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5750BD3F" w:rsidR="0076020A" w:rsidRPr="003F3091" w:rsidRDefault="00B61D4B" w:rsidP="007602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76020A" w:rsidRPr="003F3091">
        <w:rPr>
          <w:b/>
          <w:sz w:val="22"/>
          <w:szCs w:val="22"/>
        </w:rPr>
        <w:t xml:space="preserve">Komendant </w:t>
      </w:r>
    </w:p>
    <w:p w14:paraId="2F77C21C" w14:textId="54A5E066" w:rsidR="0076020A" w:rsidRPr="00AE61FD" w:rsidRDefault="0076020A" w:rsidP="0076020A">
      <w:pPr>
        <w:rPr>
          <w:b/>
          <w:sz w:val="22"/>
          <w:szCs w:val="22"/>
        </w:rPr>
      </w:pPr>
      <w:r w:rsidRPr="00DA16ED">
        <w:rPr>
          <w:b/>
          <w:sz w:val="22"/>
          <w:szCs w:val="22"/>
        </w:rPr>
        <w:t xml:space="preserve">płk </w:t>
      </w:r>
      <w:r w:rsidR="00B61D4B">
        <w:rPr>
          <w:b/>
          <w:sz w:val="22"/>
          <w:szCs w:val="22"/>
        </w:rPr>
        <w:t>Jacek Szmalenberg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192C3BD4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B61D4B">
        <w:rPr>
          <w:sz w:val="22"/>
          <w:szCs w:val="22"/>
        </w:rPr>
        <w:t>29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18B68E75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color w:val="000000"/>
          <w:sz w:val="28"/>
          <w:szCs w:val="28"/>
        </w:rPr>
        <w:t>dostawa</w:t>
      </w:r>
      <w:r w:rsidR="001E3DF9"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 w:rsidR="001E3DF9"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5E0E01A5" w14:textId="4C58F0BD" w:rsidR="00932B66" w:rsidRPr="00932B66" w:rsidRDefault="000D359A" w:rsidP="00932B66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 w:rsidR="00B32A4C">
        <w:rPr>
          <w:b/>
          <w:sz w:val="22"/>
          <w:szCs w:val="22"/>
          <w:u w:val="single"/>
        </w:rPr>
        <w:t xml:space="preserve"> 1</w:t>
      </w:r>
      <w:r>
        <w:rPr>
          <w:b/>
          <w:sz w:val="22"/>
          <w:szCs w:val="22"/>
          <w:u w:val="single"/>
        </w:rPr>
        <w:t>:</w:t>
      </w:r>
    </w:p>
    <w:p w14:paraId="1F3E9A16" w14:textId="3B5A4E06" w:rsidR="009E35B5" w:rsidRPr="009E35B5" w:rsidRDefault="00B61D4B" w:rsidP="00B61D4B">
      <w:pPr>
        <w:spacing w:after="120"/>
        <w:jc w:val="both"/>
        <w:rPr>
          <w:sz w:val="22"/>
          <w:szCs w:val="22"/>
        </w:rPr>
      </w:pPr>
      <w:r w:rsidRPr="00B61D4B">
        <w:rPr>
          <w:sz w:val="22"/>
          <w:szCs w:val="22"/>
        </w:rPr>
        <w:t>Wnosimy o doprecyzowanie, czy Zamawiający przewiduje obowiązek załączenia do oferty dokumentów technicznych (kart katalogowych, rysunków technicznych, dokumentacji zdjęciowej z realizacji), celem jednoznacznego potwierdzenia zgodności oferowanego przedmiotu zamówienia z wymaganiami SWZ. W naszej ocenie wprowadzenie takiego wymogu pozwoli na ograniczenie ryzyka zaoferowania produktów niespełniających wymagań.”</w:t>
      </w:r>
    </w:p>
    <w:p w14:paraId="7ECF1CA9" w14:textId="60BBC9EE" w:rsidR="000D359A" w:rsidRPr="00C6069E" w:rsidRDefault="000D359A" w:rsidP="00C6069E">
      <w:pPr>
        <w:spacing w:after="120"/>
        <w:rPr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>Odpowiedź</w:t>
      </w:r>
      <w:r w:rsidR="00932B66" w:rsidRPr="00932B66">
        <w:rPr>
          <w:b/>
          <w:color w:val="1F497D" w:themeColor="text2"/>
          <w:sz w:val="22"/>
          <w:szCs w:val="22"/>
          <w:u w:val="single"/>
        </w:rPr>
        <w:t xml:space="preserve"> 1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3F54F738" w14:textId="592966E0" w:rsidR="00C806D8" w:rsidRDefault="00B61D4B" w:rsidP="00B61D4B">
      <w:pPr>
        <w:spacing w:after="120"/>
        <w:jc w:val="both"/>
        <w:rPr>
          <w:b/>
          <w:sz w:val="22"/>
          <w:szCs w:val="22"/>
          <w:u w:val="single"/>
        </w:rPr>
      </w:pPr>
      <w:r>
        <w:rPr>
          <w:color w:val="000000"/>
          <w:sz w:val="24"/>
          <w:szCs w:val="24"/>
        </w:rPr>
        <w:t>Zamawiający nie wymaga dostarczenia dokumentacji innej niż wskazana w Wymaganiach Eksploatacyjno – Technicznych pkt 11 ppk4 (Załącznik nr 2 do Projektowanych postanowień umowy stanowiących Załącznik nr 2 do SWZ).</w:t>
      </w:r>
    </w:p>
    <w:p w14:paraId="51349958" w14:textId="69EBB390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63C818C7" w14:textId="77777777" w:rsidR="00932B66" w:rsidRDefault="00932B66" w:rsidP="00932B66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z upoważnienia Komendanta 4 Regionalnej Bazy Logistycznej”</w:t>
      </w:r>
    </w:p>
    <w:p w14:paraId="0E6B6E1A" w14:textId="77777777" w:rsidR="00932B66" w:rsidRDefault="00932B66" w:rsidP="00932B66">
      <w:pPr>
        <w:jc w:val="center"/>
        <w:rPr>
          <w:sz w:val="16"/>
          <w:szCs w:val="16"/>
        </w:rPr>
      </w:pPr>
    </w:p>
    <w:p w14:paraId="4A6B8CD3" w14:textId="77777777" w:rsidR="00932B66" w:rsidRDefault="00932B66" w:rsidP="00932B66">
      <w:pPr>
        <w:jc w:val="center"/>
        <w:rPr>
          <w:sz w:val="16"/>
          <w:szCs w:val="16"/>
        </w:rPr>
      </w:pPr>
    </w:p>
    <w:p w14:paraId="1B064908" w14:textId="77777777" w:rsidR="00932B66" w:rsidRDefault="00932B66" w:rsidP="00932B66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 xml:space="preserve">wz. </w:t>
      </w:r>
      <w:r w:rsidRPr="00F64610">
        <w:rPr>
          <w:b/>
          <w:sz w:val="22"/>
          <w:szCs w:val="22"/>
        </w:rPr>
        <w:t>KIEROWNIK</w:t>
      </w:r>
    </w:p>
    <w:p w14:paraId="5B2C6B3B" w14:textId="77777777" w:rsidR="00932B66" w:rsidRDefault="00932B66" w:rsidP="00932B66">
      <w:pPr>
        <w:jc w:val="center"/>
        <w:rPr>
          <w:sz w:val="16"/>
          <w:szCs w:val="16"/>
        </w:rPr>
      </w:pPr>
    </w:p>
    <w:p w14:paraId="521AA088" w14:textId="77777777" w:rsidR="00932B66" w:rsidRDefault="00932B66" w:rsidP="00932B66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628D6309" w14:textId="77777777" w:rsidR="00932B66" w:rsidRDefault="00932B66" w:rsidP="00932B66">
      <w:pPr>
        <w:jc w:val="center"/>
        <w:rPr>
          <w:sz w:val="16"/>
          <w:szCs w:val="16"/>
        </w:rPr>
      </w:pPr>
    </w:p>
    <w:p w14:paraId="651D441B" w14:textId="77777777" w:rsidR="00932B66" w:rsidRDefault="00932B66" w:rsidP="00932B66">
      <w:pPr>
        <w:jc w:val="center"/>
        <w:rPr>
          <w:sz w:val="16"/>
          <w:szCs w:val="16"/>
        </w:rPr>
      </w:pPr>
    </w:p>
    <w:p w14:paraId="2ECAB8F8" w14:textId="77777777" w:rsidR="00932B66" w:rsidRDefault="00932B66" w:rsidP="00932B66">
      <w:pPr>
        <w:jc w:val="center"/>
        <w:rPr>
          <w:sz w:val="16"/>
          <w:szCs w:val="16"/>
        </w:rPr>
      </w:pPr>
    </w:p>
    <w:p w14:paraId="3226D0EB" w14:textId="789AFD84" w:rsidR="00932B66" w:rsidRDefault="00B61D4B" w:rsidP="00932B66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 w:rsidR="00932B66">
        <w:rPr>
          <w:sz w:val="22"/>
          <w:szCs w:val="22"/>
        </w:rPr>
        <w:t>Patrycja GALEZ</w:t>
      </w:r>
    </w:p>
    <w:p w14:paraId="3C27DE0E" w14:textId="3AEE7793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26333C45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</w:t>
      </w:r>
    </w:p>
    <w:sectPr w:rsidR="00A90807" w:rsidRP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60EF" w14:textId="77777777" w:rsidR="00456AB5" w:rsidRDefault="00456AB5" w:rsidP="00EC2514">
      <w:r>
        <w:separator/>
      </w:r>
    </w:p>
  </w:endnote>
  <w:endnote w:type="continuationSeparator" w:id="0">
    <w:p w14:paraId="40124F42" w14:textId="77777777" w:rsidR="00456AB5" w:rsidRDefault="00456AB5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3C77" w14:textId="77777777" w:rsidR="00456AB5" w:rsidRDefault="00456AB5" w:rsidP="00EC2514">
      <w:r>
        <w:separator/>
      </w:r>
    </w:p>
  </w:footnote>
  <w:footnote w:type="continuationSeparator" w:id="0">
    <w:p w14:paraId="6AEB8FB9" w14:textId="77777777" w:rsidR="00456AB5" w:rsidRDefault="00456AB5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0013F"/>
    <w:multiLevelType w:val="hybridMultilevel"/>
    <w:tmpl w:val="EBD62E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30"/>
  </w:num>
  <w:num w:numId="7">
    <w:abstractNumId w:val="3"/>
  </w:num>
  <w:num w:numId="8">
    <w:abstractNumId w:val="19"/>
  </w:num>
  <w:num w:numId="9">
    <w:abstractNumId w:val="27"/>
  </w:num>
  <w:num w:numId="10">
    <w:abstractNumId w:val="10"/>
  </w:num>
  <w:num w:numId="11">
    <w:abstractNumId w:val="1"/>
  </w:num>
  <w:num w:numId="12">
    <w:abstractNumId w:val="16"/>
  </w:num>
  <w:num w:numId="13">
    <w:abstractNumId w:val="12"/>
  </w:num>
  <w:num w:numId="14">
    <w:abstractNumId w:val="25"/>
  </w:num>
  <w:num w:numId="15">
    <w:abstractNumId w:val="29"/>
  </w:num>
  <w:num w:numId="16">
    <w:abstractNumId w:val="31"/>
  </w:num>
  <w:num w:numId="17">
    <w:abstractNumId w:val="14"/>
  </w:num>
  <w:num w:numId="18">
    <w:abstractNumId w:val="34"/>
  </w:num>
  <w:num w:numId="19">
    <w:abstractNumId w:val="32"/>
  </w:num>
  <w:num w:numId="20">
    <w:abstractNumId w:val="15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8"/>
  </w:num>
  <w:num w:numId="23">
    <w:abstractNumId w:val="5"/>
  </w:num>
  <w:num w:numId="24">
    <w:abstractNumId w:val="20"/>
  </w:num>
  <w:num w:numId="25">
    <w:abstractNumId w:val="36"/>
  </w:num>
  <w:num w:numId="26">
    <w:abstractNumId w:val="8"/>
  </w:num>
  <w:num w:numId="27">
    <w:abstractNumId w:val="7"/>
  </w:num>
  <w:num w:numId="28">
    <w:abstractNumId w:val="26"/>
  </w:num>
  <w:num w:numId="29">
    <w:abstractNumId w:val="35"/>
  </w:num>
  <w:num w:numId="30">
    <w:abstractNumId w:val="22"/>
  </w:num>
  <w:num w:numId="31">
    <w:abstractNumId w:val="6"/>
  </w:num>
  <w:num w:numId="32">
    <w:abstractNumId w:val="9"/>
  </w:num>
  <w:num w:numId="33">
    <w:abstractNumId w:val="23"/>
  </w:num>
  <w:num w:numId="34">
    <w:abstractNumId w:val="28"/>
  </w:num>
  <w:num w:numId="35">
    <w:abstractNumId w:val="24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0096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222DC"/>
    <w:rsid w:val="00330390"/>
    <w:rsid w:val="00331A3D"/>
    <w:rsid w:val="003408B5"/>
    <w:rsid w:val="0034330B"/>
    <w:rsid w:val="00352C70"/>
    <w:rsid w:val="00354023"/>
    <w:rsid w:val="00361C05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36D0A"/>
    <w:rsid w:val="0044021D"/>
    <w:rsid w:val="004413F8"/>
    <w:rsid w:val="00456AB5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53E5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2B66"/>
    <w:rsid w:val="00933127"/>
    <w:rsid w:val="00935974"/>
    <w:rsid w:val="00937313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E35B5"/>
    <w:rsid w:val="009F2CF9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85B27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2A4C"/>
    <w:rsid w:val="00B35395"/>
    <w:rsid w:val="00B417CB"/>
    <w:rsid w:val="00B454B3"/>
    <w:rsid w:val="00B46104"/>
    <w:rsid w:val="00B47AD0"/>
    <w:rsid w:val="00B5270E"/>
    <w:rsid w:val="00B56B73"/>
    <w:rsid w:val="00B61D4B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069E"/>
    <w:rsid w:val="00C61788"/>
    <w:rsid w:val="00C6208C"/>
    <w:rsid w:val="00C63908"/>
    <w:rsid w:val="00C806D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16ED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244E9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D0D9-7360-4F6E-8994-E3E095B906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6A5AE2-76EE-4272-A5E4-5FD40D89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20</cp:revision>
  <cp:lastPrinted>2025-04-29T09:04:00Z</cp:lastPrinted>
  <dcterms:created xsi:type="dcterms:W3CDTF">2025-01-07T08:40:00Z</dcterms:created>
  <dcterms:modified xsi:type="dcterms:W3CDTF">2025-04-29T09:04:00Z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