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C989" w14:textId="77777777" w:rsidR="00E14829" w:rsidRPr="00233977" w:rsidRDefault="00E14829" w:rsidP="00E14829">
      <w:pPr>
        <w:pStyle w:val="NormalnyWeb1"/>
        <w:spacing w:before="0" w:after="0" w:line="200" w:lineRule="atLeast"/>
        <w:jc w:val="center"/>
        <w:rPr>
          <w:rFonts w:asciiTheme="minorHAnsi" w:hAnsiTheme="minorHAnsi" w:cstheme="minorHAnsi"/>
          <w:b/>
          <w:bCs/>
          <w:sz w:val="22"/>
          <w:szCs w:val="22"/>
        </w:rPr>
      </w:pPr>
      <w:r w:rsidRPr="00233977">
        <w:rPr>
          <w:rFonts w:asciiTheme="minorHAnsi" w:hAnsiTheme="minorHAnsi" w:cstheme="minorHAnsi"/>
          <w:b/>
          <w:bCs/>
          <w:sz w:val="22"/>
          <w:szCs w:val="22"/>
        </w:rPr>
        <w:t>(WZÓR)</w:t>
      </w:r>
    </w:p>
    <w:p w14:paraId="1F678C60" w14:textId="77777777" w:rsidR="00E14829" w:rsidRPr="00233977" w:rsidRDefault="00E14829" w:rsidP="00E14829">
      <w:pPr>
        <w:pStyle w:val="NormalnyWeb1"/>
        <w:spacing w:before="0" w:after="0" w:line="200" w:lineRule="atLeast"/>
        <w:jc w:val="center"/>
        <w:rPr>
          <w:rFonts w:asciiTheme="minorHAnsi" w:hAnsiTheme="minorHAnsi" w:cstheme="minorHAnsi"/>
          <w:b/>
          <w:bCs/>
          <w:sz w:val="22"/>
          <w:szCs w:val="22"/>
        </w:rPr>
      </w:pPr>
      <w:r w:rsidRPr="00233977">
        <w:rPr>
          <w:rFonts w:asciiTheme="minorHAnsi" w:hAnsiTheme="minorHAnsi" w:cstheme="minorHAnsi"/>
          <w:b/>
          <w:bCs/>
          <w:sz w:val="22"/>
          <w:szCs w:val="22"/>
        </w:rPr>
        <w:t xml:space="preserve">UMOWA </w:t>
      </w:r>
    </w:p>
    <w:p w14:paraId="6280FF3D" w14:textId="77777777" w:rsidR="00E14829" w:rsidRPr="00233977" w:rsidRDefault="00E14829" w:rsidP="00E14829">
      <w:pPr>
        <w:pStyle w:val="NormalnyWeb1"/>
        <w:spacing w:before="0" w:after="0" w:line="200" w:lineRule="atLeast"/>
        <w:jc w:val="center"/>
        <w:rPr>
          <w:rFonts w:asciiTheme="minorHAnsi" w:hAnsiTheme="minorHAnsi" w:cstheme="minorHAnsi"/>
          <w:b/>
          <w:bCs/>
          <w:sz w:val="22"/>
          <w:szCs w:val="22"/>
        </w:rPr>
      </w:pPr>
      <w:r w:rsidRPr="00233977">
        <w:rPr>
          <w:rFonts w:asciiTheme="minorHAnsi" w:hAnsiTheme="minorHAnsi" w:cstheme="minorHAnsi"/>
          <w:b/>
          <w:bCs/>
          <w:sz w:val="22"/>
          <w:szCs w:val="22"/>
        </w:rPr>
        <w:t>o dostawy węgla</w:t>
      </w:r>
    </w:p>
    <w:p w14:paraId="09CCA220" w14:textId="77777777" w:rsidR="00E14829" w:rsidRPr="00233977" w:rsidRDefault="00E14829" w:rsidP="00E14829">
      <w:pPr>
        <w:pStyle w:val="NormalnyWeb1"/>
        <w:spacing w:before="0" w:after="0" w:line="200" w:lineRule="atLeast"/>
        <w:jc w:val="center"/>
        <w:rPr>
          <w:rFonts w:asciiTheme="minorHAnsi" w:hAnsiTheme="minorHAnsi" w:cstheme="minorHAnsi"/>
          <w:b/>
          <w:bCs/>
          <w:sz w:val="22"/>
          <w:szCs w:val="22"/>
        </w:rPr>
      </w:pPr>
      <w:r w:rsidRPr="00233977">
        <w:rPr>
          <w:rFonts w:asciiTheme="minorHAnsi" w:hAnsiTheme="minorHAnsi" w:cstheme="minorHAnsi"/>
          <w:b/>
          <w:bCs/>
          <w:sz w:val="22"/>
          <w:szCs w:val="22"/>
        </w:rPr>
        <w:t>nr …...........</w:t>
      </w:r>
    </w:p>
    <w:p w14:paraId="0A746CBC" w14:textId="77777777" w:rsidR="00E14829" w:rsidRPr="00233977" w:rsidRDefault="00E14829" w:rsidP="00E14829">
      <w:pPr>
        <w:pStyle w:val="NormalnyWeb1"/>
        <w:spacing w:before="0" w:after="0" w:line="200" w:lineRule="atLeast"/>
        <w:jc w:val="center"/>
        <w:rPr>
          <w:rFonts w:asciiTheme="minorHAnsi" w:hAnsiTheme="minorHAnsi" w:cstheme="minorHAnsi"/>
          <w:sz w:val="22"/>
          <w:szCs w:val="22"/>
        </w:rPr>
      </w:pPr>
      <w:r w:rsidRPr="00233977">
        <w:rPr>
          <w:rFonts w:asciiTheme="minorHAnsi" w:hAnsiTheme="minorHAnsi" w:cstheme="minorHAnsi"/>
          <w:b/>
          <w:bCs/>
          <w:sz w:val="22"/>
          <w:szCs w:val="22"/>
        </w:rPr>
        <w:t xml:space="preserve">zawarta w </w:t>
      </w:r>
      <w:bookmarkStart w:id="0" w:name="_GoBack"/>
      <w:r w:rsidRPr="00233977">
        <w:rPr>
          <w:rFonts w:asciiTheme="minorHAnsi" w:hAnsiTheme="minorHAnsi" w:cstheme="minorHAnsi"/>
          <w:b/>
          <w:bCs/>
          <w:sz w:val="22"/>
          <w:szCs w:val="22"/>
        </w:rPr>
        <w:t>Woj</w:t>
      </w:r>
      <w:bookmarkEnd w:id="0"/>
      <w:r w:rsidRPr="00233977">
        <w:rPr>
          <w:rFonts w:asciiTheme="minorHAnsi" w:hAnsiTheme="minorHAnsi" w:cstheme="minorHAnsi"/>
          <w:b/>
          <w:bCs/>
          <w:sz w:val="22"/>
          <w:szCs w:val="22"/>
        </w:rPr>
        <w:t>kowicach dnia …............. 20….. roku</w:t>
      </w:r>
    </w:p>
    <w:p w14:paraId="2F7C2A3C" w14:textId="77777777" w:rsidR="00E14829" w:rsidRPr="00233977" w:rsidRDefault="00E14829" w:rsidP="00E14829">
      <w:pPr>
        <w:spacing w:before="280" w:after="280" w:line="200" w:lineRule="atLeast"/>
        <w:ind w:left="15"/>
        <w:rPr>
          <w:rFonts w:asciiTheme="minorHAnsi" w:eastAsia="Times New Roman" w:hAnsiTheme="minorHAnsi" w:cstheme="minorHAnsi"/>
          <w:bCs/>
        </w:rPr>
      </w:pPr>
      <w:r w:rsidRPr="00233977">
        <w:rPr>
          <w:rFonts w:asciiTheme="minorHAnsi" w:eastAsia="Times New Roman" w:hAnsiTheme="minorHAnsi" w:cstheme="minorHAnsi"/>
        </w:rPr>
        <w:t>zawarta pomiędzy:</w:t>
      </w:r>
    </w:p>
    <w:p w14:paraId="496D13A4" w14:textId="77777777" w:rsidR="00E14829" w:rsidRPr="00233977" w:rsidRDefault="00E14829" w:rsidP="00E14829">
      <w:pPr>
        <w:spacing w:after="0" w:line="200" w:lineRule="atLeast"/>
        <w:ind w:left="15"/>
        <w:rPr>
          <w:rFonts w:asciiTheme="minorHAnsi" w:eastAsia="Times New Roman" w:hAnsiTheme="minorHAnsi" w:cstheme="minorHAnsi"/>
        </w:rPr>
      </w:pPr>
      <w:r w:rsidRPr="00233977">
        <w:rPr>
          <w:rFonts w:asciiTheme="minorHAnsi" w:eastAsia="Times New Roman" w:hAnsiTheme="minorHAnsi" w:cstheme="minorHAnsi"/>
          <w:bCs/>
        </w:rPr>
        <w:t>Skarbem Państwa - Zakładem Karnym</w:t>
      </w:r>
      <w:r w:rsidRPr="00233977">
        <w:rPr>
          <w:rFonts w:asciiTheme="minorHAnsi" w:eastAsia="Times New Roman" w:hAnsiTheme="minorHAnsi" w:cstheme="minorHAnsi"/>
        </w:rPr>
        <w:t xml:space="preserve"> w Wojkowicach z siedzibą w Wojkowicach przy ulicy Sobieskiego 298, legitymującym się numerem identyfikacji podatkowej (NIP) 625-10-63-389, reprezentowanym przez:</w:t>
      </w:r>
    </w:p>
    <w:p w14:paraId="78975E3B" w14:textId="77777777" w:rsidR="00E14829" w:rsidRPr="00233977" w:rsidRDefault="005B5221" w:rsidP="00E14829">
      <w:pPr>
        <w:spacing w:after="0" w:line="200" w:lineRule="atLeast"/>
        <w:ind w:left="15"/>
        <w:rPr>
          <w:rFonts w:asciiTheme="minorHAnsi" w:eastAsia="Times New Roman" w:hAnsiTheme="minorHAnsi" w:cstheme="minorHAnsi"/>
        </w:rPr>
      </w:pPr>
      <w:r w:rsidRPr="00233977">
        <w:rPr>
          <w:rFonts w:asciiTheme="minorHAnsi" w:eastAsia="Times New Roman" w:hAnsiTheme="minorHAnsi" w:cstheme="minorHAnsi"/>
        </w:rPr>
        <w:t xml:space="preserve">p. o. </w:t>
      </w:r>
      <w:r w:rsidR="00E14829" w:rsidRPr="00233977">
        <w:rPr>
          <w:rFonts w:asciiTheme="minorHAnsi" w:eastAsia="Times New Roman" w:hAnsiTheme="minorHAnsi" w:cstheme="minorHAnsi"/>
        </w:rPr>
        <w:t>Dyrektora Zakładu Karnego w Wojkowicach – …............................................................</w:t>
      </w:r>
    </w:p>
    <w:p w14:paraId="6206ED99" w14:textId="77777777" w:rsidR="00E14829" w:rsidRPr="00233977" w:rsidRDefault="00E14829" w:rsidP="00E14829">
      <w:pPr>
        <w:spacing w:after="0" w:line="200" w:lineRule="atLeast"/>
        <w:ind w:left="15"/>
        <w:rPr>
          <w:rFonts w:asciiTheme="minorHAnsi" w:eastAsia="Times New Roman" w:hAnsiTheme="minorHAnsi" w:cstheme="minorHAnsi"/>
        </w:rPr>
      </w:pPr>
      <w:r w:rsidRPr="00233977">
        <w:rPr>
          <w:rFonts w:asciiTheme="minorHAnsi" w:eastAsia="Times New Roman" w:hAnsiTheme="minorHAnsi" w:cstheme="minorHAnsi"/>
        </w:rPr>
        <w:t xml:space="preserve">zwanym dalej </w:t>
      </w:r>
      <w:r w:rsidRPr="00233977">
        <w:rPr>
          <w:rFonts w:asciiTheme="minorHAnsi" w:eastAsia="Times New Roman" w:hAnsiTheme="minorHAnsi" w:cstheme="minorHAnsi"/>
          <w:b/>
          <w:bCs/>
        </w:rPr>
        <w:t xml:space="preserve">„Zamawiającym” </w:t>
      </w:r>
      <w:r w:rsidRPr="00233977">
        <w:rPr>
          <w:rFonts w:asciiTheme="minorHAnsi" w:eastAsia="Times New Roman" w:hAnsiTheme="minorHAnsi" w:cstheme="minorHAnsi"/>
        </w:rPr>
        <w:t>lub</w:t>
      </w:r>
      <w:r w:rsidRPr="00233977">
        <w:rPr>
          <w:rFonts w:asciiTheme="minorHAnsi" w:eastAsia="Times New Roman" w:hAnsiTheme="minorHAnsi" w:cstheme="minorHAnsi"/>
          <w:b/>
          <w:bCs/>
        </w:rPr>
        <w:t xml:space="preserve"> „Stroną”</w:t>
      </w:r>
    </w:p>
    <w:p w14:paraId="3ED603A3" w14:textId="77777777" w:rsidR="00E14829" w:rsidRPr="00233977" w:rsidRDefault="00E14829" w:rsidP="00E14829">
      <w:pPr>
        <w:spacing w:after="0" w:line="200" w:lineRule="atLeast"/>
        <w:ind w:left="15"/>
        <w:rPr>
          <w:rFonts w:asciiTheme="minorHAnsi" w:hAnsiTheme="minorHAnsi" w:cstheme="minorHAnsi"/>
        </w:rPr>
      </w:pPr>
      <w:r w:rsidRPr="00233977">
        <w:rPr>
          <w:rFonts w:asciiTheme="minorHAnsi" w:eastAsia="Times New Roman" w:hAnsiTheme="minorHAnsi" w:cstheme="minorHAnsi"/>
        </w:rPr>
        <w:t xml:space="preserve">a </w:t>
      </w:r>
    </w:p>
    <w:p w14:paraId="33566420" w14:textId="77777777" w:rsidR="00E14829" w:rsidRPr="00233977" w:rsidRDefault="00E14829" w:rsidP="00E14829">
      <w:pPr>
        <w:spacing w:after="0"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 z siedzibą w …............................ przy ulicy …....................... legitymującym się numerem identyfikacji podatkowej (NIP) …............................., wpisanym do Krajowego Rejestru Sądowego pod numerem  …..................................... , reprezentowaną/y przez: </w:t>
      </w:r>
    </w:p>
    <w:p w14:paraId="144BE649" w14:textId="75383DD9" w:rsidR="00E14829" w:rsidRPr="00233977" w:rsidRDefault="00E14829" w:rsidP="00E14829">
      <w:pPr>
        <w:spacing w:line="200" w:lineRule="atLeast"/>
        <w:ind w:left="15"/>
        <w:rPr>
          <w:rFonts w:asciiTheme="minorHAnsi" w:eastAsia="Times New Roman" w:hAnsiTheme="minorHAnsi" w:cstheme="minorHAnsi"/>
        </w:rPr>
      </w:pPr>
      <w:r w:rsidRPr="00233977">
        <w:rPr>
          <w:rFonts w:asciiTheme="minorHAnsi" w:eastAsia="Times New Roman" w:hAnsiTheme="minorHAnsi" w:cstheme="minorHAnsi"/>
        </w:rPr>
        <w:t>….......................................... - …............................</w:t>
      </w:r>
      <w:r w:rsidR="00233977" w:rsidRPr="00233977">
        <w:rPr>
          <w:rFonts w:asciiTheme="minorHAnsi" w:eastAsia="Times New Roman" w:hAnsiTheme="minorHAnsi" w:cstheme="minorHAnsi"/>
        </w:rPr>
        <w:t xml:space="preserve">..., legitymująca/y się numerem </w:t>
      </w:r>
      <w:r w:rsidRPr="00233977">
        <w:rPr>
          <w:rFonts w:asciiTheme="minorHAnsi" w:eastAsia="Times New Roman" w:hAnsiTheme="minorHAnsi" w:cstheme="minorHAnsi"/>
        </w:rPr>
        <w:t>PESEL…................</w:t>
      </w:r>
    </w:p>
    <w:p w14:paraId="3ECE3D03" w14:textId="77777777" w:rsidR="00E14829" w:rsidRPr="00233977" w:rsidRDefault="00E14829" w:rsidP="00E14829">
      <w:pPr>
        <w:spacing w:line="200" w:lineRule="atLeast"/>
        <w:ind w:left="15"/>
        <w:rPr>
          <w:rFonts w:asciiTheme="minorHAnsi" w:eastAsia="Times New Roman" w:hAnsiTheme="minorHAnsi" w:cstheme="minorHAnsi"/>
        </w:rPr>
      </w:pPr>
      <w:r w:rsidRPr="00233977">
        <w:rPr>
          <w:rFonts w:asciiTheme="minorHAnsi" w:eastAsia="Times New Roman" w:hAnsiTheme="minorHAnsi" w:cstheme="minorHAnsi"/>
        </w:rPr>
        <w:t>….......................................... - …..............................., legitymująca/y się numerem PESEL ...................</w:t>
      </w:r>
    </w:p>
    <w:p w14:paraId="0907624D" w14:textId="77777777" w:rsidR="00E14829" w:rsidRPr="00233977" w:rsidRDefault="00E14829" w:rsidP="00E14829">
      <w:pPr>
        <w:spacing w:line="200" w:lineRule="atLeast"/>
        <w:ind w:left="15"/>
        <w:rPr>
          <w:rFonts w:asciiTheme="minorHAnsi" w:hAnsiTheme="minorHAnsi" w:cstheme="minorHAnsi"/>
        </w:rPr>
      </w:pPr>
      <w:r w:rsidRPr="00233977">
        <w:rPr>
          <w:rFonts w:asciiTheme="minorHAnsi" w:eastAsia="Times New Roman" w:hAnsiTheme="minorHAnsi" w:cstheme="minorHAnsi"/>
        </w:rPr>
        <w:t>zwaną/</w:t>
      </w:r>
      <w:proofErr w:type="spellStart"/>
      <w:r w:rsidRPr="00233977">
        <w:rPr>
          <w:rFonts w:asciiTheme="minorHAnsi" w:eastAsia="Times New Roman" w:hAnsiTheme="minorHAnsi" w:cstheme="minorHAnsi"/>
        </w:rPr>
        <w:t>ym</w:t>
      </w:r>
      <w:proofErr w:type="spellEnd"/>
      <w:r w:rsidRPr="00233977">
        <w:rPr>
          <w:rFonts w:asciiTheme="minorHAnsi" w:eastAsia="Times New Roman" w:hAnsiTheme="minorHAnsi" w:cstheme="minorHAnsi"/>
        </w:rPr>
        <w:t xml:space="preserve"> dalej </w:t>
      </w:r>
      <w:r w:rsidRPr="00233977">
        <w:rPr>
          <w:rFonts w:asciiTheme="minorHAnsi" w:eastAsia="Times New Roman" w:hAnsiTheme="minorHAnsi" w:cstheme="minorHAnsi"/>
          <w:b/>
          <w:bCs/>
        </w:rPr>
        <w:t>„Wykonawcą”</w:t>
      </w:r>
      <w:r w:rsidRPr="00233977">
        <w:rPr>
          <w:rFonts w:asciiTheme="minorHAnsi" w:eastAsia="Times New Roman" w:hAnsiTheme="minorHAnsi" w:cstheme="minorHAnsi"/>
        </w:rPr>
        <w:t xml:space="preserve"> lub </w:t>
      </w:r>
      <w:r w:rsidRPr="00233977">
        <w:rPr>
          <w:rFonts w:asciiTheme="minorHAnsi" w:eastAsia="Times New Roman" w:hAnsiTheme="minorHAnsi" w:cstheme="minorHAnsi"/>
          <w:b/>
          <w:bCs/>
        </w:rPr>
        <w:t>„Stroną”</w:t>
      </w:r>
    </w:p>
    <w:p w14:paraId="7B52DF03" w14:textId="77777777" w:rsidR="00E14829" w:rsidRPr="00233977" w:rsidRDefault="00E14829" w:rsidP="00E14829">
      <w:pPr>
        <w:spacing w:line="200" w:lineRule="atLeast"/>
        <w:ind w:left="15"/>
        <w:rPr>
          <w:rFonts w:asciiTheme="minorHAnsi" w:hAnsiTheme="minorHAnsi" w:cstheme="minorHAnsi"/>
        </w:rPr>
      </w:pPr>
      <w:r w:rsidRPr="00233977">
        <w:rPr>
          <w:rFonts w:asciiTheme="minorHAnsi" w:eastAsia="Times New Roman" w:hAnsiTheme="minorHAnsi" w:cstheme="minorHAnsi"/>
        </w:rPr>
        <w:t>a Zamawiający i Wykonawca łącznie zwani</w:t>
      </w:r>
      <w:r w:rsidRPr="00233977">
        <w:rPr>
          <w:rFonts w:asciiTheme="minorHAnsi" w:eastAsia="Times New Roman" w:hAnsiTheme="minorHAnsi" w:cstheme="minorHAnsi"/>
          <w:b/>
          <w:bCs/>
        </w:rPr>
        <w:t xml:space="preserve"> „Stronami”</w:t>
      </w:r>
    </w:p>
    <w:p w14:paraId="35427B63" w14:textId="4BFA162C" w:rsidR="00E14829" w:rsidRPr="00233977" w:rsidRDefault="00233977" w:rsidP="00AA4402">
      <w:pPr>
        <w:autoSpaceDE w:val="0"/>
        <w:autoSpaceDN w:val="0"/>
        <w:adjustRightInd w:val="0"/>
        <w:spacing w:after="0" w:line="240" w:lineRule="auto"/>
        <w:jc w:val="both"/>
        <w:rPr>
          <w:rFonts w:asciiTheme="minorHAnsi" w:eastAsia="Times New Roman" w:hAnsiTheme="minorHAnsi" w:cstheme="minorHAnsi"/>
        </w:rPr>
      </w:pPr>
      <w:r w:rsidRPr="00233977">
        <w:rPr>
          <w:rFonts w:asciiTheme="minorHAnsi" w:eastAsia="Times New Roman" w:hAnsiTheme="minorHAnsi" w:cstheme="minorHAnsi"/>
        </w:rPr>
        <w:t>Strony, mając na uwadze wybór najkorzystniejszej oferty w wyniku przeprowadzonego postępowania</w:t>
      </w:r>
      <w:r w:rsidRPr="00233977">
        <w:rPr>
          <w:rFonts w:asciiTheme="minorHAnsi" w:eastAsia="Times New Roman" w:hAnsiTheme="minorHAnsi" w:cstheme="minorHAnsi"/>
        </w:rPr>
        <w:br/>
        <w:t xml:space="preserve">o udzielenie zamówienia publicznego w trybie podstawowym na sukcesywne dostawy </w:t>
      </w:r>
      <w:r>
        <w:rPr>
          <w:rFonts w:asciiTheme="minorHAnsi" w:eastAsia="Times New Roman" w:hAnsiTheme="minorHAnsi" w:cstheme="minorHAnsi"/>
        </w:rPr>
        <w:t>węgla</w:t>
      </w:r>
      <w:r w:rsidRPr="00233977">
        <w:rPr>
          <w:rFonts w:asciiTheme="minorHAnsi" w:eastAsia="Times New Roman" w:hAnsiTheme="minorHAnsi" w:cstheme="minorHAnsi"/>
        </w:rPr>
        <w:t xml:space="preserve"> – „Dostawa </w:t>
      </w:r>
      <w:r>
        <w:rPr>
          <w:rFonts w:asciiTheme="minorHAnsi" w:eastAsia="Times New Roman" w:hAnsiTheme="minorHAnsi" w:cstheme="minorHAnsi"/>
        </w:rPr>
        <w:t>węgla</w:t>
      </w:r>
      <w:r w:rsidRPr="00233977">
        <w:rPr>
          <w:rFonts w:asciiTheme="minorHAnsi" w:eastAsia="Times New Roman" w:hAnsiTheme="minorHAnsi" w:cstheme="minorHAnsi"/>
        </w:rPr>
        <w:t xml:space="preserve">” prowadzonego pod numerem </w:t>
      </w:r>
      <w:bookmarkStart w:id="1" w:name="OLE_LINK2"/>
      <w:r w:rsidRPr="00233977">
        <w:rPr>
          <w:rFonts w:asciiTheme="minorHAnsi" w:eastAsia="Times New Roman" w:hAnsiTheme="minorHAnsi" w:cstheme="minorHAnsi"/>
        </w:rPr>
        <w:t>DKw.2232.1</w:t>
      </w:r>
      <w:r>
        <w:rPr>
          <w:rFonts w:asciiTheme="minorHAnsi" w:eastAsia="Times New Roman" w:hAnsiTheme="minorHAnsi" w:cstheme="minorHAnsi"/>
        </w:rPr>
        <w:t>4</w:t>
      </w:r>
      <w:r w:rsidRPr="00233977">
        <w:rPr>
          <w:rFonts w:asciiTheme="minorHAnsi" w:eastAsia="Times New Roman" w:hAnsiTheme="minorHAnsi" w:cstheme="minorHAnsi"/>
        </w:rPr>
        <w:t>.202</w:t>
      </w:r>
      <w:bookmarkEnd w:id="1"/>
      <w:r w:rsidRPr="00233977">
        <w:rPr>
          <w:rFonts w:asciiTheme="minorHAnsi" w:eastAsia="Times New Roman" w:hAnsiTheme="minorHAnsi" w:cstheme="minorHAnsi"/>
        </w:rPr>
        <w:t>3, zgodnie postanawiają przyjąć prawa i obowiązki określone w niniejszej umowie.</w:t>
      </w:r>
      <w:r w:rsidR="00E14829" w:rsidRPr="00233977">
        <w:rPr>
          <w:rFonts w:asciiTheme="minorHAnsi" w:eastAsia="Times New Roman" w:hAnsiTheme="minorHAnsi" w:cstheme="minorHAnsi"/>
        </w:rPr>
        <w:t xml:space="preserve"> </w:t>
      </w:r>
    </w:p>
    <w:p w14:paraId="52846433" w14:textId="77777777" w:rsidR="00CC6209" w:rsidRPr="00233977" w:rsidRDefault="00CC6209" w:rsidP="00AA4402">
      <w:pPr>
        <w:autoSpaceDE w:val="0"/>
        <w:autoSpaceDN w:val="0"/>
        <w:adjustRightInd w:val="0"/>
        <w:spacing w:after="0" w:line="240" w:lineRule="auto"/>
        <w:jc w:val="both"/>
        <w:rPr>
          <w:rFonts w:asciiTheme="minorHAnsi" w:eastAsiaTheme="minorHAnsi" w:hAnsiTheme="minorHAnsi" w:cstheme="minorHAnsi"/>
        </w:rPr>
      </w:pPr>
    </w:p>
    <w:p w14:paraId="3C04CD32" w14:textId="77777777" w:rsidR="00E14829" w:rsidRPr="00233977" w:rsidRDefault="00E14829" w:rsidP="00E14829">
      <w:pPr>
        <w:spacing w:line="200" w:lineRule="atLeast"/>
        <w:ind w:left="15"/>
        <w:jc w:val="center"/>
        <w:rPr>
          <w:rFonts w:asciiTheme="minorHAnsi" w:eastAsia="Times New Roman" w:hAnsiTheme="minorHAnsi" w:cstheme="minorHAnsi"/>
          <w:b/>
          <w:bCs/>
        </w:rPr>
      </w:pPr>
      <w:r w:rsidRPr="00233977">
        <w:rPr>
          <w:rFonts w:asciiTheme="minorHAnsi" w:eastAsia="Times New Roman" w:hAnsiTheme="minorHAnsi" w:cstheme="minorHAnsi"/>
          <w:b/>
          <w:bCs/>
        </w:rPr>
        <w:t xml:space="preserve">§ 1 </w:t>
      </w:r>
      <w:r w:rsidRPr="00233977">
        <w:rPr>
          <w:rFonts w:asciiTheme="minorHAnsi" w:eastAsia="Times New Roman" w:hAnsiTheme="minorHAnsi" w:cstheme="minorHAnsi"/>
        </w:rPr>
        <w:t xml:space="preserve"> </w:t>
      </w:r>
    </w:p>
    <w:p w14:paraId="1F40DABF" w14:textId="77777777" w:rsidR="00E14829" w:rsidRPr="00233977" w:rsidRDefault="00E14829" w:rsidP="00E14829">
      <w:pPr>
        <w:spacing w:line="200" w:lineRule="atLeast"/>
        <w:ind w:left="15"/>
        <w:jc w:val="center"/>
        <w:rPr>
          <w:rFonts w:asciiTheme="minorHAnsi" w:eastAsia="Times New Roman" w:hAnsiTheme="minorHAnsi" w:cstheme="minorHAnsi"/>
        </w:rPr>
      </w:pPr>
      <w:r w:rsidRPr="00233977">
        <w:rPr>
          <w:rFonts w:asciiTheme="minorHAnsi" w:eastAsia="Times New Roman" w:hAnsiTheme="minorHAnsi" w:cstheme="minorHAnsi"/>
          <w:b/>
          <w:bCs/>
        </w:rPr>
        <w:t>OŚWIADCZENIA STRON</w:t>
      </w:r>
    </w:p>
    <w:p w14:paraId="1614943A"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1. Zamawiający oświadcza, iż jest jednostką sektora finansów publicznych będącą jednocześnie jednostką organizacyjną Skarbu Państwa.</w:t>
      </w:r>
    </w:p>
    <w:p w14:paraId="2E872972" w14:textId="1D9AFD97" w:rsidR="00E14829" w:rsidRPr="00233977" w:rsidRDefault="00E14829" w:rsidP="00E14829">
      <w:pPr>
        <w:tabs>
          <w:tab w:val="left" w:pos="420"/>
        </w:tabs>
        <w:spacing w:line="200" w:lineRule="atLeast"/>
        <w:jc w:val="both"/>
        <w:rPr>
          <w:rFonts w:asciiTheme="minorHAnsi" w:eastAsia="Times New Roman" w:hAnsiTheme="minorHAnsi" w:cstheme="minorHAnsi"/>
        </w:rPr>
      </w:pPr>
      <w:r w:rsidRPr="00233977">
        <w:rPr>
          <w:rFonts w:asciiTheme="minorHAnsi" w:eastAsia="Times New Roman" w:hAnsiTheme="minorHAnsi" w:cstheme="minorHAnsi"/>
        </w:rPr>
        <w:t>2. Wykonawca oświadcza, iż jest profesjonalistą w zakresie prowadzonej przez siebie działalności oraz w zakresie zaciągniętych w niniejszej umowie zobowiązań, przez co rozumie się w szczególności, iż posiada odpowiednie zasoby ludzkie i materiałowe do wykonania zaciągniętych zobowiązań, a ponadto legitymuje się stosownymi uprawnieniami, certyfikatami, zezwoleniami, badaniami i innymi tego typu dokumentami niezbędnymi do prawidłowej realizacji obowiązków wynikających z niniejszej umowy. Wykonawca oświadcza ponadto, iż jest świadomy ciążących na nim obowiązków określonych zarówno właściwymi przepisami prawa</w:t>
      </w:r>
      <w:r w:rsidR="00ED6B3B" w:rsidRPr="00233977">
        <w:rPr>
          <w:rFonts w:asciiTheme="minorHAnsi" w:eastAsia="Times New Roman" w:hAnsiTheme="minorHAnsi" w:cstheme="minorHAnsi"/>
        </w:rPr>
        <w:t>,</w:t>
      </w:r>
      <w:r w:rsidRPr="00233977">
        <w:rPr>
          <w:rFonts w:asciiTheme="minorHAnsi" w:eastAsia="Times New Roman" w:hAnsiTheme="minorHAnsi" w:cstheme="minorHAnsi"/>
        </w:rPr>
        <w:t xml:space="preserve"> jak i wynikających z przeprowadzonego postępowania przetargowego oraz niniejszej umowy.</w:t>
      </w:r>
    </w:p>
    <w:p w14:paraId="124DD2FB" w14:textId="77777777" w:rsidR="00E14829" w:rsidRPr="00233977" w:rsidRDefault="00E14829" w:rsidP="00E14829">
      <w:pPr>
        <w:tabs>
          <w:tab w:val="left" w:pos="720"/>
        </w:tabs>
        <w:spacing w:line="200" w:lineRule="atLeast"/>
        <w:jc w:val="both"/>
        <w:rPr>
          <w:rFonts w:asciiTheme="minorHAnsi" w:eastAsia="Times New Roman" w:hAnsiTheme="minorHAnsi" w:cstheme="minorHAnsi"/>
        </w:rPr>
      </w:pPr>
      <w:r w:rsidRPr="00233977">
        <w:rPr>
          <w:rFonts w:asciiTheme="minorHAnsi" w:eastAsia="Times New Roman" w:hAnsiTheme="minorHAnsi" w:cstheme="minorHAnsi"/>
        </w:rPr>
        <w:t>3. Wykonawca wskazuje, iż zarówno on lub inne podmioty z nim współpracujące przy wykonywaniu postanowień niniejszej umowy posiadają wymagane przez właściwe przepisy prawa koncesje, zgody, pozwolenia, decyzje, certyfikaty i inne podobne potwierdzające lub warunkujące prawo Wykonawcy lub innych podmiotów z nim współpracujących do realizacji zaciągniętych w niniejszej umowie zobowiązań lub których brak może wpłynąć na to prawo.</w:t>
      </w:r>
    </w:p>
    <w:p w14:paraId="4EA3B57C" w14:textId="77777777" w:rsidR="00E14829" w:rsidRPr="00233977" w:rsidRDefault="00E14829" w:rsidP="00E14829">
      <w:pPr>
        <w:tabs>
          <w:tab w:val="left" w:pos="720"/>
        </w:tabs>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4. Wykonawca oświadcza, iż dostarczany przezeń Zamawiającemu Węgiel posiada stosowne certyfikaty lub inną dokumentację niezbędną dla wprowadzenia dostarczanego Węgla do obrotu na </w:t>
      </w:r>
      <w:r w:rsidRPr="00233977">
        <w:rPr>
          <w:rFonts w:asciiTheme="minorHAnsi" w:eastAsia="Times New Roman" w:hAnsiTheme="minorHAnsi" w:cstheme="minorHAnsi"/>
        </w:rPr>
        <w:lastRenderedPageBreak/>
        <w:t>terenie Rzeczpospolitej Polskiej oraz obrotu nim na terenie Polski i gotów jest takowe certyfikaty lub dokumentację niezwłocznie okazać lub przedłożyć Zamawiającemu na każde jego żądanie. Zobowiązanie określone w zdaniu poprzedzającym obejmuje w szczególności obowiązek Wykonawcy okazania dokumentacji potwierdzającej spełnienie parametrów Węgla, określonej w § 5 ust. 1 poniżej, przy każdej z dostarczanych przez Wykonawcę partii Węgla.</w:t>
      </w:r>
    </w:p>
    <w:p w14:paraId="797628C4" w14:textId="77777777" w:rsidR="00E14829" w:rsidRPr="00233977" w:rsidRDefault="00E14829" w:rsidP="00E14829">
      <w:pPr>
        <w:tabs>
          <w:tab w:val="left" w:pos="720"/>
        </w:tabs>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5. Osoba/osoby reprezentujące Wykonawcę i składające swój/swe podpis/y na niniejszej umowie oświadcza/oświadczają, iż jest/są umocowane do działania w imieniu Wykonawcy oraz do zaciągania zobowiązań w jego imieniu w zakresie objętym niniejszą umową.</w:t>
      </w:r>
    </w:p>
    <w:p w14:paraId="4506D56C" w14:textId="77777777" w:rsidR="00E14829" w:rsidRPr="00233977" w:rsidRDefault="00E14829" w:rsidP="00E14829">
      <w:pPr>
        <w:tabs>
          <w:tab w:val="left" w:pos="720"/>
        </w:tabs>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6. </w:t>
      </w:r>
      <w:r w:rsidRPr="00233977">
        <w:rPr>
          <w:rFonts w:asciiTheme="minorHAnsi" w:hAnsiTheme="minorHAnsi" w:cstheme="minorHAnsi"/>
        </w:rPr>
        <w:t>Wykonawca oświadcza, iż jest/nie jest płatnikiem podatku od towarów i usług.</w:t>
      </w:r>
    </w:p>
    <w:p w14:paraId="32367191" w14:textId="77777777" w:rsidR="00E14829" w:rsidRPr="00233977" w:rsidRDefault="00E14829" w:rsidP="00E14829">
      <w:pPr>
        <w:tabs>
          <w:tab w:val="left" w:pos="720"/>
        </w:tabs>
        <w:autoSpaceDE w:val="0"/>
        <w:spacing w:line="200" w:lineRule="atLeast"/>
        <w:ind w:left="15"/>
        <w:jc w:val="both"/>
        <w:rPr>
          <w:rFonts w:asciiTheme="minorHAnsi" w:hAnsiTheme="minorHAnsi" w:cstheme="minorHAnsi"/>
        </w:rPr>
      </w:pPr>
      <w:r w:rsidRPr="00233977">
        <w:rPr>
          <w:rFonts w:asciiTheme="minorHAnsi" w:eastAsia="Times New Roman" w:hAnsiTheme="minorHAnsi" w:cstheme="minorHAnsi"/>
        </w:rPr>
        <w:t>7. Wykonawca oświadcza, iż jego status jako przedsiębiorcy jest aktywny.</w:t>
      </w:r>
    </w:p>
    <w:p w14:paraId="6DAF9FA4" w14:textId="77777777" w:rsidR="00E14829" w:rsidRPr="00233977" w:rsidRDefault="00E14829" w:rsidP="00E14829">
      <w:pPr>
        <w:spacing w:line="200" w:lineRule="atLeast"/>
        <w:ind w:left="15"/>
        <w:jc w:val="center"/>
        <w:rPr>
          <w:rFonts w:asciiTheme="minorHAnsi" w:eastAsia="Times New Roman" w:hAnsiTheme="minorHAnsi" w:cstheme="minorHAnsi"/>
          <w:b/>
          <w:bCs/>
        </w:rPr>
      </w:pPr>
      <w:r w:rsidRPr="00233977">
        <w:rPr>
          <w:rFonts w:asciiTheme="minorHAnsi" w:eastAsia="Times New Roman" w:hAnsiTheme="minorHAnsi" w:cstheme="minorHAnsi"/>
          <w:b/>
          <w:bCs/>
        </w:rPr>
        <w:t xml:space="preserve">§ 2 </w:t>
      </w:r>
      <w:r w:rsidRPr="00233977">
        <w:rPr>
          <w:rFonts w:asciiTheme="minorHAnsi" w:eastAsia="Times New Roman" w:hAnsiTheme="minorHAnsi" w:cstheme="minorHAnsi"/>
        </w:rPr>
        <w:t xml:space="preserve"> </w:t>
      </w:r>
    </w:p>
    <w:p w14:paraId="058C39DD" w14:textId="77777777" w:rsidR="00E14829" w:rsidRPr="00233977" w:rsidRDefault="00E14829" w:rsidP="00E14829">
      <w:pPr>
        <w:spacing w:line="200" w:lineRule="atLeast"/>
        <w:ind w:left="15"/>
        <w:jc w:val="center"/>
        <w:rPr>
          <w:rFonts w:asciiTheme="minorHAnsi" w:eastAsia="Times New Roman" w:hAnsiTheme="minorHAnsi" w:cstheme="minorHAnsi"/>
          <w:b/>
          <w:bCs/>
        </w:rPr>
      </w:pPr>
      <w:r w:rsidRPr="00233977">
        <w:rPr>
          <w:rFonts w:asciiTheme="minorHAnsi" w:eastAsia="Times New Roman" w:hAnsiTheme="minorHAnsi" w:cstheme="minorHAnsi"/>
          <w:b/>
          <w:bCs/>
        </w:rPr>
        <w:t>ZOBOWIĄZANIA WYKONAWCY</w:t>
      </w:r>
    </w:p>
    <w:p w14:paraId="6F947A52" w14:textId="2DDCCFBA"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1. Wykonawca zobowiązuje się dostarczać w okresie obowiązywania niniejszej umowy </w:t>
      </w:r>
      <w:r w:rsidRPr="00233977">
        <w:rPr>
          <w:rFonts w:asciiTheme="minorHAnsi" w:eastAsia="Times New Roman" w:hAnsiTheme="minorHAnsi" w:cstheme="minorHAnsi"/>
          <w:b/>
          <w:bCs/>
        </w:rPr>
        <w:t>Węgiel</w:t>
      </w:r>
      <w:r w:rsidR="00233977">
        <w:rPr>
          <w:rFonts w:asciiTheme="minorHAnsi" w:eastAsia="Times New Roman" w:hAnsiTheme="minorHAnsi" w:cstheme="minorHAnsi"/>
          <w:b/>
          <w:bCs/>
        </w:rPr>
        <w:br/>
      </w:r>
      <w:r w:rsidRPr="00233977">
        <w:rPr>
          <w:rFonts w:asciiTheme="minorHAnsi" w:eastAsia="Times New Roman" w:hAnsiTheme="minorHAnsi" w:cstheme="minorHAnsi"/>
          <w:b/>
          <w:bCs/>
        </w:rPr>
        <w:t>o parametrach wskazanych w S</w:t>
      </w:r>
      <w:r w:rsidR="00CC6209" w:rsidRPr="00233977">
        <w:rPr>
          <w:rFonts w:asciiTheme="minorHAnsi" w:eastAsia="Times New Roman" w:hAnsiTheme="minorHAnsi" w:cstheme="minorHAnsi"/>
          <w:b/>
          <w:bCs/>
        </w:rPr>
        <w:t>pecyfikacji Warunków Zamówienia (S</w:t>
      </w:r>
      <w:r w:rsidRPr="00233977">
        <w:rPr>
          <w:rFonts w:asciiTheme="minorHAnsi" w:eastAsia="Times New Roman" w:hAnsiTheme="minorHAnsi" w:cstheme="minorHAnsi"/>
          <w:b/>
          <w:bCs/>
        </w:rPr>
        <w:t>WZ) - Opisie przedmiot</w:t>
      </w:r>
      <w:r w:rsidR="00CC6209" w:rsidRPr="00233977">
        <w:rPr>
          <w:rFonts w:asciiTheme="minorHAnsi" w:eastAsia="Times New Roman" w:hAnsiTheme="minorHAnsi" w:cstheme="minorHAnsi"/>
          <w:b/>
          <w:bCs/>
        </w:rPr>
        <w:t>u zamówienia (pkt 5.1 S</w:t>
      </w:r>
      <w:r w:rsidRPr="00233977">
        <w:rPr>
          <w:rFonts w:asciiTheme="minorHAnsi" w:eastAsia="Times New Roman" w:hAnsiTheme="minorHAnsi" w:cstheme="minorHAnsi"/>
          <w:b/>
          <w:bCs/>
        </w:rPr>
        <w:t>WZ)</w:t>
      </w:r>
      <w:r w:rsidR="00CC6209" w:rsidRPr="00233977">
        <w:rPr>
          <w:rFonts w:asciiTheme="minorHAnsi" w:eastAsia="Times New Roman" w:hAnsiTheme="minorHAnsi" w:cstheme="minorHAnsi"/>
        </w:rPr>
        <w:t>, która</w:t>
      </w:r>
      <w:r w:rsidRPr="00233977">
        <w:rPr>
          <w:rFonts w:asciiTheme="minorHAnsi" w:eastAsia="Times New Roman" w:hAnsiTheme="minorHAnsi" w:cstheme="minorHAnsi"/>
        </w:rPr>
        <w:t xml:space="preserve"> to część Opisu przedmiotu zamówienia stanowi integralną część niniejszej umowy oraz została wskazana ponownie w załączniku nr 1 do niniejszej umowy, </w:t>
      </w:r>
      <w:r w:rsidRPr="00233977">
        <w:rPr>
          <w:rFonts w:asciiTheme="minorHAnsi" w:eastAsia="Times New Roman" w:hAnsiTheme="minorHAnsi" w:cstheme="minorHAnsi"/>
          <w:b/>
          <w:bCs/>
        </w:rPr>
        <w:t>łącznie</w:t>
      </w:r>
      <w:r w:rsidR="00233977">
        <w:rPr>
          <w:rFonts w:asciiTheme="minorHAnsi" w:eastAsia="Times New Roman" w:hAnsiTheme="minorHAnsi" w:cstheme="minorHAnsi"/>
          <w:b/>
          <w:bCs/>
        </w:rPr>
        <w:br/>
      </w:r>
      <w:r w:rsidRPr="00233977">
        <w:rPr>
          <w:rFonts w:asciiTheme="minorHAnsi" w:eastAsia="Times New Roman" w:hAnsiTheme="minorHAnsi" w:cstheme="minorHAnsi"/>
          <w:b/>
          <w:bCs/>
        </w:rPr>
        <w:t xml:space="preserve">w Maksymalnej ilości Węgla w okresie obowiązywania niniejszej umowy wynoszącej </w:t>
      </w:r>
      <w:r w:rsidR="00233977">
        <w:rPr>
          <w:rFonts w:asciiTheme="minorHAnsi" w:eastAsia="Times New Roman" w:hAnsiTheme="minorHAnsi" w:cstheme="minorHAnsi"/>
          <w:b/>
          <w:bCs/>
        </w:rPr>
        <w:t>300</w:t>
      </w:r>
      <w:r w:rsidR="00CC6209" w:rsidRPr="00233977">
        <w:rPr>
          <w:rFonts w:asciiTheme="minorHAnsi" w:eastAsia="Times New Roman" w:hAnsiTheme="minorHAnsi" w:cstheme="minorHAnsi"/>
          <w:b/>
          <w:bCs/>
        </w:rPr>
        <w:t xml:space="preserve"> ton,</w:t>
      </w:r>
      <w:r w:rsidR="00233977">
        <w:rPr>
          <w:rFonts w:asciiTheme="minorHAnsi" w:eastAsia="Times New Roman" w:hAnsiTheme="minorHAnsi" w:cstheme="minorHAnsi"/>
          <w:b/>
          <w:bCs/>
        </w:rPr>
        <w:br/>
      </w:r>
      <w:r w:rsidR="00CC6209" w:rsidRPr="00233977">
        <w:rPr>
          <w:rFonts w:asciiTheme="minorHAnsi" w:eastAsia="Times New Roman" w:hAnsiTheme="minorHAnsi" w:cstheme="minorHAnsi"/>
          <w:b/>
          <w:bCs/>
        </w:rPr>
        <w:t>w ilościach i do miejsc ustalonych</w:t>
      </w:r>
      <w:r w:rsidRPr="00233977">
        <w:rPr>
          <w:rFonts w:asciiTheme="minorHAnsi" w:eastAsia="Times New Roman" w:hAnsiTheme="minorHAnsi" w:cstheme="minorHAnsi"/>
          <w:b/>
          <w:bCs/>
        </w:rPr>
        <w:t xml:space="preserve"> każdorazowo przez Zamawiającego w poszczególnym Zamówieniu, w terminie wskazanym przez Zamawiającego, lecz nie krótszym aniżeli wskazanym przez Wykonawcę w złożonym w toku postępowania </w:t>
      </w:r>
      <w:r w:rsidR="00CC6209" w:rsidRPr="00233977">
        <w:rPr>
          <w:rFonts w:asciiTheme="minorHAnsi" w:eastAsia="Times New Roman" w:hAnsiTheme="minorHAnsi" w:cstheme="minorHAnsi"/>
          <w:b/>
          <w:bCs/>
        </w:rPr>
        <w:t>przetargowego Formularzu oferty</w:t>
      </w:r>
      <w:r w:rsidRPr="00233977">
        <w:rPr>
          <w:rFonts w:asciiTheme="minorHAnsi" w:eastAsia="Times New Roman" w:hAnsiTheme="minorHAnsi" w:cstheme="minorHAnsi"/>
          <w:b/>
          <w:bCs/>
        </w:rPr>
        <w:t xml:space="preserve">, po cenie jednostkowej brutto dla Węgla groszek wskazanej przez Wykonawcę w złożonym w toku postępowania </w:t>
      </w:r>
      <w:r w:rsidR="00CC6209" w:rsidRPr="00233977">
        <w:rPr>
          <w:rFonts w:asciiTheme="minorHAnsi" w:eastAsia="Times New Roman" w:hAnsiTheme="minorHAnsi" w:cstheme="minorHAnsi"/>
          <w:b/>
          <w:bCs/>
        </w:rPr>
        <w:t>przetargowego Formularzu oferty</w:t>
      </w:r>
      <w:r w:rsidRPr="00233977">
        <w:rPr>
          <w:rFonts w:asciiTheme="minorHAnsi" w:eastAsia="Times New Roman" w:hAnsiTheme="minorHAnsi" w:cstheme="minorHAnsi"/>
          <w:b/>
          <w:bCs/>
        </w:rPr>
        <w:t xml:space="preserve">. </w:t>
      </w:r>
      <w:r w:rsidR="00CC6209" w:rsidRPr="00233977">
        <w:rPr>
          <w:rFonts w:asciiTheme="minorHAnsi" w:eastAsia="Times New Roman" w:hAnsiTheme="minorHAnsi" w:cstheme="minorHAnsi"/>
        </w:rPr>
        <w:t>Formularz oferty</w:t>
      </w:r>
      <w:r w:rsidRPr="00233977">
        <w:rPr>
          <w:rFonts w:asciiTheme="minorHAnsi" w:eastAsia="Times New Roman" w:hAnsiTheme="minorHAnsi" w:cstheme="minorHAnsi"/>
        </w:rPr>
        <w:t xml:space="preserve"> stanowi integralną część niniejszej umowy oraz został ponownie ujęty w załączniku nr 2 do niniejszej umowy.  </w:t>
      </w:r>
    </w:p>
    <w:p w14:paraId="2E258DFB" w14:textId="7B9814EF" w:rsidR="00E14829" w:rsidRPr="00233977" w:rsidRDefault="00E14829" w:rsidP="00E14829">
      <w:pPr>
        <w:spacing w:line="200" w:lineRule="atLeast"/>
        <w:ind w:left="15"/>
        <w:jc w:val="both"/>
        <w:rPr>
          <w:rFonts w:asciiTheme="minorHAnsi" w:eastAsia="Times New Roman" w:hAnsiTheme="minorHAnsi" w:cstheme="minorHAnsi"/>
          <w:bCs/>
        </w:rPr>
      </w:pPr>
      <w:r w:rsidRPr="00233977">
        <w:rPr>
          <w:rFonts w:asciiTheme="minorHAnsi" w:eastAsia="Times New Roman" w:hAnsiTheme="minorHAnsi" w:cstheme="minorHAnsi"/>
        </w:rPr>
        <w:t>2. Wykonawca zobowiązany jest do dostarczania Węgla przy uwzględnieniu zasad, obowiązków</w:t>
      </w:r>
      <w:r w:rsidR="00233977">
        <w:rPr>
          <w:rFonts w:asciiTheme="minorHAnsi" w:eastAsia="Times New Roman" w:hAnsiTheme="minorHAnsi" w:cstheme="minorHAnsi"/>
        </w:rPr>
        <w:br/>
      </w:r>
      <w:r w:rsidRPr="00233977">
        <w:rPr>
          <w:rFonts w:asciiTheme="minorHAnsi" w:eastAsia="Times New Roman" w:hAnsiTheme="minorHAnsi" w:cstheme="minorHAnsi"/>
        </w:rPr>
        <w:t>i wszelkich wymogów określonych w §3 - 5 poniżej.</w:t>
      </w:r>
    </w:p>
    <w:p w14:paraId="71C4A920" w14:textId="77777777" w:rsidR="00E14829" w:rsidRPr="00233977" w:rsidRDefault="00E14829" w:rsidP="00E14829">
      <w:pPr>
        <w:spacing w:line="200" w:lineRule="atLeast"/>
        <w:ind w:left="15"/>
        <w:jc w:val="both"/>
        <w:rPr>
          <w:rFonts w:asciiTheme="minorHAnsi" w:eastAsia="Times New Roman" w:hAnsiTheme="minorHAnsi" w:cstheme="minorHAnsi"/>
          <w:bCs/>
        </w:rPr>
      </w:pPr>
      <w:r w:rsidRPr="00233977">
        <w:rPr>
          <w:rFonts w:asciiTheme="minorHAnsi" w:eastAsia="Times New Roman" w:hAnsiTheme="minorHAnsi" w:cstheme="minorHAnsi"/>
          <w:bCs/>
        </w:rPr>
        <w:t xml:space="preserve">3. Wykonawca zobowiązany jest do niezwłocznego, nie później niż w terminie 3 dni roboczych liczonych od dnia pozyskania wiadomości, poinformowania Zamawiającego, w formie pisemnej pod rygorem nieważności lub za pośrednictwem poczty elektronicznej na adres wskazany w § 9 niniejszej umowy, o zgłoszeniu przez Wykonawcę lub osoby trzecie wniosku o ogłoszenie upadłości Wykonawcy bądź też w przypadku niewypłacalności lub zagrożenia niewypłacalnością Wykonawcy w rozumieniu przepisów ustawy z dnia 15 maja 2015 roku – Prawo restrukturyzacyjne. </w:t>
      </w:r>
    </w:p>
    <w:p w14:paraId="209933C0" w14:textId="77777777" w:rsidR="00CC6209" w:rsidRPr="00233977" w:rsidRDefault="00CC6209" w:rsidP="00E14829">
      <w:pPr>
        <w:spacing w:line="200" w:lineRule="atLeast"/>
        <w:ind w:left="15"/>
        <w:jc w:val="both"/>
        <w:rPr>
          <w:rFonts w:asciiTheme="minorHAnsi" w:eastAsia="Times New Roman" w:hAnsiTheme="minorHAnsi" w:cstheme="minorHAnsi"/>
          <w:bCs/>
        </w:rPr>
      </w:pPr>
    </w:p>
    <w:p w14:paraId="306321CB" w14:textId="77777777" w:rsidR="00CC6209" w:rsidRPr="00233977" w:rsidRDefault="00CC6209" w:rsidP="00E14829">
      <w:pPr>
        <w:spacing w:line="200" w:lineRule="atLeast"/>
        <w:ind w:left="15"/>
        <w:jc w:val="both"/>
        <w:rPr>
          <w:rFonts w:asciiTheme="minorHAnsi" w:eastAsia="Times New Roman" w:hAnsiTheme="minorHAnsi" w:cstheme="minorHAnsi"/>
          <w:bCs/>
        </w:rPr>
      </w:pPr>
    </w:p>
    <w:p w14:paraId="661448CD" w14:textId="77777777" w:rsidR="00E14829" w:rsidRPr="00233977" w:rsidRDefault="00E14829" w:rsidP="00E14829">
      <w:pPr>
        <w:pStyle w:val="Tekstpodstawowy"/>
        <w:spacing w:after="0"/>
        <w:jc w:val="center"/>
        <w:rPr>
          <w:rFonts w:asciiTheme="minorHAnsi" w:hAnsiTheme="minorHAnsi" w:cstheme="minorHAnsi"/>
          <w:b/>
          <w:bCs/>
          <w:sz w:val="22"/>
          <w:szCs w:val="22"/>
        </w:rPr>
      </w:pPr>
      <w:r w:rsidRPr="00233977">
        <w:rPr>
          <w:rFonts w:asciiTheme="minorHAnsi" w:hAnsiTheme="minorHAnsi" w:cstheme="minorHAnsi"/>
          <w:b/>
          <w:bCs/>
          <w:sz w:val="22"/>
          <w:szCs w:val="22"/>
        </w:rPr>
        <w:t>§ 3</w:t>
      </w:r>
    </w:p>
    <w:p w14:paraId="3339DB6E" w14:textId="77777777" w:rsidR="00E14829" w:rsidRPr="00233977" w:rsidRDefault="00E14829" w:rsidP="00E14829">
      <w:pPr>
        <w:pStyle w:val="Tekstpodstawowy"/>
        <w:tabs>
          <w:tab w:val="left" w:pos="382"/>
        </w:tabs>
        <w:spacing w:after="0"/>
        <w:jc w:val="center"/>
        <w:rPr>
          <w:rFonts w:asciiTheme="minorHAnsi" w:hAnsiTheme="minorHAnsi" w:cstheme="minorHAnsi"/>
          <w:b/>
          <w:bCs/>
          <w:sz w:val="22"/>
          <w:szCs w:val="22"/>
        </w:rPr>
      </w:pPr>
      <w:r w:rsidRPr="00233977">
        <w:rPr>
          <w:rFonts w:asciiTheme="minorHAnsi" w:hAnsiTheme="minorHAnsi" w:cstheme="minorHAnsi"/>
          <w:b/>
          <w:bCs/>
          <w:sz w:val="22"/>
          <w:szCs w:val="22"/>
        </w:rPr>
        <w:t xml:space="preserve">ZAMÓWIENIA </w:t>
      </w:r>
    </w:p>
    <w:p w14:paraId="4DA3E792" w14:textId="77777777" w:rsidR="00E14829" w:rsidRPr="00233977" w:rsidRDefault="00E14829" w:rsidP="00E14829">
      <w:pPr>
        <w:pStyle w:val="Tekstpodstawowy"/>
        <w:tabs>
          <w:tab w:val="left" w:pos="382"/>
        </w:tabs>
        <w:spacing w:after="0"/>
        <w:jc w:val="center"/>
        <w:rPr>
          <w:rFonts w:asciiTheme="minorHAnsi" w:hAnsiTheme="minorHAnsi" w:cstheme="minorHAnsi"/>
          <w:b/>
          <w:bCs/>
          <w:sz w:val="22"/>
          <w:szCs w:val="22"/>
        </w:rPr>
      </w:pPr>
      <w:r w:rsidRPr="00233977">
        <w:rPr>
          <w:rFonts w:asciiTheme="minorHAnsi" w:hAnsiTheme="minorHAnsi" w:cstheme="minorHAnsi"/>
          <w:b/>
          <w:bCs/>
          <w:sz w:val="22"/>
          <w:szCs w:val="22"/>
        </w:rPr>
        <w:t>TERMIN I ILOŚĆ DOSTAW WĘGLA</w:t>
      </w:r>
    </w:p>
    <w:p w14:paraId="23F7B95D" w14:textId="77777777" w:rsidR="00E14829" w:rsidRPr="00233977" w:rsidRDefault="00E14829" w:rsidP="00E14829">
      <w:pPr>
        <w:pStyle w:val="Tekstpodstawowy"/>
        <w:tabs>
          <w:tab w:val="left" w:pos="382"/>
        </w:tabs>
        <w:spacing w:after="0"/>
        <w:jc w:val="center"/>
        <w:rPr>
          <w:rFonts w:asciiTheme="minorHAnsi" w:hAnsiTheme="minorHAnsi" w:cstheme="minorHAnsi"/>
          <w:b/>
          <w:bCs/>
          <w:sz w:val="22"/>
          <w:szCs w:val="22"/>
        </w:rPr>
      </w:pPr>
    </w:p>
    <w:p w14:paraId="718ED8C8" w14:textId="385E1B8D" w:rsidR="00E14829" w:rsidRPr="00233977" w:rsidRDefault="00E14829" w:rsidP="00E14829">
      <w:pPr>
        <w:pStyle w:val="Tekstpodstawowy"/>
        <w:spacing w:after="0"/>
        <w:jc w:val="both"/>
        <w:rPr>
          <w:rFonts w:asciiTheme="minorHAnsi" w:hAnsiTheme="minorHAnsi" w:cstheme="minorHAnsi"/>
          <w:sz w:val="22"/>
          <w:szCs w:val="22"/>
        </w:rPr>
      </w:pPr>
      <w:r w:rsidRPr="00233977">
        <w:rPr>
          <w:rFonts w:asciiTheme="minorHAnsi" w:hAnsiTheme="minorHAnsi" w:cstheme="minorHAnsi"/>
          <w:sz w:val="22"/>
          <w:szCs w:val="22"/>
        </w:rPr>
        <w:t xml:space="preserve">1. Z zastrzeżeniem ustępów poniższych, Zamawiający wskazuje, iż </w:t>
      </w:r>
      <w:r w:rsidRPr="00233977">
        <w:rPr>
          <w:rFonts w:asciiTheme="minorHAnsi" w:hAnsiTheme="minorHAnsi" w:cstheme="minorHAnsi"/>
          <w:sz w:val="22"/>
          <w:szCs w:val="22"/>
          <w:u w:val="single"/>
        </w:rPr>
        <w:t>przewidywana</w:t>
      </w:r>
      <w:r w:rsidRPr="00233977">
        <w:rPr>
          <w:rFonts w:asciiTheme="minorHAnsi" w:hAnsiTheme="minorHAnsi" w:cstheme="minorHAnsi"/>
          <w:sz w:val="22"/>
          <w:szCs w:val="22"/>
        </w:rPr>
        <w:t xml:space="preserve"> łączna suma dostaw Węgla (Maksymalna ilość Węgla) w okresie obowiązywania niniejszej umowy wyniesie </w:t>
      </w:r>
      <w:r w:rsidR="00233977">
        <w:rPr>
          <w:rFonts w:asciiTheme="minorHAnsi" w:hAnsiTheme="minorHAnsi" w:cstheme="minorHAnsi"/>
          <w:b/>
          <w:sz w:val="22"/>
          <w:szCs w:val="22"/>
        </w:rPr>
        <w:t>300</w:t>
      </w:r>
      <w:r w:rsidRPr="00233977">
        <w:rPr>
          <w:rFonts w:asciiTheme="minorHAnsi" w:hAnsiTheme="minorHAnsi" w:cstheme="minorHAnsi"/>
          <w:b/>
          <w:sz w:val="22"/>
          <w:szCs w:val="22"/>
        </w:rPr>
        <w:t xml:space="preserve"> ton</w:t>
      </w:r>
      <w:r w:rsidRPr="00233977">
        <w:rPr>
          <w:rFonts w:asciiTheme="minorHAnsi" w:hAnsiTheme="minorHAnsi" w:cstheme="minorHAnsi"/>
          <w:sz w:val="22"/>
          <w:szCs w:val="22"/>
        </w:rPr>
        <w:t xml:space="preserve"> (słownie: </w:t>
      </w:r>
      <w:r w:rsidR="00233977">
        <w:rPr>
          <w:rFonts w:asciiTheme="minorHAnsi" w:hAnsiTheme="minorHAnsi" w:cstheme="minorHAnsi"/>
          <w:b/>
          <w:bCs/>
          <w:sz w:val="22"/>
          <w:szCs w:val="22"/>
        </w:rPr>
        <w:t>trzysta</w:t>
      </w:r>
      <w:r w:rsidRPr="00233977">
        <w:rPr>
          <w:rFonts w:asciiTheme="minorHAnsi" w:hAnsiTheme="minorHAnsi" w:cstheme="minorHAnsi"/>
          <w:sz w:val="22"/>
          <w:szCs w:val="22"/>
        </w:rPr>
        <w:t xml:space="preserve">)  przy założeniu, iż jednorazowe Zamówienie Zamawiającego nie będzie mniejsze aniżeli </w:t>
      </w:r>
      <w:r w:rsidRPr="00233977">
        <w:rPr>
          <w:rFonts w:asciiTheme="minorHAnsi" w:hAnsiTheme="minorHAnsi" w:cstheme="minorHAnsi"/>
          <w:b/>
          <w:bCs/>
          <w:sz w:val="22"/>
          <w:szCs w:val="22"/>
        </w:rPr>
        <w:t>15 ton</w:t>
      </w:r>
      <w:r w:rsidRPr="00233977">
        <w:rPr>
          <w:rFonts w:asciiTheme="minorHAnsi" w:hAnsiTheme="minorHAnsi" w:cstheme="minorHAnsi"/>
          <w:sz w:val="22"/>
          <w:szCs w:val="22"/>
        </w:rPr>
        <w:t xml:space="preserve"> Węgla, a szacunkowa wysokość dostaw Węgla do Miejsca dostawy położonego w Ciągowicach wynosić będzie </w:t>
      </w:r>
      <w:r w:rsidR="00233977">
        <w:rPr>
          <w:rFonts w:asciiTheme="minorHAnsi" w:hAnsiTheme="minorHAnsi" w:cstheme="minorHAnsi"/>
          <w:b/>
          <w:bCs/>
          <w:sz w:val="22"/>
          <w:szCs w:val="22"/>
        </w:rPr>
        <w:t>300</w:t>
      </w:r>
      <w:r w:rsidRPr="00233977">
        <w:rPr>
          <w:rFonts w:asciiTheme="minorHAnsi" w:hAnsiTheme="minorHAnsi" w:cstheme="minorHAnsi"/>
          <w:b/>
          <w:bCs/>
          <w:sz w:val="22"/>
          <w:szCs w:val="22"/>
        </w:rPr>
        <w:t xml:space="preserve"> ton</w:t>
      </w:r>
      <w:r w:rsidRPr="00233977">
        <w:rPr>
          <w:rFonts w:asciiTheme="minorHAnsi" w:hAnsiTheme="minorHAnsi" w:cstheme="minorHAnsi"/>
          <w:sz w:val="22"/>
          <w:szCs w:val="22"/>
        </w:rPr>
        <w:t xml:space="preserve"> .</w:t>
      </w:r>
    </w:p>
    <w:p w14:paraId="101F731C" w14:textId="77777777" w:rsidR="00E14829" w:rsidRPr="00233977" w:rsidRDefault="00E14829" w:rsidP="00E14829">
      <w:pPr>
        <w:pStyle w:val="Tekstpodstawowy"/>
        <w:spacing w:after="0"/>
        <w:jc w:val="both"/>
        <w:rPr>
          <w:rFonts w:asciiTheme="minorHAnsi" w:hAnsiTheme="minorHAnsi" w:cstheme="minorHAnsi"/>
          <w:sz w:val="22"/>
          <w:szCs w:val="22"/>
        </w:rPr>
      </w:pPr>
      <w:r w:rsidRPr="00233977">
        <w:rPr>
          <w:rFonts w:asciiTheme="minorHAnsi" w:hAnsiTheme="minorHAnsi" w:cstheme="minorHAnsi"/>
          <w:sz w:val="22"/>
          <w:szCs w:val="22"/>
        </w:rPr>
        <w:t xml:space="preserve">2. Wykonawca zobowiązany jest do realizacji dostaw Węgla zgodnie ze składanymi każdorazowo przez </w:t>
      </w:r>
      <w:r w:rsidRPr="00233977">
        <w:rPr>
          <w:rFonts w:asciiTheme="minorHAnsi" w:hAnsiTheme="minorHAnsi" w:cstheme="minorHAnsi"/>
          <w:sz w:val="22"/>
          <w:szCs w:val="22"/>
        </w:rPr>
        <w:lastRenderedPageBreak/>
        <w:t>Zamawiającego Zamówieniami, w szczególności z uwzględnieniem terminów, Miejsca dostawy oraz ilości Węgla określonych w poszczególnym Zamówieniu.</w:t>
      </w:r>
    </w:p>
    <w:p w14:paraId="218FB5CB"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3. Zamówienie opisane w ust. 2 powyżej, określa w szczególności:</w:t>
      </w:r>
    </w:p>
    <w:p w14:paraId="213DDE33"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1) datę Zamówienia,</w:t>
      </w:r>
    </w:p>
    <w:p w14:paraId="5D821FDF"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2) maksymalny dzień dostawy Węgla z uwzględnieniem terminu określonego w Formularzu </w:t>
      </w:r>
      <w:r w:rsidR="00CC6209" w:rsidRPr="00233977">
        <w:rPr>
          <w:rFonts w:asciiTheme="minorHAnsi" w:eastAsia="Times New Roman" w:hAnsiTheme="minorHAnsi" w:cstheme="minorHAnsi"/>
        </w:rPr>
        <w:t>oferty</w:t>
      </w:r>
      <w:r w:rsidRPr="00233977">
        <w:rPr>
          <w:rFonts w:asciiTheme="minorHAnsi" w:eastAsia="Times New Roman" w:hAnsiTheme="minorHAnsi" w:cstheme="minorHAnsi"/>
        </w:rPr>
        <w:t xml:space="preserve"> przez Wykonawcę dla realizacji dostawy,</w:t>
      </w:r>
    </w:p>
    <w:p w14:paraId="640D8394" w14:textId="77777777" w:rsidR="00E14829" w:rsidRPr="00233977" w:rsidRDefault="00E14829" w:rsidP="00E14829">
      <w:pPr>
        <w:pStyle w:val="Tekstpodstawowy"/>
        <w:spacing w:after="0"/>
        <w:jc w:val="both"/>
        <w:rPr>
          <w:rFonts w:asciiTheme="minorHAnsi" w:hAnsiTheme="minorHAnsi" w:cstheme="minorHAnsi"/>
          <w:sz w:val="22"/>
          <w:szCs w:val="22"/>
        </w:rPr>
      </w:pPr>
      <w:r w:rsidRPr="00233977">
        <w:rPr>
          <w:rFonts w:asciiTheme="minorHAnsi" w:hAnsiTheme="minorHAnsi" w:cstheme="minorHAnsi"/>
          <w:sz w:val="22"/>
          <w:szCs w:val="22"/>
        </w:rPr>
        <w:t>3) ilość Węgla dla poszczególnej dostawy,</w:t>
      </w:r>
    </w:p>
    <w:p w14:paraId="757DAF3C" w14:textId="77777777" w:rsidR="00E14829" w:rsidRPr="00233977" w:rsidRDefault="00E14829" w:rsidP="00E14829">
      <w:pPr>
        <w:pStyle w:val="Tekstpodstawowy"/>
        <w:spacing w:after="0"/>
        <w:jc w:val="both"/>
        <w:rPr>
          <w:rFonts w:asciiTheme="minorHAnsi" w:hAnsiTheme="minorHAnsi" w:cstheme="minorHAnsi"/>
          <w:sz w:val="22"/>
          <w:szCs w:val="22"/>
        </w:rPr>
      </w:pPr>
      <w:r w:rsidRPr="00233977">
        <w:rPr>
          <w:rFonts w:asciiTheme="minorHAnsi" w:hAnsiTheme="minorHAnsi" w:cstheme="minorHAnsi"/>
          <w:sz w:val="22"/>
          <w:szCs w:val="22"/>
        </w:rPr>
        <w:t>4) Miejsce dostawy.</w:t>
      </w:r>
    </w:p>
    <w:p w14:paraId="71B89544"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4. Zamawiający uprawniony jest do złożenia Zamówienia telefonicznie, za pomocą faksu lub pocztą elektroniczną na numery i adresy wskazane w </w:t>
      </w:r>
      <w:r w:rsidRPr="00233977">
        <w:rPr>
          <w:rFonts w:asciiTheme="minorHAnsi" w:eastAsia="Times New Roman" w:hAnsiTheme="minorHAnsi" w:cstheme="minorHAnsi"/>
          <w:bCs/>
        </w:rPr>
        <w:t>§ 9</w:t>
      </w:r>
      <w:r w:rsidRPr="00233977">
        <w:rPr>
          <w:rFonts w:asciiTheme="minorHAnsi" w:eastAsia="Times New Roman" w:hAnsiTheme="minorHAnsi" w:cstheme="minorHAnsi"/>
        </w:rPr>
        <w:t>.</w:t>
      </w:r>
    </w:p>
    <w:p w14:paraId="5143574D" w14:textId="6FE8C5C3" w:rsidR="00E14829" w:rsidRPr="00233977" w:rsidRDefault="00E14829" w:rsidP="00E14829">
      <w:pPr>
        <w:spacing w:line="200" w:lineRule="atLeast"/>
        <w:ind w:left="15"/>
        <w:jc w:val="both"/>
        <w:rPr>
          <w:rFonts w:asciiTheme="minorHAnsi" w:eastAsia="Times New Roman" w:hAnsiTheme="minorHAnsi" w:cstheme="minorHAnsi"/>
          <w:bCs/>
        </w:rPr>
      </w:pPr>
      <w:r w:rsidRPr="00233977">
        <w:rPr>
          <w:rFonts w:asciiTheme="minorHAnsi" w:eastAsia="Times New Roman" w:hAnsiTheme="minorHAnsi" w:cstheme="minorHAnsi"/>
        </w:rPr>
        <w:t xml:space="preserve">5. Z zastrzeżeniem ust. 6 poniżej, Wykonawca świadomy jest faktu, iż ilość Węgla, wynosząca </w:t>
      </w:r>
      <w:r w:rsidR="00233977">
        <w:rPr>
          <w:rFonts w:asciiTheme="minorHAnsi" w:eastAsia="Times New Roman" w:hAnsiTheme="minorHAnsi" w:cstheme="minorHAnsi"/>
          <w:b/>
        </w:rPr>
        <w:t>300</w:t>
      </w:r>
      <w:r w:rsidRPr="00233977">
        <w:rPr>
          <w:rFonts w:asciiTheme="minorHAnsi" w:eastAsia="Times New Roman" w:hAnsiTheme="minorHAnsi" w:cstheme="minorHAnsi"/>
          <w:b/>
        </w:rPr>
        <w:t xml:space="preserve"> ton</w:t>
      </w:r>
      <w:r w:rsidRPr="00233977">
        <w:rPr>
          <w:rFonts w:asciiTheme="minorHAnsi" w:eastAsia="Times New Roman" w:hAnsiTheme="minorHAnsi" w:cstheme="minorHAnsi"/>
        </w:rPr>
        <w:t xml:space="preserve"> i określona w Opisie przedmiotu zamówienia oraz Formularzu </w:t>
      </w:r>
      <w:r w:rsidR="00CC6209" w:rsidRPr="00233977">
        <w:rPr>
          <w:rFonts w:asciiTheme="minorHAnsi" w:eastAsia="Times New Roman" w:hAnsiTheme="minorHAnsi" w:cstheme="minorHAnsi"/>
        </w:rPr>
        <w:t>oferty</w:t>
      </w:r>
      <w:r w:rsidRPr="00233977">
        <w:rPr>
          <w:rFonts w:asciiTheme="minorHAnsi" w:eastAsia="Times New Roman" w:hAnsiTheme="minorHAnsi" w:cstheme="minorHAnsi"/>
        </w:rPr>
        <w:t xml:space="preserve">, będących załącznikami do niniejszej umowy, jest Maksymalną ilością Węgla czyli jest ilością szacunkową i jednocześnie maksymalną, jaką </w:t>
      </w:r>
      <w:r w:rsidRPr="00233977">
        <w:rPr>
          <w:rFonts w:asciiTheme="minorHAnsi" w:eastAsia="Times New Roman" w:hAnsiTheme="minorHAnsi" w:cstheme="minorHAnsi"/>
          <w:bCs/>
        </w:rPr>
        <w:t>może zamówić Zamawiający w okresie obowiązywania niniejszej umowy. Maksymalna ilość Węgla może ulec zmniejszeniu w zależności od potrzeb Zamawiającego. Tym samym, uzyskane przez Wykonawcę w wyniku wykonywania na podstawie niniejszej umowy sukcesywnych dostaw Węgla ostateczne wynagrodzenie może być niższe od wynagrodzenia wynikającego z Wartości brutt</w:t>
      </w:r>
      <w:r w:rsidR="00CC6209" w:rsidRPr="00233977">
        <w:rPr>
          <w:rFonts w:asciiTheme="minorHAnsi" w:eastAsia="Times New Roman" w:hAnsiTheme="minorHAnsi" w:cstheme="minorHAnsi"/>
          <w:bCs/>
        </w:rPr>
        <w:t>o określonej w Formularzu oferty</w:t>
      </w:r>
      <w:r w:rsidRPr="00233977">
        <w:rPr>
          <w:rFonts w:asciiTheme="minorHAnsi" w:eastAsia="Times New Roman" w:hAnsiTheme="minorHAnsi" w:cstheme="minorHAnsi"/>
          <w:bCs/>
        </w:rPr>
        <w:t>, albowiem ostateczne wynagrodzenie faktycznie jest proporcjonalne do ilości dostarczonego przez Wykonawcę Węgla oraz zaoferowanej przez Wykonawcę ceny jednostkowej brutto. W przypadku, gdyby rzeczywista suma ilości Węgla określona przez Zamawiającego w poszczególnych Zamówieniach i dostarczonego przez Wykonawcę, a w konsekwencji również i uiszczone przez Zamawiającego wynagrodzenie, byłyby mniejsze od ilości Węgla określonej w załącznikach do niniejszej umowy oraz Wartości brutto określonej prze</w:t>
      </w:r>
      <w:r w:rsidR="00CC6209" w:rsidRPr="00233977">
        <w:rPr>
          <w:rFonts w:asciiTheme="minorHAnsi" w:eastAsia="Times New Roman" w:hAnsiTheme="minorHAnsi" w:cstheme="minorHAnsi"/>
          <w:bCs/>
        </w:rPr>
        <w:t>z Wykonawcę w Formularzu oferty</w:t>
      </w:r>
      <w:r w:rsidRPr="00233977">
        <w:rPr>
          <w:rFonts w:asciiTheme="minorHAnsi" w:eastAsia="Times New Roman" w:hAnsiTheme="minorHAnsi" w:cstheme="minorHAnsi"/>
          <w:bCs/>
        </w:rPr>
        <w:t>, Wykonawca nie jest uprawniony do dochodzenia odszkodowania z tego tytułu względnie do dochodzenia innych praw, w tym w szczególności żądania wykonania umowy, zarówno od Zamawiającego jak i innych jednostek organizacyjnych Skarbu Państwa.,</w:t>
      </w:r>
    </w:p>
    <w:p w14:paraId="1F78F9B8" w14:textId="77777777" w:rsidR="00E14829" w:rsidRPr="00233977" w:rsidRDefault="00E14829" w:rsidP="00E14829">
      <w:pPr>
        <w:spacing w:line="200" w:lineRule="atLeast"/>
        <w:jc w:val="both"/>
        <w:rPr>
          <w:rFonts w:asciiTheme="minorHAnsi" w:hAnsiTheme="minorHAnsi" w:cstheme="minorHAnsi"/>
          <w:b/>
          <w:bCs/>
        </w:rPr>
      </w:pPr>
      <w:r w:rsidRPr="00233977">
        <w:rPr>
          <w:rFonts w:asciiTheme="minorHAnsi" w:eastAsia="Times New Roman" w:hAnsiTheme="minorHAnsi" w:cstheme="minorHAnsi"/>
          <w:bCs/>
        </w:rPr>
        <w:t xml:space="preserve">6. Zamawiający zobowiązuje się w trakcie obowiązywania niniejszej umowy do złożenia Zamówień na poszczególne dostawy opiewających na co najmniej 70% Maksymalnej ilości Węgla. </w:t>
      </w:r>
    </w:p>
    <w:p w14:paraId="7F10CC06" w14:textId="77777777" w:rsidR="00E14829" w:rsidRPr="00233977" w:rsidRDefault="00E14829" w:rsidP="00E14829">
      <w:pPr>
        <w:pStyle w:val="Tekstpodstawowy"/>
        <w:spacing w:after="0" w:line="200" w:lineRule="atLeast"/>
        <w:jc w:val="both"/>
        <w:rPr>
          <w:rFonts w:asciiTheme="minorHAnsi" w:hAnsiTheme="minorHAnsi" w:cstheme="minorHAnsi"/>
          <w:b/>
          <w:bCs/>
          <w:sz w:val="22"/>
          <w:szCs w:val="22"/>
        </w:rPr>
      </w:pPr>
    </w:p>
    <w:p w14:paraId="42700D9F" w14:textId="77777777" w:rsidR="00CC6209" w:rsidRPr="00233977" w:rsidRDefault="00CC6209" w:rsidP="00E14829">
      <w:pPr>
        <w:pStyle w:val="Tekstpodstawowy"/>
        <w:spacing w:after="0" w:line="200" w:lineRule="atLeast"/>
        <w:jc w:val="both"/>
        <w:rPr>
          <w:rFonts w:asciiTheme="minorHAnsi" w:hAnsiTheme="minorHAnsi" w:cstheme="minorHAnsi"/>
          <w:b/>
          <w:bCs/>
          <w:sz w:val="22"/>
          <w:szCs w:val="22"/>
        </w:rPr>
      </w:pPr>
    </w:p>
    <w:p w14:paraId="5FC767F3" w14:textId="77777777" w:rsidR="00CC6209" w:rsidRPr="00233977" w:rsidRDefault="00CC6209" w:rsidP="00E14829">
      <w:pPr>
        <w:pStyle w:val="Tekstpodstawowy"/>
        <w:spacing w:after="0" w:line="200" w:lineRule="atLeast"/>
        <w:jc w:val="both"/>
        <w:rPr>
          <w:rFonts w:asciiTheme="minorHAnsi" w:hAnsiTheme="minorHAnsi" w:cstheme="minorHAnsi"/>
          <w:b/>
          <w:bCs/>
          <w:sz w:val="22"/>
          <w:szCs w:val="22"/>
        </w:rPr>
      </w:pPr>
    </w:p>
    <w:p w14:paraId="7FEBB149" w14:textId="77777777" w:rsidR="00E14829" w:rsidRPr="00233977" w:rsidRDefault="00E14829" w:rsidP="00E14829">
      <w:pPr>
        <w:pStyle w:val="Tekstpodstawowy"/>
        <w:spacing w:after="0" w:line="200" w:lineRule="atLeast"/>
        <w:jc w:val="center"/>
        <w:rPr>
          <w:rFonts w:asciiTheme="minorHAnsi" w:hAnsiTheme="minorHAnsi" w:cstheme="minorHAnsi"/>
          <w:b/>
          <w:bCs/>
          <w:sz w:val="22"/>
          <w:szCs w:val="22"/>
        </w:rPr>
      </w:pPr>
      <w:r w:rsidRPr="00233977">
        <w:rPr>
          <w:rFonts w:asciiTheme="minorHAnsi" w:hAnsiTheme="minorHAnsi" w:cstheme="minorHAnsi"/>
          <w:b/>
          <w:bCs/>
          <w:sz w:val="22"/>
          <w:szCs w:val="22"/>
        </w:rPr>
        <w:t>§ 4</w:t>
      </w:r>
    </w:p>
    <w:p w14:paraId="0FFD3FD3" w14:textId="77777777" w:rsidR="00E14829" w:rsidRPr="00233977" w:rsidRDefault="00E14829" w:rsidP="00E14829">
      <w:pPr>
        <w:pStyle w:val="Tekstpodstawowy"/>
        <w:spacing w:after="0" w:line="200" w:lineRule="atLeast"/>
        <w:jc w:val="center"/>
        <w:rPr>
          <w:rFonts w:asciiTheme="minorHAnsi" w:hAnsiTheme="minorHAnsi" w:cstheme="minorHAnsi"/>
          <w:sz w:val="22"/>
          <w:szCs w:val="22"/>
        </w:rPr>
      </w:pPr>
      <w:r w:rsidRPr="00233977">
        <w:rPr>
          <w:rFonts w:asciiTheme="minorHAnsi" w:hAnsiTheme="minorHAnsi" w:cstheme="minorHAnsi"/>
          <w:b/>
          <w:bCs/>
          <w:sz w:val="22"/>
          <w:szCs w:val="22"/>
        </w:rPr>
        <w:t>MIEJSCE DOSTAWY – TRANSPORT I ROZŁADUNEK</w:t>
      </w:r>
    </w:p>
    <w:p w14:paraId="01863056" w14:textId="77777777" w:rsidR="00E14829" w:rsidRPr="00233977" w:rsidRDefault="00E14829" w:rsidP="00E14829">
      <w:pPr>
        <w:pStyle w:val="Tekstpodstawowy"/>
        <w:tabs>
          <w:tab w:val="left" w:pos="0"/>
        </w:tabs>
        <w:spacing w:after="0" w:line="200" w:lineRule="atLeast"/>
        <w:jc w:val="both"/>
        <w:rPr>
          <w:rFonts w:asciiTheme="minorHAnsi" w:hAnsiTheme="minorHAnsi" w:cstheme="minorHAnsi"/>
          <w:sz w:val="22"/>
          <w:szCs w:val="22"/>
        </w:rPr>
      </w:pPr>
    </w:p>
    <w:p w14:paraId="13F90CF1" w14:textId="77777777" w:rsidR="00E14829" w:rsidRPr="00233977" w:rsidRDefault="00E14829" w:rsidP="00E14829">
      <w:pPr>
        <w:pStyle w:val="Tekstpodstawowy"/>
        <w:tabs>
          <w:tab w:val="left" w:pos="0"/>
        </w:tabs>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1. Wykonawca zobowiązuje się – zgodnie z wyborem Zamawiającego – dokonać dostaw Węgla zgodnie z poszczególnym Zamówieniem, na własny koszt i ryzyko oraz własnym staraniem, przystosowanym zgodnie z właściwymi przepisami środkiem transportu, na jeden z placów opałowych (Miejsce dostawy) położonych:</w:t>
      </w:r>
    </w:p>
    <w:p w14:paraId="3A6D0BC5" w14:textId="6E262FBA" w:rsidR="00E14829" w:rsidRPr="00233977" w:rsidRDefault="00233977" w:rsidP="00E14829">
      <w:pPr>
        <w:pStyle w:val="Tekstpodstawowy"/>
        <w:tabs>
          <w:tab w:val="left" w:pos="382"/>
        </w:tabs>
        <w:spacing w:after="0" w:line="200" w:lineRule="atLeast"/>
        <w:jc w:val="both"/>
        <w:rPr>
          <w:rFonts w:asciiTheme="minorHAnsi" w:hAnsiTheme="minorHAnsi" w:cstheme="minorHAnsi"/>
          <w:sz w:val="22"/>
          <w:szCs w:val="22"/>
        </w:rPr>
      </w:pPr>
      <w:r>
        <w:rPr>
          <w:rFonts w:asciiTheme="minorHAnsi" w:hAnsiTheme="minorHAnsi" w:cstheme="minorHAnsi"/>
          <w:sz w:val="22"/>
          <w:szCs w:val="22"/>
        </w:rPr>
        <w:t>1</w:t>
      </w:r>
      <w:r w:rsidR="00E14829" w:rsidRPr="00233977">
        <w:rPr>
          <w:rFonts w:asciiTheme="minorHAnsi" w:hAnsiTheme="minorHAnsi" w:cstheme="minorHAnsi"/>
          <w:sz w:val="22"/>
          <w:szCs w:val="22"/>
        </w:rPr>
        <w:t>) na terenie Oddziału Zewnętrznego w Ciągowicach (pow. zawierciański, woj. śląskie) przy ulicy Wojska Polskiego 10, szczegółowo wskazanego w chwili dostawy.</w:t>
      </w:r>
    </w:p>
    <w:p w14:paraId="04695A23" w14:textId="77777777" w:rsidR="00E14829" w:rsidRPr="00233977" w:rsidRDefault="00E14829" w:rsidP="00E14829">
      <w:pPr>
        <w:pStyle w:val="Tekstpodstawowy"/>
        <w:tabs>
          <w:tab w:val="left" w:pos="382"/>
        </w:tabs>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2. Strony zgodnie wskazują, iż szacunkowe wysokości dostaw do poszczególnych Miejsc dostawy, określone w § 3 ust. 1 powyżej, nie stanowią podstawy do odmowy przez Wykonawcę wykonania dostawy do poszczególnego Miejsca dostawy wskazanego przez Zamawiającego w przypadku zrealizowania dostaw ponad ustalony w przytoczonym postanowieniu szacunek.</w:t>
      </w:r>
    </w:p>
    <w:p w14:paraId="58B3B4D3" w14:textId="77777777" w:rsidR="00E14829" w:rsidRPr="00233977" w:rsidRDefault="00E14829" w:rsidP="00E14829">
      <w:pPr>
        <w:pStyle w:val="Tekstpodstawowy"/>
        <w:tabs>
          <w:tab w:val="left" w:pos="382"/>
        </w:tabs>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3. Wykonawca jest podmiotem wyłącznie zobowiązanym do rozładunku poszczególnych dostaw Węgla w Miejscu dostawy i zobowiązuje się do jego dokonania na własny koszt i ryzyko oraz własnym staraniem.</w:t>
      </w:r>
    </w:p>
    <w:p w14:paraId="012CE0C4" w14:textId="77777777" w:rsidR="00E14829" w:rsidRPr="00233977" w:rsidRDefault="00E14829" w:rsidP="00E14829">
      <w:pPr>
        <w:pStyle w:val="Tekstpodstawowy"/>
        <w:tabs>
          <w:tab w:val="left" w:pos="382"/>
        </w:tabs>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lastRenderedPageBreak/>
        <w:t>4. Zamawiający wskazuje, a Wykonawca jest świadomy, iż z uwagi na uwarunkowania przestrzenne i charakter działalności Zamawiającego mogą nastąpić ograniczenia zarówno co do możliwości manewrowania po terenie jednostki penitencjarnej, jak i momentu Przyjęcia dostawy przez Zamawiającego. Wykonawca zobowiązany jest do weryfikacji możliwości dokonania dostawy środkami transportu będącymi w jego dyspozycji przy uwzględnieniu uwarunkowań przestrzennych poszczególnych Miejsc dostawy.</w:t>
      </w:r>
    </w:p>
    <w:p w14:paraId="31B77813" w14:textId="77777777" w:rsidR="00E14829" w:rsidRPr="00233977" w:rsidRDefault="00E14829" w:rsidP="00E14829">
      <w:pPr>
        <w:pStyle w:val="Tekstpodstawowy"/>
        <w:tabs>
          <w:tab w:val="left" w:pos="382"/>
        </w:tabs>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5. Zamawiający informuje, iż:</w:t>
      </w:r>
    </w:p>
    <w:p w14:paraId="4827E11F" w14:textId="6F547E76" w:rsidR="00E14829" w:rsidRPr="00233977" w:rsidRDefault="00233977" w:rsidP="00E14829">
      <w:pPr>
        <w:pStyle w:val="Tekstpodstawowy"/>
        <w:tabs>
          <w:tab w:val="left" w:pos="382"/>
        </w:tabs>
        <w:spacing w:after="0" w:line="200" w:lineRule="atLeast"/>
        <w:jc w:val="both"/>
        <w:rPr>
          <w:rFonts w:asciiTheme="minorHAnsi" w:hAnsiTheme="minorHAnsi" w:cstheme="minorHAnsi"/>
          <w:bCs/>
          <w:sz w:val="22"/>
          <w:szCs w:val="22"/>
        </w:rPr>
      </w:pPr>
      <w:r>
        <w:rPr>
          <w:rFonts w:asciiTheme="minorHAnsi" w:hAnsiTheme="minorHAnsi" w:cstheme="minorHAnsi"/>
          <w:sz w:val="22"/>
          <w:szCs w:val="22"/>
        </w:rPr>
        <w:t>1</w:t>
      </w:r>
      <w:r w:rsidR="00E14829" w:rsidRPr="00233977">
        <w:rPr>
          <w:rFonts w:asciiTheme="minorHAnsi" w:hAnsiTheme="minorHAnsi" w:cstheme="minorHAnsi"/>
          <w:sz w:val="22"/>
          <w:szCs w:val="22"/>
        </w:rPr>
        <w:t xml:space="preserve">) brama wjazdowa w Miejscu dostawy wskazanym w ust. 1 pkt </w:t>
      </w:r>
      <w:r>
        <w:rPr>
          <w:rFonts w:asciiTheme="minorHAnsi" w:hAnsiTheme="minorHAnsi" w:cstheme="minorHAnsi"/>
          <w:sz w:val="22"/>
          <w:szCs w:val="22"/>
        </w:rPr>
        <w:t>1</w:t>
      </w:r>
      <w:r w:rsidR="00E14829" w:rsidRPr="00233977">
        <w:rPr>
          <w:rFonts w:asciiTheme="minorHAnsi" w:hAnsiTheme="minorHAnsi" w:cstheme="minorHAnsi"/>
          <w:sz w:val="22"/>
          <w:szCs w:val="22"/>
        </w:rPr>
        <w:t xml:space="preserve"> powyżej posiada wymiary 400 cm (szerokość) x 436 cm (wysokość).</w:t>
      </w:r>
    </w:p>
    <w:p w14:paraId="3CF433C9" w14:textId="77777777" w:rsidR="00E14829" w:rsidRPr="00233977" w:rsidRDefault="00E14829" w:rsidP="00E14829">
      <w:pPr>
        <w:pStyle w:val="Tekstpodstawowy"/>
        <w:tabs>
          <w:tab w:val="left" w:pos="382"/>
        </w:tabs>
        <w:spacing w:after="0" w:line="200" w:lineRule="atLeast"/>
        <w:jc w:val="both"/>
        <w:rPr>
          <w:rFonts w:asciiTheme="minorHAnsi" w:hAnsiTheme="minorHAnsi" w:cstheme="minorHAnsi"/>
          <w:bCs/>
          <w:sz w:val="22"/>
          <w:szCs w:val="22"/>
        </w:rPr>
      </w:pPr>
    </w:p>
    <w:p w14:paraId="7F737178" w14:textId="77777777" w:rsidR="00E14829" w:rsidRPr="00233977" w:rsidRDefault="00E14829" w:rsidP="00E14829">
      <w:pPr>
        <w:pStyle w:val="Tekstpodstawowy"/>
        <w:spacing w:after="0" w:line="200" w:lineRule="atLeast"/>
        <w:jc w:val="center"/>
        <w:rPr>
          <w:rFonts w:asciiTheme="minorHAnsi" w:hAnsiTheme="minorHAnsi" w:cstheme="minorHAnsi"/>
          <w:b/>
          <w:bCs/>
          <w:sz w:val="22"/>
          <w:szCs w:val="22"/>
        </w:rPr>
      </w:pPr>
      <w:r w:rsidRPr="00233977">
        <w:rPr>
          <w:rFonts w:asciiTheme="minorHAnsi" w:hAnsiTheme="minorHAnsi" w:cstheme="minorHAnsi"/>
          <w:b/>
          <w:bCs/>
          <w:sz w:val="22"/>
          <w:szCs w:val="22"/>
        </w:rPr>
        <w:t xml:space="preserve">§ 5 </w:t>
      </w:r>
    </w:p>
    <w:p w14:paraId="0AD5056E" w14:textId="77777777" w:rsidR="00E14829" w:rsidRPr="00233977" w:rsidRDefault="00E14829" w:rsidP="00E14829">
      <w:pPr>
        <w:pStyle w:val="Tekstpodstawowy"/>
        <w:spacing w:after="0" w:line="200" w:lineRule="atLeast"/>
        <w:jc w:val="center"/>
        <w:rPr>
          <w:rFonts w:asciiTheme="minorHAnsi" w:hAnsiTheme="minorHAnsi" w:cstheme="minorHAnsi"/>
          <w:b/>
          <w:bCs/>
          <w:sz w:val="22"/>
          <w:szCs w:val="22"/>
        </w:rPr>
      </w:pPr>
      <w:r w:rsidRPr="00233977">
        <w:rPr>
          <w:rFonts w:asciiTheme="minorHAnsi" w:hAnsiTheme="minorHAnsi" w:cstheme="minorHAnsi"/>
          <w:b/>
          <w:bCs/>
          <w:sz w:val="22"/>
          <w:szCs w:val="22"/>
        </w:rPr>
        <w:t>WERYFIKACJA ILOŚCI I JAKOŚCI  WĘGLA</w:t>
      </w:r>
    </w:p>
    <w:p w14:paraId="293DF1C1" w14:textId="77777777" w:rsidR="00E14829" w:rsidRPr="00233977" w:rsidRDefault="00E14829" w:rsidP="00E14829">
      <w:pPr>
        <w:pStyle w:val="Tekstpodstawowy"/>
        <w:spacing w:after="0" w:line="200" w:lineRule="atLeast"/>
        <w:jc w:val="center"/>
        <w:rPr>
          <w:rFonts w:asciiTheme="minorHAnsi" w:hAnsiTheme="minorHAnsi" w:cstheme="minorHAnsi"/>
          <w:b/>
          <w:bCs/>
          <w:sz w:val="22"/>
          <w:szCs w:val="22"/>
        </w:rPr>
      </w:pPr>
      <w:r w:rsidRPr="00233977">
        <w:rPr>
          <w:rFonts w:asciiTheme="minorHAnsi" w:hAnsiTheme="minorHAnsi" w:cstheme="minorHAnsi"/>
          <w:b/>
          <w:bCs/>
          <w:sz w:val="22"/>
          <w:szCs w:val="22"/>
        </w:rPr>
        <w:t>PRZYJĘCIE DOSTAWY</w:t>
      </w:r>
    </w:p>
    <w:p w14:paraId="487033B5" w14:textId="77777777" w:rsidR="00E14829" w:rsidRPr="00233977" w:rsidRDefault="00E14829" w:rsidP="00E14829">
      <w:pPr>
        <w:pStyle w:val="Tekstpodstawowy"/>
        <w:spacing w:after="0" w:line="200" w:lineRule="atLeast"/>
        <w:jc w:val="center"/>
        <w:rPr>
          <w:rFonts w:asciiTheme="minorHAnsi" w:hAnsiTheme="minorHAnsi" w:cstheme="minorHAnsi"/>
          <w:b/>
          <w:bCs/>
          <w:sz w:val="22"/>
          <w:szCs w:val="22"/>
        </w:rPr>
      </w:pPr>
    </w:p>
    <w:p w14:paraId="137C823F" w14:textId="5CB75CD8" w:rsidR="00E14829" w:rsidRPr="00233977" w:rsidRDefault="00E14829" w:rsidP="00E14829">
      <w:pPr>
        <w:pStyle w:val="Tekstpodstawowy"/>
        <w:tabs>
          <w:tab w:val="left" w:pos="382"/>
        </w:tabs>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1. Wykonawca zobowiązany jest przy każdej poszczególnej dostawie dostarczyć certyfikat jakości Węgla wystawiony przez uprawniony podmiot lub kopię tego certyfikatu potwierdzoną za zgodność</w:t>
      </w:r>
      <w:r w:rsidR="00233977">
        <w:rPr>
          <w:rFonts w:asciiTheme="minorHAnsi" w:hAnsiTheme="minorHAnsi" w:cstheme="minorHAnsi"/>
          <w:sz w:val="22"/>
          <w:szCs w:val="22"/>
        </w:rPr>
        <w:br/>
      </w:r>
      <w:r w:rsidRPr="00233977">
        <w:rPr>
          <w:rFonts w:asciiTheme="minorHAnsi" w:hAnsiTheme="minorHAnsi" w:cstheme="minorHAnsi"/>
          <w:sz w:val="22"/>
          <w:szCs w:val="22"/>
        </w:rPr>
        <w:t>z oryginałem przez Wykonawcę. Certyfikat winien zawierać co najmniej informacje dotyczące parametrów Węgla wskazanych w Opisie przedmiotu zamówienia, a w szczególności dotyczące: sortymentu, wartości opałowej, zawartości popiołu, zawartości siarki oraz wilgoci.</w:t>
      </w:r>
    </w:p>
    <w:p w14:paraId="2A9D560C" w14:textId="0259DE1D" w:rsidR="00E14829" w:rsidRPr="00233977" w:rsidRDefault="00E14829" w:rsidP="00E14829">
      <w:pPr>
        <w:pStyle w:val="Tekstpodstawowy"/>
        <w:tabs>
          <w:tab w:val="left" w:pos="382"/>
        </w:tabs>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2. Strony zgodnie ustalają, iż przed Przyjęciem dostawy, poszczególna dostawa podlega zważeniu</w:t>
      </w:r>
      <w:r w:rsidR="00233977">
        <w:rPr>
          <w:rFonts w:asciiTheme="minorHAnsi" w:hAnsiTheme="minorHAnsi" w:cstheme="minorHAnsi"/>
          <w:sz w:val="22"/>
          <w:szCs w:val="22"/>
        </w:rPr>
        <w:br/>
      </w:r>
      <w:r w:rsidRPr="00233977">
        <w:rPr>
          <w:rFonts w:asciiTheme="minorHAnsi" w:hAnsiTheme="minorHAnsi" w:cstheme="minorHAnsi"/>
          <w:sz w:val="22"/>
          <w:szCs w:val="22"/>
        </w:rPr>
        <w:t>w obecności przedstawiciela Zamawiającego oraz przedstawiciela Wykonawcy poprzez zważenie pojazdu (waga brutto i tara) na legalizowanych urządzeniach pomiarowych w miejscach ważenia określonych w ust. 3 poniżej.</w:t>
      </w:r>
    </w:p>
    <w:p w14:paraId="70FAD5CF" w14:textId="77777777" w:rsidR="00E14829" w:rsidRPr="00233977" w:rsidRDefault="00E14829" w:rsidP="00E14829">
      <w:pPr>
        <w:pStyle w:val="Tekstpodstawowy"/>
        <w:tabs>
          <w:tab w:val="left" w:pos="382"/>
        </w:tabs>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3. Strony ustalają miejsca ważenia dla poszczególnych Miejsc dostawy:</w:t>
      </w:r>
    </w:p>
    <w:p w14:paraId="1AC46E45" w14:textId="4C32A106" w:rsidR="00E14829" w:rsidRPr="00233977" w:rsidRDefault="00233977" w:rsidP="00E14829">
      <w:pPr>
        <w:pStyle w:val="Tekstpodstawowy"/>
        <w:tabs>
          <w:tab w:val="left" w:pos="382"/>
        </w:tabs>
        <w:spacing w:after="0" w:line="200" w:lineRule="atLeast"/>
        <w:jc w:val="both"/>
        <w:rPr>
          <w:rFonts w:asciiTheme="minorHAnsi" w:hAnsiTheme="minorHAnsi" w:cstheme="minorHAnsi"/>
          <w:sz w:val="22"/>
          <w:szCs w:val="22"/>
        </w:rPr>
      </w:pPr>
      <w:r>
        <w:rPr>
          <w:rFonts w:asciiTheme="minorHAnsi" w:hAnsiTheme="minorHAnsi" w:cstheme="minorHAnsi"/>
          <w:sz w:val="22"/>
          <w:szCs w:val="22"/>
        </w:rPr>
        <w:t>1</w:t>
      </w:r>
      <w:r w:rsidR="00E14829" w:rsidRPr="00233977">
        <w:rPr>
          <w:rFonts w:asciiTheme="minorHAnsi" w:hAnsiTheme="minorHAnsi" w:cstheme="minorHAnsi"/>
          <w:sz w:val="22"/>
          <w:szCs w:val="22"/>
        </w:rPr>
        <w:t xml:space="preserve">) dla  Miejsca dostawy wskazanego w § 4 ust. 1 pkt </w:t>
      </w:r>
      <w:r>
        <w:rPr>
          <w:rFonts w:asciiTheme="minorHAnsi" w:hAnsiTheme="minorHAnsi" w:cstheme="minorHAnsi"/>
          <w:sz w:val="22"/>
          <w:szCs w:val="22"/>
        </w:rPr>
        <w:t>1</w:t>
      </w:r>
      <w:r w:rsidR="00E14829" w:rsidRPr="00233977">
        <w:rPr>
          <w:rFonts w:asciiTheme="minorHAnsi" w:hAnsiTheme="minorHAnsi" w:cstheme="minorHAnsi"/>
          <w:sz w:val="22"/>
          <w:szCs w:val="22"/>
        </w:rPr>
        <w:t xml:space="preserve"> powyżej:</w:t>
      </w:r>
    </w:p>
    <w:p w14:paraId="7CC71E96" w14:textId="77777777" w:rsidR="00E14829" w:rsidRPr="00233977" w:rsidRDefault="00E14829" w:rsidP="00E14829">
      <w:pPr>
        <w:pStyle w:val="Tekstpodstawowy"/>
        <w:tabs>
          <w:tab w:val="left" w:pos="382"/>
        </w:tabs>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a) podstawowe – ………………………………………………..</w:t>
      </w:r>
    </w:p>
    <w:p w14:paraId="7DED524E" w14:textId="77777777" w:rsidR="00E14829" w:rsidRPr="00233977" w:rsidRDefault="00E14829" w:rsidP="00E14829">
      <w:pPr>
        <w:pStyle w:val="Tekstpodstawowy"/>
        <w:tabs>
          <w:tab w:val="left" w:pos="382"/>
        </w:tabs>
        <w:spacing w:after="0" w:line="200" w:lineRule="atLeast"/>
        <w:jc w:val="both"/>
        <w:rPr>
          <w:rStyle w:val="Pogrubienie"/>
          <w:rFonts w:asciiTheme="minorHAnsi" w:hAnsiTheme="minorHAnsi" w:cstheme="minorHAnsi"/>
          <w:b w:val="0"/>
          <w:bCs w:val="0"/>
          <w:sz w:val="22"/>
          <w:szCs w:val="22"/>
        </w:rPr>
      </w:pPr>
      <w:r w:rsidRPr="00233977">
        <w:rPr>
          <w:rFonts w:asciiTheme="minorHAnsi" w:hAnsiTheme="minorHAnsi" w:cstheme="minorHAnsi"/>
          <w:sz w:val="22"/>
          <w:szCs w:val="22"/>
        </w:rPr>
        <w:t>b) rezerwowe – ………………………………………………….</w:t>
      </w:r>
    </w:p>
    <w:p w14:paraId="147B773F" w14:textId="77777777" w:rsidR="00E14829" w:rsidRPr="00233977" w:rsidRDefault="00E14829" w:rsidP="00E14829">
      <w:pPr>
        <w:pStyle w:val="Tekstpodstawowy"/>
        <w:tabs>
          <w:tab w:val="left" w:pos="382"/>
        </w:tabs>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4. Wykonawca upoważniony jest do wskazania innego aniżeli wymienione w ust. 3 powyżej miejsca ważenia pojazdu pod warunkiem, iż miejsce to wyposażone będzie w legalizowane urządzenie pomiarowe oraz, iż miejsce to nie będzie oddalone od Miejsca dostawy więcej aniżeli 15 km.</w:t>
      </w:r>
    </w:p>
    <w:p w14:paraId="5F9A5791" w14:textId="4F62E0E2" w:rsidR="00E14829" w:rsidRPr="00233977" w:rsidRDefault="00E14829" w:rsidP="00E14829">
      <w:pPr>
        <w:pStyle w:val="Tekstpodstawowy"/>
        <w:tabs>
          <w:tab w:val="left" w:pos="382"/>
        </w:tabs>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5. Strony zgodnie ustalają, iż koszty transportu do miejsca ważenia pokrywa Wykonawca natomiast koszty ważenia pojazdu obciążają Zamawiającego. Koszty ważenia pojazdu obciążają Wykonawcę</w:t>
      </w:r>
      <w:r w:rsidR="00233977">
        <w:rPr>
          <w:rFonts w:asciiTheme="minorHAnsi" w:hAnsiTheme="minorHAnsi" w:cstheme="minorHAnsi"/>
          <w:sz w:val="22"/>
          <w:szCs w:val="22"/>
        </w:rPr>
        <w:br/>
      </w:r>
      <w:r w:rsidRPr="00233977">
        <w:rPr>
          <w:rFonts w:asciiTheme="minorHAnsi" w:hAnsiTheme="minorHAnsi" w:cstheme="minorHAnsi"/>
          <w:sz w:val="22"/>
          <w:szCs w:val="22"/>
        </w:rPr>
        <w:t>w przypadku wskazania przezeń miejsca ważenia pojazdu zgodnie z postanowieniami ust. 4 powyżej.</w:t>
      </w:r>
    </w:p>
    <w:p w14:paraId="3F1E51E8" w14:textId="77777777" w:rsidR="00E14829" w:rsidRPr="00233977" w:rsidRDefault="00E14829" w:rsidP="00E14829">
      <w:pPr>
        <w:pStyle w:val="Tekstpodstawowy"/>
        <w:tabs>
          <w:tab w:val="left" w:pos="382"/>
        </w:tabs>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6. Dokument ważenia stwierdzający dostarczoną w poszczególnej dostawie ilość Węgla stanowi własność Zamawiającego.</w:t>
      </w:r>
    </w:p>
    <w:p w14:paraId="09391145" w14:textId="77777777" w:rsidR="00E14829" w:rsidRPr="00233977" w:rsidRDefault="00E14829" w:rsidP="00E14829">
      <w:pPr>
        <w:pStyle w:val="Tekstpodstawowy"/>
        <w:tabs>
          <w:tab w:val="left" w:pos="382"/>
        </w:tabs>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 xml:space="preserve">7. Strony zgodnie ustalają, iż z każdej poszczególnej dostawy Węgla Zamawiający – w obecności przedstawiciela Wykonawcy - pobierać będzie trzy (3) próbki kontrolne Węgla, z czego dwie zostaną zatrzymane przez Zamawiającego (w tym jedna, jako próbka „rozjemcza”), a jedna przez Wykonawcę. Próbki zostaną oznaczone, zabezpieczone plombami uniemożliwiającymi ich otwarcie i ponowne zamknięcie oraz przechowane będą do chwili zużycia Węgla dostarczonego w ramach poszczególnej dostawy. Wykonawca, wraz z realizacją poszczególnej dostawy, zobowiązany jest dostarczyć trzy (3) sztuki właściwych kopert (tzw. „bezpiecznych”), numerowanych fabrycznie w sposób pozwalający na jednostkową identyfikację każdej koperty. </w:t>
      </w:r>
    </w:p>
    <w:p w14:paraId="6D582B54" w14:textId="2E2DB41B"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8. W przypadku powzięcia przez Zamawiającego wątpliwości, co, do jakości (parametrów) dostarczonego Węgla, Zamawiający zastrzega sobie prawo do ich badania przez osoby trzecie – podmioty badające (laboratoria, instytucje certyfikujące itp.), uzgodnione przez Strony, zgodnie</w:t>
      </w:r>
      <w:r w:rsidR="00233977">
        <w:rPr>
          <w:rFonts w:asciiTheme="minorHAnsi" w:hAnsiTheme="minorHAnsi" w:cstheme="minorHAnsi"/>
          <w:sz w:val="22"/>
          <w:szCs w:val="22"/>
        </w:rPr>
        <w:br/>
      </w:r>
      <w:r w:rsidRPr="00233977">
        <w:rPr>
          <w:rFonts w:asciiTheme="minorHAnsi" w:hAnsiTheme="minorHAnsi" w:cstheme="minorHAnsi"/>
          <w:sz w:val="22"/>
          <w:szCs w:val="22"/>
        </w:rPr>
        <w:t xml:space="preserve">z zasadami obowiązującymi dla weryfikacji jakości (parametrów) węgla, w tym w szczególności określonych w odpowiednich przepisach, normach, regulaminach lub innych zasadach procedowania. W przypadku braku wspólnego uzgodnienia przez Strony podmiotu badającego, Strony zgodnie ustalają, iż badanie będzie dokonywane przez osobę trzecią, której siedziba znajduje się najbliżej siedziby Zamawiającego, posiadającą akredytację Polskiego Centrum Akredytacji. Wykonawca lub przedstawiciel Wykonawcy informowani są niezwłocznie o wątpliwościach co do jakości (parametrów) </w:t>
      </w:r>
      <w:r w:rsidRPr="00233977">
        <w:rPr>
          <w:rFonts w:asciiTheme="minorHAnsi" w:hAnsiTheme="minorHAnsi" w:cstheme="minorHAnsi"/>
          <w:sz w:val="22"/>
          <w:szCs w:val="22"/>
        </w:rPr>
        <w:lastRenderedPageBreak/>
        <w:t>dostarczonego Węgla. Za przedstawiciela Wykonawcy uznaje się w szczególności osobę dokonującą</w:t>
      </w:r>
      <w:r w:rsidR="00233977">
        <w:rPr>
          <w:rFonts w:asciiTheme="minorHAnsi" w:hAnsiTheme="minorHAnsi" w:cstheme="minorHAnsi"/>
          <w:sz w:val="22"/>
          <w:szCs w:val="22"/>
        </w:rPr>
        <w:br/>
      </w:r>
      <w:r w:rsidRPr="00233977">
        <w:rPr>
          <w:rFonts w:asciiTheme="minorHAnsi" w:hAnsiTheme="minorHAnsi" w:cstheme="minorHAnsi"/>
          <w:sz w:val="22"/>
          <w:szCs w:val="22"/>
        </w:rPr>
        <w:t>w jego imieniu bądź na jego rzecz dostawy lub też inne osoby wykonujące czynności prawne lub faktyczne w imieniu lub na rzecz Wykonawcy. Wykonawca lub jego przedstawiciel zobowiązani są do aktywnego udziału w postępowaniu dotyczącym badania dostarczonego Węgla, a nieobecność lub bierność Wykonawcy lub jego przedstawiciela nie stanowi przeszkody dla przeprowadzenia badania Węgla. Koszty badania Węgla przez osoby trzecie ponoszą:</w:t>
      </w:r>
    </w:p>
    <w:p w14:paraId="6A83163F" w14:textId="77777777"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1) Zamawiający – w przypadku gdy nie potwierdzą się w wyniku przeprowadzonego badania Węgla wątpliwości będące podstawą tego badania</w:t>
      </w:r>
    </w:p>
    <w:p w14:paraId="41F95BE8" w14:textId="77777777"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2) Wykonawca – w przypadku gdy dostarczony Węgiel nie odpowiada jakościowo parametrom określonym w niniejszej umowie lub załącznikach do tej umowy.</w:t>
      </w:r>
    </w:p>
    <w:p w14:paraId="1647B823" w14:textId="77777777" w:rsidR="00E14829" w:rsidRPr="00233977" w:rsidRDefault="00E14829" w:rsidP="00E14829">
      <w:pPr>
        <w:pStyle w:val="Tekstpodstawowy"/>
        <w:spacing w:after="0" w:line="200" w:lineRule="atLeast"/>
        <w:jc w:val="both"/>
        <w:rPr>
          <w:rFonts w:asciiTheme="minorHAnsi" w:hAnsiTheme="minorHAnsi" w:cstheme="minorHAnsi"/>
          <w:bCs/>
          <w:sz w:val="22"/>
          <w:szCs w:val="22"/>
        </w:rPr>
      </w:pPr>
      <w:r w:rsidRPr="00233977">
        <w:rPr>
          <w:rFonts w:asciiTheme="minorHAnsi" w:hAnsiTheme="minorHAnsi" w:cstheme="minorHAnsi"/>
          <w:sz w:val="22"/>
          <w:szCs w:val="22"/>
        </w:rPr>
        <w:t xml:space="preserve">9. </w:t>
      </w:r>
      <w:r w:rsidRPr="00233977">
        <w:rPr>
          <w:rFonts w:asciiTheme="minorHAnsi" w:hAnsiTheme="minorHAnsi" w:cstheme="minorHAnsi"/>
          <w:bCs/>
          <w:sz w:val="22"/>
          <w:szCs w:val="22"/>
        </w:rPr>
        <w:t>Wykonawca zobowiązany jest dostarczać Węgiel zgodny ze złożonym Zamówieniem, przez co rozumie się w szczególności:</w:t>
      </w:r>
    </w:p>
    <w:p w14:paraId="586FDCEC" w14:textId="77777777" w:rsidR="00E14829" w:rsidRPr="00233977" w:rsidRDefault="00E14829" w:rsidP="00E14829">
      <w:pPr>
        <w:spacing w:line="200" w:lineRule="atLeast"/>
        <w:jc w:val="both"/>
        <w:rPr>
          <w:rFonts w:asciiTheme="minorHAnsi" w:eastAsia="Times New Roman" w:hAnsiTheme="minorHAnsi" w:cstheme="minorHAnsi"/>
          <w:bCs/>
        </w:rPr>
      </w:pPr>
      <w:r w:rsidRPr="00233977">
        <w:rPr>
          <w:rFonts w:asciiTheme="minorHAnsi" w:eastAsia="Times New Roman" w:hAnsiTheme="minorHAnsi" w:cstheme="minorHAnsi"/>
          <w:bCs/>
        </w:rPr>
        <w:t xml:space="preserve">1) zgodność pod względem jakościowym tj. spełnienie wszelkich norm jakościowych, zgodność z właściwymi przepisami, zgodność z obowiązującym wymaganiami oraz ustalonymi w załączniku do niniejszej umowy parametrami Węgla, </w:t>
      </w:r>
    </w:p>
    <w:p w14:paraId="567B2B24" w14:textId="77777777" w:rsidR="00E14829" w:rsidRPr="00233977" w:rsidRDefault="00E14829" w:rsidP="00E14829">
      <w:pPr>
        <w:spacing w:line="200" w:lineRule="atLeast"/>
        <w:jc w:val="both"/>
        <w:rPr>
          <w:rFonts w:asciiTheme="minorHAnsi" w:eastAsia="Times New Roman" w:hAnsiTheme="minorHAnsi" w:cstheme="minorHAnsi"/>
        </w:rPr>
      </w:pPr>
      <w:r w:rsidRPr="00233977">
        <w:rPr>
          <w:rFonts w:asciiTheme="minorHAnsi" w:eastAsia="Times New Roman" w:hAnsiTheme="minorHAnsi" w:cstheme="minorHAnsi"/>
          <w:bCs/>
        </w:rPr>
        <w:t xml:space="preserve">2) zgodność pod względem ilościowym tj. zgodność pomiędzy ilością Węgla dostarczanego w ramach realizacji poszczególnej dostawy (poszczególnego Zamówienia), a ilością Węgla wskazaną przez Zamawiającego w poszczególnym Zamówieniu. </w:t>
      </w:r>
    </w:p>
    <w:p w14:paraId="4E32E303" w14:textId="77777777"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10. Wykonawca zobowiązany jest do wymiany, nie później niż w terminie 7 dni od dnia poinformowania Wykonawcy lub jego przedstawiciela, zakwestionowanego przez Zamawiającego co do jakości/parametrów węgla na Węgiel o jakości/parametrach ustalonych niniejszą umową bądź też - w przypadku braków ilościowych poszczególnej dostawy w stosunku do Zamówienia - uzupełnienia Węgla do dnia następnego po terminie dostawy do godziny 14.</w:t>
      </w:r>
    </w:p>
    <w:p w14:paraId="113BC941" w14:textId="77777777"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11. Za zrealizowaną, zgodnie z poszczególnym Zamówieniem, poszczególną dostawę pod względem ilościowym uznaje się dostawę Węgla w ilości nie mniejszej niż 90% lub nie większej niż 110% ilości określonej w poszczególnym Zamówieniu.</w:t>
      </w:r>
    </w:p>
    <w:p w14:paraId="3DA469F3" w14:textId="77777777" w:rsidR="00E14829" w:rsidRPr="00233977" w:rsidRDefault="00E14829" w:rsidP="00E14829">
      <w:pPr>
        <w:jc w:val="both"/>
        <w:rPr>
          <w:rFonts w:asciiTheme="minorHAnsi" w:eastAsia="Times New Roman" w:hAnsiTheme="minorHAnsi" w:cstheme="minorHAnsi"/>
          <w:bCs/>
        </w:rPr>
      </w:pPr>
      <w:r w:rsidRPr="00233977">
        <w:rPr>
          <w:rFonts w:asciiTheme="minorHAnsi" w:eastAsia="Times New Roman" w:hAnsiTheme="minorHAnsi" w:cstheme="minorHAnsi"/>
        </w:rPr>
        <w:t>12. W celu uniknięcia wszelkich wątpliwości, Strony zgodnie wskazują, iż zrozumiałym dla nich celem jest zrealizowanie przez Wykonawcę dostawy zgodnej ze złożonym Zamówieniem tak pod względem ilościowym, jak i jakościowym w terminie określonym jako dzień dostawy, a tym samym w przypadku braku dokonania wymiany asortymentu niezgodnego pod względem jakościowym lub braku uzupełnienia asortymentu w przypadku braków ilościowych do dnia dostawy, dostawę uznaje się za opóźnioną.</w:t>
      </w:r>
    </w:p>
    <w:p w14:paraId="678176FA" w14:textId="77777777" w:rsidR="00E14829" w:rsidRPr="00233977" w:rsidRDefault="00E14829" w:rsidP="00E14829">
      <w:pPr>
        <w:tabs>
          <w:tab w:val="left" w:pos="382"/>
        </w:tabs>
        <w:spacing w:line="200" w:lineRule="atLeast"/>
        <w:jc w:val="both"/>
        <w:rPr>
          <w:rFonts w:asciiTheme="minorHAnsi" w:eastAsia="Times New Roman" w:hAnsiTheme="minorHAnsi" w:cstheme="minorHAnsi"/>
        </w:rPr>
      </w:pPr>
      <w:r w:rsidRPr="00233977">
        <w:rPr>
          <w:rFonts w:asciiTheme="minorHAnsi" w:eastAsia="Times New Roman" w:hAnsiTheme="minorHAnsi" w:cstheme="minorHAnsi"/>
          <w:bCs/>
        </w:rPr>
        <w:t xml:space="preserve">13. Strony zgodnie ustalają, iż Przyjęcie dostawy lub też jej wymiana (wymiana Węgla) bądź uzupełnienie Węgla następuje wyłącznie w dni nie będące dniami ustawowo wolnymi od pracy, od poniedziałku do piątku, od godziny  8.00 do godziny 14.00. </w:t>
      </w:r>
    </w:p>
    <w:p w14:paraId="6CBE3DA5" w14:textId="77777777"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14. Zamawiający dokonuje Przyjęcia dostawy po uprzednim:</w:t>
      </w:r>
    </w:p>
    <w:p w14:paraId="594FC133" w14:textId="77777777"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1) otrzymaniu od Wykonawcy certyfikatu jakości Węgla zgodnie z postanowieniem ust. 1,</w:t>
      </w:r>
    </w:p>
    <w:p w14:paraId="63B3AED9" w14:textId="77777777"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2) zważeniu poszczególnej dostawy zgodnie z postanowieniem powyższych ustępów,</w:t>
      </w:r>
    </w:p>
    <w:p w14:paraId="7F479531" w14:textId="77777777"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3) rozładowaniu przez Wykonawcę poszczególnej dostawy Węgla w Miejscu dostawy,</w:t>
      </w:r>
    </w:p>
    <w:p w14:paraId="78337B3F" w14:textId="3B5E35E3"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4) otrzymaniu od Wykonawcy, zgodnego z właściwymi przepisami, dokumentu dostawy wyrobów węglowych dla celów zwolnienia Zamaw</w:t>
      </w:r>
      <w:r w:rsidR="00233977">
        <w:rPr>
          <w:rFonts w:asciiTheme="minorHAnsi" w:hAnsiTheme="minorHAnsi" w:cstheme="minorHAnsi"/>
          <w:sz w:val="22"/>
          <w:szCs w:val="22"/>
        </w:rPr>
        <w:t>iającego od podatku akcyzowego.</w:t>
      </w:r>
    </w:p>
    <w:p w14:paraId="6A0C293A" w14:textId="77777777"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15. Przyjęcie dostawy stwierdzane jest w Dokumencie Przyjęcia dostawy zawierającym co najmniej:</w:t>
      </w:r>
    </w:p>
    <w:p w14:paraId="6F969452" w14:textId="77777777"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1) datę i godzinę dostawy,</w:t>
      </w:r>
    </w:p>
    <w:p w14:paraId="7EC51076" w14:textId="77777777"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2) odniesienie do realizowanego Zamówienia,</w:t>
      </w:r>
    </w:p>
    <w:p w14:paraId="691576AD" w14:textId="77777777" w:rsidR="00E14829" w:rsidRPr="00233977" w:rsidRDefault="00E14829" w:rsidP="00E14829">
      <w:pPr>
        <w:pStyle w:val="Tekstpodstawowy"/>
        <w:spacing w:after="0" w:line="200" w:lineRule="atLeast"/>
        <w:jc w:val="both"/>
        <w:rPr>
          <w:rFonts w:asciiTheme="minorHAnsi" w:hAnsiTheme="minorHAnsi" w:cstheme="minorHAnsi"/>
          <w:sz w:val="22"/>
          <w:szCs w:val="22"/>
        </w:rPr>
      </w:pPr>
      <w:r w:rsidRPr="00233977">
        <w:rPr>
          <w:rFonts w:asciiTheme="minorHAnsi" w:hAnsiTheme="minorHAnsi" w:cstheme="minorHAnsi"/>
          <w:sz w:val="22"/>
          <w:szCs w:val="22"/>
        </w:rPr>
        <w:t>3) określenie ilości Węgla dostarczonego w poszczególnej dostawie, zgodnie ze wskazaniem urządzeń pomiarowych oraz wskazaniem w Dokumencie ważenia,</w:t>
      </w:r>
    </w:p>
    <w:p w14:paraId="7776B5C4" w14:textId="77777777" w:rsidR="00E14829" w:rsidRPr="00233977" w:rsidRDefault="00E14829" w:rsidP="00E14829">
      <w:pPr>
        <w:pStyle w:val="Tekstpodstawowy"/>
        <w:spacing w:after="0" w:line="200" w:lineRule="atLeast"/>
        <w:jc w:val="both"/>
        <w:rPr>
          <w:rFonts w:asciiTheme="minorHAnsi" w:hAnsiTheme="minorHAnsi" w:cstheme="minorHAnsi"/>
          <w:bCs/>
          <w:sz w:val="22"/>
          <w:szCs w:val="22"/>
        </w:rPr>
      </w:pPr>
      <w:r w:rsidRPr="00233977">
        <w:rPr>
          <w:rFonts w:asciiTheme="minorHAnsi" w:hAnsiTheme="minorHAnsi" w:cstheme="minorHAnsi"/>
          <w:sz w:val="22"/>
          <w:szCs w:val="22"/>
        </w:rPr>
        <w:t xml:space="preserve">4) datę i miejsce sporządzenia oraz podpisy i personalia osób akceptujących Dokument Przyjęcia dostawy.    </w:t>
      </w:r>
    </w:p>
    <w:p w14:paraId="20282820" w14:textId="77777777" w:rsidR="00E14829" w:rsidRPr="00233977" w:rsidRDefault="00E14829" w:rsidP="00E14829">
      <w:pPr>
        <w:pStyle w:val="Tekstpodstawowy"/>
        <w:tabs>
          <w:tab w:val="left" w:pos="382"/>
        </w:tabs>
        <w:spacing w:after="0" w:line="200" w:lineRule="atLeast"/>
        <w:jc w:val="both"/>
        <w:rPr>
          <w:rFonts w:asciiTheme="minorHAnsi" w:hAnsiTheme="minorHAnsi" w:cstheme="minorHAnsi"/>
          <w:bCs/>
          <w:sz w:val="22"/>
          <w:szCs w:val="22"/>
        </w:rPr>
      </w:pPr>
      <w:r w:rsidRPr="00233977">
        <w:rPr>
          <w:rFonts w:asciiTheme="minorHAnsi" w:hAnsiTheme="minorHAnsi" w:cstheme="minorHAnsi"/>
          <w:bCs/>
          <w:sz w:val="22"/>
          <w:szCs w:val="22"/>
        </w:rPr>
        <w:lastRenderedPageBreak/>
        <w:t>16. Wykonawca upoważnia każdą osobę dokonującą w jego imieniu bądź na jego rzecz dostawy do podpisania Dokumentu Przyjęcia dostawy.</w:t>
      </w:r>
    </w:p>
    <w:p w14:paraId="3F981A48" w14:textId="77777777" w:rsidR="00E14829" w:rsidRPr="00233977" w:rsidRDefault="00E14829" w:rsidP="00E14829">
      <w:pPr>
        <w:tabs>
          <w:tab w:val="left" w:pos="382"/>
        </w:tabs>
        <w:spacing w:line="200" w:lineRule="atLeast"/>
        <w:ind w:left="15"/>
        <w:jc w:val="both"/>
        <w:rPr>
          <w:rFonts w:asciiTheme="minorHAnsi" w:eastAsia="Times New Roman" w:hAnsiTheme="minorHAnsi" w:cstheme="minorHAnsi"/>
          <w:bCs/>
        </w:rPr>
      </w:pPr>
      <w:r w:rsidRPr="00233977">
        <w:rPr>
          <w:rFonts w:asciiTheme="minorHAnsi" w:eastAsia="Times New Roman" w:hAnsiTheme="minorHAnsi" w:cstheme="minorHAnsi"/>
          <w:bCs/>
        </w:rPr>
        <w:t>17. W przypadku zakwestionowania dostawy, która nie odpowiada Zamówieniu ilościowo lub jakościowo bądź też z innych przyczyn nie odpowiada obowiązującym wymaganiom określonym przez przepisy prawa lub niniejszą umowę, Zamawiający sporządza protokół niezgodności zawierający wszelkie ustalenia dokonane w toku Przyjęcia dostawy. Protokół niezgodności podpisuje osoba dokonująca Przyjęcia dostawy w imieniu Zamawiającego i Wykonawcy lub osoba dostarczająca Węgiel w imieniu lub na rzecz Wykonawcy. W przypadku odmowy podpisania protokołu niezgodności, Zamawiający uprawniony jest do jednostronnego sporządzenia tegoż protokołu ze skutkiem dla Wykonawcy. Wykonawca upoważnia każdą osobę dokonującą w jego imieniu bądź na jego rzecz dostawy do podpisania protokołu niezgodności.</w:t>
      </w:r>
    </w:p>
    <w:p w14:paraId="386FE304" w14:textId="77777777" w:rsidR="00B05FC7" w:rsidRPr="00233977" w:rsidRDefault="00B05FC7" w:rsidP="00E14829">
      <w:pPr>
        <w:tabs>
          <w:tab w:val="left" w:pos="382"/>
        </w:tabs>
        <w:spacing w:line="200" w:lineRule="atLeast"/>
        <w:ind w:left="15"/>
        <w:jc w:val="both"/>
        <w:rPr>
          <w:rFonts w:asciiTheme="minorHAnsi" w:eastAsia="Times New Roman" w:hAnsiTheme="minorHAnsi" w:cstheme="minorHAnsi"/>
        </w:rPr>
      </w:pPr>
    </w:p>
    <w:p w14:paraId="3764EF63" w14:textId="77777777" w:rsidR="00E14829" w:rsidRPr="00233977" w:rsidRDefault="00E14829" w:rsidP="00E14829">
      <w:pPr>
        <w:pStyle w:val="Tekstpodstawowy"/>
        <w:spacing w:after="0" w:line="200" w:lineRule="atLeast"/>
        <w:jc w:val="center"/>
        <w:rPr>
          <w:rFonts w:asciiTheme="minorHAnsi" w:hAnsiTheme="minorHAnsi" w:cstheme="minorHAnsi"/>
          <w:b/>
          <w:bCs/>
          <w:sz w:val="22"/>
          <w:szCs w:val="22"/>
        </w:rPr>
      </w:pPr>
      <w:r w:rsidRPr="00233977">
        <w:rPr>
          <w:rFonts w:asciiTheme="minorHAnsi" w:hAnsiTheme="minorHAnsi" w:cstheme="minorHAnsi"/>
          <w:b/>
          <w:bCs/>
          <w:sz w:val="22"/>
          <w:szCs w:val="22"/>
        </w:rPr>
        <w:t xml:space="preserve">§ 6 </w:t>
      </w:r>
    </w:p>
    <w:p w14:paraId="36408820" w14:textId="77777777" w:rsidR="00E14829" w:rsidRPr="00233977" w:rsidRDefault="00E14829" w:rsidP="00E14829">
      <w:pPr>
        <w:pStyle w:val="Tekstpodstawowy"/>
        <w:tabs>
          <w:tab w:val="left" w:pos="382"/>
        </w:tabs>
        <w:spacing w:after="0" w:line="200" w:lineRule="atLeast"/>
        <w:jc w:val="center"/>
        <w:rPr>
          <w:rFonts w:asciiTheme="minorHAnsi" w:hAnsiTheme="minorHAnsi" w:cstheme="minorHAnsi"/>
          <w:b/>
          <w:bCs/>
          <w:sz w:val="22"/>
          <w:szCs w:val="22"/>
        </w:rPr>
      </w:pPr>
      <w:r w:rsidRPr="00233977">
        <w:rPr>
          <w:rFonts w:asciiTheme="minorHAnsi" w:hAnsiTheme="minorHAnsi" w:cstheme="minorHAnsi"/>
          <w:b/>
          <w:bCs/>
          <w:sz w:val="22"/>
          <w:szCs w:val="22"/>
        </w:rPr>
        <w:t>WYNAGRODZENIE WYKONAWCY</w:t>
      </w:r>
    </w:p>
    <w:p w14:paraId="64B30153" w14:textId="77777777" w:rsidR="00E14829" w:rsidRPr="00233977" w:rsidRDefault="00E14829" w:rsidP="00E14829">
      <w:pPr>
        <w:pStyle w:val="Tekstpodstawowy"/>
        <w:tabs>
          <w:tab w:val="left" w:pos="382"/>
        </w:tabs>
        <w:spacing w:after="0" w:line="200" w:lineRule="atLeast"/>
        <w:jc w:val="center"/>
        <w:rPr>
          <w:rFonts w:asciiTheme="minorHAnsi" w:hAnsiTheme="minorHAnsi" w:cstheme="minorHAnsi"/>
          <w:b/>
          <w:bCs/>
          <w:sz w:val="22"/>
          <w:szCs w:val="22"/>
        </w:rPr>
      </w:pPr>
    </w:p>
    <w:p w14:paraId="1CB0BDA9" w14:textId="7042BF83" w:rsidR="008111E7" w:rsidRPr="00233977" w:rsidRDefault="00E14829" w:rsidP="00E14829">
      <w:pPr>
        <w:spacing w:line="200" w:lineRule="atLeast"/>
        <w:jc w:val="both"/>
        <w:rPr>
          <w:rFonts w:asciiTheme="minorHAnsi" w:eastAsia="Times New Roman" w:hAnsiTheme="minorHAnsi" w:cstheme="minorHAnsi"/>
        </w:rPr>
      </w:pPr>
      <w:r w:rsidRPr="00233977">
        <w:rPr>
          <w:rFonts w:asciiTheme="minorHAnsi" w:eastAsia="Times New Roman" w:hAnsiTheme="minorHAnsi" w:cstheme="minorHAnsi"/>
        </w:rPr>
        <w:t xml:space="preserve">1. Zamawiający, z zastrzeżeniem ust. </w:t>
      </w:r>
      <w:r w:rsidR="008111E7" w:rsidRPr="00233977">
        <w:rPr>
          <w:rFonts w:asciiTheme="minorHAnsi" w:eastAsia="Times New Roman" w:hAnsiTheme="minorHAnsi" w:cstheme="minorHAnsi"/>
        </w:rPr>
        <w:t>3</w:t>
      </w:r>
      <w:r w:rsidRPr="00233977">
        <w:rPr>
          <w:rFonts w:asciiTheme="minorHAnsi" w:eastAsia="Times New Roman" w:hAnsiTheme="minorHAnsi" w:cstheme="minorHAnsi"/>
        </w:rPr>
        <w:t xml:space="preserve"> poniżej, zobowiązany jest do zapłaty na rzecz Wykonawcy za każdą, zrealizowaną zgodnie z poszczególnym Zamówieniem, dostawę w terminie określonym w Formularzu </w:t>
      </w:r>
      <w:r w:rsidR="00B05FC7" w:rsidRPr="00233977">
        <w:rPr>
          <w:rFonts w:asciiTheme="minorHAnsi" w:eastAsia="Times New Roman" w:hAnsiTheme="minorHAnsi" w:cstheme="minorHAnsi"/>
        </w:rPr>
        <w:t>oferty</w:t>
      </w:r>
      <w:r w:rsidRPr="00233977">
        <w:rPr>
          <w:rFonts w:asciiTheme="minorHAnsi" w:eastAsia="Times New Roman" w:hAnsiTheme="minorHAnsi" w:cstheme="minorHAnsi"/>
        </w:rPr>
        <w:t xml:space="preserve"> czyli …. dni liczonych od dnia doręczenia Zamawiającemu prawidłowo wystawionej przez Wykonawcę faktury, na rachunek bankowy Wykonawcy …................................</w:t>
      </w:r>
      <w:r w:rsidR="009B22B8">
        <w:rPr>
          <w:rFonts w:asciiTheme="minorHAnsi" w:eastAsia="Times New Roman" w:hAnsiTheme="minorHAnsi" w:cstheme="minorHAnsi"/>
        </w:rPr>
        <w:t>..............................</w:t>
      </w:r>
      <w:r w:rsidRPr="00233977">
        <w:rPr>
          <w:rFonts w:asciiTheme="minorHAnsi" w:eastAsia="Times New Roman" w:hAnsiTheme="minorHAnsi" w:cstheme="minorHAnsi"/>
        </w:rPr>
        <w:t xml:space="preserve"> Strony zgodnie ustalają, iż za dzień zapłaty uznaje się dzień obciążenia rachunku bankowego Zamawiającego.</w:t>
      </w:r>
      <w:r w:rsidR="008111E7" w:rsidRPr="00233977">
        <w:rPr>
          <w:rFonts w:asciiTheme="minorHAnsi" w:eastAsia="Times New Roman" w:hAnsiTheme="minorHAnsi" w:cstheme="minorHAnsi"/>
        </w:rPr>
        <w:t xml:space="preserve"> </w:t>
      </w:r>
    </w:p>
    <w:p w14:paraId="4246B4DA" w14:textId="373A19E1" w:rsidR="00E14829" w:rsidRPr="00233977" w:rsidRDefault="008111E7" w:rsidP="00E14829">
      <w:pPr>
        <w:spacing w:line="200" w:lineRule="atLeast"/>
        <w:jc w:val="both"/>
        <w:rPr>
          <w:rFonts w:asciiTheme="minorHAnsi" w:eastAsia="Times New Roman" w:hAnsiTheme="minorHAnsi" w:cstheme="minorHAnsi"/>
        </w:rPr>
      </w:pPr>
      <w:r w:rsidRPr="00233977">
        <w:rPr>
          <w:rFonts w:asciiTheme="minorHAnsi" w:eastAsia="Times New Roman" w:hAnsiTheme="minorHAnsi" w:cstheme="minorHAnsi"/>
        </w:rPr>
        <w:t>2. W sytuacji zmiany cen i materiałów lub kosztów związanych z realizacją zamówienia, przy czym za początkowy termin ustalenia zmiany wynagrodzenia uważa się datę zawarcia umowy, a za poziom zmiany ceny materiałów lub kosztów uprawniający do złożenia wniosku o zmianę ceny ustala się zmianę o 50%. Zmiana wysokości wynagrodzenia nastąpi z wykorzystaniem notowań ceny węgla ARA i w takim zakresie, w jakim zmiana cen materiałów lub kosztów ma bezpośredni wpływ na cenę umowy. Wnioskujący jest obowiązany wykazać bezpośredni wpływ zmiany na ponoszone przez siebie koszty. Zmiana może nastąpić nie wcześniej niż po sześciu miesiącach od zawarcia umowy i nie częściej niż jednokrotnie w okresie obowiązywania umowy. Maksymalną wartość zmiany wynagrodzenia określa się na poziomie 10% kwoty wynagrodzenia.</w:t>
      </w:r>
    </w:p>
    <w:p w14:paraId="2D94F805" w14:textId="62126902" w:rsidR="00E14829" w:rsidRPr="00233977" w:rsidRDefault="008111E7" w:rsidP="00E14829">
      <w:pPr>
        <w:spacing w:line="200" w:lineRule="atLeast"/>
        <w:jc w:val="both"/>
        <w:rPr>
          <w:rFonts w:asciiTheme="minorHAnsi" w:eastAsia="Times New Roman" w:hAnsiTheme="minorHAnsi" w:cstheme="minorHAnsi"/>
          <w:bCs/>
        </w:rPr>
      </w:pPr>
      <w:r w:rsidRPr="00233977">
        <w:rPr>
          <w:rFonts w:asciiTheme="minorHAnsi" w:eastAsia="Times New Roman" w:hAnsiTheme="minorHAnsi" w:cstheme="minorHAnsi"/>
        </w:rPr>
        <w:t>3</w:t>
      </w:r>
      <w:r w:rsidR="00E14829" w:rsidRPr="00233977">
        <w:rPr>
          <w:rFonts w:asciiTheme="minorHAnsi" w:eastAsia="Times New Roman" w:hAnsiTheme="minorHAnsi" w:cstheme="minorHAnsi"/>
        </w:rPr>
        <w:t>. Wynagrodzenie Wykonawcy brutto stanowi iloczyn ilości Węgla (ilości ton) dostarczonego w ramach dostawy określonej poszczególnym Zamówieniem oraz ceny jednostkowej brutto Węgl</w:t>
      </w:r>
      <w:r w:rsidR="00AB127E" w:rsidRPr="00233977">
        <w:rPr>
          <w:rFonts w:asciiTheme="minorHAnsi" w:eastAsia="Times New Roman" w:hAnsiTheme="minorHAnsi" w:cstheme="minorHAnsi"/>
        </w:rPr>
        <w:t>a wskazanej w Formularzu oferty</w:t>
      </w:r>
      <w:r w:rsidR="00E14829" w:rsidRPr="00233977">
        <w:rPr>
          <w:rFonts w:asciiTheme="minorHAnsi" w:eastAsia="Times New Roman" w:hAnsiTheme="minorHAnsi" w:cstheme="minorHAnsi"/>
        </w:rPr>
        <w:t xml:space="preserve"> przez Wykonawcę. </w:t>
      </w:r>
    </w:p>
    <w:p w14:paraId="46FBB613" w14:textId="52670142" w:rsidR="00E14829" w:rsidRPr="00233977" w:rsidRDefault="008111E7" w:rsidP="00E14829">
      <w:pPr>
        <w:spacing w:line="200" w:lineRule="atLeast"/>
        <w:jc w:val="both"/>
        <w:rPr>
          <w:rFonts w:asciiTheme="minorHAnsi" w:eastAsia="Times New Roman" w:hAnsiTheme="minorHAnsi" w:cstheme="minorHAnsi"/>
          <w:bCs/>
        </w:rPr>
      </w:pPr>
      <w:r w:rsidRPr="00233977">
        <w:rPr>
          <w:rFonts w:asciiTheme="minorHAnsi" w:eastAsia="Times New Roman" w:hAnsiTheme="minorHAnsi" w:cstheme="minorHAnsi"/>
          <w:bCs/>
        </w:rPr>
        <w:t>4</w:t>
      </w:r>
      <w:r w:rsidR="00E14829" w:rsidRPr="00233977">
        <w:rPr>
          <w:rFonts w:asciiTheme="minorHAnsi" w:eastAsia="Times New Roman" w:hAnsiTheme="minorHAnsi" w:cstheme="minorHAnsi"/>
          <w:bCs/>
        </w:rPr>
        <w:t>. Wykonawca, wystawiając fakturę, o której mowa w ust. 1 powyżej, zobowiązany jest uwzględnić w szczególności:</w:t>
      </w:r>
    </w:p>
    <w:p w14:paraId="4184E413" w14:textId="77777777" w:rsidR="00E14829" w:rsidRPr="00233977" w:rsidRDefault="00E14829" w:rsidP="00E14829">
      <w:pPr>
        <w:spacing w:line="200" w:lineRule="atLeast"/>
        <w:jc w:val="both"/>
        <w:rPr>
          <w:rFonts w:asciiTheme="minorHAnsi" w:eastAsia="Times New Roman" w:hAnsiTheme="minorHAnsi" w:cstheme="minorHAnsi"/>
          <w:bCs/>
        </w:rPr>
      </w:pPr>
      <w:r w:rsidRPr="00233977">
        <w:rPr>
          <w:rFonts w:asciiTheme="minorHAnsi" w:eastAsia="Times New Roman" w:hAnsiTheme="minorHAnsi" w:cstheme="minorHAnsi"/>
          <w:bCs/>
        </w:rPr>
        <w:t>1) numer lub datę poszczególnego Zamówienia,</w:t>
      </w:r>
    </w:p>
    <w:p w14:paraId="222E7955" w14:textId="77777777" w:rsidR="00E14829" w:rsidRPr="00233977" w:rsidRDefault="00E14829" w:rsidP="00E14829">
      <w:pPr>
        <w:spacing w:line="200" w:lineRule="atLeast"/>
        <w:jc w:val="both"/>
        <w:rPr>
          <w:rFonts w:asciiTheme="minorHAnsi" w:eastAsia="Times New Roman" w:hAnsiTheme="minorHAnsi" w:cstheme="minorHAnsi"/>
          <w:bCs/>
        </w:rPr>
      </w:pPr>
      <w:r w:rsidRPr="00233977">
        <w:rPr>
          <w:rFonts w:asciiTheme="minorHAnsi" w:eastAsia="Times New Roman" w:hAnsiTheme="minorHAnsi" w:cstheme="minorHAnsi"/>
          <w:bCs/>
        </w:rPr>
        <w:t>2) dostarczony Węgiel w ramach realizacji poszczególnego Zamówienia oraz jego ilość,</w:t>
      </w:r>
    </w:p>
    <w:p w14:paraId="6BF16FD8" w14:textId="77777777" w:rsidR="00E14829" w:rsidRPr="00233977" w:rsidRDefault="00E14829" w:rsidP="00E14829">
      <w:pPr>
        <w:spacing w:line="200" w:lineRule="atLeast"/>
        <w:jc w:val="both"/>
        <w:rPr>
          <w:rFonts w:asciiTheme="minorHAnsi" w:hAnsiTheme="minorHAnsi" w:cstheme="minorHAnsi"/>
        </w:rPr>
      </w:pPr>
      <w:r w:rsidRPr="00233977">
        <w:rPr>
          <w:rFonts w:asciiTheme="minorHAnsi" w:eastAsia="Times New Roman" w:hAnsiTheme="minorHAnsi" w:cstheme="minorHAnsi"/>
          <w:bCs/>
        </w:rPr>
        <w:t xml:space="preserve">3) cenę jednostkową brutto Węgla określoną </w:t>
      </w:r>
      <w:r w:rsidR="00AB127E" w:rsidRPr="00233977">
        <w:rPr>
          <w:rFonts w:asciiTheme="minorHAnsi" w:eastAsia="Times New Roman" w:hAnsiTheme="minorHAnsi" w:cstheme="minorHAnsi"/>
          <w:bCs/>
        </w:rPr>
        <w:t>przez Wykonawcę w Formularzu oferty</w:t>
      </w:r>
      <w:r w:rsidRPr="00233977">
        <w:rPr>
          <w:rFonts w:asciiTheme="minorHAnsi" w:eastAsia="Times New Roman" w:hAnsiTheme="minorHAnsi" w:cstheme="minorHAnsi"/>
          <w:bCs/>
        </w:rPr>
        <w:t>.</w:t>
      </w:r>
    </w:p>
    <w:p w14:paraId="285C93A0" w14:textId="77777777" w:rsidR="00E14829" w:rsidRPr="00233977" w:rsidRDefault="00E14829" w:rsidP="00E14829">
      <w:pPr>
        <w:pStyle w:val="Tekstpodstawowy"/>
        <w:spacing w:after="0" w:line="200" w:lineRule="atLeast"/>
        <w:jc w:val="center"/>
        <w:rPr>
          <w:rFonts w:asciiTheme="minorHAnsi" w:hAnsiTheme="minorHAnsi" w:cstheme="minorHAnsi"/>
          <w:b/>
          <w:bCs/>
          <w:sz w:val="22"/>
          <w:szCs w:val="22"/>
        </w:rPr>
      </w:pPr>
      <w:r w:rsidRPr="00233977">
        <w:rPr>
          <w:rFonts w:asciiTheme="minorHAnsi" w:hAnsiTheme="minorHAnsi" w:cstheme="minorHAnsi"/>
          <w:b/>
          <w:bCs/>
          <w:sz w:val="22"/>
          <w:szCs w:val="22"/>
        </w:rPr>
        <w:t xml:space="preserve">§ 7 </w:t>
      </w:r>
    </w:p>
    <w:p w14:paraId="0298392B" w14:textId="77777777" w:rsidR="00E14829" w:rsidRPr="00233977" w:rsidRDefault="00E14829" w:rsidP="00E14829">
      <w:pPr>
        <w:pStyle w:val="Tekstpodstawowy"/>
        <w:tabs>
          <w:tab w:val="left" w:pos="382"/>
        </w:tabs>
        <w:spacing w:after="0" w:line="200" w:lineRule="atLeast"/>
        <w:jc w:val="center"/>
        <w:rPr>
          <w:rFonts w:asciiTheme="minorHAnsi" w:hAnsiTheme="minorHAnsi" w:cstheme="minorHAnsi"/>
          <w:b/>
          <w:bCs/>
          <w:sz w:val="22"/>
          <w:szCs w:val="22"/>
        </w:rPr>
      </w:pPr>
      <w:r w:rsidRPr="00233977">
        <w:rPr>
          <w:rFonts w:asciiTheme="minorHAnsi" w:hAnsiTheme="minorHAnsi" w:cstheme="minorHAnsi"/>
          <w:b/>
          <w:bCs/>
          <w:sz w:val="22"/>
          <w:szCs w:val="22"/>
        </w:rPr>
        <w:t>KARY UMOWNE – ZAKUP NA KOSZT WYKONAWCY</w:t>
      </w:r>
    </w:p>
    <w:p w14:paraId="24D5EA82" w14:textId="77777777" w:rsidR="00E14829" w:rsidRPr="00233977" w:rsidRDefault="00E14829" w:rsidP="00E14829">
      <w:pPr>
        <w:pStyle w:val="Tekstpodstawowy"/>
        <w:tabs>
          <w:tab w:val="left" w:pos="382"/>
        </w:tabs>
        <w:spacing w:after="0" w:line="200" w:lineRule="atLeast"/>
        <w:jc w:val="center"/>
        <w:rPr>
          <w:rFonts w:asciiTheme="minorHAnsi" w:hAnsiTheme="minorHAnsi" w:cstheme="minorHAnsi"/>
          <w:b/>
          <w:bCs/>
          <w:sz w:val="22"/>
          <w:szCs w:val="22"/>
        </w:rPr>
      </w:pPr>
    </w:p>
    <w:p w14:paraId="3D92466F"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1. Wykonawca zobowiązuje się zapłacić Zamawiającemu kary umowne: </w:t>
      </w:r>
    </w:p>
    <w:p w14:paraId="2FA4EC90" w14:textId="77777777" w:rsidR="00E14829" w:rsidRPr="00233977" w:rsidRDefault="00E14829" w:rsidP="00E14829">
      <w:pPr>
        <w:tabs>
          <w:tab w:val="left" w:pos="1135"/>
        </w:tabs>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1) w przypadku </w:t>
      </w:r>
      <w:r w:rsidR="00895CD8" w:rsidRPr="00233977">
        <w:rPr>
          <w:rFonts w:asciiTheme="minorHAnsi" w:eastAsia="Times New Roman" w:hAnsiTheme="minorHAnsi" w:cstheme="minorHAnsi"/>
        </w:rPr>
        <w:t>zwłoki w dostawie</w:t>
      </w:r>
      <w:r w:rsidRPr="00233977">
        <w:rPr>
          <w:rFonts w:asciiTheme="minorHAnsi" w:eastAsia="Times New Roman" w:hAnsiTheme="minorHAnsi" w:cstheme="minorHAnsi"/>
        </w:rPr>
        <w:t xml:space="preserve"> w stosunku do terminu dostawy Węgla - w wysokości 5% wartości brutto niedostarczonego Węgla lub Węgla niezgodnego pod względem jakościowym, określonego w </w:t>
      </w:r>
      <w:r w:rsidRPr="00233977">
        <w:rPr>
          <w:rFonts w:asciiTheme="minorHAnsi" w:eastAsia="Times New Roman" w:hAnsiTheme="minorHAnsi" w:cstheme="minorHAnsi"/>
        </w:rPr>
        <w:lastRenderedPageBreak/>
        <w:t xml:space="preserve">poszczególnym Zamówieniu, za każdy dzień </w:t>
      </w:r>
      <w:r w:rsidR="00895CD8" w:rsidRPr="00233977">
        <w:rPr>
          <w:rFonts w:asciiTheme="minorHAnsi" w:eastAsia="Times New Roman" w:hAnsiTheme="minorHAnsi" w:cstheme="minorHAnsi"/>
        </w:rPr>
        <w:t>zwłoki w dostawie</w:t>
      </w:r>
      <w:r w:rsidRPr="00233977">
        <w:rPr>
          <w:rFonts w:asciiTheme="minorHAnsi" w:eastAsia="Times New Roman" w:hAnsiTheme="minorHAnsi" w:cstheme="minorHAnsi"/>
        </w:rPr>
        <w:t xml:space="preserve"> liczony od dnia następnego po dniu dostawy, lecz nie mniej niż 200 zł </w:t>
      </w:r>
      <w:r w:rsidRPr="00233977">
        <w:rPr>
          <w:rFonts w:asciiTheme="minorHAnsi" w:eastAsia="Times New Roman" w:hAnsiTheme="minorHAnsi" w:cstheme="minorHAnsi"/>
          <w:i/>
          <w:iCs/>
        </w:rPr>
        <w:t>(dwieście złotych)</w:t>
      </w:r>
      <w:r w:rsidRPr="00233977">
        <w:rPr>
          <w:rFonts w:asciiTheme="minorHAnsi" w:eastAsia="Times New Roman" w:hAnsiTheme="minorHAnsi" w:cstheme="minorHAnsi"/>
        </w:rPr>
        <w:t xml:space="preserve"> za każdy dzień </w:t>
      </w:r>
      <w:r w:rsidR="00895CD8" w:rsidRPr="00233977">
        <w:rPr>
          <w:rFonts w:asciiTheme="minorHAnsi" w:eastAsia="Times New Roman" w:hAnsiTheme="minorHAnsi" w:cstheme="minorHAnsi"/>
        </w:rPr>
        <w:t>zwłoki w dostawie</w:t>
      </w:r>
      <w:r w:rsidRPr="00233977">
        <w:rPr>
          <w:rFonts w:asciiTheme="minorHAnsi" w:eastAsia="Times New Roman" w:hAnsiTheme="minorHAnsi" w:cstheme="minorHAnsi"/>
        </w:rPr>
        <w:t>,</w:t>
      </w:r>
    </w:p>
    <w:p w14:paraId="65141ACA" w14:textId="77777777" w:rsidR="00E14829" w:rsidRPr="00233977" w:rsidRDefault="00E14829" w:rsidP="00E14829">
      <w:pPr>
        <w:tabs>
          <w:tab w:val="left" w:pos="1135"/>
        </w:tabs>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2) w przypadku uchybienia obowiązkowi określonemu w § 9 ust. 2 niniejszej umowy - w wysokości 200 zł </w:t>
      </w:r>
      <w:r w:rsidRPr="00233977">
        <w:rPr>
          <w:rFonts w:asciiTheme="minorHAnsi" w:eastAsia="Times New Roman" w:hAnsiTheme="minorHAnsi" w:cstheme="minorHAnsi"/>
          <w:i/>
        </w:rPr>
        <w:t xml:space="preserve">(dwieście złotych) </w:t>
      </w:r>
      <w:r w:rsidRPr="00233977">
        <w:rPr>
          <w:rFonts w:asciiTheme="minorHAnsi" w:eastAsia="Times New Roman" w:hAnsiTheme="minorHAnsi" w:cstheme="minorHAnsi"/>
        </w:rPr>
        <w:t>za każdy dzień opóźnienia,</w:t>
      </w:r>
    </w:p>
    <w:p w14:paraId="4F54A65A" w14:textId="77777777" w:rsidR="00E14829" w:rsidRPr="00233977" w:rsidRDefault="00E14829" w:rsidP="00E14829">
      <w:pPr>
        <w:tabs>
          <w:tab w:val="left" w:pos="1135"/>
        </w:tabs>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3) w przypadku uchybienia obowiązkowi określonemu w § 2 ust. 3 niniejszej umowy - w wysokości 10 000 zł </w:t>
      </w:r>
      <w:r w:rsidRPr="00233977">
        <w:rPr>
          <w:rFonts w:asciiTheme="minorHAnsi" w:eastAsia="Times New Roman" w:hAnsiTheme="minorHAnsi" w:cstheme="minorHAnsi"/>
          <w:i/>
        </w:rPr>
        <w:t>(dziesięć tysięcy złotych)</w:t>
      </w:r>
    </w:p>
    <w:p w14:paraId="7D7EA4E8" w14:textId="77777777" w:rsidR="00E14829" w:rsidRPr="00233977" w:rsidRDefault="00E14829" w:rsidP="00E14829">
      <w:pPr>
        <w:tabs>
          <w:tab w:val="left" w:pos="1135"/>
        </w:tabs>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4) w przypadku odstąpienia przez Zamawiającego od niniejszej umowy z przyczyn spowodowanego okolicznościami leżącymi po stronie Wykonawcy lub też rozwiązania przez Zamawiającego niniejszej umowy ze skutkiem natychmiastowym z przyczyn określonych w § 8 ust. 2 niniejszej umowy - w wysokości 10% wartości niezrealizowanych przez Wykonawcę dostaw na rzecz Zamawiającego do dnia złożenia oświadczenia o odstąpieniu od umowy lub oświadczenia o rozwiązaniu umowy ze skutkiem natychmiastowym liczonych jako iloczyn różnicy Maksymalnej ilości Węgla i sumy dostaw zrealizowanych do dnia złożenia oświadczenia o odstąpieniu od umowy lub oświadczenia o rozwiązaniu umowy ze skutkiem natychmiastowym oraz Ceny jednostkowej brutto wskazanej przez Wykonawcę w Formularzu </w:t>
      </w:r>
      <w:r w:rsidR="0037642B" w:rsidRPr="00233977">
        <w:rPr>
          <w:rFonts w:asciiTheme="minorHAnsi" w:eastAsia="Times New Roman" w:hAnsiTheme="minorHAnsi" w:cstheme="minorHAnsi"/>
        </w:rPr>
        <w:t>oferty.</w:t>
      </w:r>
    </w:p>
    <w:p w14:paraId="7E894CCB"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2. Strony, bez uszczerbku dla postanowień ust. 3 i 4 poniżej, przewidują następujące ograniczenie wysokości kar umownych należnych Zamawiającemu:</w:t>
      </w:r>
    </w:p>
    <w:p w14:paraId="7453F2F7"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1) w przypadku wskazanym w ust. 1 pkt 1 powyżej – do wartości brutto poszczególnego Zamówienia,</w:t>
      </w:r>
    </w:p>
    <w:p w14:paraId="539CEB3C"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2) w przypadku wskazanym w ust. 1 pkt 2 powyżej – do dwudziestokrotności zastrzeżonej w ust. 1 pkt 2 kary umownej. </w:t>
      </w:r>
    </w:p>
    <w:p w14:paraId="45F9403A"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3) w przypadku wskazanym w ust. 1 pkt 3 powyżej – do dwudziestokrotności zastrzeżonej w ust. 1 pkt 3 kary umownej.</w:t>
      </w:r>
    </w:p>
    <w:p w14:paraId="0621CC56"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4) w przypadku wskazanym w ust. 1 pkt 4 powyżej – do jednokrotności zastrzeżonej w ust. 1 pkt 4 kary umownej.</w:t>
      </w:r>
    </w:p>
    <w:p w14:paraId="59A8BBDC"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3. Kary umowne określone w  ust. 1 i 2 mogą być stosowane kumulatywnie.</w:t>
      </w:r>
    </w:p>
    <w:p w14:paraId="393BBEBD"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4. Zamawiający uprawniony jest do dochodzenia odszkodowania za szkodę przenoszącą wysokość zastrzeżonych kar umownych.</w:t>
      </w:r>
    </w:p>
    <w:p w14:paraId="44112E01"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5. Zamawiający uprawniony jest do dokonania potrącenia należności wynikających z nałożonych na Wykonawcę kar umownych z należnościami przysługującymi Wykonawcy z tytułu dokonanych dostaw lub innych wierzytelności przysługujących Wykonawcy w stosunku do Zamawiającego lub innej jednostki organizacyjnej Skarbu Państwa.</w:t>
      </w:r>
    </w:p>
    <w:p w14:paraId="621EB1EE"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6. Strony zgodnie ustalają, iż Zamawiający umocowany jest – bez konieczności uzyskania uprzedniej zgody Wykonawcy, właściwego sądu jak również bez konieczności przedsiębrania jakichkolwiek innych działań – w przypadku uchybienia przez Wykonawcę, w tym także niezawinionego, obowiązkom określonym w niniejszej umowie lub przepisach prawa do: </w:t>
      </w:r>
    </w:p>
    <w:p w14:paraId="4E9CE1EF"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1) dokonania na koszt Wykonawcy zakupu Węgla w ilości odpowiadającej niezrealizowanej, zgodnie z poszczególnym Zamówieniem, dostawie Węgla,</w:t>
      </w:r>
    </w:p>
    <w:p w14:paraId="73946BEE" w14:textId="77777777" w:rsidR="00E14829" w:rsidRPr="00233977" w:rsidRDefault="00E14829" w:rsidP="00E14829">
      <w:pPr>
        <w:spacing w:line="200" w:lineRule="atLeast"/>
        <w:ind w:left="15"/>
        <w:jc w:val="both"/>
        <w:rPr>
          <w:rFonts w:asciiTheme="minorHAnsi" w:eastAsia="Times New Roman" w:hAnsiTheme="minorHAnsi" w:cstheme="minorHAnsi"/>
          <w:b/>
          <w:bCs/>
        </w:rPr>
      </w:pPr>
      <w:r w:rsidRPr="00233977">
        <w:rPr>
          <w:rFonts w:asciiTheme="minorHAnsi" w:eastAsia="Times New Roman" w:hAnsiTheme="minorHAnsi" w:cstheme="minorHAnsi"/>
        </w:rPr>
        <w:t xml:space="preserve">2) zastępczego powierzenia wykonania określonych czynności na koszt i ryzyko Wykonawcy. </w:t>
      </w:r>
    </w:p>
    <w:p w14:paraId="1FFD8F0F" w14:textId="77777777" w:rsidR="00E14829" w:rsidRDefault="00E14829" w:rsidP="00E14829">
      <w:pPr>
        <w:spacing w:line="200" w:lineRule="atLeast"/>
        <w:ind w:left="15"/>
        <w:jc w:val="both"/>
        <w:rPr>
          <w:rFonts w:asciiTheme="minorHAnsi" w:eastAsia="Times New Roman" w:hAnsiTheme="minorHAnsi" w:cstheme="minorHAnsi"/>
          <w:b/>
          <w:bCs/>
        </w:rPr>
      </w:pPr>
    </w:p>
    <w:p w14:paraId="4BBA05C4" w14:textId="77777777" w:rsidR="009B22B8" w:rsidRPr="00233977" w:rsidRDefault="009B22B8" w:rsidP="00E14829">
      <w:pPr>
        <w:spacing w:line="200" w:lineRule="atLeast"/>
        <w:ind w:left="15"/>
        <w:jc w:val="both"/>
        <w:rPr>
          <w:rFonts w:asciiTheme="minorHAnsi" w:eastAsia="Times New Roman" w:hAnsiTheme="minorHAnsi" w:cstheme="minorHAnsi"/>
          <w:b/>
          <w:bCs/>
        </w:rPr>
      </w:pPr>
    </w:p>
    <w:p w14:paraId="5D660731" w14:textId="77777777" w:rsidR="00E14829" w:rsidRPr="00233977" w:rsidRDefault="00E14829" w:rsidP="00E14829">
      <w:pPr>
        <w:spacing w:line="200" w:lineRule="atLeast"/>
        <w:ind w:left="15"/>
        <w:jc w:val="center"/>
        <w:rPr>
          <w:rFonts w:asciiTheme="minorHAnsi" w:eastAsia="Times New Roman" w:hAnsiTheme="minorHAnsi" w:cstheme="minorHAnsi"/>
          <w:b/>
          <w:bCs/>
        </w:rPr>
      </w:pPr>
      <w:r w:rsidRPr="00233977">
        <w:rPr>
          <w:rFonts w:asciiTheme="minorHAnsi" w:eastAsia="Times New Roman" w:hAnsiTheme="minorHAnsi" w:cstheme="minorHAnsi"/>
          <w:b/>
          <w:bCs/>
        </w:rPr>
        <w:lastRenderedPageBreak/>
        <w:t>§ 8</w:t>
      </w:r>
    </w:p>
    <w:p w14:paraId="2E2ECD5A" w14:textId="77777777" w:rsidR="00E14829" w:rsidRPr="00233977" w:rsidRDefault="00E14829" w:rsidP="00E14829">
      <w:pPr>
        <w:spacing w:line="200" w:lineRule="atLeast"/>
        <w:ind w:left="15"/>
        <w:jc w:val="center"/>
        <w:rPr>
          <w:rFonts w:asciiTheme="minorHAnsi" w:eastAsia="Times New Roman" w:hAnsiTheme="minorHAnsi" w:cstheme="minorHAnsi"/>
          <w:b/>
          <w:bCs/>
        </w:rPr>
      </w:pPr>
      <w:r w:rsidRPr="00233977">
        <w:rPr>
          <w:rFonts w:asciiTheme="minorHAnsi" w:eastAsia="Times New Roman" w:hAnsiTheme="minorHAnsi" w:cstheme="minorHAnsi"/>
          <w:b/>
          <w:bCs/>
        </w:rPr>
        <w:t>OBOWIĄZYWANIE UMOWY</w:t>
      </w:r>
    </w:p>
    <w:p w14:paraId="5488B469" w14:textId="3C6271CD"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1. Niniejsza umowa, z zastrzeżeniem ust. 2 poniżej, obowiązuje w okresie od dnia </w:t>
      </w:r>
      <w:r w:rsidR="009B22B8">
        <w:rPr>
          <w:rFonts w:asciiTheme="minorHAnsi" w:eastAsia="Times New Roman" w:hAnsiTheme="minorHAnsi" w:cstheme="minorHAnsi"/>
        </w:rPr>
        <w:t xml:space="preserve">30 stycznia 2024 </w:t>
      </w:r>
      <w:r w:rsidRPr="00233977">
        <w:rPr>
          <w:rFonts w:asciiTheme="minorHAnsi" w:eastAsia="Times New Roman" w:hAnsiTheme="minorHAnsi" w:cstheme="minorHAnsi"/>
        </w:rPr>
        <w:t xml:space="preserve">roku do dnia </w:t>
      </w:r>
      <w:r w:rsidR="009B22B8">
        <w:rPr>
          <w:rFonts w:asciiTheme="minorHAnsi" w:eastAsia="Times New Roman" w:hAnsiTheme="minorHAnsi" w:cstheme="minorHAnsi"/>
        </w:rPr>
        <w:t>29 stycznia 2025</w:t>
      </w:r>
      <w:r w:rsidRPr="00233977">
        <w:rPr>
          <w:rFonts w:asciiTheme="minorHAnsi" w:eastAsia="Times New Roman" w:hAnsiTheme="minorHAnsi" w:cstheme="minorHAnsi"/>
        </w:rPr>
        <w:t xml:space="preserve"> roku.</w:t>
      </w:r>
    </w:p>
    <w:p w14:paraId="1B7DFB43" w14:textId="56761B90"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2. Zamawiający uprawniony jest do rozwiązania niniejszej umowy ze skutkiem natychmiastowym</w:t>
      </w:r>
      <w:r w:rsidR="009B22B8">
        <w:rPr>
          <w:rFonts w:asciiTheme="minorHAnsi" w:eastAsia="Times New Roman" w:hAnsiTheme="minorHAnsi" w:cstheme="minorHAnsi"/>
        </w:rPr>
        <w:br/>
      </w:r>
      <w:r w:rsidRPr="00233977">
        <w:rPr>
          <w:rFonts w:asciiTheme="minorHAnsi" w:eastAsia="Times New Roman" w:hAnsiTheme="minorHAnsi" w:cstheme="minorHAnsi"/>
        </w:rPr>
        <w:t xml:space="preserve">w następujących  przypadkach: </w:t>
      </w:r>
    </w:p>
    <w:p w14:paraId="4B1CE805"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1) powtarzających się reklamacji co do zgodności ze złożonym Zamówieniem. Przez powtarzające się reklamacje rozumie się co najmniej trzykrotne naruszenie obowiązków przez Wykonawcę w zakresie  terminowości co do dnia i godziny dostawy lub zgodności dostawy z Zamówieniem pod względem ja</w:t>
      </w:r>
      <w:r w:rsidR="00261439" w:rsidRPr="00233977">
        <w:rPr>
          <w:rFonts w:asciiTheme="minorHAnsi" w:eastAsia="Times New Roman" w:hAnsiTheme="minorHAnsi" w:cstheme="minorHAnsi"/>
        </w:rPr>
        <w:t>kościowym lub zgodności dostawy</w:t>
      </w:r>
      <w:r w:rsidRPr="00233977">
        <w:rPr>
          <w:rFonts w:asciiTheme="minorHAnsi" w:eastAsia="Times New Roman" w:hAnsiTheme="minorHAnsi" w:cstheme="minorHAnsi"/>
        </w:rPr>
        <w:t xml:space="preserve"> z Zamówieniem pod względem ilościowym, </w:t>
      </w:r>
    </w:p>
    <w:p w14:paraId="2EFDE7E0"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2) uchybiania obowiązkowi określonemu w § 9 ust. 2 niniejszej umowy przez okres co najmniej 7 dni roboczych po upływie terminu określonego w § 9 ust. 2 niniejszej umowy.</w:t>
      </w:r>
    </w:p>
    <w:p w14:paraId="5DB550F8" w14:textId="77777777" w:rsidR="00F438C2" w:rsidRPr="00233977" w:rsidRDefault="00F438C2" w:rsidP="00E14829">
      <w:pPr>
        <w:spacing w:line="200" w:lineRule="atLeast"/>
        <w:ind w:left="15"/>
        <w:jc w:val="center"/>
        <w:rPr>
          <w:rFonts w:asciiTheme="minorHAnsi" w:eastAsia="Times New Roman" w:hAnsiTheme="minorHAnsi" w:cstheme="minorHAnsi"/>
          <w:b/>
          <w:bCs/>
        </w:rPr>
      </w:pPr>
    </w:p>
    <w:p w14:paraId="0FF016B5" w14:textId="77777777" w:rsidR="00E14829" w:rsidRPr="00233977" w:rsidRDefault="00E14829" w:rsidP="00E14829">
      <w:pPr>
        <w:spacing w:line="200" w:lineRule="atLeast"/>
        <w:ind w:left="15"/>
        <w:jc w:val="center"/>
        <w:rPr>
          <w:rFonts w:asciiTheme="minorHAnsi" w:eastAsia="Times New Roman" w:hAnsiTheme="minorHAnsi" w:cstheme="minorHAnsi"/>
          <w:b/>
          <w:bCs/>
        </w:rPr>
      </w:pPr>
      <w:r w:rsidRPr="00233977">
        <w:rPr>
          <w:rFonts w:asciiTheme="minorHAnsi" w:eastAsia="Times New Roman" w:hAnsiTheme="minorHAnsi" w:cstheme="minorHAnsi"/>
          <w:b/>
          <w:bCs/>
        </w:rPr>
        <w:t>§ 9</w:t>
      </w:r>
    </w:p>
    <w:p w14:paraId="08A3E4B7" w14:textId="77777777" w:rsidR="00E14829" w:rsidRPr="00233977" w:rsidRDefault="00E14829" w:rsidP="00E14829">
      <w:pPr>
        <w:spacing w:line="200" w:lineRule="atLeast"/>
        <w:ind w:left="15"/>
        <w:jc w:val="center"/>
        <w:rPr>
          <w:rFonts w:asciiTheme="minorHAnsi" w:eastAsia="Times New Roman" w:hAnsiTheme="minorHAnsi" w:cstheme="minorHAnsi"/>
          <w:b/>
          <w:bCs/>
        </w:rPr>
      </w:pPr>
      <w:r w:rsidRPr="00233977">
        <w:rPr>
          <w:rFonts w:asciiTheme="minorHAnsi" w:eastAsia="Times New Roman" w:hAnsiTheme="minorHAnsi" w:cstheme="minorHAnsi"/>
          <w:b/>
          <w:bCs/>
        </w:rPr>
        <w:t xml:space="preserve">SPOSOBY KOMUNIKACJI </w:t>
      </w:r>
    </w:p>
    <w:p w14:paraId="1289F47C" w14:textId="77777777" w:rsidR="00E14829" w:rsidRPr="00233977" w:rsidRDefault="00E14829" w:rsidP="00E14829">
      <w:pPr>
        <w:tabs>
          <w:tab w:val="left" w:pos="450"/>
        </w:tabs>
        <w:spacing w:line="200" w:lineRule="atLeast"/>
        <w:jc w:val="both"/>
        <w:rPr>
          <w:rFonts w:asciiTheme="minorHAnsi" w:hAnsiTheme="minorHAnsi" w:cstheme="minorHAnsi"/>
        </w:rPr>
      </w:pPr>
      <w:r w:rsidRPr="00233977">
        <w:rPr>
          <w:rFonts w:asciiTheme="minorHAnsi" w:hAnsiTheme="minorHAnsi" w:cstheme="minorHAnsi"/>
        </w:rPr>
        <w:t>1. Na potrzeby koordynacji działań w zakresie realizacji niniejszej umowy, w tym w szczególności składania Zamówień, Strony ustalają następujące osoby kontaktowe:</w:t>
      </w:r>
    </w:p>
    <w:p w14:paraId="5174EEC5" w14:textId="77777777" w:rsidR="00E14829" w:rsidRPr="00233977" w:rsidRDefault="00E14829" w:rsidP="00E14829">
      <w:pPr>
        <w:spacing w:line="200" w:lineRule="atLeast"/>
        <w:jc w:val="both"/>
        <w:rPr>
          <w:rFonts w:asciiTheme="minorHAnsi" w:hAnsiTheme="minorHAnsi" w:cstheme="minorHAnsi"/>
        </w:rPr>
      </w:pPr>
      <w:r w:rsidRPr="00233977">
        <w:rPr>
          <w:rFonts w:asciiTheme="minorHAnsi" w:hAnsiTheme="minorHAnsi" w:cstheme="minorHAnsi"/>
        </w:rPr>
        <w:t>1) za Wykonawcę:</w:t>
      </w:r>
    </w:p>
    <w:p w14:paraId="0DF8DE7A" w14:textId="77777777" w:rsidR="00E14829" w:rsidRPr="00233977" w:rsidRDefault="00E14829" w:rsidP="00E14829">
      <w:pPr>
        <w:spacing w:line="200" w:lineRule="atLeast"/>
        <w:jc w:val="both"/>
        <w:rPr>
          <w:rFonts w:asciiTheme="minorHAnsi" w:hAnsiTheme="minorHAnsi" w:cstheme="minorHAnsi"/>
        </w:rPr>
      </w:pPr>
      <w:r w:rsidRPr="00233977">
        <w:rPr>
          <w:rFonts w:asciiTheme="minorHAnsi" w:hAnsiTheme="minorHAnsi" w:cstheme="minorHAnsi"/>
        </w:rPr>
        <w:t>Pan/Pani …......................... tel. …...................., e-mail:.............................., faks: ….......................</w:t>
      </w:r>
    </w:p>
    <w:p w14:paraId="1F7B98CF" w14:textId="77777777" w:rsidR="00E14829" w:rsidRPr="00233977" w:rsidRDefault="00E14829" w:rsidP="00E14829">
      <w:pPr>
        <w:spacing w:line="200" w:lineRule="atLeast"/>
        <w:jc w:val="both"/>
        <w:rPr>
          <w:rFonts w:asciiTheme="minorHAnsi" w:hAnsiTheme="minorHAnsi" w:cstheme="minorHAnsi"/>
        </w:rPr>
      </w:pPr>
      <w:r w:rsidRPr="00233977">
        <w:rPr>
          <w:rFonts w:asciiTheme="minorHAnsi" w:hAnsiTheme="minorHAnsi" w:cstheme="minorHAnsi"/>
        </w:rPr>
        <w:t>Pan/Pani …........................ tel. …....................., e-mail:.............................., faks: ….......................</w:t>
      </w:r>
    </w:p>
    <w:p w14:paraId="63A1F04C" w14:textId="77777777" w:rsidR="00E14829" w:rsidRPr="00233977" w:rsidRDefault="00E14829" w:rsidP="00E14829">
      <w:pPr>
        <w:tabs>
          <w:tab w:val="left" w:pos="450"/>
        </w:tabs>
        <w:spacing w:line="200" w:lineRule="atLeast"/>
        <w:jc w:val="both"/>
        <w:rPr>
          <w:rFonts w:asciiTheme="minorHAnsi" w:hAnsiTheme="minorHAnsi" w:cstheme="minorHAnsi"/>
        </w:rPr>
      </w:pPr>
      <w:r w:rsidRPr="00233977">
        <w:rPr>
          <w:rFonts w:asciiTheme="minorHAnsi" w:hAnsiTheme="minorHAnsi" w:cstheme="minorHAnsi"/>
        </w:rPr>
        <w:t xml:space="preserve">2) za Zamawiającego: </w:t>
      </w:r>
    </w:p>
    <w:p w14:paraId="568C8F2A" w14:textId="77777777" w:rsidR="00E14829" w:rsidRPr="00233977" w:rsidRDefault="00E14829" w:rsidP="00E14829">
      <w:pPr>
        <w:spacing w:line="200" w:lineRule="atLeast"/>
        <w:jc w:val="both"/>
        <w:rPr>
          <w:rFonts w:asciiTheme="minorHAnsi" w:hAnsiTheme="minorHAnsi" w:cstheme="minorHAnsi"/>
        </w:rPr>
      </w:pPr>
      <w:r w:rsidRPr="00233977">
        <w:rPr>
          <w:rFonts w:asciiTheme="minorHAnsi" w:hAnsiTheme="minorHAnsi" w:cstheme="minorHAnsi"/>
        </w:rPr>
        <w:t>Pan/Pani …......................... tel. …....................., e-mail:.............................., faks: ….......................</w:t>
      </w:r>
    </w:p>
    <w:p w14:paraId="695D2C40" w14:textId="77777777" w:rsidR="00E14829" w:rsidRPr="00233977" w:rsidRDefault="00E14829" w:rsidP="00E14829">
      <w:pPr>
        <w:tabs>
          <w:tab w:val="left" w:pos="450"/>
        </w:tabs>
        <w:spacing w:line="200" w:lineRule="atLeast"/>
        <w:jc w:val="both"/>
        <w:rPr>
          <w:rFonts w:asciiTheme="minorHAnsi" w:hAnsiTheme="minorHAnsi" w:cstheme="minorHAnsi"/>
        </w:rPr>
      </w:pPr>
      <w:r w:rsidRPr="00233977">
        <w:rPr>
          <w:rFonts w:asciiTheme="minorHAnsi" w:hAnsiTheme="minorHAnsi" w:cstheme="minorHAnsi"/>
        </w:rPr>
        <w:t>Pan/Pani …......................... tel. …....................., e-mail:.............................., faks: ….......................</w:t>
      </w:r>
    </w:p>
    <w:p w14:paraId="367785F7" w14:textId="77777777" w:rsidR="00E14829" w:rsidRPr="00233977" w:rsidRDefault="00E14829" w:rsidP="00E14829">
      <w:pPr>
        <w:tabs>
          <w:tab w:val="left" w:pos="450"/>
        </w:tabs>
        <w:spacing w:line="200" w:lineRule="atLeast"/>
        <w:jc w:val="both"/>
        <w:rPr>
          <w:rFonts w:asciiTheme="minorHAnsi" w:hAnsiTheme="minorHAnsi" w:cstheme="minorHAnsi"/>
        </w:rPr>
      </w:pPr>
      <w:r w:rsidRPr="00233977">
        <w:rPr>
          <w:rFonts w:asciiTheme="minorHAnsi" w:hAnsiTheme="minorHAnsi" w:cstheme="minorHAnsi"/>
        </w:rPr>
        <w:t xml:space="preserve">2. W przypadku braku wskazania przez Wykonawcę w chwili zawierania niniejszej umowy co najmniej personaliów jednej osoby oraz adresu poczty elektronicznej (e-mail), o których mowa w ust. 1 pkt 1 powyżej, Wykonawca zobowiązany jest do wskazania Zamawiającemu tych danych, w formie pisemnej pod rygorem nieważności, w terminie 3 dni roboczych liczonych od dnia zawarcia niniejszej umowy.  </w:t>
      </w:r>
    </w:p>
    <w:p w14:paraId="225B3218" w14:textId="77777777" w:rsidR="00E14829" w:rsidRPr="00233977" w:rsidRDefault="00E14829" w:rsidP="00E14829">
      <w:pPr>
        <w:tabs>
          <w:tab w:val="left" w:pos="450"/>
        </w:tabs>
        <w:spacing w:line="200" w:lineRule="atLeast"/>
        <w:jc w:val="both"/>
        <w:rPr>
          <w:rFonts w:asciiTheme="minorHAnsi" w:eastAsia="Times New Roman" w:hAnsiTheme="minorHAnsi" w:cstheme="minorHAnsi"/>
        </w:rPr>
      </w:pPr>
      <w:r w:rsidRPr="00233977">
        <w:rPr>
          <w:rFonts w:asciiTheme="minorHAnsi" w:hAnsiTheme="minorHAnsi" w:cstheme="minorHAnsi"/>
        </w:rPr>
        <w:t>3. Postanowienia ust. 1 nie uchybiają przepisom o reprezentacji stron.</w:t>
      </w:r>
    </w:p>
    <w:p w14:paraId="1F9D82A3" w14:textId="77777777" w:rsidR="00E14829" w:rsidRPr="00233977" w:rsidRDefault="00E14829" w:rsidP="00E14829">
      <w:pPr>
        <w:tabs>
          <w:tab w:val="left" w:pos="450"/>
        </w:tabs>
        <w:spacing w:line="200" w:lineRule="atLeast"/>
        <w:jc w:val="both"/>
        <w:rPr>
          <w:rFonts w:asciiTheme="minorHAnsi" w:eastAsia="Times New Roman" w:hAnsiTheme="minorHAnsi" w:cstheme="minorHAnsi"/>
        </w:rPr>
      </w:pPr>
      <w:r w:rsidRPr="00233977">
        <w:rPr>
          <w:rFonts w:asciiTheme="minorHAnsi" w:eastAsia="Times New Roman" w:hAnsiTheme="minorHAnsi" w:cstheme="minorHAnsi"/>
        </w:rPr>
        <w:t>4. Strony oświadczają, iż adresy wskazane w nagłówku niniejszej umowy stanowią adresy stron dla doręczeń. Strony zobowiązane są do poinformowania, w formie pisemnej pod rygorem nieważności, o zmianie adresu dla doręczeń lub adresu poczty elektronicznej pod rygorem przyjęcia, iż w przypadku uchybienia temu obowiązkowi doręczenia dokonywane na dotychczasowy adres uznawane są za skuteczne. Strony za adres dla doręczeń przyjmują każdorazowo adres Wykonawcy wskazany w rejestrze przedsiębiorców Krajowego Rejestru Sądowego lub Centralnej Ewidencji i Informacji o Działalności Gospodarczej.</w:t>
      </w:r>
    </w:p>
    <w:p w14:paraId="78A9585D" w14:textId="77777777" w:rsidR="00E14829" w:rsidRDefault="00E14829" w:rsidP="00E14829">
      <w:pPr>
        <w:spacing w:line="200" w:lineRule="atLeast"/>
        <w:ind w:left="15"/>
        <w:jc w:val="center"/>
        <w:rPr>
          <w:rFonts w:asciiTheme="minorHAnsi" w:eastAsia="Times New Roman" w:hAnsiTheme="minorHAnsi" w:cstheme="minorHAnsi"/>
          <w:b/>
          <w:bCs/>
        </w:rPr>
      </w:pPr>
    </w:p>
    <w:p w14:paraId="0C0C4300" w14:textId="77777777" w:rsidR="009B22B8" w:rsidRPr="00233977" w:rsidRDefault="009B22B8" w:rsidP="00E14829">
      <w:pPr>
        <w:spacing w:line="200" w:lineRule="atLeast"/>
        <w:ind w:left="15"/>
        <w:jc w:val="center"/>
        <w:rPr>
          <w:rFonts w:asciiTheme="minorHAnsi" w:eastAsia="Times New Roman" w:hAnsiTheme="minorHAnsi" w:cstheme="minorHAnsi"/>
          <w:b/>
          <w:bCs/>
        </w:rPr>
      </w:pPr>
    </w:p>
    <w:p w14:paraId="13AFEDFC" w14:textId="77777777" w:rsidR="00E14829" w:rsidRPr="00233977" w:rsidRDefault="00E14829" w:rsidP="00E14829">
      <w:pPr>
        <w:spacing w:line="200" w:lineRule="atLeast"/>
        <w:ind w:left="15"/>
        <w:jc w:val="center"/>
        <w:rPr>
          <w:rFonts w:asciiTheme="minorHAnsi" w:eastAsia="Times New Roman" w:hAnsiTheme="minorHAnsi" w:cstheme="minorHAnsi"/>
          <w:b/>
          <w:bCs/>
        </w:rPr>
      </w:pPr>
      <w:r w:rsidRPr="00233977">
        <w:rPr>
          <w:rFonts w:asciiTheme="minorHAnsi" w:eastAsia="Times New Roman" w:hAnsiTheme="minorHAnsi" w:cstheme="minorHAnsi"/>
          <w:b/>
          <w:bCs/>
        </w:rPr>
        <w:lastRenderedPageBreak/>
        <w:t>§ 10</w:t>
      </w:r>
    </w:p>
    <w:p w14:paraId="5F499C4F" w14:textId="77777777" w:rsidR="00E14829" w:rsidRPr="00233977" w:rsidRDefault="00E14829" w:rsidP="00E14829">
      <w:pPr>
        <w:spacing w:line="200" w:lineRule="atLeast"/>
        <w:ind w:left="15"/>
        <w:jc w:val="center"/>
        <w:rPr>
          <w:rFonts w:asciiTheme="minorHAnsi" w:eastAsia="Times New Roman" w:hAnsiTheme="minorHAnsi" w:cstheme="minorHAnsi"/>
          <w:b/>
          <w:bCs/>
        </w:rPr>
      </w:pPr>
      <w:r w:rsidRPr="00233977">
        <w:rPr>
          <w:rFonts w:asciiTheme="minorHAnsi" w:eastAsia="Times New Roman" w:hAnsiTheme="minorHAnsi" w:cstheme="minorHAnsi"/>
          <w:b/>
          <w:bCs/>
        </w:rPr>
        <w:t>POSTANOWIENIA KOŃCOWE</w:t>
      </w:r>
    </w:p>
    <w:p w14:paraId="25FE72A5"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1. Wykonawca nie jest uprawniony do przelewu jakichkolwiek wierzytelności przysługujących mu w stosunku do Zamawiającego bez uprzedniej, wyrażonej w formie pisemnej pod rygorem nieważności, zgody Zamawiającego. Postanowienie </w:t>
      </w:r>
      <w:proofErr w:type="spellStart"/>
      <w:r w:rsidRPr="00233977">
        <w:rPr>
          <w:rFonts w:asciiTheme="minorHAnsi" w:eastAsia="Times New Roman" w:hAnsiTheme="minorHAnsi" w:cstheme="minorHAnsi"/>
        </w:rPr>
        <w:t>zd</w:t>
      </w:r>
      <w:proofErr w:type="spellEnd"/>
      <w:r w:rsidRPr="00233977">
        <w:rPr>
          <w:rFonts w:asciiTheme="minorHAnsi" w:eastAsia="Times New Roman" w:hAnsiTheme="minorHAnsi" w:cstheme="minorHAnsi"/>
        </w:rPr>
        <w:t>. 1 niniejszego ustępu stosuje się także do ustanowienia zastawu na wierzytelności przysługującej Wykonawcy w stosunku do Zamawiającego, powierniczego przelewu takiej wierzytelności oraz innych czynności prawnych, których skutkiem jest lub mogłoby być dochodzenie wierzytelności przez osobę trzecią.</w:t>
      </w:r>
    </w:p>
    <w:p w14:paraId="2D80E5A8"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 xml:space="preserve">2. W kwestiach nieuregulowanych niniejszą umową, wiążące dla Wykonawcy są treść złożonej przezeń oferty w toku postępowania przetargowego, jak również wszelkie oświadczenia, zapewnienia i inne czynności prawne i faktyczne złożone lub dokonane przez Wykonawcę w toku tegoż postępowania, a także warunki określone przez Zamawiającego w Specyfikacji Warunków Zamówienia. </w:t>
      </w:r>
    </w:p>
    <w:p w14:paraId="44F71CF9"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3. Wszelkie zmiany niniejszej umowy wymagają dla swej skuteczności zachowania formy pisemnej pod rygorem nieważności.</w:t>
      </w:r>
    </w:p>
    <w:p w14:paraId="571F461C" w14:textId="77777777"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4. Zastosowanie do niniejszej umowy znajdują przepisy powszechnie obowiązującego prawa polskiego, w tym w szczególności przepisy Kodeksu cywilnego oraz ustawy – Prawo zamówień publicznych.</w:t>
      </w:r>
    </w:p>
    <w:p w14:paraId="65D18F37" w14:textId="2DA450AB" w:rsidR="00E14829" w:rsidRPr="00233977" w:rsidRDefault="00E14829"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5. Wszelkie mogące wynikać spory na tle stosowania niniejszej umowy rozstrzygać będzie sąd właściwy dla siedziby Zamawiającego.</w:t>
      </w:r>
    </w:p>
    <w:p w14:paraId="13B7876A" w14:textId="0A9DBB70" w:rsidR="008111E7" w:rsidRPr="00233977" w:rsidRDefault="008111E7" w:rsidP="00E14829">
      <w:pPr>
        <w:spacing w:line="200" w:lineRule="atLeast"/>
        <w:ind w:left="15"/>
        <w:jc w:val="both"/>
        <w:rPr>
          <w:rFonts w:asciiTheme="minorHAnsi" w:eastAsia="Times New Roman" w:hAnsiTheme="minorHAnsi" w:cstheme="minorHAnsi"/>
        </w:rPr>
      </w:pPr>
      <w:r w:rsidRPr="00233977">
        <w:rPr>
          <w:rFonts w:asciiTheme="minorHAnsi" w:eastAsia="Times New Roman" w:hAnsiTheme="minorHAnsi" w:cstheme="minorHAnsi"/>
        </w:rPr>
        <w:t>6. Realizując zamówienie objęte umową Wykonawca zobowiązany jest do zapewnienia – w zakresie odpowiadającym Przedmiotowi Umowy i jego właściwościom -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w:t>
      </w:r>
    </w:p>
    <w:p w14:paraId="3370122A" w14:textId="23123C31" w:rsidR="00E14829" w:rsidRPr="00233977" w:rsidRDefault="008111E7" w:rsidP="00E14829">
      <w:pPr>
        <w:spacing w:line="200" w:lineRule="atLeast"/>
        <w:ind w:left="15"/>
        <w:jc w:val="both"/>
        <w:rPr>
          <w:rFonts w:asciiTheme="minorHAnsi" w:hAnsiTheme="minorHAnsi" w:cstheme="minorHAnsi"/>
        </w:rPr>
      </w:pPr>
      <w:r w:rsidRPr="00233977">
        <w:rPr>
          <w:rFonts w:asciiTheme="minorHAnsi" w:eastAsia="Times New Roman" w:hAnsiTheme="minorHAnsi" w:cstheme="minorHAnsi"/>
        </w:rPr>
        <w:t>7</w:t>
      </w:r>
      <w:r w:rsidR="00E14829" w:rsidRPr="00233977">
        <w:rPr>
          <w:rFonts w:asciiTheme="minorHAnsi" w:eastAsia="Times New Roman" w:hAnsiTheme="minorHAnsi" w:cstheme="minorHAnsi"/>
        </w:rPr>
        <w:t xml:space="preserve">. Niniejszą umowę sporządzono w trzech jednobrzmiących egzemplarzach, jeden dla Wykonawcy oraz dwa dla Zamawiającego. </w:t>
      </w:r>
    </w:p>
    <w:p w14:paraId="6D759F49" w14:textId="77777777" w:rsidR="00BB50F3" w:rsidRPr="00233977" w:rsidRDefault="00BB50F3">
      <w:pPr>
        <w:rPr>
          <w:rFonts w:asciiTheme="minorHAnsi" w:hAnsiTheme="minorHAnsi" w:cstheme="minorHAnsi"/>
        </w:rPr>
      </w:pPr>
    </w:p>
    <w:p w14:paraId="546C9F0A" w14:textId="36673214" w:rsidR="00F438C2" w:rsidRPr="00233977" w:rsidRDefault="009B22B8">
      <w:pPr>
        <w:rPr>
          <w:rFonts w:asciiTheme="minorHAnsi" w:hAnsiTheme="minorHAnsi" w:cstheme="minorHAnsi"/>
          <w:b/>
        </w:rPr>
      </w:pPr>
      <w:r>
        <w:rPr>
          <w:rFonts w:asciiTheme="minorHAnsi" w:hAnsiTheme="minorHAnsi" w:cstheme="minorHAnsi"/>
          <w:b/>
        </w:rPr>
        <w:tab/>
      </w:r>
    </w:p>
    <w:p w14:paraId="661E35A5" w14:textId="7E5DBB76" w:rsidR="00F438C2" w:rsidRPr="00233977" w:rsidRDefault="00F438C2">
      <w:pPr>
        <w:rPr>
          <w:rFonts w:asciiTheme="minorHAnsi" w:hAnsiTheme="minorHAnsi" w:cstheme="minorHAnsi"/>
          <w:b/>
        </w:rPr>
      </w:pPr>
      <w:r w:rsidRPr="00233977">
        <w:rPr>
          <w:rFonts w:asciiTheme="minorHAnsi" w:hAnsiTheme="minorHAnsi" w:cstheme="minorHAnsi"/>
          <w:b/>
        </w:rPr>
        <w:t xml:space="preserve">        </w:t>
      </w:r>
      <w:r w:rsidR="009B22B8">
        <w:rPr>
          <w:rFonts w:asciiTheme="minorHAnsi" w:hAnsiTheme="minorHAnsi" w:cstheme="minorHAnsi"/>
          <w:b/>
        </w:rPr>
        <w:tab/>
      </w:r>
      <w:r w:rsidR="009B22B8">
        <w:rPr>
          <w:rFonts w:asciiTheme="minorHAnsi" w:hAnsiTheme="minorHAnsi" w:cstheme="minorHAnsi"/>
          <w:b/>
        </w:rPr>
        <w:tab/>
      </w:r>
      <w:r w:rsidRPr="00233977">
        <w:rPr>
          <w:rFonts w:asciiTheme="minorHAnsi" w:hAnsiTheme="minorHAnsi" w:cstheme="minorHAnsi"/>
          <w:b/>
        </w:rPr>
        <w:t xml:space="preserve"> ZAMAWIAJĄCY                                   </w:t>
      </w:r>
      <w:r w:rsidR="009B22B8">
        <w:rPr>
          <w:rFonts w:asciiTheme="minorHAnsi" w:hAnsiTheme="minorHAnsi" w:cstheme="minorHAnsi"/>
          <w:b/>
        </w:rPr>
        <w:tab/>
      </w:r>
      <w:r w:rsidR="009B22B8">
        <w:rPr>
          <w:rFonts w:asciiTheme="minorHAnsi" w:hAnsiTheme="minorHAnsi" w:cstheme="minorHAnsi"/>
          <w:b/>
        </w:rPr>
        <w:tab/>
      </w:r>
      <w:r w:rsidRPr="00233977">
        <w:rPr>
          <w:rFonts w:asciiTheme="minorHAnsi" w:hAnsiTheme="minorHAnsi" w:cstheme="minorHAnsi"/>
          <w:b/>
        </w:rPr>
        <w:t xml:space="preserve">               WYKONAWCA</w:t>
      </w:r>
    </w:p>
    <w:sectPr w:rsidR="00F438C2" w:rsidRPr="00233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A8"/>
    <w:rsid w:val="0017363A"/>
    <w:rsid w:val="00233977"/>
    <w:rsid w:val="00261439"/>
    <w:rsid w:val="0037642B"/>
    <w:rsid w:val="005B5221"/>
    <w:rsid w:val="005C3CA3"/>
    <w:rsid w:val="008111E7"/>
    <w:rsid w:val="00895CD8"/>
    <w:rsid w:val="00924301"/>
    <w:rsid w:val="009B22B8"/>
    <w:rsid w:val="00AA4402"/>
    <w:rsid w:val="00AB127E"/>
    <w:rsid w:val="00B05FC7"/>
    <w:rsid w:val="00B14D62"/>
    <w:rsid w:val="00B16F74"/>
    <w:rsid w:val="00BA4368"/>
    <w:rsid w:val="00BB50F3"/>
    <w:rsid w:val="00C130A8"/>
    <w:rsid w:val="00CC6209"/>
    <w:rsid w:val="00E14829"/>
    <w:rsid w:val="00ED6B3B"/>
    <w:rsid w:val="00F43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3825"/>
  <w15:chartTrackingRefBased/>
  <w15:docId w15:val="{ABBD5E78-0659-450F-900A-4B4C5BE1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482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E14829"/>
    <w:pPr>
      <w:widowControl w:val="0"/>
      <w:suppressAutoHyphens/>
      <w:spacing w:after="120" w:line="100" w:lineRule="atLeast"/>
      <w:textAlignment w:val="baseline"/>
    </w:pPr>
    <w:rPr>
      <w:rFonts w:ascii="Times New Roman" w:eastAsia="Times New Roman" w:hAnsi="Times New Roman" w:cs="Tahoma"/>
      <w:kern w:val="1"/>
      <w:sz w:val="24"/>
      <w:szCs w:val="24"/>
      <w:lang w:eastAsia="ar-SA"/>
    </w:rPr>
  </w:style>
  <w:style w:type="character" w:customStyle="1" w:styleId="TekstpodstawowyZnak">
    <w:name w:val="Tekst podstawowy Znak"/>
    <w:basedOn w:val="Domylnaczcionkaakapitu"/>
    <w:link w:val="Tekstpodstawowy"/>
    <w:uiPriority w:val="99"/>
    <w:rsid w:val="00E14829"/>
    <w:rPr>
      <w:rFonts w:ascii="Times New Roman" w:eastAsia="Times New Roman" w:hAnsi="Times New Roman" w:cs="Tahoma"/>
      <w:kern w:val="1"/>
      <w:sz w:val="24"/>
      <w:szCs w:val="24"/>
      <w:lang w:eastAsia="ar-SA"/>
    </w:rPr>
  </w:style>
  <w:style w:type="character" w:styleId="Pogrubienie">
    <w:name w:val="Strong"/>
    <w:qFormat/>
    <w:rsid w:val="00E14829"/>
    <w:rPr>
      <w:b/>
      <w:bCs/>
    </w:rPr>
  </w:style>
  <w:style w:type="paragraph" w:customStyle="1" w:styleId="NormalnyWeb1">
    <w:name w:val="Normalny (Web)1"/>
    <w:basedOn w:val="Normalny"/>
    <w:rsid w:val="00E14829"/>
    <w:pPr>
      <w:widowControl w:val="0"/>
      <w:suppressAutoHyphens/>
      <w:spacing w:before="280" w:after="280" w:line="100" w:lineRule="atLeast"/>
    </w:pPr>
    <w:rPr>
      <w:rFonts w:ascii="Times New Roman" w:eastAsia="Times New Roman" w:hAnsi="Times New Roman"/>
      <w:kern w:val="1"/>
      <w:sz w:val="24"/>
      <w:szCs w:val="24"/>
      <w:lang w:eastAsia="hi-IN" w:bidi="hi-IN"/>
    </w:rPr>
  </w:style>
  <w:style w:type="paragraph" w:styleId="Akapitzlist">
    <w:name w:val="List Paragraph"/>
    <w:basedOn w:val="Normalny"/>
    <w:uiPriority w:val="34"/>
    <w:qFormat/>
    <w:rsid w:val="00811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3914</Words>
  <Characters>23489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Szastak</dc:creator>
  <cp:keywords/>
  <dc:description/>
  <cp:lastModifiedBy>Jakub Waligóra</cp:lastModifiedBy>
  <cp:revision>7</cp:revision>
  <dcterms:created xsi:type="dcterms:W3CDTF">2022-12-05T12:48:00Z</dcterms:created>
  <dcterms:modified xsi:type="dcterms:W3CDTF">2023-12-27T09:32:00Z</dcterms:modified>
</cp:coreProperties>
</file>