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777" w:rsidRPr="00AB5681" w:rsidRDefault="00B66777" w:rsidP="003070B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D46F5" w:rsidRDefault="00FD46F5" w:rsidP="003070B5">
      <w:pPr>
        <w:tabs>
          <w:tab w:val="left" w:pos="4065"/>
        </w:tabs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:rsidR="003070B5" w:rsidRPr="00AB5681" w:rsidRDefault="003070B5" w:rsidP="003070B5">
      <w:pPr>
        <w:tabs>
          <w:tab w:val="left" w:pos="4065"/>
        </w:tabs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AB5681">
        <w:rPr>
          <w:rFonts w:ascii="Arial" w:eastAsia="Times New Roman" w:hAnsi="Arial" w:cs="Arial"/>
          <w:b/>
          <w:caps/>
          <w:lang w:eastAsia="pl-PL"/>
        </w:rPr>
        <w:t>oświadczenie Wykonawcy</w:t>
      </w:r>
    </w:p>
    <w:p w:rsidR="003070B5" w:rsidRPr="00AB5681" w:rsidRDefault="003070B5" w:rsidP="003070B5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AB5681" w:rsidRPr="003E216F" w:rsidRDefault="003E216F" w:rsidP="00AB5681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216F">
        <w:rPr>
          <w:rFonts w:ascii="Arial" w:eastAsia="Times New Roman" w:hAnsi="Arial" w:cs="Arial"/>
          <w:b/>
          <w:bCs/>
          <w:lang w:eastAsia="pl-PL"/>
        </w:rPr>
        <w:t>Dostawa gazu propan oraz dzierżawa zbiorników wraz z niezbędnym osprzętem do kotłowni administrowanych przez 43 Wojskowy Oddział Gospodarczy</w:t>
      </w:r>
    </w:p>
    <w:p w:rsidR="00B66777" w:rsidRPr="00AB5681" w:rsidRDefault="00B66777" w:rsidP="00040181">
      <w:pPr>
        <w:pStyle w:val="Noparagraphstyle"/>
        <w:rPr>
          <w:rFonts w:ascii="Arial" w:hAnsi="Arial" w:cs="Arial"/>
          <w:b/>
          <w:color w:val="auto"/>
          <w:sz w:val="22"/>
          <w:szCs w:val="22"/>
        </w:rPr>
      </w:pPr>
    </w:p>
    <w:p w:rsidR="00441C1E" w:rsidRPr="00AB5681" w:rsidRDefault="00441C1E" w:rsidP="001A3928">
      <w:pPr>
        <w:pStyle w:val="Noparagraphstyle"/>
        <w:ind w:left="284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C22938" w:rsidRPr="00AB5681" w:rsidRDefault="00B66777" w:rsidP="00C22938">
      <w:pPr>
        <w:pStyle w:val="Noparagraphstyle"/>
        <w:ind w:left="284"/>
        <w:rPr>
          <w:rFonts w:ascii="Arial" w:hAnsi="Arial" w:cs="Arial"/>
          <w:sz w:val="22"/>
          <w:szCs w:val="22"/>
        </w:rPr>
      </w:pPr>
      <w:r w:rsidRPr="00AB5681">
        <w:rPr>
          <w:rFonts w:ascii="Arial" w:hAnsi="Arial" w:cs="Arial"/>
          <w:sz w:val="22"/>
          <w:szCs w:val="22"/>
        </w:rPr>
        <w:t>działając w imieniu Wykonawcy</w:t>
      </w:r>
      <w:r w:rsidR="00C22938" w:rsidRPr="00AB5681">
        <w:rPr>
          <w:rFonts w:ascii="Arial" w:hAnsi="Arial" w:cs="Arial"/>
          <w:sz w:val="22"/>
          <w:szCs w:val="22"/>
        </w:rPr>
        <w:t>:</w:t>
      </w:r>
    </w:p>
    <w:p w:rsidR="00C22938" w:rsidRPr="00AB5681" w:rsidRDefault="00C22938" w:rsidP="00C22938">
      <w:pPr>
        <w:pStyle w:val="Noparagraphstyle"/>
        <w:ind w:left="284"/>
        <w:rPr>
          <w:rFonts w:ascii="Arial" w:hAnsi="Arial" w:cs="Arial"/>
          <w:sz w:val="22"/>
          <w:szCs w:val="22"/>
        </w:rPr>
      </w:pPr>
    </w:p>
    <w:p w:rsidR="00C22938" w:rsidRPr="00AB5681" w:rsidRDefault="00C22938" w:rsidP="00441C1E">
      <w:pPr>
        <w:pStyle w:val="Noparagraphstyle"/>
        <w:spacing w:line="48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B5681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441C1E" w:rsidRPr="00AB5681">
        <w:rPr>
          <w:rFonts w:ascii="Arial" w:hAnsi="Arial" w:cs="Arial"/>
          <w:sz w:val="22"/>
          <w:szCs w:val="22"/>
        </w:rPr>
        <w:t>…….</w:t>
      </w:r>
      <w:r w:rsidRPr="00AB5681">
        <w:rPr>
          <w:rFonts w:ascii="Arial" w:hAnsi="Arial" w:cs="Arial"/>
          <w:sz w:val="22"/>
          <w:szCs w:val="22"/>
        </w:rPr>
        <w:t>…………</w:t>
      </w:r>
    </w:p>
    <w:p w:rsidR="00C22938" w:rsidRPr="00AB5681" w:rsidRDefault="00C22938" w:rsidP="00441C1E">
      <w:pPr>
        <w:pStyle w:val="Noparagraphstyle"/>
        <w:spacing w:line="48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B5681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441C1E" w:rsidRPr="00AB5681">
        <w:rPr>
          <w:rFonts w:ascii="Arial" w:hAnsi="Arial" w:cs="Arial"/>
          <w:sz w:val="22"/>
          <w:szCs w:val="22"/>
        </w:rPr>
        <w:t>…….</w:t>
      </w:r>
      <w:r w:rsidRPr="00AB5681">
        <w:rPr>
          <w:rFonts w:ascii="Arial" w:hAnsi="Arial" w:cs="Arial"/>
          <w:sz w:val="22"/>
          <w:szCs w:val="22"/>
        </w:rPr>
        <w:t>………</w:t>
      </w:r>
    </w:p>
    <w:p w:rsidR="00C22938" w:rsidRPr="00AB5681" w:rsidRDefault="00C22938" w:rsidP="00C22938">
      <w:pPr>
        <w:pStyle w:val="Noparagraphstyle"/>
        <w:ind w:left="284"/>
        <w:jc w:val="center"/>
        <w:rPr>
          <w:rFonts w:ascii="Arial" w:hAnsi="Arial" w:cs="Arial"/>
          <w:i/>
          <w:sz w:val="20"/>
          <w:szCs w:val="20"/>
        </w:rPr>
      </w:pPr>
      <w:r w:rsidRPr="00AB5681">
        <w:rPr>
          <w:rFonts w:ascii="Arial" w:hAnsi="Arial" w:cs="Arial"/>
          <w:i/>
          <w:sz w:val="20"/>
          <w:szCs w:val="20"/>
        </w:rPr>
        <w:t>(podać nazwę i adres Wykonawcy)</w:t>
      </w:r>
    </w:p>
    <w:p w:rsidR="00C22938" w:rsidRPr="00AB5681" w:rsidRDefault="00C22938" w:rsidP="00C22938">
      <w:pPr>
        <w:pStyle w:val="Noparagraphstyle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3070B5" w:rsidRPr="00AB5681" w:rsidRDefault="003070B5" w:rsidP="00B667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3070B5" w:rsidRPr="00AB5681" w:rsidRDefault="003070B5" w:rsidP="003070B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040181" w:rsidRPr="00AB5681" w:rsidRDefault="00E87A8C" w:rsidP="00040181">
      <w:pPr>
        <w:suppressAutoHyphens/>
        <w:spacing w:after="120" w:line="36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lang w:eastAsia="pl-PL"/>
        </w:rPr>
        <w:t>Oświadczam</w:t>
      </w:r>
      <w:r w:rsidR="00FD46F5">
        <w:rPr>
          <w:rFonts w:ascii="Arial" w:eastAsia="Calibri" w:hAnsi="Arial" w:cs="Arial"/>
          <w:color w:val="000000"/>
          <w:lang w:eastAsia="pl-PL"/>
        </w:rPr>
        <w:t>/y</w:t>
      </w:r>
      <w:r w:rsidR="00C22938" w:rsidRPr="00AB5681">
        <w:rPr>
          <w:rFonts w:ascii="Arial" w:eastAsia="Calibri" w:hAnsi="Arial" w:cs="Arial"/>
          <w:color w:val="000000"/>
          <w:lang w:eastAsia="pl-PL"/>
        </w:rPr>
        <w:t xml:space="preserve">, że </w:t>
      </w:r>
      <w:r w:rsidR="00AB5681">
        <w:rPr>
          <w:rFonts w:ascii="Arial" w:hAnsi="Arial" w:cs="Arial"/>
        </w:rPr>
        <w:t>dysponuję</w:t>
      </w:r>
      <w:r w:rsidR="00FD46F5">
        <w:rPr>
          <w:rFonts w:ascii="Arial" w:hAnsi="Arial" w:cs="Arial"/>
        </w:rPr>
        <w:t>/</w:t>
      </w:r>
      <w:proofErr w:type="spellStart"/>
      <w:r w:rsidR="00FD46F5">
        <w:rPr>
          <w:rFonts w:ascii="Arial" w:hAnsi="Arial" w:cs="Arial"/>
        </w:rPr>
        <w:t>emy</w:t>
      </w:r>
      <w:proofErr w:type="spellEnd"/>
      <w:r w:rsidR="00040181" w:rsidRPr="00AB5681">
        <w:rPr>
          <w:rFonts w:ascii="Arial" w:hAnsi="Arial" w:cs="Arial"/>
        </w:rPr>
        <w:t xml:space="preserve"> lub będ</w:t>
      </w:r>
      <w:r w:rsidR="00AB5681">
        <w:rPr>
          <w:rFonts w:ascii="Arial" w:hAnsi="Arial" w:cs="Arial"/>
        </w:rPr>
        <w:t>ę</w:t>
      </w:r>
      <w:r w:rsidR="00FD46F5">
        <w:rPr>
          <w:rFonts w:ascii="Arial" w:hAnsi="Arial" w:cs="Arial"/>
        </w:rPr>
        <w:t>/będziemy</w:t>
      </w:r>
      <w:r w:rsidR="00040181" w:rsidRPr="00AB5681">
        <w:rPr>
          <w:rFonts w:ascii="Arial" w:hAnsi="Arial" w:cs="Arial"/>
        </w:rPr>
        <w:t xml:space="preserve"> dysponował</w:t>
      </w:r>
      <w:r w:rsidR="00FD46F5">
        <w:rPr>
          <w:rFonts w:ascii="Arial" w:hAnsi="Arial" w:cs="Arial"/>
        </w:rPr>
        <w:t>/ć</w:t>
      </w:r>
      <w:r w:rsidR="00040181" w:rsidRPr="00AB5681">
        <w:rPr>
          <w:rFonts w:ascii="Arial" w:hAnsi="Arial" w:cs="Arial"/>
        </w:rPr>
        <w:t xml:space="preserve"> podczas realizacji zamówienia osobami posiadającymi</w:t>
      </w:r>
      <w:r w:rsidR="00AB5681">
        <w:rPr>
          <w:rFonts w:ascii="Arial" w:hAnsi="Arial" w:cs="Arial"/>
        </w:rPr>
        <w:t xml:space="preserve"> </w:t>
      </w:r>
      <w:r w:rsidR="00040181" w:rsidRPr="00AB5681">
        <w:rPr>
          <w:rFonts w:ascii="Arial" w:hAnsi="Arial" w:cs="Arial"/>
        </w:rPr>
        <w:t>ważne uprawnienia i kwalifikacje do wykonywania prac w zakresie sieci gazowych zgodnie z ustawą Prawo Energetyczne (Dz. U. nr 5</w:t>
      </w:r>
      <w:r w:rsidR="00AB5681">
        <w:rPr>
          <w:rFonts w:ascii="Arial" w:hAnsi="Arial" w:cs="Arial"/>
        </w:rPr>
        <w:t>4/97, poz.</w:t>
      </w:r>
      <w:r w:rsidR="00040181" w:rsidRPr="00AB5681">
        <w:rPr>
          <w:rFonts w:ascii="Arial" w:hAnsi="Arial" w:cs="Arial"/>
        </w:rPr>
        <w:t xml:space="preserve">348), Rozporządzeniem Ministra Gospodarki, Pracy i Polityki Społecznej z dnia </w:t>
      </w:r>
      <w:r w:rsidR="00AB5681">
        <w:rPr>
          <w:rFonts w:ascii="Arial" w:hAnsi="Arial" w:cs="Arial"/>
        </w:rPr>
        <w:br/>
      </w:r>
      <w:r w:rsidR="00040181" w:rsidRPr="00AB5681">
        <w:rPr>
          <w:rFonts w:ascii="Arial" w:hAnsi="Arial" w:cs="Arial"/>
        </w:rPr>
        <w:t>28 Kwietnia 2003r. w sprawie szczególnych zasad stwierdzania kwalifikacji przez osoby zajmujące się eksploatacją urządzeń, instalacji sieci (Dz. U. nr 89/03, poz. 828)</w:t>
      </w:r>
      <w:r w:rsidR="00AB5681">
        <w:rPr>
          <w:rFonts w:ascii="Arial" w:hAnsi="Arial" w:cs="Arial"/>
        </w:rPr>
        <w:t>, Prawo Budowlanego; art.</w:t>
      </w:r>
      <w:r w:rsidR="00040181" w:rsidRPr="00AB5681">
        <w:rPr>
          <w:rFonts w:ascii="Arial" w:hAnsi="Arial" w:cs="Arial"/>
        </w:rPr>
        <w:t>62 pkt 5 (Dz. U. nr 2021 poz. 2351).</w:t>
      </w:r>
    </w:p>
    <w:p w:rsidR="00C22938" w:rsidRDefault="00C22938" w:rsidP="003070B5">
      <w:pPr>
        <w:suppressAutoHyphens/>
        <w:spacing w:line="240" w:lineRule="auto"/>
        <w:rPr>
          <w:rFonts w:ascii="Arial" w:hAnsi="Arial" w:cs="Arial"/>
          <w:i/>
        </w:rPr>
      </w:pPr>
    </w:p>
    <w:p w:rsidR="00AB5681" w:rsidRPr="00AB5681" w:rsidRDefault="00AC5FD2" w:rsidP="00AC5FD2">
      <w:pPr>
        <w:suppressAutoHyphens/>
        <w:spacing w:line="240" w:lineRule="auto"/>
        <w:ind w:left="6372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e-podpis</w:t>
      </w:r>
    </w:p>
    <w:p w:rsidR="00C22938" w:rsidRPr="00AB5681" w:rsidRDefault="00C22938" w:rsidP="00B667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sectPr w:rsidR="00C22938" w:rsidRPr="00AB5681" w:rsidSect="0024520D">
      <w:headerReference w:type="default" r:id="rId8"/>
      <w:pgSz w:w="11906" w:h="16838"/>
      <w:pgMar w:top="1134" w:right="1133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8BF" w:rsidRDefault="006778BF" w:rsidP="00756BAC">
      <w:pPr>
        <w:spacing w:after="0" w:line="240" w:lineRule="auto"/>
      </w:pPr>
      <w:r>
        <w:separator/>
      </w:r>
    </w:p>
  </w:endnote>
  <w:endnote w:type="continuationSeparator" w:id="0">
    <w:p w:rsidR="006778BF" w:rsidRDefault="006778BF" w:rsidP="00756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8BF" w:rsidRDefault="006778BF" w:rsidP="00756BAC">
      <w:pPr>
        <w:spacing w:after="0" w:line="240" w:lineRule="auto"/>
      </w:pPr>
      <w:r>
        <w:separator/>
      </w:r>
    </w:p>
  </w:footnote>
  <w:footnote w:type="continuationSeparator" w:id="0">
    <w:p w:rsidR="006778BF" w:rsidRDefault="006778BF" w:rsidP="00756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16F" w:rsidRPr="003E216F" w:rsidRDefault="003E216F">
    <w:pPr>
      <w:pStyle w:val="Nagwek"/>
      <w:rPr>
        <w:rFonts w:ascii="Arial" w:hAnsi="Arial" w:cs="Arial"/>
      </w:rPr>
    </w:pPr>
    <w:r w:rsidRPr="003E216F">
      <w:rPr>
        <w:rFonts w:ascii="Arial" w:hAnsi="Arial" w:cs="Arial"/>
      </w:rPr>
      <w:t>Nr postępowania: 33/26/PN/2025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D95"/>
    <w:rsid w:val="00001A70"/>
    <w:rsid w:val="000077F6"/>
    <w:rsid w:val="00010191"/>
    <w:rsid w:val="000127EF"/>
    <w:rsid w:val="00040181"/>
    <w:rsid w:val="00056070"/>
    <w:rsid w:val="00084C99"/>
    <w:rsid w:val="00092622"/>
    <w:rsid w:val="00093C62"/>
    <w:rsid w:val="00095578"/>
    <w:rsid w:val="000A263F"/>
    <w:rsid w:val="000A70C7"/>
    <w:rsid w:val="000E0291"/>
    <w:rsid w:val="001705F8"/>
    <w:rsid w:val="00190353"/>
    <w:rsid w:val="001A1E6E"/>
    <w:rsid w:val="001A3928"/>
    <w:rsid w:val="001D46F4"/>
    <w:rsid w:val="0021765C"/>
    <w:rsid w:val="00220370"/>
    <w:rsid w:val="0024520D"/>
    <w:rsid w:val="00247410"/>
    <w:rsid w:val="00260424"/>
    <w:rsid w:val="00291FE4"/>
    <w:rsid w:val="002C38A0"/>
    <w:rsid w:val="002E452E"/>
    <w:rsid w:val="003070B5"/>
    <w:rsid w:val="003675FD"/>
    <w:rsid w:val="00386F0B"/>
    <w:rsid w:val="003D0269"/>
    <w:rsid w:val="003D1A1C"/>
    <w:rsid w:val="003E216F"/>
    <w:rsid w:val="003F7560"/>
    <w:rsid w:val="00421B15"/>
    <w:rsid w:val="00425A06"/>
    <w:rsid w:val="00441C1E"/>
    <w:rsid w:val="004B0468"/>
    <w:rsid w:val="004D1132"/>
    <w:rsid w:val="004E6040"/>
    <w:rsid w:val="00515D34"/>
    <w:rsid w:val="00543982"/>
    <w:rsid w:val="005604B1"/>
    <w:rsid w:val="005668C1"/>
    <w:rsid w:val="005904AC"/>
    <w:rsid w:val="005B1E24"/>
    <w:rsid w:val="005C6BDB"/>
    <w:rsid w:val="0061188F"/>
    <w:rsid w:val="006313C9"/>
    <w:rsid w:val="00636C8E"/>
    <w:rsid w:val="006657B5"/>
    <w:rsid w:val="006778BF"/>
    <w:rsid w:val="00686D95"/>
    <w:rsid w:val="006A7535"/>
    <w:rsid w:val="006C790C"/>
    <w:rsid w:val="0070689B"/>
    <w:rsid w:val="00711C33"/>
    <w:rsid w:val="0072094D"/>
    <w:rsid w:val="007562FD"/>
    <w:rsid w:val="00756BAC"/>
    <w:rsid w:val="007853E5"/>
    <w:rsid w:val="007A0C3B"/>
    <w:rsid w:val="007A6D85"/>
    <w:rsid w:val="007B1E62"/>
    <w:rsid w:val="007B6BE8"/>
    <w:rsid w:val="00800815"/>
    <w:rsid w:val="00803A39"/>
    <w:rsid w:val="00855A3D"/>
    <w:rsid w:val="00856DE8"/>
    <w:rsid w:val="00864E86"/>
    <w:rsid w:val="009005B5"/>
    <w:rsid w:val="00937898"/>
    <w:rsid w:val="00952159"/>
    <w:rsid w:val="009853BD"/>
    <w:rsid w:val="009926AF"/>
    <w:rsid w:val="009C7040"/>
    <w:rsid w:val="00A16D15"/>
    <w:rsid w:val="00A43E9B"/>
    <w:rsid w:val="00AA48FF"/>
    <w:rsid w:val="00AB5681"/>
    <w:rsid w:val="00AC5FD2"/>
    <w:rsid w:val="00B66777"/>
    <w:rsid w:val="00BD3B3E"/>
    <w:rsid w:val="00BD7F7C"/>
    <w:rsid w:val="00BF6457"/>
    <w:rsid w:val="00C22938"/>
    <w:rsid w:val="00D50698"/>
    <w:rsid w:val="00DF7FDA"/>
    <w:rsid w:val="00E30B4F"/>
    <w:rsid w:val="00E87A8C"/>
    <w:rsid w:val="00E93174"/>
    <w:rsid w:val="00EA0B51"/>
    <w:rsid w:val="00EA7301"/>
    <w:rsid w:val="00EC48ED"/>
    <w:rsid w:val="00ED09EE"/>
    <w:rsid w:val="00F15422"/>
    <w:rsid w:val="00F16C11"/>
    <w:rsid w:val="00F47BD5"/>
    <w:rsid w:val="00F5142F"/>
    <w:rsid w:val="00F8624F"/>
    <w:rsid w:val="00FA1B9E"/>
    <w:rsid w:val="00FD46F5"/>
    <w:rsid w:val="00FF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90464"/>
  <w15:docId w15:val="{87FB12E1-7EEA-4B48-9564-8C87863E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7B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6D9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BAC"/>
  </w:style>
  <w:style w:type="paragraph" w:styleId="Stopka">
    <w:name w:val="footer"/>
    <w:basedOn w:val="Normalny"/>
    <w:link w:val="StopkaZnak"/>
    <w:uiPriority w:val="99"/>
    <w:unhideWhenUsed/>
    <w:rsid w:val="0075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BAC"/>
  </w:style>
  <w:style w:type="paragraph" w:styleId="Tekstpodstawowy2">
    <w:name w:val="Body Text 2"/>
    <w:basedOn w:val="Normalny"/>
    <w:link w:val="Tekstpodstawowy2Znak"/>
    <w:semiHidden/>
    <w:unhideWhenUsed/>
    <w:rsid w:val="0001019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01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8E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A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A3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03A39"/>
    <w:rPr>
      <w:vertAlign w:val="superscript"/>
    </w:rPr>
  </w:style>
  <w:style w:type="paragraph" w:customStyle="1" w:styleId="Noparagraphstyle">
    <w:name w:val="[No paragraph style]"/>
    <w:rsid w:val="003070B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06E04-0082-47FA-AD08-BBD74529D8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AADF1E-E048-47F1-82F1-485B232D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bialecka4336</dc:creator>
  <cp:keywords/>
  <dc:description/>
  <cp:lastModifiedBy>Pundor Dominika</cp:lastModifiedBy>
  <cp:revision>13</cp:revision>
  <cp:lastPrinted>2020-09-01T09:01:00Z</cp:lastPrinted>
  <dcterms:created xsi:type="dcterms:W3CDTF">2020-09-01T08:24:00Z</dcterms:created>
  <dcterms:modified xsi:type="dcterms:W3CDTF">2025-03-25T10:42:00Z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c00cfbe1-6d30-4c00-9dae-e20acee5981a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