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E5A7E" w14:textId="77777777" w:rsidR="00126482" w:rsidRPr="00FF7543" w:rsidRDefault="00126482" w:rsidP="007E7B7C">
      <w:pPr>
        <w:rPr>
          <w:rFonts w:ascii="Garamond" w:hAnsi="Garamond"/>
          <w:sz w:val="20"/>
          <w:szCs w:val="20"/>
        </w:rPr>
      </w:pPr>
    </w:p>
    <w:tbl>
      <w:tblPr>
        <w:tblW w:w="9072" w:type="dxa"/>
        <w:tblInd w:w="-5" w:type="dxa"/>
        <w:tblLook w:val="00A0" w:firstRow="1" w:lastRow="0" w:firstColumn="1" w:lastColumn="0" w:noHBand="0" w:noVBand="0"/>
      </w:tblPr>
      <w:tblGrid>
        <w:gridCol w:w="9072"/>
      </w:tblGrid>
      <w:tr w:rsidR="002F720D" w:rsidRPr="004D7A38" w14:paraId="4073716D" w14:textId="77777777" w:rsidTr="000719FD">
        <w:tc>
          <w:tcPr>
            <w:tcW w:w="9072" w:type="dxa"/>
            <w:hideMark/>
          </w:tcPr>
          <w:p w14:paraId="60D89EF0" w14:textId="77777777" w:rsidR="000719FD" w:rsidRPr="004D7A38" w:rsidRDefault="000719FD" w:rsidP="007E7B7C">
            <w:pPr>
              <w:jc w:val="center"/>
              <w:rPr>
                <w:rFonts w:ascii="Garamond" w:hAnsi="Garamond" w:cs="Arial"/>
                <w:b/>
                <w:color w:val="0070C0"/>
                <w:sz w:val="28"/>
                <w:szCs w:val="28"/>
              </w:rPr>
            </w:pPr>
            <w:bookmarkStart w:id="0" w:name="_Hlk59429758"/>
          </w:p>
          <w:p w14:paraId="0C0BEC43" w14:textId="0E8DC53D" w:rsidR="002F720D" w:rsidRPr="004D7A38" w:rsidRDefault="000719FD" w:rsidP="007E7B7C">
            <w:pPr>
              <w:jc w:val="center"/>
              <w:rPr>
                <w:rFonts w:ascii="Garamond" w:hAnsi="Garamond" w:cs="Arial"/>
                <w:b/>
                <w:sz w:val="28"/>
                <w:szCs w:val="28"/>
              </w:rPr>
            </w:pPr>
            <w:r w:rsidRPr="004D7A38">
              <w:rPr>
                <w:rFonts w:ascii="Garamond" w:hAnsi="Garamond" w:cs="Arial"/>
                <w:b/>
                <w:color w:val="000000" w:themeColor="text1"/>
                <w:sz w:val="28"/>
                <w:szCs w:val="28"/>
              </w:rPr>
              <w:t>S</w:t>
            </w:r>
            <w:r w:rsidR="002F720D" w:rsidRPr="004D7A38">
              <w:rPr>
                <w:rFonts w:ascii="Garamond" w:hAnsi="Garamond" w:cs="Arial"/>
                <w:b/>
                <w:color w:val="000000" w:themeColor="text1"/>
                <w:sz w:val="28"/>
                <w:szCs w:val="28"/>
              </w:rPr>
              <w:t>PECYFIKACJA WARUNKÓW ZAMÓWIENIA</w:t>
            </w:r>
          </w:p>
        </w:tc>
      </w:tr>
    </w:tbl>
    <w:p w14:paraId="27D32715" w14:textId="77777777" w:rsidR="002F720D" w:rsidRPr="00FF7543" w:rsidRDefault="002F720D" w:rsidP="007E7B7C">
      <w:pPr>
        <w:jc w:val="center"/>
        <w:rPr>
          <w:rFonts w:ascii="Garamond" w:hAnsi="Garamond" w:cs="Arial"/>
          <w:b/>
          <w:bCs/>
          <w:sz w:val="20"/>
          <w:szCs w:val="20"/>
        </w:rPr>
      </w:pPr>
    </w:p>
    <w:p w14:paraId="6A8F2B37" w14:textId="77777777" w:rsidR="002F720D" w:rsidRPr="00FF7543" w:rsidRDefault="002F720D" w:rsidP="007E7B7C">
      <w:pPr>
        <w:jc w:val="center"/>
        <w:rPr>
          <w:rFonts w:ascii="Garamond" w:hAnsi="Garamond" w:cs="Arial"/>
          <w:bCs/>
          <w:sz w:val="20"/>
          <w:szCs w:val="20"/>
        </w:rPr>
      </w:pPr>
    </w:p>
    <w:p w14:paraId="6D43272F" w14:textId="77777777" w:rsidR="007E7B7C" w:rsidRPr="00FF7543" w:rsidRDefault="007E7B7C" w:rsidP="007E7B7C">
      <w:pPr>
        <w:jc w:val="center"/>
        <w:rPr>
          <w:rFonts w:ascii="Garamond" w:hAnsi="Garamond" w:cs="Arial"/>
          <w:bCs/>
          <w:sz w:val="20"/>
          <w:szCs w:val="20"/>
        </w:rPr>
      </w:pPr>
    </w:p>
    <w:p w14:paraId="5F2D4EA4" w14:textId="77777777" w:rsidR="007E7B7C" w:rsidRPr="00FF7543" w:rsidRDefault="007E7B7C" w:rsidP="007E7B7C">
      <w:pPr>
        <w:jc w:val="center"/>
        <w:rPr>
          <w:rFonts w:ascii="Garamond" w:hAnsi="Garamond" w:cs="Arial"/>
          <w:bCs/>
          <w:sz w:val="20"/>
          <w:szCs w:val="20"/>
        </w:rPr>
      </w:pPr>
    </w:p>
    <w:p w14:paraId="1179CDFA" w14:textId="046ADB9A" w:rsidR="002F720D" w:rsidRPr="00446A76" w:rsidRDefault="002F720D" w:rsidP="007E7B7C">
      <w:pPr>
        <w:jc w:val="center"/>
        <w:rPr>
          <w:rFonts w:ascii="Garamond" w:hAnsi="Garamond" w:cs="Arial"/>
          <w:bCs/>
        </w:rPr>
      </w:pPr>
      <w:r w:rsidRPr="00446A76">
        <w:rPr>
          <w:rFonts w:ascii="Garamond" w:hAnsi="Garamond" w:cs="Arial"/>
          <w:bCs/>
        </w:rPr>
        <w:t xml:space="preserve">w postępowaniu o udzielenie zamówienia publicznego </w:t>
      </w:r>
      <w:r w:rsidR="00F06777">
        <w:rPr>
          <w:rFonts w:ascii="Garamond" w:hAnsi="Garamond" w:cs="Arial"/>
          <w:bCs/>
        </w:rPr>
        <w:t>pn.</w:t>
      </w:r>
      <w:r w:rsidRPr="00446A76">
        <w:rPr>
          <w:rFonts w:ascii="Garamond" w:hAnsi="Garamond" w:cs="Arial"/>
          <w:bCs/>
        </w:rPr>
        <w:t>:</w:t>
      </w:r>
    </w:p>
    <w:p w14:paraId="08DFA001" w14:textId="77777777" w:rsidR="002F720D" w:rsidRPr="004D7A38" w:rsidRDefault="002F720D" w:rsidP="007E7B7C">
      <w:pPr>
        <w:jc w:val="center"/>
        <w:rPr>
          <w:rFonts w:ascii="Garamond" w:hAnsi="Garamond" w:cs="Arial"/>
          <w:bCs/>
          <w:sz w:val="22"/>
          <w:szCs w:val="22"/>
        </w:rPr>
      </w:pPr>
    </w:p>
    <w:p w14:paraId="69A91C63" w14:textId="77777777" w:rsidR="007E7B7C" w:rsidRPr="004D7A38" w:rsidRDefault="007E7B7C" w:rsidP="007E7B7C">
      <w:pPr>
        <w:jc w:val="center"/>
        <w:rPr>
          <w:rFonts w:ascii="Garamond" w:hAnsi="Garamond" w:cs="Arial"/>
          <w:bCs/>
          <w:sz w:val="22"/>
          <w:szCs w:val="22"/>
        </w:rPr>
      </w:pPr>
    </w:p>
    <w:p w14:paraId="48786807" w14:textId="77777777" w:rsidR="007E7B7C" w:rsidRPr="004D7A38" w:rsidRDefault="007E7B7C" w:rsidP="007E7B7C">
      <w:pPr>
        <w:jc w:val="center"/>
        <w:rPr>
          <w:rFonts w:ascii="Garamond" w:hAnsi="Garamond" w:cs="Arial"/>
          <w:bCs/>
          <w:sz w:val="22"/>
          <w:szCs w:val="22"/>
        </w:rPr>
      </w:pPr>
    </w:p>
    <w:p w14:paraId="33E6AF99" w14:textId="1B61724E" w:rsidR="00356C43" w:rsidRPr="00356C43" w:rsidRDefault="00356C43" w:rsidP="00356C43">
      <w:pPr>
        <w:widowControl w:val="0"/>
        <w:jc w:val="center"/>
        <w:outlineLvl w:val="3"/>
        <w:rPr>
          <w:rFonts w:ascii="Garamond" w:hAnsi="Garamond" w:cs="Arial"/>
          <w:b/>
          <w:bCs/>
        </w:rPr>
      </w:pPr>
      <w:r w:rsidRPr="00356C43">
        <w:rPr>
          <w:rFonts w:ascii="Garamond" w:hAnsi="Garamond" w:cs="Arial"/>
          <w:b/>
          <w:bCs/>
        </w:rPr>
        <w:t>„</w:t>
      </w:r>
      <w:bookmarkStart w:id="1" w:name="_Hlk192595544"/>
      <w:r w:rsidR="00F06777">
        <w:rPr>
          <w:rFonts w:ascii="Garamond" w:hAnsi="Garamond" w:cs="Arial"/>
          <w:b/>
          <w:bCs/>
        </w:rPr>
        <w:t>Z</w:t>
      </w:r>
      <w:r w:rsidR="00F06777" w:rsidRPr="00F06777">
        <w:rPr>
          <w:rFonts w:ascii="Garamond" w:hAnsi="Garamond" w:cs="Arial"/>
          <w:b/>
          <w:bCs/>
        </w:rPr>
        <w:t xml:space="preserve">akup, rozbudowa i integracja systemów informatycznych wraz z uruchomieniem </w:t>
      </w:r>
      <w:r w:rsidR="00F06777">
        <w:rPr>
          <w:rFonts w:ascii="Garamond" w:hAnsi="Garamond" w:cs="Arial"/>
          <w:b/>
          <w:bCs/>
        </w:rPr>
        <w:br/>
      </w:r>
      <w:r w:rsidR="00F06777" w:rsidRPr="00F06777">
        <w:rPr>
          <w:rFonts w:ascii="Garamond" w:hAnsi="Garamond" w:cs="Arial"/>
          <w:b/>
          <w:bCs/>
        </w:rPr>
        <w:t xml:space="preserve">e-usług dla Gminy Skołyszyn, w ramach projektu: „Platforma e-usług publicznych </w:t>
      </w:r>
      <w:r w:rsidR="00F06777">
        <w:rPr>
          <w:rFonts w:ascii="Garamond" w:hAnsi="Garamond" w:cs="Arial"/>
          <w:b/>
          <w:bCs/>
        </w:rPr>
        <w:br/>
      </w:r>
      <w:r w:rsidR="00F06777" w:rsidRPr="00F06777">
        <w:rPr>
          <w:rFonts w:ascii="Garamond" w:hAnsi="Garamond" w:cs="Arial"/>
          <w:b/>
          <w:bCs/>
        </w:rPr>
        <w:t xml:space="preserve">w Gminie Skołyszyn” – </w:t>
      </w:r>
      <w:r w:rsidR="00F06777" w:rsidRPr="00F06777">
        <w:rPr>
          <w:rFonts w:ascii="Garamond" w:hAnsi="Garamond" w:cs="Arial"/>
          <w:b/>
          <w:bCs/>
          <w:u w:val="single"/>
        </w:rPr>
        <w:t>część 2</w:t>
      </w:r>
      <w:bookmarkEnd w:id="1"/>
      <w:r w:rsidR="00F06777">
        <w:rPr>
          <w:rFonts w:ascii="Garamond" w:hAnsi="Garamond" w:cs="Arial"/>
          <w:b/>
          <w:bCs/>
        </w:rPr>
        <w:t>”</w:t>
      </w:r>
    </w:p>
    <w:p w14:paraId="33EB4E33" w14:textId="77777777" w:rsidR="00356C43" w:rsidRPr="00356C43" w:rsidRDefault="00356C43" w:rsidP="00356C43">
      <w:pPr>
        <w:widowControl w:val="0"/>
        <w:jc w:val="center"/>
        <w:outlineLvl w:val="3"/>
        <w:rPr>
          <w:rFonts w:ascii="Garamond" w:hAnsi="Garamond" w:cs="Arial"/>
          <w:b/>
          <w:bCs/>
          <w:sz w:val="22"/>
          <w:szCs w:val="22"/>
        </w:rPr>
      </w:pPr>
    </w:p>
    <w:p w14:paraId="6523CC03" w14:textId="77777777" w:rsidR="00356C43" w:rsidRPr="00356C43" w:rsidRDefault="00356C43" w:rsidP="00356C43">
      <w:pPr>
        <w:widowControl w:val="0"/>
        <w:jc w:val="center"/>
        <w:outlineLvl w:val="3"/>
        <w:rPr>
          <w:rFonts w:ascii="Garamond" w:hAnsi="Garamond" w:cs="Arial"/>
          <w:b/>
          <w:bCs/>
          <w:sz w:val="22"/>
          <w:szCs w:val="22"/>
        </w:rPr>
      </w:pPr>
    </w:p>
    <w:p w14:paraId="29566A3E" w14:textId="77777777" w:rsidR="00356C43" w:rsidRPr="00356C43" w:rsidRDefault="00356C43" w:rsidP="00356C43">
      <w:pPr>
        <w:widowControl w:val="0"/>
        <w:jc w:val="center"/>
        <w:outlineLvl w:val="3"/>
        <w:rPr>
          <w:rFonts w:ascii="Garamond" w:hAnsi="Garamond" w:cs="Arial"/>
          <w:bCs/>
          <w:sz w:val="22"/>
          <w:szCs w:val="22"/>
        </w:rPr>
      </w:pPr>
    </w:p>
    <w:p w14:paraId="733691E7" w14:textId="77777777" w:rsidR="00356C43" w:rsidRPr="00356C43" w:rsidRDefault="00356C43" w:rsidP="00356C43">
      <w:pPr>
        <w:widowControl w:val="0"/>
        <w:jc w:val="center"/>
        <w:outlineLvl w:val="3"/>
        <w:rPr>
          <w:rFonts w:ascii="Garamond" w:hAnsi="Garamond" w:cs="Arial"/>
          <w:bCs/>
          <w:sz w:val="22"/>
          <w:szCs w:val="22"/>
        </w:rPr>
      </w:pPr>
      <w:bookmarkStart w:id="2" w:name="_Hlk179433474"/>
      <w:r w:rsidRPr="00356C43">
        <w:rPr>
          <w:rFonts w:ascii="Garamond" w:hAnsi="Garamond" w:cs="Arial"/>
          <w:bCs/>
          <w:sz w:val="22"/>
          <w:szCs w:val="22"/>
        </w:rPr>
        <w:t xml:space="preserve">zamówienie realizowane jest w ramach projektu </w:t>
      </w:r>
      <w:bookmarkEnd w:id="2"/>
      <w:r w:rsidRPr="00356C43">
        <w:rPr>
          <w:rFonts w:ascii="Garamond" w:hAnsi="Garamond" w:cs="Arial"/>
          <w:bCs/>
          <w:sz w:val="22"/>
          <w:szCs w:val="22"/>
        </w:rPr>
        <w:t>„Platforma e-usług publicznych w Gminie Skołyszyn” dofinansowanego z programu Fundusze Europejskie dla Podkarpacia 2021 – 2027 priorytetu FEPK.01 Konkurencyjna i Cyfrowa Gospodarka / działania FEPK.01.02 Cyfryzacja Numer naboru FEPK.01.02-IZ.00-001/23</w:t>
      </w:r>
    </w:p>
    <w:p w14:paraId="2318AEF2" w14:textId="58E2B0C5" w:rsidR="004B7F91" w:rsidRPr="00446A76" w:rsidRDefault="004B7F91" w:rsidP="007E7B7C">
      <w:pPr>
        <w:widowControl w:val="0"/>
        <w:jc w:val="center"/>
        <w:outlineLvl w:val="3"/>
        <w:rPr>
          <w:rFonts w:ascii="Garamond" w:hAnsi="Garamond" w:cs="Arial"/>
        </w:rPr>
      </w:pPr>
    </w:p>
    <w:p w14:paraId="50A50329" w14:textId="77777777" w:rsidR="002F720D" w:rsidRPr="00446A76" w:rsidRDefault="002F720D" w:rsidP="007E7B7C">
      <w:pPr>
        <w:tabs>
          <w:tab w:val="left" w:pos="567"/>
        </w:tabs>
        <w:rPr>
          <w:rFonts w:ascii="Garamond" w:hAnsi="Garamond" w:cs="Arial"/>
          <w:b/>
        </w:rPr>
      </w:pPr>
      <w:r w:rsidRPr="00446A76">
        <w:rPr>
          <w:rFonts w:ascii="Garamond" w:hAnsi="Garamond" w:cs="Arial"/>
          <w:b/>
        </w:rPr>
        <w:tab/>
      </w:r>
    </w:p>
    <w:p w14:paraId="34A5A037" w14:textId="77777777" w:rsidR="007E7B7C" w:rsidRPr="00446A76" w:rsidRDefault="007E7B7C" w:rsidP="007E7B7C">
      <w:pPr>
        <w:tabs>
          <w:tab w:val="left" w:pos="567"/>
        </w:tabs>
        <w:rPr>
          <w:rFonts w:ascii="Garamond" w:hAnsi="Garamond" w:cs="Arial"/>
          <w:b/>
        </w:rPr>
      </w:pPr>
    </w:p>
    <w:p w14:paraId="0D73671B" w14:textId="77777777" w:rsidR="007E7B7C" w:rsidRPr="00446A76" w:rsidRDefault="007E7B7C" w:rsidP="007E7B7C">
      <w:pPr>
        <w:tabs>
          <w:tab w:val="left" w:pos="567"/>
        </w:tabs>
        <w:rPr>
          <w:rFonts w:ascii="Garamond" w:hAnsi="Garamond" w:cs="Arial"/>
          <w:b/>
        </w:rPr>
      </w:pPr>
    </w:p>
    <w:p w14:paraId="2866727B" w14:textId="19C1A18D" w:rsidR="002F720D" w:rsidRPr="00446A76" w:rsidRDefault="00DA2FC9" w:rsidP="007E7B7C">
      <w:pPr>
        <w:tabs>
          <w:tab w:val="left" w:pos="567"/>
        </w:tabs>
        <w:rPr>
          <w:rFonts w:ascii="Garamond" w:hAnsi="Garamond" w:cs="Arial"/>
          <w:b/>
          <w:iCs/>
        </w:rPr>
      </w:pPr>
      <w:r w:rsidRPr="00446A76">
        <w:rPr>
          <w:rFonts w:ascii="Garamond" w:hAnsi="Garamond" w:cs="Arial"/>
          <w:b/>
          <w:iCs/>
        </w:rPr>
        <w:t xml:space="preserve">Rodzaj zamówienia: </w:t>
      </w:r>
      <w:r w:rsidR="00A44B88">
        <w:rPr>
          <w:rFonts w:ascii="Garamond" w:hAnsi="Garamond" w:cs="Arial"/>
          <w:b/>
          <w:iCs/>
        </w:rPr>
        <w:t>dostawa</w:t>
      </w:r>
      <w:r w:rsidRPr="00446A76">
        <w:rPr>
          <w:rFonts w:ascii="Garamond" w:hAnsi="Garamond" w:cs="Arial"/>
          <w:b/>
          <w:iCs/>
        </w:rPr>
        <w:t xml:space="preserve"> przekraczająca progi unijne</w:t>
      </w:r>
    </w:p>
    <w:p w14:paraId="6637AC96" w14:textId="77777777" w:rsidR="00DA2FC9" w:rsidRDefault="00DA2FC9" w:rsidP="007E7B7C">
      <w:pPr>
        <w:tabs>
          <w:tab w:val="left" w:pos="567"/>
        </w:tabs>
        <w:rPr>
          <w:rFonts w:ascii="Garamond" w:hAnsi="Garamond" w:cs="Arial"/>
          <w:b/>
          <w:iCs/>
          <w:sz w:val="20"/>
          <w:szCs w:val="20"/>
        </w:rPr>
      </w:pPr>
    </w:p>
    <w:p w14:paraId="6854F94E" w14:textId="77777777" w:rsidR="00DA2FC9" w:rsidRPr="00FF7543" w:rsidRDefault="00DA2FC9" w:rsidP="007E7B7C">
      <w:pPr>
        <w:tabs>
          <w:tab w:val="left" w:pos="567"/>
        </w:tabs>
        <w:rPr>
          <w:rFonts w:ascii="Garamond" w:hAnsi="Garamond" w:cs="Arial"/>
          <w:b/>
          <w:iCs/>
          <w:sz w:val="20"/>
          <w:szCs w:val="20"/>
        </w:rPr>
      </w:pPr>
    </w:p>
    <w:p w14:paraId="7D42B3DE" w14:textId="77777777" w:rsidR="002F720D" w:rsidRPr="00FF7543" w:rsidRDefault="002F720D" w:rsidP="007E7B7C">
      <w:pPr>
        <w:jc w:val="center"/>
        <w:rPr>
          <w:rFonts w:ascii="Garamond" w:hAnsi="Garamond" w:cs="Arial"/>
          <w:b/>
          <w:sz w:val="20"/>
          <w:szCs w:val="20"/>
        </w:rPr>
      </w:pPr>
    </w:p>
    <w:p w14:paraId="19D4887F" w14:textId="77777777" w:rsidR="002F720D" w:rsidRPr="00FF7543" w:rsidRDefault="002F720D" w:rsidP="007E7B7C">
      <w:pPr>
        <w:jc w:val="center"/>
        <w:rPr>
          <w:rFonts w:ascii="Garamond" w:hAnsi="Garamond" w:cs="Arial"/>
          <w:sz w:val="20"/>
          <w:szCs w:val="20"/>
        </w:rPr>
      </w:pPr>
    </w:p>
    <w:p w14:paraId="23131604" w14:textId="77777777" w:rsidR="00A435B8" w:rsidRPr="00FF7543" w:rsidRDefault="00A435B8" w:rsidP="007E7B7C">
      <w:pPr>
        <w:pStyle w:val="Zwykytekst"/>
        <w:jc w:val="center"/>
        <w:rPr>
          <w:rFonts w:ascii="Garamond" w:hAnsi="Garamond" w:cs="Arial"/>
        </w:rPr>
      </w:pPr>
    </w:p>
    <w:p w14:paraId="17286D96" w14:textId="77777777" w:rsidR="00DA2FC9" w:rsidRDefault="00DA2FC9" w:rsidP="007E7B7C">
      <w:pPr>
        <w:rPr>
          <w:rFonts w:ascii="Garamond" w:hAnsi="Garamond"/>
          <w:sz w:val="20"/>
          <w:szCs w:val="20"/>
        </w:rPr>
      </w:pPr>
    </w:p>
    <w:p w14:paraId="0CB5290D" w14:textId="77777777" w:rsidR="00DA2FC9" w:rsidRDefault="00DA2FC9" w:rsidP="007E7B7C">
      <w:pPr>
        <w:rPr>
          <w:rFonts w:ascii="Garamond" w:hAnsi="Garamond"/>
          <w:sz w:val="20"/>
          <w:szCs w:val="20"/>
        </w:rPr>
      </w:pPr>
    </w:p>
    <w:p w14:paraId="1099AAEC" w14:textId="77777777" w:rsidR="00446A76" w:rsidRDefault="00446A76" w:rsidP="007E7B7C">
      <w:pPr>
        <w:rPr>
          <w:rFonts w:ascii="Garamond" w:hAnsi="Garamond"/>
          <w:sz w:val="22"/>
          <w:szCs w:val="22"/>
        </w:rPr>
      </w:pPr>
    </w:p>
    <w:p w14:paraId="7227CE88" w14:textId="77777777" w:rsidR="00446A76" w:rsidRDefault="00446A76" w:rsidP="007E7B7C">
      <w:pPr>
        <w:rPr>
          <w:rFonts w:ascii="Garamond" w:hAnsi="Garamond"/>
          <w:sz w:val="22"/>
          <w:szCs w:val="22"/>
        </w:rPr>
      </w:pPr>
    </w:p>
    <w:p w14:paraId="20BC3086" w14:textId="77777777" w:rsidR="00446A76" w:rsidRDefault="00446A76" w:rsidP="007E7B7C">
      <w:pPr>
        <w:rPr>
          <w:rFonts w:ascii="Garamond" w:hAnsi="Garamond"/>
          <w:sz w:val="22"/>
          <w:szCs w:val="22"/>
        </w:rPr>
      </w:pPr>
    </w:p>
    <w:p w14:paraId="71AB93F7" w14:textId="242F35E9" w:rsidR="005A7091" w:rsidRPr="00446A76" w:rsidRDefault="00DA2FC9" w:rsidP="007E7B7C">
      <w:pPr>
        <w:rPr>
          <w:rFonts w:ascii="Garamond" w:hAnsi="Garamond"/>
          <w:sz w:val="22"/>
          <w:szCs w:val="22"/>
        </w:rPr>
      </w:pPr>
      <w:r w:rsidRPr="00446A76">
        <w:rPr>
          <w:rFonts w:ascii="Garamond" w:hAnsi="Garamond"/>
          <w:sz w:val="22"/>
          <w:szCs w:val="22"/>
        </w:rPr>
        <w:t xml:space="preserve">Skołyszyn, dn. </w:t>
      </w:r>
      <w:r w:rsidR="00927467">
        <w:rPr>
          <w:rFonts w:ascii="Garamond" w:hAnsi="Garamond"/>
          <w:sz w:val="22"/>
          <w:szCs w:val="22"/>
        </w:rPr>
        <w:t>1</w:t>
      </w:r>
      <w:r w:rsidR="00565875">
        <w:rPr>
          <w:rFonts w:ascii="Garamond" w:hAnsi="Garamond"/>
          <w:sz w:val="22"/>
          <w:szCs w:val="22"/>
        </w:rPr>
        <w:t>9</w:t>
      </w:r>
      <w:r w:rsidR="00927467">
        <w:rPr>
          <w:rFonts w:ascii="Garamond" w:hAnsi="Garamond"/>
          <w:sz w:val="22"/>
          <w:szCs w:val="22"/>
        </w:rPr>
        <w:t xml:space="preserve"> marzec</w:t>
      </w:r>
      <w:r w:rsidRPr="00446A76">
        <w:rPr>
          <w:rFonts w:ascii="Garamond" w:hAnsi="Garamond"/>
          <w:sz w:val="22"/>
          <w:szCs w:val="22"/>
        </w:rPr>
        <w:t xml:space="preserve"> 202</w:t>
      </w:r>
      <w:r w:rsidR="00771431">
        <w:rPr>
          <w:rFonts w:ascii="Garamond" w:hAnsi="Garamond"/>
          <w:sz w:val="22"/>
          <w:szCs w:val="22"/>
        </w:rPr>
        <w:t>5</w:t>
      </w:r>
      <w:r w:rsidRPr="00446A76">
        <w:rPr>
          <w:rFonts w:ascii="Garamond" w:hAnsi="Garamond"/>
          <w:sz w:val="22"/>
          <w:szCs w:val="22"/>
        </w:rPr>
        <w:t xml:space="preserve"> r.</w:t>
      </w:r>
      <w:r w:rsidR="005A7091" w:rsidRPr="00446A76">
        <w:rPr>
          <w:rFonts w:ascii="Garamond" w:hAnsi="Garamond"/>
          <w:sz w:val="22"/>
          <w:szCs w:val="22"/>
        </w:rPr>
        <w:br w:type="page"/>
      </w:r>
    </w:p>
    <w:tbl>
      <w:tblPr>
        <w:tblW w:w="0" w:type="auto"/>
        <w:jc w:val="center"/>
        <w:tblBorders>
          <w:bottom w:val="single" w:sz="4" w:space="0" w:color="auto"/>
        </w:tblBorders>
        <w:tblLook w:val="00A0" w:firstRow="1" w:lastRow="0" w:firstColumn="1" w:lastColumn="0" w:noHBand="0" w:noVBand="0"/>
      </w:tblPr>
      <w:tblGrid>
        <w:gridCol w:w="9054"/>
      </w:tblGrid>
      <w:tr w:rsidR="00A435B8" w:rsidRPr="00FF7543" w14:paraId="0354E9A7" w14:textId="77777777" w:rsidTr="001B764C">
        <w:trPr>
          <w:trHeight w:val="735"/>
          <w:jc w:val="center"/>
        </w:trPr>
        <w:tc>
          <w:tcPr>
            <w:tcW w:w="9054" w:type="dxa"/>
            <w:tcBorders>
              <w:top w:val="nil"/>
              <w:left w:val="nil"/>
              <w:bottom w:val="single" w:sz="4" w:space="0" w:color="auto"/>
              <w:right w:val="nil"/>
            </w:tcBorders>
            <w:shd w:val="clear" w:color="auto" w:fill="D9D9D9" w:themeFill="background1" w:themeFillShade="D9"/>
            <w:hideMark/>
          </w:tcPr>
          <w:p w14:paraId="1ACE761E" w14:textId="0582455C" w:rsidR="00A435B8" w:rsidRPr="00FF7543" w:rsidRDefault="00A435B8" w:rsidP="007E7B7C">
            <w:pPr>
              <w:jc w:val="center"/>
              <w:rPr>
                <w:rFonts w:ascii="Garamond" w:hAnsi="Garamond" w:cs="Arial"/>
                <w:sz w:val="20"/>
                <w:szCs w:val="20"/>
              </w:rPr>
            </w:pPr>
            <w:r w:rsidRPr="00FF7543">
              <w:rPr>
                <w:rFonts w:ascii="Garamond" w:hAnsi="Garamond" w:cs="Arial"/>
                <w:sz w:val="20"/>
                <w:szCs w:val="20"/>
              </w:rPr>
              <w:lastRenderedPageBreak/>
              <w:t>Rozdział 1</w:t>
            </w:r>
          </w:p>
          <w:p w14:paraId="7D961FF5" w14:textId="33B3F2FE" w:rsidR="00A435B8" w:rsidRPr="00FF7543" w:rsidRDefault="00A435B8" w:rsidP="007E7B7C">
            <w:pPr>
              <w:jc w:val="center"/>
              <w:rPr>
                <w:rFonts w:ascii="Garamond" w:hAnsi="Garamond" w:cs="Arial"/>
                <w:b/>
                <w:bCs/>
                <w:sz w:val="20"/>
                <w:szCs w:val="20"/>
              </w:rPr>
            </w:pPr>
            <w:r w:rsidRPr="00FF7543">
              <w:rPr>
                <w:rFonts w:ascii="Garamond" w:hAnsi="Garamond" w:cs="Arial"/>
                <w:b/>
                <w:bCs/>
                <w:sz w:val="20"/>
                <w:szCs w:val="20"/>
              </w:rPr>
              <w:t>POSTANOWIENIA OGÓLNE</w:t>
            </w:r>
          </w:p>
        </w:tc>
      </w:tr>
    </w:tbl>
    <w:p w14:paraId="0A9000AE" w14:textId="77777777" w:rsidR="00E4259A" w:rsidRPr="00FF7543" w:rsidRDefault="00E4259A" w:rsidP="007E7B7C">
      <w:pPr>
        <w:widowControl w:val="0"/>
        <w:ind w:left="567"/>
        <w:jc w:val="both"/>
        <w:outlineLvl w:val="3"/>
        <w:rPr>
          <w:rFonts w:ascii="Garamond" w:hAnsi="Garamond" w:cs="Arial"/>
          <w:b/>
          <w:bCs/>
          <w:sz w:val="20"/>
          <w:szCs w:val="20"/>
        </w:rPr>
      </w:pPr>
    </w:p>
    <w:p w14:paraId="5176BE38" w14:textId="77777777" w:rsidR="00E4259A" w:rsidRPr="00FF7543" w:rsidRDefault="00E4259A" w:rsidP="007E7B7C">
      <w:pPr>
        <w:widowControl w:val="0"/>
        <w:numPr>
          <w:ilvl w:val="1"/>
          <w:numId w:val="1"/>
        </w:numPr>
        <w:ind w:left="567" w:hanging="567"/>
        <w:jc w:val="both"/>
        <w:outlineLvl w:val="3"/>
        <w:rPr>
          <w:rFonts w:ascii="Garamond" w:hAnsi="Garamond" w:cs="Arial"/>
          <w:b/>
          <w:bCs/>
          <w:sz w:val="20"/>
          <w:szCs w:val="20"/>
        </w:rPr>
      </w:pPr>
      <w:r w:rsidRPr="00FF7543">
        <w:rPr>
          <w:rFonts w:ascii="Garamond" w:hAnsi="Garamond" w:cs="Arial"/>
          <w:b/>
          <w:bCs/>
          <w:sz w:val="20"/>
          <w:szCs w:val="20"/>
        </w:rPr>
        <w:t>Nazwa oraz adres Zamawiającego.</w:t>
      </w:r>
      <w:r w:rsidRPr="00FF7543">
        <w:rPr>
          <w:rFonts w:ascii="Garamond" w:hAnsi="Garamond" w:cs="Arial"/>
          <w:b/>
          <w:bCs/>
          <w:sz w:val="20"/>
          <w:szCs w:val="20"/>
        </w:rPr>
        <w:tab/>
      </w:r>
    </w:p>
    <w:p w14:paraId="65E49F77" w14:textId="4D046AD9" w:rsidR="00781C6A" w:rsidRPr="00485F93" w:rsidRDefault="00781C6A" w:rsidP="00781C6A">
      <w:pPr>
        <w:pStyle w:val="Akapitzlist"/>
        <w:suppressAutoHyphens/>
        <w:ind w:left="709" w:hanging="142"/>
        <w:rPr>
          <w:rFonts w:ascii="Garamond" w:hAnsi="Garamond" w:cstheme="minorHAnsi"/>
        </w:rPr>
      </w:pPr>
      <w:bookmarkStart w:id="3" w:name="_Hlk69751991"/>
      <w:bookmarkStart w:id="4" w:name="_Hlk69802609"/>
      <w:r w:rsidRPr="00485F93">
        <w:rPr>
          <w:rFonts w:ascii="Garamond" w:hAnsi="Garamond" w:cstheme="minorHAnsi"/>
          <w:spacing w:val="-1"/>
        </w:rPr>
        <w:t xml:space="preserve">Gmina </w:t>
      </w:r>
      <w:r w:rsidR="00485F93" w:rsidRPr="00485F93">
        <w:rPr>
          <w:rFonts w:ascii="Garamond" w:hAnsi="Garamond" w:cstheme="minorHAnsi"/>
          <w:spacing w:val="-1"/>
        </w:rPr>
        <w:t>Skołyszyn</w:t>
      </w:r>
    </w:p>
    <w:p w14:paraId="0EC67299" w14:textId="56DE6013" w:rsidR="00781C6A" w:rsidRPr="00485F93" w:rsidRDefault="00781C6A" w:rsidP="00781C6A">
      <w:pPr>
        <w:pStyle w:val="Akapitzlist"/>
        <w:suppressAutoHyphens/>
        <w:ind w:left="709" w:hanging="142"/>
        <w:rPr>
          <w:rFonts w:ascii="Garamond" w:hAnsi="Garamond" w:cstheme="minorHAnsi"/>
          <w:spacing w:val="-1"/>
        </w:rPr>
      </w:pPr>
      <w:r w:rsidRPr="00485F93">
        <w:rPr>
          <w:rFonts w:ascii="Garamond" w:hAnsi="Garamond" w:cstheme="minorHAnsi"/>
          <w:spacing w:val="-1"/>
        </w:rPr>
        <w:t xml:space="preserve">Adres: </w:t>
      </w:r>
      <w:r w:rsidR="00485F93" w:rsidRPr="00485F93">
        <w:rPr>
          <w:rFonts w:ascii="Garamond" w:hAnsi="Garamond" w:cstheme="minorHAnsi"/>
          <w:spacing w:val="-1"/>
        </w:rPr>
        <w:t>38-242 Skołyszyn 12</w:t>
      </w:r>
    </w:p>
    <w:p w14:paraId="6E270D4E" w14:textId="4C1C1110" w:rsidR="00781C6A" w:rsidRPr="00485F93" w:rsidRDefault="00781C6A" w:rsidP="00781C6A">
      <w:pPr>
        <w:pStyle w:val="Akapitzlist"/>
        <w:suppressAutoHyphens/>
        <w:ind w:left="709" w:hanging="142"/>
        <w:rPr>
          <w:rFonts w:ascii="Garamond" w:hAnsi="Garamond" w:cstheme="minorHAnsi"/>
        </w:rPr>
      </w:pPr>
      <w:r w:rsidRPr="00485F93">
        <w:rPr>
          <w:rFonts w:ascii="Garamond" w:hAnsi="Garamond" w:cstheme="minorHAnsi"/>
          <w:spacing w:val="-1"/>
        </w:rPr>
        <w:t xml:space="preserve">Telefon/faks: </w:t>
      </w:r>
      <w:r w:rsidR="00485F93" w:rsidRPr="00485F93">
        <w:rPr>
          <w:rFonts w:ascii="Garamond" w:hAnsi="Garamond"/>
        </w:rPr>
        <w:t>13 4491062 -64</w:t>
      </w:r>
    </w:p>
    <w:p w14:paraId="6B364C3D" w14:textId="0C374DB3" w:rsidR="00781C6A" w:rsidRPr="00485F93" w:rsidRDefault="00781C6A" w:rsidP="00781C6A">
      <w:pPr>
        <w:pStyle w:val="Akapitzlist"/>
        <w:suppressAutoHyphens/>
        <w:ind w:left="709" w:hanging="142"/>
        <w:rPr>
          <w:rFonts w:ascii="Garamond" w:hAnsi="Garamond" w:cstheme="minorHAnsi"/>
        </w:rPr>
      </w:pPr>
      <w:r w:rsidRPr="00485F93">
        <w:rPr>
          <w:rFonts w:ascii="Garamond" w:hAnsi="Garamond" w:cstheme="minorHAnsi"/>
        </w:rPr>
        <w:t xml:space="preserve">Strona www: </w:t>
      </w:r>
      <w:hyperlink r:id="rId11" w:history="1">
        <w:r w:rsidR="00485F93" w:rsidRPr="00485F93">
          <w:rPr>
            <w:rStyle w:val="Hipercze"/>
            <w:rFonts w:ascii="Garamond" w:hAnsi="Garamond"/>
          </w:rPr>
          <w:t>https://bip.skolyszyn.pl/</w:t>
        </w:r>
      </w:hyperlink>
      <w:r w:rsidR="00485F93" w:rsidRPr="00485F93">
        <w:rPr>
          <w:rFonts w:ascii="Garamond" w:hAnsi="Garamond"/>
        </w:rPr>
        <w:t xml:space="preserve"> </w:t>
      </w:r>
    </w:p>
    <w:p w14:paraId="40DBC9FC" w14:textId="4FBA9C6B" w:rsidR="00485F93" w:rsidRPr="00485F93" w:rsidRDefault="00781C6A" w:rsidP="00781C6A">
      <w:pPr>
        <w:pStyle w:val="Akapitzlist"/>
        <w:widowControl w:val="0"/>
        <w:suppressAutoHyphens/>
        <w:autoSpaceDE w:val="0"/>
        <w:ind w:left="709" w:right="45" w:hanging="142"/>
        <w:rPr>
          <w:rFonts w:ascii="Garamond" w:hAnsi="Garamond" w:cstheme="minorHAnsi"/>
          <w:lang w:val="de-DE"/>
        </w:rPr>
      </w:pPr>
      <w:proofErr w:type="spellStart"/>
      <w:r w:rsidRPr="00485F93">
        <w:rPr>
          <w:rFonts w:ascii="Garamond" w:hAnsi="Garamond" w:cstheme="minorHAnsi"/>
          <w:lang w:val="de-DE"/>
        </w:rPr>
        <w:t>Adres</w:t>
      </w:r>
      <w:proofErr w:type="spellEnd"/>
      <w:r w:rsidRPr="00485F93">
        <w:rPr>
          <w:rFonts w:ascii="Garamond" w:hAnsi="Garamond" w:cstheme="minorHAnsi"/>
          <w:lang w:val="de-DE"/>
        </w:rPr>
        <w:t xml:space="preserve"> </w:t>
      </w:r>
      <w:proofErr w:type="spellStart"/>
      <w:r w:rsidRPr="00485F93">
        <w:rPr>
          <w:rFonts w:ascii="Garamond" w:hAnsi="Garamond" w:cstheme="minorHAnsi"/>
          <w:lang w:val="de-DE"/>
        </w:rPr>
        <w:t>e-mail</w:t>
      </w:r>
      <w:proofErr w:type="spellEnd"/>
      <w:r w:rsidRPr="00485F93">
        <w:rPr>
          <w:rFonts w:ascii="Garamond" w:hAnsi="Garamond" w:cstheme="minorHAnsi"/>
          <w:lang w:val="de-DE"/>
        </w:rPr>
        <w:t xml:space="preserve">: </w:t>
      </w:r>
      <w:bookmarkStart w:id="5" w:name="_Hlk171073694"/>
      <w:r w:rsidR="00485F93" w:rsidRPr="00485F93">
        <w:rPr>
          <w:rFonts w:ascii="Garamond" w:hAnsi="Garamond" w:cstheme="minorHAnsi"/>
          <w:lang w:val="de-DE"/>
        </w:rPr>
        <w:fldChar w:fldCharType="begin"/>
      </w:r>
      <w:r w:rsidR="00485F93" w:rsidRPr="00485F93">
        <w:rPr>
          <w:rFonts w:ascii="Garamond" w:hAnsi="Garamond" w:cstheme="minorHAnsi"/>
          <w:lang w:val="de-DE"/>
        </w:rPr>
        <w:instrText>HYPERLINK "mailto:przetargi@skolyszyn.pl"</w:instrText>
      </w:r>
      <w:r w:rsidR="00485F93" w:rsidRPr="00485F93">
        <w:rPr>
          <w:rFonts w:ascii="Garamond" w:hAnsi="Garamond" w:cstheme="minorHAnsi"/>
          <w:lang w:val="de-DE"/>
        </w:rPr>
      </w:r>
      <w:r w:rsidR="00485F93" w:rsidRPr="00485F93">
        <w:rPr>
          <w:rFonts w:ascii="Garamond" w:hAnsi="Garamond" w:cstheme="minorHAnsi"/>
          <w:lang w:val="de-DE"/>
        </w:rPr>
        <w:fldChar w:fldCharType="separate"/>
      </w:r>
      <w:r w:rsidR="00485F93" w:rsidRPr="00485F93">
        <w:rPr>
          <w:rStyle w:val="Hipercze"/>
          <w:rFonts w:ascii="Garamond" w:hAnsi="Garamond" w:cstheme="minorHAnsi"/>
          <w:lang w:val="de-DE"/>
        </w:rPr>
        <w:t>przetargi@skolyszyn.pl</w:t>
      </w:r>
      <w:r w:rsidR="00485F93" w:rsidRPr="00485F93">
        <w:rPr>
          <w:rFonts w:ascii="Garamond" w:hAnsi="Garamond" w:cstheme="minorHAnsi"/>
          <w:lang w:val="de-DE"/>
        </w:rPr>
        <w:fldChar w:fldCharType="end"/>
      </w:r>
      <w:r w:rsidR="00485F93" w:rsidRPr="00485F93">
        <w:rPr>
          <w:rFonts w:ascii="Garamond" w:hAnsi="Garamond" w:cstheme="minorHAnsi"/>
          <w:lang w:val="de-DE"/>
        </w:rPr>
        <w:t xml:space="preserve">; </w:t>
      </w:r>
      <w:hyperlink r:id="rId12" w:history="1">
        <w:r w:rsidR="00485F93" w:rsidRPr="00485F93">
          <w:rPr>
            <w:rStyle w:val="Hipercze"/>
            <w:rFonts w:ascii="Garamond" w:hAnsi="Garamond" w:cstheme="minorHAnsi"/>
            <w:lang w:val="de-DE"/>
          </w:rPr>
          <w:t>gmina@skolyszyn.pl</w:t>
        </w:r>
      </w:hyperlink>
      <w:bookmarkEnd w:id="5"/>
    </w:p>
    <w:p w14:paraId="39E03C1A" w14:textId="4AE0B112" w:rsidR="00C55037" w:rsidRPr="00485F93" w:rsidRDefault="00C55037" w:rsidP="00C55037">
      <w:pPr>
        <w:pStyle w:val="NormalnyWeb"/>
        <w:ind w:left="567"/>
        <w:rPr>
          <w:rFonts w:ascii="Garamond" w:hAnsi="Garamond"/>
          <w:sz w:val="20"/>
          <w:szCs w:val="20"/>
        </w:rPr>
      </w:pPr>
      <w:r w:rsidRPr="00485F93">
        <w:rPr>
          <w:rFonts w:ascii="Garamond" w:hAnsi="Garamond"/>
          <w:sz w:val="20"/>
          <w:szCs w:val="20"/>
        </w:rPr>
        <w:t>Godziny pracy Urzędu Gminy:</w:t>
      </w:r>
    </w:p>
    <w:p w14:paraId="2D91C4D0" w14:textId="7DA656D0" w:rsidR="00C55037" w:rsidRPr="00485F93" w:rsidRDefault="00C55037" w:rsidP="004D7A38">
      <w:pPr>
        <w:pStyle w:val="NormalnyWeb"/>
        <w:ind w:left="567"/>
        <w:jc w:val="both"/>
        <w:rPr>
          <w:rFonts w:ascii="Garamond" w:hAnsi="Garamond"/>
          <w:sz w:val="20"/>
          <w:szCs w:val="20"/>
        </w:rPr>
      </w:pPr>
      <w:r w:rsidRPr="00485F93">
        <w:rPr>
          <w:rFonts w:ascii="Garamond" w:hAnsi="Garamond"/>
          <w:sz w:val="20"/>
          <w:szCs w:val="20"/>
        </w:rPr>
        <w:t xml:space="preserve">Poniedziałek – </w:t>
      </w:r>
      <w:r w:rsidR="004D7A38">
        <w:rPr>
          <w:rFonts w:ascii="Garamond" w:hAnsi="Garamond"/>
          <w:sz w:val="20"/>
          <w:szCs w:val="20"/>
        </w:rPr>
        <w:t xml:space="preserve">7:30 – 17:00, Wtorek – Czwartek - 7:30 – 15:30, </w:t>
      </w:r>
      <w:r w:rsidRPr="00485F93">
        <w:rPr>
          <w:rFonts w:ascii="Garamond" w:hAnsi="Garamond"/>
          <w:sz w:val="20"/>
          <w:szCs w:val="20"/>
        </w:rPr>
        <w:t>Piątek: 7:30 – 1</w:t>
      </w:r>
      <w:r w:rsidR="004D7A38">
        <w:rPr>
          <w:rFonts w:ascii="Garamond" w:hAnsi="Garamond"/>
          <w:sz w:val="20"/>
          <w:szCs w:val="20"/>
        </w:rPr>
        <w:t>4</w:t>
      </w:r>
      <w:r w:rsidRPr="00485F93">
        <w:rPr>
          <w:rFonts w:ascii="Garamond" w:hAnsi="Garamond"/>
          <w:sz w:val="20"/>
          <w:szCs w:val="20"/>
        </w:rPr>
        <w:t>:</w:t>
      </w:r>
      <w:r w:rsidR="004D7A38">
        <w:rPr>
          <w:rFonts w:ascii="Garamond" w:hAnsi="Garamond"/>
          <w:sz w:val="20"/>
          <w:szCs w:val="20"/>
        </w:rPr>
        <w:t>0</w:t>
      </w:r>
      <w:r w:rsidRPr="00485F93">
        <w:rPr>
          <w:rFonts w:ascii="Garamond" w:hAnsi="Garamond"/>
          <w:sz w:val="20"/>
          <w:szCs w:val="20"/>
        </w:rPr>
        <w:t>0 z wyłączeniem dni ustawowo wolnych od pracy</w:t>
      </w:r>
    </w:p>
    <w:p w14:paraId="4C383940" w14:textId="3169EC3E" w:rsidR="00C55037" w:rsidRPr="00485F93" w:rsidRDefault="00C55037" w:rsidP="00C55037">
      <w:pPr>
        <w:pStyle w:val="NormalnyWeb"/>
        <w:ind w:left="360"/>
        <w:rPr>
          <w:rFonts w:ascii="Garamond" w:hAnsi="Garamond"/>
          <w:sz w:val="20"/>
          <w:szCs w:val="20"/>
        </w:rPr>
      </w:pPr>
      <w:r w:rsidRPr="00485F93">
        <w:rPr>
          <w:rFonts w:ascii="Garamond" w:hAnsi="Garamond"/>
          <w:b/>
          <w:bCs/>
          <w:sz w:val="20"/>
          <w:szCs w:val="20"/>
        </w:rPr>
        <w:t xml:space="preserve">    </w:t>
      </w:r>
      <w:r w:rsidRPr="00485F93">
        <w:rPr>
          <w:rFonts w:ascii="Garamond" w:hAnsi="Garamond"/>
          <w:sz w:val="20"/>
          <w:szCs w:val="20"/>
        </w:rPr>
        <w:t xml:space="preserve">Adres poczty elektronicznej: </w:t>
      </w:r>
      <w:r w:rsidR="00485F93" w:rsidRPr="00485F93">
        <w:rPr>
          <w:rFonts w:ascii="Garamond" w:hAnsi="Garamond"/>
          <w:sz w:val="20"/>
          <w:szCs w:val="20"/>
        </w:rPr>
        <w:t xml:space="preserve"> </w:t>
      </w:r>
      <w:hyperlink r:id="rId13" w:history="1">
        <w:r w:rsidR="00485F93" w:rsidRPr="00F61AD0">
          <w:rPr>
            <w:rStyle w:val="Hipercze"/>
            <w:rFonts w:ascii="Garamond" w:hAnsi="Garamond" w:cstheme="minorHAnsi"/>
            <w:sz w:val="20"/>
            <w:szCs w:val="20"/>
          </w:rPr>
          <w:t>przetargi@skolyszyn.pl</w:t>
        </w:r>
      </w:hyperlink>
      <w:r w:rsidR="00485F93" w:rsidRPr="00F61AD0">
        <w:rPr>
          <w:rFonts w:ascii="Garamond" w:hAnsi="Garamond" w:cstheme="minorHAnsi"/>
          <w:sz w:val="20"/>
          <w:szCs w:val="20"/>
        </w:rPr>
        <w:t xml:space="preserve">; </w:t>
      </w:r>
      <w:hyperlink r:id="rId14" w:history="1">
        <w:r w:rsidR="00485F93" w:rsidRPr="00F61AD0">
          <w:rPr>
            <w:rStyle w:val="Hipercze"/>
            <w:rFonts w:ascii="Garamond" w:hAnsi="Garamond" w:cstheme="minorHAnsi"/>
            <w:sz w:val="20"/>
            <w:szCs w:val="20"/>
          </w:rPr>
          <w:t>gmina@skolyszyn.pl</w:t>
        </w:r>
      </w:hyperlink>
    </w:p>
    <w:p w14:paraId="68E38E3E" w14:textId="375E898A" w:rsidR="00FA1CA7" w:rsidRPr="00485F93" w:rsidRDefault="00C55037" w:rsidP="00446A76">
      <w:pPr>
        <w:pStyle w:val="NormalnyWeb"/>
        <w:ind w:left="360"/>
        <w:jc w:val="both"/>
        <w:rPr>
          <w:rFonts w:ascii="Garamond" w:hAnsi="Garamond"/>
          <w:color w:val="000000"/>
          <w:sz w:val="20"/>
          <w:szCs w:val="20"/>
        </w:rPr>
      </w:pPr>
      <w:r w:rsidRPr="00485F93">
        <w:rPr>
          <w:rFonts w:ascii="Garamond" w:hAnsi="Garamond"/>
          <w:sz w:val="20"/>
          <w:szCs w:val="20"/>
        </w:rPr>
        <w:t xml:space="preserve">    </w:t>
      </w:r>
      <w:bookmarkEnd w:id="3"/>
      <w:bookmarkEnd w:id="4"/>
      <w:r w:rsidR="00FA1CA7" w:rsidRPr="00485F93">
        <w:rPr>
          <w:rFonts w:ascii="Garamond" w:hAnsi="Garamond" w:cs="Calibri"/>
          <w:b/>
          <w:sz w:val="20"/>
          <w:szCs w:val="20"/>
        </w:rPr>
        <w:t xml:space="preserve">Adres strony internetowej na której jest prowadzone postępowanie i na której będą dostępne </w:t>
      </w:r>
      <w:r w:rsidR="00446A76">
        <w:rPr>
          <w:rFonts w:ascii="Garamond" w:hAnsi="Garamond" w:cs="Calibri"/>
          <w:b/>
          <w:sz w:val="20"/>
          <w:szCs w:val="20"/>
        </w:rPr>
        <w:br/>
        <w:t xml:space="preserve">    </w:t>
      </w:r>
      <w:r w:rsidR="00FA1CA7" w:rsidRPr="00485F93">
        <w:rPr>
          <w:rFonts w:ascii="Garamond" w:hAnsi="Garamond" w:cs="Calibri"/>
          <w:b/>
          <w:sz w:val="20"/>
          <w:szCs w:val="20"/>
        </w:rPr>
        <w:t>wszelkie dokumenty związane z prowadzoną procedurą</w:t>
      </w:r>
      <w:r w:rsidR="00446A76">
        <w:rPr>
          <w:rFonts w:ascii="Garamond" w:hAnsi="Garamond" w:cs="Calibri"/>
          <w:b/>
          <w:sz w:val="20"/>
          <w:szCs w:val="20"/>
        </w:rPr>
        <w:t xml:space="preserve">  </w:t>
      </w:r>
      <w:hyperlink r:id="rId15" w:history="1">
        <w:r w:rsidR="00443B82" w:rsidRPr="007D7A9C">
          <w:rPr>
            <w:rStyle w:val="Hipercze"/>
            <w:rFonts w:ascii="Garamond" w:hAnsi="Garamond"/>
            <w:sz w:val="20"/>
            <w:szCs w:val="20"/>
          </w:rPr>
          <w:t>https://platformazakupowa.pl/pn/ug_skolyszyn</w:t>
        </w:r>
      </w:hyperlink>
      <w:r w:rsidR="002820B5">
        <w:rPr>
          <w:rFonts w:ascii="Garamond" w:hAnsi="Garamond"/>
          <w:sz w:val="20"/>
          <w:szCs w:val="20"/>
        </w:rPr>
        <w:t xml:space="preserve"> </w:t>
      </w:r>
    </w:p>
    <w:p w14:paraId="2EBBA863" w14:textId="77777777" w:rsidR="00FA1CA7" w:rsidRPr="00FF7543" w:rsidRDefault="00FA1CA7" w:rsidP="00C55037">
      <w:pPr>
        <w:widowControl w:val="0"/>
        <w:jc w:val="both"/>
        <w:outlineLvl w:val="3"/>
        <w:rPr>
          <w:rFonts w:ascii="Garamond" w:hAnsi="Garamond" w:cs="Arial"/>
          <w:sz w:val="20"/>
          <w:szCs w:val="20"/>
        </w:rPr>
      </w:pPr>
    </w:p>
    <w:p w14:paraId="7ADE4F7B" w14:textId="0FF910DA" w:rsidR="00E4259A" w:rsidRPr="00FF7543" w:rsidRDefault="004D3201" w:rsidP="007E7B7C">
      <w:pPr>
        <w:widowControl w:val="0"/>
        <w:numPr>
          <w:ilvl w:val="1"/>
          <w:numId w:val="1"/>
        </w:numPr>
        <w:ind w:left="567" w:hanging="567"/>
        <w:jc w:val="both"/>
        <w:outlineLvl w:val="3"/>
        <w:rPr>
          <w:rFonts w:ascii="Garamond" w:hAnsi="Garamond" w:cs="Arial"/>
          <w:b/>
          <w:bCs/>
          <w:sz w:val="20"/>
          <w:szCs w:val="20"/>
        </w:rPr>
      </w:pPr>
      <w:r w:rsidRPr="00FF7543">
        <w:rPr>
          <w:rFonts w:ascii="Garamond" w:hAnsi="Garamond" w:cs="Arial"/>
          <w:b/>
          <w:bCs/>
          <w:sz w:val="20"/>
          <w:szCs w:val="20"/>
        </w:rPr>
        <w:t>Tryb udzielenia zamówienia</w:t>
      </w:r>
      <w:r w:rsidR="00E4259A" w:rsidRPr="00FF7543">
        <w:rPr>
          <w:rFonts w:ascii="Garamond" w:hAnsi="Garamond" w:cs="Arial"/>
          <w:b/>
          <w:bCs/>
          <w:sz w:val="20"/>
          <w:szCs w:val="20"/>
        </w:rPr>
        <w:t>.</w:t>
      </w:r>
    </w:p>
    <w:p w14:paraId="359CEB7D" w14:textId="360580C6" w:rsidR="004D3201" w:rsidRPr="00FF7543" w:rsidRDefault="00AE469E" w:rsidP="007E7B7C">
      <w:pPr>
        <w:widowControl w:val="0"/>
        <w:ind w:left="567"/>
        <w:jc w:val="both"/>
        <w:outlineLvl w:val="3"/>
        <w:rPr>
          <w:rFonts w:ascii="Garamond" w:hAnsi="Garamond" w:cs="Arial"/>
          <w:color w:val="000000"/>
          <w:sz w:val="20"/>
          <w:szCs w:val="20"/>
        </w:rPr>
      </w:pPr>
      <w:r w:rsidRPr="00FF7543">
        <w:rPr>
          <w:rFonts w:ascii="Garamond" w:hAnsi="Garamond" w:cs="Arial"/>
          <w:bCs/>
          <w:sz w:val="20"/>
          <w:szCs w:val="20"/>
        </w:rPr>
        <w:t>Niniejsze p</w:t>
      </w:r>
      <w:r w:rsidR="00E4259A" w:rsidRPr="00FF7543">
        <w:rPr>
          <w:rFonts w:ascii="Garamond" w:hAnsi="Garamond" w:cs="Arial"/>
          <w:bCs/>
          <w:sz w:val="20"/>
          <w:szCs w:val="20"/>
        </w:rPr>
        <w:t xml:space="preserve">ostępowanie o udzielenie zamówienia publicznego prowadzone jest </w:t>
      </w:r>
      <w:r w:rsidR="000A7932" w:rsidRPr="00FF7543">
        <w:rPr>
          <w:rFonts w:ascii="Garamond" w:hAnsi="Garamond" w:cs="Arial"/>
          <w:bCs/>
          <w:sz w:val="20"/>
          <w:szCs w:val="20"/>
        </w:rPr>
        <w:t xml:space="preserve">zgodnie z przepisami ustawy </w:t>
      </w:r>
      <w:r w:rsidR="004D7A38">
        <w:rPr>
          <w:rFonts w:ascii="Garamond" w:hAnsi="Garamond" w:cs="Arial"/>
          <w:bCs/>
          <w:sz w:val="20"/>
          <w:szCs w:val="20"/>
        </w:rPr>
        <w:br/>
      </w:r>
      <w:r w:rsidR="000A7932" w:rsidRPr="00FF7543">
        <w:rPr>
          <w:rFonts w:ascii="Garamond" w:hAnsi="Garamond" w:cs="Arial"/>
          <w:bCs/>
          <w:sz w:val="20"/>
          <w:szCs w:val="20"/>
        </w:rPr>
        <w:t>z dnia 11 września 2019 r. Prawo zamówień publicznych</w:t>
      </w:r>
      <w:r w:rsidR="004D7A38">
        <w:rPr>
          <w:rFonts w:ascii="Garamond" w:hAnsi="Garamond" w:cs="Arial"/>
          <w:bCs/>
          <w:sz w:val="20"/>
          <w:szCs w:val="20"/>
        </w:rPr>
        <w:t xml:space="preserve"> (t.j.Dz.U</w:t>
      </w:r>
      <w:r w:rsidR="00E24E60">
        <w:rPr>
          <w:rFonts w:ascii="Garamond" w:hAnsi="Garamond" w:cs="Arial"/>
          <w:bCs/>
          <w:sz w:val="20"/>
          <w:szCs w:val="20"/>
        </w:rPr>
        <w:t>.</w:t>
      </w:r>
      <w:r w:rsidR="004D7A38">
        <w:rPr>
          <w:rFonts w:ascii="Garamond" w:hAnsi="Garamond" w:cs="Arial"/>
          <w:bCs/>
          <w:sz w:val="20"/>
          <w:szCs w:val="20"/>
        </w:rPr>
        <w:t>2024</w:t>
      </w:r>
      <w:r w:rsidR="00E24E60">
        <w:rPr>
          <w:rFonts w:ascii="Garamond" w:hAnsi="Garamond" w:cs="Arial"/>
          <w:bCs/>
          <w:sz w:val="20"/>
          <w:szCs w:val="20"/>
        </w:rPr>
        <w:t>.</w:t>
      </w:r>
      <w:r w:rsidR="004D7A38">
        <w:rPr>
          <w:rFonts w:ascii="Garamond" w:hAnsi="Garamond" w:cs="Arial"/>
          <w:bCs/>
          <w:sz w:val="20"/>
          <w:szCs w:val="20"/>
        </w:rPr>
        <w:t xml:space="preserve"> poz. 1320 z późn.zm.)</w:t>
      </w:r>
      <w:r w:rsidR="000A7932" w:rsidRPr="00FF7543">
        <w:rPr>
          <w:rFonts w:ascii="Garamond" w:hAnsi="Garamond" w:cs="Arial"/>
          <w:bCs/>
          <w:sz w:val="20"/>
          <w:szCs w:val="20"/>
        </w:rPr>
        <w:t xml:space="preserve"> </w:t>
      </w:r>
      <w:r w:rsidR="00E4259A" w:rsidRPr="00FF7543">
        <w:rPr>
          <w:rFonts w:ascii="Garamond" w:hAnsi="Garamond" w:cs="Arial"/>
          <w:bCs/>
          <w:sz w:val="20"/>
          <w:szCs w:val="20"/>
        </w:rPr>
        <w:t xml:space="preserve">w trybie </w:t>
      </w:r>
      <w:r w:rsidR="000A7932" w:rsidRPr="00FF7543">
        <w:rPr>
          <w:rFonts w:ascii="Garamond" w:hAnsi="Garamond" w:cs="Arial"/>
          <w:bCs/>
          <w:sz w:val="20"/>
          <w:szCs w:val="20"/>
        </w:rPr>
        <w:t xml:space="preserve">przetargu nieograniczonego (art. </w:t>
      </w:r>
      <w:r w:rsidR="0006329B">
        <w:rPr>
          <w:rFonts w:ascii="Garamond" w:hAnsi="Garamond" w:cs="Arial"/>
          <w:bCs/>
          <w:sz w:val="20"/>
          <w:szCs w:val="20"/>
        </w:rPr>
        <w:t>132</w:t>
      </w:r>
      <w:r w:rsidR="000A7932" w:rsidRPr="00FF7543">
        <w:rPr>
          <w:rFonts w:ascii="Garamond" w:hAnsi="Garamond" w:cs="Arial"/>
          <w:bCs/>
          <w:sz w:val="20"/>
          <w:szCs w:val="20"/>
        </w:rPr>
        <w:t xml:space="preserve"> ustawy</w:t>
      </w:r>
      <w:r w:rsidR="002F720D" w:rsidRPr="00FF7543">
        <w:rPr>
          <w:rFonts w:ascii="Garamond" w:hAnsi="Garamond" w:cs="Arial"/>
          <w:bCs/>
          <w:sz w:val="20"/>
          <w:szCs w:val="20"/>
        </w:rPr>
        <w:t xml:space="preserve"> </w:t>
      </w:r>
      <w:proofErr w:type="spellStart"/>
      <w:r w:rsidR="002F720D" w:rsidRPr="00FF7543">
        <w:rPr>
          <w:rFonts w:ascii="Garamond" w:hAnsi="Garamond" w:cs="Arial"/>
          <w:bCs/>
          <w:sz w:val="20"/>
          <w:szCs w:val="20"/>
        </w:rPr>
        <w:t>Pzp</w:t>
      </w:r>
      <w:proofErr w:type="spellEnd"/>
      <w:r w:rsidR="000A7932" w:rsidRPr="00FF7543">
        <w:rPr>
          <w:rFonts w:ascii="Garamond" w:hAnsi="Garamond" w:cs="Arial"/>
          <w:bCs/>
          <w:sz w:val="20"/>
          <w:szCs w:val="20"/>
        </w:rPr>
        <w:t>)</w:t>
      </w:r>
      <w:r w:rsidR="008C5504" w:rsidRPr="00FF7543">
        <w:rPr>
          <w:rFonts w:ascii="Garamond" w:hAnsi="Garamond" w:cs="Arial"/>
          <w:color w:val="000000"/>
          <w:sz w:val="20"/>
          <w:szCs w:val="20"/>
        </w:rPr>
        <w:t>.</w:t>
      </w:r>
    </w:p>
    <w:p w14:paraId="7E59D4FC" w14:textId="77777777" w:rsidR="00FF0833" w:rsidRPr="00FF7543" w:rsidRDefault="00FF0833" w:rsidP="007E7B7C">
      <w:pPr>
        <w:widowControl w:val="0"/>
        <w:ind w:left="567"/>
        <w:jc w:val="both"/>
        <w:outlineLvl w:val="3"/>
        <w:rPr>
          <w:rFonts w:ascii="Garamond" w:hAnsi="Garamond" w:cs="Arial"/>
          <w:bCs/>
          <w:sz w:val="20"/>
          <w:szCs w:val="20"/>
        </w:rPr>
      </w:pPr>
    </w:p>
    <w:p w14:paraId="29F23175" w14:textId="77777777" w:rsidR="00E4259A" w:rsidRPr="00FF7543" w:rsidRDefault="00E4259A" w:rsidP="007E7B7C">
      <w:pPr>
        <w:widowControl w:val="0"/>
        <w:numPr>
          <w:ilvl w:val="1"/>
          <w:numId w:val="1"/>
        </w:numPr>
        <w:ind w:left="567" w:hanging="567"/>
        <w:jc w:val="both"/>
        <w:outlineLvl w:val="3"/>
        <w:rPr>
          <w:rFonts w:ascii="Garamond" w:eastAsia="MS Mincho" w:hAnsi="Garamond" w:cs="Arial"/>
          <w:b/>
          <w:bCs/>
          <w:sz w:val="20"/>
          <w:szCs w:val="20"/>
        </w:rPr>
      </w:pPr>
      <w:bookmarkStart w:id="6" w:name="_Hlk60813568"/>
      <w:r w:rsidRPr="00FF7543">
        <w:rPr>
          <w:rFonts w:ascii="Garamond" w:eastAsia="MS Mincho" w:hAnsi="Garamond" w:cs="Arial"/>
          <w:b/>
          <w:bCs/>
          <w:sz w:val="20"/>
          <w:szCs w:val="20"/>
        </w:rPr>
        <w:t>Wartość zamówienia.</w:t>
      </w:r>
    </w:p>
    <w:p w14:paraId="4B601FAF" w14:textId="1A9DC7A0" w:rsidR="00E4259A" w:rsidRPr="00FF7543" w:rsidRDefault="00AE469E" w:rsidP="007E7B7C">
      <w:pPr>
        <w:widowControl w:val="0"/>
        <w:ind w:left="567"/>
        <w:jc w:val="both"/>
        <w:outlineLvl w:val="3"/>
        <w:rPr>
          <w:rFonts w:ascii="Garamond" w:eastAsia="MS Mincho" w:hAnsi="Garamond" w:cs="Arial"/>
          <w:bCs/>
          <w:sz w:val="20"/>
          <w:szCs w:val="20"/>
        </w:rPr>
      </w:pPr>
      <w:r w:rsidRPr="00FF7543">
        <w:rPr>
          <w:rFonts w:ascii="Garamond" w:eastAsia="MS Mincho" w:hAnsi="Garamond" w:cs="Arial"/>
          <w:bCs/>
          <w:sz w:val="20"/>
          <w:szCs w:val="20"/>
        </w:rPr>
        <w:t>Niniejsze zamówienie jest zamówieniem klasycznym w rozumieniu art. 7 pkt 33) ustawy</w:t>
      </w:r>
      <w:r w:rsidR="002F720D" w:rsidRPr="00FF7543">
        <w:rPr>
          <w:rFonts w:ascii="Garamond" w:eastAsia="MS Mincho" w:hAnsi="Garamond" w:cs="Arial"/>
          <w:bCs/>
          <w:sz w:val="20"/>
          <w:szCs w:val="20"/>
        </w:rPr>
        <w:t xml:space="preserve"> </w:t>
      </w:r>
      <w:proofErr w:type="spellStart"/>
      <w:r w:rsidR="002F720D" w:rsidRPr="00FF7543">
        <w:rPr>
          <w:rFonts w:ascii="Garamond" w:eastAsia="MS Mincho" w:hAnsi="Garamond" w:cs="Arial"/>
          <w:bCs/>
          <w:sz w:val="20"/>
          <w:szCs w:val="20"/>
        </w:rPr>
        <w:t>Pzp</w:t>
      </w:r>
      <w:proofErr w:type="spellEnd"/>
      <w:r w:rsidRPr="00FF7543">
        <w:rPr>
          <w:rFonts w:ascii="Garamond" w:eastAsia="MS Mincho" w:hAnsi="Garamond" w:cs="Arial"/>
          <w:bCs/>
          <w:sz w:val="20"/>
          <w:szCs w:val="20"/>
        </w:rPr>
        <w:t xml:space="preserve">. </w:t>
      </w:r>
      <w:r w:rsidR="004D7A38">
        <w:rPr>
          <w:rFonts w:ascii="Garamond" w:eastAsia="MS Mincho" w:hAnsi="Garamond" w:cs="Arial"/>
          <w:bCs/>
          <w:sz w:val="20"/>
          <w:szCs w:val="20"/>
        </w:rPr>
        <w:br/>
      </w:r>
      <w:r w:rsidR="00E4259A" w:rsidRPr="00FF7543">
        <w:rPr>
          <w:rFonts w:ascii="Garamond" w:eastAsia="MS Mincho" w:hAnsi="Garamond" w:cs="Arial"/>
          <w:bCs/>
          <w:sz w:val="20"/>
          <w:szCs w:val="20"/>
        </w:rPr>
        <w:t xml:space="preserve">Wartość zamówienia </w:t>
      </w:r>
      <w:r w:rsidRPr="00FF7543">
        <w:rPr>
          <w:rFonts w:ascii="Garamond" w:eastAsia="MS Mincho" w:hAnsi="Garamond" w:cs="Arial"/>
          <w:bCs/>
          <w:sz w:val="20"/>
          <w:szCs w:val="20"/>
        </w:rPr>
        <w:t>przekracz</w:t>
      </w:r>
      <w:r w:rsidR="000A7932" w:rsidRPr="00FF7543">
        <w:rPr>
          <w:rFonts w:ascii="Garamond" w:eastAsia="MS Mincho" w:hAnsi="Garamond" w:cs="Arial"/>
          <w:bCs/>
          <w:sz w:val="20"/>
          <w:szCs w:val="20"/>
        </w:rPr>
        <w:t>a</w:t>
      </w:r>
      <w:r w:rsidRPr="00FF7543">
        <w:rPr>
          <w:rFonts w:ascii="Garamond" w:eastAsia="MS Mincho" w:hAnsi="Garamond" w:cs="Arial"/>
          <w:bCs/>
          <w:sz w:val="20"/>
          <w:szCs w:val="20"/>
        </w:rPr>
        <w:t xml:space="preserve"> prog</w:t>
      </w:r>
      <w:r w:rsidR="000A7932" w:rsidRPr="00FF7543">
        <w:rPr>
          <w:rFonts w:ascii="Garamond" w:eastAsia="MS Mincho" w:hAnsi="Garamond" w:cs="Arial"/>
          <w:bCs/>
          <w:sz w:val="20"/>
          <w:szCs w:val="20"/>
        </w:rPr>
        <w:t>i</w:t>
      </w:r>
      <w:r w:rsidRPr="00FF7543">
        <w:rPr>
          <w:rFonts w:ascii="Garamond" w:eastAsia="MS Mincho" w:hAnsi="Garamond" w:cs="Arial"/>
          <w:bCs/>
          <w:sz w:val="20"/>
          <w:szCs w:val="20"/>
        </w:rPr>
        <w:t xml:space="preserve"> unijn</w:t>
      </w:r>
      <w:r w:rsidR="000A7932" w:rsidRPr="00FF7543">
        <w:rPr>
          <w:rFonts w:ascii="Garamond" w:eastAsia="MS Mincho" w:hAnsi="Garamond" w:cs="Arial"/>
          <w:bCs/>
          <w:sz w:val="20"/>
          <w:szCs w:val="20"/>
        </w:rPr>
        <w:t>e</w:t>
      </w:r>
      <w:r w:rsidRPr="00FF7543">
        <w:rPr>
          <w:rFonts w:ascii="Garamond" w:eastAsia="MS Mincho" w:hAnsi="Garamond" w:cs="Arial"/>
          <w:bCs/>
          <w:sz w:val="20"/>
          <w:szCs w:val="20"/>
        </w:rPr>
        <w:t xml:space="preserve"> w rozumieniu art. 3 ustawy</w:t>
      </w:r>
      <w:r w:rsidR="002F720D" w:rsidRPr="00FF7543">
        <w:rPr>
          <w:rFonts w:ascii="Garamond" w:eastAsia="MS Mincho" w:hAnsi="Garamond" w:cs="Arial"/>
          <w:bCs/>
          <w:sz w:val="20"/>
          <w:szCs w:val="20"/>
        </w:rPr>
        <w:t xml:space="preserve"> </w:t>
      </w:r>
      <w:proofErr w:type="spellStart"/>
      <w:r w:rsidR="002F720D" w:rsidRPr="00FF7543">
        <w:rPr>
          <w:rFonts w:ascii="Garamond" w:eastAsia="MS Mincho" w:hAnsi="Garamond" w:cs="Arial"/>
          <w:bCs/>
          <w:sz w:val="20"/>
          <w:szCs w:val="20"/>
        </w:rPr>
        <w:t>Pzp</w:t>
      </w:r>
      <w:proofErr w:type="spellEnd"/>
      <w:r w:rsidR="00E4259A" w:rsidRPr="00FF7543">
        <w:rPr>
          <w:rFonts w:ascii="Garamond" w:eastAsia="MS Mincho" w:hAnsi="Garamond" w:cs="Arial"/>
          <w:bCs/>
          <w:sz w:val="20"/>
          <w:szCs w:val="20"/>
        </w:rPr>
        <w:t>.</w:t>
      </w:r>
    </w:p>
    <w:p w14:paraId="355EBC1B" w14:textId="77777777" w:rsidR="00FF0833" w:rsidRPr="00FF7543" w:rsidRDefault="00FF0833" w:rsidP="007E7B7C">
      <w:pPr>
        <w:widowControl w:val="0"/>
        <w:ind w:left="567"/>
        <w:jc w:val="both"/>
        <w:outlineLvl w:val="3"/>
        <w:rPr>
          <w:rFonts w:ascii="Garamond" w:eastAsia="MS Mincho" w:hAnsi="Garamond" w:cs="Arial"/>
          <w:bCs/>
          <w:sz w:val="20"/>
          <w:szCs w:val="20"/>
        </w:rPr>
      </w:pPr>
    </w:p>
    <w:bookmarkEnd w:id="6"/>
    <w:p w14:paraId="41AC4FAB" w14:textId="77777777" w:rsidR="00E4259A" w:rsidRPr="00FF7543" w:rsidRDefault="00E4259A" w:rsidP="007E7B7C">
      <w:pPr>
        <w:widowControl w:val="0"/>
        <w:numPr>
          <w:ilvl w:val="1"/>
          <w:numId w:val="1"/>
        </w:numPr>
        <w:ind w:left="567" w:hanging="567"/>
        <w:jc w:val="both"/>
        <w:outlineLvl w:val="3"/>
        <w:rPr>
          <w:rFonts w:ascii="Garamond" w:eastAsia="MS Mincho" w:hAnsi="Garamond" w:cs="Arial"/>
          <w:b/>
          <w:bCs/>
          <w:sz w:val="20"/>
          <w:szCs w:val="20"/>
        </w:rPr>
      </w:pPr>
      <w:r w:rsidRPr="00FF7543">
        <w:rPr>
          <w:rFonts w:ascii="Garamond" w:eastAsia="MS Mincho" w:hAnsi="Garamond" w:cs="Arial"/>
          <w:b/>
          <w:bCs/>
          <w:sz w:val="20"/>
          <w:szCs w:val="20"/>
        </w:rPr>
        <w:t>Słownik.</w:t>
      </w:r>
    </w:p>
    <w:p w14:paraId="0A793DD3" w14:textId="660DAB64" w:rsidR="00E4259A" w:rsidRPr="00FF7543" w:rsidRDefault="00E4259A" w:rsidP="007E7B7C">
      <w:pPr>
        <w:widowControl w:val="0"/>
        <w:ind w:left="567"/>
        <w:jc w:val="both"/>
        <w:outlineLvl w:val="3"/>
        <w:rPr>
          <w:rFonts w:ascii="Garamond" w:eastAsia="MS Mincho" w:hAnsi="Garamond" w:cs="Arial"/>
          <w:bCs/>
          <w:sz w:val="20"/>
          <w:szCs w:val="20"/>
        </w:rPr>
      </w:pPr>
      <w:r w:rsidRPr="00FF7543">
        <w:rPr>
          <w:rFonts w:ascii="Garamond" w:eastAsia="MS Mincho" w:hAnsi="Garamond" w:cs="Arial"/>
          <w:bCs/>
          <w:sz w:val="20"/>
          <w:szCs w:val="20"/>
        </w:rPr>
        <w:t xml:space="preserve">Użyte w niniejszej </w:t>
      </w:r>
      <w:r w:rsidR="00A435B8" w:rsidRPr="00FF7543">
        <w:rPr>
          <w:rFonts w:ascii="Garamond" w:eastAsia="MS Mincho" w:hAnsi="Garamond" w:cs="Arial"/>
          <w:bCs/>
          <w:sz w:val="20"/>
          <w:szCs w:val="20"/>
        </w:rPr>
        <w:t>SWZ</w:t>
      </w:r>
      <w:r w:rsidRPr="00FF7543">
        <w:rPr>
          <w:rFonts w:ascii="Garamond" w:eastAsia="MS Mincho" w:hAnsi="Garamond" w:cs="Arial"/>
          <w:bCs/>
          <w:sz w:val="20"/>
          <w:szCs w:val="20"/>
        </w:rPr>
        <w:t xml:space="preserve"> (oraz w załącznikach) terminy mają następujące znaczenie:</w:t>
      </w:r>
    </w:p>
    <w:p w14:paraId="68456DF0" w14:textId="3A75E8B0" w:rsidR="00E4259A" w:rsidRPr="00FF7543" w:rsidRDefault="00E4259A" w:rsidP="007E7B7C">
      <w:pPr>
        <w:pStyle w:val="Kolorowalistaakcent11"/>
        <w:widowControl w:val="0"/>
        <w:numPr>
          <w:ilvl w:val="0"/>
          <w:numId w:val="5"/>
        </w:numPr>
        <w:spacing w:before="0" w:after="0" w:line="240" w:lineRule="auto"/>
        <w:ind w:left="993" w:hanging="426"/>
        <w:outlineLvl w:val="3"/>
        <w:rPr>
          <w:rFonts w:ascii="Garamond" w:eastAsia="MS Mincho" w:hAnsi="Garamond" w:cs="Arial"/>
          <w:bCs/>
        </w:rPr>
      </w:pPr>
      <w:r w:rsidRPr="00FF7543">
        <w:rPr>
          <w:rFonts w:ascii="Garamond" w:eastAsia="MS Mincho" w:hAnsi="Garamond" w:cs="Arial"/>
          <w:b/>
          <w:bCs/>
        </w:rPr>
        <w:t>„ustawa</w:t>
      </w:r>
      <w:r w:rsidR="002F720D" w:rsidRPr="00FF7543">
        <w:rPr>
          <w:rFonts w:ascii="Garamond" w:eastAsia="MS Mincho" w:hAnsi="Garamond" w:cs="Arial"/>
          <w:b/>
          <w:bCs/>
        </w:rPr>
        <w:t xml:space="preserve"> </w:t>
      </w:r>
      <w:proofErr w:type="spellStart"/>
      <w:r w:rsidR="002F720D" w:rsidRPr="00FF7543">
        <w:rPr>
          <w:rFonts w:ascii="Garamond" w:eastAsia="MS Mincho" w:hAnsi="Garamond" w:cs="Arial"/>
          <w:b/>
          <w:bCs/>
        </w:rPr>
        <w:t>Pzp</w:t>
      </w:r>
      <w:proofErr w:type="spellEnd"/>
      <w:r w:rsidRPr="00FF7543">
        <w:rPr>
          <w:rFonts w:ascii="Garamond" w:eastAsia="MS Mincho" w:hAnsi="Garamond" w:cs="Arial"/>
          <w:b/>
          <w:bCs/>
        </w:rPr>
        <w:t>”</w:t>
      </w:r>
      <w:r w:rsidRPr="00FF7543">
        <w:rPr>
          <w:rFonts w:ascii="Garamond" w:eastAsia="MS Mincho" w:hAnsi="Garamond" w:cs="Arial"/>
          <w:bCs/>
        </w:rPr>
        <w:t xml:space="preserve"> – ustawa z dnia </w:t>
      </w:r>
      <w:r w:rsidR="00AE469E" w:rsidRPr="00FF7543">
        <w:rPr>
          <w:rFonts w:ascii="Garamond" w:eastAsia="MS Mincho" w:hAnsi="Garamond" w:cs="Arial"/>
          <w:bCs/>
        </w:rPr>
        <w:t xml:space="preserve">11 września </w:t>
      </w:r>
      <w:r w:rsidRPr="00FF7543">
        <w:rPr>
          <w:rFonts w:ascii="Garamond" w:eastAsia="MS Mincho" w:hAnsi="Garamond" w:cs="Arial"/>
          <w:bCs/>
        </w:rPr>
        <w:t>20</w:t>
      </w:r>
      <w:r w:rsidR="00AE469E" w:rsidRPr="002C2623">
        <w:rPr>
          <w:rFonts w:ascii="Garamond" w:eastAsia="MS Mincho" w:hAnsi="Garamond" w:cs="Arial"/>
          <w:bCs/>
        </w:rPr>
        <w:t>19</w:t>
      </w:r>
      <w:r w:rsidRPr="002C2623">
        <w:rPr>
          <w:rFonts w:ascii="Garamond" w:eastAsia="MS Mincho" w:hAnsi="Garamond" w:cs="Arial"/>
          <w:bCs/>
        </w:rPr>
        <w:t xml:space="preserve"> r. Prawo zamówień publicznych (</w:t>
      </w:r>
      <w:r w:rsidR="00A435B8" w:rsidRPr="002C2623">
        <w:rPr>
          <w:rFonts w:ascii="Garamond" w:eastAsia="MS Mincho" w:hAnsi="Garamond" w:cs="Arial"/>
          <w:bCs/>
        </w:rPr>
        <w:t>t.j.</w:t>
      </w:r>
      <w:r w:rsidR="002C2623" w:rsidRPr="002C2623">
        <w:rPr>
          <w:rFonts w:ascii="Garamond" w:eastAsia="MS Mincho" w:hAnsi="Garamond" w:cs="Arial"/>
          <w:bCs/>
        </w:rPr>
        <w:t>Dz.U.202</w:t>
      </w:r>
      <w:r w:rsidR="004D7A38">
        <w:rPr>
          <w:rFonts w:ascii="Garamond" w:eastAsia="MS Mincho" w:hAnsi="Garamond" w:cs="Arial"/>
          <w:bCs/>
        </w:rPr>
        <w:t>4</w:t>
      </w:r>
      <w:r w:rsidR="002C2623" w:rsidRPr="002C2623">
        <w:rPr>
          <w:rFonts w:ascii="Garamond" w:eastAsia="MS Mincho" w:hAnsi="Garamond" w:cs="Arial"/>
          <w:bCs/>
        </w:rPr>
        <w:t>, poz. 1</w:t>
      </w:r>
      <w:r w:rsidR="004D7A38">
        <w:rPr>
          <w:rFonts w:ascii="Garamond" w:eastAsia="MS Mincho" w:hAnsi="Garamond" w:cs="Arial"/>
          <w:bCs/>
        </w:rPr>
        <w:t>320</w:t>
      </w:r>
      <w:r w:rsidR="002C2623" w:rsidRPr="002C2623">
        <w:rPr>
          <w:rFonts w:ascii="Garamond" w:eastAsia="MS Mincho" w:hAnsi="Garamond" w:cs="Arial"/>
          <w:bCs/>
        </w:rPr>
        <w:t xml:space="preserve"> </w:t>
      </w:r>
      <w:r w:rsidR="002C2623" w:rsidRPr="002C2623">
        <w:rPr>
          <w:rFonts w:ascii="Garamond" w:hAnsi="Garamond" w:cs="Arial"/>
          <w:bCs/>
        </w:rPr>
        <w:t xml:space="preserve">z </w:t>
      </w:r>
      <w:proofErr w:type="spellStart"/>
      <w:r w:rsidR="00433CA9" w:rsidRPr="002C2623">
        <w:rPr>
          <w:rFonts w:ascii="Garamond" w:hAnsi="Garamond" w:cs="Arial"/>
          <w:bCs/>
        </w:rPr>
        <w:t>późn</w:t>
      </w:r>
      <w:proofErr w:type="spellEnd"/>
      <w:r w:rsidR="00433CA9" w:rsidRPr="002C2623">
        <w:rPr>
          <w:rFonts w:ascii="Garamond" w:hAnsi="Garamond" w:cs="Arial"/>
          <w:bCs/>
        </w:rPr>
        <w:t>. zm.</w:t>
      </w:r>
      <w:r w:rsidRPr="002C2623">
        <w:rPr>
          <w:rFonts w:ascii="Garamond" w:eastAsia="MS Mincho" w:hAnsi="Garamond" w:cs="Arial"/>
          <w:bCs/>
        </w:rPr>
        <w:t>),</w:t>
      </w:r>
    </w:p>
    <w:p w14:paraId="4A97896C" w14:textId="51AD7143" w:rsidR="00E4259A" w:rsidRPr="00FF7543" w:rsidRDefault="00E4259A" w:rsidP="007E7B7C">
      <w:pPr>
        <w:pStyle w:val="Kolorowalistaakcent11"/>
        <w:widowControl w:val="0"/>
        <w:numPr>
          <w:ilvl w:val="0"/>
          <w:numId w:val="5"/>
        </w:numPr>
        <w:spacing w:before="0" w:after="0" w:line="240" w:lineRule="auto"/>
        <w:ind w:left="993" w:hanging="426"/>
        <w:outlineLvl w:val="3"/>
        <w:rPr>
          <w:rFonts w:ascii="Garamond" w:eastAsia="MS Mincho" w:hAnsi="Garamond" w:cs="Arial"/>
          <w:bCs/>
        </w:rPr>
      </w:pPr>
      <w:r w:rsidRPr="00FF7543">
        <w:rPr>
          <w:rFonts w:ascii="Garamond" w:eastAsia="MS Mincho" w:hAnsi="Garamond" w:cs="Arial"/>
          <w:b/>
          <w:bCs/>
        </w:rPr>
        <w:t>„SWZ”</w:t>
      </w:r>
      <w:r w:rsidRPr="00FF7543">
        <w:rPr>
          <w:rFonts w:ascii="Garamond" w:eastAsia="MS Mincho" w:hAnsi="Garamond" w:cs="Arial"/>
          <w:bCs/>
        </w:rPr>
        <w:t xml:space="preserve"> – niniejsza Specyfikacja Warunków Zamówienia,</w:t>
      </w:r>
    </w:p>
    <w:p w14:paraId="327FCA07" w14:textId="047C3183" w:rsidR="00E4259A" w:rsidRPr="00FF7543" w:rsidRDefault="00E4259A" w:rsidP="007E7B7C">
      <w:pPr>
        <w:pStyle w:val="Kolorowalistaakcent11"/>
        <w:widowControl w:val="0"/>
        <w:numPr>
          <w:ilvl w:val="0"/>
          <w:numId w:val="5"/>
        </w:numPr>
        <w:spacing w:before="0" w:after="0" w:line="240" w:lineRule="auto"/>
        <w:ind w:left="993" w:hanging="426"/>
        <w:outlineLvl w:val="3"/>
        <w:rPr>
          <w:rFonts w:ascii="Garamond" w:eastAsia="MS Mincho" w:hAnsi="Garamond" w:cs="Arial"/>
          <w:bCs/>
        </w:rPr>
      </w:pPr>
      <w:r w:rsidRPr="00FF7543">
        <w:rPr>
          <w:rFonts w:ascii="Garamond" w:eastAsia="MS Mincho" w:hAnsi="Garamond" w:cs="Arial"/>
          <w:bCs/>
        </w:rPr>
        <w:t xml:space="preserve"> </w:t>
      </w:r>
      <w:r w:rsidRPr="00FF7543">
        <w:rPr>
          <w:rFonts w:ascii="Garamond" w:eastAsia="MS Mincho" w:hAnsi="Garamond" w:cs="Arial"/>
          <w:b/>
          <w:bCs/>
        </w:rPr>
        <w:t>„zamówienie”</w:t>
      </w:r>
      <w:r w:rsidRPr="00FF7543">
        <w:rPr>
          <w:rFonts w:ascii="Garamond" w:eastAsia="MS Mincho" w:hAnsi="Garamond" w:cs="Arial"/>
          <w:bCs/>
        </w:rPr>
        <w:t xml:space="preserve"> – zamówienie publiczne</w:t>
      </w:r>
      <w:r w:rsidR="00041710" w:rsidRPr="00FF7543">
        <w:rPr>
          <w:rFonts w:ascii="Garamond" w:eastAsia="MS Mincho" w:hAnsi="Garamond" w:cs="Arial"/>
          <w:bCs/>
        </w:rPr>
        <w:t xml:space="preserve"> będące przedmiotem niniejszego postępowania</w:t>
      </w:r>
      <w:r w:rsidRPr="00FF7543">
        <w:rPr>
          <w:rFonts w:ascii="Garamond" w:eastAsia="MS Mincho" w:hAnsi="Garamond" w:cs="Arial"/>
          <w:bCs/>
        </w:rPr>
        <w:t>,</w:t>
      </w:r>
    </w:p>
    <w:p w14:paraId="6F9695AE" w14:textId="77777777" w:rsidR="005F5D13" w:rsidRPr="00FF7543" w:rsidRDefault="00E4259A" w:rsidP="007E7B7C">
      <w:pPr>
        <w:pStyle w:val="Kolorowalistaakcent11"/>
        <w:widowControl w:val="0"/>
        <w:numPr>
          <w:ilvl w:val="0"/>
          <w:numId w:val="5"/>
        </w:numPr>
        <w:spacing w:before="0" w:after="0" w:line="240" w:lineRule="auto"/>
        <w:ind w:left="993" w:hanging="426"/>
        <w:outlineLvl w:val="3"/>
        <w:rPr>
          <w:rFonts w:ascii="Garamond" w:eastAsia="MS Mincho" w:hAnsi="Garamond" w:cs="Arial"/>
          <w:bCs/>
        </w:rPr>
      </w:pPr>
      <w:r w:rsidRPr="00FF7543">
        <w:rPr>
          <w:rFonts w:ascii="Garamond" w:eastAsia="MS Mincho" w:hAnsi="Garamond" w:cs="Arial"/>
          <w:b/>
          <w:bCs/>
        </w:rPr>
        <w:t>„postępowanie”</w:t>
      </w:r>
      <w:r w:rsidRPr="00FF7543">
        <w:rPr>
          <w:rFonts w:ascii="Garamond" w:eastAsia="MS Mincho" w:hAnsi="Garamond" w:cs="Arial"/>
          <w:bCs/>
        </w:rPr>
        <w:t xml:space="preserve"> – postępowanie o udzielenie zamówienia publicznego, którego dotyczy niniejsza SWZ,</w:t>
      </w:r>
    </w:p>
    <w:p w14:paraId="33A40AB2" w14:textId="05D5BFC6" w:rsidR="00E4259A" w:rsidRPr="00FF7543" w:rsidRDefault="4F41AF67" w:rsidP="007E7B7C">
      <w:pPr>
        <w:pStyle w:val="Kolorowalistaakcent11"/>
        <w:widowControl w:val="0"/>
        <w:numPr>
          <w:ilvl w:val="0"/>
          <w:numId w:val="5"/>
        </w:numPr>
        <w:spacing w:before="0" w:after="0" w:line="240" w:lineRule="auto"/>
        <w:ind w:left="993" w:hanging="426"/>
        <w:outlineLvl w:val="3"/>
        <w:rPr>
          <w:rFonts w:ascii="Garamond" w:eastAsiaTheme="majorEastAsia" w:hAnsi="Garamond" w:cstheme="majorBidi"/>
        </w:rPr>
      </w:pPr>
      <w:r w:rsidRPr="00FF7543">
        <w:rPr>
          <w:rFonts w:ascii="Garamond" w:eastAsia="MS Mincho" w:hAnsi="Garamond" w:cs="Arial"/>
          <w:b/>
          <w:bCs/>
        </w:rPr>
        <w:t>„Zamawiający”</w:t>
      </w:r>
      <w:r w:rsidR="23A8C6AB" w:rsidRPr="00FF7543">
        <w:rPr>
          <w:rFonts w:ascii="Garamond" w:eastAsia="MS Mincho" w:hAnsi="Garamond" w:cs="Arial"/>
        </w:rPr>
        <w:t xml:space="preserve"> – </w:t>
      </w:r>
      <w:r w:rsidR="00C55037" w:rsidRPr="00C55037">
        <w:rPr>
          <w:rFonts w:ascii="Garamond" w:eastAsia="MS Mincho" w:hAnsi="Garamond" w:cs="Arial"/>
        </w:rPr>
        <w:t xml:space="preserve">GMINA </w:t>
      </w:r>
      <w:r w:rsidR="00485F93">
        <w:rPr>
          <w:rFonts w:ascii="Garamond" w:eastAsia="MS Mincho" w:hAnsi="Garamond" w:cs="Arial"/>
        </w:rPr>
        <w:t>SKOŁY</w:t>
      </w:r>
      <w:r w:rsidR="00256BBE">
        <w:rPr>
          <w:rFonts w:ascii="Garamond" w:eastAsia="MS Mincho" w:hAnsi="Garamond" w:cs="Arial"/>
        </w:rPr>
        <w:t>SZYN</w:t>
      </w:r>
    </w:p>
    <w:p w14:paraId="373B2F19" w14:textId="64F24C71" w:rsidR="00433CA9" w:rsidRPr="00FF7543" w:rsidRDefault="00433CA9" w:rsidP="007E7B7C">
      <w:pPr>
        <w:pStyle w:val="Akapitzlist"/>
        <w:widowControl w:val="0"/>
        <w:numPr>
          <w:ilvl w:val="0"/>
          <w:numId w:val="5"/>
        </w:numPr>
        <w:spacing w:before="0" w:after="0" w:line="240" w:lineRule="auto"/>
        <w:ind w:left="993" w:hanging="426"/>
        <w:outlineLvl w:val="3"/>
        <w:rPr>
          <w:rFonts w:ascii="Garamond" w:eastAsia="MS Mincho" w:hAnsi="Garamond" w:cs="Arial"/>
        </w:rPr>
      </w:pPr>
      <w:r w:rsidRPr="00FF7543">
        <w:rPr>
          <w:rFonts w:ascii="Garamond" w:eastAsia="MS Mincho" w:hAnsi="Garamond" w:cs="Arial"/>
          <w:b/>
          <w:bCs/>
        </w:rPr>
        <w:t>„Wykonawca”</w:t>
      </w:r>
      <w:r w:rsidRPr="00FF7543">
        <w:rPr>
          <w:rFonts w:ascii="Garamond" w:eastAsia="MS Mincho" w:hAnsi="Garamond" w:cs="Arial"/>
        </w:rPr>
        <w:t xml:space="preserve"> – </w:t>
      </w:r>
      <w:r w:rsidR="00041710" w:rsidRPr="00FF7543">
        <w:rPr>
          <w:rFonts w:ascii="Garamond" w:hAnsi="Garamond" w:cs="Arial"/>
          <w:color w:val="000000"/>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FF7543">
        <w:rPr>
          <w:rFonts w:ascii="Garamond" w:eastAsia="MS Mincho" w:hAnsi="Garamond" w:cs="Arial"/>
        </w:rPr>
        <w:t>,</w:t>
      </w:r>
    </w:p>
    <w:p w14:paraId="0D17F27F" w14:textId="19FE5FC6" w:rsidR="005F5D13" w:rsidRPr="00FF7543" w:rsidRDefault="00FB3C1F" w:rsidP="007E7B7C">
      <w:pPr>
        <w:pStyle w:val="Kolorowalistaakcent11"/>
        <w:widowControl w:val="0"/>
        <w:numPr>
          <w:ilvl w:val="0"/>
          <w:numId w:val="5"/>
        </w:numPr>
        <w:spacing w:before="0" w:after="0" w:line="240" w:lineRule="auto"/>
        <w:ind w:left="993" w:hanging="426"/>
        <w:outlineLvl w:val="3"/>
        <w:rPr>
          <w:rFonts w:ascii="Garamond" w:eastAsia="MS Mincho" w:hAnsi="Garamond" w:cs="Arial"/>
        </w:rPr>
      </w:pPr>
      <w:r w:rsidRPr="00FF7543">
        <w:rPr>
          <w:rFonts w:ascii="Garamond" w:eastAsia="MS Mincho" w:hAnsi="Garamond" w:cs="Arial"/>
          <w:b/>
          <w:bCs/>
        </w:rPr>
        <w:t>„RODO”</w:t>
      </w:r>
      <w:r w:rsidRPr="00FF7543">
        <w:rPr>
          <w:rFonts w:ascii="Garamond" w:eastAsia="MS Mincho" w:hAnsi="Garamond" w:cs="Arial"/>
        </w:rPr>
        <w:t xml:space="preserve"> - </w:t>
      </w:r>
      <w:r w:rsidR="00041710" w:rsidRPr="00FF7543">
        <w:rPr>
          <w:rFonts w:ascii="Garamond" w:eastAsia="MS Mincho" w:hAnsi="Garamond" w:cs="Arial"/>
        </w:rPr>
        <w:t>rozporządzenie Parlamentu Europejskiego</w:t>
      </w:r>
      <w:r w:rsidRPr="00FF7543">
        <w:rPr>
          <w:rFonts w:ascii="Garamond" w:eastAsia="MS Mincho" w:hAnsi="Garamond" w:cs="Arial"/>
        </w:rPr>
        <w:t xml:space="preserve"> i Rady (UE) 2016/679 z dnia 27 kwietnia2016 r.</w:t>
      </w:r>
      <w:r w:rsidR="002A487A" w:rsidRPr="00FF7543">
        <w:rPr>
          <w:rFonts w:ascii="Garamond" w:eastAsia="MS Mincho" w:hAnsi="Garamond" w:cs="Arial"/>
        </w:rPr>
        <w:t xml:space="preserve"> </w:t>
      </w:r>
      <w:r w:rsidR="00041710" w:rsidRPr="00FF7543">
        <w:rPr>
          <w:rFonts w:ascii="Garamond" w:eastAsia="MS Mincho" w:hAnsi="Garamond" w:cs="Arial"/>
        </w:rPr>
        <w:t>w sprawie ochrony</w:t>
      </w:r>
      <w:r w:rsidRPr="00FF7543">
        <w:rPr>
          <w:rFonts w:ascii="Garamond" w:eastAsia="MS Mincho" w:hAnsi="Garamond" w:cs="Arial"/>
        </w:rPr>
        <w:t xml:space="preserve"> osób fizycznych w związku z przetwarzaniem danych osobowych i w sprawie swobodnego przepływu takich danych oraz uchylenia dyrektywy 95/46/WE (ogólne rozporządzenie </w:t>
      </w:r>
      <w:r w:rsidR="00F034CF">
        <w:rPr>
          <w:rFonts w:ascii="Garamond" w:eastAsia="MS Mincho" w:hAnsi="Garamond" w:cs="Arial"/>
        </w:rPr>
        <w:br/>
      </w:r>
      <w:r w:rsidRPr="00FF7543">
        <w:rPr>
          <w:rFonts w:ascii="Garamond" w:eastAsia="MS Mincho" w:hAnsi="Garamond" w:cs="Arial"/>
        </w:rPr>
        <w:t>o ochronie danych) (Dz. Urz. UE L 119 z 04.05.2016, str. 1),</w:t>
      </w:r>
    </w:p>
    <w:p w14:paraId="4AF62AA3" w14:textId="687484AA" w:rsidR="00E4259A" w:rsidRPr="00FF7543" w:rsidRDefault="00E4259A" w:rsidP="007E7B7C">
      <w:pPr>
        <w:widowControl w:val="0"/>
        <w:numPr>
          <w:ilvl w:val="1"/>
          <w:numId w:val="1"/>
        </w:numPr>
        <w:ind w:left="567" w:hanging="567"/>
        <w:jc w:val="both"/>
        <w:outlineLvl w:val="3"/>
        <w:rPr>
          <w:rFonts w:ascii="Garamond" w:hAnsi="Garamond" w:cs="Arial"/>
          <w:bCs/>
          <w:sz w:val="20"/>
          <w:szCs w:val="20"/>
        </w:rPr>
      </w:pPr>
      <w:r w:rsidRPr="00FF7543">
        <w:rPr>
          <w:rFonts w:ascii="Garamond" w:hAnsi="Garamond" w:cs="Arial"/>
          <w:bCs/>
          <w:sz w:val="20"/>
          <w:szCs w:val="20"/>
        </w:rPr>
        <w:t xml:space="preserve">Wykonawca powinien dokładnie zapoznać się z niniejszą </w:t>
      </w:r>
      <w:r w:rsidR="00A435B8" w:rsidRPr="00FF7543">
        <w:rPr>
          <w:rFonts w:ascii="Garamond" w:hAnsi="Garamond" w:cs="Arial"/>
          <w:bCs/>
          <w:sz w:val="20"/>
          <w:szCs w:val="20"/>
        </w:rPr>
        <w:t>SWZ</w:t>
      </w:r>
      <w:r w:rsidRPr="00FF7543">
        <w:rPr>
          <w:rFonts w:ascii="Garamond" w:hAnsi="Garamond" w:cs="Arial"/>
          <w:bCs/>
          <w:sz w:val="20"/>
          <w:szCs w:val="20"/>
        </w:rPr>
        <w:t xml:space="preserve"> i złożyć ofertę zgodnie z jej wymaganiami.</w:t>
      </w:r>
    </w:p>
    <w:p w14:paraId="60CE9797" w14:textId="77777777" w:rsidR="00BD2BBC" w:rsidRPr="00FF7543" w:rsidRDefault="00BD2BBC" w:rsidP="007E7B7C">
      <w:pPr>
        <w:widowControl w:val="0"/>
        <w:ind w:left="567"/>
        <w:jc w:val="both"/>
        <w:outlineLvl w:val="3"/>
        <w:rPr>
          <w:rFonts w:ascii="Garamond" w:hAnsi="Garamond" w:cs="Arial"/>
          <w:bCs/>
          <w:sz w:val="20"/>
          <w:szCs w:val="20"/>
        </w:rPr>
      </w:pPr>
    </w:p>
    <w:tbl>
      <w:tblPr>
        <w:tblW w:w="0" w:type="auto"/>
        <w:jc w:val="center"/>
        <w:tblBorders>
          <w:bottom w:val="single" w:sz="4" w:space="0" w:color="auto"/>
        </w:tblBorders>
        <w:tblLook w:val="00A0" w:firstRow="1" w:lastRow="0" w:firstColumn="1" w:lastColumn="0" w:noHBand="0" w:noVBand="0"/>
      </w:tblPr>
      <w:tblGrid>
        <w:gridCol w:w="9054"/>
      </w:tblGrid>
      <w:tr w:rsidR="000A7932" w:rsidRPr="00FF7543" w14:paraId="0B4A9E9F" w14:textId="77777777" w:rsidTr="000A7932">
        <w:trPr>
          <w:jc w:val="center"/>
        </w:trPr>
        <w:tc>
          <w:tcPr>
            <w:tcW w:w="9054" w:type="dxa"/>
            <w:tcBorders>
              <w:top w:val="nil"/>
              <w:left w:val="nil"/>
              <w:bottom w:val="single" w:sz="4" w:space="0" w:color="auto"/>
              <w:right w:val="nil"/>
            </w:tcBorders>
            <w:shd w:val="clear" w:color="auto" w:fill="D9D9D9" w:themeFill="background1" w:themeFillShade="D9"/>
            <w:hideMark/>
          </w:tcPr>
          <w:p w14:paraId="431F6CBC" w14:textId="77777777" w:rsidR="000A7932" w:rsidRPr="00FF7543" w:rsidRDefault="000A7932" w:rsidP="007E7B7C">
            <w:pPr>
              <w:jc w:val="center"/>
              <w:rPr>
                <w:rFonts w:ascii="Garamond" w:hAnsi="Garamond" w:cs="Arial"/>
                <w:sz w:val="20"/>
                <w:szCs w:val="20"/>
              </w:rPr>
            </w:pPr>
            <w:r w:rsidRPr="00FF7543">
              <w:rPr>
                <w:rFonts w:ascii="Garamond" w:hAnsi="Garamond" w:cs="Arial"/>
                <w:sz w:val="20"/>
                <w:szCs w:val="20"/>
              </w:rPr>
              <w:t>Rozdział 2</w:t>
            </w:r>
          </w:p>
          <w:p w14:paraId="279B48F5" w14:textId="77777777" w:rsidR="000A7932" w:rsidRPr="00FF7543" w:rsidRDefault="000A7932" w:rsidP="007E7B7C">
            <w:pPr>
              <w:jc w:val="center"/>
              <w:rPr>
                <w:rFonts w:ascii="Garamond" w:hAnsi="Garamond" w:cs="Arial"/>
                <w:sz w:val="20"/>
                <w:szCs w:val="20"/>
              </w:rPr>
            </w:pPr>
            <w:r w:rsidRPr="00FF7543">
              <w:rPr>
                <w:rFonts w:ascii="Garamond" w:hAnsi="Garamond" w:cs="Arial"/>
                <w:b/>
                <w:sz w:val="20"/>
                <w:szCs w:val="20"/>
              </w:rPr>
              <w:t>OZNACZENIE POSTĘPOWANIA</w:t>
            </w:r>
          </w:p>
        </w:tc>
      </w:tr>
    </w:tbl>
    <w:p w14:paraId="48B3F568" w14:textId="77777777" w:rsidR="000A7932" w:rsidRPr="00FF7543" w:rsidRDefault="000A7932" w:rsidP="007E7B7C">
      <w:pPr>
        <w:pStyle w:val="Akapitzlist"/>
        <w:widowControl w:val="0"/>
        <w:spacing w:before="0" w:after="0" w:line="240" w:lineRule="auto"/>
        <w:ind w:left="567"/>
        <w:outlineLvl w:val="3"/>
        <w:rPr>
          <w:rFonts w:ascii="Garamond" w:hAnsi="Garamond" w:cs="Arial"/>
          <w:bCs/>
        </w:rPr>
      </w:pPr>
    </w:p>
    <w:p w14:paraId="3ADA60BC" w14:textId="6DAD1C0A" w:rsidR="000A7932" w:rsidRPr="00FF7543" w:rsidRDefault="000A7932" w:rsidP="0085064A">
      <w:pPr>
        <w:pStyle w:val="Akapitzlist"/>
        <w:widowControl w:val="0"/>
        <w:numPr>
          <w:ilvl w:val="1"/>
          <w:numId w:val="31"/>
        </w:numPr>
        <w:spacing w:before="0" w:after="0" w:line="240" w:lineRule="auto"/>
        <w:ind w:left="567" w:hanging="567"/>
        <w:outlineLvl w:val="3"/>
        <w:rPr>
          <w:rFonts w:ascii="Garamond" w:hAnsi="Garamond" w:cs="Arial"/>
        </w:rPr>
      </w:pPr>
      <w:r w:rsidRPr="00FF7543">
        <w:rPr>
          <w:rFonts w:ascii="Garamond" w:hAnsi="Garamond" w:cs="Arial"/>
        </w:rPr>
        <w:t>Postępowanie oznaczone jest znakiem:</w:t>
      </w:r>
      <w:r w:rsidR="002F720D" w:rsidRPr="00FF7543">
        <w:rPr>
          <w:rFonts w:ascii="Garamond" w:hAnsi="Garamond" w:cs="Arial"/>
        </w:rPr>
        <w:t xml:space="preserve"> </w:t>
      </w:r>
      <w:r w:rsidR="00D317AC">
        <w:rPr>
          <w:rFonts w:ascii="Garamond" w:hAnsi="Garamond" w:cs="Arial"/>
          <w:b/>
          <w:bCs/>
        </w:rPr>
        <w:t>GPIR.271.5.</w:t>
      </w:r>
      <w:r w:rsidR="0042158B">
        <w:rPr>
          <w:rFonts w:ascii="Garamond" w:hAnsi="Garamond" w:cs="Arial"/>
          <w:b/>
          <w:bCs/>
        </w:rPr>
        <w:t>2</w:t>
      </w:r>
      <w:r w:rsidR="00D317AC">
        <w:rPr>
          <w:rFonts w:ascii="Garamond" w:hAnsi="Garamond" w:cs="Arial"/>
          <w:b/>
          <w:bCs/>
        </w:rPr>
        <w:t>.202</w:t>
      </w:r>
      <w:r w:rsidR="00622257">
        <w:rPr>
          <w:rFonts w:ascii="Garamond" w:hAnsi="Garamond" w:cs="Arial"/>
          <w:b/>
          <w:bCs/>
        </w:rPr>
        <w:t>5</w:t>
      </w:r>
    </w:p>
    <w:p w14:paraId="1FCDABE5" w14:textId="37E85023" w:rsidR="000A7932" w:rsidRPr="004E4ACC" w:rsidRDefault="000A7932" w:rsidP="0085064A">
      <w:pPr>
        <w:pStyle w:val="Akapitzlist"/>
        <w:widowControl w:val="0"/>
        <w:numPr>
          <w:ilvl w:val="1"/>
          <w:numId w:val="31"/>
        </w:numPr>
        <w:spacing w:before="0" w:after="0" w:line="240" w:lineRule="auto"/>
        <w:ind w:left="567" w:hanging="567"/>
        <w:outlineLvl w:val="3"/>
        <w:rPr>
          <w:rFonts w:ascii="Garamond" w:hAnsi="Garamond" w:cs="Arial"/>
          <w:bCs/>
        </w:rPr>
      </w:pPr>
      <w:r w:rsidRPr="00FF7543">
        <w:rPr>
          <w:rFonts w:ascii="Garamond" w:hAnsi="Garamond" w:cs="Arial"/>
          <w:bCs/>
        </w:rPr>
        <w:t xml:space="preserve">Wykonawcy powinni we wszelkich kontaktach z Zamawiającym powoływać się </w:t>
      </w:r>
      <w:r w:rsidRPr="004E4ACC">
        <w:rPr>
          <w:rFonts w:ascii="Garamond" w:hAnsi="Garamond" w:cs="Arial"/>
          <w:bCs/>
        </w:rPr>
        <w:t>na wyżej podane oznaczenie.</w:t>
      </w:r>
    </w:p>
    <w:p w14:paraId="30DE0549" w14:textId="1C32E001" w:rsidR="00807E56" w:rsidRPr="00FF7543" w:rsidRDefault="00807E56" w:rsidP="007E7B7C">
      <w:pPr>
        <w:widowControl w:val="0"/>
        <w:ind w:left="567"/>
        <w:jc w:val="both"/>
        <w:outlineLvl w:val="3"/>
        <w:rPr>
          <w:rFonts w:ascii="Garamond" w:hAnsi="Garamond" w:cs="Arial"/>
          <w:bCs/>
          <w:sz w:val="20"/>
          <w:szCs w:val="20"/>
        </w:rPr>
      </w:pPr>
    </w:p>
    <w:tbl>
      <w:tblPr>
        <w:tblW w:w="0" w:type="auto"/>
        <w:jc w:val="center"/>
        <w:tblBorders>
          <w:bottom w:val="single" w:sz="4" w:space="0" w:color="auto"/>
        </w:tblBorders>
        <w:tblLook w:val="00A0" w:firstRow="1" w:lastRow="0" w:firstColumn="1" w:lastColumn="0" w:noHBand="0" w:noVBand="0"/>
      </w:tblPr>
      <w:tblGrid>
        <w:gridCol w:w="9054"/>
      </w:tblGrid>
      <w:tr w:rsidR="00FB3C1F" w:rsidRPr="00FF7543" w14:paraId="7E8B8DCC" w14:textId="77777777" w:rsidTr="00A435B8">
        <w:trPr>
          <w:jc w:val="center"/>
        </w:trPr>
        <w:tc>
          <w:tcPr>
            <w:tcW w:w="9054" w:type="dxa"/>
            <w:tcBorders>
              <w:bottom w:val="single" w:sz="4" w:space="0" w:color="auto"/>
            </w:tcBorders>
            <w:shd w:val="clear" w:color="auto" w:fill="D9D9D9" w:themeFill="background1" w:themeFillShade="D9"/>
          </w:tcPr>
          <w:p w14:paraId="7E422424" w14:textId="77777777" w:rsidR="00FB3C1F" w:rsidRPr="00FF7543" w:rsidRDefault="00FB3C1F" w:rsidP="007E7B7C">
            <w:pPr>
              <w:jc w:val="center"/>
              <w:rPr>
                <w:rFonts w:ascii="Garamond" w:hAnsi="Garamond" w:cs="Arial"/>
                <w:sz w:val="20"/>
                <w:szCs w:val="20"/>
              </w:rPr>
            </w:pPr>
            <w:r w:rsidRPr="00FF7543">
              <w:rPr>
                <w:rFonts w:ascii="Garamond" w:hAnsi="Garamond" w:cs="Arial"/>
                <w:sz w:val="20"/>
                <w:szCs w:val="20"/>
              </w:rPr>
              <w:t>Rozdział 3</w:t>
            </w:r>
          </w:p>
          <w:p w14:paraId="4A717B14" w14:textId="77777777" w:rsidR="00FB3C1F" w:rsidRPr="00FF7543" w:rsidRDefault="00FB3C1F" w:rsidP="007E7B7C">
            <w:pPr>
              <w:jc w:val="center"/>
              <w:rPr>
                <w:rFonts w:ascii="Garamond" w:hAnsi="Garamond" w:cs="Arial"/>
                <w:sz w:val="20"/>
                <w:szCs w:val="20"/>
              </w:rPr>
            </w:pPr>
            <w:r w:rsidRPr="00FF7543">
              <w:rPr>
                <w:rFonts w:ascii="Garamond" w:hAnsi="Garamond" w:cs="Arial"/>
                <w:b/>
                <w:sz w:val="20"/>
                <w:szCs w:val="20"/>
              </w:rPr>
              <w:t>ŹRÓDŁA FINANSOWANIA</w:t>
            </w:r>
          </w:p>
        </w:tc>
      </w:tr>
    </w:tbl>
    <w:p w14:paraId="4ACBBBA7" w14:textId="77777777" w:rsidR="00FB3C1F" w:rsidRPr="00FF7543" w:rsidRDefault="00FB3C1F" w:rsidP="007E7B7C">
      <w:pPr>
        <w:pStyle w:val="Akapitzlist"/>
        <w:widowControl w:val="0"/>
        <w:spacing w:before="0" w:after="0" w:line="240" w:lineRule="auto"/>
        <w:ind w:left="567"/>
        <w:outlineLvl w:val="3"/>
        <w:rPr>
          <w:rFonts w:ascii="Garamond" w:hAnsi="Garamond" w:cs="Arial"/>
          <w:bCs/>
        </w:rPr>
      </w:pPr>
    </w:p>
    <w:p w14:paraId="3E2A8B48" w14:textId="507D8C88" w:rsidR="00FB3C1F" w:rsidRDefault="16C73A44" w:rsidP="00C55037">
      <w:pPr>
        <w:widowControl w:val="0"/>
        <w:jc w:val="both"/>
        <w:outlineLvl w:val="3"/>
        <w:rPr>
          <w:rFonts w:ascii="Garamond" w:eastAsia="SimSun" w:hAnsi="Garamond" w:cs="Arial"/>
          <w:b/>
          <w:bCs/>
          <w:sz w:val="20"/>
          <w:szCs w:val="20"/>
          <w:lang w:eastAsia="zh-CN"/>
        </w:rPr>
      </w:pPr>
      <w:r w:rsidRPr="004E4ACC">
        <w:rPr>
          <w:rFonts w:ascii="Garamond" w:eastAsia="SimSun" w:hAnsi="Garamond" w:cs="Arial"/>
          <w:sz w:val="20"/>
          <w:szCs w:val="20"/>
          <w:lang w:eastAsia="zh-CN"/>
        </w:rPr>
        <w:t xml:space="preserve">Zamawiający informuje, iż zamówienie realizowane jest w ramach projektu </w:t>
      </w:r>
      <w:r w:rsidR="00C55037" w:rsidRPr="00C55037">
        <w:rPr>
          <w:rFonts w:ascii="Garamond" w:eastAsia="SimSun" w:hAnsi="Garamond" w:cs="Arial"/>
          <w:b/>
          <w:bCs/>
          <w:sz w:val="20"/>
          <w:szCs w:val="20"/>
          <w:lang w:eastAsia="zh-CN"/>
        </w:rPr>
        <w:t>„</w:t>
      </w:r>
      <w:r w:rsidR="00622257" w:rsidRPr="00622257">
        <w:rPr>
          <w:rFonts w:ascii="Garamond" w:eastAsia="SimSun" w:hAnsi="Garamond" w:cs="Arial"/>
          <w:b/>
          <w:bCs/>
          <w:sz w:val="20"/>
          <w:szCs w:val="20"/>
          <w:lang w:eastAsia="zh-CN"/>
        </w:rPr>
        <w:t xml:space="preserve">iż zamówienie realizowane jest </w:t>
      </w:r>
      <w:r w:rsidR="00622257">
        <w:rPr>
          <w:rFonts w:ascii="Garamond" w:eastAsia="SimSun" w:hAnsi="Garamond" w:cs="Arial"/>
          <w:b/>
          <w:bCs/>
          <w:sz w:val="20"/>
          <w:szCs w:val="20"/>
          <w:lang w:eastAsia="zh-CN"/>
        </w:rPr>
        <w:br/>
      </w:r>
      <w:r w:rsidR="00622257" w:rsidRPr="00622257">
        <w:rPr>
          <w:rFonts w:ascii="Garamond" w:eastAsia="SimSun" w:hAnsi="Garamond" w:cs="Arial"/>
          <w:b/>
          <w:bCs/>
          <w:sz w:val="20"/>
          <w:szCs w:val="20"/>
          <w:lang w:eastAsia="zh-CN"/>
        </w:rPr>
        <w:t>w ramach projektu „Platforma e-usług publicznych w Gminie Skołyszyn” dofinansowanego z programu Fundusze Europejskie dla Podkarpacia 2021 – 2027 priorytetu FEPK.01 Konkurencyjna i Cyfrowa Gospodarka / działania FEPK.01.02 Cyfryzacja Numer naboru FEPK.01.02-IZ.00-001/23</w:t>
      </w:r>
    </w:p>
    <w:p w14:paraId="2A62C7BE" w14:textId="77777777" w:rsidR="005B2818" w:rsidRDefault="005B2818" w:rsidP="00C55037">
      <w:pPr>
        <w:widowControl w:val="0"/>
        <w:jc w:val="both"/>
        <w:outlineLvl w:val="3"/>
        <w:rPr>
          <w:rFonts w:ascii="Garamond" w:eastAsia="SimSun" w:hAnsi="Garamond" w:cs="Arial"/>
          <w:b/>
          <w:bCs/>
          <w:sz w:val="20"/>
          <w:szCs w:val="20"/>
          <w:lang w:eastAsia="zh-CN"/>
        </w:rPr>
      </w:pPr>
    </w:p>
    <w:p w14:paraId="470A0DA6" w14:textId="77777777" w:rsidR="005B2818" w:rsidRPr="00C55037" w:rsidRDefault="005B2818" w:rsidP="00C55037">
      <w:pPr>
        <w:widowControl w:val="0"/>
        <w:jc w:val="both"/>
        <w:outlineLvl w:val="3"/>
        <w:rPr>
          <w:rFonts w:ascii="Garamond" w:eastAsia="SimSun" w:hAnsi="Garamond" w:cs="Arial"/>
          <w:b/>
          <w:bCs/>
          <w:sz w:val="20"/>
          <w:szCs w:val="20"/>
          <w:lang w:eastAsia="zh-CN"/>
        </w:rPr>
      </w:pPr>
    </w:p>
    <w:tbl>
      <w:tblPr>
        <w:tblW w:w="0" w:type="auto"/>
        <w:jc w:val="center"/>
        <w:tblBorders>
          <w:bottom w:val="single" w:sz="4" w:space="0" w:color="auto"/>
        </w:tblBorders>
        <w:tblLook w:val="00A0" w:firstRow="1" w:lastRow="0" w:firstColumn="1" w:lastColumn="0" w:noHBand="0" w:noVBand="0"/>
      </w:tblPr>
      <w:tblGrid>
        <w:gridCol w:w="9054"/>
      </w:tblGrid>
      <w:tr w:rsidR="00FB3C1F" w:rsidRPr="00FF7543" w14:paraId="2D7A3ADB" w14:textId="77777777" w:rsidTr="00A435B8">
        <w:trPr>
          <w:jc w:val="center"/>
        </w:trPr>
        <w:tc>
          <w:tcPr>
            <w:tcW w:w="9054" w:type="dxa"/>
            <w:tcBorders>
              <w:bottom w:val="single" w:sz="4" w:space="0" w:color="auto"/>
            </w:tcBorders>
            <w:shd w:val="clear" w:color="auto" w:fill="D9D9D9" w:themeFill="background1" w:themeFillShade="D9"/>
          </w:tcPr>
          <w:p w14:paraId="20A344C6" w14:textId="77777777" w:rsidR="00FB3C1F" w:rsidRPr="00FF7543" w:rsidRDefault="00FB3C1F" w:rsidP="007E7B7C">
            <w:pPr>
              <w:jc w:val="center"/>
              <w:rPr>
                <w:rFonts w:ascii="Garamond" w:hAnsi="Garamond" w:cs="Arial"/>
                <w:sz w:val="20"/>
                <w:szCs w:val="20"/>
              </w:rPr>
            </w:pPr>
            <w:r w:rsidRPr="00FF7543">
              <w:rPr>
                <w:rFonts w:ascii="Garamond" w:hAnsi="Garamond" w:cs="Arial"/>
                <w:sz w:val="20"/>
                <w:szCs w:val="20"/>
              </w:rPr>
              <w:lastRenderedPageBreak/>
              <w:t>Rozdział 4</w:t>
            </w:r>
          </w:p>
          <w:p w14:paraId="3292314E" w14:textId="77777777" w:rsidR="00FB3C1F" w:rsidRPr="00FF7543" w:rsidRDefault="00FB3C1F" w:rsidP="007E7B7C">
            <w:pPr>
              <w:jc w:val="center"/>
              <w:rPr>
                <w:rFonts w:ascii="Garamond" w:hAnsi="Garamond" w:cs="Arial"/>
                <w:sz w:val="20"/>
                <w:szCs w:val="20"/>
              </w:rPr>
            </w:pPr>
            <w:r w:rsidRPr="00FF7543">
              <w:rPr>
                <w:rFonts w:ascii="Garamond" w:hAnsi="Garamond" w:cs="Arial"/>
                <w:b/>
                <w:sz w:val="20"/>
                <w:szCs w:val="20"/>
              </w:rPr>
              <w:t>OPIS PRZEDMIOTU ZAMÓWIENIA</w:t>
            </w:r>
          </w:p>
        </w:tc>
      </w:tr>
    </w:tbl>
    <w:p w14:paraId="45309BE8" w14:textId="77777777" w:rsidR="00EC3044" w:rsidRPr="003A1E74" w:rsidRDefault="00EC3044" w:rsidP="003A1E74">
      <w:pPr>
        <w:pStyle w:val="Kolorowalistaakcent11"/>
        <w:suppressAutoHyphens/>
        <w:spacing w:before="0" w:after="0" w:line="276" w:lineRule="auto"/>
        <w:ind w:left="0"/>
        <w:rPr>
          <w:rFonts w:ascii="Garamond" w:hAnsi="Garamond" w:cs="Arial"/>
          <w:bCs/>
          <w:vanish/>
        </w:rPr>
      </w:pPr>
    </w:p>
    <w:p w14:paraId="5D7777A4" w14:textId="77777777" w:rsidR="003A1E74" w:rsidRPr="003A1E74" w:rsidRDefault="003A1E74" w:rsidP="003A1E74">
      <w:pPr>
        <w:numPr>
          <w:ilvl w:val="1"/>
          <w:numId w:val="37"/>
        </w:numPr>
        <w:tabs>
          <w:tab w:val="left" w:pos="284"/>
        </w:tabs>
        <w:suppressAutoHyphens/>
        <w:spacing w:line="276" w:lineRule="auto"/>
        <w:ind w:left="567" w:hanging="567"/>
        <w:contextualSpacing/>
        <w:jc w:val="both"/>
        <w:rPr>
          <w:rFonts w:ascii="Garamond" w:eastAsia="Calibri" w:hAnsi="Garamond" w:cs="Arial"/>
          <w:sz w:val="20"/>
          <w:szCs w:val="20"/>
          <w:lang w:eastAsia="en-US"/>
        </w:rPr>
      </w:pPr>
      <w:r w:rsidRPr="003A1E74">
        <w:rPr>
          <w:rFonts w:ascii="Garamond" w:eastAsia="SimSun" w:hAnsi="Garamond" w:cs="Arial"/>
          <w:sz w:val="20"/>
          <w:szCs w:val="20"/>
          <w:lang w:eastAsia="zh-CN"/>
        </w:rPr>
        <w:t>Przedmiotem zamówienia jest</w:t>
      </w:r>
      <w:r w:rsidRPr="003A1E74">
        <w:rPr>
          <w:rFonts w:ascii="Garamond" w:eastAsia="SimSun" w:hAnsi="Garamond" w:cs="Arial"/>
          <w:b/>
          <w:bCs/>
          <w:sz w:val="20"/>
          <w:szCs w:val="20"/>
          <w:lang w:eastAsia="zh-CN"/>
        </w:rPr>
        <w:t xml:space="preserve"> </w:t>
      </w:r>
      <w:r w:rsidRPr="003A1E74">
        <w:rPr>
          <w:rFonts w:ascii="Garamond" w:eastAsia="Calibri" w:hAnsi="Garamond" w:cs="Arial"/>
          <w:sz w:val="20"/>
          <w:szCs w:val="20"/>
          <w:lang w:eastAsia="en-US"/>
        </w:rPr>
        <w:t xml:space="preserve">uruchomienie w Gminie nowych oraz modernizacja istniejących e-usług zgodnie z opisem w Załączniku nr 1 do SWZ. </w:t>
      </w:r>
    </w:p>
    <w:tbl>
      <w:tblPr>
        <w:tblW w:w="8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
        <w:gridCol w:w="6609"/>
        <w:gridCol w:w="635"/>
        <w:gridCol w:w="1134"/>
      </w:tblGrid>
      <w:tr w:rsidR="0042158B" w:rsidRPr="00954658" w14:paraId="5DF443F4" w14:textId="77777777" w:rsidTr="0042158B">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B21AA" w14:textId="77777777" w:rsidR="0042158B" w:rsidRPr="0042158B" w:rsidRDefault="0042158B" w:rsidP="00196046">
            <w:pPr>
              <w:jc w:val="center"/>
              <w:rPr>
                <w:rFonts w:ascii="Garamond" w:hAnsi="Garamond" w:cs="Arial"/>
                <w:b/>
                <w:bCs/>
                <w:color w:val="000000"/>
                <w:sz w:val="20"/>
                <w:szCs w:val="20"/>
              </w:rPr>
            </w:pPr>
            <w:r w:rsidRPr="0042158B">
              <w:rPr>
                <w:rFonts w:ascii="Garamond" w:hAnsi="Garamond" w:cs="Arial"/>
                <w:b/>
                <w:bCs/>
                <w:color w:val="000000"/>
                <w:sz w:val="20"/>
                <w:szCs w:val="20"/>
              </w:rPr>
              <w:t>Lp.</w:t>
            </w:r>
          </w:p>
        </w:tc>
        <w:tc>
          <w:tcPr>
            <w:tcW w:w="6609" w:type="dxa"/>
            <w:tcBorders>
              <w:top w:val="single" w:sz="4" w:space="0" w:color="auto"/>
              <w:left w:val="single" w:sz="4" w:space="0" w:color="auto"/>
              <w:bottom w:val="single" w:sz="4" w:space="0" w:color="auto"/>
              <w:right w:val="single" w:sz="4" w:space="0" w:color="auto"/>
            </w:tcBorders>
            <w:shd w:val="clear" w:color="auto" w:fill="auto"/>
            <w:vAlign w:val="center"/>
          </w:tcPr>
          <w:p w14:paraId="46B74F9F" w14:textId="77777777" w:rsidR="0042158B" w:rsidRPr="0042158B" w:rsidRDefault="0042158B" w:rsidP="00196046">
            <w:pPr>
              <w:jc w:val="center"/>
              <w:rPr>
                <w:rFonts w:ascii="Garamond" w:hAnsi="Garamond" w:cs="Arial"/>
                <w:b/>
                <w:bCs/>
                <w:color w:val="000000"/>
                <w:sz w:val="20"/>
                <w:szCs w:val="20"/>
              </w:rPr>
            </w:pPr>
            <w:r w:rsidRPr="0042158B">
              <w:rPr>
                <w:rFonts w:ascii="Garamond" w:hAnsi="Garamond" w:cs="Arial"/>
                <w:b/>
                <w:bCs/>
                <w:color w:val="000000"/>
                <w:sz w:val="20"/>
                <w:szCs w:val="20"/>
              </w:rPr>
              <w:t xml:space="preserve">Nazwa środka trwałego lub wartości niematerialnych i prawnych itp. </w:t>
            </w:r>
          </w:p>
        </w:tc>
        <w:tc>
          <w:tcPr>
            <w:tcW w:w="635" w:type="dxa"/>
            <w:tcBorders>
              <w:top w:val="single" w:sz="4" w:space="0" w:color="auto"/>
              <w:left w:val="single" w:sz="4" w:space="0" w:color="auto"/>
              <w:bottom w:val="single" w:sz="4" w:space="0" w:color="auto"/>
              <w:right w:val="single" w:sz="4" w:space="0" w:color="auto"/>
            </w:tcBorders>
            <w:vAlign w:val="center"/>
          </w:tcPr>
          <w:p w14:paraId="017670F0" w14:textId="77777777" w:rsidR="0042158B" w:rsidRPr="0042158B" w:rsidRDefault="0042158B" w:rsidP="00196046">
            <w:pPr>
              <w:jc w:val="center"/>
              <w:rPr>
                <w:rFonts w:ascii="Garamond" w:hAnsi="Garamond" w:cs="Arial"/>
                <w:b/>
                <w:bCs/>
                <w:color w:val="000000"/>
                <w:sz w:val="20"/>
                <w:szCs w:val="20"/>
              </w:rPr>
            </w:pPr>
            <w:r w:rsidRPr="0042158B">
              <w:rPr>
                <w:rFonts w:ascii="Garamond" w:hAnsi="Garamond" w:cs="Arial"/>
                <w:b/>
                <w:bCs/>
                <w:color w:val="000000"/>
                <w:sz w:val="20"/>
                <w:szCs w:val="20"/>
              </w:rPr>
              <w:t>Ilość</w:t>
            </w:r>
          </w:p>
        </w:tc>
        <w:tc>
          <w:tcPr>
            <w:tcW w:w="1134" w:type="dxa"/>
            <w:tcBorders>
              <w:top w:val="single" w:sz="4" w:space="0" w:color="auto"/>
              <w:left w:val="single" w:sz="4" w:space="0" w:color="auto"/>
              <w:bottom w:val="single" w:sz="4" w:space="0" w:color="auto"/>
              <w:right w:val="single" w:sz="4" w:space="0" w:color="auto"/>
            </w:tcBorders>
            <w:vAlign w:val="center"/>
          </w:tcPr>
          <w:p w14:paraId="37D7696D" w14:textId="77777777" w:rsidR="0042158B" w:rsidRPr="0042158B" w:rsidRDefault="0042158B" w:rsidP="00196046">
            <w:pPr>
              <w:jc w:val="center"/>
              <w:rPr>
                <w:rFonts w:ascii="Garamond" w:hAnsi="Garamond" w:cs="Arial"/>
                <w:b/>
                <w:bCs/>
                <w:color w:val="000000"/>
                <w:sz w:val="20"/>
                <w:szCs w:val="20"/>
              </w:rPr>
            </w:pPr>
            <w:r w:rsidRPr="0042158B">
              <w:rPr>
                <w:rFonts w:ascii="Garamond" w:hAnsi="Garamond" w:cs="Arial"/>
                <w:b/>
                <w:bCs/>
                <w:color w:val="000000"/>
                <w:sz w:val="20"/>
                <w:szCs w:val="20"/>
              </w:rPr>
              <w:t>Jednostka miary</w:t>
            </w:r>
          </w:p>
        </w:tc>
      </w:tr>
      <w:tr w:rsidR="0042158B" w:rsidRPr="00954658" w14:paraId="357C6CAA" w14:textId="77777777" w:rsidTr="0042158B">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FC646" w14:textId="77777777" w:rsidR="0042158B" w:rsidRPr="0042158B" w:rsidRDefault="0042158B" w:rsidP="00196046">
            <w:pPr>
              <w:pStyle w:val="Akapitzlist"/>
              <w:numPr>
                <w:ilvl w:val="0"/>
                <w:numId w:val="67"/>
              </w:numPr>
              <w:spacing w:before="0" w:after="0" w:line="240" w:lineRule="auto"/>
              <w:jc w:val="center"/>
              <w:rPr>
                <w:rFonts w:ascii="Garamond" w:eastAsia="Times New Roman" w:hAnsi="Garamond" w:cs="Arial"/>
                <w:color w:val="000000"/>
                <w:lang w:eastAsia="pl-PL"/>
              </w:rPr>
            </w:pPr>
          </w:p>
        </w:tc>
        <w:tc>
          <w:tcPr>
            <w:tcW w:w="6609" w:type="dxa"/>
            <w:tcBorders>
              <w:top w:val="single" w:sz="4" w:space="0" w:color="auto"/>
              <w:left w:val="single" w:sz="4" w:space="0" w:color="auto"/>
              <w:bottom w:val="single" w:sz="4" w:space="0" w:color="auto"/>
              <w:right w:val="single" w:sz="4" w:space="0" w:color="auto"/>
            </w:tcBorders>
            <w:shd w:val="clear" w:color="auto" w:fill="auto"/>
            <w:vAlign w:val="center"/>
          </w:tcPr>
          <w:p w14:paraId="69C65514" w14:textId="77777777" w:rsidR="0042158B" w:rsidRPr="0042158B" w:rsidRDefault="0042158B" w:rsidP="00196046">
            <w:pPr>
              <w:jc w:val="center"/>
              <w:rPr>
                <w:rFonts w:ascii="Garamond" w:hAnsi="Garamond" w:cs="Arial"/>
                <w:color w:val="000000"/>
                <w:sz w:val="20"/>
                <w:szCs w:val="20"/>
              </w:rPr>
            </w:pPr>
            <w:proofErr w:type="spellStart"/>
            <w:r w:rsidRPr="0042158B">
              <w:rPr>
                <w:rFonts w:ascii="Garamond" w:hAnsi="Garamond" w:cs="Arial"/>
                <w:color w:val="000000"/>
                <w:sz w:val="20"/>
                <w:szCs w:val="20"/>
              </w:rPr>
              <w:t>eBOM</w:t>
            </w:r>
            <w:proofErr w:type="spellEnd"/>
            <w:r w:rsidRPr="0042158B">
              <w:rPr>
                <w:rFonts w:ascii="Garamond" w:hAnsi="Garamond" w:cs="Arial"/>
                <w:color w:val="000000"/>
                <w:sz w:val="20"/>
                <w:szCs w:val="20"/>
              </w:rPr>
              <w:t xml:space="preserve"> - elektroniczne Biuro Obsługi Mieszkańca</w:t>
            </w:r>
          </w:p>
        </w:tc>
        <w:tc>
          <w:tcPr>
            <w:tcW w:w="635" w:type="dxa"/>
            <w:tcBorders>
              <w:top w:val="single" w:sz="4" w:space="0" w:color="auto"/>
              <w:left w:val="single" w:sz="4" w:space="0" w:color="auto"/>
              <w:bottom w:val="single" w:sz="4" w:space="0" w:color="auto"/>
              <w:right w:val="single" w:sz="4" w:space="0" w:color="auto"/>
            </w:tcBorders>
            <w:vAlign w:val="center"/>
          </w:tcPr>
          <w:p w14:paraId="78BABE99" w14:textId="77777777" w:rsidR="0042158B" w:rsidRPr="0042158B" w:rsidRDefault="0042158B" w:rsidP="00196046">
            <w:pPr>
              <w:jc w:val="center"/>
              <w:rPr>
                <w:rFonts w:ascii="Garamond" w:hAnsi="Garamond" w:cs="Arial"/>
                <w:b/>
                <w:bCs/>
                <w:color w:val="000000"/>
                <w:sz w:val="20"/>
                <w:szCs w:val="20"/>
              </w:rPr>
            </w:pPr>
            <w:r w:rsidRPr="0042158B">
              <w:rPr>
                <w:rFonts w:ascii="Garamond" w:hAnsi="Garamond" w:cs="Arial"/>
                <w:b/>
                <w:bCs/>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2F2EE7B9" w14:textId="77777777" w:rsidR="0042158B" w:rsidRPr="0042158B" w:rsidRDefault="0042158B" w:rsidP="00196046">
            <w:pPr>
              <w:jc w:val="center"/>
              <w:rPr>
                <w:rFonts w:ascii="Garamond" w:hAnsi="Garamond" w:cs="Arial"/>
                <w:b/>
                <w:bCs/>
                <w:color w:val="000000"/>
                <w:sz w:val="20"/>
                <w:szCs w:val="20"/>
              </w:rPr>
            </w:pPr>
            <w:r w:rsidRPr="0042158B">
              <w:rPr>
                <w:rFonts w:ascii="Garamond" w:hAnsi="Garamond" w:cs="Arial"/>
                <w:b/>
                <w:bCs/>
                <w:color w:val="000000"/>
                <w:sz w:val="20"/>
                <w:szCs w:val="20"/>
              </w:rPr>
              <w:t>lic.</w:t>
            </w:r>
          </w:p>
        </w:tc>
      </w:tr>
      <w:tr w:rsidR="0042158B" w:rsidRPr="00954658" w14:paraId="6B620FF7" w14:textId="77777777" w:rsidTr="0042158B">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1820A" w14:textId="77777777" w:rsidR="0042158B" w:rsidRPr="0042158B" w:rsidRDefault="0042158B" w:rsidP="00196046">
            <w:pPr>
              <w:pStyle w:val="Akapitzlist"/>
              <w:numPr>
                <w:ilvl w:val="0"/>
                <w:numId w:val="67"/>
              </w:numPr>
              <w:spacing w:before="0" w:after="0" w:line="240" w:lineRule="auto"/>
              <w:jc w:val="center"/>
              <w:rPr>
                <w:rFonts w:ascii="Garamond" w:eastAsia="Times New Roman" w:hAnsi="Garamond" w:cs="Arial"/>
                <w:color w:val="000000"/>
                <w:lang w:eastAsia="pl-PL"/>
              </w:rPr>
            </w:pPr>
          </w:p>
        </w:tc>
        <w:tc>
          <w:tcPr>
            <w:tcW w:w="6609" w:type="dxa"/>
            <w:tcBorders>
              <w:top w:val="single" w:sz="4" w:space="0" w:color="auto"/>
              <w:left w:val="single" w:sz="4" w:space="0" w:color="auto"/>
              <w:bottom w:val="single" w:sz="4" w:space="0" w:color="auto"/>
              <w:right w:val="single" w:sz="4" w:space="0" w:color="auto"/>
            </w:tcBorders>
            <w:shd w:val="clear" w:color="auto" w:fill="auto"/>
            <w:vAlign w:val="center"/>
          </w:tcPr>
          <w:p w14:paraId="14C669AA" w14:textId="77777777" w:rsidR="0042158B" w:rsidRPr="0042158B" w:rsidRDefault="0042158B" w:rsidP="00196046">
            <w:pPr>
              <w:jc w:val="center"/>
              <w:rPr>
                <w:rFonts w:ascii="Garamond" w:hAnsi="Garamond" w:cs="Arial"/>
                <w:color w:val="000000"/>
                <w:sz w:val="20"/>
                <w:szCs w:val="20"/>
              </w:rPr>
            </w:pPr>
            <w:r w:rsidRPr="0042158B">
              <w:rPr>
                <w:rFonts w:ascii="Garamond" w:hAnsi="Garamond" w:cs="Arial"/>
                <w:color w:val="000000"/>
                <w:sz w:val="20"/>
                <w:szCs w:val="20"/>
              </w:rPr>
              <w:t>Aplikacja mobilna</w:t>
            </w:r>
          </w:p>
        </w:tc>
        <w:tc>
          <w:tcPr>
            <w:tcW w:w="635" w:type="dxa"/>
            <w:tcBorders>
              <w:top w:val="single" w:sz="4" w:space="0" w:color="auto"/>
              <w:left w:val="single" w:sz="4" w:space="0" w:color="auto"/>
              <w:bottom w:val="single" w:sz="4" w:space="0" w:color="auto"/>
              <w:right w:val="single" w:sz="4" w:space="0" w:color="auto"/>
            </w:tcBorders>
            <w:vAlign w:val="center"/>
          </w:tcPr>
          <w:p w14:paraId="1AD062CC" w14:textId="77777777" w:rsidR="0042158B" w:rsidRPr="0042158B" w:rsidRDefault="0042158B" w:rsidP="00196046">
            <w:pPr>
              <w:jc w:val="center"/>
              <w:rPr>
                <w:rFonts w:ascii="Garamond" w:hAnsi="Garamond" w:cs="Arial"/>
                <w:b/>
                <w:bCs/>
                <w:color w:val="000000"/>
                <w:sz w:val="20"/>
                <w:szCs w:val="20"/>
              </w:rPr>
            </w:pPr>
            <w:r w:rsidRPr="0042158B">
              <w:rPr>
                <w:rFonts w:ascii="Garamond" w:hAnsi="Garamond" w:cs="Arial"/>
                <w:b/>
                <w:bCs/>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476AE864" w14:textId="77777777" w:rsidR="0042158B" w:rsidRPr="0042158B" w:rsidRDefault="0042158B" w:rsidP="00196046">
            <w:pPr>
              <w:jc w:val="center"/>
              <w:rPr>
                <w:rFonts w:ascii="Garamond" w:hAnsi="Garamond" w:cs="Arial"/>
                <w:b/>
                <w:bCs/>
                <w:color w:val="000000"/>
                <w:sz w:val="20"/>
                <w:szCs w:val="20"/>
              </w:rPr>
            </w:pPr>
            <w:r w:rsidRPr="0042158B">
              <w:rPr>
                <w:rFonts w:ascii="Garamond" w:hAnsi="Garamond" w:cs="Arial"/>
                <w:b/>
                <w:bCs/>
                <w:color w:val="000000"/>
                <w:sz w:val="20"/>
                <w:szCs w:val="20"/>
              </w:rPr>
              <w:t>lic.</w:t>
            </w:r>
          </w:p>
        </w:tc>
      </w:tr>
      <w:tr w:rsidR="0042158B" w:rsidRPr="00954658" w14:paraId="2D2924C4" w14:textId="77777777" w:rsidTr="0042158B">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B71C4" w14:textId="77777777" w:rsidR="0042158B" w:rsidRPr="0042158B" w:rsidRDefault="0042158B" w:rsidP="00196046">
            <w:pPr>
              <w:pStyle w:val="Akapitzlist"/>
              <w:numPr>
                <w:ilvl w:val="0"/>
                <w:numId w:val="67"/>
              </w:numPr>
              <w:spacing w:before="0" w:after="0" w:line="240" w:lineRule="auto"/>
              <w:jc w:val="center"/>
              <w:rPr>
                <w:rFonts w:ascii="Garamond" w:eastAsia="Times New Roman" w:hAnsi="Garamond" w:cs="Arial"/>
                <w:color w:val="000000"/>
                <w:lang w:eastAsia="pl-PL"/>
              </w:rPr>
            </w:pPr>
          </w:p>
        </w:tc>
        <w:tc>
          <w:tcPr>
            <w:tcW w:w="6609" w:type="dxa"/>
            <w:tcBorders>
              <w:top w:val="single" w:sz="4" w:space="0" w:color="auto"/>
              <w:left w:val="single" w:sz="4" w:space="0" w:color="auto"/>
              <w:bottom w:val="single" w:sz="4" w:space="0" w:color="auto"/>
              <w:right w:val="single" w:sz="4" w:space="0" w:color="auto"/>
            </w:tcBorders>
            <w:shd w:val="clear" w:color="auto" w:fill="auto"/>
            <w:vAlign w:val="center"/>
          </w:tcPr>
          <w:p w14:paraId="4E182992" w14:textId="77777777" w:rsidR="0042158B" w:rsidRPr="0042158B" w:rsidRDefault="0042158B" w:rsidP="00196046">
            <w:pPr>
              <w:jc w:val="center"/>
              <w:rPr>
                <w:rFonts w:ascii="Garamond" w:hAnsi="Garamond" w:cs="Arial"/>
                <w:color w:val="000000"/>
                <w:sz w:val="20"/>
                <w:szCs w:val="20"/>
              </w:rPr>
            </w:pPr>
            <w:r w:rsidRPr="0042158B">
              <w:rPr>
                <w:rFonts w:ascii="Garamond" w:hAnsi="Garamond" w:cs="Arial"/>
                <w:color w:val="000000"/>
                <w:sz w:val="20"/>
                <w:szCs w:val="20"/>
              </w:rPr>
              <w:t>Oprogramowanie dziedzinowe</w:t>
            </w:r>
          </w:p>
        </w:tc>
        <w:tc>
          <w:tcPr>
            <w:tcW w:w="635" w:type="dxa"/>
            <w:tcBorders>
              <w:top w:val="single" w:sz="4" w:space="0" w:color="auto"/>
              <w:left w:val="single" w:sz="4" w:space="0" w:color="auto"/>
              <w:bottom w:val="single" w:sz="4" w:space="0" w:color="auto"/>
              <w:right w:val="single" w:sz="4" w:space="0" w:color="auto"/>
            </w:tcBorders>
            <w:vAlign w:val="center"/>
          </w:tcPr>
          <w:p w14:paraId="0FFF96D1" w14:textId="77777777" w:rsidR="0042158B" w:rsidRPr="0042158B" w:rsidRDefault="0042158B" w:rsidP="00196046">
            <w:pPr>
              <w:jc w:val="center"/>
              <w:rPr>
                <w:rFonts w:ascii="Garamond" w:hAnsi="Garamond" w:cs="Arial"/>
                <w:b/>
                <w:bCs/>
                <w:color w:val="000000"/>
                <w:sz w:val="20"/>
                <w:szCs w:val="20"/>
              </w:rPr>
            </w:pPr>
            <w:r w:rsidRPr="0042158B">
              <w:rPr>
                <w:rFonts w:ascii="Garamond" w:hAnsi="Garamond" w:cs="Arial"/>
                <w:b/>
                <w:bCs/>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5B497C0F" w14:textId="77777777" w:rsidR="0042158B" w:rsidRPr="0042158B" w:rsidRDefault="0042158B" w:rsidP="00196046">
            <w:pPr>
              <w:jc w:val="center"/>
              <w:rPr>
                <w:rFonts w:ascii="Garamond" w:hAnsi="Garamond" w:cs="Arial"/>
                <w:b/>
                <w:bCs/>
                <w:color w:val="000000"/>
                <w:sz w:val="20"/>
                <w:szCs w:val="20"/>
              </w:rPr>
            </w:pPr>
            <w:r w:rsidRPr="0042158B">
              <w:rPr>
                <w:rFonts w:ascii="Garamond" w:hAnsi="Garamond" w:cs="Arial"/>
                <w:b/>
                <w:bCs/>
                <w:color w:val="000000"/>
                <w:sz w:val="20"/>
                <w:szCs w:val="20"/>
              </w:rPr>
              <w:t>lic.</w:t>
            </w:r>
          </w:p>
        </w:tc>
      </w:tr>
      <w:tr w:rsidR="0042158B" w:rsidRPr="00954658" w14:paraId="0B58DE1E" w14:textId="77777777" w:rsidTr="0042158B">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43A76" w14:textId="77777777" w:rsidR="0042158B" w:rsidRPr="0042158B" w:rsidRDefault="0042158B" w:rsidP="00196046">
            <w:pPr>
              <w:pStyle w:val="Akapitzlist"/>
              <w:numPr>
                <w:ilvl w:val="0"/>
                <w:numId w:val="67"/>
              </w:numPr>
              <w:spacing w:before="0" w:after="0" w:line="240" w:lineRule="auto"/>
              <w:jc w:val="center"/>
              <w:rPr>
                <w:rFonts w:ascii="Garamond" w:eastAsia="Times New Roman" w:hAnsi="Garamond" w:cs="Arial"/>
                <w:color w:val="000000"/>
                <w:lang w:eastAsia="pl-PL"/>
              </w:rPr>
            </w:pPr>
          </w:p>
        </w:tc>
        <w:tc>
          <w:tcPr>
            <w:tcW w:w="6609" w:type="dxa"/>
            <w:tcBorders>
              <w:top w:val="single" w:sz="4" w:space="0" w:color="auto"/>
              <w:left w:val="single" w:sz="4" w:space="0" w:color="auto"/>
              <w:bottom w:val="single" w:sz="4" w:space="0" w:color="auto"/>
              <w:right w:val="single" w:sz="4" w:space="0" w:color="auto"/>
            </w:tcBorders>
            <w:shd w:val="clear" w:color="auto" w:fill="auto"/>
            <w:vAlign w:val="center"/>
          </w:tcPr>
          <w:p w14:paraId="6BF390BD" w14:textId="77777777" w:rsidR="0042158B" w:rsidRPr="0042158B" w:rsidRDefault="0042158B" w:rsidP="00196046">
            <w:pPr>
              <w:jc w:val="center"/>
              <w:rPr>
                <w:rFonts w:ascii="Garamond" w:hAnsi="Garamond" w:cs="Arial"/>
                <w:color w:val="000000"/>
                <w:sz w:val="20"/>
                <w:szCs w:val="20"/>
              </w:rPr>
            </w:pPr>
            <w:proofErr w:type="spellStart"/>
            <w:r w:rsidRPr="0042158B">
              <w:rPr>
                <w:rFonts w:ascii="Garamond" w:hAnsi="Garamond" w:cs="Arial"/>
                <w:color w:val="000000"/>
                <w:sz w:val="20"/>
                <w:szCs w:val="20"/>
              </w:rPr>
              <w:t>ePracownik</w:t>
            </w:r>
            <w:proofErr w:type="spellEnd"/>
          </w:p>
        </w:tc>
        <w:tc>
          <w:tcPr>
            <w:tcW w:w="635" w:type="dxa"/>
            <w:tcBorders>
              <w:top w:val="single" w:sz="4" w:space="0" w:color="auto"/>
              <w:left w:val="single" w:sz="4" w:space="0" w:color="auto"/>
              <w:bottom w:val="single" w:sz="4" w:space="0" w:color="auto"/>
              <w:right w:val="single" w:sz="4" w:space="0" w:color="auto"/>
            </w:tcBorders>
            <w:vAlign w:val="center"/>
          </w:tcPr>
          <w:p w14:paraId="7A04949F" w14:textId="77777777" w:rsidR="0042158B" w:rsidRPr="0042158B" w:rsidRDefault="0042158B" w:rsidP="00196046">
            <w:pPr>
              <w:jc w:val="center"/>
              <w:rPr>
                <w:rFonts w:ascii="Garamond" w:hAnsi="Garamond" w:cs="Arial"/>
                <w:b/>
                <w:bCs/>
                <w:color w:val="000000"/>
                <w:sz w:val="20"/>
                <w:szCs w:val="20"/>
              </w:rPr>
            </w:pPr>
            <w:r w:rsidRPr="0042158B">
              <w:rPr>
                <w:rFonts w:ascii="Garamond" w:hAnsi="Garamond" w:cs="Arial"/>
                <w:b/>
                <w:bCs/>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1CC6A29B" w14:textId="77777777" w:rsidR="0042158B" w:rsidRPr="0042158B" w:rsidRDefault="0042158B" w:rsidP="00196046">
            <w:pPr>
              <w:jc w:val="center"/>
              <w:rPr>
                <w:rFonts w:ascii="Garamond" w:hAnsi="Garamond" w:cs="Arial"/>
                <w:b/>
                <w:bCs/>
                <w:color w:val="000000"/>
                <w:sz w:val="20"/>
                <w:szCs w:val="20"/>
              </w:rPr>
            </w:pPr>
            <w:r w:rsidRPr="0042158B">
              <w:rPr>
                <w:rFonts w:ascii="Garamond" w:hAnsi="Garamond" w:cs="Arial"/>
                <w:b/>
                <w:bCs/>
                <w:color w:val="000000"/>
                <w:sz w:val="20"/>
                <w:szCs w:val="20"/>
              </w:rPr>
              <w:t>lic.</w:t>
            </w:r>
          </w:p>
        </w:tc>
      </w:tr>
      <w:tr w:rsidR="0042158B" w:rsidRPr="00954658" w14:paraId="1A32D219" w14:textId="77777777" w:rsidTr="0042158B">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DD526" w14:textId="77777777" w:rsidR="0042158B" w:rsidRPr="0042158B" w:rsidRDefault="0042158B" w:rsidP="00196046">
            <w:pPr>
              <w:pStyle w:val="Akapitzlist"/>
              <w:numPr>
                <w:ilvl w:val="0"/>
                <w:numId w:val="67"/>
              </w:numPr>
              <w:spacing w:before="0" w:after="0" w:line="240" w:lineRule="auto"/>
              <w:jc w:val="center"/>
              <w:rPr>
                <w:rFonts w:ascii="Garamond" w:eastAsia="Times New Roman" w:hAnsi="Garamond" w:cs="Arial"/>
                <w:color w:val="000000"/>
                <w:lang w:eastAsia="pl-PL"/>
              </w:rPr>
            </w:pPr>
          </w:p>
        </w:tc>
        <w:tc>
          <w:tcPr>
            <w:tcW w:w="6609" w:type="dxa"/>
            <w:tcBorders>
              <w:top w:val="single" w:sz="4" w:space="0" w:color="auto"/>
              <w:left w:val="single" w:sz="4" w:space="0" w:color="auto"/>
              <w:bottom w:val="single" w:sz="4" w:space="0" w:color="auto"/>
              <w:right w:val="single" w:sz="4" w:space="0" w:color="auto"/>
            </w:tcBorders>
            <w:shd w:val="clear" w:color="auto" w:fill="auto"/>
            <w:vAlign w:val="center"/>
          </w:tcPr>
          <w:p w14:paraId="23F7121C" w14:textId="77777777" w:rsidR="0042158B" w:rsidRPr="0042158B" w:rsidRDefault="0042158B" w:rsidP="00196046">
            <w:pPr>
              <w:jc w:val="center"/>
              <w:rPr>
                <w:rFonts w:ascii="Garamond" w:hAnsi="Garamond" w:cs="Arial"/>
                <w:color w:val="000000"/>
                <w:sz w:val="20"/>
                <w:szCs w:val="20"/>
              </w:rPr>
            </w:pPr>
            <w:r w:rsidRPr="0042158B">
              <w:rPr>
                <w:rFonts w:ascii="Garamond" w:hAnsi="Garamond" w:cs="Arial"/>
                <w:color w:val="000000"/>
                <w:sz w:val="20"/>
                <w:szCs w:val="20"/>
              </w:rPr>
              <w:t>Monitoring środowiska</w:t>
            </w:r>
          </w:p>
        </w:tc>
        <w:tc>
          <w:tcPr>
            <w:tcW w:w="635" w:type="dxa"/>
            <w:tcBorders>
              <w:top w:val="single" w:sz="4" w:space="0" w:color="auto"/>
              <w:left w:val="single" w:sz="4" w:space="0" w:color="auto"/>
              <w:bottom w:val="single" w:sz="4" w:space="0" w:color="auto"/>
              <w:right w:val="single" w:sz="4" w:space="0" w:color="auto"/>
            </w:tcBorders>
            <w:vAlign w:val="center"/>
          </w:tcPr>
          <w:p w14:paraId="587E8706" w14:textId="77777777" w:rsidR="0042158B" w:rsidRPr="0042158B" w:rsidRDefault="0042158B" w:rsidP="00196046">
            <w:pPr>
              <w:jc w:val="center"/>
              <w:rPr>
                <w:rFonts w:ascii="Garamond" w:hAnsi="Garamond" w:cs="Arial"/>
                <w:b/>
                <w:bCs/>
                <w:color w:val="000000"/>
                <w:sz w:val="20"/>
                <w:szCs w:val="20"/>
              </w:rPr>
            </w:pPr>
            <w:r w:rsidRPr="0042158B">
              <w:rPr>
                <w:rFonts w:ascii="Garamond" w:hAnsi="Garamond" w:cs="Arial"/>
                <w:b/>
                <w:bCs/>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090EDCA1" w14:textId="77777777" w:rsidR="0042158B" w:rsidRPr="0042158B" w:rsidRDefault="0042158B" w:rsidP="00196046">
            <w:pPr>
              <w:jc w:val="center"/>
              <w:rPr>
                <w:rFonts w:ascii="Garamond" w:hAnsi="Garamond" w:cs="Arial"/>
                <w:b/>
                <w:bCs/>
                <w:color w:val="000000"/>
                <w:sz w:val="20"/>
                <w:szCs w:val="20"/>
              </w:rPr>
            </w:pPr>
            <w:r w:rsidRPr="0042158B">
              <w:rPr>
                <w:rFonts w:ascii="Garamond" w:hAnsi="Garamond" w:cs="Arial"/>
                <w:b/>
                <w:bCs/>
                <w:color w:val="000000"/>
                <w:sz w:val="20"/>
                <w:szCs w:val="20"/>
              </w:rPr>
              <w:t>zestaw</w:t>
            </w:r>
          </w:p>
        </w:tc>
      </w:tr>
      <w:tr w:rsidR="0042158B" w:rsidRPr="00954658" w14:paraId="04DE5009" w14:textId="77777777" w:rsidTr="0042158B">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2D91B" w14:textId="77777777" w:rsidR="0042158B" w:rsidRPr="0042158B" w:rsidRDefault="0042158B" w:rsidP="00196046">
            <w:pPr>
              <w:pStyle w:val="Akapitzlist"/>
              <w:numPr>
                <w:ilvl w:val="0"/>
                <w:numId w:val="67"/>
              </w:numPr>
              <w:spacing w:before="0" w:after="0" w:line="240" w:lineRule="auto"/>
              <w:jc w:val="center"/>
              <w:rPr>
                <w:rFonts w:ascii="Garamond" w:eastAsia="Times New Roman" w:hAnsi="Garamond" w:cs="Arial"/>
                <w:color w:val="000000"/>
                <w:lang w:eastAsia="pl-PL"/>
              </w:rPr>
            </w:pPr>
          </w:p>
        </w:tc>
        <w:tc>
          <w:tcPr>
            <w:tcW w:w="6609" w:type="dxa"/>
            <w:tcBorders>
              <w:top w:val="single" w:sz="4" w:space="0" w:color="auto"/>
              <w:left w:val="single" w:sz="4" w:space="0" w:color="auto"/>
              <w:bottom w:val="single" w:sz="4" w:space="0" w:color="auto"/>
              <w:right w:val="single" w:sz="4" w:space="0" w:color="auto"/>
            </w:tcBorders>
            <w:shd w:val="clear" w:color="auto" w:fill="auto"/>
            <w:vAlign w:val="center"/>
          </w:tcPr>
          <w:p w14:paraId="2A3FBA59" w14:textId="77777777" w:rsidR="0042158B" w:rsidRPr="0042158B" w:rsidRDefault="0042158B" w:rsidP="00196046">
            <w:pPr>
              <w:jc w:val="center"/>
              <w:rPr>
                <w:rFonts w:ascii="Garamond" w:hAnsi="Garamond" w:cs="Arial"/>
                <w:color w:val="000000"/>
                <w:sz w:val="20"/>
                <w:szCs w:val="20"/>
              </w:rPr>
            </w:pPr>
            <w:r w:rsidRPr="0042158B">
              <w:rPr>
                <w:rFonts w:ascii="Garamond" w:hAnsi="Garamond" w:cs="Arial"/>
                <w:color w:val="000000"/>
                <w:sz w:val="20"/>
                <w:szCs w:val="20"/>
              </w:rPr>
              <w:t>Moduł komunikacji IP</w:t>
            </w:r>
          </w:p>
        </w:tc>
        <w:tc>
          <w:tcPr>
            <w:tcW w:w="635" w:type="dxa"/>
            <w:tcBorders>
              <w:top w:val="single" w:sz="4" w:space="0" w:color="auto"/>
              <w:left w:val="single" w:sz="4" w:space="0" w:color="auto"/>
              <w:bottom w:val="single" w:sz="4" w:space="0" w:color="auto"/>
              <w:right w:val="single" w:sz="4" w:space="0" w:color="auto"/>
            </w:tcBorders>
            <w:vAlign w:val="center"/>
          </w:tcPr>
          <w:p w14:paraId="69DCC47E" w14:textId="77777777" w:rsidR="0042158B" w:rsidRPr="0042158B" w:rsidRDefault="0042158B" w:rsidP="00196046">
            <w:pPr>
              <w:jc w:val="center"/>
              <w:rPr>
                <w:rFonts w:ascii="Garamond" w:hAnsi="Garamond" w:cs="Arial"/>
                <w:b/>
                <w:bCs/>
                <w:color w:val="000000"/>
                <w:sz w:val="20"/>
                <w:szCs w:val="20"/>
              </w:rPr>
            </w:pPr>
            <w:r w:rsidRPr="0042158B">
              <w:rPr>
                <w:rFonts w:ascii="Garamond" w:hAnsi="Garamond" w:cs="Arial"/>
                <w:b/>
                <w:bCs/>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556AFFA5" w14:textId="77777777" w:rsidR="0042158B" w:rsidRPr="0042158B" w:rsidRDefault="0042158B" w:rsidP="00196046">
            <w:pPr>
              <w:jc w:val="center"/>
              <w:rPr>
                <w:rFonts w:ascii="Garamond" w:hAnsi="Garamond" w:cs="Arial"/>
                <w:b/>
                <w:bCs/>
                <w:color w:val="000000"/>
                <w:sz w:val="20"/>
                <w:szCs w:val="20"/>
              </w:rPr>
            </w:pPr>
            <w:r w:rsidRPr="0042158B">
              <w:rPr>
                <w:rFonts w:ascii="Garamond" w:hAnsi="Garamond" w:cs="Arial"/>
                <w:b/>
                <w:bCs/>
                <w:color w:val="000000"/>
                <w:sz w:val="20"/>
                <w:szCs w:val="20"/>
              </w:rPr>
              <w:t>lic.</w:t>
            </w:r>
          </w:p>
        </w:tc>
      </w:tr>
      <w:tr w:rsidR="0042158B" w:rsidRPr="00954658" w14:paraId="61DD9FA1" w14:textId="77777777" w:rsidTr="0042158B">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11CBE" w14:textId="77777777" w:rsidR="0042158B" w:rsidRPr="0042158B" w:rsidRDefault="0042158B" w:rsidP="00196046">
            <w:pPr>
              <w:pStyle w:val="Akapitzlist"/>
              <w:numPr>
                <w:ilvl w:val="0"/>
                <w:numId w:val="67"/>
              </w:numPr>
              <w:spacing w:before="0" w:after="0" w:line="240" w:lineRule="auto"/>
              <w:jc w:val="center"/>
              <w:rPr>
                <w:rFonts w:ascii="Garamond" w:eastAsia="Times New Roman" w:hAnsi="Garamond" w:cs="Arial"/>
                <w:color w:val="000000"/>
                <w:lang w:eastAsia="pl-PL"/>
              </w:rPr>
            </w:pPr>
          </w:p>
        </w:tc>
        <w:tc>
          <w:tcPr>
            <w:tcW w:w="6609" w:type="dxa"/>
            <w:tcBorders>
              <w:top w:val="single" w:sz="4" w:space="0" w:color="auto"/>
              <w:left w:val="single" w:sz="4" w:space="0" w:color="auto"/>
              <w:bottom w:val="single" w:sz="4" w:space="0" w:color="auto"/>
              <w:right w:val="single" w:sz="4" w:space="0" w:color="auto"/>
            </w:tcBorders>
            <w:shd w:val="clear" w:color="auto" w:fill="auto"/>
            <w:vAlign w:val="center"/>
          </w:tcPr>
          <w:p w14:paraId="28A89D0F" w14:textId="77777777" w:rsidR="0042158B" w:rsidRPr="0042158B" w:rsidRDefault="0042158B" w:rsidP="00196046">
            <w:pPr>
              <w:jc w:val="center"/>
              <w:rPr>
                <w:rFonts w:ascii="Garamond" w:hAnsi="Garamond" w:cs="Arial"/>
                <w:color w:val="000000"/>
                <w:sz w:val="20"/>
                <w:szCs w:val="20"/>
              </w:rPr>
            </w:pPr>
            <w:r w:rsidRPr="0042158B">
              <w:rPr>
                <w:rFonts w:ascii="Garamond" w:hAnsi="Garamond" w:cs="Arial"/>
                <w:color w:val="000000"/>
                <w:sz w:val="20"/>
                <w:szCs w:val="20"/>
              </w:rPr>
              <w:t>Systemu GIS</w:t>
            </w:r>
          </w:p>
        </w:tc>
        <w:tc>
          <w:tcPr>
            <w:tcW w:w="635" w:type="dxa"/>
            <w:tcBorders>
              <w:top w:val="single" w:sz="4" w:space="0" w:color="auto"/>
              <w:left w:val="single" w:sz="4" w:space="0" w:color="auto"/>
              <w:bottom w:val="single" w:sz="4" w:space="0" w:color="auto"/>
              <w:right w:val="single" w:sz="4" w:space="0" w:color="auto"/>
            </w:tcBorders>
            <w:vAlign w:val="center"/>
          </w:tcPr>
          <w:p w14:paraId="679E21D6" w14:textId="77777777" w:rsidR="0042158B" w:rsidRPr="0042158B" w:rsidRDefault="0042158B" w:rsidP="00196046">
            <w:pPr>
              <w:jc w:val="center"/>
              <w:rPr>
                <w:rFonts w:ascii="Garamond" w:hAnsi="Garamond" w:cs="Arial"/>
                <w:b/>
                <w:bCs/>
                <w:color w:val="000000"/>
                <w:sz w:val="20"/>
                <w:szCs w:val="20"/>
              </w:rPr>
            </w:pPr>
            <w:r w:rsidRPr="0042158B">
              <w:rPr>
                <w:rFonts w:ascii="Garamond" w:hAnsi="Garamond" w:cs="Arial"/>
                <w:b/>
                <w:bCs/>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38850355" w14:textId="77777777" w:rsidR="0042158B" w:rsidRPr="0042158B" w:rsidRDefault="0042158B" w:rsidP="00196046">
            <w:pPr>
              <w:jc w:val="center"/>
              <w:rPr>
                <w:rFonts w:ascii="Garamond" w:hAnsi="Garamond" w:cs="Arial"/>
                <w:b/>
                <w:bCs/>
                <w:color w:val="000000"/>
                <w:sz w:val="20"/>
                <w:szCs w:val="20"/>
              </w:rPr>
            </w:pPr>
            <w:r w:rsidRPr="0042158B">
              <w:rPr>
                <w:rFonts w:ascii="Garamond" w:hAnsi="Garamond" w:cs="Arial"/>
                <w:b/>
                <w:bCs/>
                <w:color w:val="000000"/>
                <w:sz w:val="20"/>
                <w:szCs w:val="20"/>
              </w:rPr>
              <w:t>lic.</w:t>
            </w:r>
          </w:p>
        </w:tc>
      </w:tr>
      <w:tr w:rsidR="0042158B" w:rsidRPr="00954658" w14:paraId="631FC5F0" w14:textId="77777777" w:rsidTr="0042158B">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1D5D5" w14:textId="77777777" w:rsidR="0042158B" w:rsidRPr="0042158B" w:rsidRDefault="0042158B" w:rsidP="00196046">
            <w:pPr>
              <w:pStyle w:val="Akapitzlist"/>
              <w:numPr>
                <w:ilvl w:val="0"/>
                <w:numId w:val="67"/>
              </w:numPr>
              <w:spacing w:before="0" w:after="0" w:line="240" w:lineRule="auto"/>
              <w:jc w:val="center"/>
              <w:rPr>
                <w:rFonts w:ascii="Garamond" w:eastAsia="Times New Roman" w:hAnsi="Garamond" w:cs="Arial"/>
                <w:color w:val="000000"/>
                <w:lang w:eastAsia="pl-PL"/>
              </w:rPr>
            </w:pPr>
          </w:p>
        </w:tc>
        <w:tc>
          <w:tcPr>
            <w:tcW w:w="6609" w:type="dxa"/>
            <w:tcBorders>
              <w:top w:val="single" w:sz="4" w:space="0" w:color="auto"/>
              <w:left w:val="single" w:sz="4" w:space="0" w:color="auto"/>
              <w:bottom w:val="single" w:sz="4" w:space="0" w:color="auto"/>
              <w:right w:val="single" w:sz="4" w:space="0" w:color="auto"/>
            </w:tcBorders>
            <w:shd w:val="clear" w:color="auto" w:fill="auto"/>
            <w:vAlign w:val="center"/>
          </w:tcPr>
          <w:p w14:paraId="0EB506E7" w14:textId="77777777" w:rsidR="0042158B" w:rsidRPr="0042158B" w:rsidRDefault="0042158B" w:rsidP="00196046">
            <w:pPr>
              <w:jc w:val="center"/>
              <w:rPr>
                <w:rFonts w:ascii="Garamond" w:hAnsi="Garamond" w:cs="Arial"/>
                <w:color w:val="000000"/>
                <w:sz w:val="20"/>
                <w:szCs w:val="20"/>
              </w:rPr>
            </w:pPr>
            <w:r w:rsidRPr="0042158B">
              <w:rPr>
                <w:rFonts w:ascii="Garamond" w:hAnsi="Garamond" w:cs="Arial"/>
                <w:color w:val="000000"/>
                <w:sz w:val="20"/>
                <w:szCs w:val="20"/>
              </w:rPr>
              <w:t>Wodomierze</w:t>
            </w:r>
          </w:p>
        </w:tc>
        <w:tc>
          <w:tcPr>
            <w:tcW w:w="635" w:type="dxa"/>
            <w:tcBorders>
              <w:top w:val="single" w:sz="4" w:space="0" w:color="auto"/>
              <w:left w:val="single" w:sz="4" w:space="0" w:color="auto"/>
              <w:bottom w:val="single" w:sz="4" w:space="0" w:color="auto"/>
              <w:right w:val="single" w:sz="4" w:space="0" w:color="auto"/>
            </w:tcBorders>
            <w:vAlign w:val="center"/>
          </w:tcPr>
          <w:p w14:paraId="51D67A13" w14:textId="77777777" w:rsidR="0042158B" w:rsidRPr="0042158B" w:rsidRDefault="0042158B" w:rsidP="00196046">
            <w:pPr>
              <w:jc w:val="center"/>
              <w:rPr>
                <w:rFonts w:ascii="Garamond" w:hAnsi="Garamond" w:cs="Arial"/>
                <w:b/>
                <w:bCs/>
                <w:color w:val="000000"/>
                <w:sz w:val="20"/>
                <w:szCs w:val="20"/>
              </w:rPr>
            </w:pPr>
            <w:r w:rsidRPr="0042158B">
              <w:rPr>
                <w:rFonts w:ascii="Garamond" w:hAnsi="Garamond" w:cs="Arial"/>
                <w:b/>
                <w:bCs/>
                <w:color w:val="000000"/>
                <w:sz w:val="20"/>
                <w:szCs w:val="20"/>
              </w:rPr>
              <w:t>1306</w:t>
            </w:r>
          </w:p>
        </w:tc>
        <w:tc>
          <w:tcPr>
            <w:tcW w:w="1134" w:type="dxa"/>
            <w:tcBorders>
              <w:top w:val="single" w:sz="4" w:space="0" w:color="auto"/>
              <w:left w:val="single" w:sz="4" w:space="0" w:color="auto"/>
              <w:bottom w:val="single" w:sz="4" w:space="0" w:color="auto"/>
              <w:right w:val="single" w:sz="4" w:space="0" w:color="auto"/>
            </w:tcBorders>
            <w:vAlign w:val="center"/>
          </w:tcPr>
          <w:p w14:paraId="2C16008C" w14:textId="77777777" w:rsidR="0042158B" w:rsidRPr="0042158B" w:rsidRDefault="0042158B" w:rsidP="00196046">
            <w:pPr>
              <w:jc w:val="center"/>
              <w:rPr>
                <w:rFonts w:ascii="Garamond" w:hAnsi="Garamond" w:cs="Arial"/>
                <w:b/>
                <w:bCs/>
                <w:color w:val="000000"/>
                <w:sz w:val="20"/>
                <w:szCs w:val="20"/>
              </w:rPr>
            </w:pPr>
            <w:r w:rsidRPr="0042158B">
              <w:rPr>
                <w:rFonts w:ascii="Garamond" w:hAnsi="Garamond" w:cs="Arial"/>
                <w:b/>
                <w:bCs/>
                <w:color w:val="000000"/>
                <w:sz w:val="20"/>
                <w:szCs w:val="20"/>
              </w:rPr>
              <w:t>szt.</w:t>
            </w:r>
          </w:p>
        </w:tc>
      </w:tr>
      <w:tr w:rsidR="0042158B" w:rsidRPr="00954658" w14:paraId="5002B605" w14:textId="77777777" w:rsidTr="0042158B">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9622D" w14:textId="77777777" w:rsidR="0042158B" w:rsidRPr="0042158B" w:rsidRDefault="0042158B" w:rsidP="00196046">
            <w:pPr>
              <w:pStyle w:val="Akapitzlist"/>
              <w:numPr>
                <w:ilvl w:val="0"/>
                <w:numId w:val="67"/>
              </w:numPr>
              <w:spacing w:before="0" w:after="0" w:line="240" w:lineRule="auto"/>
              <w:jc w:val="center"/>
              <w:rPr>
                <w:rFonts w:ascii="Garamond" w:eastAsia="Times New Roman" w:hAnsi="Garamond" w:cs="Arial"/>
                <w:color w:val="000000"/>
                <w:lang w:eastAsia="pl-PL"/>
              </w:rPr>
            </w:pPr>
          </w:p>
        </w:tc>
        <w:tc>
          <w:tcPr>
            <w:tcW w:w="6609" w:type="dxa"/>
            <w:tcBorders>
              <w:top w:val="single" w:sz="4" w:space="0" w:color="auto"/>
              <w:left w:val="single" w:sz="4" w:space="0" w:color="auto"/>
              <w:bottom w:val="single" w:sz="4" w:space="0" w:color="auto"/>
              <w:right w:val="single" w:sz="4" w:space="0" w:color="auto"/>
            </w:tcBorders>
            <w:shd w:val="clear" w:color="auto" w:fill="auto"/>
            <w:vAlign w:val="center"/>
          </w:tcPr>
          <w:p w14:paraId="7E3837F4" w14:textId="77777777" w:rsidR="0042158B" w:rsidRPr="0042158B" w:rsidRDefault="0042158B" w:rsidP="00196046">
            <w:pPr>
              <w:jc w:val="center"/>
              <w:rPr>
                <w:rFonts w:ascii="Garamond" w:hAnsi="Garamond" w:cs="Arial"/>
                <w:color w:val="000000"/>
                <w:sz w:val="20"/>
                <w:szCs w:val="20"/>
              </w:rPr>
            </w:pPr>
            <w:r w:rsidRPr="0042158B">
              <w:rPr>
                <w:rFonts w:ascii="Garamond" w:hAnsi="Garamond" w:cs="Arial"/>
                <w:color w:val="000000"/>
                <w:sz w:val="20"/>
                <w:szCs w:val="20"/>
              </w:rPr>
              <w:t xml:space="preserve">System </w:t>
            </w:r>
            <w:proofErr w:type="spellStart"/>
            <w:r w:rsidRPr="0042158B">
              <w:rPr>
                <w:rFonts w:ascii="Garamond" w:hAnsi="Garamond" w:cs="Arial"/>
                <w:color w:val="000000"/>
                <w:sz w:val="20"/>
                <w:szCs w:val="20"/>
              </w:rPr>
              <w:t>eWoda</w:t>
            </w:r>
            <w:proofErr w:type="spellEnd"/>
          </w:p>
        </w:tc>
        <w:tc>
          <w:tcPr>
            <w:tcW w:w="635" w:type="dxa"/>
            <w:tcBorders>
              <w:top w:val="single" w:sz="4" w:space="0" w:color="auto"/>
              <w:left w:val="single" w:sz="4" w:space="0" w:color="auto"/>
              <w:bottom w:val="single" w:sz="4" w:space="0" w:color="auto"/>
              <w:right w:val="single" w:sz="4" w:space="0" w:color="auto"/>
            </w:tcBorders>
            <w:vAlign w:val="center"/>
          </w:tcPr>
          <w:p w14:paraId="4DC78327" w14:textId="77777777" w:rsidR="0042158B" w:rsidRPr="0042158B" w:rsidRDefault="0042158B" w:rsidP="00196046">
            <w:pPr>
              <w:jc w:val="center"/>
              <w:rPr>
                <w:rFonts w:ascii="Garamond" w:hAnsi="Garamond" w:cs="Arial"/>
                <w:b/>
                <w:bCs/>
                <w:color w:val="000000"/>
                <w:sz w:val="20"/>
                <w:szCs w:val="20"/>
              </w:rPr>
            </w:pPr>
            <w:r w:rsidRPr="0042158B">
              <w:rPr>
                <w:rFonts w:ascii="Garamond" w:hAnsi="Garamond" w:cs="Arial"/>
                <w:b/>
                <w:bCs/>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79FF3E37" w14:textId="77777777" w:rsidR="0042158B" w:rsidRPr="0042158B" w:rsidRDefault="0042158B" w:rsidP="00196046">
            <w:pPr>
              <w:jc w:val="center"/>
              <w:rPr>
                <w:rFonts w:ascii="Garamond" w:hAnsi="Garamond" w:cs="Arial"/>
                <w:b/>
                <w:bCs/>
                <w:color w:val="000000"/>
                <w:sz w:val="20"/>
                <w:szCs w:val="20"/>
              </w:rPr>
            </w:pPr>
            <w:r w:rsidRPr="0042158B">
              <w:rPr>
                <w:rFonts w:ascii="Garamond" w:hAnsi="Garamond" w:cs="Arial"/>
                <w:b/>
                <w:bCs/>
                <w:color w:val="000000"/>
                <w:sz w:val="20"/>
                <w:szCs w:val="20"/>
              </w:rPr>
              <w:t>lic.</w:t>
            </w:r>
          </w:p>
        </w:tc>
      </w:tr>
      <w:tr w:rsidR="0042158B" w:rsidRPr="00954658" w14:paraId="58B261F0" w14:textId="77777777" w:rsidTr="0042158B">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DC957" w14:textId="77777777" w:rsidR="0042158B" w:rsidRPr="0042158B" w:rsidRDefault="0042158B" w:rsidP="00196046">
            <w:pPr>
              <w:pStyle w:val="Akapitzlist"/>
              <w:numPr>
                <w:ilvl w:val="0"/>
                <w:numId w:val="67"/>
              </w:numPr>
              <w:spacing w:before="0" w:after="0" w:line="240" w:lineRule="auto"/>
              <w:jc w:val="center"/>
              <w:rPr>
                <w:rFonts w:ascii="Garamond" w:eastAsia="Times New Roman" w:hAnsi="Garamond" w:cs="Arial"/>
                <w:color w:val="000000"/>
                <w:lang w:eastAsia="pl-PL"/>
              </w:rPr>
            </w:pPr>
          </w:p>
        </w:tc>
        <w:tc>
          <w:tcPr>
            <w:tcW w:w="6609" w:type="dxa"/>
            <w:tcBorders>
              <w:top w:val="single" w:sz="4" w:space="0" w:color="auto"/>
              <w:left w:val="single" w:sz="4" w:space="0" w:color="auto"/>
              <w:bottom w:val="single" w:sz="4" w:space="0" w:color="auto"/>
              <w:right w:val="single" w:sz="4" w:space="0" w:color="auto"/>
            </w:tcBorders>
            <w:shd w:val="clear" w:color="auto" w:fill="auto"/>
            <w:vAlign w:val="center"/>
          </w:tcPr>
          <w:p w14:paraId="12F1DB2F" w14:textId="77777777" w:rsidR="0042158B" w:rsidRPr="0042158B" w:rsidRDefault="0042158B" w:rsidP="00196046">
            <w:pPr>
              <w:jc w:val="center"/>
              <w:rPr>
                <w:rFonts w:ascii="Garamond" w:hAnsi="Garamond" w:cs="Arial"/>
                <w:color w:val="000000"/>
                <w:sz w:val="20"/>
                <w:szCs w:val="20"/>
              </w:rPr>
            </w:pPr>
            <w:r w:rsidRPr="0042158B">
              <w:rPr>
                <w:rFonts w:ascii="Garamond" w:hAnsi="Garamond" w:cs="Arial"/>
                <w:color w:val="000000"/>
                <w:sz w:val="20"/>
                <w:szCs w:val="20"/>
              </w:rPr>
              <w:t>Strona WWW</w:t>
            </w:r>
          </w:p>
        </w:tc>
        <w:tc>
          <w:tcPr>
            <w:tcW w:w="635" w:type="dxa"/>
            <w:tcBorders>
              <w:top w:val="single" w:sz="4" w:space="0" w:color="auto"/>
              <w:left w:val="single" w:sz="4" w:space="0" w:color="auto"/>
              <w:bottom w:val="single" w:sz="4" w:space="0" w:color="auto"/>
              <w:right w:val="single" w:sz="4" w:space="0" w:color="auto"/>
            </w:tcBorders>
            <w:vAlign w:val="center"/>
          </w:tcPr>
          <w:p w14:paraId="637265FA" w14:textId="77777777" w:rsidR="0042158B" w:rsidRPr="0042158B" w:rsidRDefault="0042158B" w:rsidP="00196046">
            <w:pPr>
              <w:jc w:val="center"/>
              <w:rPr>
                <w:rFonts w:ascii="Garamond" w:hAnsi="Garamond" w:cs="Arial"/>
                <w:b/>
                <w:bCs/>
                <w:color w:val="000000"/>
                <w:sz w:val="20"/>
                <w:szCs w:val="20"/>
              </w:rPr>
            </w:pPr>
            <w:r w:rsidRPr="0042158B">
              <w:rPr>
                <w:rFonts w:ascii="Garamond" w:hAnsi="Garamond" w:cs="Arial"/>
                <w:b/>
                <w:bCs/>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36BF01BC" w14:textId="77777777" w:rsidR="0042158B" w:rsidRPr="0042158B" w:rsidRDefault="0042158B" w:rsidP="00196046">
            <w:pPr>
              <w:jc w:val="center"/>
              <w:rPr>
                <w:rFonts w:ascii="Garamond" w:hAnsi="Garamond" w:cs="Arial"/>
                <w:b/>
                <w:bCs/>
                <w:color w:val="000000"/>
                <w:sz w:val="20"/>
                <w:szCs w:val="20"/>
              </w:rPr>
            </w:pPr>
            <w:r w:rsidRPr="0042158B">
              <w:rPr>
                <w:rFonts w:ascii="Garamond" w:hAnsi="Garamond" w:cs="Arial"/>
                <w:b/>
                <w:bCs/>
                <w:color w:val="000000"/>
                <w:sz w:val="20"/>
                <w:szCs w:val="20"/>
              </w:rPr>
              <w:t>szt.</w:t>
            </w:r>
          </w:p>
        </w:tc>
      </w:tr>
      <w:tr w:rsidR="0042158B" w:rsidRPr="00954658" w14:paraId="39B541E8" w14:textId="77777777" w:rsidTr="0042158B">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40975" w14:textId="77777777" w:rsidR="0042158B" w:rsidRPr="0042158B" w:rsidRDefault="0042158B" w:rsidP="00196046">
            <w:pPr>
              <w:pStyle w:val="Akapitzlist"/>
              <w:numPr>
                <w:ilvl w:val="0"/>
                <w:numId w:val="67"/>
              </w:numPr>
              <w:spacing w:before="0" w:after="0" w:line="240" w:lineRule="auto"/>
              <w:jc w:val="center"/>
              <w:rPr>
                <w:rFonts w:ascii="Garamond" w:eastAsia="Times New Roman" w:hAnsi="Garamond" w:cs="Arial"/>
                <w:color w:val="000000"/>
                <w:lang w:eastAsia="pl-PL"/>
              </w:rPr>
            </w:pPr>
          </w:p>
        </w:tc>
        <w:tc>
          <w:tcPr>
            <w:tcW w:w="6609" w:type="dxa"/>
            <w:tcBorders>
              <w:top w:val="single" w:sz="4" w:space="0" w:color="auto"/>
              <w:left w:val="single" w:sz="4" w:space="0" w:color="auto"/>
              <w:bottom w:val="single" w:sz="4" w:space="0" w:color="auto"/>
              <w:right w:val="single" w:sz="4" w:space="0" w:color="auto"/>
            </w:tcBorders>
            <w:shd w:val="clear" w:color="auto" w:fill="auto"/>
            <w:vAlign w:val="center"/>
          </w:tcPr>
          <w:p w14:paraId="6ECB9C1A" w14:textId="77777777" w:rsidR="0042158B" w:rsidRPr="0042158B" w:rsidRDefault="0042158B" w:rsidP="00196046">
            <w:pPr>
              <w:jc w:val="center"/>
              <w:rPr>
                <w:rFonts w:ascii="Garamond" w:hAnsi="Garamond" w:cs="Arial"/>
                <w:color w:val="000000"/>
                <w:sz w:val="20"/>
                <w:szCs w:val="20"/>
              </w:rPr>
            </w:pPr>
            <w:r w:rsidRPr="0042158B">
              <w:rPr>
                <w:rFonts w:ascii="Garamond" w:hAnsi="Garamond" w:cs="Arial"/>
                <w:color w:val="000000"/>
                <w:sz w:val="20"/>
                <w:szCs w:val="20"/>
              </w:rPr>
              <w:t>Obieg dokumentów</w:t>
            </w:r>
          </w:p>
        </w:tc>
        <w:tc>
          <w:tcPr>
            <w:tcW w:w="635" w:type="dxa"/>
            <w:tcBorders>
              <w:top w:val="single" w:sz="4" w:space="0" w:color="auto"/>
              <w:left w:val="single" w:sz="4" w:space="0" w:color="auto"/>
              <w:bottom w:val="single" w:sz="4" w:space="0" w:color="auto"/>
              <w:right w:val="single" w:sz="4" w:space="0" w:color="auto"/>
            </w:tcBorders>
            <w:vAlign w:val="center"/>
          </w:tcPr>
          <w:p w14:paraId="1430800B" w14:textId="77777777" w:rsidR="0042158B" w:rsidRPr="0042158B" w:rsidRDefault="0042158B" w:rsidP="00196046">
            <w:pPr>
              <w:jc w:val="center"/>
              <w:rPr>
                <w:rFonts w:ascii="Garamond" w:hAnsi="Garamond" w:cs="Arial"/>
                <w:b/>
                <w:bCs/>
                <w:color w:val="000000"/>
                <w:sz w:val="20"/>
                <w:szCs w:val="20"/>
              </w:rPr>
            </w:pPr>
            <w:r w:rsidRPr="0042158B">
              <w:rPr>
                <w:rFonts w:ascii="Garamond" w:hAnsi="Garamond" w:cs="Arial"/>
                <w:b/>
                <w:bCs/>
                <w:color w:val="000000"/>
                <w:sz w:val="20"/>
                <w:szCs w:val="20"/>
              </w:rPr>
              <w:t>40</w:t>
            </w:r>
          </w:p>
        </w:tc>
        <w:tc>
          <w:tcPr>
            <w:tcW w:w="1134" w:type="dxa"/>
            <w:tcBorders>
              <w:top w:val="single" w:sz="4" w:space="0" w:color="auto"/>
              <w:left w:val="single" w:sz="4" w:space="0" w:color="auto"/>
              <w:bottom w:val="single" w:sz="4" w:space="0" w:color="auto"/>
              <w:right w:val="single" w:sz="4" w:space="0" w:color="auto"/>
            </w:tcBorders>
            <w:vAlign w:val="center"/>
          </w:tcPr>
          <w:p w14:paraId="23ACDD5F" w14:textId="77777777" w:rsidR="0042158B" w:rsidRPr="0042158B" w:rsidRDefault="0042158B" w:rsidP="00196046">
            <w:pPr>
              <w:jc w:val="center"/>
              <w:rPr>
                <w:rFonts w:ascii="Garamond" w:hAnsi="Garamond" w:cs="Arial"/>
                <w:b/>
                <w:bCs/>
                <w:color w:val="000000"/>
                <w:sz w:val="20"/>
                <w:szCs w:val="20"/>
              </w:rPr>
            </w:pPr>
            <w:r w:rsidRPr="0042158B">
              <w:rPr>
                <w:rFonts w:ascii="Garamond" w:hAnsi="Garamond" w:cs="Arial"/>
                <w:b/>
                <w:bCs/>
                <w:color w:val="000000"/>
                <w:sz w:val="20"/>
                <w:szCs w:val="20"/>
              </w:rPr>
              <w:t>lic.</w:t>
            </w:r>
          </w:p>
        </w:tc>
      </w:tr>
      <w:tr w:rsidR="0042158B" w:rsidRPr="00954658" w14:paraId="007A9D19" w14:textId="77777777" w:rsidTr="0042158B">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E2430" w14:textId="77777777" w:rsidR="0042158B" w:rsidRPr="0042158B" w:rsidRDefault="0042158B" w:rsidP="00196046">
            <w:pPr>
              <w:pStyle w:val="Akapitzlist"/>
              <w:numPr>
                <w:ilvl w:val="0"/>
                <w:numId w:val="67"/>
              </w:numPr>
              <w:spacing w:before="0" w:after="0" w:line="240" w:lineRule="auto"/>
              <w:jc w:val="center"/>
              <w:rPr>
                <w:rFonts w:ascii="Garamond" w:eastAsia="Times New Roman" w:hAnsi="Garamond" w:cs="Arial"/>
                <w:color w:val="000000"/>
                <w:lang w:eastAsia="pl-PL"/>
              </w:rPr>
            </w:pPr>
          </w:p>
        </w:tc>
        <w:tc>
          <w:tcPr>
            <w:tcW w:w="6609" w:type="dxa"/>
            <w:tcBorders>
              <w:top w:val="single" w:sz="4" w:space="0" w:color="auto"/>
              <w:left w:val="single" w:sz="4" w:space="0" w:color="auto"/>
              <w:bottom w:val="single" w:sz="4" w:space="0" w:color="auto"/>
              <w:right w:val="single" w:sz="4" w:space="0" w:color="auto"/>
            </w:tcBorders>
            <w:shd w:val="clear" w:color="auto" w:fill="auto"/>
            <w:vAlign w:val="center"/>
          </w:tcPr>
          <w:p w14:paraId="28AF4D82" w14:textId="77777777" w:rsidR="0042158B" w:rsidRPr="0042158B" w:rsidRDefault="0042158B" w:rsidP="00196046">
            <w:pPr>
              <w:jc w:val="center"/>
              <w:rPr>
                <w:rFonts w:ascii="Garamond" w:hAnsi="Garamond" w:cs="Arial"/>
                <w:color w:val="000000"/>
                <w:sz w:val="20"/>
                <w:szCs w:val="20"/>
              </w:rPr>
            </w:pPr>
            <w:r w:rsidRPr="0042158B">
              <w:rPr>
                <w:rFonts w:ascii="Garamond" w:hAnsi="Garamond" w:cs="Arial"/>
                <w:color w:val="000000"/>
                <w:sz w:val="20"/>
                <w:szCs w:val="20"/>
              </w:rPr>
              <w:t>Integracja  (Platforma e-usług publicznych)</w:t>
            </w:r>
          </w:p>
        </w:tc>
        <w:tc>
          <w:tcPr>
            <w:tcW w:w="635" w:type="dxa"/>
            <w:tcBorders>
              <w:top w:val="single" w:sz="4" w:space="0" w:color="auto"/>
              <w:left w:val="single" w:sz="4" w:space="0" w:color="auto"/>
              <w:bottom w:val="single" w:sz="4" w:space="0" w:color="auto"/>
              <w:right w:val="single" w:sz="4" w:space="0" w:color="auto"/>
            </w:tcBorders>
            <w:vAlign w:val="center"/>
          </w:tcPr>
          <w:p w14:paraId="683D48AB" w14:textId="77777777" w:rsidR="0042158B" w:rsidRPr="0042158B" w:rsidRDefault="0042158B" w:rsidP="00196046">
            <w:pPr>
              <w:jc w:val="center"/>
              <w:rPr>
                <w:rFonts w:ascii="Garamond" w:hAnsi="Garamond" w:cs="Arial"/>
                <w:b/>
                <w:bCs/>
                <w:color w:val="000000"/>
                <w:sz w:val="20"/>
                <w:szCs w:val="20"/>
              </w:rPr>
            </w:pPr>
            <w:r w:rsidRPr="0042158B">
              <w:rPr>
                <w:rFonts w:ascii="Garamond" w:hAnsi="Garamond" w:cs="Arial"/>
                <w:b/>
                <w:bCs/>
                <w:color w:val="000000"/>
                <w:sz w:val="20"/>
                <w:szCs w:val="20"/>
              </w:rPr>
              <w:t>320</w:t>
            </w:r>
          </w:p>
        </w:tc>
        <w:tc>
          <w:tcPr>
            <w:tcW w:w="1134" w:type="dxa"/>
            <w:tcBorders>
              <w:top w:val="single" w:sz="4" w:space="0" w:color="auto"/>
              <w:left w:val="single" w:sz="4" w:space="0" w:color="auto"/>
              <w:bottom w:val="single" w:sz="4" w:space="0" w:color="auto"/>
              <w:right w:val="single" w:sz="4" w:space="0" w:color="auto"/>
            </w:tcBorders>
            <w:vAlign w:val="center"/>
          </w:tcPr>
          <w:p w14:paraId="1219BD2A" w14:textId="77777777" w:rsidR="0042158B" w:rsidRPr="0042158B" w:rsidRDefault="0042158B" w:rsidP="00196046">
            <w:pPr>
              <w:jc w:val="center"/>
              <w:rPr>
                <w:rFonts w:ascii="Garamond" w:hAnsi="Garamond" w:cs="Arial"/>
                <w:b/>
                <w:bCs/>
                <w:color w:val="000000"/>
                <w:sz w:val="20"/>
                <w:szCs w:val="20"/>
              </w:rPr>
            </w:pPr>
            <w:proofErr w:type="spellStart"/>
            <w:r w:rsidRPr="0042158B">
              <w:rPr>
                <w:rFonts w:ascii="Garamond" w:hAnsi="Garamond" w:cs="Arial"/>
                <w:b/>
                <w:bCs/>
                <w:color w:val="000000"/>
                <w:sz w:val="20"/>
                <w:szCs w:val="20"/>
              </w:rPr>
              <w:t>rbh</w:t>
            </w:r>
            <w:proofErr w:type="spellEnd"/>
          </w:p>
        </w:tc>
      </w:tr>
      <w:tr w:rsidR="0042158B" w:rsidRPr="00954658" w14:paraId="3BC84E64" w14:textId="77777777" w:rsidTr="0042158B">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97B54" w14:textId="77777777" w:rsidR="0042158B" w:rsidRPr="0042158B" w:rsidRDefault="0042158B" w:rsidP="00196046">
            <w:pPr>
              <w:pStyle w:val="Akapitzlist"/>
              <w:numPr>
                <w:ilvl w:val="0"/>
                <w:numId w:val="67"/>
              </w:numPr>
              <w:spacing w:before="0" w:after="0" w:line="240" w:lineRule="auto"/>
              <w:jc w:val="center"/>
              <w:rPr>
                <w:rFonts w:ascii="Garamond" w:eastAsia="Times New Roman" w:hAnsi="Garamond" w:cs="Arial"/>
                <w:color w:val="000000"/>
                <w:lang w:eastAsia="pl-PL"/>
              </w:rPr>
            </w:pPr>
          </w:p>
        </w:tc>
        <w:tc>
          <w:tcPr>
            <w:tcW w:w="6609" w:type="dxa"/>
            <w:tcBorders>
              <w:top w:val="single" w:sz="4" w:space="0" w:color="auto"/>
              <w:left w:val="single" w:sz="4" w:space="0" w:color="auto"/>
              <w:bottom w:val="single" w:sz="4" w:space="0" w:color="auto"/>
              <w:right w:val="single" w:sz="4" w:space="0" w:color="auto"/>
            </w:tcBorders>
            <w:shd w:val="clear" w:color="auto" w:fill="auto"/>
            <w:vAlign w:val="center"/>
          </w:tcPr>
          <w:p w14:paraId="6A2D4F02" w14:textId="77777777" w:rsidR="0042158B" w:rsidRPr="0042158B" w:rsidRDefault="0042158B" w:rsidP="00196046">
            <w:pPr>
              <w:jc w:val="center"/>
              <w:rPr>
                <w:rFonts w:ascii="Garamond" w:hAnsi="Garamond" w:cs="Arial"/>
                <w:color w:val="000000"/>
                <w:sz w:val="20"/>
                <w:szCs w:val="20"/>
              </w:rPr>
            </w:pPr>
            <w:r w:rsidRPr="0042158B">
              <w:rPr>
                <w:rFonts w:ascii="Garamond" w:hAnsi="Garamond" w:cs="Arial"/>
                <w:color w:val="000000"/>
                <w:sz w:val="20"/>
                <w:szCs w:val="20"/>
              </w:rPr>
              <w:t>Instalacja i konfiguracja  (Platforma e-usług publicznych)</w:t>
            </w:r>
          </w:p>
        </w:tc>
        <w:tc>
          <w:tcPr>
            <w:tcW w:w="635" w:type="dxa"/>
            <w:tcBorders>
              <w:top w:val="single" w:sz="4" w:space="0" w:color="auto"/>
              <w:left w:val="single" w:sz="4" w:space="0" w:color="auto"/>
              <w:bottom w:val="single" w:sz="4" w:space="0" w:color="auto"/>
              <w:right w:val="single" w:sz="4" w:space="0" w:color="auto"/>
            </w:tcBorders>
            <w:vAlign w:val="center"/>
          </w:tcPr>
          <w:p w14:paraId="673CF117" w14:textId="77777777" w:rsidR="0042158B" w:rsidRPr="0042158B" w:rsidRDefault="0042158B" w:rsidP="00196046">
            <w:pPr>
              <w:jc w:val="center"/>
              <w:rPr>
                <w:rFonts w:ascii="Garamond" w:hAnsi="Garamond" w:cs="Arial"/>
                <w:b/>
                <w:bCs/>
                <w:color w:val="000000"/>
                <w:sz w:val="20"/>
                <w:szCs w:val="20"/>
              </w:rPr>
            </w:pPr>
            <w:r w:rsidRPr="0042158B">
              <w:rPr>
                <w:rFonts w:ascii="Garamond" w:hAnsi="Garamond" w:cs="Arial"/>
                <w:b/>
                <w:bCs/>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vAlign w:val="center"/>
          </w:tcPr>
          <w:p w14:paraId="27F9F8BE" w14:textId="77777777" w:rsidR="0042158B" w:rsidRPr="0042158B" w:rsidRDefault="0042158B" w:rsidP="00196046">
            <w:pPr>
              <w:jc w:val="center"/>
              <w:rPr>
                <w:rFonts w:ascii="Garamond" w:hAnsi="Garamond" w:cs="Arial"/>
                <w:b/>
                <w:bCs/>
                <w:color w:val="000000"/>
                <w:sz w:val="20"/>
                <w:szCs w:val="20"/>
              </w:rPr>
            </w:pPr>
            <w:proofErr w:type="spellStart"/>
            <w:r w:rsidRPr="0042158B">
              <w:rPr>
                <w:rFonts w:ascii="Garamond" w:hAnsi="Garamond" w:cs="Arial"/>
                <w:b/>
                <w:bCs/>
                <w:color w:val="000000"/>
                <w:sz w:val="20"/>
                <w:szCs w:val="20"/>
              </w:rPr>
              <w:t>rbh</w:t>
            </w:r>
            <w:proofErr w:type="spellEnd"/>
          </w:p>
        </w:tc>
      </w:tr>
      <w:tr w:rsidR="0042158B" w:rsidRPr="00954658" w14:paraId="2BCBDF28" w14:textId="77777777" w:rsidTr="0042158B">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4231B" w14:textId="77777777" w:rsidR="0042158B" w:rsidRPr="0042158B" w:rsidRDefault="0042158B" w:rsidP="00196046">
            <w:pPr>
              <w:pStyle w:val="Akapitzlist"/>
              <w:numPr>
                <w:ilvl w:val="0"/>
                <w:numId w:val="67"/>
              </w:numPr>
              <w:spacing w:before="0" w:after="0" w:line="240" w:lineRule="auto"/>
              <w:jc w:val="center"/>
              <w:rPr>
                <w:rFonts w:ascii="Garamond" w:eastAsia="Times New Roman" w:hAnsi="Garamond" w:cs="Arial"/>
                <w:color w:val="000000"/>
                <w:lang w:eastAsia="pl-PL"/>
              </w:rPr>
            </w:pPr>
          </w:p>
        </w:tc>
        <w:tc>
          <w:tcPr>
            <w:tcW w:w="6609" w:type="dxa"/>
            <w:tcBorders>
              <w:top w:val="single" w:sz="4" w:space="0" w:color="auto"/>
              <w:left w:val="single" w:sz="4" w:space="0" w:color="auto"/>
              <w:bottom w:val="single" w:sz="4" w:space="0" w:color="auto"/>
              <w:right w:val="single" w:sz="4" w:space="0" w:color="auto"/>
            </w:tcBorders>
            <w:shd w:val="clear" w:color="auto" w:fill="auto"/>
            <w:vAlign w:val="center"/>
          </w:tcPr>
          <w:p w14:paraId="18736EF2" w14:textId="77777777" w:rsidR="0042158B" w:rsidRPr="0042158B" w:rsidRDefault="0042158B" w:rsidP="00196046">
            <w:pPr>
              <w:jc w:val="center"/>
              <w:rPr>
                <w:rFonts w:ascii="Garamond" w:hAnsi="Garamond" w:cs="Arial"/>
                <w:color w:val="000000"/>
                <w:sz w:val="20"/>
                <w:szCs w:val="20"/>
              </w:rPr>
            </w:pPr>
            <w:r w:rsidRPr="0042158B">
              <w:rPr>
                <w:rFonts w:ascii="Garamond" w:hAnsi="Garamond" w:cs="Arial"/>
                <w:color w:val="000000"/>
                <w:sz w:val="20"/>
                <w:szCs w:val="20"/>
              </w:rPr>
              <w:t>Digitalizacja zasobów</w:t>
            </w:r>
          </w:p>
        </w:tc>
        <w:tc>
          <w:tcPr>
            <w:tcW w:w="635" w:type="dxa"/>
            <w:tcBorders>
              <w:top w:val="single" w:sz="4" w:space="0" w:color="auto"/>
              <w:left w:val="single" w:sz="4" w:space="0" w:color="auto"/>
              <w:bottom w:val="single" w:sz="4" w:space="0" w:color="auto"/>
              <w:right w:val="single" w:sz="4" w:space="0" w:color="auto"/>
            </w:tcBorders>
            <w:vAlign w:val="center"/>
          </w:tcPr>
          <w:p w14:paraId="1F73ECDE" w14:textId="77777777" w:rsidR="0042158B" w:rsidRPr="0042158B" w:rsidRDefault="0042158B" w:rsidP="00196046">
            <w:pPr>
              <w:jc w:val="center"/>
              <w:rPr>
                <w:rFonts w:ascii="Garamond" w:hAnsi="Garamond" w:cs="Arial"/>
                <w:b/>
                <w:bCs/>
                <w:color w:val="000000"/>
                <w:sz w:val="20"/>
                <w:szCs w:val="20"/>
              </w:rPr>
            </w:pPr>
            <w:r w:rsidRPr="0042158B">
              <w:rPr>
                <w:rFonts w:ascii="Garamond" w:hAnsi="Garamond" w:cs="Arial"/>
                <w:b/>
                <w:bCs/>
                <w:color w:val="000000"/>
                <w:sz w:val="20"/>
                <w:szCs w:val="20"/>
              </w:rPr>
              <w:t>400</w:t>
            </w:r>
          </w:p>
        </w:tc>
        <w:tc>
          <w:tcPr>
            <w:tcW w:w="1134" w:type="dxa"/>
            <w:tcBorders>
              <w:top w:val="single" w:sz="4" w:space="0" w:color="auto"/>
              <w:left w:val="single" w:sz="4" w:space="0" w:color="auto"/>
              <w:bottom w:val="single" w:sz="4" w:space="0" w:color="auto"/>
              <w:right w:val="single" w:sz="4" w:space="0" w:color="auto"/>
            </w:tcBorders>
            <w:vAlign w:val="center"/>
          </w:tcPr>
          <w:p w14:paraId="3D52C7E8" w14:textId="77777777" w:rsidR="0042158B" w:rsidRPr="0042158B" w:rsidRDefault="0042158B" w:rsidP="00196046">
            <w:pPr>
              <w:jc w:val="center"/>
              <w:rPr>
                <w:rFonts w:ascii="Garamond" w:hAnsi="Garamond" w:cs="Arial"/>
                <w:b/>
                <w:bCs/>
                <w:color w:val="000000"/>
                <w:sz w:val="20"/>
                <w:szCs w:val="20"/>
              </w:rPr>
            </w:pPr>
            <w:proofErr w:type="spellStart"/>
            <w:r w:rsidRPr="0042158B">
              <w:rPr>
                <w:rFonts w:ascii="Garamond" w:hAnsi="Garamond" w:cs="Arial"/>
                <w:b/>
                <w:bCs/>
                <w:color w:val="000000"/>
                <w:sz w:val="20"/>
                <w:szCs w:val="20"/>
              </w:rPr>
              <w:t>rbh</w:t>
            </w:r>
            <w:proofErr w:type="spellEnd"/>
          </w:p>
        </w:tc>
      </w:tr>
      <w:tr w:rsidR="0042158B" w:rsidRPr="00954658" w14:paraId="5D46DF26" w14:textId="77777777" w:rsidTr="0042158B">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CCD22" w14:textId="77777777" w:rsidR="0042158B" w:rsidRPr="0042158B" w:rsidRDefault="0042158B" w:rsidP="00196046">
            <w:pPr>
              <w:pStyle w:val="Akapitzlist"/>
              <w:numPr>
                <w:ilvl w:val="0"/>
                <w:numId w:val="67"/>
              </w:numPr>
              <w:spacing w:before="0" w:after="0" w:line="240" w:lineRule="auto"/>
              <w:jc w:val="center"/>
              <w:rPr>
                <w:rFonts w:ascii="Garamond" w:eastAsia="Times New Roman" w:hAnsi="Garamond" w:cs="Arial"/>
                <w:color w:val="000000"/>
                <w:lang w:eastAsia="pl-PL"/>
              </w:rPr>
            </w:pPr>
          </w:p>
        </w:tc>
        <w:tc>
          <w:tcPr>
            <w:tcW w:w="6609" w:type="dxa"/>
            <w:tcBorders>
              <w:top w:val="single" w:sz="4" w:space="0" w:color="auto"/>
              <w:left w:val="single" w:sz="4" w:space="0" w:color="auto"/>
              <w:bottom w:val="single" w:sz="4" w:space="0" w:color="auto"/>
              <w:right w:val="single" w:sz="4" w:space="0" w:color="auto"/>
            </w:tcBorders>
            <w:shd w:val="clear" w:color="auto" w:fill="auto"/>
            <w:vAlign w:val="center"/>
          </w:tcPr>
          <w:p w14:paraId="029675C2" w14:textId="77777777" w:rsidR="0042158B" w:rsidRPr="0042158B" w:rsidRDefault="0042158B" w:rsidP="00196046">
            <w:pPr>
              <w:jc w:val="center"/>
              <w:rPr>
                <w:rFonts w:ascii="Garamond" w:hAnsi="Garamond" w:cs="Arial"/>
                <w:color w:val="000000"/>
                <w:sz w:val="20"/>
                <w:szCs w:val="20"/>
              </w:rPr>
            </w:pPr>
            <w:r w:rsidRPr="0042158B">
              <w:rPr>
                <w:rFonts w:ascii="Garamond" w:hAnsi="Garamond" w:cs="Arial"/>
                <w:color w:val="000000"/>
                <w:sz w:val="20"/>
                <w:szCs w:val="20"/>
              </w:rPr>
              <w:t xml:space="preserve">Szkolenia </w:t>
            </w:r>
            <w:proofErr w:type="spellStart"/>
            <w:r w:rsidRPr="0042158B">
              <w:rPr>
                <w:rFonts w:ascii="Garamond" w:hAnsi="Garamond" w:cs="Arial"/>
                <w:color w:val="000000"/>
                <w:sz w:val="20"/>
                <w:szCs w:val="20"/>
              </w:rPr>
              <w:t>TiK</w:t>
            </w:r>
            <w:proofErr w:type="spellEnd"/>
            <w:r w:rsidRPr="0042158B">
              <w:rPr>
                <w:rFonts w:ascii="Garamond" w:hAnsi="Garamond" w:cs="Arial"/>
                <w:color w:val="000000"/>
                <w:sz w:val="20"/>
                <w:szCs w:val="20"/>
              </w:rPr>
              <w:t xml:space="preserve"> typ I</w:t>
            </w:r>
          </w:p>
        </w:tc>
        <w:tc>
          <w:tcPr>
            <w:tcW w:w="635" w:type="dxa"/>
            <w:tcBorders>
              <w:top w:val="single" w:sz="4" w:space="0" w:color="auto"/>
              <w:left w:val="single" w:sz="4" w:space="0" w:color="auto"/>
              <w:bottom w:val="single" w:sz="4" w:space="0" w:color="auto"/>
              <w:right w:val="single" w:sz="4" w:space="0" w:color="auto"/>
            </w:tcBorders>
            <w:vAlign w:val="center"/>
          </w:tcPr>
          <w:p w14:paraId="6130563C" w14:textId="77777777" w:rsidR="0042158B" w:rsidRPr="0042158B" w:rsidRDefault="0042158B" w:rsidP="00196046">
            <w:pPr>
              <w:jc w:val="center"/>
              <w:rPr>
                <w:rFonts w:ascii="Garamond" w:hAnsi="Garamond" w:cs="Arial"/>
                <w:b/>
                <w:bCs/>
                <w:color w:val="000000"/>
                <w:sz w:val="20"/>
                <w:szCs w:val="20"/>
              </w:rPr>
            </w:pPr>
            <w:r w:rsidRPr="0042158B">
              <w:rPr>
                <w:rFonts w:ascii="Garamond" w:hAnsi="Garamond" w:cs="Arial"/>
                <w:b/>
                <w:bCs/>
                <w:color w:val="000000"/>
                <w:sz w:val="20"/>
                <w:szCs w:val="20"/>
              </w:rPr>
              <w:t>240</w:t>
            </w:r>
          </w:p>
        </w:tc>
        <w:tc>
          <w:tcPr>
            <w:tcW w:w="1134" w:type="dxa"/>
            <w:tcBorders>
              <w:top w:val="single" w:sz="4" w:space="0" w:color="auto"/>
              <w:left w:val="single" w:sz="4" w:space="0" w:color="auto"/>
              <w:bottom w:val="single" w:sz="4" w:space="0" w:color="auto"/>
              <w:right w:val="single" w:sz="4" w:space="0" w:color="auto"/>
            </w:tcBorders>
            <w:vAlign w:val="center"/>
          </w:tcPr>
          <w:p w14:paraId="166935EF" w14:textId="77777777" w:rsidR="0042158B" w:rsidRPr="0042158B" w:rsidRDefault="0042158B" w:rsidP="00196046">
            <w:pPr>
              <w:jc w:val="center"/>
              <w:rPr>
                <w:rFonts w:ascii="Garamond" w:hAnsi="Garamond" w:cs="Arial"/>
                <w:b/>
                <w:bCs/>
                <w:color w:val="000000"/>
                <w:sz w:val="20"/>
                <w:szCs w:val="20"/>
              </w:rPr>
            </w:pPr>
            <w:proofErr w:type="spellStart"/>
            <w:r w:rsidRPr="0042158B">
              <w:rPr>
                <w:rFonts w:ascii="Garamond" w:hAnsi="Garamond" w:cs="Arial"/>
                <w:b/>
                <w:bCs/>
                <w:color w:val="000000"/>
                <w:sz w:val="20"/>
                <w:szCs w:val="20"/>
              </w:rPr>
              <w:t>rbh</w:t>
            </w:r>
            <w:proofErr w:type="spellEnd"/>
          </w:p>
        </w:tc>
      </w:tr>
      <w:tr w:rsidR="0042158B" w:rsidRPr="00954658" w14:paraId="6D5DCC4E" w14:textId="77777777" w:rsidTr="0042158B">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BA008" w14:textId="77777777" w:rsidR="0042158B" w:rsidRPr="0042158B" w:rsidRDefault="0042158B" w:rsidP="00196046">
            <w:pPr>
              <w:pStyle w:val="Akapitzlist"/>
              <w:numPr>
                <w:ilvl w:val="0"/>
                <w:numId w:val="67"/>
              </w:numPr>
              <w:spacing w:before="0" w:after="0" w:line="240" w:lineRule="auto"/>
              <w:jc w:val="center"/>
              <w:rPr>
                <w:rFonts w:ascii="Garamond" w:eastAsia="Times New Roman" w:hAnsi="Garamond" w:cs="Arial"/>
                <w:color w:val="000000"/>
                <w:lang w:eastAsia="pl-PL"/>
              </w:rPr>
            </w:pPr>
          </w:p>
        </w:tc>
        <w:tc>
          <w:tcPr>
            <w:tcW w:w="6609" w:type="dxa"/>
            <w:tcBorders>
              <w:top w:val="single" w:sz="4" w:space="0" w:color="auto"/>
              <w:left w:val="single" w:sz="4" w:space="0" w:color="auto"/>
              <w:bottom w:val="single" w:sz="4" w:space="0" w:color="auto"/>
              <w:right w:val="single" w:sz="4" w:space="0" w:color="auto"/>
            </w:tcBorders>
            <w:shd w:val="clear" w:color="auto" w:fill="auto"/>
            <w:vAlign w:val="center"/>
          </w:tcPr>
          <w:p w14:paraId="2467039D" w14:textId="77777777" w:rsidR="0042158B" w:rsidRPr="0042158B" w:rsidRDefault="0042158B" w:rsidP="00196046">
            <w:pPr>
              <w:jc w:val="center"/>
              <w:rPr>
                <w:rFonts w:ascii="Garamond" w:hAnsi="Garamond" w:cs="Arial"/>
                <w:color w:val="000000"/>
                <w:sz w:val="20"/>
                <w:szCs w:val="20"/>
              </w:rPr>
            </w:pPr>
            <w:r w:rsidRPr="0042158B">
              <w:rPr>
                <w:rFonts w:ascii="Garamond" w:hAnsi="Garamond" w:cs="Arial"/>
                <w:color w:val="000000"/>
                <w:sz w:val="20"/>
                <w:szCs w:val="20"/>
              </w:rPr>
              <w:t xml:space="preserve">Szkolenia </w:t>
            </w:r>
            <w:proofErr w:type="spellStart"/>
            <w:r w:rsidRPr="0042158B">
              <w:rPr>
                <w:rFonts w:ascii="Garamond" w:hAnsi="Garamond" w:cs="Arial"/>
                <w:color w:val="000000"/>
                <w:sz w:val="20"/>
                <w:szCs w:val="20"/>
              </w:rPr>
              <w:t>TiK</w:t>
            </w:r>
            <w:proofErr w:type="spellEnd"/>
            <w:r w:rsidRPr="0042158B">
              <w:rPr>
                <w:rFonts w:ascii="Garamond" w:hAnsi="Garamond" w:cs="Arial"/>
                <w:color w:val="000000"/>
                <w:sz w:val="20"/>
                <w:szCs w:val="20"/>
              </w:rPr>
              <w:t xml:space="preserve"> Typ II</w:t>
            </w:r>
          </w:p>
        </w:tc>
        <w:tc>
          <w:tcPr>
            <w:tcW w:w="635" w:type="dxa"/>
            <w:tcBorders>
              <w:top w:val="single" w:sz="4" w:space="0" w:color="auto"/>
              <w:left w:val="single" w:sz="4" w:space="0" w:color="auto"/>
              <w:bottom w:val="single" w:sz="4" w:space="0" w:color="auto"/>
              <w:right w:val="single" w:sz="4" w:space="0" w:color="auto"/>
            </w:tcBorders>
            <w:vAlign w:val="center"/>
          </w:tcPr>
          <w:p w14:paraId="1F025410" w14:textId="77777777" w:rsidR="0042158B" w:rsidRPr="0042158B" w:rsidRDefault="0042158B" w:rsidP="00196046">
            <w:pPr>
              <w:jc w:val="center"/>
              <w:rPr>
                <w:rFonts w:ascii="Garamond" w:hAnsi="Garamond" w:cs="Arial"/>
                <w:b/>
                <w:bCs/>
                <w:color w:val="000000"/>
                <w:sz w:val="20"/>
                <w:szCs w:val="20"/>
              </w:rPr>
            </w:pPr>
            <w:r w:rsidRPr="0042158B">
              <w:rPr>
                <w:rFonts w:ascii="Garamond" w:hAnsi="Garamond" w:cs="Arial"/>
                <w:b/>
                <w:bCs/>
                <w:color w:val="000000"/>
                <w:sz w:val="20"/>
                <w:szCs w:val="20"/>
              </w:rPr>
              <w:t>268</w:t>
            </w:r>
          </w:p>
        </w:tc>
        <w:tc>
          <w:tcPr>
            <w:tcW w:w="1134" w:type="dxa"/>
            <w:tcBorders>
              <w:top w:val="single" w:sz="4" w:space="0" w:color="auto"/>
              <w:left w:val="single" w:sz="4" w:space="0" w:color="auto"/>
              <w:bottom w:val="single" w:sz="4" w:space="0" w:color="auto"/>
              <w:right w:val="single" w:sz="4" w:space="0" w:color="auto"/>
            </w:tcBorders>
            <w:vAlign w:val="center"/>
          </w:tcPr>
          <w:p w14:paraId="375FB2DE" w14:textId="77777777" w:rsidR="0042158B" w:rsidRPr="0042158B" w:rsidRDefault="0042158B" w:rsidP="00196046">
            <w:pPr>
              <w:jc w:val="center"/>
              <w:rPr>
                <w:rFonts w:ascii="Garamond" w:hAnsi="Garamond" w:cs="Arial"/>
                <w:b/>
                <w:bCs/>
                <w:color w:val="000000"/>
                <w:sz w:val="20"/>
                <w:szCs w:val="20"/>
              </w:rPr>
            </w:pPr>
            <w:proofErr w:type="spellStart"/>
            <w:r w:rsidRPr="0042158B">
              <w:rPr>
                <w:rFonts w:ascii="Garamond" w:hAnsi="Garamond" w:cs="Arial"/>
                <w:b/>
                <w:bCs/>
                <w:color w:val="000000"/>
                <w:sz w:val="20"/>
                <w:szCs w:val="20"/>
              </w:rPr>
              <w:t>rbh</w:t>
            </w:r>
            <w:proofErr w:type="spellEnd"/>
          </w:p>
        </w:tc>
      </w:tr>
    </w:tbl>
    <w:p w14:paraId="417310A7" w14:textId="77777777" w:rsidR="003A1E74" w:rsidRPr="003A1E74" w:rsidRDefault="003A1E74" w:rsidP="003A1E74">
      <w:pPr>
        <w:tabs>
          <w:tab w:val="left" w:pos="284"/>
        </w:tabs>
        <w:suppressAutoHyphens/>
        <w:spacing w:line="360" w:lineRule="auto"/>
        <w:ind w:left="567"/>
        <w:contextualSpacing/>
        <w:jc w:val="both"/>
        <w:rPr>
          <w:rFonts w:ascii="Arial" w:eastAsia="Calibri" w:hAnsi="Arial" w:cs="Arial"/>
          <w:sz w:val="20"/>
          <w:szCs w:val="20"/>
          <w:lang w:eastAsia="en-US"/>
        </w:rPr>
      </w:pPr>
    </w:p>
    <w:p w14:paraId="4D7E3E78" w14:textId="77777777" w:rsidR="00D87348" w:rsidRPr="00FF7543" w:rsidRDefault="00C6306E" w:rsidP="00821367">
      <w:pPr>
        <w:pStyle w:val="Akapitzlist"/>
        <w:widowControl w:val="0"/>
        <w:numPr>
          <w:ilvl w:val="1"/>
          <w:numId w:val="38"/>
        </w:numPr>
        <w:spacing w:before="0" w:after="0" w:line="276" w:lineRule="auto"/>
        <w:ind w:left="567" w:hanging="567"/>
        <w:outlineLvl w:val="3"/>
        <w:rPr>
          <w:rFonts w:ascii="Garamond" w:hAnsi="Garamond" w:cs="Arial"/>
        </w:rPr>
      </w:pPr>
      <w:r w:rsidRPr="00FF7543">
        <w:rPr>
          <w:rFonts w:ascii="Garamond" w:hAnsi="Garamond" w:cs="Arial"/>
        </w:rPr>
        <w:t xml:space="preserve">Nazwa/y i kod/y Wspólnego Słownika Zamówień: </w:t>
      </w:r>
    </w:p>
    <w:p w14:paraId="06970C30" w14:textId="2AD1A62F" w:rsidR="00937897" w:rsidRPr="00937897" w:rsidRDefault="00EC6489" w:rsidP="00821367">
      <w:pPr>
        <w:spacing w:line="276" w:lineRule="auto"/>
        <w:ind w:firstLine="284"/>
        <w:rPr>
          <w:rFonts w:ascii="Garamond" w:eastAsia="Calibri" w:hAnsi="Garamond"/>
          <w:sz w:val="20"/>
          <w:szCs w:val="20"/>
          <w:lang w:eastAsia="en-US"/>
        </w:rPr>
      </w:pPr>
      <w:r w:rsidRPr="00937897">
        <w:rPr>
          <w:rFonts w:ascii="Garamond" w:eastAsia="Calibri" w:hAnsi="Garamond"/>
          <w:sz w:val="20"/>
          <w:szCs w:val="20"/>
          <w:lang w:eastAsia="en-US"/>
        </w:rPr>
        <w:t xml:space="preserve">     </w:t>
      </w:r>
      <w:r w:rsidR="00937897">
        <w:rPr>
          <w:rFonts w:ascii="Garamond" w:eastAsia="Calibri" w:hAnsi="Garamond"/>
          <w:sz w:val="20"/>
          <w:szCs w:val="20"/>
          <w:lang w:eastAsia="en-US"/>
        </w:rPr>
        <w:t xml:space="preserve"> </w:t>
      </w:r>
      <w:r w:rsidR="00FF0833" w:rsidRPr="00937897">
        <w:rPr>
          <w:rFonts w:ascii="Garamond" w:eastAsia="Calibri" w:hAnsi="Garamond"/>
          <w:sz w:val="20"/>
          <w:szCs w:val="20"/>
          <w:lang w:eastAsia="en-US"/>
        </w:rPr>
        <w:t>Kod</w:t>
      </w:r>
      <w:r w:rsidR="00330D4D" w:rsidRPr="00937897">
        <w:rPr>
          <w:rFonts w:ascii="Garamond" w:eastAsia="Calibri" w:hAnsi="Garamond"/>
          <w:sz w:val="20"/>
          <w:szCs w:val="20"/>
          <w:lang w:eastAsia="en-US"/>
        </w:rPr>
        <w:t>y</w:t>
      </w:r>
      <w:r w:rsidR="00FF0833" w:rsidRPr="00937897">
        <w:rPr>
          <w:rFonts w:ascii="Garamond" w:eastAsia="Calibri" w:hAnsi="Garamond"/>
          <w:sz w:val="20"/>
          <w:szCs w:val="20"/>
          <w:lang w:eastAsia="en-US"/>
        </w:rPr>
        <w:t xml:space="preserve"> CPV: </w:t>
      </w:r>
      <w:r w:rsidR="00330D4D" w:rsidRPr="00937897">
        <w:rPr>
          <w:rFonts w:ascii="Garamond" w:eastAsia="Calibri" w:hAnsi="Garamond"/>
          <w:sz w:val="20"/>
          <w:szCs w:val="20"/>
          <w:lang w:eastAsia="en-US"/>
        </w:rPr>
        <w:t xml:space="preserve">Główny: </w:t>
      </w:r>
      <w:hyperlink r:id="rId16" w:history="1">
        <w:r w:rsidR="00937897" w:rsidRPr="00937897">
          <w:rPr>
            <w:rFonts w:ascii="Garamond" w:eastAsia="Calibri" w:hAnsi="Garamond"/>
            <w:sz w:val="20"/>
            <w:szCs w:val="20"/>
            <w:lang w:eastAsia="en-US"/>
          </w:rPr>
          <w:t xml:space="preserve">48000000-8  Pakiety oprogramowania i systemy informatyczne </w:t>
        </w:r>
      </w:hyperlink>
    </w:p>
    <w:p w14:paraId="3CC03114" w14:textId="06D2F18B" w:rsidR="00330D4D" w:rsidRPr="00330D4D" w:rsidRDefault="00330D4D" w:rsidP="00821367">
      <w:pPr>
        <w:spacing w:line="276" w:lineRule="auto"/>
        <w:ind w:left="720"/>
        <w:rPr>
          <w:rFonts w:ascii="Garamond" w:hAnsi="Garamond"/>
          <w:sz w:val="20"/>
          <w:szCs w:val="20"/>
        </w:rPr>
      </w:pPr>
      <w:r w:rsidRPr="00330D4D">
        <w:rPr>
          <w:rFonts w:ascii="Garamond" w:hAnsi="Garamond"/>
          <w:sz w:val="20"/>
          <w:szCs w:val="20"/>
        </w:rPr>
        <w:t>Pozostałe:</w:t>
      </w:r>
    </w:p>
    <w:p w14:paraId="0DC4564C" w14:textId="1BAFA06E" w:rsidR="00C55037" w:rsidRPr="00EF57B5" w:rsidRDefault="00C55037" w:rsidP="00821367">
      <w:pPr>
        <w:spacing w:line="276" w:lineRule="auto"/>
        <w:ind w:firstLine="708"/>
        <w:rPr>
          <w:rFonts w:ascii="Garamond" w:eastAsia="Calibri" w:hAnsi="Garamond"/>
          <w:sz w:val="20"/>
          <w:szCs w:val="20"/>
          <w:lang w:eastAsia="en-US"/>
        </w:rPr>
      </w:pPr>
      <w:hyperlink r:id="rId17" w:history="1">
        <w:r w:rsidRPr="00EF57B5">
          <w:rPr>
            <w:rFonts w:ascii="Garamond" w:eastAsia="Calibri" w:hAnsi="Garamond"/>
            <w:sz w:val="20"/>
            <w:szCs w:val="20"/>
            <w:lang w:eastAsia="en-US"/>
          </w:rPr>
          <w:t>48219700-</w:t>
        </w:r>
        <w:r w:rsidR="00330D4D">
          <w:rPr>
            <w:rFonts w:ascii="Garamond" w:eastAsia="Calibri" w:hAnsi="Garamond"/>
            <w:sz w:val="20"/>
            <w:szCs w:val="20"/>
            <w:lang w:eastAsia="en-US"/>
          </w:rPr>
          <w:t>3</w:t>
        </w:r>
        <w:r w:rsidRPr="00EF57B5">
          <w:rPr>
            <w:rFonts w:ascii="Garamond" w:eastAsia="Calibri" w:hAnsi="Garamond"/>
            <w:sz w:val="20"/>
            <w:szCs w:val="20"/>
            <w:lang w:eastAsia="en-US"/>
          </w:rPr>
          <w:t xml:space="preserve"> </w:t>
        </w:r>
        <w:r w:rsidR="00330D4D">
          <w:rPr>
            <w:rFonts w:ascii="Garamond" w:eastAsia="Calibri" w:hAnsi="Garamond"/>
            <w:sz w:val="20"/>
            <w:szCs w:val="20"/>
            <w:lang w:eastAsia="en-US"/>
          </w:rPr>
          <w:t xml:space="preserve"> </w:t>
        </w:r>
        <w:r w:rsidRPr="00EF57B5">
          <w:rPr>
            <w:rFonts w:ascii="Garamond" w:eastAsia="Calibri" w:hAnsi="Garamond"/>
            <w:sz w:val="20"/>
            <w:szCs w:val="20"/>
            <w:lang w:eastAsia="en-US"/>
          </w:rPr>
          <w:t xml:space="preserve">Pakiety oprogramowania do serwera komunikacyjnego </w:t>
        </w:r>
      </w:hyperlink>
    </w:p>
    <w:p w14:paraId="402F60C6" w14:textId="3BAA586E" w:rsidR="00C55037" w:rsidRPr="00EF57B5" w:rsidRDefault="00C55037" w:rsidP="00821367">
      <w:pPr>
        <w:spacing w:line="276" w:lineRule="auto"/>
        <w:ind w:left="708"/>
        <w:rPr>
          <w:rFonts w:ascii="Garamond" w:eastAsia="Calibri" w:hAnsi="Garamond"/>
          <w:sz w:val="20"/>
          <w:szCs w:val="20"/>
          <w:lang w:eastAsia="en-US"/>
        </w:rPr>
      </w:pPr>
      <w:hyperlink r:id="rId18">
        <w:r w:rsidRPr="398B6146">
          <w:rPr>
            <w:rFonts w:ascii="Garamond" w:eastAsia="Calibri" w:hAnsi="Garamond"/>
            <w:sz w:val="20"/>
            <w:szCs w:val="20"/>
            <w:lang w:eastAsia="en-US"/>
          </w:rPr>
          <w:t>48620000-0</w:t>
        </w:r>
      </w:hyperlink>
      <w:r w:rsidRPr="398B6146">
        <w:rPr>
          <w:rFonts w:ascii="Garamond" w:eastAsia="Calibri" w:hAnsi="Garamond"/>
          <w:sz w:val="20"/>
          <w:szCs w:val="20"/>
          <w:lang w:eastAsia="en-US"/>
        </w:rPr>
        <w:t xml:space="preserve"> </w:t>
      </w:r>
      <w:r w:rsidR="00330D4D">
        <w:rPr>
          <w:rFonts w:ascii="Garamond" w:eastAsia="Calibri" w:hAnsi="Garamond"/>
          <w:sz w:val="20"/>
          <w:szCs w:val="20"/>
          <w:lang w:eastAsia="en-US"/>
        </w:rPr>
        <w:t xml:space="preserve"> </w:t>
      </w:r>
      <w:r w:rsidRPr="398B6146">
        <w:rPr>
          <w:rFonts w:ascii="Garamond" w:eastAsia="Calibri" w:hAnsi="Garamond"/>
          <w:sz w:val="20"/>
          <w:szCs w:val="20"/>
          <w:lang w:eastAsia="en-US"/>
        </w:rPr>
        <w:t xml:space="preserve">Systemy operacyjne </w:t>
      </w:r>
    </w:p>
    <w:p w14:paraId="74A06A7C" w14:textId="349031B4" w:rsidR="00C55037" w:rsidRPr="00EF57B5" w:rsidRDefault="00C55037" w:rsidP="00821367">
      <w:pPr>
        <w:spacing w:line="276" w:lineRule="auto"/>
        <w:ind w:firstLine="708"/>
        <w:rPr>
          <w:rFonts w:ascii="Garamond" w:eastAsia="Calibri" w:hAnsi="Garamond"/>
          <w:sz w:val="20"/>
          <w:szCs w:val="20"/>
          <w:lang w:eastAsia="en-US"/>
        </w:rPr>
      </w:pPr>
      <w:hyperlink r:id="rId19" w:history="1">
        <w:r w:rsidRPr="00EF57B5">
          <w:rPr>
            <w:rFonts w:ascii="Garamond" w:eastAsia="Calibri" w:hAnsi="Garamond"/>
            <w:sz w:val="20"/>
            <w:szCs w:val="20"/>
            <w:lang w:eastAsia="en-US"/>
          </w:rPr>
          <w:t>72263000-</w:t>
        </w:r>
        <w:r w:rsidR="00330D4D">
          <w:rPr>
            <w:rFonts w:ascii="Garamond" w:eastAsia="Calibri" w:hAnsi="Garamond"/>
            <w:sz w:val="20"/>
            <w:szCs w:val="20"/>
            <w:lang w:eastAsia="en-US"/>
          </w:rPr>
          <w:t>6</w:t>
        </w:r>
        <w:r w:rsidRPr="00EF57B5">
          <w:rPr>
            <w:rFonts w:ascii="Garamond" w:eastAsia="Calibri" w:hAnsi="Garamond"/>
            <w:sz w:val="20"/>
            <w:szCs w:val="20"/>
            <w:lang w:eastAsia="en-US"/>
          </w:rPr>
          <w:t xml:space="preserve"> </w:t>
        </w:r>
        <w:r w:rsidR="00330D4D">
          <w:rPr>
            <w:rFonts w:ascii="Garamond" w:eastAsia="Calibri" w:hAnsi="Garamond"/>
            <w:sz w:val="20"/>
            <w:szCs w:val="20"/>
            <w:lang w:eastAsia="en-US"/>
          </w:rPr>
          <w:t xml:space="preserve"> </w:t>
        </w:r>
        <w:r w:rsidRPr="00EF57B5">
          <w:rPr>
            <w:rFonts w:ascii="Garamond" w:eastAsia="Calibri" w:hAnsi="Garamond"/>
            <w:sz w:val="20"/>
            <w:szCs w:val="20"/>
            <w:lang w:eastAsia="en-US"/>
          </w:rPr>
          <w:t xml:space="preserve">Usługi wdrażania oprogramowania </w:t>
        </w:r>
      </w:hyperlink>
    </w:p>
    <w:p w14:paraId="49222017" w14:textId="660A74C0" w:rsidR="00C55037" w:rsidRDefault="00C55037" w:rsidP="00821367">
      <w:pPr>
        <w:spacing w:line="276" w:lineRule="auto"/>
        <w:ind w:firstLine="708"/>
        <w:rPr>
          <w:rFonts w:ascii="Garamond" w:eastAsia="Calibri" w:hAnsi="Garamond"/>
          <w:sz w:val="20"/>
          <w:szCs w:val="20"/>
          <w:lang w:eastAsia="en-US"/>
        </w:rPr>
      </w:pPr>
      <w:hyperlink r:id="rId20" w:history="1">
        <w:r w:rsidRPr="00EF57B5">
          <w:rPr>
            <w:rFonts w:ascii="Garamond" w:eastAsia="Calibri" w:hAnsi="Garamond"/>
            <w:sz w:val="20"/>
            <w:szCs w:val="20"/>
            <w:lang w:eastAsia="en-US"/>
          </w:rPr>
          <w:t>72265000-</w:t>
        </w:r>
        <w:r w:rsidR="00330D4D">
          <w:rPr>
            <w:rFonts w:ascii="Garamond" w:eastAsia="Calibri" w:hAnsi="Garamond"/>
            <w:sz w:val="20"/>
            <w:szCs w:val="20"/>
            <w:lang w:eastAsia="en-US"/>
          </w:rPr>
          <w:t>0</w:t>
        </w:r>
        <w:r w:rsidR="00EC6489">
          <w:rPr>
            <w:rFonts w:ascii="Garamond" w:eastAsia="Calibri" w:hAnsi="Garamond"/>
            <w:sz w:val="20"/>
            <w:szCs w:val="20"/>
            <w:lang w:eastAsia="en-US"/>
          </w:rPr>
          <w:t xml:space="preserve"> </w:t>
        </w:r>
        <w:r w:rsidR="00330D4D">
          <w:rPr>
            <w:rFonts w:ascii="Garamond" w:eastAsia="Calibri" w:hAnsi="Garamond"/>
            <w:sz w:val="20"/>
            <w:szCs w:val="20"/>
            <w:lang w:eastAsia="en-US"/>
          </w:rPr>
          <w:t xml:space="preserve"> </w:t>
        </w:r>
        <w:r w:rsidRPr="00EF57B5">
          <w:rPr>
            <w:rFonts w:ascii="Garamond" w:eastAsia="Calibri" w:hAnsi="Garamond"/>
            <w:sz w:val="20"/>
            <w:szCs w:val="20"/>
            <w:lang w:eastAsia="en-US"/>
          </w:rPr>
          <w:t xml:space="preserve">Usługi konfiguracji oprogramowania </w:t>
        </w:r>
      </w:hyperlink>
    </w:p>
    <w:p w14:paraId="78DC5AE0" w14:textId="2F643AF8" w:rsidR="00FA2081" w:rsidRPr="00FA2081" w:rsidRDefault="00FA2081" w:rsidP="00821367">
      <w:pPr>
        <w:pStyle w:val="Akapitzlist"/>
        <w:spacing w:before="0" w:after="0" w:line="276" w:lineRule="auto"/>
        <w:ind w:left="709"/>
        <w:rPr>
          <w:rFonts w:ascii="Garamond" w:eastAsia="Calibri" w:hAnsi="Garamond" w:cstheme="minorHAnsi"/>
          <w:lang w:eastAsia="en-US"/>
        </w:rPr>
      </w:pPr>
      <w:r w:rsidRPr="00FA2081">
        <w:rPr>
          <w:rFonts w:ascii="Garamond" w:eastAsia="Calibri" w:hAnsi="Garamond" w:cstheme="minorHAnsi"/>
          <w:lang w:eastAsia="en-US"/>
        </w:rPr>
        <w:t>38421100-3</w:t>
      </w:r>
      <w:r>
        <w:rPr>
          <w:rFonts w:ascii="Garamond" w:eastAsia="Calibri" w:hAnsi="Garamond" w:cstheme="minorHAnsi"/>
          <w:lang w:eastAsia="en-US"/>
        </w:rPr>
        <w:t xml:space="preserve">   </w:t>
      </w:r>
      <w:r w:rsidRPr="00FA2081">
        <w:rPr>
          <w:rFonts w:ascii="Garamond" w:eastAsia="Calibri" w:hAnsi="Garamond" w:cstheme="minorHAnsi"/>
          <w:lang w:eastAsia="en-US"/>
        </w:rPr>
        <w:t>Wodomierze</w:t>
      </w:r>
    </w:p>
    <w:p w14:paraId="38972E73" w14:textId="35F40591" w:rsidR="00FA2081" w:rsidRPr="00FA2081" w:rsidRDefault="00FA2081" w:rsidP="00821367">
      <w:pPr>
        <w:pStyle w:val="Akapitzlist"/>
        <w:spacing w:before="0" w:after="0" w:line="276" w:lineRule="auto"/>
        <w:ind w:left="709"/>
        <w:rPr>
          <w:rFonts w:ascii="Garamond" w:eastAsia="Calibri" w:hAnsi="Garamond" w:cstheme="minorHAnsi"/>
          <w:lang w:eastAsia="en-US"/>
        </w:rPr>
      </w:pPr>
      <w:hyperlink r:id="rId21" w:history="1">
        <w:r w:rsidRPr="00FA2081">
          <w:rPr>
            <w:rFonts w:ascii="Garamond" w:eastAsia="Calibri" w:hAnsi="Garamond" w:cstheme="minorHAnsi"/>
            <w:lang w:eastAsia="en-US"/>
          </w:rPr>
          <w:t>80500000-9</w:t>
        </w:r>
      </w:hyperlink>
      <w:r w:rsidRPr="00FA2081">
        <w:rPr>
          <w:rFonts w:ascii="Garamond" w:eastAsia="Calibri" w:hAnsi="Garamond" w:cstheme="minorHAnsi"/>
          <w:lang w:eastAsia="en-US"/>
        </w:rPr>
        <w:t xml:space="preserve">   Usługi szkoleniowe </w:t>
      </w:r>
    </w:p>
    <w:p w14:paraId="1ADDBAFC" w14:textId="3F40AE1C" w:rsidR="00FA2081" w:rsidRPr="00FA2081" w:rsidRDefault="00FA2081" w:rsidP="00821367">
      <w:pPr>
        <w:pStyle w:val="Akapitzlist"/>
        <w:spacing w:before="0" w:after="0" w:line="276" w:lineRule="auto"/>
        <w:ind w:left="709"/>
        <w:rPr>
          <w:rFonts w:ascii="Garamond" w:eastAsia="Calibri" w:hAnsi="Garamond" w:cstheme="minorHAnsi"/>
          <w:lang w:eastAsia="en-US"/>
        </w:rPr>
      </w:pPr>
      <w:r w:rsidRPr="00FA2081">
        <w:rPr>
          <w:rFonts w:ascii="Garamond" w:eastAsia="Calibri" w:hAnsi="Garamond" w:cstheme="minorHAnsi"/>
          <w:lang w:eastAsia="en-US"/>
        </w:rPr>
        <w:t>79999100-4</w:t>
      </w:r>
      <w:r>
        <w:rPr>
          <w:rFonts w:ascii="Garamond" w:eastAsia="Calibri" w:hAnsi="Garamond" w:cstheme="minorHAnsi"/>
          <w:lang w:eastAsia="en-US"/>
        </w:rPr>
        <w:t xml:space="preserve">   </w:t>
      </w:r>
      <w:r w:rsidRPr="00FA2081">
        <w:rPr>
          <w:rFonts w:ascii="Garamond" w:eastAsia="Calibri" w:hAnsi="Garamond" w:cstheme="minorHAnsi"/>
          <w:lang w:eastAsia="en-US"/>
        </w:rPr>
        <w:t xml:space="preserve">Digitalizacja      </w:t>
      </w:r>
    </w:p>
    <w:p w14:paraId="0432FDDE" w14:textId="77777777" w:rsidR="00F03BE6" w:rsidRPr="00FF7543" w:rsidRDefault="00F03BE6" w:rsidP="007E7B7C">
      <w:pPr>
        <w:widowControl w:val="0"/>
        <w:ind w:left="567"/>
        <w:outlineLvl w:val="3"/>
        <w:rPr>
          <w:rFonts w:ascii="Garamond" w:eastAsia="SimSun" w:hAnsi="Garamond" w:cs="Arial"/>
          <w:sz w:val="20"/>
          <w:szCs w:val="20"/>
          <w:lang w:eastAsia="zh-CN"/>
        </w:rPr>
      </w:pPr>
    </w:p>
    <w:p w14:paraId="068363D6" w14:textId="216B4CDB" w:rsidR="005969C3" w:rsidRPr="00FF7543" w:rsidRDefault="00690EA7" w:rsidP="00821367">
      <w:pPr>
        <w:pStyle w:val="Akapitzlist"/>
        <w:widowControl w:val="0"/>
        <w:numPr>
          <w:ilvl w:val="1"/>
          <w:numId w:val="38"/>
        </w:numPr>
        <w:spacing w:before="0" w:after="0" w:line="276" w:lineRule="auto"/>
        <w:ind w:left="567" w:hanging="567"/>
        <w:outlineLvl w:val="3"/>
        <w:rPr>
          <w:rFonts w:ascii="Garamond" w:hAnsi="Garamond" w:cs="Arial"/>
        </w:rPr>
      </w:pPr>
      <w:r w:rsidRPr="00FF7543">
        <w:rPr>
          <w:rFonts w:ascii="Garamond" w:hAnsi="Garamond" w:cs="Arial"/>
        </w:rPr>
        <w:t>W każdym przypadku użycia w opisie przedmiotu zamówienia norm, ocen technicznych, specyfikacji technicznych i systemów referencji technicznych, o których mowa w art. 101 ust. 1 pkt 2 oraz ust. 3 ustawy</w:t>
      </w:r>
      <w:r w:rsidR="005969C3" w:rsidRPr="00FF7543">
        <w:rPr>
          <w:rFonts w:ascii="Garamond" w:hAnsi="Garamond" w:cs="Arial"/>
        </w:rPr>
        <w:t xml:space="preserve"> </w:t>
      </w:r>
      <w:proofErr w:type="spellStart"/>
      <w:r w:rsidR="005969C3" w:rsidRPr="00FF7543">
        <w:rPr>
          <w:rFonts w:ascii="Garamond" w:hAnsi="Garamond" w:cs="Arial"/>
        </w:rPr>
        <w:t>Pzp</w:t>
      </w:r>
      <w:proofErr w:type="spellEnd"/>
      <w:r w:rsidR="00DE0F7F" w:rsidRPr="00FF7543">
        <w:rPr>
          <w:rFonts w:ascii="Garamond" w:hAnsi="Garamond" w:cs="Arial"/>
        </w:rPr>
        <w:t>,</w:t>
      </w:r>
      <w:r w:rsidRPr="00FF7543">
        <w:rPr>
          <w:rFonts w:ascii="Garamond" w:hAnsi="Garamond" w:cs="Arial"/>
        </w:rPr>
        <w:t xml:space="preserve"> </w:t>
      </w:r>
      <w:r w:rsidR="005969C3" w:rsidRPr="00FF7543">
        <w:rPr>
          <w:rFonts w:ascii="Garamond" w:hAnsi="Garamond" w:cs="Arial"/>
        </w:rPr>
        <w:t>W</w:t>
      </w:r>
      <w:r w:rsidRPr="00FF7543">
        <w:rPr>
          <w:rFonts w:ascii="Garamond" w:hAnsi="Garamond" w:cs="Arial"/>
        </w:rPr>
        <w:t xml:space="preserve">ykonawca powinien przyjąć, że </w:t>
      </w:r>
      <w:r w:rsidR="00C60916" w:rsidRPr="00FF7543">
        <w:rPr>
          <w:rFonts w:ascii="Garamond" w:hAnsi="Garamond" w:cs="Arial"/>
        </w:rPr>
        <w:t>odniesieniu takiemu towarzyszą wyrazy „lub równoważne”.</w:t>
      </w:r>
      <w:r w:rsidR="00CF5E63" w:rsidRPr="00FF7543">
        <w:rPr>
          <w:rFonts w:ascii="Garamond" w:hAnsi="Garamond" w:cs="Arial"/>
        </w:rPr>
        <w:t xml:space="preserve"> </w:t>
      </w:r>
    </w:p>
    <w:p w14:paraId="2FDB19CE" w14:textId="78F09174" w:rsidR="00D90A42" w:rsidRDefault="00D90A42" w:rsidP="00821367">
      <w:pPr>
        <w:pStyle w:val="Akapitzlist"/>
        <w:numPr>
          <w:ilvl w:val="2"/>
          <w:numId w:val="64"/>
        </w:numPr>
        <w:autoSpaceDE w:val="0"/>
        <w:autoSpaceDN w:val="0"/>
        <w:adjustRightInd w:val="0"/>
        <w:spacing w:line="276" w:lineRule="auto"/>
        <w:rPr>
          <w:rFonts w:ascii="Garamond" w:eastAsia="Arial Unicode MS" w:hAnsi="Garamond" w:cs="Calibri"/>
          <w:lang w:eastAsia="en-US"/>
        </w:rPr>
      </w:pPr>
      <w:r w:rsidRPr="00D90A42">
        <w:rPr>
          <w:rFonts w:ascii="Garamond" w:eastAsia="Arial Unicode MS" w:hAnsi="Garamond" w:cs="Calibri"/>
          <w:lang w:eastAsia="en-US"/>
        </w:rPr>
        <w:t>Zamawiający, w przypadku opisania przedmiotu zamówienia za pomocą znaków towarowych, norm, patentów lub pochodzenia, źródła lub szczególnego procesu, o których mowa w art. 101 ust. 4-5 ustawy, wskazuje, że dopuszcza rozwiązania równoważne opisywanym w zakresie przyjętych rozwiązań technicznych, użytych materiałów, wyrobów, norm</w:t>
      </w:r>
      <w:r>
        <w:rPr>
          <w:rFonts w:ascii="Garamond" w:eastAsia="Arial Unicode MS" w:hAnsi="Garamond" w:cs="Calibri"/>
          <w:lang w:eastAsia="en-US"/>
        </w:rPr>
        <w:t>, oprogramowania</w:t>
      </w:r>
      <w:r w:rsidRPr="00D90A42">
        <w:rPr>
          <w:rFonts w:ascii="Garamond" w:eastAsia="Arial Unicode MS" w:hAnsi="Garamond" w:cs="Calibri"/>
          <w:lang w:eastAsia="en-US"/>
        </w:rPr>
        <w:t xml:space="preserve"> pod warunkiem, że zaproponowane w ofercie są istotnie równoważne z określonymi w dokumentacji </w:t>
      </w:r>
      <w:r>
        <w:rPr>
          <w:rFonts w:ascii="Garamond" w:eastAsia="Arial Unicode MS" w:hAnsi="Garamond" w:cs="Calibri"/>
          <w:lang w:eastAsia="en-US"/>
        </w:rPr>
        <w:t>przetargowej;</w:t>
      </w:r>
    </w:p>
    <w:p w14:paraId="0379BE05" w14:textId="31607425" w:rsidR="00D90A42" w:rsidRDefault="00D90A42" w:rsidP="0085064A">
      <w:pPr>
        <w:pStyle w:val="Akapitzlist"/>
        <w:numPr>
          <w:ilvl w:val="2"/>
          <w:numId w:val="64"/>
        </w:numPr>
        <w:autoSpaceDE w:val="0"/>
        <w:autoSpaceDN w:val="0"/>
        <w:adjustRightInd w:val="0"/>
        <w:spacing w:line="276" w:lineRule="auto"/>
        <w:rPr>
          <w:rFonts w:ascii="Garamond" w:eastAsia="Arial Unicode MS" w:hAnsi="Garamond" w:cs="Calibri"/>
          <w:lang w:eastAsia="en-US"/>
        </w:rPr>
      </w:pPr>
      <w:r w:rsidRPr="00D90A42">
        <w:rPr>
          <w:rFonts w:ascii="Garamond" w:eastAsia="Arial Unicode MS" w:hAnsi="Garamond" w:cs="Calibri"/>
          <w:lang w:eastAsia="en-US"/>
        </w:rPr>
        <w:t xml:space="preserve">Jeżeli w opisie przedmiotu zamówienia znajdują się jakiekolwiek znaki towarowe, patenty, normy czy inne prawa zastrzeżone lub wyłączne, lub też określone jest pochodzenie przedmiotu zamówienia lub jego części - należy przyjąć, że Zamawiający, ze względu na specyfikę przedmiotu zamówienia, podał taki opis ze wskazaniem na typ i dopuszcza składanie ofert równoważnych pod względem funkcjonalnym oraz o parametrach techniczno-użytkowych nie gorszych niż te podane w opisie przedmiotu zamówienia. </w:t>
      </w:r>
      <w:r w:rsidRPr="00D90A42">
        <w:rPr>
          <w:rFonts w:ascii="Garamond" w:eastAsia="Arial Unicode MS" w:hAnsi="Garamond" w:cs="Calibri"/>
          <w:lang w:eastAsia="en-US"/>
        </w:rPr>
        <w:br/>
        <w:t xml:space="preserve">W przypadku złożenia oferty zawierającej zastosowanie rozwiązań równoważnych do opisywanych przez Zamawiającego, obowiązek udowodnienia ich równoważności z wymaganiami wskazanymi przez Zamawiającego, leży po stronie Wykonawcy. W takim wypadku Wykonawca </w:t>
      </w:r>
      <w:r w:rsidRPr="00D90A42">
        <w:rPr>
          <w:rFonts w:ascii="Garamond" w:eastAsia="Arial Unicode MS" w:hAnsi="Garamond" w:cs="Calibri"/>
          <w:b/>
          <w:bCs/>
          <w:lang w:eastAsia="en-US"/>
        </w:rPr>
        <w:t>wraz z ofertą</w:t>
      </w:r>
      <w:r w:rsidRPr="00D90A42">
        <w:rPr>
          <w:rFonts w:ascii="Garamond" w:eastAsia="Arial Unicode MS" w:hAnsi="Garamond" w:cs="Calibri"/>
          <w:lang w:eastAsia="en-US"/>
        </w:rPr>
        <w:t xml:space="preserve"> przedłoży zestawienie materiałów </w:t>
      </w:r>
      <w:r>
        <w:rPr>
          <w:rFonts w:ascii="Garamond" w:eastAsia="Arial Unicode MS" w:hAnsi="Garamond" w:cs="Calibri"/>
          <w:lang w:eastAsia="en-US"/>
        </w:rPr>
        <w:t xml:space="preserve">lub oprogramowani </w:t>
      </w:r>
      <w:r w:rsidRPr="00D90A42">
        <w:rPr>
          <w:rFonts w:ascii="Garamond" w:eastAsia="Arial Unicode MS" w:hAnsi="Garamond" w:cs="Calibri"/>
          <w:lang w:eastAsia="en-US"/>
        </w:rPr>
        <w:t>równoważnych wraz z innymi niezbędnymi dokumentami potwierdzającymi spełnienie w/w wymagań, np. kart urządzeń, certyfikat</w:t>
      </w:r>
      <w:r>
        <w:rPr>
          <w:rFonts w:ascii="Garamond" w:eastAsia="Arial Unicode MS" w:hAnsi="Garamond" w:cs="Calibri"/>
          <w:lang w:eastAsia="en-US"/>
        </w:rPr>
        <w:t>ów</w:t>
      </w:r>
      <w:r w:rsidRPr="00D90A42">
        <w:rPr>
          <w:rFonts w:ascii="Garamond" w:eastAsia="Arial Unicode MS" w:hAnsi="Garamond" w:cs="Calibri"/>
          <w:lang w:eastAsia="en-US"/>
        </w:rPr>
        <w:t xml:space="preserve"> bezpieczeństwa, deklaracj</w:t>
      </w:r>
      <w:r>
        <w:rPr>
          <w:rFonts w:ascii="Garamond" w:eastAsia="Arial Unicode MS" w:hAnsi="Garamond" w:cs="Calibri"/>
          <w:lang w:eastAsia="en-US"/>
        </w:rPr>
        <w:t>i</w:t>
      </w:r>
      <w:r w:rsidRPr="00D90A42">
        <w:rPr>
          <w:rFonts w:ascii="Garamond" w:eastAsia="Arial Unicode MS" w:hAnsi="Garamond" w:cs="Calibri"/>
          <w:lang w:eastAsia="en-US"/>
        </w:rPr>
        <w:t xml:space="preserve"> zgodności, </w:t>
      </w:r>
      <w:r>
        <w:rPr>
          <w:rFonts w:ascii="Garamond" w:eastAsia="Arial Unicode MS" w:hAnsi="Garamond" w:cs="Calibri"/>
          <w:lang w:eastAsia="en-US"/>
        </w:rPr>
        <w:t>wyniki testów, itp.;</w:t>
      </w:r>
    </w:p>
    <w:p w14:paraId="707B728C" w14:textId="45AB79C7" w:rsidR="00D90A42" w:rsidRDefault="00D90A42" w:rsidP="0085064A">
      <w:pPr>
        <w:pStyle w:val="Akapitzlist"/>
        <w:numPr>
          <w:ilvl w:val="2"/>
          <w:numId w:val="64"/>
        </w:numPr>
        <w:autoSpaceDE w:val="0"/>
        <w:autoSpaceDN w:val="0"/>
        <w:adjustRightInd w:val="0"/>
        <w:spacing w:line="276" w:lineRule="auto"/>
        <w:rPr>
          <w:rFonts w:ascii="Garamond" w:eastAsia="Arial Unicode MS" w:hAnsi="Garamond" w:cs="Calibri"/>
          <w:lang w:eastAsia="en-US"/>
        </w:rPr>
      </w:pPr>
      <w:r w:rsidRPr="00D90A42">
        <w:rPr>
          <w:rFonts w:ascii="Garamond" w:eastAsia="Arial Unicode MS" w:hAnsi="Garamond" w:cs="Calibri"/>
          <w:lang w:eastAsia="en-US"/>
        </w:rPr>
        <w:lastRenderedPageBreak/>
        <w:t>Za równoważne, pod względem funkcjonalnym, technicznym i użytkowym, w stosunku do wskazanego przedmiotu zamówienia, Zamawiający uzna takie, oferowane przez Wykonawcę produkty, które posiadają równoważną pod względem technicznym budowę i wyposażenie, a także takie możliwości funkcjonalne i parametry techniczne co zawarte w opisie przedmiotu zamówienia produkty o podanych parametrach referencyjnych</w:t>
      </w:r>
      <w:r>
        <w:rPr>
          <w:rFonts w:ascii="Garamond" w:eastAsia="Arial Unicode MS" w:hAnsi="Garamond" w:cs="Calibri"/>
          <w:lang w:eastAsia="en-US"/>
        </w:rPr>
        <w:t>;</w:t>
      </w:r>
    </w:p>
    <w:p w14:paraId="4AE64F8F" w14:textId="77777777" w:rsidR="00D90A42" w:rsidRDefault="00D90A42" w:rsidP="0085064A">
      <w:pPr>
        <w:pStyle w:val="Akapitzlist"/>
        <w:numPr>
          <w:ilvl w:val="2"/>
          <w:numId w:val="64"/>
        </w:numPr>
        <w:autoSpaceDE w:val="0"/>
        <w:autoSpaceDN w:val="0"/>
        <w:adjustRightInd w:val="0"/>
        <w:spacing w:line="276" w:lineRule="auto"/>
        <w:rPr>
          <w:rFonts w:ascii="Garamond" w:eastAsia="Arial Unicode MS" w:hAnsi="Garamond" w:cs="Calibri"/>
          <w:lang w:eastAsia="en-US"/>
        </w:rPr>
      </w:pPr>
      <w:r w:rsidRPr="00D90A42">
        <w:rPr>
          <w:rFonts w:ascii="Garamond" w:eastAsia="Arial Unicode MS" w:hAnsi="Garamond" w:cs="Calibri"/>
          <w:lang w:eastAsia="en-US"/>
        </w:rPr>
        <w:t>Zamawiający dołożył wszelkich starań w celu zachowania warunków konkurencyjności. Jeżeli mimo to w tekście jakiegokolwiek rodzaju dokumentacji pojawiają się nazwy własne, oznaczenia lub parametry wskazujące na konkretny produkt należy zawsze traktować to jako rozwiązania przykładowe i można zastosować rozwiązania równoważne na przyjętych wyżej warunkach.</w:t>
      </w:r>
    </w:p>
    <w:p w14:paraId="0086ED9B" w14:textId="205E1F4E" w:rsidR="00D90A42" w:rsidRDefault="00D90A42" w:rsidP="0085064A">
      <w:pPr>
        <w:pStyle w:val="Akapitzlist"/>
        <w:numPr>
          <w:ilvl w:val="2"/>
          <w:numId w:val="64"/>
        </w:numPr>
        <w:autoSpaceDE w:val="0"/>
        <w:autoSpaceDN w:val="0"/>
        <w:adjustRightInd w:val="0"/>
        <w:spacing w:line="276" w:lineRule="auto"/>
        <w:rPr>
          <w:rFonts w:ascii="Garamond" w:eastAsia="Arial Unicode MS" w:hAnsi="Garamond" w:cs="Calibri"/>
          <w:lang w:eastAsia="en-US"/>
        </w:rPr>
      </w:pPr>
      <w:r w:rsidRPr="00D90A42">
        <w:rPr>
          <w:rFonts w:ascii="Garamond" w:eastAsia="Arial Unicode MS" w:hAnsi="Garamond" w:cs="Calibri"/>
          <w:lang w:eastAsia="en-US"/>
        </w:rPr>
        <w:t>W przypadku, gdy Wykonawca nie złoży dokumentów o zastosowaniu innych materiałów</w:t>
      </w:r>
      <w:r w:rsidR="00844669">
        <w:rPr>
          <w:rFonts w:ascii="Garamond" w:eastAsia="Arial Unicode MS" w:hAnsi="Garamond" w:cs="Calibri"/>
          <w:lang w:eastAsia="en-US"/>
        </w:rPr>
        <w:t>,</w:t>
      </w:r>
      <w:r w:rsidRPr="00D90A42">
        <w:rPr>
          <w:rFonts w:ascii="Garamond" w:eastAsia="Arial Unicode MS" w:hAnsi="Garamond" w:cs="Calibri"/>
          <w:lang w:eastAsia="en-US"/>
        </w:rPr>
        <w:t xml:space="preserve">  </w:t>
      </w:r>
      <w:r w:rsidRPr="00D90A42">
        <w:rPr>
          <w:rFonts w:ascii="Garamond" w:eastAsia="Arial Unicode MS" w:hAnsi="Garamond" w:cs="Calibri"/>
          <w:lang w:eastAsia="en-US"/>
        </w:rPr>
        <w:br/>
        <w:t xml:space="preserve">urządzeń, </w:t>
      </w:r>
      <w:r w:rsidR="00844669">
        <w:rPr>
          <w:rFonts w:ascii="Garamond" w:eastAsia="Arial Unicode MS" w:hAnsi="Garamond" w:cs="Calibri"/>
          <w:lang w:eastAsia="en-US"/>
        </w:rPr>
        <w:t xml:space="preserve">oprogramowania, </w:t>
      </w:r>
      <w:r w:rsidRPr="00D90A42">
        <w:rPr>
          <w:rFonts w:ascii="Garamond" w:eastAsia="Arial Unicode MS" w:hAnsi="Garamond" w:cs="Calibri"/>
          <w:lang w:eastAsia="en-US"/>
        </w:rPr>
        <w:t xml:space="preserve">to rozumie się przez to, że do kalkulacji ceny oferty ujęto materiały </w:t>
      </w:r>
      <w:r w:rsidR="00844669">
        <w:rPr>
          <w:rFonts w:ascii="Garamond" w:eastAsia="Arial Unicode MS" w:hAnsi="Garamond" w:cs="Calibri"/>
          <w:lang w:eastAsia="en-US"/>
        </w:rPr>
        <w:br/>
      </w:r>
      <w:r w:rsidRPr="00D90A42">
        <w:rPr>
          <w:rFonts w:ascii="Garamond" w:eastAsia="Arial Unicode MS" w:hAnsi="Garamond" w:cs="Calibri"/>
        </w:rPr>
        <w:t>i urządzenia  zaproponowane w opisie przedmiotu zamówienia.</w:t>
      </w:r>
    </w:p>
    <w:p w14:paraId="6108062C" w14:textId="77777777" w:rsidR="00D05B8A" w:rsidRPr="00D90A42" w:rsidRDefault="00D05B8A" w:rsidP="00D05B8A">
      <w:pPr>
        <w:pStyle w:val="Akapitzlist"/>
        <w:autoSpaceDE w:val="0"/>
        <w:autoSpaceDN w:val="0"/>
        <w:adjustRightInd w:val="0"/>
        <w:spacing w:line="276" w:lineRule="auto"/>
        <w:ind w:left="1080"/>
        <w:rPr>
          <w:rFonts w:ascii="Garamond" w:eastAsia="Arial Unicode MS" w:hAnsi="Garamond" w:cs="Calibri"/>
          <w:lang w:eastAsia="en-US"/>
        </w:rPr>
      </w:pPr>
    </w:p>
    <w:p w14:paraId="6D19D9AE" w14:textId="428E5376" w:rsidR="00E278BA" w:rsidRPr="00FF7543" w:rsidRDefault="00DE0F7F" w:rsidP="0085064A">
      <w:pPr>
        <w:pStyle w:val="Akapitzlist"/>
        <w:widowControl w:val="0"/>
        <w:numPr>
          <w:ilvl w:val="1"/>
          <w:numId w:val="38"/>
        </w:numPr>
        <w:spacing w:before="0" w:after="0" w:line="240" w:lineRule="auto"/>
        <w:ind w:left="567" w:hanging="567"/>
        <w:outlineLvl w:val="3"/>
        <w:rPr>
          <w:rFonts w:ascii="Garamond" w:hAnsi="Garamond" w:cs="Arial"/>
          <w:b/>
          <w:bCs/>
        </w:rPr>
      </w:pPr>
      <w:r w:rsidRPr="00FF7543">
        <w:rPr>
          <w:rFonts w:ascii="Garamond" w:hAnsi="Garamond" w:cs="Arial"/>
          <w:b/>
          <w:bCs/>
        </w:rPr>
        <w:t>Przedmiotowe środki dowodowe</w:t>
      </w:r>
      <w:r w:rsidR="00ED630F" w:rsidRPr="00FF7543">
        <w:rPr>
          <w:rFonts w:ascii="Garamond" w:hAnsi="Garamond" w:cs="Arial"/>
          <w:b/>
          <w:bCs/>
        </w:rPr>
        <w:t xml:space="preserve"> – zamawiający </w:t>
      </w:r>
      <w:r w:rsidR="00FA2081">
        <w:rPr>
          <w:rFonts w:ascii="Garamond" w:hAnsi="Garamond" w:cs="Arial"/>
          <w:b/>
          <w:bCs/>
        </w:rPr>
        <w:t xml:space="preserve">nie </w:t>
      </w:r>
      <w:r w:rsidR="00ED630F" w:rsidRPr="00FF7543">
        <w:rPr>
          <w:rFonts w:ascii="Garamond" w:hAnsi="Garamond" w:cs="Arial"/>
          <w:b/>
          <w:bCs/>
        </w:rPr>
        <w:t>wymaga składania przedmiotowych środków dowodowych</w:t>
      </w:r>
    </w:p>
    <w:p w14:paraId="13C0D0BD" w14:textId="77777777" w:rsidR="00E278BA" w:rsidRPr="00FF7543" w:rsidRDefault="00E278BA" w:rsidP="00F952B5">
      <w:pPr>
        <w:rPr>
          <w:rFonts w:ascii="Garamond" w:hAnsi="Garamond"/>
          <w:b/>
          <w:bCs/>
          <w:sz w:val="20"/>
          <w:szCs w:val="20"/>
        </w:rPr>
      </w:pPr>
    </w:p>
    <w:p w14:paraId="717AAC12" w14:textId="77777777" w:rsidR="00F952B5" w:rsidRPr="00FF7543" w:rsidRDefault="00E278BA" w:rsidP="0085064A">
      <w:pPr>
        <w:pStyle w:val="Akapitzlist"/>
        <w:widowControl w:val="0"/>
        <w:numPr>
          <w:ilvl w:val="1"/>
          <w:numId w:val="38"/>
        </w:numPr>
        <w:spacing w:before="0" w:after="0" w:line="240" w:lineRule="auto"/>
        <w:ind w:left="567" w:hanging="567"/>
        <w:outlineLvl w:val="3"/>
        <w:rPr>
          <w:rFonts w:ascii="Garamond" w:hAnsi="Garamond" w:cs="Arial"/>
          <w:b/>
          <w:bCs/>
        </w:rPr>
      </w:pPr>
      <w:r w:rsidRPr="00FF7543">
        <w:rPr>
          <w:rFonts w:ascii="Garamond" w:hAnsi="Garamond"/>
          <w:b/>
          <w:bCs/>
        </w:rPr>
        <w:t>Informacje dotyczące wizji lokalnej</w:t>
      </w:r>
    </w:p>
    <w:p w14:paraId="4F8E1402" w14:textId="5DCBE0C4" w:rsidR="00F952B5" w:rsidRPr="00FF7543" w:rsidRDefault="00F952B5" w:rsidP="00F952B5">
      <w:pPr>
        <w:pStyle w:val="Akapitzlist"/>
        <w:widowControl w:val="0"/>
        <w:spacing w:before="0" w:after="0" w:line="240" w:lineRule="auto"/>
        <w:ind w:left="567"/>
        <w:outlineLvl w:val="3"/>
        <w:rPr>
          <w:rFonts w:ascii="Garamond" w:hAnsi="Garamond" w:cs="Arial"/>
          <w:b/>
          <w:bCs/>
        </w:rPr>
      </w:pPr>
      <w:r w:rsidRPr="00FF7543">
        <w:rPr>
          <w:rFonts w:ascii="Garamond" w:hAnsi="Garamond"/>
        </w:rPr>
        <w:t xml:space="preserve">Zamawiający nie przewiduje wizji lokalnej.  </w:t>
      </w:r>
    </w:p>
    <w:p w14:paraId="5A3877A0" w14:textId="77777777" w:rsidR="0018550A" w:rsidRPr="00FF7543" w:rsidRDefault="0018550A" w:rsidP="007E7B7C">
      <w:pPr>
        <w:widowControl w:val="0"/>
        <w:ind w:left="567"/>
        <w:jc w:val="both"/>
        <w:outlineLvl w:val="3"/>
        <w:rPr>
          <w:rFonts w:ascii="Garamond" w:hAnsi="Garamond" w:cs="Arial"/>
          <w:b/>
          <w:bCs/>
          <w:sz w:val="20"/>
          <w:szCs w:val="20"/>
        </w:rPr>
      </w:pPr>
    </w:p>
    <w:p w14:paraId="2122874A" w14:textId="3DD9DF21" w:rsidR="00FA2081" w:rsidRDefault="00FA2081" w:rsidP="0085064A">
      <w:pPr>
        <w:pStyle w:val="Kolorowalistaakcent11"/>
        <w:numPr>
          <w:ilvl w:val="1"/>
          <w:numId w:val="38"/>
        </w:numPr>
        <w:autoSpaceDE w:val="0"/>
        <w:autoSpaceDN w:val="0"/>
        <w:adjustRightInd w:val="0"/>
        <w:spacing w:before="0" w:after="0" w:line="240" w:lineRule="auto"/>
        <w:ind w:left="567" w:hanging="567"/>
        <w:rPr>
          <w:rFonts w:ascii="Garamond" w:hAnsi="Garamond" w:cs="Arial"/>
          <w:b/>
          <w:bCs/>
          <w:color w:val="000000"/>
        </w:rPr>
      </w:pPr>
      <w:r>
        <w:rPr>
          <w:rFonts w:ascii="Garamond" w:hAnsi="Garamond" w:cs="Arial"/>
          <w:b/>
          <w:bCs/>
          <w:color w:val="000000"/>
        </w:rPr>
        <w:t>Zam</w:t>
      </w:r>
      <w:r w:rsidR="00D05B8A">
        <w:rPr>
          <w:rFonts w:ascii="Garamond" w:hAnsi="Garamond" w:cs="Arial"/>
          <w:b/>
          <w:bCs/>
          <w:color w:val="000000"/>
        </w:rPr>
        <w:t>awiający nie dopuszcza składania ofert częściowych</w:t>
      </w:r>
    </w:p>
    <w:p w14:paraId="6E9CBB32" w14:textId="77777777" w:rsidR="00D05B8A" w:rsidRDefault="00D05B8A" w:rsidP="00D05B8A">
      <w:pPr>
        <w:pStyle w:val="Kolorowalistaakcent11"/>
        <w:autoSpaceDE w:val="0"/>
        <w:autoSpaceDN w:val="0"/>
        <w:adjustRightInd w:val="0"/>
        <w:spacing w:before="0" w:after="0" w:line="240" w:lineRule="auto"/>
        <w:ind w:left="567"/>
        <w:rPr>
          <w:rFonts w:ascii="Garamond" w:hAnsi="Garamond" w:cs="Arial"/>
          <w:b/>
          <w:bCs/>
          <w:color w:val="000000"/>
        </w:rPr>
      </w:pPr>
    </w:p>
    <w:p w14:paraId="2FFB2CC4" w14:textId="29FB1A09" w:rsidR="0088111A" w:rsidRPr="00FF7543" w:rsidRDefault="0088111A" w:rsidP="0085064A">
      <w:pPr>
        <w:pStyle w:val="Kolorowalistaakcent11"/>
        <w:numPr>
          <w:ilvl w:val="1"/>
          <w:numId w:val="38"/>
        </w:numPr>
        <w:autoSpaceDE w:val="0"/>
        <w:autoSpaceDN w:val="0"/>
        <w:adjustRightInd w:val="0"/>
        <w:spacing w:before="0" w:after="0" w:line="240" w:lineRule="auto"/>
        <w:ind w:left="567" w:hanging="567"/>
        <w:rPr>
          <w:rFonts w:ascii="Garamond" w:hAnsi="Garamond" w:cs="Arial"/>
          <w:b/>
          <w:bCs/>
          <w:color w:val="000000"/>
        </w:rPr>
      </w:pPr>
      <w:r w:rsidRPr="00FF7543">
        <w:rPr>
          <w:rFonts w:ascii="Garamond" w:hAnsi="Garamond" w:cs="Arial"/>
          <w:b/>
          <w:bCs/>
          <w:color w:val="000000"/>
        </w:rPr>
        <w:t xml:space="preserve">Uzasadnienie </w:t>
      </w:r>
      <w:r w:rsidR="004A4097" w:rsidRPr="00FF7543">
        <w:rPr>
          <w:rFonts w:ascii="Garamond" w:hAnsi="Garamond" w:cs="Arial"/>
          <w:b/>
          <w:bCs/>
          <w:color w:val="000000"/>
        </w:rPr>
        <w:t xml:space="preserve">braku </w:t>
      </w:r>
      <w:r w:rsidRPr="00FF7543">
        <w:rPr>
          <w:rFonts w:ascii="Garamond" w:hAnsi="Garamond" w:cs="Arial"/>
          <w:b/>
          <w:bCs/>
          <w:color w:val="000000"/>
        </w:rPr>
        <w:t>podziału zamówienia na części:</w:t>
      </w:r>
    </w:p>
    <w:p w14:paraId="5B8573D9" w14:textId="6979F8A8" w:rsidR="006C09D6" w:rsidRPr="006C09D6" w:rsidRDefault="00F952B5" w:rsidP="006C09D6">
      <w:pPr>
        <w:pStyle w:val="Kolorowalistaakcent11"/>
        <w:autoSpaceDE w:val="0"/>
        <w:autoSpaceDN w:val="0"/>
        <w:adjustRightInd w:val="0"/>
        <w:spacing w:before="0" w:after="0" w:line="240" w:lineRule="auto"/>
        <w:ind w:left="567"/>
        <w:rPr>
          <w:rFonts w:ascii="Garamond" w:hAnsi="Garamond" w:cs="Arial"/>
          <w:b/>
          <w:bCs/>
        </w:rPr>
      </w:pPr>
      <w:r w:rsidRPr="00FC52B5">
        <w:rPr>
          <w:rFonts w:cs="Calibri"/>
          <w:b/>
          <w:bCs/>
          <w:color w:val="000000"/>
        </w:rPr>
        <w:t>Zamówienie zostało podzielone na części i każda z nich stanowi przedmiot oddzielnego postępowania.</w:t>
      </w:r>
      <w:r w:rsidRPr="00D05B8A">
        <w:rPr>
          <w:rFonts w:ascii="Garamond" w:hAnsi="Garamond" w:cs="Arial"/>
          <w:b/>
          <w:bCs/>
          <w:color w:val="000000"/>
        </w:rPr>
        <w:t xml:space="preserve"> </w:t>
      </w:r>
      <w:r w:rsidR="002264CB" w:rsidRPr="002264CB">
        <w:rPr>
          <w:rFonts w:ascii="Garamond" w:hAnsi="Garamond"/>
        </w:rPr>
        <w:t>Zamawiający nie dokonuj</w:t>
      </w:r>
      <w:r w:rsidR="002264CB">
        <w:rPr>
          <w:rFonts w:ascii="Garamond" w:hAnsi="Garamond"/>
        </w:rPr>
        <w:t>e</w:t>
      </w:r>
      <w:r w:rsidR="002264CB" w:rsidRPr="002264CB">
        <w:rPr>
          <w:rFonts w:ascii="Garamond" w:hAnsi="Garamond"/>
        </w:rPr>
        <w:t xml:space="preserve"> dalszego, głębszego podziału zamówienia na części. </w:t>
      </w:r>
      <w:r w:rsidR="002264CB" w:rsidRPr="002264CB">
        <w:rPr>
          <w:rFonts w:ascii="Garamond" w:hAnsi="Garamond"/>
          <w:bCs/>
        </w:rPr>
        <w:t>Przedmiot obejmującego zarówno dostawę urządzeń i oprogramowani</w:t>
      </w:r>
      <w:r w:rsidR="002264CB">
        <w:rPr>
          <w:rFonts w:ascii="Garamond" w:hAnsi="Garamond"/>
          <w:bCs/>
        </w:rPr>
        <w:t>a</w:t>
      </w:r>
      <w:r w:rsidR="002264CB" w:rsidRPr="002264CB">
        <w:rPr>
          <w:rFonts w:ascii="Garamond" w:hAnsi="Garamond"/>
          <w:bCs/>
        </w:rPr>
        <w:t>, zaś w części drugiej kompletnego, kompatybilnego systemu informatycznego</w:t>
      </w:r>
      <w:r w:rsidR="002264CB">
        <w:rPr>
          <w:rFonts w:ascii="Garamond" w:hAnsi="Garamond"/>
          <w:bCs/>
        </w:rPr>
        <w:t>,</w:t>
      </w:r>
      <w:r w:rsidR="002264CB" w:rsidRPr="002264CB">
        <w:rPr>
          <w:rFonts w:ascii="Garamond" w:hAnsi="Garamond"/>
          <w:bCs/>
        </w:rPr>
        <w:t xml:space="preserve"> na który składa się szereg funkcjonujących na rynku samodzielnych produktów</w:t>
      </w:r>
      <w:r w:rsidRPr="00D05B8A">
        <w:rPr>
          <w:rFonts w:ascii="Garamond" w:hAnsi="Garamond" w:cs="Arial"/>
          <w:bCs/>
        </w:rPr>
        <w:t xml:space="preserve">, realizować </w:t>
      </w:r>
      <w:r w:rsidR="002264CB">
        <w:rPr>
          <w:rFonts w:ascii="Garamond" w:hAnsi="Garamond" w:cs="Arial"/>
          <w:bCs/>
        </w:rPr>
        <w:t xml:space="preserve">ma </w:t>
      </w:r>
      <w:r w:rsidRPr="00D05B8A">
        <w:rPr>
          <w:rFonts w:ascii="Garamond" w:hAnsi="Garamond" w:cs="Arial"/>
          <w:bCs/>
        </w:rPr>
        <w:t>cele wskazane w projekcie</w:t>
      </w:r>
      <w:r w:rsidR="002264CB">
        <w:rPr>
          <w:rFonts w:ascii="Garamond" w:hAnsi="Garamond" w:cs="Arial"/>
          <w:bCs/>
        </w:rPr>
        <w:t>,</w:t>
      </w:r>
      <w:r w:rsidRPr="00D05B8A">
        <w:rPr>
          <w:rFonts w:ascii="Garamond" w:hAnsi="Garamond" w:cs="Arial"/>
          <w:bCs/>
        </w:rPr>
        <w:t xml:space="preserve"> którego realizacją objęte jest niniejsze postepowanie.</w:t>
      </w:r>
      <w:r w:rsidR="006C09D6" w:rsidRPr="006C09D6">
        <w:rPr>
          <w:rFonts w:asciiTheme="minorHAnsi" w:hAnsiTheme="minorHAnsi" w:cstheme="minorHAnsi"/>
          <w:bCs/>
        </w:rPr>
        <w:t xml:space="preserve"> </w:t>
      </w:r>
      <w:r w:rsidR="006C09D6" w:rsidRPr="006C09D6">
        <w:rPr>
          <w:rFonts w:ascii="Garamond" w:hAnsi="Garamond" w:cs="Arial"/>
          <w:bCs/>
        </w:rPr>
        <w:t>Jednakże nabycie każdego  z nich samodzielne, wraz z wdrożeniem niesie ryzyko uzyskania produktu nie spełniającego wymogu kompatybilności, i osiągnięcia celów wskazanych w projekcie którego realizacją objęte jest niniejsze postepowanie.</w:t>
      </w:r>
    </w:p>
    <w:p w14:paraId="648CF473" w14:textId="3331D84F" w:rsidR="00F952B5" w:rsidRPr="00D05B8A" w:rsidRDefault="00F952B5" w:rsidP="00567569">
      <w:pPr>
        <w:pStyle w:val="NormalnyWeb"/>
        <w:ind w:left="567"/>
        <w:jc w:val="both"/>
        <w:rPr>
          <w:rFonts w:ascii="Garamond" w:hAnsi="Garamond" w:cs="Arial"/>
          <w:iCs/>
          <w:sz w:val="20"/>
          <w:szCs w:val="20"/>
        </w:rPr>
      </w:pPr>
      <w:r w:rsidRPr="00D05B8A">
        <w:rPr>
          <w:rFonts w:ascii="Garamond" w:hAnsi="Garamond" w:cs="Arial"/>
          <w:b/>
          <w:bCs/>
          <w:i/>
          <w:iCs/>
          <w:sz w:val="20"/>
          <w:szCs w:val="20"/>
        </w:rPr>
        <w:t xml:space="preserve">- </w:t>
      </w:r>
      <w:r w:rsidRPr="00FC52B5">
        <w:rPr>
          <w:rFonts w:ascii="Calibri" w:hAnsi="Calibri" w:cs="Calibri"/>
          <w:b/>
          <w:bCs/>
          <w:i/>
          <w:iCs/>
          <w:sz w:val="20"/>
          <w:szCs w:val="20"/>
        </w:rPr>
        <w:t>Brak ryzyka rozstrzygnięcia projektu tylko w części.</w:t>
      </w:r>
      <w:r w:rsidRPr="00D05B8A">
        <w:rPr>
          <w:rFonts w:ascii="Garamond" w:hAnsi="Garamond" w:cs="Arial"/>
          <w:i/>
          <w:iCs/>
          <w:sz w:val="20"/>
          <w:szCs w:val="20"/>
        </w:rPr>
        <w:t xml:space="preserve">  </w:t>
      </w:r>
      <w:r w:rsidRPr="00D05B8A">
        <w:rPr>
          <w:rFonts w:ascii="Garamond" w:hAnsi="Garamond" w:cs="Arial"/>
          <w:iCs/>
          <w:sz w:val="20"/>
          <w:szCs w:val="20"/>
        </w:rPr>
        <w:t>Podział zamówienia na dodatkowe części niesie za sobą ryzyko, które poprzez niezrealizowanie jednej części spowodowałoby niezrealizowanie całego zakresu zamówienia</w:t>
      </w:r>
      <w:r w:rsidR="00567569" w:rsidRPr="00D05B8A">
        <w:rPr>
          <w:rFonts w:ascii="Garamond" w:hAnsi="Garamond" w:cs="Arial"/>
          <w:iCs/>
          <w:sz w:val="20"/>
          <w:szCs w:val="20"/>
        </w:rPr>
        <w:t xml:space="preserve"> będącego przedmiotem niniejszego postępowania</w:t>
      </w:r>
      <w:r w:rsidRPr="00D05B8A">
        <w:rPr>
          <w:rFonts w:ascii="Garamond" w:hAnsi="Garamond" w:cs="Arial"/>
          <w:iCs/>
          <w:sz w:val="20"/>
          <w:szCs w:val="20"/>
        </w:rPr>
        <w:t xml:space="preserve">, co uniemożliwi realizację celów  wskazanych </w:t>
      </w:r>
      <w:r w:rsidR="00C069AB" w:rsidRPr="00D05B8A">
        <w:rPr>
          <w:rFonts w:ascii="Garamond" w:hAnsi="Garamond" w:cs="Arial"/>
          <w:iCs/>
          <w:sz w:val="20"/>
          <w:szCs w:val="20"/>
        </w:rPr>
        <w:br/>
      </w:r>
      <w:r w:rsidRPr="00D05B8A">
        <w:rPr>
          <w:rFonts w:ascii="Garamond" w:hAnsi="Garamond" w:cs="Arial"/>
          <w:iCs/>
          <w:sz w:val="20"/>
          <w:szCs w:val="20"/>
        </w:rPr>
        <w:t>w projekcie, zagrozi również zasadnością zakupu danego elementu ze względu na niekompatybilność, bądź nieefektywność danego elementu w powiązaniu z innym. Obrazuje to sytuacja gdzie jedna część postępowania (zadanie) nie zostanie rozstrzygnięta (np.: nie złożona oferta, błędna oferta, przekroczenie budżetu) co będzie skutkowało tym, iż druga z pozoru odrębna część również nie będzie mogła zostać zrealizowana poprzez istniejące powiązanie</w:t>
      </w:r>
      <w:r w:rsidR="006C09D6">
        <w:rPr>
          <w:rFonts w:ascii="Garamond" w:hAnsi="Garamond" w:cs="Arial"/>
          <w:iCs/>
          <w:sz w:val="20"/>
          <w:szCs w:val="20"/>
        </w:rPr>
        <w:t>.</w:t>
      </w:r>
      <w:r w:rsidRPr="00D05B8A">
        <w:rPr>
          <w:rFonts w:ascii="Garamond" w:hAnsi="Garamond" w:cs="Arial"/>
          <w:iCs/>
          <w:sz w:val="20"/>
          <w:szCs w:val="20"/>
        </w:rPr>
        <w:t xml:space="preserve"> </w:t>
      </w:r>
    </w:p>
    <w:p w14:paraId="7DEB1271" w14:textId="22676919" w:rsidR="00F952B5" w:rsidRPr="00D05B8A" w:rsidRDefault="00F952B5" w:rsidP="00567569">
      <w:pPr>
        <w:pStyle w:val="NormalnyWeb"/>
        <w:ind w:left="567"/>
        <w:jc w:val="both"/>
        <w:rPr>
          <w:rFonts w:ascii="Garamond" w:hAnsi="Garamond" w:cs="Arial"/>
          <w:sz w:val="20"/>
          <w:szCs w:val="20"/>
        </w:rPr>
      </w:pPr>
      <w:r w:rsidRPr="00D05B8A">
        <w:rPr>
          <w:rFonts w:ascii="Garamond" w:hAnsi="Garamond" w:cs="Arial"/>
          <w:b/>
          <w:bCs/>
          <w:i/>
          <w:iCs/>
          <w:sz w:val="20"/>
          <w:szCs w:val="20"/>
        </w:rPr>
        <w:t xml:space="preserve">- </w:t>
      </w:r>
      <w:r w:rsidRPr="00FC52B5">
        <w:rPr>
          <w:rFonts w:asciiTheme="minorHAnsi" w:hAnsiTheme="minorHAnsi" w:cstheme="minorHAnsi"/>
          <w:b/>
          <w:bCs/>
          <w:i/>
          <w:iCs/>
          <w:sz w:val="20"/>
          <w:szCs w:val="20"/>
        </w:rPr>
        <w:t>Osi</w:t>
      </w:r>
      <w:r w:rsidR="002A638B" w:rsidRPr="00FC52B5">
        <w:rPr>
          <w:rFonts w:asciiTheme="minorHAnsi" w:hAnsiTheme="minorHAnsi" w:cstheme="minorHAnsi"/>
          <w:b/>
          <w:bCs/>
          <w:i/>
          <w:iCs/>
          <w:sz w:val="20"/>
          <w:szCs w:val="20"/>
        </w:rPr>
        <w:t>ą</w:t>
      </w:r>
      <w:r w:rsidRPr="00FC52B5">
        <w:rPr>
          <w:rFonts w:asciiTheme="minorHAnsi" w:hAnsiTheme="minorHAnsi" w:cstheme="minorHAnsi"/>
          <w:b/>
          <w:bCs/>
          <w:i/>
          <w:iCs/>
          <w:sz w:val="20"/>
          <w:szCs w:val="20"/>
        </w:rPr>
        <w:t>gnięcie wszystkich celów i założeń projektu</w:t>
      </w:r>
      <w:r w:rsidRPr="00D05B8A">
        <w:rPr>
          <w:rFonts w:ascii="Garamond" w:hAnsi="Garamond" w:cstheme="minorHAnsi"/>
          <w:b/>
          <w:bCs/>
          <w:sz w:val="20"/>
          <w:szCs w:val="20"/>
        </w:rPr>
        <w:t>.</w:t>
      </w:r>
      <w:r w:rsidRPr="00D05B8A">
        <w:rPr>
          <w:rFonts w:ascii="Garamond" w:hAnsi="Garamond" w:cs="Arial"/>
          <w:sz w:val="20"/>
          <w:szCs w:val="20"/>
        </w:rPr>
        <w:t xml:space="preserve"> Podział zamówienia na części stwarza realne ryzyko nieosiągnięcia wszystkich wskaźników co oznacza, że nie zostałby zrealizowany cel projektu, a zatem całe przedsięwzięcie nie zakończyłoby się powodzeniem. To z kolei naraża Zamawiającego na uznanie przez Instytucję Zarządzającą, kosztów poniesionych w ramach realizacji zadania za niekwalifikowalne i odmowę wypłaty przyznanego dofinansowania. Dodatkowo podział na mniejsze części wpłynie negatywnie na projekt poprzez podwyższenie kosztów dostawy i montażu przedmiotu zamówienia. </w:t>
      </w:r>
    </w:p>
    <w:p w14:paraId="3EA1C07B" w14:textId="19581228" w:rsidR="00F952B5" w:rsidRPr="00D05B8A" w:rsidRDefault="00F952B5" w:rsidP="00567569">
      <w:pPr>
        <w:pStyle w:val="NormalnyWeb"/>
        <w:ind w:left="567"/>
        <w:jc w:val="both"/>
        <w:rPr>
          <w:rFonts w:ascii="Garamond" w:hAnsi="Garamond" w:cs="Arial"/>
          <w:sz w:val="20"/>
          <w:szCs w:val="20"/>
        </w:rPr>
      </w:pPr>
      <w:r w:rsidRPr="00D05B8A">
        <w:rPr>
          <w:rFonts w:ascii="Garamond" w:hAnsi="Garamond" w:cs="Arial"/>
          <w:b/>
          <w:bCs/>
          <w:i/>
          <w:iCs/>
          <w:sz w:val="20"/>
          <w:szCs w:val="20"/>
        </w:rPr>
        <w:t>-</w:t>
      </w:r>
      <w:r w:rsidR="002A638B" w:rsidRPr="00D05B8A">
        <w:rPr>
          <w:rFonts w:ascii="Garamond" w:hAnsi="Garamond" w:cs="Arial"/>
          <w:b/>
          <w:bCs/>
          <w:i/>
          <w:iCs/>
          <w:sz w:val="20"/>
          <w:szCs w:val="20"/>
        </w:rPr>
        <w:t xml:space="preserve"> </w:t>
      </w:r>
      <w:r w:rsidRPr="00FC52B5">
        <w:rPr>
          <w:rFonts w:asciiTheme="minorHAnsi" w:hAnsiTheme="minorHAnsi" w:cstheme="minorHAnsi"/>
          <w:b/>
          <w:bCs/>
          <w:i/>
          <w:iCs/>
          <w:sz w:val="20"/>
          <w:szCs w:val="20"/>
        </w:rPr>
        <w:t>Wzrost kosztów</w:t>
      </w:r>
      <w:r w:rsidRPr="00D05B8A">
        <w:rPr>
          <w:rFonts w:ascii="Garamond" w:hAnsi="Garamond" w:cs="Arial"/>
          <w:b/>
          <w:bCs/>
          <w:sz w:val="20"/>
          <w:szCs w:val="20"/>
        </w:rPr>
        <w:t xml:space="preserve"> –</w:t>
      </w:r>
      <w:r w:rsidRPr="00D05B8A">
        <w:rPr>
          <w:rFonts w:ascii="Garamond" w:hAnsi="Garamond" w:cs="Arial"/>
          <w:sz w:val="20"/>
          <w:szCs w:val="20"/>
        </w:rPr>
        <w:t xml:space="preserve"> Podział zamówienia na części wymagałby uwzględnienia w każdym z przedmiotów kosztów instalacji i konfiguracji danej części oddzielnie. Spowodowałoby to zbędne powielenie tych samych czynności związanych z konfiguracją z pozostałymi zainstalowanymi bądź dopiero instalowanymi urządzeniami i oprogramowaniem. Jest to zbędne podwyższenie kosztów realizacji zamówienia, przy jednoczesnym zagrożeniu czy realizacja poszczególnych części będzie właściwa i nie wpłynie negatywnie na inne skonfigurowane urządzenia bądź oprogramowanie. Dodatkowo podniesie koszty obsługi zamówienia, ze względu na konieczność zapewnienia koordynacji realizacji poszczególnych części. Nie wolno pomijać opieki serwisowej, która również musiałby być realizowana przez różne podmioty, co wpłynęłoby na wzrost kosztów realizacji zamówienia.</w:t>
      </w:r>
    </w:p>
    <w:p w14:paraId="71A031D7" w14:textId="67BA79E3" w:rsidR="00F952B5" w:rsidRPr="00D05B8A" w:rsidRDefault="00F952B5" w:rsidP="005B2818">
      <w:pPr>
        <w:pStyle w:val="NormalnyWeb"/>
        <w:ind w:left="567"/>
        <w:rPr>
          <w:rFonts w:ascii="Garamond" w:hAnsi="Garamond"/>
          <w:sz w:val="20"/>
          <w:szCs w:val="20"/>
        </w:rPr>
      </w:pPr>
      <w:r w:rsidRPr="00D05B8A">
        <w:rPr>
          <w:rFonts w:ascii="Garamond" w:hAnsi="Garamond" w:cs="Arial"/>
          <w:sz w:val="20"/>
          <w:szCs w:val="20"/>
        </w:rPr>
        <w:t xml:space="preserve"> Powyższe argumenty wypełniają motyw 78 preambuły do dyrektywy klasycznej (zasadność braku podziału) tj.: nadmierne trudności techniczne, nadmierne koszty wykonania zamówienia, oraz potrzebę skoordynowania działań różnych wykonawców realizujących poszczególne części zamówienia, która mogłaby poważnie zagrozić właściwemu wykonaniu zamówienia.</w:t>
      </w:r>
    </w:p>
    <w:tbl>
      <w:tblPr>
        <w:tblW w:w="0" w:type="auto"/>
        <w:jc w:val="center"/>
        <w:tblBorders>
          <w:bottom w:val="single" w:sz="4" w:space="0" w:color="auto"/>
        </w:tblBorders>
        <w:tblLook w:val="00A0" w:firstRow="1" w:lastRow="0" w:firstColumn="1" w:lastColumn="0" w:noHBand="0" w:noVBand="0"/>
      </w:tblPr>
      <w:tblGrid>
        <w:gridCol w:w="9068"/>
      </w:tblGrid>
      <w:tr w:rsidR="00D9784D" w:rsidRPr="00FF7543" w14:paraId="05AEC589" w14:textId="77777777" w:rsidTr="001B764C">
        <w:trPr>
          <w:jc w:val="center"/>
        </w:trPr>
        <w:tc>
          <w:tcPr>
            <w:tcW w:w="9068" w:type="dxa"/>
            <w:tcBorders>
              <w:bottom w:val="single" w:sz="4" w:space="0" w:color="auto"/>
            </w:tcBorders>
            <w:shd w:val="clear" w:color="auto" w:fill="D9D9D9" w:themeFill="background1" w:themeFillShade="D9"/>
          </w:tcPr>
          <w:p w14:paraId="75A9EDB2" w14:textId="77777777" w:rsidR="00D9784D" w:rsidRPr="00FF7543" w:rsidRDefault="00D9784D" w:rsidP="007E7B7C">
            <w:pPr>
              <w:suppressAutoHyphens/>
              <w:contextualSpacing/>
              <w:jc w:val="center"/>
              <w:textAlignment w:val="baseline"/>
              <w:rPr>
                <w:rFonts w:ascii="Garamond" w:hAnsi="Garamond" w:cs="Arial"/>
                <w:sz w:val="20"/>
                <w:szCs w:val="20"/>
              </w:rPr>
            </w:pPr>
            <w:r w:rsidRPr="00FF7543">
              <w:rPr>
                <w:rFonts w:ascii="Garamond" w:hAnsi="Garamond" w:cs="Arial"/>
                <w:sz w:val="20"/>
                <w:szCs w:val="20"/>
              </w:rPr>
              <w:lastRenderedPageBreak/>
              <w:t>Rozdział 5</w:t>
            </w:r>
          </w:p>
          <w:p w14:paraId="1310C6FE" w14:textId="77777777" w:rsidR="00D9784D" w:rsidRPr="00FF7543" w:rsidRDefault="00D9784D" w:rsidP="007E7B7C">
            <w:pPr>
              <w:suppressAutoHyphens/>
              <w:contextualSpacing/>
              <w:jc w:val="center"/>
              <w:textAlignment w:val="baseline"/>
              <w:rPr>
                <w:rFonts w:ascii="Garamond" w:hAnsi="Garamond" w:cs="Arial"/>
                <w:sz w:val="20"/>
                <w:szCs w:val="20"/>
              </w:rPr>
            </w:pPr>
            <w:r w:rsidRPr="00FF7543">
              <w:rPr>
                <w:rFonts w:ascii="Garamond" w:hAnsi="Garamond" w:cs="Arial"/>
                <w:b/>
                <w:sz w:val="20"/>
                <w:szCs w:val="20"/>
              </w:rPr>
              <w:t>TERMIN WYKONANIA ZAMÓWIENIA</w:t>
            </w:r>
          </w:p>
        </w:tc>
      </w:tr>
    </w:tbl>
    <w:p w14:paraId="1CDCC248" w14:textId="77777777" w:rsidR="00A6509B" w:rsidRPr="00FF7543" w:rsidRDefault="00A6509B" w:rsidP="007E7B7C">
      <w:pPr>
        <w:pStyle w:val="Akapitzlist"/>
        <w:widowControl w:val="0"/>
        <w:spacing w:before="0" w:after="0" w:line="240" w:lineRule="auto"/>
        <w:ind w:left="567"/>
        <w:outlineLvl w:val="3"/>
        <w:rPr>
          <w:rFonts w:ascii="Garamond" w:hAnsi="Garamond" w:cs="Arial"/>
          <w:bCs/>
        </w:rPr>
      </w:pPr>
    </w:p>
    <w:p w14:paraId="3B12038F" w14:textId="66D4C565" w:rsidR="00521A54" w:rsidRPr="00FF7543" w:rsidRDefault="00DE0F7F" w:rsidP="0085064A">
      <w:pPr>
        <w:pStyle w:val="Kolorowalistaakcent11"/>
        <w:widowControl w:val="0"/>
        <w:numPr>
          <w:ilvl w:val="1"/>
          <w:numId w:val="32"/>
        </w:numPr>
        <w:suppressAutoHyphens/>
        <w:autoSpaceDE w:val="0"/>
        <w:autoSpaceDN w:val="0"/>
        <w:adjustRightInd w:val="0"/>
        <w:spacing w:before="0" w:after="0" w:line="240" w:lineRule="auto"/>
        <w:ind w:left="426" w:hanging="426"/>
        <w:outlineLvl w:val="3"/>
        <w:rPr>
          <w:rFonts w:ascii="Garamond" w:hAnsi="Garamond" w:cs="Arial"/>
          <w:bCs/>
        </w:rPr>
      </w:pPr>
      <w:r w:rsidRPr="00FF7543">
        <w:rPr>
          <w:rFonts w:ascii="Garamond" w:hAnsi="Garamond" w:cs="Arial"/>
          <w:bCs/>
          <w:color w:val="000000" w:themeColor="text1"/>
        </w:rPr>
        <w:t>Wykonawca</w:t>
      </w:r>
      <w:r w:rsidRPr="00FF7543">
        <w:rPr>
          <w:rFonts w:ascii="Garamond" w:hAnsi="Garamond" w:cs="Arial"/>
          <w:bCs/>
        </w:rPr>
        <w:t xml:space="preserve"> jest zobowiązany wykonać zamówienie</w:t>
      </w:r>
      <w:r w:rsidR="00521A54" w:rsidRPr="00FF7543">
        <w:rPr>
          <w:rFonts w:ascii="Garamond" w:hAnsi="Garamond" w:cs="Arial"/>
          <w:b/>
          <w:bCs/>
          <w:color w:val="000000" w:themeColor="text1"/>
        </w:rPr>
        <w:t xml:space="preserve"> </w:t>
      </w:r>
      <w:r w:rsidR="00794A1C" w:rsidRPr="00FF7543">
        <w:rPr>
          <w:rFonts w:ascii="Garamond" w:hAnsi="Garamond" w:cs="Arial"/>
          <w:color w:val="000000" w:themeColor="text1"/>
        </w:rPr>
        <w:t>w terminie</w:t>
      </w:r>
      <w:r w:rsidR="00794A1C" w:rsidRPr="00FF7543">
        <w:rPr>
          <w:rFonts w:ascii="Garamond" w:hAnsi="Garamond" w:cs="Arial"/>
          <w:b/>
          <w:bCs/>
          <w:color w:val="000000" w:themeColor="text1"/>
        </w:rPr>
        <w:t xml:space="preserve"> </w:t>
      </w:r>
      <w:r w:rsidR="002B4208">
        <w:rPr>
          <w:rFonts w:ascii="Garamond" w:hAnsi="Garamond" w:cs="Arial"/>
          <w:b/>
          <w:bCs/>
          <w:color w:val="000000" w:themeColor="text1"/>
        </w:rPr>
        <w:t xml:space="preserve">do </w:t>
      </w:r>
      <w:r w:rsidR="003336FC">
        <w:rPr>
          <w:rFonts w:ascii="Garamond" w:hAnsi="Garamond" w:cs="Arial"/>
          <w:b/>
          <w:bCs/>
          <w:color w:val="000000" w:themeColor="text1"/>
        </w:rPr>
        <w:t>7</w:t>
      </w:r>
      <w:r w:rsidR="00D67938">
        <w:rPr>
          <w:rFonts w:ascii="Garamond" w:hAnsi="Garamond" w:cs="Arial"/>
          <w:b/>
          <w:bCs/>
          <w:color w:val="000000" w:themeColor="text1"/>
        </w:rPr>
        <w:t xml:space="preserve"> miesięcy</w:t>
      </w:r>
      <w:r w:rsidR="00567569" w:rsidRPr="00FF7543">
        <w:rPr>
          <w:rFonts w:ascii="Garamond" w:hAnsi="Garamond" w:cs="Arial"/>
          <w:b/>
          <w:bCs/>
          <w:color w:val="000000" w:themeColor="text1"/>
        </w:rPr>
        <w:t xml:space="preserve"> </w:t>
      </w:r>
      <w:r w:rsidR="00567569" w:rsidRPr="00FF7543">
        <w:rPr>
          <w:rFonts w:ascii="Garamond" w:hAnsi="Garamond"/>
          <w:b/>
          <w:bCs/>
        </w:rPr>
        <w:t>od daty podpisania umowy</w:t>
      </w:r>
      <w:r w:rsidR="00D67938">
        <w:rPr>
          <w:rFonts w:ascii="Garamond" w:hAnsi="Garamond"/>
          <w:b/>
          <w:bCs/>
        </w:rPr>
        <w:t xml:space="preserve">, jednakże nie później niż do </w:t>
      </w:r>
      <w:r w:rsidR="006C6BEB">
        <w:rPr>
          <w:rFonts w:ascii="Garamond" w:hAnsi="Garamond"/>
          <w:b/>
          <w:bCs/>
        </w:rPr>
        <w:t>15 grudnia</w:t>
      </w:r>
      <w:r w:rsidR="00D67938">
        <w:rPr>
          <w:rFonts w:ascii="Garamond" w:hAnsi="Garamond"/>
          <w:b/>
          <w:bCs/>
        </w:rPr>
        <w:t xml:space="preserve"> 2025 r.</w:t>
      </w:r>
    </w:p>
    <w:p w14:paraId="1E44D914" w14:textId="77777777" w:rsidR="0011523C" w:rsidRPr="00FF7543" w:rsidRDefault="0011523C" w:rsidP="007E7B7C">
      <w:pPr>
        <w:pStyle w:val="Kolorowalistaakcent11"/>
        <w:widowControl w:val="0"/>
        <w:suppressAutoHyphens/>
        <w:autoSpaceDE w:val="0"/>
        <w:autoSpaceDN w:val="0"/>
        <w:adjustRightInd w:val="0"/>
        <w:spacing w:before="0" w:after="0" w:line="240" w:lineRule="auto"/>
        <w:ind w:left="567"/>
        <w:outlineLvl w:val="3"/>
        <w:rPr>
          <w:rFonts w:ascii="Garamond" w:hAnsi="Garamond" w:cs="Arial"/>
          <w:bCs/>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FF7543" w14:paraId="627E5D14" w14:textId="77777777" w:rsidTr="00FE0D49">
        <w:trPr>
          <w:jc w:val="center"/>
        </w:trPr>
        <w:tc>
          <w:tcPr>
            <w:tcW w:w="9068" w:type="dxa"/>
            <w:tcBorders>
              <w:bottom w:val="single" w:sz="4" w:space="0" w:color="auto"/>
            </w:tcBorders>
            <w:shd w:val="clear" w:color="auto" w:fill="D9D9D9" w:themeFill="background1" w:themeFillShade="D9"/>
          </w:tcPr>
          <w:p w14:paraId="424F1599" w14:textId="77777777" w:rsidR="00D9784D" w:rsidRPr="00FF7543" w:rsidRDefault="00D9784D" w:rsidP="007E7B7C">
            <w:pPr>
              <w:suppressAutoHyphens/>
              <w:contextualSpacing/>
              <w:jc w:val="center"/>
              <w:textAlignment w:val="baseline"/>
              <w:rPr>
                <w:rFonts w:ascii="Garamond" w:hAnsi="Garamond" w:cs="Arial"/>
                <w:sz w:val="20"/>
                <w:szCs w:val="20"/>
              </w:rPr>
            </w:pPr>
            <w:r w:rsidRPr="00FF7543">
              <w:rPr>
                <w:rFonts w:ascii="Garamond" w:hAnsi="Garamond" w:cs="Arial"/>
                <w:sz w:val="20"/>
                <w:szCs w:val="20"/>
              </w:rPr>
              <w:t>Rozdział 6</w:t>
            </w:r>
          </w:p>
          <w:p w14:paraId="6EFC5CBB" w14:textId="1F974288" w:rsidR="00983244" w:rsidRPr="00FF7543" w:rsidRDefault="00983244" w:rsidP="007E7B7C">
            <w:pPr>
              <w:suppressAutoHyphens/>
              <w:contextualSpacing/>
              <w:jc w:val="center"/>
              <w:textAlignment w:val="baseline"/>
              <w:rPr>
                <w:rFonts w:ascii="Garamond" w:hAnsi="Garamond" w:cs="Arial"/>
                <w:sz w:val="20"/>
                <w:szCs w:val="20"/>
              </w:rPr>
            </w:pPr>
            <w:r w:rsidRPr="00FF7543">
              <w:rPr>
                <w:rFonts w:ascii="Garamond" w:hAnsi="Garamond" w:cs="Arial"/>
                <w:b/>
                <w:color w:val="000000"/>
                <w:sz w:val="20"/>
                <w:szCs w:val="20"/>
              </w:rPr>
              <w:t>INFORMACJE O WARUNKACH UDZIAŁU W POSTĘPOWANIU</w:t>
            </w:r>
          </w:p>
        </w:tc>
      </w:tr>
    </w:tbl>
    <w:p w14:paraId="24C5BEE1" w14:textId="77777777" w:rsidR="00D9784D" w:rsidRPr="00FF7543" w:rsidRDefault="00D9784D" w:rsidP="007E7B7C">
      <w:pPr>
        <w:pStyle w:val="Kolorowalistaakcent11"/>
        <w:widowControl w:val="0"/>
        <w:spacing w:before="0" w:after="0" w:line="240" w:lineRule="auto"/>
        <w:ind w:left="0"/>
        <w:contextualSpacing w:val="0"/>
        <w:outlineLvl w:val="3"/>
        <w:rPr>
          <w:rFonts w:ascii="Garamond" w:hAnsi="Garamond" w:cs="Arial"/>
          <w:bCs/>
          <w:lang w:eastAsia="pl-PL"/>
        </w:rPr>
      </w:pPr>
    </w:p>
    <w:p w14:paraId="4767CBFD" w14:textId="46CF452D" w:rsidR="00D9784D" w:rsidRPr="00FF7543" w:rsidRDefault="00D9784D" w:rsidP="00FD0A1C">
      <w:pPr>
        <w:pStyle w:val="Kolorowalistaakcent11"/>
        <w:numPr>
          <w:ilvl w:val="1"/>
          <w:numId w:val="10"/>
        </w:numPr>
        <w:autoSpaceDE w:val="0"/>
        <w:autoSpaceDN w:val="0"/>
        <w:adjustRightInd w:val="0"/>
        <w:spacing w:before="0" w:after="0" w:line="240" w:lineRule="auto"/>
        <w:ind w:left="567" w:hanging="567"/>
        <w:rPr>
          <w:rFonts w:ascii="Garamond" w:hAnsi="Garamond" w:cs="Arial"/>
          <w:bCs/>
        </w:rPr>
      </w:pPr>
      <w:r w:rsidRPr="00FF7543">
        <w:rPr>
          <w:rFonts w:ascii="Garamond" w:hAnsi="Garamond" w:cs="Arial"/>
          <w:bCs/>
        </w:rPr>
        <w:t xml:space="preserve">O udzielenie zamówienia mogą ubiegać się Wykonawcy, którzy spełniają warunki </w:t>
      </w:r>
      <w:r w:rsidR="001E65B9" w:rsidRPr="00FF7543">
        <w:rPr>
          <w:rFonts w:ascii="Garamond" w:hAnsi="Garamond" w:cs="Arial"/>
          <w:bCs/>
        </w:rPr>
        <w:t>udziału w</w:t>
      </w:r>
      <w:r w:rsidR="00A435B8" w:rsidRPr="00FF7543">
        <w:rPr>
          <w:rFonts w:ascii="Garamond" w:hAnsi="Garamond" w:cs="Arial"/>
          <w:bCs/>
        </w:rPr>
        <w:t xml:space="preserve"> postępowaniu dotyczące:</w:t>
      </w:r>
      <w:r w:rsidR="001E65B9" w:rsidRPr="00FF7543">
        <w:rPr>
          <w:rFonts w:ascii="Garamond" w:hAnsi="Garamond" w:cs="Arial"/>
          <w:bCs/>
        </w:rPr>
        <w:t xml:space="preserve"> </w:t>
      </w:r>
      <w:r w:rsidR="001E65B9" w:rsidRPr="00FF7543">
        <w:rPr>
          <w:rFonts w:ascii="Garamond" w:hAnsi="Garamond" w:cs="Arial"/>
          <w:bCs/>
          <w:color w:val="FFFFFF" w:themeColor="background1"/>
        </w:rPr>
        <w:t>postępowaniu</w:t>
      </w:r>
    </w:p>
    <w:p w14:paraId="3182BFD1" w14:textId="77777777" w:rsidR="001E65B9" w:rsidRPr="00FF7543" w:rsidRDefault="001E65B9" w:rsidP="00FD0A1C">
      <w:pPr>
        <w:pStyle w:val="Akapitzlist"/>
        <w:numPr>
          <w:ilvl w:val="2"/>
          <w:numId w:val="26"/>
        </w:numPr>
        <w:autoSpaceDE w:val="0"/>
        <w:autoSpaceDN w:val="0"/>
        <w:adjustRightInd w:val="0"/>
        <w:spacing w:before="0" w:after="0" w:line="240" w:lineRule="auto"/>
        <w:ind w:left="1276" w:hanging="709"/>
        <w:rPr>
          <w:rFonts w:ascii="Garamond" w:hAnsi="Garamond" w:cs="Arial"/>
          <w:b/>
          <w:color w:val="000000" w:themeColor="text1"/>
        </w:rPr>
      </w:pPr>
      <w:r w:rsidRPr="00FF7543">
        <w:rPr>
          <w:rFonts w:ascii="Garamond" w:hAnsi="Garamond" w:cs="Arial"/>
          <w:b/>
        </w:rPr>
        <w:t>zdolności do występowania w obrocie gospodarczym;</w:t>
      </w:r>
    </w:p>
    <w:p w14:paraId="00057931" w14:textId="525C5CF3" w:rsidR="001E65B9" w:rsidRPr="00FF7543" w:rsidRDefault="001E65B9" w:rsidP="00FD0A1C">
      <w:pPr>
        <w:ind w:left="1276"/>
        <w:jc w:val="both"/>
        <w:rPr>
          <w:rFonts w:ascii="Garamond" w:hAnsi="Garamond" w:cs="Arial"/>
          <w:i/>
          <w:sz w:val="20"/>
          <w:szCs w:val="20"/>
        </w:rPr>
      </w:pPr>
      <w:r w:rsidRPr="00FF7543">
        <w:rPr>
          <w:rFonts w:ascii="Garamond" w:hAnsi="Garamond" w:cs="Arial"/>
          <w:i/>
          <w:sz w:val="20"/>
          <w:szCs w:val="20"/>
        </w:rPr>
        <w:t>Zamawiający nie określa warunku w ww. zakresie.</w:t>
      </w:r>
    </w:p>
    <w:p w14:paraId="3D9D3841" w14:textId="77777777" w:rsidR="001E65B9" w:rsidRPr="00FF7543" w:rsidRDefault="001E65B9" w:rsidP="00FD0A1C">
      <w:pPr>
        <w:pStyle w:val="Akapitzlist"/>
        <w:numPr>
          <w:ilvl w:val="2"/>
          <w:numId w:val="26"/>
        </w:numPr>
        <w:autoSpaceDE w:val="0"/>
        <w:autoSpaceDN w:val="0"/>
        <w:adjustRightInd w:val="0"/>
        <w:spacing w:before="0" w:after="0" w:line="240" w:lineRule="auto"/>
        <w:ind w:left="1276" w:hanging="709"/>
        <w:rPr>
          <w:rFonts w:ascii="Garamond" w:hAnsi="Garamond" w:cs="Arial"/>
          <w:b/>
        </w:rPr>
      </w:pPr>
      <w:r w:rsidRPr="00FF7543">
        <w:rPr>
          <w:rFonts w:ascii="Garamond" w:hAnsi="Garamond" w:cs="Arial"/>
          <w:b/>
        </w:rPr>
        <w:t>uprawnień do prowadzenia określonej działalności gospodarczej lub zawodowej, o ile wynika to z odrębnych przepisów;</w:t>
      </w:r>
    </w:p>
    <w:p w14:paraId="08F03685" w14:textId="0AF3BA4F" w:rsidR="001E65B9" w:rsidRPr="00FF7543" w:rsidRDefault="00015C4B" w:rsidP="00FD0A1C">
      <w:pPr>
        <w:ind w:left="1276"/>
        <w:jc w:val="both"/>
        <w:rPr>
          <w:rFonts w:ascii="Garamond" w:hAnsi="Garamond" w:cs="Arial"/>
          <w:i/>
          <w:sz w:val="20"/>
          <w:szCs w:val="20"/>
        </w:rPr>
      </w:pPr>
      <w:r w:rsidRPr="00FF7543">
        <w:rPr>
          <w:rFonts w:ascii="Garamond" w:hAnsi="Garamond" w:cs="Arial"/>
          <w:i/>
          <w:sz w:val="20"/>
          <w:szCs w:val="20"/>
        </w:rPr>
        <w:t>Zamawiający nie określa warunku w ww. zakresie.</w:t>
      </w:r>
    </w:p>
    <w:p w14:paraId="0268512E" w14:textId="77777777" w:rsidR="001E65B9" w:rsidRPr="00FF7543" w:rsidRDefault="001E65B9" w:rsidP="00FD0A1C">
      <w:pPr>
        <w:pStyle w:val="Akapitzlist"/>
        <w:numPr>
          <w:ilvl w:val="2"/>
          <w:numId w:val="26"/>
        </w:numPr>
        <w:autoSpaceDE w:val="0"/>
        <w:autoSpaceDN w:val="0"/>
        <w:adjustRightInd w:val="0"/>
        <w:spacing w:before="0" w:after="0" w:line="240" w:lineRule="auto"/>
        <w:ind w:left="1276" w:hanging="709"/>
        <w:rPr>
          <w:rFonts w:ascii="Garamond" w:hAnsi="Garamond" w:cs="Arial"/>
          <w:b/>
        </w:rPr>
      </w:pPr>
      <w:r w:rsidRPr="00FF7543">
        <w:rPr>
          <w:rFonts w:ascii="Garamond" w:hAnsi="Garamond" w:cs="Arial"/>
          <w:b/>
        </w:rPr>
        <w:t>uprawnień sytuacji ekonomicznej lub finansowej;</w:t>
      </w:r>
    </w:p>
    <w:p w14:paraId="03287075" w14:textId="2858BAA5" w:rsidR="00741F02" w:rsidRPr="00DA12ED" w:rsidRDefault="007608E3" w:rsidP="00FD0A1C">
      <w:pPr>
        <w:autoSpaceDE w:val="0"/>
        <w:autoSpaceDN w:val="0"/>
        <w:adjustRightInd w:val="0"/>
        <w:ind w:left="1276"/>
        <w:jc w:val="both"/>
        <w:rPr>
          <w:rFonts w:ascii="Garamond" w:hAnsi="Garamond" w:cs="Arial"/>
          <w:sz w:val="20"/>
          <w:szCs w:val="20"/>
        </w:rPr>
      </w:pPr>
      <w:r w:rsidRPr="00DA12ED">
        <w:rPr>
          <w:rFonts w:ascii="Garamond" w:hAnsi="Garamond" w:cs="Arial"/>
          <w:iCs/>
          <w:sz w:val="20"/>
          <w:szCs w:val="20"/>
        </w:rPr>
        <w:t xml:space="preserve">Zamawiający </w:t>
      </w:r>
      <w:r w:rsidRPr="00DA12ED">
        <w:rPr>
          <w:rFonts w:ascii="Garamond" w:hAnsi="Garamond" w:cs="Arial"/>
          <w:sz w:val="20"/>
          <w:szCs w:val="20"/>
        </w:rPr>
        <w:t>określa, że ww. warunek zostanie spełniony, jeśli wykonawca wykaże, że:</w:t>
      </w:r>
      <w:r w:rsidR="00D87348" w:rsidRPr="00DA12ED">
        <w:rPr>
          <w:rFonts w:ascii="Garamond" w:hAnsi="Garamond" w:cs="Arial"/>
          <w:sz w:val="20"/>
          <w:szCs w:val="20"/>
        </w:rPr>
        <w:t xml:space="preserve"> </w:t>
      </w:r>
      <w:r w:rsidRPr="00DA12ED">
        <w:rPr>
          <w:rFonts w:ascii="Garamond" w:hAnsi="Garamond" w:cs="Arial"/>
          <w:sz w:val="20"/>
          <w:szCs w:val="20"/>
        </w:rPr>
        <w:t xml:space="preserve">posiada środki finansowe lub zdolność kredytową w wysokości </w:t>
      </w:r>
      <w:r w:rsidRPr="00DA12ED">
        <w:rPr>
          <w:rFonts w:ascii="Garamond" w:hAnsi="Garamond" w:cs="Arial"/>
          <w:b/>
          <w:bCs/>
          <w:sz w:val="20"/>
          <w:szCs w:val="20"/>
        </w:rPr>
        <w:t xml:space="preserve">nie mniejszej niż </w:t>
      </w:r>
      <w:r w:rsidR="00C730FC">
        <w:rPr>
          <w:rFonts w:ascii="Garamond" w:hAnsi="Garamond" w:cs="Arial"/>
          <w:b/>
          <w:bCs/>
          <w:sz w:val="20"/>
          <w:szCs w:val="20"/>
        </w:rPr>
        <w:t>5</w:t>
      </w:r>
      <w:r w:rsidR="00C55037">
        <w:rPr>
          <w:rFonts w:ascii="Garamond" w:hAnsi="Garamond" w:cs="Arial"/>
          <w:b/>
          <w:bCs/>
          <w:sz w:val="20"/>
          <w:szCs w:val="20"/>
        </w:rPr>
        <w:t>00 000</w:t>
      </w:r>
      <w:r w:rsidR="00555A94" w:rsidRPr="00DA12ED">
        <w:rPr>
          <w:rFonts w:ascii="Garamond" w:hAnsi="Garamond" w:cs="Arial"/>
          <w:b/>
          <w:bCs/>
          <w:sz w:val="20"/>
          <w:szCs w:val="20"/>
        </w:rPr>
        <w:t xml:space="preserve"> zł</w:t>
      </w:r>
      <w:r w:rsidR="00C730FC">
        <w:rPr>
          <w:rFonts w:ascii="Garamond" w:hAnsi="Garamond" w:cs="Arial"/>
          <w:b/>
          <w:bCs/>
          <w:sz w:val="20"/>
          <w:szCs w:val="20"/>
        </w:rPr>
        <w:t>otych.</w:t>
      </w:r>
      <w:r w:rsidR="00DA12ED" w:rsidRPr="00DA12ED">
        <w:rPr>
          <w:rFonts w:ascii="Garamond" w:hAnsi="Garamond" w:cs="Arial"/>
          <w:b/>
          <w:bCs/>
          <w:sz w:val="20"/>
          <w:szCs w:val="20"/>
        </w:rPr>
        <w:t xml:space="preserve"> </w:t>
      </w:r>
      <w:r w:rsidR="00DA12ED" w:rsidRPr="00DA12ED">
        <w:rPr>
          <w:rFonts w:ascii="Garamond" w:hAnsi="Garamond" w:cs="Arial"/>
          <w:b/>
          <w:sz w:val="20"/>
          <w:szCs w:val="20"/>
        </w:rPr>
        <w:t xml:space="preserve">W przypadku wykonawców wspólnie składających ofertę jeden z wykonawców musi spełniać wskazany warunek.  </w:t>
      </w:r>
    </w:p>
    <w:p w14:paraId="365E61D6" w14:textId="7B9D9F87" w:rsidR="002634AA" w:rsidRPr="00C730FC" w:rsidRDefault="00D9784D" w:rsidP="00FD0A1C">
      <w:pPr>
        <w:pStyle w:val="Kolorowalistaakcent11"/>
        <w:numPr>
          <w:ilvl w:val="2"/>
          <w:numId w:val="45"/>
        </w:numPr>
        <w:tabs>
          <w:tab w:val="left" w:pos="1276"/>
        </w:tabs>
        <w:autoSpaceDE w:val="0"/>
        <w:autoSpaceDN w:val="0"/>
        <w:adjustRightInd w:val="0"/>
        <w:spacing w:before="0" w:after="0" w:line="240" w:lineRule="auto"/>
        <w:ind w:hanging="153"/>
        <w:rPr>
          <w:rFonts w:ascii="Garamond" w:hAnsi="Garamond" w:cs="Arial"/>
          <w:b/>
        </w:rPr>
      </w:pPr>
      <w:r w:rsidRPr="00FF7543">
        <w:rPr>
          <w:rFonts w:ascii="Garamond" w:hAnsi="Garamond" w:cs="Arial"/>
          <w:b/>
        </w:rPr>
        <w:t>zdolności technicznej lub zawodowej</w:t>
      </w:r>
      <w:r w:rsidR="00034207" w:rsidRPr="00FF7543">
        <w:rPr>
          <w:rFonts w:ascii="Garamond" w:hAnsi="Garamond" w:cs="Arial"/>
          <w:b/>
        </w:rPr>
        <w:t xml:space="preserve"> w zakresie</w:t>
      </w:r>
      <w:r w:rsidR="00080306" w:rsidRPr="00FF7543">
        <w:rPr>
          <w:rFonts w:ascii="Garamond" w:hAnsi="Garamond" w:cs="Arial"/>
          <w:b/>
        </w:rPr>
        <w:t xml:space="preserve"> </w:t>
      </w:r>
      <w:r w:rsidR="002634AA" w:rsidRPr="00FF7543">
        <w:rPr>
          <w:rFonts w:ascii="Garamond" w:hAnsi="Garamond" w:cs="Arial"/>
          <w:b/>
          <w:bCs/>
        </w:rPr>
        <w:t>Wiedza i doświadczenie:</w:t>
      </w:r>
    </w:p>
    <w:p w14:paraId="71F226D9" w14:textId="2E8F50F6" w:rsidR="00C730FC" w:rsidRPr="00C730FC" w:rsidRDefault="00C730FC" w:rsidP="00FD0A1C">
      <w:pPr>
        <w:ind w:left="1276"/>
        <w:jc w:val="both"/>
        <w:rPr>
          <w:rFonts w:ascii="Garamond" w:hAnsi="Garamond" w:cstheme="minorHAnsi"/>
          <w:sz w:val="20"/>
          <w:szCs w:val="20"/>
        </w:rPr>
      </w:pPr>
      <w:r w:rsidRPr="00C730FC">
        <w:rPr>
          <w:rFonts w:ascii="Garamond" w:hAnsi="Garamond" w:cstheme="minorHAnsi"/>
          <w:sz w:val="20"/>
          <w:szCs w:val="20"/>
        </w:rPr>
        <w:t xml:space="preserve">Wykonawca ubiegający się o udzielenie zamówienia spełni warunek jeżeli wykaże, że w ciągu ostatnich 3 lat, a jeśli okres prowadzenia działalności jest krótszy to w tym okresie, wykonał co najmniej </w:t>
      </w:r>
      <w:r w:rsidR="004A06B2">
        <w:rPr>
          <w:rFonts w:ascii="Garamond" w:hAnsi="Garamond" w:cstheme="minorHAnsi"/>
          <w:sz w:val="20"/>
          <w:szCs w:val="20"/>
        </w:rPr>
        <w:br/>
      </w:r>
      <w:r w:rsidRPr="00C730FC">
        <w:rPr>
          <w:rFonts w:ascii="Garamond" w:hAnsi="Garamond" w:cstheme="minorHAnsi"/>
          <w:sz w:val="20"/>
          <w:szCs w:val="20"/>
        </w:rPr>
        <w:t xml:space="preserve">2 zamówienia obejmujące </w:t>
      </w:r>
      <w:r w:rsidR="004A06B2">
        <w:rPr>
          <w:rFonts w:ascii="Garamond" w:hAnsi="Garamond" w:cstheme="minorHAnsi"/>
          <w:sz w:val="20"/>
          <w:szCs w:val="20"/>
        </w:rPr>
        <w:t xml:space="preserve">dostawę i </w:t>
      </w:r>
      <w:r w:rsidRPr="00C730FC">
        <w:rPr>
          <w:rFonts w:ascii="Garamond" w:hAnsi="Garamond" w:cstheme="minorHAnsi"/>
          <w:sz w:val="20"/>
          <w:szCs w:val="20"/>
        </w:rPr>
        <w:t xml:space="preserve">wdrożenie systemu informatycznego </w:t>
      </w:r>
      <w:r w:rsidRPr="00C730FC">
        <w:rPr>
          <w:rFonts w:ascii="Garamond" w:hAnsi="Garamond" w:cstheme="minorHAnsi"/>
          <w:b/>
          <w:bCs/>
          <w:sz w:val="20"/>
          <w:szCs w:val="20"/>
        </w:rPr>
        <w:t>o wartości min</w:t>
      </w:r>
      <w:r>
        <w:rPr>
          <w:rFonts w:ascii="Garamond" w:hAnsi="Garamond" w:cstheme="minorHAnsi"/>
          <w:b/>
          <w:bCs/>
          <w:sz w:val="20"/>
          <w:szCs w:val="20"/>
        </w:rPr>
        <w:t>imum</w:t>
      </w:r>
      <w:r w:rsidRPr="00C730FC">
        <w:rPr>
          <w:rFonts w:ascii="Garamond" w:hAnsi="Garamond" w:cstheme="minorHAnsi"/>
          <w:b/>
          <w:bCs/>
          <w:sz w:val="20"/>
          <w:szCs w:val="20"/>
        </w:rPr>
        <w:t xml:space="preserve">  </w:t>
      </w:r>
      <w:r w:rsidR="004A06B2">
        <w:rPr>
          <w:rFonts w:ascii="Garamond" w:hAnsi="Garamond" w:cstheme="minorHAnsi"/>
          <w:b/>
          <w:bCs/>
          <w:sz w:val="20"/>
          <w:szCs w:val="20"/>
        </w:rPr>
        <w:br/>
      </w:r>
      <w:r w:rsidRPr="00C730FC">
        <w:rPr>
          <w:rFonts w:ascii="Garamond" w:hAnsi="Garamond" w:cstheme="minorHAnsi"/>
          <w:b/>
          <w:bCs/>
          <w:sz w:val="20"/>
          <w:szCs w:val="20"/>
        </w:rPr>
        <w:t>500 000 zł</w:t>
      </w:r>
      <w:r>
        <w:rPr>
          <w:rFonts w:ascii="Garamond" w:hAnsi="Garamond" w:cstheme="minorHAnsi"/>
          <w:b/>
          <w:bCs/>
          <w:sz w:val="20"/>
          <w:szCs w:val="20"/>
        </w:rPr>
        <w:t>otych</w:t>
      </w:r>
      <w:r w:rsidRPr="00C730FC">
        <w:rPr>
          <w:rFonts w:ascii="Garamond" w:hAnsi="Garamond" w:cstheme="minorHAnsi"/>
          <w:b/>
          <w:bCs/>
          <w:sz w:val="20"/>
          <w:szCs w:val="20"/>
        </w:rPr>
        <w:t xml:space="preserve"> brutto każde</w:t>
      </w:r>
      <w:r w:rsidRPr="00C730FC">
        <w:rPr>
          <w:rFonts w:ascii="Garamond" w:hAnsi="Garamond" w:cstheme="minorHAnsi"/>
          <w:sz w:val="20"/>
          <w:szCs w:val="20"/>
        </w:rPr>
        <w:t xml:space="preserve">. W przypadku wykonawców wspólnie składających ofertę jeden </w:t>
      </w:r>
      <w:r w:rsidR="004A06B2">
        <w:rPr>
          <w:rFonts w:ascii="Garamond" w:hAnsi="Garamond" w:cstheme="minorHAnsi"/>
          <w:sz w:val="20"/>
          <w:szCs w:val="20"/>
        </w:rPr>
        <w:br/>
      </w:r>
      <w:r w:rsidRPr="00C730FC">
        <w:rPr>
          <w:rFonts w:ascii="Garamond" w:hAnsi="Garamond" w:cstheme="minorHAnsi"/>
          <w:sz w:val="20"/>
          <w:szCs w:val="20"/>
        </w:rPr>
        <w:t xml:space="preserve">z wykonawców musi spełniać wskazany warunek.  </w:t>
      </w:r>
    </w:p>
    <w:p w14:paraId="5EC0358E" w14:textId="6DC7604F" w:rsidR="00D9784D" w:rsidRDefault="00D9784D" w:rsidP="00FD0A1C">
      <w:pPr>
        <w:pStyle w:val="Kolorowalistaakcent11"/>
        <w:numPr>
          <w:ilvl w:val="1"/>
          <w:numId w:val="10"/>
        </w:numPr>
        <w:tabs>
          <w:tab w:val="left" w:pos="567"/>
        </w:tabs>
        <w:autoSpaceDE w:val="0"/>
        <w:autoSpaceDN w:val="0"/>
        <w:adjustRightInd w:val="0"/>
        <w:spacing w:before="0" w:after="0" w:line="240" w:lineRule="auto"/>
        <w:ind w:left="567" w:right="20" w:hanging="567"/>
        <w:rPr>
          <w:rFonts w:ascii="Garamond" w:hAnsi="Garamond" w:cs="Arial"/>
          <w:iCs/>
        </w:rPr>
      </w:pPr>
      <w:r w:rsidRPr="00FF7543">
        <w:rPr>
          <w:rFonts w:ascii="Garamond" w:hAnsi="Garamond" w:cs="Arial"/>
          <w:iCs/>
        </w:rPr>
        <w:t xml:space="preserve">Sposób wykazania warunków udziału w postępowaniu wskazano w rozdziale 8 </w:t>
      </w:r>
      <w:r w:rsidR="00A435B8" w:rsidRPr="00FF7543">
        <w:rPr>
          <w:rFonts w:ascii="Garamond" w:hAnsi="Garamond" w:cs="Arial"/>
          <w:iCs/>
        </w:rPr>
        <w:t>SWZ</w:t>
      </w:r>
      <w:r w:rsidRPr="00FF7543">
        <w:rPr>
          <w:rFonts w:ascii="Garamond" w:hAnsi="Garamond" w:cs="Arial"/>
          <w:iCs/>
        </w:rPr>
        <w:t>.</w:t>
      </w:r>
    </w:p>
    <w:p w14:paraId="3B9D1F05" w14:textId="77777777" w:rsidR="00C730FC" w:rsidRPr="00FF7543" w:rsidRDefault="00C730FC" w:rsidP="00C730FC">
      <w:pPr>
        <w:pStyle w:val="Kolorowalistaakcent11"/>
        <w:tabs>
          <w:tab w:val="left" w:pos="567"/>
        </w:tabs>
        <w:autoSpaceDE w:val="0"/>
        <w:autoSpaceDN w:val="0"/>
        <w:adjustRightInd w:val="0"/>
        <w:spacing w:before="0" w:after="0" w:line="240" w:lineRule="auto"/>
        <w:ind w:left="567" w:right="20"/>
        <w:rPr>
          <w:rFonts w:ascii="Garamond" w:hAnsi="Garamond" w:cs="Arial"/>
          <w:iCs/>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FF7543" w14:paraId="612464DA" w14:textId="77777777" w:rsidTr="001B764C">
        <w:trPr>
          <w:jc w:val="center"/>
        </w:trPr>
        <w:tc>
          <w:tcPr>
            <w:tcW w:w="9068" w:type="dxa"/>
            <w:tcBorders>
              <w:bottom w:val="single" w:sz="4" w:space="0" w:color="auto"/>
            </w:tcBorders>
            <w:shd w:val="clear" w:color="auto" w:fill="D9D9D9" w:themeFill="background1" w:themeFillShade="D9"/>
          </w:tcPr>
          <w:p w14:paraId="6164DF62" w14:textId="77777777" w:rsidR="00D9784D" w:rsidRPr="00FF7543" w:rsidRDefault="00D9784D" w:rsidP="007E7B7C">
            <w:pPr>
              <w:suppressAutoHyphens/>
              <w:contextualSpacing/>
              <w:jc w:val="center"/>
              <w:textAlignment w:val="baseline"/>
              <w:rPr>
                <w:rFonts w:ascii="Garamond" w:hAnsi="Garamond" w:cs="Arial"/>
                <w:sz w:val="20"/>
                <w:szCs w:val="20"/>
              </w:rPr>
            </w:pPr>
            <w:r w:rsidRPr="00FF7543">
              <w:rPr>
                <w:rFonts w:ascii="Garamond" w:hAnsi="Garamond" w:cs="Arial"/>
                <w:b/>
                <w:sz w:val="20"/>
                <w:szCs w:val="20"/>
              </w:rPr>
              <w:br w:type="page"/>
            </w:r>
            <w:r w:rsidRPr="00FF7543">
              <w:rPr>
                <w:rFonts w:ascii="Garamond" w:hAnsi="Garamond" w:cs="Arial"/>
                <w:sz w:val="20"/>
                <w:szCs w:val="20"/>
              </w:rPr>
              <w:t>Rozdział 7</w:t>
            </w:r>
          </w:p>
          <w:p w14:paraId="75DAACCF" w14:textId="28794608" w:rsidR="00983244" w:rsidRPr="00FF7543" w:rsidRDefault="00983244" w:rsidP="007E7B7C">
            <w:pPr>
              <w:suppressAutoHyphens/>
              <w:contextualSpacing/>
              <w:jc w:val="center"/>
              <w:textAlignment w:val="baseline"/>
              <w:rPr>
                <w:rFonts w:ascii="Garamond" w:hAnsi="Garamond" w:cs="Arial"/>
                <w:sz w:val="20"/>
                <w:szCs w:val="20"/>
              </w:rPr>
            </w:pPr>
            <w:r w:rsidRPr="00FF7543">
              <w:rPr>
                <w:rFonts w:ascii="Garamond" w:hAnsi="Garamond" w:cs="Arial"/>
                <w:b/>
                <w:color w:val="000000"/>
                <w:sz w:val="20"/>
                <w:szCs w:val="20"/>
              </w:rPr>
              <w:t>PODSTAWY WYKLUCZENIA</w:t>
            </w:r>
          </w:p>
        </w:tc>
      </w:tr>
    </w:tbl>
    <w:p w14:paraId="705481FB" w14:textId="25ABB034" w:rsidR="00CC0E33" w:rsidRPr="00FF7543" w:rsidRDefault="005A1865" w:rsidP="004E4ACC">
      <w:pPr>
        <w:pStyle w:val="Kolorowalistaakcent11"/>
        <w:numPr>
          <w:ilvl w:val="1"/>
          <w:numId w:val="22"/>
        </w:numPr>
        <w:tabs>
          <w:tab w:val="left" w:pos="567"/>
        </w:tabs>
        <w:autoSpaceDE w:val="0"/>
        <w:autoSpaceDN w:val="0"/>
        <w:adjustRightInd w:val="0"/>
        <w:spacing w:before="0" w:after="0" w:line="240" w:lineRule="auto"/>
        <w:ind w:left="567" w:hanging="567"/>
        <w:rPr>
          <w:rFonts w:ascii="Garamond" w:hAnsi="Garamond" w:cs="Arial"/>
        </w:rPr>
      </w:pPr>
      <w:r w:rsidRPr="00FF7543">
        <w:rPr>
          <w:rFonts w:ascii="Garamond" w:hAnsi="Garamond" w:cs="Arial"/>
        </w:rPr>
        <w:t>Wykluczeniu z</w:t>
      </w:r>
      <w:r w:rsidR="00430F97" w:rsidRPr="00FF7543">
        <w:rPr>
          <w:rFonts w:ascii="Garamond" w:hAnsi="Garamond" w:cs="Arial"/>
        </w:rPr>
        <w:t xml:space="preserve"> postępowania o udzielenie zamówienia </w:t>
      </w:r>
      <w:r w:rsidRPr="00FF7543">
        <w:rPr>
          <w:rFonts w:ascii="Garamond" w:hAnsi="Garamond" w:cs="Arial"/>
        </w:rPr>
        <w:t xml:space="preserve">podlega </w:t>
      </w:r>
      <w:r w:rsidR="00430F97" w:rsidRPr="00FF7543">
        <w:rPr>
          <w:rFonts w:ascii="Garamond" w:hAnsi="Garamond" w:cs="Arial"/>
        </w:rPr>
        <w:t>Wykonawc</w:t>
      </w:r>
      <w:r w:rsidRPr="00FF7543">
        <w:rPr>
          <w:rFonts w:ascii="Garamond" w:hAnsi="Garamond" w:cs="Arial"/>
        </w:rPr>
        <w:t>a</w:t>
      </w:r>
      <w:r w:rsidR="00430F97" w:rsidRPr="00FF7543">
        <w:rPr>
          <w:rFonts w:ascii="Garamond" w:hAnsi="Garamond" w:cs="Arial"/>
        </w:rPr>
        <w:t xml:space="preserve">, w stosunku, do którego zachodzi którakolwiek z okoliczności, o których mowa w art. </w:t>
      </w:r>
      <w:r w:rsidR="00C41056" w:rsidRPr="00FF7543">
        <w:rPr>
          <w:rFonts w:ascii="Garamond" w:hAnsi="Garamond" w:cs="Arial"/>
        </w:rPr>
        <w:t xml:space="preserve">108 </w:t>
      </w:r>
      <w:r w:rsidR="00430F97" w:rsidRPr="00FF7543">
        <w:rPr>
          <w:rFonts w:ascii="Garamond" w:hAnsi="Garamond" w:cs="Arial"/>
        </w:rPr>
        <w:t>ustawy</w:t>
      </w:r>
      <w:r w:rsidR="001B764C" w:rsidRPr="00FF7543">
        <w:rPr>
          <w:rFonts w:ascii="Garamond" w:hAnsi="Garamond" w:cs="Arial"/>
        </w:rPr>
        <w:t xml:space="preserve"> </w:t>
      </w:r>
      <w:proofErr w:type="spellStart"/>
      <w:r w:rsidR="001B764C" w:rsidRPr="00FF7543">
        <w:rPr>
          <w:rFonts w:ascii="Garamond" w:hAnsi="Garamond" w:cs="Arial"/>
        </w:rPr>
        <w:t>Pzp</w:t>
      </w:r>
      <w:proofErr w:type="spellEnd"/>
      <w:r w:rsidR="004E4ACC">
        <w:rPr>
          <w:rFonts w:ascii="Garamond" w:hAnsi="Garamond" w:cs="Arial"/>
        </w:rPr>
        <w:t>.</w:t>
      </w:r>
    </w:p>
    <w:p w14:paraId="02E713A9" w14:textId="7FAD1658" w:rsidR="00995422" w:rsidRPr="00FF7543" w:rsidRDefault="00430F97" w:rsidP="007E7B7C">
      <w:pPr>
        <w:pStyle w:val="Kolorowalistaakcent11"/>
        <w:numPr>
          <w:ilvl w:val="1"/>
          <w:numId w:val="22"/>
        </w:numPr>
        <w:tabs>
          <w:tab w:val="left" w:pos="567"/>
        </w:tabs>
        <w:autoSpaceDE w:val="0"/>
        <w:autoSpaceDN w:val="0"/>
        <w:adjustRightInd w:val="0"/>
        <w:spacing w:before="0" w:after="0" w:line="240" w:lineRule="auto"/>
        <w:ind w:left="567" w:hanging="567"/>
        <w:rPr>
          <w:rFonts w:ascii="Garamond" w:hAnsi="Garamond" w:cs="Arial"/>
          <w:bCs/>
        </w:rPr>
      </w:pPr>
      <w:r w:rsidRPr="00FF7543">
        <w:rPr>
          <w:rFonts w:ascii="Garamond" w:hAnsi="Garamond" w:cs="Arial"/>
        </w:rPr>
        <w:t xml:space="preserve">Zamawiający </w:t>
      </w:r>
      <w:r w:rsidRPr="00FF7543">
        <w:rPr>
          <w:rFonts w:ascii="Garamond" w:hAnsi="Garamond" w:cs="Arial"/>
          <w:b/>
          <w:bCs/>
        </w:rPr>
        <w:t>przewiduje</w:t>
      </w:r>
      <w:r w:rsidRPr="00FF7543">
        <w:rPr>
          <w:rFonts w:ascii="Garamond" w:hAnsi="Garamond" w:cs="Arial"/>
          <w:bCs/>
        </w:rPr>
        <w:t xml:space="preserve"> podstawy wykluczenia wskazane w art. </w:t>
      </w:r>
      <w:r w:rsidR="00C41056" w:rsidRPr="00FF7543">
        <w:rPr>
          <w:rFonts w:ascii="Garamond" w:hAnsi="Garamond" w:cs="Arial"/>
          <w:bCs/>
        </w:rPr>
        <w:t>109</w:t>
      </w:r>
      <w:r w:rsidRPr="00FF7543">
        <w:rPr>
          <w:rFonts w:ascii="Garamond" w:hAnsi="Garamond" w:cs="Arial"/>
          <w:bCs/>
        </w:rPr>
        <w:t xml:space="preserve"> ustawy</w:t>
      </w:r>
      <w:r w:rsidR="00674295" w:rsidRPr="00FF7543">
        <w:rPr>
          <w:rFonts w:ascii="Garamond" w:hAnsi="Garamond" w:cs="Arial"/>
          <w:bCs/>
        </w:rPr>
        <w:t xml:space="preserve"> </w:t>
      </w:r>
      <w:proofErr w:type="spellStart"/>
      <w:r w:rsidR="00674295" w:rsidRPr="00FF7543">
        <w:rPr>
          <w:rFonts w:ascii="Garamond" w:hAnsi="Garamond" w:cs="Arial"/>
          <w:bCs/>
        </w:rPr>
        <w:t>Pzp</w:t>
      </w:r>
      <w:proofErr w:type="spellEnd"/>
      <w:r w:rsidR="005A1865" w:rsidRPr="00FF7543">
        <w:rPr>
          <w:rFonts w:ascii="Garamond" w:hAnsi="Garamond" w:cs="Arial"/>
          <w:bCs/>
        </w:rPr>
        <w:t xml:space="preserve"> zgodnie</w:t>
      </w:r>
      <w:r w:rsidR="00CF463C" w:rsidRPr="00FF7543">
        <w:rPr>
          <w:rFonts w:ascii="Garamond" w:hAnsi="Garamond" w:cs="Arial"/>
          <w:bCs/>
        </w:rPr>
        <w:t>,</w:t>
      </w:r>
      <w:r w:rsidR="005A1865" w:rsidRPr="00FF7543">
        <w:rPr>
          <w:rFonts w:ascii="Garamond" w:hAnsi="Garamond" w:cs="Arial"/>
          <w:bCs/>
        </w:rPr>
        <w:t xml:space="preserve"> z którymi wykluczeniu podlega wykonawca</w:t>
      </w:r>
      <w:r w:rsidR="00995422" w:rsidRPr="00FF7543">
        <w:rPr>
          <w:rFonts w:ascii="Garamond" w:hAnsi="Garamond" w:cs="Arial"/>
          <w:bCs/>
        </w:rPr>
        <w:t>:</w:t>
      </w:r>
    </w:p>
    <w:p w14:paraId="4D128652" w14:textId="552AB3B1" w:rsidR="00E34AC7" w:rsidRPr="00FF7543" w:rsidRDefault="00E34AC7" w:rsidP="0085064A">
      <w:pPr>
        <w:pStyle w:val="Kolorowalistaakcent11"/>
        <w:numPr>
          <w:ilvl w:val="0"/>
          <w:numId w:val="46"/>
        </w:numPr>
        <w:tabs>
          <w:tab w:val="left" w:pos="567"/>
        </w:tabs>
        <w:autoSpaceDE w:val="0"/>
        <w:autoSpaceDN w:val="0"/>
        <w:adjustRightInd w:val="0"/>
        <w:spacing w:before="0" w:after="0" w:line="240" w:lineRule="auto"/>
        <w:ind w:left="993"/>
        <w:rPr>
          <w:rFonts w:ascii="Garamond" w:hAnsi="Garamond" w:cs="Arial"/>
          <w:bCs/>
        </w:rPr>
      </w:pPr>
      <w:r w:rsidRPr="00FF7543">
        <w:rPr>
          <w:rFonts w:ascii="Garamond" w:hAnsi="Garamond" w:cs="Arial"/>
          <w:bCs/>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B804906" w14:textId="0763E297" w:rsidR="0059664F" w:rsidRPr="00FF7543" w:rsidRDefault="00E34AC7" w:rsidP="0085064A">
      <w:pPr>
        <w:pStyle w:val="Kolorowalistaakcent11"/>
        <w:numPr>
          <w:ilvl w:val="0"/>
          <w:numId w:val="47"/>
        </w:numPr>
        <w:tabs>
          <w:tab w:val="left" w:pos="567"/>
        </w:tabs>
        <w:autoSpaceDE w:val="0"/>
        <w:autoSpaceDN w:val="0"/>
        <w:adjustRightInd w:val="0"/>
        <w:spacing w:before="0" w:after="0" w:line="240" w:lineRule="auto"/>
        <w:ind w:left="993"/>
        <w:rPr>
          <w:rFonts w:ascii="Garamond" w:hAnsi="Garamond" w:cs="Arial"/>
          <w:bCs/>
        </w:rPr>
      </w:pPr>
      <w:r w:rsidRPr="00FF7543">
        <w:rPr>
          <w:rFonts w:ascii="Garamond" w:hAnsi="Garamond" w:cs="Arial"/>
          <w:bC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B3869B" w14:textId="22A43CF0" w:rsidR="007D3CCE" w:rsidRPr="00FF7543" w:rsidRDefault="00E34AC7" w:rsidP="0085064A">
      <w:pPr>
        <w:pStyle w:val="Kolorowalistaakcent11"/>
        <w:numPr>
          <w:ilvl w:val="0"/>
          <w:numId w:val="49"/>
        </w:numPr>
        <w:tabs>
          <w:tab w:val="left" w:pos="567"/>
        </w:tabs>
        <w:autoSpaceDE w:val="0"/>
        <w:autoSpaceDN w:val="0"/>
        <w:adjustRightInd w:val="0"/>
        <w:spacing w:before="0" w:after="0" w:line="240" w:lineRule="auto"/>
        <w:ind w:left="993"/>
        <w:rPr>
          <w:rFonts w:ascii="Garamond" w:hAnsi="Garamond" w:cs="Arial"/>
          <w:bCs/>
        </w:rPr>
      </w:pPr>
      <w:r w:rsidRPr="00FF7543">
        <w:rPr>
          <w:rFonts w:ascii="Garamond" w:hAnsi="Garamond" w:cs="Arial"/>
          <w:bC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7E45CE9" w14:textId="11C299E2" w:rsidR="007D3CCE" w:rsidRPr="00FF7543" w:rsidRDefault="00E34AC7" w:rsidP="0085064A">
      <w:pPr>
        <w:pStyle w:val="Kolorowalistaakcent11"/>
        <w:numPr>
          <w:ilvl w:val="0"/>
          <w:numId w:val="49"/>
        </w:numPr>
        <w:tabs>
          <w:tab w:val="left" w:pos="567"/>
        </w:tabs>
        <w:autoSpaceDE w:val="0"/>
        <w:autoSpaceDN w:val="0"/>
        <w:adjustRightInd w:val="0"/>
        <w:spacing w:before="0" w:after="0" w:line="240" w:lineRule="auto"/>
        <w:ind w:left="993"/>
        <w:rPr>
          <w:rFonts w:ascii="Garamond" w:hAnsi="Garamond" w:cs="Arial"/>
          <w:bCs/>
        </w:rPr>
      </w:pPr>
      <w:r w:rsidRPr="00FF7543">
        <w:rPr>
          <w:rFonts w:ascii="Garamond" w:hAnsi="Garamond" w:cs="Arial"/>
          <w:bCs/>
        </w:rPr>
        <w:t>który bezprawnie wpływał lub próbował wpływać na czynności zamawiającego lub próbował pozyskać lub pozyskał informacje poufne, mogące dać mu przewagę w postępowaniu o udzielenie zamówienia;</w:t>
      </w:r>
    </w:p>
    <w:p w14:paraId="1965A9E3" w14:textId="0B8351C3" w:rsidR="00DC3E7A" w:rsidRPr="00FF7543" w:rsidRDefault="00E34AC7" w:rsidP="0085064A">
      <w:pPr>
        <w:pStyle w:val="Kolorowalistaakcent11"/>
        <w:numPr>
          <w:ilvl w:val="0"/>
          <w:numId w:val="49"/>
        </w:numPr>
        <w:tabs>
          <w:tab w:val="left" w:pos="567"/>
        </w:tabs>
        <w:autoSpaceDE w:val="0"/>
        <w:autoSpaceDN w:val="0"/>
        <w:adjustRightInd w:val="0"/>
        <w:spacing w:before="0" w:after="0" w:line="240" w:lineRule="auto"/>
        <w:ind w:left="993"/>
        <w:rPr>
          <w:rFonts w:ascii="Garamond" w:hAnsi="Garamond" w:cs="Arial"/>
          <w:bCs/>
        </w:rPr>
      </w:pPr>
      <w:r w:rsidRPr="00FF7543">
        <w:rPr>
          <w:rFonts w:ascii="Garamond" w:hAnsi="Garamond" w:cs="Arial"/>
          <w:bCs/>
        </w:rPr>
        <w:t>który w wyniku lekkomyślności lub niedbalstwa przedstawił informacje wprowadzające w błąd, co mogło mieć istotny wpływ na decyzje podejmowane przez zamawiającego w postępowaniu o udzielenie zamówienia.</w:t>
      </w:r>
    </w:p>
    <w:p w14:paraId="566953D2" w14:textId="1BDBF4D9" w:rsidR="00430F97" w:rsidRPr="00FF7543" w:rsidRDefault="00627C7D" w:rsidP="007E7B7C">
      <w:pPr>
        <w:pStyle w:val="Kolorowalistaakcent11"/>
        <w:numPr>
          <w:ilvl w:val="1"/>
          <w:numId w:val="22"/>
        </w:numPr>
        <w:tabs>
          <w:tab w:val="left" w:pos="567"/>
        </w:tabs>
        <w:autoSpaceDE w:val="0"/>
        <w:autoSpaceDN w:val="0"/>
        <w:adjustRightInd w:val="0"/>
        <w:spacing w:before="0" w:after="0" w:line="240" w:lineRule="auto"/>
        <w:ind w:left="567" w:hanging="567"/>
        <w:rPr>
          <w:rFonts w:ascii="Garamond" w:hAnsi="Garamond" w:cs="Arial"/>
          <w:bCs/>
        </w:rPr>
      </w:pPr>
      <w:r w:rsidRPr="00FF7543">
        <w:rPr>
          <w:rFonts w:ascii="Garamond" w:hAnsi="Garamond" w:cs="Arial"/>
          <w:color w:val="000000"/>
          <w:shd w:val="clear" w:color="auto" w:fill="FFFFFF"/>
        </w:rPr>
        <w:t xml:space="preserve">Wykonawca może zostać wykluczony przez </w:t>
      </w:r>
      <w:r w:rsidR="00DC3E7A" w:rsidRPr="00FF7543">
        <w:rPr>
          <w:rFonts w:ascii="Garamond" w:hAnsi="Garamond" w:cs="Arial"/>
          <w:color w:val="000000"/>
          <w:shd w:val="clear" w:color="auto" w:fill="FFFFFF"/>
        </w:rPr>
        <w:t>Z</w:t>
      </w:r>
      <w:r w:rsidRPr="00FF7543">
        <w:rPr>
          <w:rFonts w:ascii="Garamond" w:hAnsi="Garamond" w:cs="Arial"/>
          <w:color w:val="000000"/>
          <w:shd w:val="clear" w:color="auto" w:fill="FFFFFF"/>
        </w:rPr>
        <w:t>amawiającego na każdym etapie postępowania o udzielenie zamówienia</w:t>
      </w:r>
      <w:r w:rsidR="0059664F" w:rsidRPr="00FF7543">
        <w:rPr>
          <w:rFonts w:ascii="Garamond" w:hAnsi="Garamond" w:cs="Arial"/>
          <w:color w:val="000000"/>
          <w:shd w:val="clear" w:color="auto" w:fill="FFFFFF"/>
        </w:rPr>
        <w:t>.</w:t>
      </w:r>
    </w:p>
    <w:p w14:paraId="7A7838AC" w14:textId="77777777" w:rsidR="00D3109C" w:rsidRPr="00FF7543" w:rsidRDefault="00430F97" w:rsidP="007E7B7C">
      <w:pPr>
        <w:pStyle w:val="Kolorowalistaakcent11"/>
        <w:numPr>
          <w:ilvl w:val="1"/>
          <w:numId w:val="22"/>
        </w:numPr>
        <w:tabs>
          <w:tab w:val="left" w:pos="567"/>
        </w:tabs>
        <w:autoSpaceDE w:val="0"/>
        <w:autoSpaceDN w:val="0"/>
        <w:adjustRightInd w:val="0"/>
        <w:spacing w:before="0" w:after="0" w:line="240" w:lineRule="auto"/>
        <w:ind w:left="567" w:hanging="567"/>
        <w:rPr>
          <w:rFonts w:ascii="Garamond" w:hAnsi="Garamond" w:cs="Arial"/>
          <w:iCs/>
        </w:rPr>
      </w:pPr>
      <w:r w:rsidRPr="00FF7543">
        <w:rPr>
          <w:rFonts w:ascii="Garamond" w:hAnsi="Garamond" w:cs="Arial"/>
          <w:iCs/>
        </w:rPr>
        <w:t xml:space="preserve">Sposób wykazania braku podstaw wykluczenia wskazano w rozdziale 8 </w:t>
      </w:r>
      <w:r w:rsidR="00A435B8" w:rsidRPr="00FF7543">
        <w:rPr>
          <w:rFonts w:ascii="Garamond" w:hAnsi="Garamond" w:cs="Arial"/>
          <w:iCs/>
        </w:rPr>
        <w:t>SWZ</w:t>
      </w:r>
      <w:r w:rsidRPr="00FF7543">
        <w:rPr>
          <w:rFonts w:ascii="Garamond" w:hAnsi="Garamond" w:cs="Arial"/>
          <w:iCs/>
        </w:rPr>
        <w:t>.</w:t>
      </w:r>
    </w:p>
    <w:p w14:paraId="4068372E" w14:textId="6E35BD6E" w:rsidR="00D3109C" w:rsidRPr="00FF7543" w:rsidRDefault="00D3109C" w:rsidP="007E7B7C">
      <w:pPr>
        <w:pStyle w:val="Kolorowalistaakcent11"/>
        <w:numPr>
          <w:ilvl w:val="1"/>
          <w:numId w:val="22"/>
        </w:numPr>
        <w:tabs>
          <w:tab w:val="left" w:pos="567"/>
        </w:tabs>
        <w:autoSpaceDE w:val="0"/>
        <w:autoSpaceDN w:val="0"/>
        <w:adjustRightInd w:val="0"/>
        <w:spacing w:before="0" w:after="0" w:line="240" w:lineRule="auto"/>
        <w:ind w:left="567" w:hanging="567"/>
        <w:rPr>
          <w:rFonts w:ascii="Garamond" w:hAnsi="Garamond" w:cs="Arial"/>
          <w:color w:val="000000"/>
        </w:rPr>
      </w:pPr>
      <w:r w:rsidRPr="00FF7543">
        <w:rPr>
          <w:rFonts w:ascii="Garamond" w:hAnsi="Garamond" w:cs="Arial"/>
          <w:color w:val="000000"/>
        </w:rPr>
        <w:t xml:space="preserve">Podstawy wykluczenia o których mowa </w:t>
      </w:r>
      <w:bookmarkStart w:id="7" w:name="_Hlk105326181"/>
      <w:r w:rsidRPr="00FF7543">
        <w:rPr>
          <w:rFonts w:ascii="Garamond" w:hAnsi="Garamond" w:cs="Arial"/>
          <w:color w:val="000000"/>
        </w:rPr>
        <w:t xml:space="preserve">w art. 7 ust. 1 ustawy z dnia 13 kwietnia 2022 r. o szczególnych rozwiązaniach w zakresie przeciwdziałania wspieraniu agresji na Ukrainę oraz służących ochronie </w:t>
      </w:r>
      <w:r w:rsidRPr="00FF7543">
        <w:rPr>
          <w:rFonts w:ascii="Garamond" w:hAnsi="Garamond" w:cs="Arial"/>
          <w:color w:val="000000"/>
        </w:rPr>
        <w:lastRenderedPageBreak/>
        <w:t xml:space="preserve">bezpieczeństwa narodowego </w:t>
      </w:r>
      <w:bookmarkEnd w:id="7"/>
      <w:r w:rsidRPr="00FF7543">
        <w:rPr>
          <w:rFonts w:ascii="Garamond" w:hAnsi="Garamond" w:cs="Arial"/>
          <w:color w:val="000000"/>
        </w:rPr>
        <w:t>(zwanej dalej ustawą o szczególnych rozwiązaniach)</w:t>
      </w:r>
      <w:r w:rsidR="002A19C0" w:rsidRPr="00FF7543">
        <w:rPr>
          <w:rFonts w:ascii="Garamond" w:hAnsi="Garamond" w:cs="Arial"/>
          <w:color w:val="000000"/>
        </w:rPr>
        <w:t xml:space="preserve">. </w:t>
      </w:r>
      <w:r w:rsidRPr="00FF7543">
        <w:rPr>
          <w:rFonts w:ascii="Garamond" w:hAnsi="Garamond" w:cs="Arial"/>
          <w:color w:val="000000"/>
        </w:rPr>
        <w:t xml:space="preserve"> Zamawiający wykluczy wykonawcę na podstawie </w:t>
      </w:r>
      <w:bookmarkStart w:id="8" w:name="_Hlk101429746"/>
      <w:r w:rsidRPr="00FF7543">
        <w:rPr>
          <w:rFonts w:ascii="Garamond" w:hAnsi="Garamond" w:cs="Arial"/>
          <w:color w:val="000000"/>
        </w:rPr>
        <w:t xml:space="preserve">art. 7 ust. 1 </w:t>
      </w:r>
      <w:bookmarkEnd w:id="8"/>
      <w:r w:rsidRPr="00FF7543">
        <w:rPr>
          <w:rFonts w:ascii="Garamond" w:hAnsi="Garamond" w:cs="Arial"/>
          <w:color w:val="000000"/>
        </w:rPr>
        <w:t>ustawy o szczególnych rozwiązaniach w przypadku wystąpienia którejkolwiek z określonych w niej przesłanek, tj.:</w:t>
      </w:r>
    </w:p>
    <w:p w14:paraId="7919B8F3" w14:textId="54F1D0E2" w:rsidR="00D3109C" w:rsidRPr="00FF7543" w:rsidRDefault="00D3109C" w:rsidP="007E7B7C">
      <w:pPr>
        <w:numPr>
          <w:ilvl w:val="2"/>
          <w:numId w:val="22"/>
        </w:numPr>
        <w:suppressAutoHyphens/>
        <w:jc w:val="both"/>
        <w:rPr>
          <w:rFonts w:ascii="Garamond" w:eastAsia="SimSun" w:hAnsi="Garamond" w:cs="Arial"/>
          <w:color w:val="000000"/>
          <w:sz w:val="20"/>
          <w:szCs w:val="20"/>
          <w:lang w:eastAsia="zh-CN"/>
        </w:rPr>
      </w:pPr>
      <w:bookmarkStart w:id="9" w:name="_Hlk101429083"/>
      <w:r w:rsidRPr="00FF7543">
        <w:rPr>
          <w:rFonts w:ascii="Garamond" w:eastAsia="SimSun" w:hAnsi="Garamond" w:cs="Arial"/>
          <w:color w:val="000000"/>
          <w:sz w:val="20"/>
          <w:szCs w:val="20"/>
          <w:lang w:eastAsia="zh-CN"/>
        </w:rPr>
        <w:t xml:space="preserve">wymienionego w wykazach określonych w rozporządzeniu 765/2006 i rozporządzeniu 269/2014 albo wpisanego na listę na podstawie decyzji w sprawie wpisu na listę rozstrzygającej o zastosowaniu środka, </w:t>
      </w:r>
      <w:r w:rsidR="002B4208">
        <w:rPr>
          <w:rFonts w:ascii="Garamond" w:eastAsia="SimSun" w:hAnsi="Garamond" w:cs="Arial"/>
          <w:color w:val="000000"/>
          <w:sz w:val="20"/>
          <w:szCs w:val="20"/>
          <w:lang w:eastAsia="zh-CN"/>
        </w:rPr>
        <w:br/>
      </w:r>
      <w:r w:rsidRPr="00FF7543">
        <w:rPr>
          <w:rFonts w:ascii="Garamond" w:eastAsia="SimSun" w:hAnsi="Garamond" w:cs="Arial"/>
          <w:color w:val="000000"/>
          <w:sz w:val="20"/>
          <w:szCs w:val="20"/>
          <w:lang w:eastAsia="zh-CN"/>
        </w:rPr>
        <w:t>o którym mowa w art. 1 pkt 3 ustawy o szczególnych rozwiązaniach ;</w:t>
      </w:r>
    </w:p>
    <w:p w14:paraId="2804069B" w14:textId="26781143" w:rsidR="00D3109C" w:rsidRPr="00FF7543" w:rsidRDefault="00D3109C" w:rsidP="007E7B7C">
      <w:pPr>
        <w:numPr>
          <w:ilvl w:val="2"/>
          <w:numId w:val="22"/>
        </w:numPr>
        <w:suppressAutoHyphens/>
        <w:jc w:val="both"/>
        <w:rPr>
          <w:rFonts w:ascii="Garamond" w:eastAsia="SimSun" w:hAnsi="Garamond" w:cs="Arial"/>
          <w:color w:val="000000"/>
          <w:sz w:val="20"/>
          <w:szCs w:val="20"/>
          <w:lang w:eastAsia="zh-CN"/>
        </w:rPr>
      </w:pPr>
      <w:r w:rsidRPr="00FF7543">
        <w:rPr>
          <w:rFonts w:ascii="Garamond" w:eastAsia="SimSun" w:hAnsi="Garamond" w:cs="Arial"/>
          <w:color w:val="000000"/>
          <w:sz w:val="20"/>
          <w:szCs w:val="20"/>
          <w:lang w:eastAsia="zh-CN"/>
        </w:rPr>
        <w:t xml:space="preserve">którego beneficjentem rzeczywistym w rozumieniu ustawy z dnia 1 marca 2018 r. o przeciwdziałaniu praniu pieniędzy oraz finansowaniu terroryzmu </w:t>
      </w:r>
      <w:r w:rsidR="00C55037" w:rsidRPr="00E739EE">
        <w:rPr>
          <w:rFonts w:ascii="Garamond" w:hAnsi="Garamond"/>
          <w:sz w:val="20"/>
          <w:szCs w:val="20"/>
        </w:rPr>
        <w:t>(</w:t>
      </w:r>
      <w:proofErr w:type="spellStart"/>
      <w:r w:rsidR="00C55037" w:rsidRPr="00E739EE">
        <w:rPr>
          <w:rFonts w:ascii="Garamond" w:hAnsi="Garamond"/>
          <w:sz w:val="20"/>
          <w:szCs w:val="20"/>
        </w:rPr>
        <w:t>t.j</w:t>
      </w:r>
      <w:proofErr w:type="spellEnd"/>
      <w:r w:rsidR="00C55037" w:rsidRPr="00E739EE">
        <w:rPr>
          <w:rFonts w:ascii="Garamond" w:hAnsi="Garamond"/>
          <w:sz w:val="20"/>
          <w:szCs w:val="20"/>
        </w:rPr>
        <w:t>. Dz. U. z 2023 r. poz. 1124 z</w:t>
      </w:r>
      <w:r w:rsidR="002A638B">
        <w:rPr>
          <w:rFonts w:ascii="Garamond" w:hAnsi="Garamond"/>
          <w:sz w:val="20"/>
          <w:szCs w:val="20"/>
        </w:rPr>
        <w:t xml:space="preserve"> późn.</w:t>
      </w:r>
      <w:r w:rsidR="00C55037" w:rsidRPr="00E739EE">
        <w:rPr>
          <w:rFonts w:ascii="Garamond" w:hAnsi="Garamond"/>
          <w:sz w:val="20"/>
          <w:szCs w:val="20"/>
        </w:rPr>
        <w:t>zm.</w:t>
      </w:r>
      <w:r w:rsidRPr="00FF7543">
        <w:rPr>
          <w:rFonts w:ascii="Garamond" w:eastAsia="SimSun" w:hAnsi="Garamond" w:cs="Arial"/>
          <w:color w:val="000000"/>
          <w:sz w:val="20"/>
          <w:szCs w:val="20"/>
          <w:lang w:eastAsia="zh-CN"/>
        </w:rPr>
        <w:t xml:space="preserve">) jest osoba wymieniona </w:t>
      </w:r>
      <w:r w:rsidR="00DB1F5F">
        <w:rPr>
          <w:rFonts w:ascii="Garamond" w:eastAsia="SimSun" w:hAnsi="Garamond" w:cs="Arial"/>
          <w:color w:val="000000"/>
          <w:sz w:val="20"/>
          <w:szCs w:val="20"/>
          <w:lang w:eastAsia="zh-CN"/>
        </w:rPr>
        <w:br/>
      </w:r>
      <w:r w:rsidRPr="00FF7543">
        <w:rPr>
          <w:rFonts w:ascii="Garamond" w:eastAsia="SimSun" w:hAnsi="Garamond" w:cs="Arial"/>
          <w:color w:val="000000"/>
          <w:sz w:val="20"/>
          <w:szCs w:val="20"/>
          <w:lang w:eastAsia="zh-CN"/>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14:paraId="68BEB4B7" w14:textId="38F147E7" w:rsidR="002A19C0" w:rsidRPr="00FF7543" w:rsidRDefault="00D3109C" w:rsidP="007E7B7C">
      <w:pPr>
        <w:numPr>
          <w:ilvl w:val="2"/>
          <w:numId w:val="22"/>
        </w:numPr>
        <w:suppressAutoHyphens/>
        <w:jc w:val="both"/>
        <w:rPr>
          <w:rFonts w:ascii="Garamond" w:eastAsia="SimSun" w:hAnsi="Garamond" w:cs="Arial"/>
          <w:color w:val="000000"/>
          <w:sz w:val="20"/>
          <w:szCs w:val="20"/>
          <w:lang w:eastAsia="zh-CN"/>
        </w:rPr>
      </w:pPr>
      <w:bookmarkStart w:id="10" w:name="_Hlk101429675"/>
      <w:r w:rsidRPr="00FF7543">
        <w:rPr>
          <w:rFonts w:ascii="Garamond" w:eastAsia="SimSun" w:hAnsi="Garamond" w:cs="Arial"/>
          <w:color w:val="000000"/>
          <w:sz w:val="20"/>
          <w:szCs w:val="20"/>
          <w:lang w:eastAsia="zh-CN"/>
        </w:rPr>
        <w:t xml:space="preserve">którego jednostką dominującą w rozumieniu art. 3 ust. 1 pkt 37 ustawy z dnia 29 września 1994 r. </w:t>
      </w:r>
      <w:r w:rsidR="002B4208">
        <w:rPr>
          <w:rFonts w:ascii="Garamond" w:eastAsia="SimSun" w:hAnsi="Garamond" w:cs="Arial"/>
          <w:color w:val="000000"/>
          <w:sz w:val="20"/>
          <w:szCs w:val="20"/>
          <w:lang w:eastAsia="zh-CN"/>
        </w:rPr>
        <w:br/>
      </w:r>
      <w:r w:rsidRPr="00FF7543">
        <w:rPr>
          <w:rFonts w:ascii="Garamond" w:eastAsia="SimSun" w:hAnsi="Garamond" w:cs="Arial"/>
          <w:color w:val="000000"/>
          <w:sz w:val="20"/>
          <w:szCs w:val="20"/>
          <w:lang w:eastAsia="zh-CN"/>
        </w:rPr>
        <w:t>o rachunkowości (</w:t>
      </w:r>
      <w:proofErr w:type="spellStart"/>
      <w:r w:rsidR="0012004D" w:rsidRPr="0012004D">
        <w:rPr>
          <w:rFonts w:ascii="Garamond" w:eastAsia="SimSun" w:hAnsi="Garamond" w:cs="Arial"/>
          <w:color w:val="000000"/>
          <w:sz w:val="20"/>
          <w:szCs w:val="20"/>
          <w:lang w:eastAsia="zh-CN"/>
        </w:rPr>
        <w:t>t.j</w:t>
      </w:r>
      <w:proofErr w:type="spellEnd"/>
      <w:r w:rsidR="0012004D" w:rsidRPr="0012004D">
        <w:rPr>
          <w:rFonts w:ascii="Garamond" w:eastAsia="SimSun" w:hAnsi="Garamond" w:cs="Arial"/>
          <w:color w:val="000000"/>
          <w:sz w:val="20"/>
          <w:szCs w:val="20"/>
          <w:lang w:eastAsia="zh-CN"/>
        </w:rPr>
        <w:t>. Dz. U. z 2023 r. poz. 120 ze zm.</w:t>
      </w:r>
      <w:r w:rsidRPr="00FF7543">
        <w:rPr>
          <w:rFonts w:ascii="Garamond" w:eastAsia="SimSun" w:hAnsi="Garamond" w:cs="Arial"/>
          <w:color w:val="000000"/>
          <w:sz w:val="20"/>
          <w:szCs w:val="20"/>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10"/>
      <w:r w:rsidRPr="00FF7543">
        <w:rPr>
          <w:rFonts w:ascii="Garamond" w:eastAsia="SimSun" w:hAnsi="Garamond" w:cs="Arial"/>
          <w:color w:val="000000"/>
          <w:sz w:val="20"/>
          <w:szCs w:val="20"/>
          <w:lang w:eastAsia="zh-CN"/>
        </w:rPr>
        <w:t>.</w:t>
      </w:r>
      <w:bookmarkEnd w:id="9"/>
    </w:p>
    <w:p w14:paraId="7727ACB7" w14:textId="77777777" w:rsidR="002A19C0" w:rsidRPr="00FF7543" w:rsidRDefault="002A19C0" w:rsidP="007E7B7C">
      <w:pPr>
        <w:pStyle w:val="Akapitzlist"/>
        <w:spacing w:before="0" w:after="0" w:line="240" w:lineRule="auto"/>
        <w:rPr>
          <w:rStyle w:val="markedcontent"/>
          <w:rFonts w:ascii="Garamond" w:hAnsi="Garamond" w:cs="Arial"/>
        </w:rPr>
      </w:pPr>
    </w:p>
    <w:p w14:paraId="6CC93A26" w14:textId="43EA3F6C" w:rsidR="00F82D18" w:rsidRDefault="002A19C0" w:rsidP="00F82D18">
      <w:pPr>
        <w:pStyle w:val="Akapitzlist"/>
        <w:suppressAutoHyphens/>
        <w:ind w:left="360"/>
        <w:rPr>
          <w:rFonts w:ascii="Garamond" w:hAnsi="Garamond" w:cs="Arial"/>
          <w:color w:val="000000"/>
        </w:rPr>
      </w:pPr>
      <w:r w:rsidRPr="00F82D18">
        <w:rPr>
          <w:rFonts w:ascii="Garamond" w:hAnsi="Garamond" w:cs="Arial"/>
          <w:color w:val="000000"/>
        </w:rPr>
        <w:t xml:space="preserve">W celu potwierdzenia braku podstaw wykluczenia wykonawcy z udziału w postępowaniu o udzielenie zamówienia o których mowa w art. 7 ust. 1 ustawy o szczególnych rozwiązaniach Wykonawca składa oświadczenie </w:t>
      </w:r>
      <w:r w:rsidR="002B4208">
        <w:rPr>
          <w:rFonts w:ascii="Garamond" w:hAnsi="Garamond" w:cs="Arial"/>
          <w:color w:val="000000"/>
        </w:rPr>
        <w:br/>
      </w:r>
      <w:r w:rsidRPr="00F82D18">
        <w:rPr>
          <w:rFonts w:ascii="Garamond" w:hAnsi="Garamond" w:cs="Arial"/>
          <w:color w:val="000000"/>
        </w:rPr>
        <w:t xml:space="preserve">o aktualności informacji zawartych w oświadczeniu złożonym w celu wykazania braku podstaw wykluczenia </w:t>
      </w:r>
      <w:r w:rsidR="002B4208">
        <w:rPr>
          <w:rFonts w:ascii="Garamond" w:hAnsi="Garamond" w:cs="Arial"/>
          <w:color w:val="000000"/>
        </w:rPr>
        <w:br/>
      </w:r>
      <w:r w:rsidRPr="00F82D18">
        <w:rPr>
          <w:rFonts w:ascii="Garamond" w:hAnsi="Garamond" w:cs="Arial"/>
          <w:color w:val="000000"/>
        </w:rPr>
        <w:t xml:space="preserve">o których mowa w art. 7 ust. 1 ustawy o szczególnych rozwiązaniach. </w:t>
      </w:r>
    </w:p>
    <w:p w14:paraId="460D3B8A" w14:textId="77777777" w:rsidR="00F82D18" w:rsidRDefault="00F82D18" w:rsidP="00F82D18">
      <w:pPr>
        <w:pStyle w:val="Akapitzlist"/>
        <w:suppressAutoHyphens/>
        <w:ind w:left="360"/>
        <w:rPr>
          <w:rFonts w:ascii="Garamond" w:hAnsi="Garamond" w:cs="Arial"/>
          <w:color w:val="000000"/>
        </w:rPr>
      </w:pPr>
    </w:p>
    <w:p w14:paraId="77A7757F" w14:textId="6DA84E1A" w:rsidR="002A19C0" w:rsidRPr="00F82D18" w:rsidRDefault="002A19C0" w:rsidP="0085064A">
      <w:pPr>
        <w:pStyle w:val="Akapitzlist"/>
        <w:numPr>
          <w:ilvl w:val="1"/>
          <w:numId w:val="57"/>
        </w:numPr>
        <w:suppressAutoHyphens/>
        <w:rPr>
          <w:rFonts w:ascii="Garamond" w:hAnsi="Garamond" w:cs="Arial"/>
          <w:color w:val="000000"/>
        </w:rPr>
      </w:pPr>
      <w:bookmarkStart w:id="11" w:name="_Hlk181599982"/>
      <w:r w:rsidRPr="00F82D18">
        <w:rPr>
          <w:rFonts w:ascii="Garamond" w:hAnsi="Garamond" w:cs="Arial"/>
          <w:color w:val="000000"/>
        </w:rPr>
        <w:t xml:space="preserve">Podstawy wykluczenia wynikające z okoliczności wskazanych w </w:t>
      </w:r>
      <w:bookmarkStart w:id="12" w:name="_Hlk105326208"/>
      <w:r w:rsidRPr="00F82D18">
        <w:rPr>
          <w:rFonts w:ascii="Garamond" w:hAnsi="Garamond" w:cs="Arial"/>
          <w:color w:val="000000"/>
        </w:rPr>
        <w:t>art. 5k Rozporządzenia Rady (UE) z dnia 31 lipca 2014 r. nr 833/2014 dotyczącego środków ograniczających w związku z działaniami Rosji destabilizującymi sytuację na Ukrainie</w:t>
      </w:r>
      <w:bookmarkEnd w:id="12"/>
      <w:r w:rsidRPr="00F82D18">
        <w:rPr>
          <w:rFonts w:ascii="Garamond" w:hAnsi="Garamond" w:cs="Arial"/>
          <w:color w:val="000000"/>
        </w:rPr>
        <w:t>. Zamawiający wykluczy z postępowania:</w:t>
      </w:r>
    </w:p>
    <w:p w14:paraId="60F8B5DB" w14:textId="77777777" w:rsidR="002A19C0" w:rsidRPr="00FF7543" w:rsidRDefault="002A19C0" w:rsidP="007E7B7C">
      <w:pPr>
        <w:suppressAutoHyphens/>
        <w:ind w:left="720"/>
        <w:jc w:val="both"/>
        <w:rPr>
          <w:rFonts w:ascii="Garamond" w:eastAsia="SimSun" w:hAnsi="Garamond" w:cs="Arial"/>
          <w:color w:val="000000"/>
          <w:sz w:val="20"/>
          <w:szCs w:val="20"/>
          <w:lang w:eastAsia="zh-CN"/>
        </w:rPr>
      </w:pPr>
      <w:r w:rsidRPr="00FF7543">
        <w:rPr>
          <w:rFonts w:ascii="Garamond" w:eastAsia="SimSun" w:hAnsi="Garamond"/>
          <w:color w:val="000000"/>
          <w:sz w:val="20"/>
          <w:szCs w:val="20"/>
          <w:lang w:eastAsia="zh-CN"/>
        </w:rPr>
        <w:t>a) obywateli rosyjskich lub osoby fizyczne lub prawne, podmioty lub organy z</w:t>
      </w:r>
      <w:r w:rsidRPr="00FF7543">
        <w:rPr>
          <w:rFonts w:ascii="Garamond" w:eastAsia="SimSun" w:hAnsi="Garamond" w:cs="Arial"/>
          <w:color w:val="000000"/>
          <w:sz w:val="20"/>
          <w:szCs w:val="20"/>
          <w:lang w:eastAsia="zh-CN"/>
        </w:rPr>
        <w:t xml:space="preserve"> </w:t>
      </w:r>
      <w:r w:rsidRPr="00FF7543">
        <w:rPr>
          <w:rFonts w:ascii="Garamond" w:eastAsia="SimSun" w:hAnsi="Garamond"/>
          <w:color w:val="000000"/>
          <w:sz w:val="20"/>
          <w:szCs w:val="20"/>
          <w:lang w:eastAsia="zh-CN"/>
        </w:rPr>
        <w:t>siedzibą w Rosji;</w:t>
      </w:r>
    </w:p>
    <w:p w14:paraId="1285D2E3" w14:textId="77777777" w:rsidR="002A19C0" w:rsidRPr="00FF7543" w:rsidRDefault="002A19C0" w:rsidP="002B4208">
      <w:pPr>
        <w:suppressAutoHyphens/>
        <w:ind w:left="993" w:hanging="284"/>
        <w:jc w:val="both"/>
        <w:rPr>
          <w:rFonts w:ascii="Garamond" w:eastAsia="SimSun" w:hAnsi="Garamond" w:cs="Arial"/>
          <w:color w:val="000000"/>
          <w:sz w:val="20"/>
          <w:szCs w:val="20"/>
          <w:lang w:eastAsia="zh-CN"/>
        </w:rPr>
      </w:pPr>
      <w:r w:rsidRPr="00FF7543">
        <w:rPr>
          <w:rFonts w:ascii="Garamond" w:eastAsia="SimSun" w:hAnsi="Garamond"/>
          <w:color w:val="000000"/>
          <w:sz w:val="20"/>
          <w:szCs w:val="20"/>
          <w:lang w:eastAsia="zh-CN"/>
        </w:rPr>
        <w:t>b) osoby prawne, podmioty lub organy, do których prawa własności</w:t>
      </w:r>
      <w:r w:rsidRPr="00FF7543">
        <w:rPr>
          <w:rFonts w:ascii="Garamond" w:eastAsia="SimSun" w:hAnsi="Garamond" w:cs="Arial"/>
          <w:color w:val="000000"/>
          <w:sz w:val="20"/>
          <w:szCs w:val="20"/>
          <w:lang w:eastAsia="zh-CN"/>
        </w:rPr>
        <w:t xml:space="preserve"> </w:t>
      </w:r>
      <w:r w:rsidRPr="00FF7543">
        <w:rPr>
          <w:rFonts w:ascii="Garamond" w:eastAsia="SimSun" w:hAnsi="Garamond"/>
          <w:color w:val="000000"/>
          <w:sz w:val="20"/>
          <w:szCs w:val="20"/>
          <w:lang w:eastAsia="zh-CN"/>
        </w:rPr>
        <w:t>bezpośrednio lub pośrednio w ponad 50 % należą do podmiotu, o którym</w:t>
      </w:r>
      <w:r w:rsidRPr="00FF7543">
        <w:rPr>
          <w:rFonts w:ascii="Garamond" w:eastAsia="SimSun" w:hAnsi="Garamond" w:cs="Arial"/>
          <w:color w:val="000000"/>
          <w:sz w:val="20"/>
          <w:szCs w:val="20"/>
          <w:lang w:eastAsia="zh-CN"/>
        </w:rPr>
        <w:t xml:space="preserve"> </w:t>
      </w:r>
      <w:r w:rsidRPr="00FF7543">
        <w:rPr>
          <w:rFonts w:ascii="Garamond" w:eastAsia="SimSun" w:hAnsi="Garamond"/>
          <w:color w:val="000000"/>
          <w:sz w:val="20"/>
          <w:szCs w:val="20"/>
          <w:lang w:eastAsia="zh-CN"/>
        </w:rPr>
        <w:t>mowa w lit. a) ; lub</w:t>
      </w:r>
    </w:p>
    <w:p w14:paraId="50671EB4" w14:textId="77777777" w:rsidR="002A19C0" w:rsidRPr="00FF7543" w:rsidRDefault="002A19C0" w:rsidP="002B4208">
      <w:pPr>
        <w:suppressAutoHyphens/>
        <w:ind w:left="851" w:hanging="142"/>
        <w:jc w:val="both"/>
        <w:rPr>
          <w:rFonts w:ascii="Garamond" w:eastAsia="SimSun" w:hAnsi="Garamond" w:cs="Arial"/>
          <w:color w:val="000000"/>
          <w:sz w:val="20"/>
          <w:szCs w:val="20"/>
          <w:lang w:eastAsia="zh-CN"/>
        </w:rPr>
      </w:pPr>
      <w:r w:rsidRPr="00FF7543">
        <w:rPr>
          <w:rFonts w:ascii="Garamond" w:eastAsia="SimSun" w:hAnsi="Garamond"/>
          <w:color w:val="000000"/>
          <w:sz w:val="20"/>
          <w:szCs w:val="20"/>
          <w:lang w:eastAsia="zh-CN"/>
        </w:rPr>
        <w:t>c) osoby fizyczne lub prawne, podmioty lub organy działające w imieniu lub</w:t>
      </w:r>
      <w:r w:rsidRPr="00FF7543">
        <w:rPr>
          <w:rFonts w:ascii="Garamond" w:eastAsia="SimSun" w:hAnsi="Garamond" w:cs="Arial"/>
          <w:color w:val="000000"/>
          <w:sz w:val="20"/>
          <w:szCs w:val="20"/>
          <w:lang w:eastAsia="zh-CN"/>
        </w:rPr>
        <w:t xml:space="preserve"> </w:t>
      </w:r>
      <w:r w:rsidRPr="00FF7543">
        <w:rPr>
          <w:rFonts w:ascii="Garamond" w:eastAsia="SimSun" w:hAnsi="Garamond"/>
          <w:color w:val="000000"/>
          <w:sz w:val="20"/>
          <w:szCs w:val="20"/>
          <w:lang w:eastAsia="zh-CN"/>
        </w:rPr>
        <w:t>pod kierunkiem podmiotu, o którym mowa w lit. a) lub b),</w:t>
      </w:r>
      <w:r w:rsidRPr="00FF7543">
        <w:rPr>
          <w:rFonts w:ascii="Garamond" w:eastAsia="SimSun" w:hAnsi="Garamond" w:cs="Arial"/>
          <w:color w:val="000000"/>
          <w:sz w:val="20"/>
          <w:szCs w:val="20"/>
          <w:lang w:eastAsia="zh-CN"/>
        </w:rPr>
        <w:t xml:space="preserve"> </w:t>
      </w:r>
      <w:r w:rsidRPr="00FF7543">
        <w:rPr>
          <w:rFonts w:ascii="Garamond" w:eastAsia="SimSun" w:hAnsi="Garamond"/>
          <w:color w:val="000000"/>
          <w:sz w:val="20"/>
          <w:szCs w:val="20"/>
          <w:lang w:eastAsia="zh-CN"/>
        </w:rPr>
        <w:t>w tym podwykonawców, dostawców lub podmiotów, na których zdolności</w:t>
      </w:r>
      <w:r w:rsidRPr="00FF7543">
        <w:rPr>
          <w:rFonts w:ascii="Garamond" w:eastAsia="SimSun" w:hAnsi="Garamond" w:cs="Arial"/>
          <w:color w:val="000000"/>
          <w:sz w:val="20"/>
          <w:szCs w:val="20"/>
          <w:lang w:eastAsia="zh-CN"/>
        </w:rPr>
        <w:t xml:space="preserve"> </w:t>
      </w:r>
      <w:r w:rsidRPr="00FF7543">
        <w:rPr>
          <w:rFonts w:ascii="Garamond" w:eastAsia="SimSun" w:hAnsi="Garamond"/>
          <w:color w:val="000000"/>
          <w:sz w:val="20"/>
          <w:szCs w:val="20"/>
          <w:lang w:eastAsia="zh-CN"/>
        </w:rPr>
        <w:t>polega się w rozumieniu dyrektyw w sprawie zamówień publicznych,</w:t>
      </w:r>
      <w:r w:rsidRPr="00FF7543">
        <w:rPr>
          <w:rFonts w:ascii="Garamond" w:eastAsia="SimSun" w:hAnsi="Garamond" w:cs="Arial"/>
          <w:color w:val="000000"/>
          <w:sz w:val="20"/>
          <w:szCs w:val="20"/>
          <w:lang w:eastAsia="zh-CN"/>
        </w:rPr>
        <w:t xml:space="preserve"> </w:t>
      </w:r>
      <w:r w:rsidRPr="00FF7543">
        <w:rPr>
          <w:rFonts w:ascii="Garamond" w:eastAsia="SimSun" w:hAnsi="Garamond"/>
          <w:color w:val="000000"/>
          <w:sz w:val="20"/>
          <w:szCs w:val="20"/>
          <w:lang w:eastAsia="zh-CN"/>
        </w:rPr>
        <w:t>w przypadku gdy przypada na nich ponad 10 % wartości zamówienia, jeżeli</w:t>
      </w:r>
      <w:r w:rsidRPr="00FF7543">
        <w:rPr>
          <w:rFonts w:ascii="Garamond" w:eastAsia="SimSun" w:hAnsi="Garamond" w:cs="Arial"/>
          <w:color w:val="000000"/>
          <w:sz w:val="20"/>
          <w:szCs w:val="20"/>
          <w:lang w:eastAsia="zh-CN"/>
        </w:rPr>
        <w:t xml:space="preserve"> </w:t>
      </w:r>
      <w:r w:rsidRPr="00FF7543">
        <w:rPr>
          <w:rFonts w:ascii="Garamond" w:eastAsia="SimSun" w:hAnsi="Garamond"/>
          <w:color w:val="000000"/>
          <w:sz w:val="20"/>
          <w:szCs w:val="20"/>
          <w:lang w:eastAsia="zh-CN"/>
        </w:rPr>
        <w:t>taki podwykonawca, dostawca, podmiot, na którego zdolności wykonawca</w:t>
      </w:r>
      <w:r w:rsidRPr="00FF7543">
        <w:rPr>
          <w:rFonts w:ascii="Garamond" w:eastAsia="SimSun" w:hAnsi="Garamond" w:cs="Arial"/>
          <w:color w:val="000000"/>
          <w:sz w:val="20"/>
          <w:szCs w:val="20"/>
          <w:lang w:eastAsia="zh-CN"/>
        </w:rPr>
        <w:t xml:space="preserve"> </w:t>
      </w:r>
      <w:r w:rsidRPr="00FF7543">
        <w:rPr>
          <w:rFonts w:ascii="Garamond" w:eastAsia="SimSun" w:hAnsi="Garamond"/>
          <w:color w:val="000000"/>
          <w:sz w:val="20"/>
          <w:szCs w:val="20"/>
          <w:lang w:eastAsia="zh-CN"/>
        </w:rPr>
        <w:t>polega, należy do którejkolwiek z kategorii podmiotów wymienionych w lit. a) -</w:t>
      </w:r>
      <w:r w:rsidRPr="00FF7543">
        <w:rPr>
          <w:rFonts w:ascii="Garamond" w:eastAsia="SimSun" w:hAnsi="Garamond" w:cs="Arial"/>
          <w:color w:val="000000"/>
          <w:sz w:val="20"/>
          <w:szCs w:val="20"/>
          <w:lang w:eastAsia="zh-CN"/>
        </w:rPr>
        <w:t xml:space="preserve"> </w:t>
      </w:r>
      <w:r w:rsidRPr="00FF7543">
        <w:rPr>
          <w:rFonts w:ascii="Garamond" w:eastAsia="SimSun" w:hAnsi="Garamond"/>
          <w:color w:val="000000"/>
          <w:sz w:val="20"/>
          <w:szCs w:val="20"/>
          <w:lang w:eastAsia="zh-CN"/>
        </w:rPr>
        <w:t>c).</w:t>
      </w:r>
    </w:p>
    <w:p w14:paraId="712DAE4A" w14:textId="6E2BBE29" w:rsidR="002A19C0" w:rsidRPr="00FF7543" w:rsidRDefault="002A19C0" w:rsidP="007E7B7C">
      <w:pPr>
        <w:suppressAutoHyphens/>
        <w:ind w:left="720"/>
        <w:jc w:val="both"/>
        <w:rPr>
          <w:rFonts w:ascii="Garamond" w:eastAsia="SimSun" w:hAnsi="Garamond" w:cs="Arial"/>
          <w:color w:val="000000"/>
          <w:sz w:val="20"/>
          <w:szCs w:val="20"/>
          <w:lang w:eastAsia="zh-CN"/>
        </w:rPr>
      </w:pPr>
      <w:r w:rsidRPr="00FF7543">
        <w:rPr>
          <w:rFonts w:ascii="Garamond" w:eastAsia="SimSun" w:hAnsi="Garamond"/>
          <w:color w:val="000000"/>
          <w:sz w:val="20"/>
          <w:szCs w:val="20"/>
          <w:lang w:eastAsia="zh-CN"/>
        </w:rPr>
        <w:t>W celu potwierdzenia braku podstaw wykluczenia wykonawcy</w:t>
      </w:r>
      <w:r w:rsidR="00810DC9" w:rsidRPr="00FF7543">
        <w:rPr>
          <w:rFonts w:ascii="Garamond" w:eastAsia="SimSun" w:hAnsi="Garamond" w:cs="Arial"/>
          <w:color w:val="000000"/>
          <w:sz w:val="20"/>
          <w:szCs w:val="20"/>
          <w:lang w:eastAsia="zh-CN"/>
        </w:rPr>
        <w:t xml:space="preserve"> </w:t>
      </w:r>
      <w:r w:rsidRPr="00FF7543">
        <w:rPr>
          <w:rFonts w:ascii="Garamond" w:eastAsia="SimSun" w:hAnsi="Garamond"/>
          <w:color w:val="000000"/>
          <w:sz w:val="20"/>
          <w:szCs w:val="20"/>
          <w:lang w:eastAsia="zh-CN"/>
        </w:rPr>
        <w:t>z udziału w postępowaniu o udzielenie zamówienia o których mowa</w:t>
      </w:r>
      <w:r w:rsidR="00810DC9" w:rsidRPr="00FF7543">
        <w:rPr>
          <w:rFonts w:ascii="Garamond" w:eastAsia="SimSun" w:hAnsi="Garamond" w:cs="Arial"/>
          <w:color w:val="000000"/>
          <w:sz w:val="20"/>
          <w:szCs w:val="20"/>
          <w:lang w:eastAsia="zh-CN"/>
        </w:rPr>
        <w:t xml:space="preserve"> </w:t>
      </w:r>
      <w:r w:rsidRPr="00FF7543">
        <w:rPr>
          <w:rFonts w:ascii="Garamond" w:eastAsia="SimSun" w:hAnsi="Garamond"/>
          <w:color w:val="000000"/>
          <w:sz w:val="20"/>
          <w:szCs w:val="20"/>
          <w:lang w:eastAsia="zh-CN"/>
        </w:rPr>
        <w:t>w art. 5k Rozporządzenia Rady (UE) z dnia 31 lipca 2014 r. nr</w:t>
      </w:r>
      <w:r w:rsidR="00810DC9" w:rsidRPr="00FF7543">
        <w:rPr>
          <w:rFonts w:ascii="Garamond" w:eastAsia="SimSun" w:hAnsi="Garamond" w:cs="Arial"/>
          <w:color w:val="000000"/>
          <w:sz w:val="20"/>
          <w:szCs w:val="20"/>
          <w:lang w:eastAsia="zh-CN"/>
        </w:rPr>
        <w:t xml:space="preserve"> </w:t>
      </w:r>
      <w:r w:rsidRPr="00FF7543">
        <w:rPr>
          <w:rFonts w:ascii="Garamond" w:eastAsia="SimSun" w:hAnsi="Garamond"/>
          <w:color w:val="000000"/>
          <w:sz w:val="20"/>
          <w:szCs w:val="20"/>
          <w:lang w:eastAsia="zh-CN"/>
        </w:rPr>
        <w:t>833/2014 dotyczącego środków ograniczających w związku</w:t>
      </w:r>
      <w:r w:rsidR="00810DC9" w:rsidRPr="00FF7543">
        <w:rPr>
          <w:rFonts w:ascii="Garamond" w:eastAsia="SimSun" w:hAnsi="Garamond" w:cs="Arial"/>
          <w:color w:val="000000"/>
          <w:sz w:val="20"/>
          <w:szCs w:val="20"/>
          <w:lang w:eastAsia="zh-CN"/>
        </w:rPr>
        <w:t xml:space="preserve"> </w:t>
      </w:r>
      <w:r w:rsidR="00810DC9" w:rsidRPr="00FF7543">
        <w:rPr>
          <w:rFonts w:ascii="Garamond" w:eastAsia="SimSun" w:hAnsi="Garamond"/>
          <w:color w:val="000000"/>
          <w:sz w:val="20"/>
          <w:szCs w:val="20"/>
          <w:lang w:eastAsia="zh-CN"/>
        </w:rPr>
        <w:t>z działaniami Rosji destabilizującymi sytuację na Ukrainie, Wykonawca składa oświadczenie o aktualności informacji zawartych w oświadczeniu złożonym w celu wykazania braku podstaw wykluczenia o których mowa w art. 5k Rozporządzenia Rady (UE) z dnia 31 lipca 2014 r. nr 833/2014</w:t>
      </w:r>
      <w:r w:rsidR="004973D5" w:rsidRPr="00FF7543">
        <w:rPr>
          <w:rFonts w:ascii="Garamond" w:eastAsia="SimSun" w:hAnsi="Garamond"/>
          <w:color w:val="000000"/>
          <w:sz w:val="20"/>
          <w:szCs w:val="20"/>
          <w:lang w:eastAsia="zh-CN"/>
        </w:rPr>
        <w:t xml:space="preserve"> </w:t>
      </w:r>
      <w:r w:rsidR="00810DC9" w:rsidRPr="00FF7543">
        <w:rPr>
          <w:rFonts w:ascii="Garamond" w:eastAsia="SimSun" w:hAnsi="Garamond"/>
          <w:color w:val="000000"/>
          <w:sz w:val="20"/>
          <w:szCs w:val="20"/>
          <w:lang w:eastAsia="zh-CN"/>
        </w:rPr>
        <w:t>dotyczącego środków ograniczających w związku z działaniami Rosji</w:t>
      </w:r>
      <w:r w:rsidR="00D87348" w:rsidRPr="00FF7543">
        <w:rPr>
          <w:rFonts w:ascii="Garamond" w:eastAsia="SimSun" w:hAnsi="Garamond"/>
          <w:color w:val="000000"/>
          <w:sz w:val="20"/>
          <w:szCs w:val="20"/>
          <w:lang w:eastAsia="zh-CN"/>
        </w:rPr>
        <w:t xml:space="preserve"> </w:t>
      </w:r>
      <w:r w:rsidR="00810DC9" w:rsidRPr="00FF7543">
        <w:rPr>
          <w:rFonts w:ascii="Garamond" w:eastAsia="SimSun" w:hAnsi="Garamond"/>
          <w:color w:val="000000"/>
          <w:sz w:val="20"/>
          <w:szCs w:val="20"/>
          <w:lang w:eastAsia="zh-CN"/>
        </w:rPr>
        <w:t xml:space="preserve">destabilizującymi sytuację na Ukrainie. </w:t>
      </w:r>
    </w:p>
    <w:bookmarkEnd w:id="11"/>
    <w:p w14:paraId="2BAEEFAE" w14:textId="77777777" w:rsidR="002A19C0" w:rsidRPr="00FF7543" w:rsidRDefault="002A19C0" w:rsidP="007E7B7C">
      <w:pPr>
        <w:suppressAutoHyphens/>
        <w:ind w:left="720"/>
        <w:jc w:val="both"/>
        <w:rPr>
          <w:rFonts w:ascii="Garamond" w:eastAsia="SimSun" w:hAnsi="Garamond" w:cs="Arial"/>
          <w:color w:val="000000"/>
          <w:sz w:val="20"/>
          <w:szCs w:val="20"/>
          <w:lang w:eastAsia="zh-CN"/>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FF7543" w14:paraId="1757890A" w14:textId="77777777" w:rsidTr="00674295">
        <w:trPr>
          <w:jc w:val="center"/>
        </w:trPr>
        <w:tc>
          <w:tcPr>
            <w:tcW w:w="9060" w:type="dxa"/>
            <w:tcBorders>
              <w:bottom w:val="single" w:sz="4" w:space="0" w:color="auto"/>
            </w:tcBorders>
            <w:shd w:val="clear" w:color="auto" w:fill="D9D9D9" w:themeFill="background1" w:themeFillShade="D9"/>
          </w:tcPr>
          <w:p w14:paraId="0AA46308" w14:textId="01E7EEC5" w:rsidR="00D9784D" w:rsidRPr="00FF7543" w:rsidRDefault="00D9784D" w:rsidP="007E7B7C">
            <w:pPr>
              <w:suppressAutoHyphens/>
              <w:contextualSpacing/>
              <w:jc w:val="center"/>
              <w:textAlignment w:val="baseline"/>
              <w:rPr>
                <w:rFonts w:ascii="Garamond" w:hAnsi="Garamond" w:cs="Arial"/>
                <w:sz w:val="20"/>
                <w:szCs w:val="20"/>
              </w:rPr>
            </w:pPr>
            <w:r w:rsidRPr="00FF7543">
              <w:rPr>
                <w:rFonts w:ascii="Garamond" w:hAnsi="Garamond" w:cs="Arial"/>
                <w:sz w:val="20"/>
                <w:szCs w:val="20"/>
              </w:rPr>
              <w:t>Rozdział 8</w:t>
            </w:r>
          </w:p>
          <w:p w14:paraId="5F77F0A3" w14:textId="312CD914" w:rsidR="00D9784D" w:rsidRPr="00FF7543" w:rsidRDefault="00983244" w:rsidP="007E7B7C">
            <w:pPr>
              <w:suppressAutoHyphens/>
              <w:contextualSpacing/>
              <w:jc w:val="center"/>
              <w:textAlignment w:val="baseline"/>
              <w:rPr>
                <w:rFonts w:ascii="Garamond" w:hAnsi="Garamond" w:cs="Arial"/>
                <w:sz w:val="20"/>
                <w:szCs w:val="20"/>
              </w:rPr>
            </w:pPr>
            <w:r w:rsidRPr="00FF7543">
              <w:rPr>
                <w:rFonts w:ascii="Garamond" w:hAnsi="Garamond" w:cs="Arial"/>
                <w:b/>
                <w:sz w:val="20"/>
                <w:szCs w:val="20"/>
              </w:rPr>
              <w:t xml:space="preserve">INFORMACJA O </w:t>
            </w:r>
            <w:r w:rsidR="00B93AF7" w:rsidRPr="00FF7543">
              <w:rPr>
                <w:rFonts w:ascii="Garamond" w:hAnsi="Garamond" w:cs="Arial"/>
                <w:b/>
                <w:sz w:val="20"/>
                <w:szCs w:val="20"/>
              </w:rPr>
              <w:t xml:space="preserve">JEDZ i </w:t>
            </w:r>
            <w:r w:rsidRPr="00FF7543">
              <w:rPr>
                <w:rFonts w:ascii="Garamond" w:hAnsi="Garamond" w:cs="Arial"/>
                <w:b/>
                <w:sz w:val="20"/>
                <w:szCs w:val="20"/>
              </w:rPr>
              <w:t>PODMIOTOWYCH ŚRODKACH DOWODOWYCH</w:t>
            </w:r>
          </w:p>
        </w:tc>
      </w:tr>
    </w:tbl>
    <w:p w14:paraId="37DBA2A0" w14:textId="77777777" w:rsidR="00420E02" w:rsidRPr="00FF7543" w:rsidRDefault="00420E02" w:rsidP="00FC52B5">
      <w:pPr>
        <w:pStyle w:val="Kolorowalistaakcent11"/>
        <w:autoSpaceDE w:val="0"/>
        <w:autoSpaceDN w:val="0"/>
        <w:adjustRightInd w:val="0"/>
        <w:spacing w:before="0" w:after="0" w:line="240" w:lineRule="auto"/>
        <w:ind w:left="0"/>
        <w:rPr>
          <w:rFonts w:ascii="Garamond" w:hAnsi="Garamond" w:cs="Arial"/>
          <w:bCs/>
          <w:vanish/>
        </w:rPr>
      </w:pPr>
    </w:p>
    <w:p w14:paraId="49A4EBB9" w14:textId="230E4151" w:rsidR="00674295" w:rsidRPr="00FF7543" w:rsidRDefault="003A24B8" w:rsidP="007E7B7C">
      <w:pPr>
        <w:pStyle w:val="Kolorowalistaakcent11"/>
        <w:numPr>
          <w:ilvl w:val="1"/>
          <w:numId w:val="23"/>
        </w:numPr>
        <w:tabs>
          <w:tab w:val="left" w:pos="567"/>
        </w:tabs>
        <w:autoSpaceDE w:val="0"/>
        <w:autoSpaceDN w:val="0"/>
        <w:adjustRightInd w:val="0"/>
        <w:spacing w:before="0" w:after="0" w:line="240" w:lineRule="auto"/>
        <w:ind w:left="567" w:hanging="567"/>
        <w:rPr>
          <w:rFonts w:ascii="Garamond" w:hAnsi="Garamond" w:cs="Arial"/>
          <w:b/>
        </w:rPr>
      </w:pPr>
      <w:r w:rsidRPr="00FF7543">
        <w:rPr>
          <w:rFonts w:ascii="Garamond" w:hAnsi="Garamond" w:cs="Arial"/>
          <w:bCs/>
        </w:rPr>
        <w:t xml:space="preserve">Wykonawca zobowiązany jest złożyć </w:t>
      </w:r>
      <w:r w:rsidRPr="00FF7543">
        <w:rPr>
          <w:rFonts w:ascii="Garamond" w:hAnsi="Garamond" w:cs="Arial"/>
          <w:b/>
          <w:u w:val="single"/>
        </w:rPr>
        <w:t>wraz z ofertą</w:t>
      </w:r>
      <w:r w:rsidRPr="00FF7543">
        <w:rPr>
          <w:rFonts w:ascii="Garamond" w:hAnsi="Garamond" w:cs="Arial"/>
          <w:b/>
        </w:rPr>
        <w:t xml:space="preserve"> </w:t>
      </w:r>
      <w:r w:rsidRPr="00FF7543">
        <w:rPr>
          <w:rFonts w:ascii="Garamond" w:hAnsi="Garamond" w:cs="Arial"/>
        </w:rPr>
        <w:t>oświadczeni</w:t>
      </w:r>
      <w:r w:rsidR="00D52CBB" w:rsidRPr="00FF7543">
        <w:rPr>
          <w:rFonts w:ascii="Garamond" w:hAnsi="Garamond" w:cs="Arial"/>
        </w:rPr>
        <w:t>e</w:t>
      </w:r>
      <w:r w:rsidRPr="00FF7543">
        <w:rPr>
          <w:rFonts w:ascii="Garamond" w:hAnsi="Garamond" w:cs="Arial"/>
        </w:rPr>
        <w:t xml:space="preserve"> stanowiące</w:t>
      </w:r>
      <w:r w:rsidR="00E34AC7" w:rsidRPr="00FF7543">
        <w:rPr>
          <w:rFonts w:ascii="Garamond" w:hAnsi="Garamond" w:cs="Arial"/>
        </w:rPr>
        <w:t xml:space="preserve"> </w:t>
      </w:r>
      <w:r w:rsidRPr="00FF7543">
        <w:rPr>
          <w:rFonts w:ascii="Garamond" w:hAnsi="Garamond" w:cs="Arial"/>
        </w:rPr>
        <w:t>wstępne potwierdzenie, że Wykonawca</w:t>
      </w:r>
      <w:r w:rsidR="00C97C80" w:rsidRPr="00FF7543">
        <w:rPr>
          <w:rFonts w:ascii="Garamond" w:hAnsi="Garamond" w:cs="Arial"/>
        </w:rPr>
        <w:t xml:space="preserve"> na dzień składania ofert</w:t>
      </w:r>
      <w:r w:rsidRPr="00FF7543">
        <w:rPr>
          <w:rFonts w:ascii="Garamond" w:hAnsi="Garamond" w:cs="Arial"/>
        </w:rPr>
        <w:t>:</w:t>
      </w:r>
    </w:p>
    <w:p w14:paraId="7D08B44B" w14:textId="77777777" w:rsidR="00674295" w:rsidRPr="00FF7543" w:rsidRDefault="00674295" w:rsidP="007E7B7C">
      <w:pPr>
        <w:pStyle w:val="Kolorowalistaakcent11"/>
        <w:numPr>
          <w:ilvl w:val="2"/>
          <w:numId w:val="24"/>
        </w:numPr>
        <w:tabs>
          <w:tab w:val="left" w:pos="567"/>
          <w:tab w:val="left" w:pos="851"/>
          <w:tab w:val="left" w:pos="1134"/>
        </w:tabs>
        <w:autoSpaceDE w:val="0"/>
        <w:autoSpaceDN w:val="0"/>
        <w:adjustRightInd w:val="0"/>
        <w:spacing w:before="0" w:after="0" w:line="240" w:lineRule="auto"/>
        <w:ind w:left="1134" w:hanging="567"/>
        <w:rPr>
          <w:rFonts w:ascii="Garamond" w:hAnsi="Garamond" w:cs="Arial"/>
        </w:rPr>
      </w:pPr>
      <w:r w:rsidRPr="00FF7543">
        <w:rPr>
          <w:rFonts w:ascii="Garamond" w:hAnsi="Garamond" w:cs="Arial"/>
        </w:rPr>
        <w:t>nie podlega wykluczeniu,</w:t>
      </w:r>
    </w:p>
    <w:p w14:paraId="51F9A2F2" w14:textId="77777777" w:rsidR="00674295" w:rsidRPr="00FF7543" w:rsidRDefault="00674295" w:rsidP="007E7B7C">
      <w:pPr>
        <w:pStyle w:val="Kolorowalistaakcent11"/>
        <w:numPr>
          <w:ilvl w:val="2"/>
          <w:numId w:val="24"/>
        </w:numPr>
        <w:tabs>
          <w:tab w:val="left" w:pos="567"/>
          <w:tab w:val="left" w:pos="851"/>
          <w:tab w:val="left" w:pos="1134"/>
        </w:tabs>
        <w:autoSpaceDE w:val="0"/>
        <w:autoSpaceDN w:val="0"/>
        <w:adjustRightInd w:val="0"/>
        <w:spacing w:before="0" w:after="0" w:line="240" w:lineRule="auto"/>
        <w:ind w:left="1134" w:hanging="567"/>
        <w:rPr>
          <w:rFonts w:ascii="Garamond" w:hAnsi="Garamond" w:cs="Arial"/>
        </w:rPr>
      </w:pPr>
      <w:r w:rsidRPr="00FF7543">
        <w:rPr>
          <w:rFonts w:ascii="Garamond" w:hAnsi="Garamond" w:cs="Arial"/>
        </w:rPr>
        <w:t>spełnia warunki udziału w postępowaniu.</w:t>
      </w:r>
    </w:p>
    <w:p w14:paraId="52F3B45A" w14:textId="77777777" w:rsidR="00D87348" w:rsidRPr="00FF7543" w:rsidRDefault="00D87348" w:rsidP="00D87348">
      <w:pPr>
        <w:pStyle w:val="Kolorowalistaakcent11"/>
        <w:tabs>
          <w:tab w:val="left" w:pos="567"/>
          <w:tab w:val="left" w:pos="851"/>
          <w:tab w:val="left" w:pos="1134"/>
        </w:tabs>
        <w:autoSpaceDE w:val="0"/>
        <w:autoSpaceDN w:val="0"/>
        <w:adjustRightInd w:val="0"/>
        <w:spacing w:before="0" w:after="0" w:line="240" w:lineRule="auto"/>
        <w:ind w:left="1134"/>
        <w:rPr>
          <w:rFonts w:ascii="Garamond" w:hAnsi="Garamond" w:cs="Arial"/>
        </w:rPr>
      </w:pPr>
    </w:p>
    <w:p w14:paraId="4DBC9562" w14:textId="4550EF59" w:rsidR="00D52CBB" w:rsidRPr="00FF7543" w:rsidRDefault="00D52CBB" w:rsidP="007E7B7C">
      <w:pPr>
        <w:pStyle w:val="Kolorowalistaakcent11"/>
        <w:numPr>
          <w:ilvl w:val="2"/>
          <w:numId w:val="23"/>
        </w:numPr>
        <w:autoSpaceDE w:val="0"/>
        <w:autoSpaceDN w:val="0"/>
        <w:adjustRightInd w:val="0"/>
        <w:spacing w:before="0" w:after="0" w:line="240" w:lineRule="auto"/>
        <w:ind w:left="1418" w:hanging="709"/>
        <w:rPr>
          <w:rFonts w:ascii="Garamond" w:hAnsi="Garamond" w:cs="Arial"/>
          <w:b/>
        </w:rPr>
      </w:pPr>
      <w:r w:rsidRPr="00FF7543">
        <w:rPr>
          <w:rFonts w:ascii="Garamond" w:hAnsi="Garamond" w:cs="Arial"/>
        </w:rPr>
        <w:t>Oświadczenie, o którym mowa w pkt 8.1 SWZ Wykonawca zobowiązany jest złożyć w formie jednolitego dokumentu sporządzonego zgodnie z wzorem standardowego formularza określonego w rozporządzeniu wykonawczym Komisji Europejskiej 2016/7 z dnia 5 stycznia 2016 r.</w:t>
      </w:r>
      <w:r w:rsidR="002A487A" w:rsidRPr="00FF7543">
        <w:rPr>
          <w:rFonts w:ascii="Garamond" w:hAnsi="Garamond" w:cs="Arial"/>
        </w:rPr>
        <w:t xml:space="preserve"> </w:t>
      </w:r>
      <w:r w:rsidRPr="00FF7543">
        <w:rPr>
          <w:rFonts w:ascii="Garamond" w:hAnsi="Garamond" w:cs="Arial"/>
        </w:rPr>
        <w:t xml:space="preserve">wydanym na podstawie art. 59 ust. 2 dyrektywy 2014/24/UE, zwanego dalej „Jednolitym Dokumentem” lub „JEDZ”. </w:t>
      </w:r>
    </w:p>
    <w:p w14:paraId="5AD6BAA5" w14:textId="62D7331D" w:rsidR="00D52CBB" w:rsidRPr="00FF7543" w:rsidRDefault="00D52CBB" w:rsidP="007E7B7C">
      <w:pPr>
        <w:pStyle w:val="Kolorowalistaakcent11"/>
        <w:autoSpaceDE w:val="0"/>
        <w:autoSpaceDN w:val="0"/>
        <w:adjustRightInd w:val="0"/>
        <w:spacing w:before="0" w:after="0" w:line="240" w:lineRule="auto"/>
        <w:ind w:left="709"/>
        <w:jc w:val="center"/>
        <w:rPr>
          <w:rFonts w:ascii="Garamond" w:hAnsi="Garamond" w:cs="Arial"/>
          <w:b/>
        </w:rPr>
      </w:pPr>
      <w:r w:rsidRPr="00FF7543">
        <w:rPr>
          <w:rFonts w:ascii="Garamond" w:hAnsi="Garamond" w:cs="Arial"/>
          <w:b/>
        </w:rPr>
        <w:t xml:space="preserve">Informacje dotyczące </w:t>
      </w:r>
      <w:r w:rsidR="00B93AF7" w:rsidRPr="00FF7543">
        <w:rPr>
          <w:rFonts w:ascii="Garamond" w:hAnsi="Garamond" w:cs="Arial"/>
          <w:b/>
        </w:rPr>
        <w:t>JEDZ</w:t>
      </w: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74"/>
      </w:tblGrid>
      <w:tr w:rsidR="00D52CBB" w:rsidRPr="00FF7543" w14:paraId="6C9C6336" w14:textId="77777777" w:rsidTr="007F671F">
        <w:tc>
          <w:tcPr>
            <w:tcW w:w="8274" w:type="dxa"/>
            <w:tcBorders>
              <w:top w:val="single" w:sz="4" w:space="0" w:color="auto"/>
              <w:left w:val="single" w:sz="4" w:space="0" w:color="auto"/>
              <w:bottom w:val="single" w:sz="4" w:space="0" w:color="auto"/>
              <w:right w:val="single" w:sz="4" w:space="0" w:color="auto"/>
            </w:tcBorders>
            <w:hideMark/>
          </w:tcPr>
          <w:p w14:paraId="2FF6E881" w14:textId="77777777" w:rsidR="00D52CBB" w:rsidRPr="00FF7543" w:rsidRDefault="00D52CBB" w:rsidP="0085064A">
            <w:pPr>
              <w:pStyle w:val="Kolorowalistaakcent11"/>
              <w:numPr>
                <w:ilvl w:val="3"/>
                <w:numId w:val="33"/>
              </w:numPr>
              <w:autoSpaceDE w:val="0"/>
              <w:autoSpaceDN w:val="0"/>
              <w:adjustRightInd w:val="0"/>
              <w:spacing w:before="0" w:after="0" w:line="240" w:lineRule="auto"/>
              <w:ind w:left="342" w:hanging="283"/>
              <w:rPr>
                <w:rFonts w:ascii="Garamond" w:hAnsi="Garamond" w:cs="Arial"/>
                <w:bCs/>
                <w:color w:val="000000" w:themeColor="text1"/>
                <w:shd w:val="clear" w:color="auto" w:fill="FFFFFF"/>
              </w:rPr>
            </w:pPr>
            <w:r w:rsidRPr="00FF7543">
              <w:rPr>
                <w:rFonts w:ascii="Garamond" w:hAnsi="Garamond" w:cs="Arial"/>
                <w:bCs/>
                <w:color w:val="000000" w:themeColor="text1"/>
              </w:rPr>
              <w:t>JEDZ</w:t>
            </w:r>
            <w:r w:rsidRPr="00FF7543">
              <w:rPr>
                <w:rFonts w:ascii="Garamond" w:hAnsi="Garamond" w:cs="Arial"/>
                <w:bCs/>
                <w:color w:val="000000" w:themeColor="text1"/>
                <w:shd w:val="clear" w:color="auto" w:fill="FFFFFF"/>
              </w:rPr>
              <w:t xml:space="preserve"> należy przekazać zgodnie ze wzorem standardowego formularza w postaci elektronicznej opatrzonej kwalifikowanym podpisem elektronicznym.</w:t>
            </w:r>
          </w:p>
          <w:p w14:paraId="1411B893" w14:textId="7D78A8DB" w:rsidR="00D52CBB" w:rsidRPr="00FF7543" w:rsidRDefault="00D52CBB" w:rsidP="0085064A">
            <w:pPr>
              <w:pStyle w:val="Kolorowalistaakcent11"/>
              <w:numPr>
                <w:ilvl w:val="3"/>
                <w:numId w:val="33"/>
              </w:numPr>
              <w:autoSpaceDE w:val="0"/>
              <w:autoSpaceDN w:val="0"/>
              <w:adjustRightInd w:val="0"/>
              <w:spacing w:before="0" w:after="0" w:line="240" w:lineRule="auto"/>
              <w:ind w:left="342" w:hanging="283"/>
              <w:rPr>
                <w:rFonts w:ascii="Garamond" w:hAnsi="Garamond" w:cs="Arial"/>
                <w:i/>
              </w:rPr>
            </w:pPr>
            <w:r w:rsidRPr="00FF7543">
              <w:rPr>
                <w:rFonts w:ascii="Garamond" w:hAnsi="Garamond" w:cs="Arial"/>
                <w:i/>
              </w:rPr>
              <w:t>Wykonawca może przygotować JEDZ z wykorzystaniem narzędzia ESPD</w:t>
            </w:r>
            <w:r w:rsidR="0012004D">
              <w:rPr>
                <w:rFonts w:ascii="Garamond" w:hAnsi="Garamond" w:cs="Arial"/>
                <w:i/>
              </w:rPr>
              <w:t xml:space="preserve">. </w:t>
            </w:r>
          </w:p>
          <w:p w14:paraId="655D5880" w14:textId="6D0A7FD9" w:rsidR="00B93AF7" w:rsidRPr="00FF7543" w:rsidRDefault="00D52CBB" w:rsidP="0085064A">
            <w:pPr>
              <w:pStyle w:val="Akapitzlist"/>
              <w:numPr>
                <w:ilvl w:val="3"/>
                <w:numId w:val="33"/>
              </w:numPr>
              <w:autoSpaceDE w:val="0"/>
              <w:autoSpaceDN w:val="0"/>
              <w:adjustRightInd w:val="0"/>
              <w:spacing w:before="0" w:after="0" w:line="240" w:lineRule="auto"/>
              <w:ind w:left="342" w:hanging="342"/>
              <w:rPr>
                <w:rFonts w:ascii="Garamond" w:hAnsi="Garamond" w:cs="Arial"/>
                <w:i/>
              </w:rPr>
            </w:pPr>
            <w:r w:rsidRPr="00FF7543">
              <w:rPr>
                <w:rFonts w:ascii="Garamond" w:hAnsi="Garamond" w:cs="Arial"/>
                <w:i/>
              </w:rPr>
              <w:lastRenderedPageBreak/>
              <w:t xml:space="preserve">Szczegółowe informacje związane z zasadami i sposobem wypełniania Jednolitego Dokumentu, znajdują się także </w:t>
            </w:r>
            <w:r w:rsidR="003336FC">
              <w:rPr>
                <w:rFonts w:ascii="Garamond" w:hAnsi="Garamond" w:cs="Arial"/>
                <w:i/>
              </w:rPr>
              <w:br/>
            </w:r>
            <w:r w:rsidRPr="00FF7543">
              <w:rPr>
                <w:rFonts w:ascii="Garamond" w:hAnsi="Garamond" w:cs="Arial"/>
                <w:i/>
              </w:rPr>
              <w:t>w wyjaśnieniach Urzędu Zamówień Publicznych (UZP), dostępnych na stronie internetowej</w:t>
            </w:r>
            <w:r w:rsidR="00685656">
              <w:t xml:space="preserve"> </w:t>
            </w:r>
            <w:hyperlink r:id="rId22" w:history="1">
              <w:r w:rsidR="00685656" w:rsidRPr="00E42D6E">
                <w:rPr>
                  <w:rStyle w:val="Hipercze"/>
                  <w:rFonts w:ascii="Garamond" w:hAnsi="Garamond" w:cs="Arial"/>
                  <w:i/>
                </w:rPr>
                <w:t>https://www.gov.pl/web/uzp/jednolity-europejski-dokument-zamowienia</w:t>
              </w:r>
            </w:hyperlink>
            <w:r w:rsidR="00685656">
              <w:rPr>
                <w:rFonts w:ascii="Garamond" w:hAnsi="Garamond" w:cs="Arial"/>
                <w:i/>
              </w:rPr>
              <w:t xml:space="preserve"> </w:t>
            </w:r>
            <w:r w:rsidRPr="00FF7543">
              <w:rPr>
                <w:rFonts w:ascii="Garamond" w:hAnsi="Garamond" w:cs="Arial"/>
                <w:i/>
              </w:rPr>
              <w:t>,</w:t>
            </w:r>
          </w:p>
          <w:p w14:paraId="67F63D59" w14:textId="0BA5A729" w:rsidR="00D52CBB" w:rsidRPr="00FF7543" w:rsidRDefault="00D52CBB" w:rsidP="0085064A">
            <w:pPr>
              <w:pStyle w:val="Akapitzlist"/>
              <w:numPr>
                <w:ilvl w:val="3"/>
                <w:numId w:val="33"/>
              </w:numPr>
              <w:autoSpaceDE w:val="0"/>
              <w:autoSpaceDN w:val="0"/>
              <w:adjustRightInd w:val="0"/>
              <w:spacing w:before="0" w:after="0" w:line="240" w:lineRule="auto"/>
              <w:ind w:left="342" w:hanging="342"/>
              <w:rPr>
                <w:rFonts w:ascii="Garamond" w:hAnsi="Garamond" w:cs="Arial"/>
                <w:bCs/>
                <w:i/>
              </w:rPr>
            </w:pPr>
            <w:r w:rsidRPr="00FF7543">
              <w:rPr>
                <w:rFonts w:ascii="Garamond" w:hAnsi="Garamond" w:cs="Arial"/>
                <w:bCs/>
                <w:i/>
              </w:rPr>
              <w:t>Wykonawca przygotowując JEDZ mo</w:t>
            </w:r>
            <w:r w:rsidR="00D16648" w:rsidRPr="00FF7543">
              <w:rPr>
                <w:rFonts w:ascii="Garamond" w:hAnsi="Garamond" w:cs="Arial"/>
                <w:bCs/>
                <w:i/>
              </w:rPr>
              <w:t>ż</w:t>
            </w:r>
            <w:r w:rsidRPr="00FF7543">
              <w:rPr>
                <w:rFonts w:ascii="Garamond" w:hAnsi="Garamond" w:cs="Arial"/>
                <w:bCs/>
                <w:i/>
              </w:rPr>
              <w:t>e ograniczyć si</w:t>
            </w:r>
            <w:r w:rsidR="00D16648" w:rsidRPr="00FF7543">
              <w:rPr>
                <w:rFonts w:ascii="Garamond" w:hAnsi="Garamond" w:cs="Arial"/>
                <w:bCs/>
                <w:i/>
              </w:rPr>
              <w:t xml:space="preserve">ę </w:t>
            </w:r>
            <w:r w:rsidRPr="00FF7543">
              <w:rPr>
                <w:rFonts w:ascii="Garamond" w:hAnsi="Garamond" w:cs="Arial"/>
                <w:bCs/>
                <w:i/>
              </w:rPr>
              <w:t>tylko do wypełniania sekcji α c</w:t>
            </w:r>
            <w:r w:rsidR="00D16648" w:rsidRPr="00FF7543">
              <w:rPr>
                <w:rFonts w:ascii="Garamond" w:hAnsi="Garamond" w:cs="Arial"/>
                <w:bCs/>
                <w:i/>
              </w:rPr>
              <w:t>zęści</w:t>
            </w:r>
            <w:r w:rsidRPr="00FF7543">
              <w:rPr>
                <w:rFonts w:ascii="Garamond" w:hAnsi="Garamond" w:cs="Arial"/>
                <w:bCs/>
                <w:i/>
              </w:rPr>
              <w:t xml:space="preserve"> IV formularza JEDZ </w:t>
            </w:r>
            <w:r w:rsidR="003336FC">
              <w:rPr>
                <w:rFonts w:ascii="Garamond" w:hAnsi="Garamond" w:cs="Arial"/>
                <w:bCs/>
                <w:i/>
              </w:rPr>
              <w:br/>
            </w:r>
            <w:r w:rsidRPr="00FF7543">
              <w:rPr>
                <w:rFonts w:ascii="Garamond" w:hAnsi="Garamond" w:cs="Arial"/>
                <w:bCs/>
                <w:i/>
              </w:rPr>
              <w:t>i nie musi wypełniać żadnej z pozostałych sekcji w cz</w:t>
            </w:r>
            <w:r w:rsidR="00D16648" w:rsidRPr="00FF7543">
              <w:rPr>
                <w:rFonts w:ascii="Garamond" w:hAnsi="Garamond" w:cs="Arial"/>
                <w:bCs/>
                <w:i/>
              </w:rPr>
              <w:t>ęś</w:t>
            </w:r>
            <w:r w:rsidRPr="00FF7543">
              <w:rPr>
                <w:rFonts w:ascii="Garamond" w:hAnsi="Garamond" w:cs="Arial"/>
                <w:bCs/>
                <w:i/>
              </w:rPr>
              <w:t xml:space="preserve">ci IV. </w:t>
            </w:r>
          </w:p>
        </w:tc>
      </w:tr>
    </w:tbl>
    <w:p w14:paraId="26926FC6" w14:textId="77777777" w:rsidR="00D52CBB" w:rsidRPr="00FF7543" w:rsidRDefault="00D52CBB" w:rsidP="007E7B7C">
      <w:pPr>
        <w:pStyle w:val="Kolorowalistaakcent11"/>
        <w:autoSpaceDE w:val="0"/>
        <w:autoSpaceDN w:val="0"/>
        <w:adjustRightInd w:val="0"/>
        <w:spacing w:before="0" w:after="0" w:line="240" w:lineRule="auto"/>
        <w:ind w:left="1418"/>
        <w:rPr>
          <w:rFonts w:ascii="Garamond" w:hAnsi="Garamond" w:cs="Arial"/>
          <w:b/>
        </w:rPr>
      </w:pPr>
    </w:p>
    <w:p w14:paraId="248ACEC7" w14:textId="21A1C5C7" w:rsidR="00674295" w:rsidRPr="00FF7543" w:rsidRDefault="00495D57" w:rsidP="007E7B7C">
      <w:pPr>
        <w:pStyle w:val="Kolorowalistaakcent11"/>
        <w:numPr>
          <w:ilvl w:val="2"/>
          <w:numId w:val="23"/>
        </w:numPr>
        <w:autoSpaceDE w:val="0"/>
        <w:autoSpaceDN w:val="0"/>
        <w:adjustRightInd w:val="0"/>
        <w:spacing w:before="0" w:after="0" w:line="240" w:lineRule="auto"/>
        <w:ind w:left="1418" w:hanging="709"/>
        <w:rPr>
          <w:rFonts w:ascii="Garamond" w:hAnsi="Garamond" w:cs="Arial"/>
          <w:b/>
        </w:rPr>
      </w:pPr>
      <w:r w:rsidRPr="00FF7543">
        <w:rPr>
          <w:rFonts w:ascii="Garamond" w:hAnsi="Garamond" w:cs="Arial"/>
          <w:color w:val="000000"/>
        </w:rPr>
        <w:t xml:space="preserve">Jeżeli </w:t>
      </w:r>
      <w:r w:rsidR="00E34AC7" w:rsidRPr="00FF7543">
        <w:rPr>
          <w:rFonts w:ascii="Garamond" w:hAnsi="Garamond" w:cs="Arial"/>
          <w:color w:val="000000"/>
        </w:rPr>
        <w:t>W</w:t>
      </w:r>
      <w:r w:rsidRPr="00FF7543">
        <w:rPr>
          <w:rFonts w:ascii="Garamond" w:hAnsi="Garamond" w:cs="Arial"/>
          <w:color w:val="000000"/>
        </w:rPr>
        <w:t>ykonawca nie złożył oświadcze</w:t>
      </w:r>
      <w:r w:rsidR="00B93AF7" w:rsidRPr="00FF7543">
        <w:rPr>
          <w:rFonts w:ascii="Garamond" w:hAnsi="Garamond" w:cs="Arial"/>
          <w:color w:val="000000"/>
        </w:rPr>
        <w:t>nia</w:t>
      </w:r>
      <w:r w:rsidRPr="00FF7543">
        <w:rPr>
          <w:rFonts w:ascii="Garamond" w:hAnsi="Garamond" w:cs="Arial"/>
          <w:color w:val="000000"/>
        </w:rPr>
        <w:t>, o którym mowa w pkt 8.1</w:t>
      </w:r>
      <w:r w:rsidR="00674295" w:rsidRPr="00FF7543">
        <w:rPr>
          <w:rFonts w:ascii="Garamond" w:hAnsi="Garamond" w:cs="Arial"/>
          <w:color w:val="000000"/>
        </w:rPr>
        <w:t xml:space="preserve"> SWZ</w:t>
      </w:r>
      <w:r w:rsidRPr="00FF7543">
        <w:rPr>
          <w:rFonts w:ascii="Garamond" w:hAnsi="Garamond" w:cs="Arial"/>
          <w:color w:val="000000"/>
        </w:rPr>
        <w:t xml:space="preserve"> lub </w:t>
      </w:r>
      <w:r w:rsidR="00B93AF7" w:rsidRPr="00FF7543">
        <w:rPr>
          <w:rFonts w:ascii="Garamond" w:hAnsi="Garamond" w:cs="Arial"/>
          <w:color w:val="000000"/>
        </w:rPr>
        <w:t xml:space="preserve">jest </w:t>
      </w:r>
      <w:r w:rsidRPr="00FF7543">
        <w:rPr>
          <w:rFonts w:ascii="Garamond" w:hAnsi="Garamond" w:cs="Arial"/>
          <w:color w:val="000000"/>
        </w:rPr>
        <w:t>on</w:t>
      </w:r>
      <w:r w:rsidR="00B93AF7" w:rsidRPr="00FF7543">
        <w:rPr>
          <w:rFonts w:ascii="Garamond" w:hAnsi="Garamond" w:cs="Arial"/>
          <w:color w:val="000000"/>
        </w:rPr>
        <w:t xml:space="preserve">o </w:t>
      </w:r>
      <w:r w:rsidRPr="00FF7543">
        <w:rPr>
          <w:rFonts w:ascii="Garamond" w:hAnsi="Garamond" w:cs="Arial"/>
          <w:color w:val="000000"/>
        </w:rPr>
        <w:t xml:space="preserve">niekompletne lub zawiera błędy, </w:t>
      </w:r>
      <w:r w:rsidR="00E34AC7" w:rsidRPr="00FF7543">
        <w:rPr>
          <w:rFonts w:ascii="Garamond" w:hAnsi="Garamond" w:cs="Arial"/>
          <w:color w:val="000000"/>
        </w:rPr>
        <w:t>Z</w:t>
      </w:r>
      <w:r w:rsidRPr="00FF7543">
        <w:rPr>
          <w:rFonts w:ascii="Garamond" w:hAnsi="Garamond" w:cs="Arial"/>
          <w:color w:val="000000"/>
        </w:rPr>
        <w:t xml:space="preserve">amawiający wezwie </w:t>
      </w:r>
      <w:r w:rsidR="00E34AC7" w:rsidRPr="00FF7543">
        <w:rPr>
          <w:rFonts w:ascii="Garamond" w:hAnsi="Garamond" w:cs="Arial"/>
          <w:color w:val="000000"/>
        </w:rPr>
        <w:t>W</w:t>
      </w:r>
      <w:r w:rsidRPr="00FF7543">
        <w:rPr>
          <w:rFonts w:ascii="Garamond" w:hAnsi="Garamond" w:cs="Arial"/>
          <w:color w:val="000000"/>
        </w:rPr>
        <w:t xml:space="preserve">ykonawcę odpowiednio do </w:t>
      </w:r>
      <w:r w:rsidR="00B93AF7" w:rsidRPr="00FF7543">
        <w:rPr>
          <w:rFonts w:ascii="Garamond" w:hAnsi="Garamond" w:cs="Arial"/>
          <w:color w:val="000000"/>
        </w:rPr>
        <w:t xml:space="preserve">jego </w:t>
      </w:r>
      <w:r w:rsidRPr="00FF7543">
        <w:rPr>
          <w:rFonts w:ascii="Garamond" w:hAnsi="Garamond" w:cs="Arial"/>
          <w:color w:val="000000"/>
        </w:rPr>
        <w:t xml:space="preserve">złożenia, poprawienia lub uzupełnienia w wyznaczonym terminie, chyba że oferta </w:t>
      </w:r>
      <w:r w:rsidR="00E34AC7" w:rsidRPr="00FF7543">
        <w:rPr>
          <w:rFonts w:ascii="Garamond" w:hAnsi="Garamond" w:cs="Arial"/>
          <w:color w:val="000000"/>
        </w:rPr>
        <w:t>W</w:t>
      </w:r>
      <w:r w:rsidRPr="00FF7543">
        <w:rPr>
          <w:rFonts w:ascii="Garamond" w:hAnsi="Garamond" w:cs="Arial"/>
          <w:color w:val="000000"/>
        </w:rPr>
        <w:t xml:space="preserve">ykonawcy podlega odrzuceniu bez względu na </w:t>
      </w:r>
      <w:r w:rsidR="00B93AF7" w:rsidRPr="00FF7543">
        <w:rPr>
          <w:rFonts w:ascii="Garamond" w:hAnsi="Garamond" w:cs="Arial"/>
          <w:color w:val="000000"/>
        </w:rPr>
        <w:t xml:space="preserve">jego </w:t>
      </w:r>
      <w:r w:rsidRPr="00FF7543">
        <w:rPr>
          <w:rFonts w:ascii="Garamond" w:hAnsi="Garamond" w:cs="Arial"/>
          <w:color w:val="000000"/>
        </w:rPr>
        <w:t>złożenie, uzupełnienie lub poprawienie lub zachodzą przesłanki unieważnienia postępowania.</w:t>
      </w:r>
    </w:p>
    <w:p w14:paraId="035B460C" w14:textId="4F5B22F6" w:rsidR="00674295" w:rsidRPr="00FF7543" w:rsidRDefault="00495D57" w:rsidP="007E7B7C">
      <w:pPr>
        <w:pStyle w:val="Kolorowalistaakcent11"/>
        <w:numPr>
          <w:ilvl w:val="2"/>
          <w:numId w:val="23"/>
        </w:numPr>
        <w:autoSpaceDE w:val="0"/>
        <w:autoSpaceDN w:val="0"/>
        <w:adjustRightInd w:val="0"/>
        <w:spacing w:before="0" w:after="0" w:line="240" w:lineRule="auto"/>
        <w:ind w:left="1418" w:hanging="709"/>
        <w:rPr>
          <w:rFonts w:ascii="Garamond" w:hAnsi="Garamond" w:cs="Arial"/>
          <w:b/>
        </w:rPr>
      </w:pPr>
      <w:r w:rsidRPr="00FF7543">
        <w:rPr>
          <w:rFonts w:ascii="Garamond" w:hAnsi="Garamond" w:cs="Arial"/>
          <w:color w:val="000000"/>
        </w:rPr>
        <w:t xml:space="preserve">Zamawiający może żądać od </w:t>
      </w:r>
      <w:r w:rsidR="00E34AC7" w:rsidRPr="00FF7543">
        <w:rPr>
          <w:rFonts w:ascii="Garamond" w:hAnsi="Garamond" w:cs="Arial"/>
          <w:color w:val="000000"/>
        </w:rPr>
        <w:t>W</w:t>
      </w:r>
      <w:r w:rsidRPr="00FF7543">
        <w:rPr>
          <w:rFonts w:ascii="Garamond" w:hAnsi="Garamond" w:cs="Arial"/>
          <w:color w:val="000000"/>
        </w:rPr>
        <w:t>ykonawców wyjaśnień dotyczących treści oświadcze</w:t>
      </w:r>
      <w:r w:rsidR="00B93AF7" w:rsidRPr="00FF7543">
        <w:rPr>
          <w:rFonts w:ascii="Garamond" w:hAnsi="Garamond" w:cs="Arial"/>
          <w:color w:val="000000"/>
        </w:rPr>
        <w:t>nia</w:t>
      </w:r>
      <w:r w:rsidRPr="00FF7543">
        <w:rPr>
          <w:rFonts w:ascii="Garamond" w:hAnsi="Garamond" w:cs="Arial"/>
          <w:color w:val="000000"/>
        </w:rPr>
        <w:t>, o który</w:t>
      </w:r>
      <w:r w:rsidR="00173F63" w:rsidRPr="00FF7543">
        <w:rPr>
          <w:rFonts w:ascii="Garamond" w:hAnsi="Garamond" w:cs="Arial"/>
          <w:color w:val="000000"/>
        </w:rPr>
        <w:t xml:space="preserve">ch </w:t>
      </w:r>
      <w:r w:rsidRPr="00FF7543">
        <w:rPr>
          <w:rFonts w:ascii="Garamond" w:hAnsi="Garamond" w:cs="Arial"/>
          <w:color w:val="000000"/>
        </w:rPr>
        <w:t>mowa w pkt 8.1</w:t>
      </w:r>
      <w:r w:rsidR="00674295" w:rsidRPr="00FF7543">
        <w:rPr>
          <w:rFonts w:ascii="Garamond" w:hAnsi="Garamond" w:cs="Arial"/>
          <w:color w:val="000000"/>
        </w:rPr>
        <w:t xml:space="preserve"> SWZ</w:t>
      </w:r>
      <w:r w:rsidRPr="00FF7543">
        <w:rPr>
          <w:rFonts w:ascii="Garamond" w:hAnsi="Garamond" w:cs="Arial"/>
          <w:color w:val="000000"/>
        </w:rPr>
        <w:t>.</w:t>
      </w:r>
    </w:p>
    <w:p w14:paraId="39427CEB" w14:textId="2F05F59F" w:rsidR="00495D57" w:rsidRPr="00FF7543" w:rsidRDefault="00495D57" w:rsidP="007E7B7C">
      <w:pPr>
        <w:pStyle w:val="Kolorowalistaakcent11"/>
        <w:numPr>
          <w:ilvl w:val="2"/>
          <w:numId w:val="23"/>
        </w:numPr>
        <w:autoSpaceDE w:val="0"/>
        <w:autoSpaceDN w:val="0"/>
        <w:adjustRightInd w:val="0"/>
        <w:spacing w:before="0" w:after="0" w:line="240" w:lineRule="auto"/>
        <w:ind w:left="1418" w:hanging="709"/>
        <w:rPr>
          <w:rFonts w:ascii="Garamond" w:hAnsi="Garamond" w:cs="Arial"/>
          <w:b/>
        </w:rPr>
      </w:pPr>
      <w:r w:rsidRPr="00FF7543">
        <w:rPr>
          <w:rFonts w:ascii="Garamond" w:hAnsi="Garamond" w:cs="Arial"/>
          <w:color w:val="000000"/>
        </w:rPr>
        <w:t xml:space="preserve">Jeżeli złożone przez </w:t>
      </w:r>
      <w:r w:rsidR="00E34AC7" w:rsidRPr="00FF7543">
        <w:rPr>
          <w:rFonts w:ascii="Garamond" w:hAnsi="Garamond" w:cs="Arial"/>
          <w:color w:val="000000"/>
        </w:rPr>
        <w:t>W</w:t>
      </w:r>
      <w:r w:rsidRPr="00FF7543">
        <w:rPr>
          <w:rFonts w:ascii="Garamond" w:hAnsi="Garamond" w:cs="Arial"/>
          <w:color w:val="000000"/>
        </w:rPr>
        <w:t>ykonawcę oświadczeni</w:t>
      </w:r>
      <w:r w:rsidR="00B93AF7" w:rsidRPr="00FF7543">
        <w:rPr>
          <w:rFonts w:ascii="Garamond" w:hAnsi="Garamond" w:cs="Arial"/>
          <w:color w:val="000000"/>
        </w:rPr>
        <w:t>e</w:t>
      </w:r>
      <w:r w:rsidRPr="00FF7543">
        <w:rPr>
          <w:rFonts w:ascii="Garamond" w:hAnsi="Garamond" w:cs="Arial"/>
          <w:color w:val="000000"/>
        </w:rPr>
        <w:t>, o którym mowa w pkt 8.1</w:t>
      </w:r>
      <w:r w:rsidR="00674295" w:rsidRPr="00FF7543">
        <w:rPr>
          <w:rFonts w:ascii="Garamond" w:hAnsi="Garamond" w:cs="Arial"/>
          <w:color w:val="000000"/>
        </w:rPr>
        <w:t xml:space="preserve"> SWZ</w:t>
      </w:r>
      <w:r w:rsidRPr="00FF7543">
        <w:rPr>
          <w:rFonts w:ascii="Garamond" w:hAnsi="Garamond" w:cs="Arial"/>
          <w:color w:val="000000"/>
        </w:rPr>
        <w:t xml:space="preserve"> bud</w:t>
      </w:r>
      <w:r w:rsidR="00B93AF7" w:rsidRPr="00FF7543">
        <w:rPr>
          <w:rFonts w:ascii="Garamond" w:hAnsi="Garamond" w:cs="Arial"/>
          <w:color w:val="000000"/>
        </w:rPr>
        <w:t>zi</w:t>
      </w:r>
      <w:r w:rsidRPr="00FF7543">
        <w:rPr>
          <w:rFonts w:ascii="Garamond" w:hAnsi="Garamond" w:cs="Arial"/>
          <w:color w:val="000000"/>
        </w:rPr>
        <w:t xml:space="preserve"> wątpliwości </w:t>
      </w:r>
      <w:r w:rsidR="00E34AC7" w:rsidRPr="00FF7543">
        <w:rPr>
          <w:rFonts w:ascii="Garamond" w:hAnsi="Garamond" w:cs="Arial"/>
          <w:color w:val="000000"/>
        </w:rPr>
        <w:t>Z</w:t>
      </w:r>
      <w:r w:rsidRPr="00FF7543">
        <w:rPr>
          <w:rFonts w:ascii="Garamond" w:hAnsi="Garamond" w:cs="Arial"/>
          <w:color w:val="000000"/>
        </w:rPr>
        <w:t xml:space="preserve">amawiającego, może on zwrócić się bezpośrednio do podmiotu, który jest w posiadaniu informacji lub dokumentów istotnych w tym zakresie dla oceny spełniania przez </w:t>
      </w:r>
      <w:r w:rsidR="00E34AC7" w:rsidRPr="00FF7543">
        <w:rPr>
          <w:rFonts w:ascii="Garamond" w:hAnsi="Garamond" w:cs="Arial"/>
          <w:color w:val="000000"/>
        </w:rPr>
        <w:t>W</w:t>
      </w:r>
      <w:r w:rsidRPr="00FF7543">
        <w:rPr>
          <w:rFonts w:ascii="Garamond" w:hAnsi="Garamond" w:cs="Arial"/>
          <w:color w:val="000000"/>
        </w:rPr>
        <w:t>ykonawcę warunków udziału w postępowaniu</w:t>
      </w:r>
      <w:r w:rsidR="006D2FD5" w:rsidRPr="00FF7543">
        <w:rPr>
          <w:rFonts w:ascii="Garamond" w:hAnsi="Garamond" w:cs="Arial"/>
          <w:color w:val="000000"/>
        </w:rPr>
        <w:t xml:space="preserve"> </w:t>
      </w:r>
      <w:r w:rsidRPr="00FF7543">
        <w:rPr>
          <w:rFonts w:ascii="Garamond" w:hAnsi="Garamond" w:cs="Arial"/>
          <w:color w:val="000000"/>
        </w:rPr>
        <w:t>lub braku podstaw wykluczenia, o przedstawienie takich informacji lub dokumentów.</w:t>
      </w:r>
    </w:p>
    <w:p w14:paraId="0B019485" w14:textId="2F4408DB" w:rsidR="00E43D92" w:rsidRPr="00FF7543" w:rsidRDefault="007374B7" w:rsidP="007E7B7C">
      <w:pPr>
        <w:pStyle w:val="Kolorowalistaakcent11"/>
        <w:numPr>
          <w:ilvl w:val="1"/>
          <w:numId w:val="23"/>
        </w:numPr>
        <w:autoSpaceDE w:val="0"/>
        <w:autoSpaceDN w:val="0"/>
        <w:adjustRightInd w:val="0"/>
        <w:spacing w:before="0" w:after="0" w:line="240" w:lineRule="auto"/>
        <w:rPr>
          <w:rFonts w:ascii="Garamond" w:hAnsi="Garamond" w:cs="Arial"/>
          <w:b/>
          <w:bCs/>
          <w:color w:val="000000" w:themeColor="text1"/>
        </w:rPr>
      </w:pPr>
      <w:bookmarkStart w:id="13" w:name="_Hlk61070718"/>
      <w:r w:rsidRPr="00FF7543">
        <w:rPr>
          <w:rFonts w:ascii="Garamond" w:hAnsi="Garamond" w:cs="Arial"/>
          <w:color w:val="000000"/>
        </w:rPr>
        <w:t>W przypadku</w:t>
      </w:r>
      <w:r w:rsidR="00F82D18">
        <w:rPr>
          <w:rFonts w:ascii="Garamond" w:hAnsi="Garamond" w:cs="Arial"/>
          <w:color w:val="000000"/>
        </w:rPr>
        <w:t xml:space="preserve"> gdy</w:t>
      </w:r>
      <w:r w:rsidR="00BF356E" w:rsidRPr="00FF7543">
        <w:rPr>
          <w:rFonts w:ascii="Garamond" w:hAnsi="Garamond" w:cs="Arial"/>
          <w:color w:val="000000"/>
        </w:rPr>
        <w:t xml:space="preserve"> </w:t>
      </w:r>
      <w:r w:rsidR="00565141">
        <w:rPr>
          <w:rFonts w:ascii="Garamond" w:hAnsi="Garamond" w:cs="Arial"/>
          <w:color w:val="000000"/>
        </w:rPr>
        <w:t xml:space="preserve">ofertę składają </w:t>
      </w:r>
      <w:r w:rsidR="00D16648" w:rsidRPr="00FF7543">
        <w:rPr>
          <w:rFonts w:ascii="Garamond" w:hAnsi="Garamond" w:cs="Arial"/>
          <w:color w:val="000000"/>
        </w:rPr>
        <w:t>W</w:t>
      </w:r>
      <w:r w:rsidRPr="00FF7543">
        <w:rPr>
          <w:rFonts w:ascii="Garamond" w:hAnsi="Garamond" w:cs="Arial"/>
          <w:color w:val="000000"/>
        </w:rPr>
        <w:t xml:space="preserve">ykonawcy wspólnie ubiegający się o udzielenie zamówienia </w:t>
      </w:r>
      <w:r w:rsidRPr="00FF7543">
        <w:rPr>
          <w:rFonts w:ascii="Garamond" w:hAnsi="Garamond" w:cs="Arial"/>
          <w:b/>
          <w:bCs/>
          <w:color w:val="000000"/>
        </w:rPr>
        <w:t>dołączają do oferty</w:t>
      </w:r>
      <w:r w:rsidRPr="00FF7543">
        <w:rPr>
          <w:rFonts w:ascii="Garamond" w:hAnsi="Garamond" w:cs="Arial"/>
          <w:color w:val="000000"/>
        </w:rPr>
        <w:t xml:space="preserve"> oświadczenie, z którego wynika, które usługi wykonają poszczególni wykonawcy</w:t>
      </w:r>
      <w:r w:rsidR="0009224D" w:rsidRPr="00FF7543">
        <w:rPr>
          <w:rFonts w:ascii="Garamond" w:hAnsi="Garamond" w:cs="Arial"/>
          <w:color w:val="000000"/>
        </w:rPr>
        <w:t>.</w:t>
      </w:r>
      <w:r w:rsidR="00DA566B" w:rsidRPr="00FF7543">
        <w:rPr>
          <w:rFonts w:ascii="Garamond" w:hAnsi="Garamond" w:cs="Arial"/>
          <w:b/>
          <w:bCs/>
          <w:color w:val="000000" w:themeColor="text1"/>
        </w:rPr>
        <w:t xml:space="preserve"> </w:t>
      </w:r>
      <w:r w:rsidR="00E43D92" w:rsidRPr="00FF7543">
        <w:rPr>
          <w:rFonts w:ascii="Garamond" w:hAnsi="Garamond" w:cs="Arial"/>
          <w:color w:val="000000"/>
          <w:shd w:val="clear" w:color="auto" w:fill="FFFFFF"/>
        </w:rPr>
        <w:t>W przypadku gdy ofertę składa spółka cywilna, a pełen zakres prac wykonają wspólnicy wspólnie w ramach umowy spółki oświadczenie powinno potwierdzać ten fakt.</w:t>
      </w:r>
    </w:p>
    <w:bookmarkEnd w:id="13"/>
    <w:p w14:paraId="63B08594" w14:textId="56AB626B" w:rsidR="00FF15A2" w:rsidRPr="00FF7543" w:rsidRDefault="00B93AF7" w:rsidP="007E7B7C">
      <w:pPr>
        <w:pStyle w:val="Kolorowalistaakcent11"/>
        <w:numPr>
          <w:ilvl w:val="1"/>
          <w:numId w:val="23"/>
        </w:numPr>
        <w:autoSpaceDE w:val="0"/>
        <w:autoSpaceDN w:val="0"/>
        <w:adjustRightInd w:val="0"/>
        <w:spacing w:before="0" w:after="0" w:line="240" w:lineRule="auto"/>
        <w:rPr>
          <w:rFonts w:ascii="Garamond" w:hAnsi="Garamond" w:cs="Arial"/>
          <w:b/>
          <w:bCs/>
        </w:rPr>
      </w:pPr>
      <w:r w:rsidRPr="00FF7543">
        <w:rPr>
          <w:rFonts w:ascii="Garamond" w:hAnsi="Garamond" w:cs="Arial"/>
        </w:rPr>
        <w:t>Zama</w:t>
      </w:r>
      <w:r w:rsidR="00D9784D" w:rsidRPr="00FF7543">
        <w:rPr>
          <w:rFonts w:ascii="Garamond" w:hAnsi="Garamond" w:cs="Arial"/>
        </w:rPr>
        <w:t xml:space="preserve">wiający </w:t>
      </w:r>
      <w:r w:rsidR="00FF15A2" w:rsidRPr="00FF7543">
        <w:rPr>
          <w:rFonts w:ascii="Garamond" w:hAnsi="Garamond" w:cs="Arial"/>
          <w:b/>
          <w:bCs/>
        </w:rPr>
        <w:t xml:space="preserve">wezwie </w:t>
      </w:r>
      <w:r w:rsidR="00D16648" w:rsidRPr="00FF7543">
        <w:rPr>
          <w:rFonts w:ascii="Garamond" w:hAnsi="Garamond" w:cs="Arial"/>
          <w:b/>
          <w:bCs/>
          <w:color w:val="000000"/>
          <w:shd w:val="clear" w:color="auto" w:fill="FFFFFF"/>
        </w:rPr>
        <w:t>W</w:t>
      </w:r>
      <w:r w:rsidR="00FF15A2" w:rsidRPr="00FF7543">
        <w:rPr>
          <w:rFonts w:ascii="Garamond" w:hAnsi="Garamond" w:cs="Arial"/>
          <w:b/>
          <w:bCs/>
          <w:color w:val="000000"/>
          <w:shd w:val="clear" w:color="auto" w:fill="FFFFFF"/>
        </w:rPr>
        <w:t>ykonawcę</w:t>
      </w:r>
      <w:r w:rsidR="00FF15A2" w:rsidRPr="00FF7543">
        <w:rPr>
          <w:rFonts w:ascii="Garamond" w:hAnsi="Garamond" w:cs="Arial"/>
          <w:color w:val="000000"/>
          <w:shd w:val="clear" w:color="auto" w:fill="FFFFFF"/>
        </w:rPr>
        <w:t>, którego oferta została najwyżej oceniona, do złożenia w wyznaczonym terminie</w:t>
      </w:r>
      <w:r w:rsidR="0009224D" w:rsidRPr="00FF7543">
        <w:rPr>
          <w:rFonts w:ascii="Garamond" w:hAnsi="Garamond" w:cs="Arial"/>
          <w:color w:val="000000"/>
          <w:shd w:val="clear" w:color="auto" w:fill="FFFFFF"/>
        </w:rPr>
        <w:t xml:space="preserve"> (</w:t>
      </w:r>
      <w:r w:rsidR="00FF15A2" w:rsidRPr="00FF7543">
        <w:rPr>
          <w:rFonts w:ascii="Garamond" w:hAnsi="Garamond" w:cs="Arial"/>
          <w:color w:val="000000"/>
          <w:shd w:val="clear" w:color="auto" w:fill="FFFFFF"/>
        </w:rPr>
        <w:t xml:space="preserve">nie krótszym niż </w:t>
      </w:r>
      <w:r w:rsidRPr="00FF7543">
        <w:rPr>
          <w:rFonts w:ascii="Garamond" w:hAnsi="Garamond" w:cs="Arial"/>
          <w:color w:val="000000"/>
          <w:shd w:val="clear" w:color="auto" w:fill="FFFFFF"/>
        </w:rPr>
        <w:t>10 d</w:t>
      </w:r>
      <w:r w:rsidR="00FF15A2" w:rsidRPr="00FF7543">
        <w:rPr>
          <w:rFonts w:ascii="Garamond" w:hAnsi="Garamond" w:cs="Arial"/>
          <w:color w:val="000000"/>
          <w:shd w:val="clear" w:color="auto" w:fill="FFFFFF"/>
        </w:rPr>
        <w:t>ni od dnia wezwania</w:t>
      </w:r>
      <w:r w:rsidR="0009224D" w:rsidRPr="00FF7543">
        <w:rPr>
          <w:rFonts w:ascii="Garamond" w:hAnsi="Garamond" w:cs="Arial"/>
          <w:color w:val="000000"/>
          <w:shd w:val="clear" w:color="auto" w:fill="FFFFFF"/>
        </w:rPr>
        <w:t>)</w:t>
      </w:r>
      <w:r w:rsidR="00FF15A2" w:rsidRPr="00FF7543">
        <w:rPr>
          <w:rFonts w:ascii="Garamond" w:hAnsi="Garamond" w:cs="Arial"/>
          <w:color w:val="000000"/>
          <w:shd w:val="clear" w:color="auto" w:fill="FFFFFF"/>
        </w:rPr>
        <w:t xml:space="preserve"> następujących podmiotowych środków dowodowych</w:t>
      </w:r>
      <w:r w:rsidR="0009224D" w:rsidRPr="00FF7543">
        <w:rPr>
          <w:rFonts w:ascii="Garamond" w:hAnsi="Garamond" w:cs="Arial"/>
          <w:color w:val="000000"/>
          <w:shd w:val="clear" w:color="auto" w:fill="FFFFFF"/>
        </w:rPr>
        <w:t xml:space="preserve"> (aktualnych na dzień złożenia)</w:t>
      </w:r>
      <w:r w:rsidR="00FF15A2" w:rsidRPr="00FF7543">
        <w:rPr>
          <w:rFonts w:ascii="Garamond" w:hAnsi="Garamond" w:cs="Arial"/>
          <w:color w:val="000000"/>
          <w:shd w:val="clear" w:color="auto" w:fill="FFFFFF"/>
        </w:rPr>
        <w:t>:</w:t>
      </w:r>
    </w:p>
    <w:p w14:paraId="5F49D916" w14:textId="001C9457" w:rsidR="00FF15A2" w:rsidRPr="00FF7543" w:rsidRDefault="00FF15A2" w:rsidP="007E7B7C">
      <w:pPr>
        <w:pStyle w:val="Kolorowalistaakcent11"/>
        <w:numPr>
          <w:ilvl w:val="2"/>
          <w:numId w:val="11"/>
        </w:numPr>
        <w:autoSpaceDE w:val="0"/>
        <w:autoSpaceDN w:val="0"/>
        <w:adjustRightInd w:val="0"/>
        <w:spacing w:before="0" w:after="0" w:line="240" w:lineRule="auto"/>
        <w:ind w:left="1418" w:hanging="709"/>
        <w:rPr>
          <w:rFonts w:ascii="Garamond" w:hAnsi="Garamond" w:cs="Arial"/>
          <w:b/>
        </w:rPr>
      </w:pPr>
      <w:r w:rsidRPr="00FF7543">
        <w:rPr>
          <w:rFonts w:ascii="Garamond" w:hAnsi="Garamond" w:cs="Arial"/>
          <w:b/>
        </w:rPr>
        <w:t>W celu potwierdzenia spełniania warunków udziału w postępowaniu:</w:t>
      </w:r>
    </w:p>
    <w:p w14:paraId="5B898E2F" w14:textId="274F405E" w:rsidR="001B4F61" w:rsidRPr="00FF7543" w:rsidRDefault="001B4F61" w:rsidP="0085064A">
      <w:pPr>
        <w:pStyle w:val="Akapitzlist"/>
        <w:numPr>
          <w:ilvl w:val="0"/>
          <w:numId w:val="34"/>
        </w:numPr>
        <w:autoSpaceDE w:val="0"/>
        <w:autoSpaceDN w:val="0"/>
        <w:adjustRightInd w:val="0"/>
        <w:spacing w:before="0" w:after="0" w:line="240" w:lineRule="auto"/>
        <w:ind w:left="1843"/>
        <w:rPr>
          <w:rFonts w:ascii="Garamond" w:hAnsi="Garamond" w:cs="Arial"/>
        </w:rPr>
      </w:pPr>
      <w:r w:rsidRPr="00FF7543">
        <w:rPr>
          <w:rFonts w:ascii="Garamond" w:hAnsi="Garamond" w:cs="Arial"/>
          <w:b/>
          <w:bCs/>
        </w:rPr>
        <w:t>informacji banku lub spółdzielczej kasy oszczędnościowo-kredytowej</w:t>
      </w:r>
      <w:r w:rsidRPr="00FF7543">
        <w:rPr>
          <w:rFonts w:ascii="Garamond" w:hAnsi="Garamond" w:cs="Arial"/>
        </w:rPr>
        <w:t xml:space="preserve"> potwierdzającej wysokość posiadanych środków finansowych lub zdolność kredytową wykonawcy, w okresie nie wcześniejszym niż 3 miesiące przed jej złożeniem - </w:t>
      </w:r>
      <w:r w:rsidRPr="00FF7543">
        <w:rPr>
          <w:rFonts w:ascii="Garamond" w:hAnsi="Garamond" w:cs="Arial"/>
          <w:b/>
        </w:rPr>
        <w:t xml:space="preserve">w zakresie warunku wskazanego </w:t>
      </w:r>
      <w:r w:rsidR="007358C2">
        <w:rPr>
          <w:rFonts w:ascii="Garamond" w:hAnsi="Garamond" w:cs="Arial"/>
          <w:b/>
        </w:rPr>
        <w:br/>
      </w:r>
      <w:r w:rsidRPr="00FF7543">
        <w:rPr>
          <w:rFonts w:ascii="Garamond" w:hAnsi="Garamond" w:cs="Arial"/>
          <w:b/>
        </w:rPr>
        <w:t>w pkt 6.1.3. SWZ</w:t>
      </w:r>
      <w:r w:rsidR="00DA12ED">
        <w:rPr>
          <w:rFonts w:ascii="Garamond" w:hAnsi="Garamond" w:cs="Arial"/>
          <w:b/>
        </w:rPr>
        <w:t xml:space="preserve">. </w:t>
      </w:r>
    </w:p>
    <w:p w14:paraId="47DB4B51" w14:textId="46D78B43" w:rsidR="00B20984" w:rsidRPr="00FF7543" w:rsidRDefault="00202C50" w:rsidP="0085064A">
      <w:pPr>
        <w:pStyle w:val="Akapitzlist"/>
        <w:numPr>
          <w:ilvl w:val="0"/>
          <w:numId w:val="34"/>
        </w:numPr>
        <w:autoSpaceDE w:val="0"/>
        <w:autoSpaceDN w:val="0"/>
        <w:adjustRightInd w:val="0"/>
        <w:spacing w:before="0" w:after="0" w:line="240" w:lineRule="auto"/>
        <w:ind w:left="1843"/>
        <w:rPr>
          <w:rFonts w:ascii="Garamond" w:hAnsi="Garamond" w:cs="Arial"/>
        </w:rPr>
      </w:pPr>
      <w:r w:rsidRPr="00202C50">
        <w:rPr>
          <w:rFonts w:ascii="Garamond" w:hAnsi="Garamond" w:cstheme="minorHAnsi"/>
        </w:rPr>
        <w:t xml:space="preserve">wykazu </w:t>
      </w:r>
      <w:r w:rsidR="00D6174A">
        <w:rPr>
          <w:rFonts w:ascii="Garamond" w:hAnsi="Garamond" w:cstheme="minorHAnsi"/>
        </w:rPr>
        <w:t>dostaw/</w:t>
      </w:r>
      <w:r w:rsidRPr="00202C50">
        <w:rPr>
          <w:rFonts w:ascii="Garamond" w:hAnsi="Garamond" w:cstheme="minorHAnsi"/>
        </w:rPr>
        <w:t xml:space="preserve">usług wykonanych, a w przypadku świadczeń powtarzających się lub ciągłych również wykonywanych, w okresie ostatnich 3 lat przed upływem terminu składania ofert, </w:t>
      </w:r>
      <w:r w:rsidR="003336FC">
        <w:rPr>
          <w:rFonts w:ascii="Garamond" w:hAnsi="Garamond" w:cstheme="minorHAnsi"/>
        </w:rPr>
        <w:br/>
      </w:r>
      <w:r w:rsidRPr="00202C50">
        <w:rPr>
          <w:rFonts w:ascii="Garamond" w:hAnsi="Garamond" w:cstheme="minorHAnsi"/>
        </w:rPr>
        <w:t xml:space="preserve">a jeżeli okres prowadzenia działalności jest krótszy – w tym okresie, wraz z podaniem ich przedmiotu, dat wykonania i podmiotów, na rzecz których </w:t>
      </w:r>
      <w:r w:rsidR="00D6174A">
        <w:rPr>
          <w:rFonts w:ascii="Garamond" w:hAnsi="Garamond" w:cstheme="minorHAnsi"/>
        </w:rPr>
        <w:t>dostawy/</w:t>
      </w:r>
      <w:r w:rsidRPr="00202C50">
        <w:rPr>
          <w:rFonts w:ascii="Garamond" w:hAnsi="Garamond" w:cstheme="minorHAnsi"/>
        </w:rPr>
        <w:t>usługi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r w:rsidR="00B20984" w:rsidRPr="00202C50">
        <w:rPr>
          <w:rFonts w:ascii="Garamond" w:hAnsi="Garamond" w:cs="Arial"/>
        </w:rPr>
        <w:t>;</w:t>
      </w:r>
      <w:r w:rsidR="00B20984" w:rsidRPr="00FF7543">
        <w:rPr>
          <w:rFonts w:ascii="Garamond" w:hAnsi="Garamond" w:cs="Arial"/>
        </w:rPr>
        <w:t xml:space="preserve"> w przypadku świadczeń powtarzających się lub ciągłych nadal wykonywanych referencje bądź inne dokumenty potwierdzające ich należyte wykonywanie powinny być wystawione w okresie ostatnich 3 miesięcy - </w:t>
      </w:r>
      <w:r w:rsidR="00B20984" w:rsidRPr="00FF7543">
        <w:rPr>
          <w:rFonts w:ascii="Garamond" w:hAnsi="Garamond" w:cs="Arial"/>
          <w:b/>
        </w:rPr>
        <w:t>w zakresie warunku wskazanego w pkt 6.1.4 SWZ</w:t>
      </w:r>
      <w:r w:rsidR="00567569" w:rsidRPr="00FF7543">
        <w:rPr>
          <w:rFonts w:ascii="Garamond" w:hAnsi="Garamond" w:cs="Arial"/>
          <w:b/>
        </w:rPr>
        <w:t>,</w:t>
      </w:r>
      <w:r w:rsidR="004875F0">
        <w:rPr>
          <w:rFonts w:ascii="Garamond" w:hAnsi="Garamond" w:cs="Arial"/>
          <w:b/>
        </w:rPr>
        <w:t xml:space="preserve"> </w:t>
      </w:r>
      <w:r w:rsidR="004875F0" w:rsidRPr="004875F0">
        <w:rPr>
          <w:rFonts w:ascii="Garamond" w:hAnsi="Garamond" w:cs="Arial"/>
          <w:bCs/>
        </w:rPr>
        <w:t>wzór wykazu stanowi załącznik nr 7 do SWZ</w:t>
      </w:r>
      <w:r w:rsidR="004875F0">
        <w:rPr>
          <w:rFonts w:ascii="Garamond" w:hAnsi="Garamond" w:cs="Arial"/>
          <w:b/>
        </w:rPr>
        <w:t>;</w:t>
      </w:r>
    </w:p>
    <w:p w14:paraId="3C09AB96" w14:textId="775139F4" w:rsidR="00FF15A2" w:rsidRPr="00FF7543" w:rsidRDefault="00FF15A2" w:rsidP="007E7B7C">
      <w:pPr>
        <w:pStyle w:val="Kolorowalistaakcent11"/>
        <w:numPr>
          <w:ilvl w:val="2"/>
          <w:numId w:val="11"/>
        </w:numPr>
        <w:autoSpaceDE w:val="0"/>
        <w:autoSpaceDN w:val="0"/>
        <w:adjustRightInd w:val="0"/>
        <w:spacing w:before="0" w:after="0" w:line="240" w:lineRule="auto"/>
        <w:ind w:left="1418" w:hanging="709"/>
        <w:rPr>
          <w:rFonts w:ascii="Garamond" w:hAnsi="Garamond" w:cs="Arial"/>
          <w:b/>
        </w:rPr>
      </w:pPr>
      <w:bookmarkStart w:id="14" w:name="_Hlk61764248"/>
      <w:r w:rsidRPr="00FF7543">
        <w:rPr>
          <w:rFonts w:ascii="Garamond" w:hAnsi="Garamond" w:cs="Arial"/>
          <w:b/>
        </w:rPr>
        <w:t xml:space="preserve">W celu potwierdzenia braku podstaw do wykluczenia z udziału </w:t>
      </w:r>
      <w:r w:rsidR="00D16648" w:rsidRPr="00FF7543">
        <w:rPr>
          <w:rFonts w:ascii="Garamond" w:hAnsi="Garamond" w:cs="Arial"/>
          <w:b/>
        </w:rPr>
        <w:br/>
      </w:r>
      <w:r w:rsidRPr="00FF7543">
        <w:rPr>
          <w:rFonts w:ascii="Garamond" w:hAnsi="Garamond" w:cs="Arial"/>
          <w:b/>
        </w:rPr>
        <w:t>w postępowaniu:</w:t>
      </w:r>
    </w:p>
    <w:p w14:paraId="293BB7C8" w14:textId="27DF8787" w:rsidR="00D84208" w:rsidRPr="00FF7543" w:rsidRDefault="00D84208" w:rsidP="007E7B7C">
      <w:pPr>
        <w:ind w:left="1843" w:hanging="425"/>
        <w:contextualSpacing/>
        <w:rPr>
          <w:rFonts w:ascii="Garamond" w:hAnsi="Garamond" w:cs="Arial"/>
          <w:color w:val="000000"/>
          <w:sz w:val="20"/>
          <w:szCs w:val="20"/>
          <w:shd w:val="clear" w:color="auto" w:fill="FFFFFF"/>
        </w:rPr>
      </w:pPr>
      <w:r w:rsidRPr="00FF7543">
        <w:rPr>
          <w:rStyle w:val="alb"/>
          <w:rFonts w:ascii="Garamond" w:hAnsi="Garamond" w:cs="Arial"/>
          <w:color w:val="000000"/>
          <w:sz w:val="20"/>
          <w:szCs w:val="20"/>
          <w:shd w:val="clear" w:color="auto" w:fill="FFFFFF"/>
        </w:rPr>
        <w:t xml:space="preserve">1) </w:t>
      </w:r>
      <w:r w:rsidRPr="00FF7543">
        <w:rPr>
          <w:rStyle w:val="alb"/>
          <w:rFonts w:ascii="Garamond" w:hAnsi="Garamond" w:cs="Arial"/>
          <w:color w:val="000000"/>
          <w:sz w:val="20"/>
          <w:szCs w:val="20"/>
          <w:shd w:val="clear" w:color="auto" w:fill="FFFFFF"/>
        </w:rPr>
        <w:tab/>
      </w:r>
      <w:r w:rsidRPr="00FF7543">
        <w:rPr>
          <w:rFonts w:ascii="Garamond" w:hAnsi="Garamond" w:cs="Arial"/>
          <w:color w:val="000000"/>
          <w:sz w:val="20"/>
          <w:szCs w:val="20"/>
          <w:shd w:val="clear" w:color="auto" w:fill="FFFFFF"/>
        </w:rPr>
        <w:t>informacji z Krajowego Rejestru Karnego w zakresie:</w:t>
      </w:r>
    </w:p>
    <w:p w14:paraId="73064806" w14:textId="3FD087AF" w:rsidR="00D84208" w:rsidRPr="00FF7543" w:rsidRDefault="00D84208" w:rsidP="0085064A">
      <w:pPr>
        <w:pStyle w:val="Akapitzlist"/>
        <w:numPr>
          <w:ilvl w:val="1"/>
          <w:numId w:val="39"/>
        </w:numPr>
        <w:shd w:val="clear" w:color="auto" w:fill="FFFFFF"/>
        <w:spacing w:before="0" w:after="0" w:line="240" w:lineRule="auto"/>
        <w:ind w:left="2127" w:hanging="284"/>
        <w:rPr>
          <w:rFonts w:ascii="Garamond" w:hAnsi="Garamond" w:cs="Arial"/>
          <w:color w:val="000000"/>
        </w:rPr>
      </w:pPr>
      <w:r w:rsidRPr="00FF7543">
        <w:rPr>
          <w:rFonts w:ascii="Garamond" w:hAnsi="Garamond" w:cs="Arial"/>
          <w:color w:val="000000"/>
        </w:rPr>
        <w:t>art. 108 ust. 1 pkt 1 i 2 ustawy</w:t>
      </w:r>
      <w:r w:rsidR="00D16648" w:rsidRPr="00FF7543">
        <w:rPr>
          <w:rFonts w:ascii="Garamond" w:hAnsi="Garamond" w:cs="Arial"/>
          <w:color w:val="000000"/>
        </w:rPr>
        <w:t xml:space="preserve"> </w:t>
      </w:r>
      <w:proofErr w:type="spellStart"/>
      <w:r w:rsidR="00D16648" w:rsidRPr="00FF7543">
        <w:rPr>
          <w:rFonts w:ascii="Garamond" w:hAnsi="Garamond" w:cs="Arial"/>
          <w:color w:val="000000"/>
        </w:rPr>
        <w:t>Pzp</w:t>
      </w:r>
      <w:proofErr w:type="spellEnd"/>
      <w:r w:rsidRPr="00FF7543">
        <w:rPr>
          <w:rFonts w:ascii="Garamond" w:hAnsi="Garamond" w:cs="Arial"/>
          <w:color w:val="000000"/>
        </w:rPr>
        <w:t xml:space="preserve">; </w:t>
      </w:r>
    </w:p>
    <w:p w14:paraId="5277622C" w14:textId="77777777" w:rsidR="00D16648" w:rsidRPr="00FF7543" w:rsidRDefault="00D16648" w:rsidP="0085064A">
      <w:pPr>
        <w:pStyle w:val="Akapitzlist"/>
        <w:numPr>
          <w:ilvl w:val="1"/>
          <w:numId w:val="39"/>
        </w:numPr>
        <w:shd w:val="clear" w:color="auto" w:fill="FFFFFF"/>
        <w:spacing w:before="0" w:after="0" w:line="240" w:lineRule="auto"/>
        <w:ind w:left="2127" w:hanging="284"/>
        <w:rPr>
          <w:rFonts w:ascii="Garamond" w:hAnsi="Garamond" w:cs="Arial"/>
          <w:color w:val="000000"/>
        </w:rPr>
      </w:pPr>
      <w:r w:rsidRPr="00FF7543">
        <w:rPr>
          <w:rFonts w:ascii="Garamond" w:hAnsi="Garamond" w:cs="Arial"/>
          <w:color w:val="000000"/>
        </w:rPr>
        <w:t>art</w:t>
      </w:r>
      <w:r w:rsidR="00D84208" w:rsidRPr="00FF7543">
        <w:rPr>
          <w:rFonts w:ascii="Garamond" w:hAnsi="Garamond" w:cs="Arial"/>
          <w:color w:val="000000"/>
        </w:rPr>
        <w:t>. 108 ust. 1 pkt 4 ustawy</w:t>
      </w:r>
      <w:r w:rsidRPr="00FF7543">
        <w:rPr>
          <w:rFonts w:ascii="Garamond" w:hAnsi="Garamond" w:cs="Arial"/>
          <w:color w:val="000000"/>
        </w:rPr>
        <w:t xml:space="preserve"> </w:t>
      </w:r>
      <w:proofErr w:type="spellStart"/>
      <w:r w:rsidRPr="00FF7543">
        <w:rPr>
          <w:rFonts w:ascii="Garamond" w:hAnsi="Garamond" w:cs="Arial"/>
          <w:color w:val="000000"/>
        </w:rPr>
        <w:t>Pzp</w:t>
      </w:r>
      <w:proofErr w:type="spellEnd"/>
      <w:r w:rsidR="00D84208" w:rsidRPr="00FF7543">
        <w:rPr>
          <w:rFonts w:ascii="Garamond" w:hAnsi="Garamond" w:cs="Arial"/>
          <w:color w:val="000000"/>
        </w:rPr>
        <w:t>, dotyczącej orzeczenia zakazu ubiegania się o zamówienie publiczne tytułem środka karnego,</w:t>
      </w:r>
    </w:p>
    <w:p w14:paraId="4490339D" w14:textId="7CBF5045" w:rsidR="00D84208" w:rsidRPr="00FF7543" w:rsidRDefault="00D84208" w:rsidP="007E7B7C">
      <w:pPr>
        <w:shd w:val="clear" w:color="auto" w:fill="FFFFFF"/>
        <w:ind w:left="1843"/>
        <w:rPr>
          <w:rFonts w:ascii="Garamond" w:hAnsi="Garamond" w:cs="Arial"/>
          <w:color w:val="000000"/>
          <w:sz w:val="20"/>
          <w:szCs w:val="20"/>
        </w:rPr>
      </w:pPr>
      <w:r w:rsidRPr="00FF7543">
        <w:rPr>
          <w:rFonts w:ascii="Garamond" w:hAnsi="Garamond" w:cs="Arial"/>
          <w:color w:val="000000"/>
          <w:sz w:val="20"/>
          <w:szCs w:val="20"/>
        </w:rPr>
        <w:t xml:space="preserve">- sporządzonej </w:t>
      </w:r>
      <w:r w:rsidRPr="00FF7543">
        <w:rPr>
          <w:rFonts w:ascii="Garamond" w:hAnsi="Garamond" w:cs="Arial"/>
          <w:color w:val="000000"/>
          <w:sz w:val="20"/>
          <w:szCs w:val="20"/>
          <w:u w:val="single"/>
        </w:rPr>
        <w:t>nie wcześniej niż 6 miesięcy przed jej złożeniem</w:t>
      </w:r>
      <w:r w:rsidRPr="00FF7543">
        <w:rPr>
          <w:rFonts w:ascii="Garamond" w:hAnsi="Garamond" w:cs="Arial"/>
          <w:color w:val="000000"/>
          <w:sz w:val="20"/>
          <w:szCs w:val="20"/>
        </w:rPr>
        <w:t>;</w:t>
      </w:r>
    </w:p>
    <w:p w14:paraId="4243DDAD" w14:textId="499A2B78" w:rsidR="003D7741" w:rsidRPr="003D7741" w:rsidRDefault="00D84208" w:rsidP="003D7741">
      <w:pPr>
        <w:pStyle w:val="Kolorowalistaakcent11"/>
        <w:autoSpaceDE w:val="0"/>
        <w:autoSpaceDN w:val="0"/>
        <w:adjustRightInd w:val="0"/>
        <w:spacing w:before="0" w:after="0" w:line="240" w:lineRule="auto"/>
        <w:ind w:left="1843" w:hanging="425"/>
        <w:rPr>
          <w:rFonts w:ascii="Garamond" w:hAnsi="Garamond" w:cs="Arial"/>
          <w:color w:val="000000"/>
          <w:shd w:val="clear" w:color="auto" w:fill="FFFFFF"/>
        </w:rPr>
      </w:pPr>
      <w:r w:rsidRPr="00FF7543">
        <w:rPr>
          <w:rFonts w:ascii="Garamond" w:hAnsi="Garamond" w:cs="Arial"/>
          <w:iCs/>
        </w:rPr>
        <w:t xml:space="preserve">2) </w:t>
      </w:r>
      <w:r w:rsidR="007B1D1E" w:rsidRPr="00FF7543">
        <w:rPr>
          <w:rFonts w:ascii="Garamond" w:hAnsi="Garamond" w:cs="Arial"/>
          <w:iCs/>
        </w:rPr>
        <w:tab/>
      </w:r>
      <w:r w:rsidRPr="00FF7543">
        <w:rPr>
          <w:rFonts w:ascii="Garamond" w:hAnsi="Garamond" w:cs="Arial"/>
          <w:color w:val="000000"/>
          <w:shd w:val="clear" w:color="auto" w:fill="FFFFFF"/>
        </w:rPr>
        <w:t xml:space="preserve">oświadczenia </w:t>
      </w:r>
      <w:r w:rsidR="00D16648" w:rsidRPr="00FF7543">
        <w:rPr>
          <w:rFonts w:ascii="Garamond" w:hAnsi="Garamond" w:cs="Arial"/>
          <w:color w:val="000000"/>
          <w:shd w:val="clear" w:color="auto" w:fill="FFFFFF"/>
        </w:rPr>
        <w:t>W</w:t>
      </w:r>
      <w:r w:rsidRPr="00FF7543">
        <w:rPr>
          <w:rFonts w:ascii="Garamond" w:hAnsi="Garamond" w:cs="Arial"/>
          <w:color w:val="000000"/>
          <w:shd w:val="clear" w:color="auto" w:fill="FFFFFF"/>
        </w:rPr>
        <w:t xml:space="preserve">ykonawcy, w zakresie </w:t>
      </w:r>
      <w:r w:rsidRPr="00FF7543">
        <w:rPr>
          <w:rFonts w:ascii="Garamond" w:hAnsi="Garamond" w:cs="Arial"/>
          <w:shd w:val="clear" w:color="auto" w:fill="FFFFFF"/>
        </w:rPr>
        <w:t>art. 108 ust. 1 pkt 5</w:t>
      </w:r>
      <w:r w:rsidRPr="00FF7543">
        <w:rPr>
          <w:rFonts w:ascii="Garamond" w:hAnsi="Garamond" w:cs="Arial"/>
          <w:color w:val="000000"/>
          <w:shd w:val="clear" w:color="auto" w:fill="FFFFFF"/>
        </w:rPr>
        <w:t xml:space="preserve"> ustawy</w:t>
      </w:r>
      <w:r w:rsidR="00D16648" w:rsidRPr="00FF7543">
        <w:rPr>
          <w:rFonts w:ascii="Garamond" w:hAnsi="Garamond" w:cs="Arial"/>
          <w:color w:val="000000"/>
          <w:shd w:val="clear" w:color="auto" w:fill="FFFFFF"/>
        </w:rPr>
        <w:t xml:space="preserve"> </w:t>
      </w:r>
      <w:proofErr w:type="spellStart"/>
      <w:r w:rsidR="00D16648" w:rsidRPr="00FF7543">
        <w:rPr>
          <w:rFonts w:ascii="Garamond" w:hAnsi="Garamond" w:cs="Arial"/>
          <w:color w:val="000000"/>
          <w:shd w:val="clear" w:color="auto" w:fill="FFFFFF"/>
        </w:rPr>
        <w:t>Pzp</w:t>
      </w:r>
      <w:proofErr w:type="spellEnd"/>
      <w:r w:rsidRPr="00FF7543">
        <w:rPr>
          <w:rFonts w:ascii="Garamond" w:hAnsi="Garamond" w:cs="Arial"/>
          <w:color w:val="000000"/>
          <w:shd w:val="clear" w:color="auto" w:fill="FFFFFF"/>
        </w:rPr>
        <w:t xml:space="preserve">, o braku przynależności do tej samej grupy kapitałowej w rozumieniu </w:t>
      </w:r>
      <w:r w:rsidRPr="00FF7543">
        <w:rPr>
          <w:rFonts w:ascii="Garamond" w:hAnsi="Garamond" w:cs="Arial"/>
          <w:shd w:val="clear" w:color="auto" w:fill="FFFFFF"/>
        </w:rPr>
        <w:t>ustawy</w:t>
      </w:r>
      <w:r w:rsidRPr="00FF7543">
        <w:rPr>
          <w:rFonts w:ascii="Garamond" w:hAnsi="Garamond" w:cs="Arial"/>
          <w:color w:val="000000"/>
          <w:shd w:val="clear" w:color="auto" w:fill="FFFFFF"/>
        </w:rPr>
        <w:t xml:space="preserve"> z dnia 16 lutego 2007 r. o ochronie konkurencji i konsumentów (</w:t>
      </w:r>
      <w:r w:rsidR="007358C2">
        <w:rPr>
          <w:rFonts w:ascii="Garamond" w:hAnsi="Garamond" w:cs="Arial"/>
          <w:color w:val="000000"/>
          <w:shd w:val="clear" w:color="auto" w:fill="FFFFFF"/>
        </w:rPr>
        <w:t>t.j.</w:t>
      </w:r>
      <w:r w:rsidRPr="00FF7543">
        <w:rPr>
          <w:rFonts w:ascii="Garamond" w:hAnsi="Garamond" w:cs="Arial"/>
          <w:color w:val="000000"/>
          <w:shd w:val="clear" w:color="auto" w:fill="FFFFFF"/>
        </w:rPr>
        <w:t>Dz.U.202</w:t>
      </w:r>
      <w:r w:rsidR="007358C2">
        <w:rPr>
          <w:rFonts w:ascii="Garamond" w:hAnsi="Garamond" w:cs="Arial"/>
          <w:color w:val="000000"/>
          <w:shd w:val="clear" w:color="auto" w:fill="FFFFFF"/>
        </w:rPr>
        <w:t>4</w:t>
      </w:r>
      <w:r w:rsidR="00202C50">
        <w:rPr>
          <w:rFonts w:ascii="Garamond" w:hAnsi="Garamond" w:cs="Arial"/>
          <w:color w:val="000000"/>
          <w:shd w:val="clear" w:color="auto" w:fill="FFFFFF"/>
        </w:rPr>
        <w:t>,</w:t>
      </w:r>
      <w:r w:rsidRPr="00FF7543">
        <w:rPr>
          <w:rFonts w:ascii="Garamond" w:hAnsi="Garamond" w:cs="Arial"/>
          <w:color w:val="000000"/>
          <w:shd w:val="clear" w:color="auto" w:fill="FFFFFF"/>
        </w:rPr>
        <w:t xml:space="preserve"> poz. </w:t>
      </w:r>
      <w:r w:rsidR="007358C2">
        <w:rPr>
          <w:rFonts w:ascii="Garamond" w:hAnsi="Garamond" w:cs="Arial"/>
          <w:color w:val="000000"/>
          <w:shd w:val="clear" w:color="auto" w:fill="FFFFFF"/>
        </w:rPr>
        <w:t>594</w:t>
      </w:r>
      <w:r w:rsidR="00FC1252">
        <w:rPr>
          <w:rFonts w:ascii="Garamond" w:hAnsi="Garamond" w:cs="Arial"/>
          <w:color w:val="000000"/>
          <w:shd w:val="clear" w:color="auto" w:fill="FFFFFF"/>
        </w:rPr>
        <w:t>,</w:t>
      </w:r>
      <w:r w:rsidR="00202C50">
        <w:rPr>
          <w:rFonts w:ascii="Garamond" w:hAnsi="Garamond" w:cs="Arial"/>
          <w:color w:val="000000"/>
          <w:shd w:val="clear" w:color="auto" w:fill="FFFFFF"/>
        </w:rPr>
        <w:t xml:space="preserve"> z późn.zm.)</w:t>
      </w:r>
      <w:r w:rsidRPr="00FF7543">
        <w:rPr>
          <w:rFonts w:ascii="Garamond" w:hAnsi="Garamond" w:cs="Arial"/>
          <w:color w:val="000000"/>
          <w:shd w:val="clear" w:color="auto" w:fill="FFFFFF"/>
        </w:rPr>
        <w:t xml:space="preserve">, z innym </w:t>
      </w:r>
      <w:r w:rsidR="00D16648" w:rsidRPr="00FF7543">
        <w:rPr>
          <w:rFonts w:ascii="Garamond" w:hAnsi="Garamond" w:cs="Arial"/>
          <w:color w:val="000000"/>
          <w:shd w:val="clear" w:color="auto" w:fill="FFFFFF"/>
        </w:rPr>
        <w:t>W</w:t>
      </w:r>
      <w:r w:rsidRPr="00FF7543">
        <w:rPr>
          <w:rFonts w:ascii="Garamond" w:hAnsi="Garamond" w:cs="Arial"/>
          <w:color w:val="000000"/>
          <w:shd w:val="clear" w:color="auto" w:fill="FFFFFF"/>
        </w:rPr>
        <w:t xml:space="preserve">ykonawcą, który złożył odrębną ofertę, ofertę częściową lub wniosek o dopuszczenie do udziału </w:t>
      </w:r>
      <w:r w:rsidR="00C261FD">
        <w:rPr>
          <w:rFonts w:ascii="Garamond" w:hAnsi="Garamond" w:cs="Arial"/>
          <w:color w:val="000000"/>
          <w:shd w:val="clear" w:color="auto" w:fill="FFFFFF"/>
        </w:rPr>
        <w:br/>
      </w:r>
      <w:r w:rsidRPr="00FF7543">
        <w:rPr>
          <w:rFonts w:ascii="Garamond" w:hAnsi="Garamond" w:cs="Arial"/>
          <w:color w:val="000000"/>
          <w:shd w:val="clear" w:color="auto" w:fill="FFFFFF"/>
        </w:rPr>
        <w:t xml:space="preserve">w postępowaniu, albo oświadczenia o przynależności do tej samej grupy kapitałowej wraz </w:t>
      </w:r>
      <w:r w:rsidR="00C261FD">
        <w:rPr>
          <w:rFonts w:ascii="Garamond" w:hAnsi="Garamond" w:cs="Arial"/>
          <w:color w:val="000000"/>
          <w:shd w:val="clear" w:color="auto" w:fill="FFFFFF"/>
        </w:rPr>
        <w:br/>
      </w:r>
      <w:r w:rsidRPr="00FF7543">
        <w:rPr>
          <w:rFonts w:ascii="Garamond" w:hAnsi="Garamond" w:cs="Arial"/>
          <w:color w:val="000000"/>
          <w:shd w:val="clear" w:color="auto" w:fill="FFFFFF"/>
        </w:rPr>
        <w:t>z dokumentami lub informacjami potwierdzającymi przygotowanie oferty, oferty częściowej lub wniosku o dopuszczenie do udziału w postępowaniu niezależnie od innego wykonawcy należącego do tej samej grupy kapitałowej</w:t>
      </w:r>
      <w:r w:rsidR="004875F0">
        <w:rPr>
          <w:rFonts w:ascii="Garamond" w:hAnsi="Garamond" w:cs="Arial"/>
          <w:color w:val="000000"/>
          <w:shd w:val="clear" w:color="auto" w:fill="FFFFFF"/>
        </w:rPr>
        <w:t>, wzór oświadczenia stanowi załącznik nr 5 do SWZ;</w:t>
      </w:r>
      <w:r w:rsidRPr="00FF7543">
        <w:rPr>
          <w:rFonts w:ascii="Garamond" w:hAnsi="Garamond" w:cs="Arial"/>
          <w:color w:val="000000"/>
          <w:shd w:val="clear" w:color="auto" w:fill="FFFFFF"/>
        </w:rPr>
        <w:t xml:space="preserve"> </w:t>
      </w:r>
    </w:p>
    <w:p w14:paraId="6E145162" w14:textId="77777777" w:rsidR="00F7631E" w:rsidRPr="00FF7543" w:rsidRDefault="00F7631E" w:rsidP="00F7631E">
      <w:pPr>
        <w:shd w:val="clear" w:color="auto" w:fill="FFFFFF"/>
        <w:ind w:left="1843" w:hanging="425"/>
        <w:jc w:val="both"/>
        <w:rPr>
          <w:rFonts w:ascii="Garamond" w:hAnsi="Garamond" w:cs="Arial"/>
          <w:color w:val="000000"/>
          <w:sz w:val="20"/>
          <w:szCs w:val="20"/>
        </w:rPr>
      </w:pPr>
      <w:r w:rsidRPr="00FF7543">
        <w:rPr>
          <w:rFonts w:ascii="Garamond" w:hAnsi="Garamond" w:cs="Arial"/>
          <w:iCs/>
          <w:sz w:val="20"/>
          <w:szCs w:val="20"/>
        </w:rPr>
        <w:t>3)</w:t>
      </w:r>
      <w:r w:rsidRPr="00FF7543">
        <w:rPr>
          <w:rFonts w:ascii="Garamond" w:hAnsi="Garamond" w:cs="Arial"/>
          <w:iCs/>
          <w:sz w:val="20"/>
          <w:szCs w:val="20"/>
        </w:rPr>
        <w:tab/>
      </w:r>
      <w:r w:rsidRPr="00FF7543">
        <w:rPr>
          <w:rFonts w:ascii="Garamond" w:hAnsi="Garamond" w:cs="Arial"/>
          <w:color w:val="000000"/>
          <w:sz w:val="20"/>
          <w:szCs w:val="20"/>
        </w:rPr>
        <w:t xml:space="preserve">zaświadczenia właściwego naczelnika urzędu skarbowego potwierdzającego, że wykonawca nie zalega z opłacaniem podatków i opłat, w zakresie art. 109 ust. 1 pkt 1 ustawy </w:t>
      </w:r>
      <w:proofErr w:type="spellStart"/>
      <w:r w:rsidRPr="00FF7543">
        <w:rPr>
          <w:rFonts w:ascii="Garamond" w:hAnsi="Garamond" w:cs="Arial"/>
          <w:color w:val="000000"/>
          <w:sz w:val="20"/>
          <w:szCs w:val="20"/>
        </w:rPr>
        <w:t>Pzp</w:t>
      </w:r>
      <w:proofErr w:type="spellEnd"/>
      <w:r w:rsidRPr="00FF7543">
        <w:rPr>
          <w:rFonts w:ascii="Garamond" w:hAnsi="Garamond" w:cs="Arial"/>
          <w:color w:val="000000"/>
          <w:sz w:val="20"/>
          <w:szCs w:val="20"/>
        </w:rPr>
        <w:t xml:space="preserve">, </w:t>
      </w:r>
      <w:r w:rsidRPr="00FF7543">
        <w:rPr>
          <w:rFonts w:ascii="Garamond" w:hAnsi="Garamond" w:cs="Arial"/>
          <w:color w:val="000000"/>
          <w:sz w:val="20"/>
          <w:szCs w:val="20"/>
          <w:u w:val="single"/>
        </w:rPr>
        <w:t>wystawionego nie wcześniej niż 3 miesiące przed jego złożeniem</w:t>
      </w:r>
      <w:r w:rsidRPr="00FF7543">
        <w:rPr>
          <w:rFonts w:ascii="Garamond" w:hAnsi="Garamond" w:cs="Arial"/>
          <w:color w:val="000000"/>
          <w:sz w:val="20"/>
          <w:szCs w:val="20"/>
        </w:rPr>
        <w:t xml:space="preserve">, a w przypadku zalegania z </w:t>
      </w:r>
      <w:r w:rsidRPr="00FF7543">
        <w:rPr>
          <w:rFonts w:ascii="Garamond" w:hAnsi="Garamond" w:cs="Arial"/>
          <w:color w:val="000000"/>
          <w:sz w:val="20"/>
          <w:szCs w:val="20"/>
        </w:rPr>
        <w:lastRenderedPageBreak/>
        <w:t>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C82FBD7" w14:textId="54978015" w:rsidR="00F7631E" w:rsidRPr="00FF7543" w:rsidRDefault="00F7631E" w:rsidP="00F7631E">
      <w:pPr>
        <w:shd w:val="clear" w:color="auto" w:fill="FFFFFF"/>
        <w:ind w:left="1843" w:hanging="425"/>
        <w:jc w:val="both"/>
        <w:rPr>
          <w:rFonts w:ascii="Garamond" w:hAnsi="Garamond" w:cs="Arial"/>
          <w:color w:val="000000"/>
          <w:sz w:val="20"/>
          <w:szCs w:val="20"/>
        </w:rPr>
      </w:pPr>
      <w:r w:rsidRPr="00FF7543">
        <w:rPr>
          <w:rStyle w:val="alb"/>
          <w:rFonts w:ascii="Garamond" w:hAnsi="Garamond" w:cs="Arial"/>
          <w:color w:val="000000"/>
          <w:sz w:val="20"/>
          <w:szCs w:val="20"/>
        </w:rPr>
        <w:t>4)</w:t>
      </w:r>
      <w:r w:rsidRPr="00FF7543">
        <w:rPr>
          <w:rStyle w:val="alb"/>
          <w:rFonts w:ascii="Garamond" w:hAnsi="Garamond" w:cs="Arial"/>
          <w:color w:val="000000"/>
          <w:sz w:val="20"/>
          <w:szCs w:val="20"/>
        </w:rPr>
        <w:tab/>
      </w:r>
      <w:r w:rsidRPr="00FF7543">
        <w:rPr>
          <w:rFonts w:ascii="Garamond" w:hAnsi="Garamond" w:cs="Arial"/>
          <w:color w:val="000000"/>
          <w:sz w:val="20"/>
          <w:szCs w:val="20"/>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sidRPr="00FF7543">
        <w:rPr>
          <w:rFonts w:ascii="Garamond" w:hAnsi="Garamond" w:cs="Arial"/>
          <w:color w:val="000000"/>
          <w:sz w:val="20"/>
          <w:szCs w:val="20"/>
        </w:rPr>
        <w:t>Pzp</w:t>
      </w:r>
      <w:proofErr w:type="spellEnd"/>
      <w:r w:rsidRPr="00FF7543">
        <w:rPr>
          <w:rFonts w:ascii="Garamond" w:hAnsi="Garamond" w:cs="Arial"/>
          <w:color w:val="000000"/>
          <w:sz w:val="20"/>
          <w:szCs w:val="20"/>
        </w:rPr>
        <w:t xml:space="preserve">, </w:t>
      </w:r>
      <w:r w:rsidRPr="00FF7543">
        <w:rPr>
          <w:rFonts w:ascii="Garamond" w:hAnsi="Garamond" w:cs="Arial"/>
          <w:color w:val="000000"/>
          <w:sz w:val="20"/>
          <w:szCs w:val="20"/>
          <w:u w:val="single"/>
        </w:rPr>
        <w:t>wystawionego nie wcześniej niż 3 miesiące przed jego złożeniem</w:t>
      </w:r>
      <w:r w:rsidRPr="00FF7543">
        <w:rPr>
          <w:rFonts w:ascii="Garamond" w:hAnsi="Garamond" w:cs="Arial"/>
          <w:color w:val="000000"/>
          <w:sz w:val="20"/>
          <w:szCs w:val="20"/>
        </w:rPr>
        <w:t xml:space="preserve">, </w:t>
      </w:r>
      <w:r w:rsidR="005B2818">
        <w:rPr>
          <w:rFonts w:ascii="Garamond" w:hAnsi="Garamond" w:cs="Arial"/>
          <w:color w:val="000000"/>
          <w:sz w:val="20"/>
          <w:szCs w:val="20"/>
        </w:rPr>
        <w:br/>
      </w:r>
      <w:r w:rsidRPr="00FF7543">
        <w:rPr>
          <w:rFonts w:ascii="Garamond" w:hAnsi="Garamond" w:cs="Arial"/>
          <w:color w:val="000000"/>
          <w:sz w:val="20"/>
          <w:szCs w:val="20"/>
        </w:rPr>
        <w:t xml:space="preserve">a w przypadku zalegania z opłacaniem składek na ubezpieczenia społeczne lub zdrowotne wraz z zaświadczeniem albo innym dokumentem zamawiający żąda złożenia dokumentów potwierdzających, że odpowiednio przed upływem terminu składania wniosków </w:t>
      </w:r>
      <w:r w:rsidR="005B2818">
        <w:rPr>
          <w:rFonts w:ascii="Garamond" w:hAnsi="Garamond" w:cs="Arial"/>
          <w:color w:val="000000"/>
          <w:sz w:val="20"/>
          <w:szCs w:val="20"/>
        </w:rPr>
        <w:br/>
      </w:r>
      <w:r w:rsidRPr="00FF7543">
        <w:rPr>
          <w:rFonts w:ascii="Garamond" w:hAnsi="Garamond" w:cs="Arial"/>
          <w:color w:val="000000"/>
          <w:sz w:val="20"/>
          <w:szCs w:val="20"/>
        </w:rPr>
        <w:t>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804157C" w14:textId="77777777" w:rsidR="00F7631E" w:rsidRPr="00FF7543" w:rsidRDefault="00F7631E" w:rsidP="00F7631E">
      <w:pPr>
        <w:shd w:val="clear" w:color="auto" w:fill="FFFFFF"/>
        <w:ind w:left="1843" w:hanging="425"/>
        <w:jc w:val="both"/>
        <w:rPr>
          <w:rFonts w:ascii="Garamond" w:hAnsi="Garamond" w:cs="Arial"/>
          <w:color w:val="000000"/>
          <w:sz w:val="20"/>
          <w:szCs w:val="20"/>
        </w:rPr>
      </w:pPr>
      <w:r w:rsidRPr="00FF7543">
        <w:rPr>
          <w:rStyle w:val="alb"/>
          <w:rFonts w:ascii="Garamond" w:hAnsi="Garamond" w:cs="Arial"/>
          <w:color w:val="000000"/>
          <w:sz w:val="20"/>
          <w:szCs w:val="20"/>
        </w:rPr>
        <w:t>5)</w:t>
      </w:r>
      <w:r w:rsidRPr="00FF7543">
        <w:rPr>
          <w:rStyle w:val="alb"/>
          <w:rFonts w:ascii="Garamond" w:hAnsi="Garamond" w:cs="Arial"/>
          <w:color w:val="000000"/>
          <w:sz w:val="20"/>
          <w:szCs w:val="20"/>
        </w:rPr>
        <w:tab/>
      </w:r>
      <w:r w:rsidRPr="00FF7543">
        <w:rPr>
          <w:rFonts w:ascii="Garamond" w:hAnsi="Garamond" w:cs="Arial"/>
          <w:color w:val="000000"/>
          <w:sz w:val="20"/>
          <w:szCs w:val="20"/>
        </w:rPr>
        <w:t xml:space="preserve">odpisu lub informacji z Krajowego Rejestru Sądowego lub z Centralnej Ewidencji i Informacji o Działalności Gospodarczej, w zakresie art. 109 ust. 1 pkt 4 ustawy </w:t>
      </w:r>
      <w:proofErr w:type="spellStart"/>
      <w:r w:rsidRPr="00FF7543">
        <w:rPr>
          <w:rFonts w:ascii="Garamond" w:hAnsi="Garamond" w:cs="Arial"/>
          <w:color w:val="000000"/>
          <w:sz w:val="20"/>
          <w:szCs w:val="20"/>
        </w:rPr>
        <w:t>Pzp</w:t>
      </w:r>
      <w:proofErr w:type="spellEnd"/>
      <w:r w:rsidRPr="00FF7543">
        <w:rPr>
          <w:rFonts w:ascii="Garamond" w:hAnsi="Garamond" w:cs="Arial"/>
          <w:color w:val="000000"/>
          <w:sz w:val="20"/>
          <w:szCs w:val="20"/>
        </w:rPr>
        <w:t xml:space="preserve">, </w:t>
      </w:r>
      <w:r w:rsidRPr="00FF7543">
        <w:rPr>
          <w:rFonts w:ascii="Garamond" w:hAnsi="Garamond" w:cs="Arial"/>
          <w:color w:val="000000"/>
          <w:sz w:val="20"/>
          <w:szCs w:val="20"/>
          <w:u w:val="single"/>
        </w:rPr>
        <w:t>sporządzonych nie wcześniej niż 3 miesiące przed jej złożeniem</w:t>
      </w:r>
      <w:r w:rsidRPr="00FF7543">
        <w:rPr>
          <w:rFonts w:ascii="Garamond" w:hAnsi="Garamond" w:cs="Arial"/>
          <w:color w:val="000000"/>
          <w:sz w:val="20"/>
          <w:szCs w:val="20"/>
        </w:rPr>
        <w:t>, jeżeli odrębne przepisy wymagają wpisu do rejestru lub ewidencji;</w:t>
      </w:r>
    </w:p>
    <w:p w14:paraId="7FB92097" w14:textId="77777777" w:rsidR="00F7631E" w:rsidRPr="00FF7543" w:rsidRDefault="00F7631E" w:rsidP="00F7631E">
      <w:pPr>
        <w:shd w:val="clear" w:color="auto" w:fill="FFFFFF"/>
        <w:ind w:left="1843" w:hanging="425"/>
        <w:jc w:val="both"/>
        <w:rPr>
          <w:rFonts w:ascii="Garamond" w:hAnsi="Garamond" w:cs="Arial"/>
          <w:color w:val="000000"/>
          <w:sz w:val="20"/>
          <w:szCs w:val="20"/>
        </w:rPr>
      </w:pPr>
      <w:r w:rsidRPr="00FF7543">
        <w:rPr>
          <w:rStyle w:val="alb"/>
          <w:rFonts w:ascii="Garamond" w:hAnsi="Garamond" w:cs="Arial"/>
          <w:color w:val="000000"/>
          <w:sz w:val="20"/>
          <w:szCs w:val="20"/>
        </w:rPr>
        <w:t>6)</w:t>
      </w:r>
      <w:r w:rsidRPr="00FF7543">
        <w:rPr>
          <w:rStyle w:val="alb"/>
          <w:rFonts w:ascii="Garamond" w:hAnsi="Garamond" w:cs="Arial"/>
          <w:color w:val="000000"/>
          <w:sz w:val="20"/>
          <w:szCs w:val="20"/>
        </w:rPr>
        <w:tab/>
      </w:r>
      <w:r w:rsidRPr="00FF7543">
        <w:rPr>
          <w:rFonts w:ascii="Garamond" w:hAnsi="Garamond" w:cs="Arial"/>
          <w:color w:val="000000"/>
          <w:sz w:val="20"/>
          <w:szCs w:val="20"/>
        </w:rPr>
        <w:t>oświadczenia Wykonawcy o aktualności informacji zawartych w oświadczeniu, o którym mowa w pkt 8.1 SWZ, w zakresie podstaw wykluczenia z postępowania wskazanych przez Zamawiającego, o których mowa w:</w:t>
      </w:r>
    </w:p>
    <w:p w14:paraId="7C244C4B" w14:textId="77777777" w:rsidR="00F7631E" w:rsidRPr="00FF7543" w:rsidRDefault="00F7631E" w:rsidP="00F7631E">
      <w:pPr>
        <w:pStyle w:val="Akapitzlist"/>
        <w:numPr>
          <w:ilvl w:val="1"/>
          <w:numId w:val="40"/>
        </w:numPr>
        <w:shd w:val="clear" w:color="auto" w:fill="FFFFFF"/>
        <w:spacing w:before="0" w:after="0" w:line="240" w:lineRule="auto"/>
        <w:ind w:left="2127" w:hanging="284"/>
        <w:rPr>
          <w:rFonts w:ascii="Garamond" w:hAnsi="Garamond" w:cs="Arial"/>
          <w:color w:val="000000"/>
        </w:rPr>
      </w:pPr>
      <w:r w:rsidRPr="00FF7543">
        <w:rPr>
          <w:rFonts w:ascii="Garamond" w:hAnsi="Garamond" w:cs="Arial"/>
          <w:color w:val="000000"/>
        </w:rPr>
        <w:t xml:space="preserve">art. 108 ust. 1 pkt 3 ustawy </w:t>
      </w:r>
      <w:proofErr w:type="spellStart"/>
      <w:r w:rsidRPr="00FF7543">
        <w:rPr>
          <w:rFonts w:ascii="Garamond" w:hAnsi="Garamond" w:cs="Arial"/>
          <w:color w:val="000000"/>
        </w:rPr>
        <w:t>Pzp</w:t>
      </w:r>
      <w:proofErr w:type="spellEnd"/>
      <w:r w:rsidRPr="00FF7543">
        <w:rPr>
          <w:rFonts w:ascii="Garamond" w:hAnsi="Garamond" w:cs="Arial"/>
          <w:color w:val="000000"/>
        </w:rPr>
        <w:t>,</w:t>
      </w:r>
    </w:p>
    <w:p w14:paraId="178FDACD" w14:textId="77777777" w:rsidR="00F7631E" w:rsidRPr="00FF7543" w:rsidRDefault="00F7631E" w:rsidP="00F7631E">
      <w:pPr>
        <w:pStyle w:val="Akapitzlist"/>
        <w:numPr>
          <w:ilvl w:val="1"/>
          <w:numId w:val="40"/>
        </w:numPr>
        <w:shd w:val="clear" w:color="auto" w:fill="FFFFFF"/>
        <w:spacing w:before="0" w:after="0" w:line="240" w:lineRule="auto"/>
        <w:ind w:left="2127" w:hanging="284"/>
        <w:rPr>
          <w:rFonts w:ascii="Garamond" w:hAnsi="Garamond" w:cs="Arial"/>
          <w:color w:val="000000"/>
        </w:rPr>
      </w:pPr>
      <w:r w:rsidRPr="00FF7543">
        <w:rPr>
          <w:rFonts w:ascii="Garamond" w:hAnsi="Garamond" w:cs="Arial"/>
          <w:color w:val="000000"/>
        </w:rPr>
        <w:t xml:space="preserve">art. 108 ust. 1 pkt 4 ustawy </w:t>
      </w:r>
      <w:proofErr w:type="spellStart"/>
      <w:r w:rsidRPr="00FF7543">
        <w:rPr>
          <w:rFonts w:ascii="Garamond" w:hAnsi="Garamond" w:cs="Arial"/>
          <w:color w:val="000000"/>
        </w:rPr>
        <w:t>Pzp</w:t>
      </w:r>
      <w:proofErr w:type="spellEnd"/>
      <w:r w:rsidRPr="00FF7543">
        <w:rPr>
          <w:rFonts w:ascii="Garamond" w:hAnsi="Garamond" w:cs="Arial"/>
          <w:color w:val="000000"/>
        </w:rPr>
        <w:t>, dotyczących orzeczenia zakazu ubiegania się o zamówienie publiczne tytułem środka zapobiegawczego,</w:t>
      </w:r>
    </w:p>
    <w:p w14:paraId="04C9A033" w14:textId="77777777" w:rsidR="00F7631E" w:rsidRPr="00FF7543" w:rsidRDefault="00F7631E" w:rsidP="00F7631E">
      <w:pPr>
        <w:pStyle w:val="Akapitzlist"/>
        <w:numPr>
          <w:ilvl w:val="1"/>
          <w:numId w:val="40"/>
        </w:numPr>
        <w:shd w:val="clear" w:color="auto" w:fill="FFFFFF"/>
        <w:spacing w:before="0" w:after="0" w:line="240" w:lineRule="auto"/>
        <w:ind w:left="2127" w:hanging="284"/>
        <w:rPr>
          <w:rFonts w:ascii="Garamond" w:hAnsi="Garamond" w:cs="Arial"/>
          <w:color w:val="000000"/>
        </w:rPr>
      </w:pPr>
      <w:r w:rsidRPr="00FF7543">
        <w:rPr>
          <w:rFonts w:ascii="Garamond" w:hAnsi="Garamond" w:cs="Arial"/>
          <w:color w:val="000000"/>
        </w:rPr>
        <w:t xml:space="preserve">art. 108 ust. 1 pkt 5 ustawy </w:t>
      </w:r>
      <w:proofErr w:type="spellStart"/>
      <w:r w:rsidRPr="00FF7543">
        <w:rPr>
          <w:rFonts w:ascii="Garamond" w:hAnsi="Garamond" w:cs="Arial"/>
          <w:color w:val="000000"/>
        </w:rPr>
        <w:t>Pzp</w:t>
      </w:r>
      <w:proofErr w:type="spellEnd"/>
      <w:r w:rsidRPr="00FF7543">
        <w:rPr>
          <w:rFonts w:ascii="Garamond" w:hAnsi="Garamond" w:cs="Arial"/>
          <w:color w:val="000000"/>
        </w:rPr>
        <w:t>, dotyczących zawarcia z innymi Wykonawcami porozumienia mającego na celu zakłócenie konkurencji,</w:t>
      </w:r>
    </w:p>
    <w:p w14:paraId="46138112" w14:textId="77777777" w:rsidR="00F7631E" w:rsidRPr="00FF7543" w:rsidRDefault="00F7631E" w:rsidP="00F7631E">
      <w:pPr>
        <w:pStyle w:val="Akapitzlist"/>
        <w:numPr>
          <w:ilvl w:val="1"/>
          <w:numId w:val="40"/>
        </w:numPr>
        <w:shd w:val="clear" w:color="auto" w:fill="FFFFFF"/>
        <w:spacing w:before="0" w:after="0" w:line="240" w:lineRule="auto"/>
        <w:ind w:left="2127" w:hanging="284"/>
        <w:rPr>
          <w:rFonts w:ascii="Garamond" w:hAnsi="Garamond" w:cs="Arial"/>
          <w:color w:val="000000"/>
        </w:rPr>
      </w:pPr>
      <w:r w:rsidRPr="00FF7543">
        <w:rPr>
          <w:rFonts w:ascii="Garamond" w:hAnsi="Garamond" w:cs="Arial"/>
          <w:color w:val="000000"/>
        </w:rPr>
        <w:t xml:space="preserve">art. 108 ust. 1 pkt 6 ustawy </w:t>
      </w:r>
      <w:proofErr w:type="spellStart"/>
      <w:r w:rsidRPr="00FF7543">
        <w:rPr>
          <w:rFonts w:ascii="Garamond" w:hAnsi="Garamond" w:cs="Arial"/>
          <w:color w:val="000000"/>
        </w:rPr>
        <w:t>Pzp</w:t>
      </w:r>
      <w:proofErr w:type="spellEnd"/>
      <w:r w:rsidRPr="00FF7543">
        <w:rPr>
          <w:rFonts w:ascii="Garamond" w:hAnsi="Garamond" w:cs="Arial"/>
          <w:color w:val="000000"/>
        </w:rPr>
        <w:t>,</w:t>
      </w:r>
    </w:p>
    <w:p w14:paraId="754B6062" w14:textId="2A2694A6" w:rsidR="00F7631E" w:rsidRPr="00FF7543" w:rsidRDefault="00F7631E" w:rsidP="00F7631E">
      <w:pPr>
        <w:pStyle w:val="Akapitzlist"/>
        <w:numPr>
          <w:ilvl w:val="1"/>
          <w:numId w:val="40"/>
        </w:numPr>
        <w:shd w:val="clear" w:color="auto" w:fill="FFFFFF"/>
        <w:spacing w:before="0" w:after="0" w:line="240" w:lineRule="auto"/>
        <w:ind w:left="2127" w:hanging="284"/>
        <w:rPr>
          <w:rFonts w:ascii="Garamond" w:hAnsi="Garamond" w:cs="Arial"/>
          <w:color w:val="000000"/>
        </w:rPr>
      </w:pPr>
      <w:r w:rsidRPr="00FF7543">
        <w:rPr>
          <w:rFonts w:ascii="Garamond" w:hAnsi="Garamond" w:cs="Arial"/>
          <w:color w:val="000000"/>
        </w:rPr>
        <w:t xml:space="preserve">art. 109 ust. 1 pkt 1 ustawy </w:t>
      </w:r>
      <w:proofErr w:type="spellStart"/>
      <w:r w:rsidRPr="00FF7543">
        <w:rPr>
          <w:rFonts w:ascii="Garamond" w:hAnsi="Garamond" w:cs="Arial"/>
          <w:color w:val="000000"/>
        </w:rPr>
        <w:t>Pzp</w:t>
      </w:r>
      <w:proofErr w:type="spellEnd"/>
      <w:r w:rsidRPr="00FF7543">
        <w:rPr>
          <w:rFonts w:ascii="Garamond" w:hAnsi="Garamond" w:cs="Arial"/>
          <w:color w:val="000000"/>
        </w:rPr>
        <w:t>, odnośnie do naruszenia obowiązków dotyczących płatności podatków i opłat lokalnych, o których mowa w ustawie z dnia 12 stycznia 1991 r. o podatkach i opłatach lokalnych (</w:t>
      </w:r>
      <w:r>
        <w:rPr>
          <w:rFonts w:ascii="Garamond" w:hAnsi="Garamond" w:cs="Arial"/>
          <w:color w:val="000000"/>
        </w:rPr>
        <w:t>t.j.</w:t>
      </w:r>
      <w:r w:rsidRPr="00FF7543">
        <w:rPr>
          <w:rFonts w:ascii="Garamond" w:hAnsi="Garamond" w:cs="Arial"/>
          <w:color w:val="000000"/>
        </w:rPr>
        <w:t>Dz.U.20</w:t>
      </w:r>
      <w:r>
        <w:rPr>
          <w:rFonts w:ascii="Garamond" w:hAnsi="Garamond" w:cs="Arial"/>
          <w:color w:val="000000"/>
        </w:rPr>
        <w:t>23</w:t>
      </w:r>
      <w:r w:rsidR="00FC1252">
        <w:rPr>
          <w:rFonts w:ascii="Garamond" w:hAnsi="Garamond" w:cs="Arial"/>
          <w:color w:val="000000"/>
        </w:rPr>
        <w:t xml:space="preserve">, </w:t>
      </w:r>
      <w:r w:rsidRPr="00FF7543">
        <w:rPr>
          <w:rFonts w:ascii="Garamond" w:hAnsi="Garamond" w:cs="Arial"/>
          <w:color w:val="000000"/>
        </w:rPr>
        <w:t>poz. 70</w:t>
      </w:r>
      <w:r>
        <w:rPr>
          <w:rFonts w:ascii="Garamond" w:hAnsi="Garamond" w:cs="Arial"/>
          <w:color w:val="000000"/>
        </w:rPr>
        <w:t xml:space="preserve"> z późn.zm.</w:t>
      </w:r>
      <w:r w:rsidRPr="00FF7543">
        <w:rPr>
          <w:rFonts w:ascii="Garamond" w:hAnsi="Garamond" w:cs="Arial"/>
          <w:color w:val="000000"/>
        </w:rPr>
        <w:t>),</w:t>
      </w:r>
    </w:p>
    <w:p w14:paraId="67BD8F6D" w14:textId="31945E7A" w:rsidR="00F7631E" w:rsidRPr="00FF7543" w:rsidRDefault="00F7631E" w:rsidP="00F7631E">
      <w:pPr>
        <w:pStyle w:val="Akapitzlist"/>
        <w:numPr>
          <w:ilvl w:val="1"/>
          <w:numId w:val="40"/>
        </w:numPr>
        <w:shd w:val="clear" w:color="auto" w:fill="FFFFFF"/>
        <w:spacing w:before="0" w:after="0" w:line="240" w:lineRule="auto"/>
        <w:ind w:left="2127" w:hanging="284"/>
        <w:rPr>
          <w:rFonts w:ascii="Garamond" w:hAnsi="Garamond" w:cs="Arial"/>
          <w:color w:val="000000"/>
        </w:rPr>
      </w:pPr>
      <w:r w:rsidRPr="00FF7543">
        <w:rPr>
          <w:rFonts w:ascii="Garamond" w:hAnsi="Garamond" w:cs="Arial"/>
          <w:color w:val="000000"/>
        </w:rPr>
        <w:t xml:space="preserve">art. 109 ust. 1 pkt 4, 8-10 ustawy </w:t>
      </w:r>
      <w:proofErr w:type="spellStart"/>
      <w:r w:rsidRPr="00FF7543">
        <w:rPr>
          <w:rFonts w:ascii="Garamond" w:hAnsi="Garamond" w:cs="Arial"/>
          <w:color w:val="000000"/>
        </w:rPr>
        <w:t>Pzp</w:t>
      </w:r>
      <w:proofErr w:type="spellEnd"/>
      <w:r>
        <w:rPr>
          <w:rFonts w:ascii="Garamond" w:hAnsi="Garamond" w:cs="Arial"/>
          <w:color w:val="000000"/>
        </w:rPr>
        <w:t>,</w:t>
      </w:r>
    </w:p>
    <w:p w14:paraId="6E34444D" w14:textId="23F930C9" w:rsidR="00F7631E" w:rsidRPr="00FF7543" w:rsidRDefault="00F7631E" w:rsidP="00F7631E">
      <w:pPr>
        <w:pStyle w:val="Akapitzlist"/>
        <w:numPr>
          <w:ilvl w:val="1"/>
          <w:numId w:val="40"/>
        </w:numPr>
        <w:shd w:val="clear" w:color="auto" w:fill="FFFFFF"/>
        <w:spacing w:before="0" w:after="0" w:line="240" w:lineRule="auto"/>
        <w:ind w:left="2127" w:hanging="284"/>
        <w:rPr>
          <w:rFonts w:ascii="Garamond" w:hAnsi="Garamond" w:cs="Arial"/>
          <w:color w:val="000000"/>
        </w:rPr>
      </w:pPr>
      <w:r w:rsidRPr="00FF7543">
        <w:rPr>
          <w:rFonts w:ascii="Garamond" w:hAnsi="Garamond" w:cs="Arial"/>
          <w:color w:val="000000"/>
        </w:rPr>
        <w:t>w art. 7 ust. 1 ustawy z dnia 13 kwietnia 2022 r. o szczególnych rozwiązaniach w zakresie przeciwdziałania wspieraniu agresji na Ukrainę oraz służących ochronie bezpieczeństwa narodowego</w:t>
      </w:r>
      <w:r>
        <w:rPr>
          <w:rFonts w:ascii="Garamond" w:hAnsi="Garamond" w:cs="Arial"/>
          <w:color w:val="000000"/>
        </w:rPr>
        <w:t>,</w:t>
      </w:r>
    </w:p>
    <w:p w14:paraId="662D39E7" w14:textId="29D146EB" w:rsidR="00F7631E" w:rsidRPr="00FF7543" w:rsidRDefault="00F7631E" w:rsidP="00F7631E">
      <w:pPr>
        <w:pStyle w:val="Akapitzlist"/>
        <w:numPr>
          <w:ilvl w:val="1"/>
          <w:numId w:val="40"/>
        </w:numPr>
        <w:shd w:val="clear" w:color="auto" w:fill="FFFFFF"/>
        <w:spacing w:before="0" w:after="0" w:line="240" w:lineRule="auto"/>
        <w:ind w:left="2127" w:hanging="284"/>
        <w:rPr>
          <w:rFonts w:ascii="Garamond" w:hAnsi="Garamond" w:cs="Arial"/>
          <w:color w:val="000000"/>
        </w:rPr>
      </w:pPr>
      <w:bookmarkStart w:id="15" w:name="_Hlk181600239"/>
      <w:r w:rsidRPr="00FF7543">
        <w:rPr>
          <w:rFonts w:ascii="Garamond" w:hAnsi="Garamond" w:cs="Arial"/>
          <w:color w:val="000000"/>
        </w:rPr>
        <w:t>art. 5k Rozporządzenia Rady (UE) z dnia 31 lipca 2014 r. nr 833/2014 dotyczącego środków ograniczających w związku z działaniami Rosji destabilizującymi sytuację na Ukrainie</w:t>
      </w:r>
      <w:r>
        <w:rPr>
          <w:rFonts w:ascii="Garamond" w:hAnsi="Garamond" w:cs="Arial"/>
          <w:color w:val="000000"/>
        </w:rPr>
        <w:t>.</w:t>
      </w:r>
    </w:p>
    <w:bookmarkEnd w:id="15"/>
    <w:p w14:paraId="5F006E21" w14:textId="022D3A00" w:rsidR="004875F0" w:rsidRPr="00FF7543" w:rsidRDefault="004875F0" w:rsidP="004875F0">
      <w:pPr>
        <w:pStyle w:val="Akapitzlist"/>
        <w:shd w:val="clear" w:color="auto" w:fill="FFFFFF"/>
        <w:spacing w:before="0" w:after="0" w:line="240" w:lineRule="auto"/>
        <w:ind w:left="2127"/>
        <w:rPr>
          <w:rFonts w:ascii="Garamond" w:hAnsi="Garamond" w:cs="Arial"/>
          <w:color w:val="000000"/>
        </w:rPr>
      </w:pPr>
      <w:r>
        <w:rPr>
          <w:rFonts w:ascii="Garamond" w:hAnsi="Garamond" w:cs="Arial"/>
          <w:color w:val="000000"/>
        </w:rPr>
        <w:t>Wzór oświadczenia stanowi załącznik nr 9 do SWZ.</w:t>
      </w:r>
    </w:p>
    <w:bookmarkEnd w:id="14"/>
    <w:p w14:paraId="505B4ED9" w14:textId="19D26B05" w:rsidR="0009224D" w:rsidRPr="00FF7543" w:rsidRDefault="0009224D" w:rsidP="007E7B7C">
      <w:pPr>
        <w:pStyle w:val="Kolorowalistaakcent11"/>
        <w:numPr>
          <w:ilvl w:val="1"/>
          <w:numId w:val="11"/>
        </w:numPr>
        <w:autoSpaceDE w:val="0"/>
        <w:autoSpaceDN w:val="0"/>
        <w:adjustRightInd w:val="0"/>
        <w:spacing w:before="0" w:after="0" w:line="240" w:lineRule="auto"/>
        <w:ind w:left="709" w:hanging="709"/>
        <w:rPr>
          <w:rFonts w:ascii="Garamond" w:hAnsi="Garamond" w:cs="Arial"/>
        </w:rPr>
      </w:pPr>
      <w:r w:rsidRPr="00FF7543">
        <w:rPr>
          <w:rFonts w:ascii="Garamond" w:hAnsi="Garamond" w:cs="Arial"/>
          <w:color w:val="000000"/>
        </w:rPr>
        <w:t xml:space="preserve">Jeżeli jest to niezbędne do zapewnienia odpowiedniego przebiegu postępowania o udzielenie zamówienia, </w:t>
      </w:r>
      <w:r w:rsidR="00F32672" w:rsidRPr="00FF7543">
        <w:rPr>
          <w:rFonts w:ascii="Garamond" w:hAnsi="Garamond" w:cs="Arial"/>
          <w:color w:val="000000"/>
        </w:rPr>
        <w:t>Z</w:t>
      </w:r>
      <w:r w:rsidRPr="00FF7543">
        <w:rPr>
          <w:rFonts w:ascii="Garamond" w:hAnsi="Garamond" w:cs="Arial"/>
          <w:color w:val="000000"/>
        </w:rPr>
        <w:t xml:space="preserve">amawiający może na każdym etapie postępowania wezwać </w:t>
      </w:r>
      <w:r w:rsidR="00F32672" w:rsidRPr="00FF7543">
        <w:rPr>
          <w:rFonts w:ascii="Garamond" w:hAnsi="Garamond" w:cs="Arial"/>
          <w:color w:val="000000"/>
        </w:rPr>
        <w:t>W</w:t>
      </w:r>
      <w:r w:rsidRPr="00FF7543">
        <w:rPr>
          <w:rFonts w:ascii="Garamond" w:hAnsi="Garamond" w:cs="Arial"/>
          <w:color w:val="000000"/>
        </w:rPr>
        <w:t>ykonawców do złożenia wszystkich lub niektórych podmiotowych środków dowodowych.</w:t>
      </w:r>
    </w:p>
    <w:p w14:paraId="58651DB1" w14:textId="6549F5FF" w:rsidR="00173F63" w:rsidRPr="00FF7543" w:rsidRDefault="00173F63" w:rsidP="007E7B7C">
      <w:pPr>
        <w:pStyle w:val="Kolorowalistaakcent11"/>
        <w:numPr>
          <w:ilvl w:val="1"/>
          <w:numId w:val="11"/>
        </w:numPr>
        <w:autoSpaceDE w:val="0"/>
        <w:autoSpaceDN w:val="0"/>
        <w:adjustRightInd w:val="0"/>
        <w:spacing w:before="0" w:after="0" w:line="240" w:lineRule="auto"/>
        <w:ind w:left="709" w:hanging="709"/>
        <w:rPr>
          <w:rFonts w:ascii="Garamond" w:hAnsi="Garamond" w:cs="Arial"/>
        </w:rPr>
      </w:pPr>
      <w:r w:rsidRPr="00FF7543">
        <w:rPr>
          <w:rFonts w:ascii="Garamond" w:hAnsi="Garamond" w:cs="Arial"/>
          <w:color w:val="000000"/>
        </w:rPr>
        <w:t xml:space="preserve">Wykonawca składa podmiotowe środki dowodowe na wezwanie </w:t>
      </w:r>
      <w:r w:rsidR="00F32672" w:rsidRPr="00FF7543">
        <w:rPr>
          <w:rFonts w:ascii="Garamond" w:hAnsi="Garamond" w:cs="Arial"/>
          <w:color w:val="000000"/>
        </w:rPr>
        <w:t>Z</w:t>
      </w:r>
      <w:r w:rsidRPr="00FF7543">
        <w:rPr>
          <w:rFonts w:ascii="Garamond" w:hAnsi="Garamond" w:cs="Arial"/>
          <w:color w:val="000000"/>
        </w:rPr>
        <w:t>amawiającego. Dokumenty te powinny być aktualne na dzień ich złożenia.</w:t>
      </w:r>
    </w:p>
    <w:p w14:paraId="1D75FE67" w14:textId="09B6EC19" w:rsidR="0009224D" w:rsidRPr="00FF7543" w:rsidRDefault="0009224D" w:rsidP="007E7B7C">
      <w:pPr>
        <w:pStyle w:val="Kolorowalistaakcent11"/>
        <w:numPr>
          <w:ilvl w:val="1"/>
          <w:numId w:val="11"/>
        </w:numPr>
        <w:autoSpaceDE w:val="0"/>
        <w:autoSpaceDN w:val="0"/>
        <w:adjustRightInd w:val="0"/>
        <w:spacing w:before="0" w:after="0" w:line="240" w:lineRule="auto"/>
        <w:ind w:left="709" w:hanging="709"/>
        <w:rPr>
          <w:rFonts w:ascii="Garamond" w:hAnsi="Garamond" w:cs="Arial"/>
        </w:rPr>
      </w:pPr>
      <w:r w:rsidRPr="00FF7543">
        <w:rPr>
          <w:rFonts w:ascii="Garamond" w:hAnsi="Garamond" w:cs="Arial"/>
          <w:color w:val="000000"/>
        </w:rPr>
        <w:t xml:space="preserve">Jeżeli zachodzą uzasadnione podstawy do uznania, że złożone uprzednio podmiotowe środki dowodowe nie są już aktualne, </w:t>
      </w:r>
      <w:r w:rsidR="00F32672" w:rsidRPr="00FF7543">
        <w:rPr>
          <w:rFonts w:ascii="Garamond" w:hAnsi="Garamond" w:cs="Arial"/>
          <w:color w:val="000000"/>
        </w:rPr>
        <w:t>Z</w:t>
      </w:r>
      <w:r w:rsidRPr="00FF7543">
        <w:rPr>
          <w:rFonts w:ascii="Garamond" w:hAnsi="Garamond" w:cs="Arial"/>
          <w:color w:val="000000"/>
        </w:rPr>
        <w:t xml:space="preserve">amawiający może w każdym czasie wezwać </w:t>
      </w:r>
      <w:r w:rsidR="00F32672" w:rsidRPr="00FF7543">
        <w:rPr>
          <w:rFonts w:ascii="Garamond" w:hAnsi="Garamond" w:cs="Arial"/>
          <w:color w:val="000000"/>
        </w:rPr>
        <w:t>W</w:t>
      </w:r>
      <w:r w:rsidRPr="00FF7543">
        <w:rPr>
          <w:rFonts w:ascii="Garamond" w:hAnsi="Garamond" w:cs="Arial"/>
          <w:color w:val="000000"/>
        </w:rPr>
        <w:t xml:space="preserve">ykonawcę lub </w:t>
      </w:r>
      <w:r w:rsidR="00F32672" w:rsidRPr="00FF7543">
        <w:rPr>
          <w:rFonts w:ascii="Garamond" w:hAnsi="Garamond" w:cs="Arial"/>
          <w:color w:val="000000"/>
        </w:rPr>
        <w:t>W</w:t>
      </w:r>
      <w:r w:rsidRPr="00FF7543">
        <w:rPr>
          <w:rFonts w:ascii="Garamond" w:hAnsi="Garamond" w:cs="Arial"/>
          <w:color w:val="000000"/>
        </w:rPr>
        <w:t>ykonawców do złożenia wszystkich lub niektórych podmiotowych środków dowodowych, aktualnych na dzień ich złożenia.</w:t>
      </w:r>
    </w:p>
    <w:p w14:paraId="69C842AA" w14:textId="08F9A0DB" w:rsidR="00CF033D" w:rsidRPr="00FF7543" w:rsidRDefault="0009224D" w:rsidP="007E7B7C">
      <w:pPr>
        <w:pStyle w:val="Kolorowalistaakcent11"/>
        <w:numPr>
          <w:ilvl w:val="1"/>
          <w:numId w:val="11"/>
        </w:numPr>
        <w:autoSpaceDE w:val="0"/>
        <w:autoSpaceDN w:val="0"/>
        <w:adjustRightInd w:val="0"/>
        <w:spacing w:before="0" w:after="0" w:line="240" w:lineRule="auto"/>
        <w:ind w:left="709" w:hanging="709"/>
        <w:rPr>
          <w:rFonts w:ascii="Garamond" w:hAnsi="Garamond" w:cs="Arial"/>
        </w:rPr>
      </w:pPr>
      <w:r w:rsidRPr="00FF7543">
        <w:rPr>
          <w:rFonts w:ascii="Garamond" w:hAnsi="Garamond" w:cs="Arial"/>
          <w:color w:val="000000"/>
        </w:rPr>
        <w:t xml:space="preserve">Zamawiający nie będzie wzywał do złożenia podmiotowych środków dowodowych, jeżeli może je uzyskać za pomocą bezpłatnych i ogólnodostępnych baz danych, w szczególności rejestrów publicznych </w:t>
      </w:r>
      <w:r w:rsidR="00C261FD">
        <w:rPr>
          <w:rFonts w:ascii="Garamond" w:hAnsi="Garamond" w:cs="Arial"/>
          <w:color w:val="000000"/>
        </w:rPr>
        <w:br/>
      </w:r>
      <w:r w:rsidRPr="00FF7543">
        <w:rPr>
          <w:rFonts w:ascii="Garamond" w:hAnsi="Garamond" w:cs="Arial"/>
          <w:color w:val="000000"/>
        </w:rPr>
        <w:t xml:space="preserve">w rozumieniu ustawy z dnia 17 lutego 2005 r. o informatyzacji działalności podmiotów realizujących zadania publiczne, o ile wykonawca wskazał w oświadczeniu, o którym mowa w </w:t>
      </w:r>
      <w:r w:rsidR="00173F63" w:rsidRPr="00FF7543">
        <w:rPr>
          <w:rFonts w:ascii="Garamond" w:hAnsi="Garamond" w:cs="Arial"/>
          <w:color w:val="000000"/>
        </w:rPr>
        <w:t xml:space="preserve">pkt 8.1 SWZ </w:t>
      </w:r>
      <w:r w:rsidRPr="00FF7543">
        <w:rPr>
          <w:rFonts w:ascii="Garamond" w:hAnsi="Garamond" w:cs="Arial"/>
          <w:color w:val="000000"/>
        </w:rPr>
        <w:t>dane umożliwiające dostęp do tych środków</w:t>
      </w:r>
      <w:r w:rsidR="00757CAF" w:rsidRPr="00FF7543">
        <w:rPr>
          <w:rFonts w:ascii="Garamond" w:hAnsi="Garamond" w:cs="Arial"/>
          <w:color w:val="000000"/>
        </w:rPr>
        <w:t xml:space="preserve">, a także gdy </w:t>
      </w:r>
      <w:r w:rsidR="00757CAF" w:rsidRPr="00FF7543">
        <w:rPr>
          <w:rFonts w:ascii="Garamond" w:hAnsi="Garamond" w:cs="Arial"/>
          <w:color w:val="000000"/>
          <w:shd w:val="clear" w:color="auto" w:fill="FFFFFF"/>
        </w:rPr>
        <w:t>podmiotowym środkiem dowodowym jest oświadczenie, którego treść odpowiada zakresowi oświadczenia, o którym mowa w pkt 8.1 SWZ.</w:t>
      </w:r>
    </w:p>
    <w:p w14:paraId="3CF75A53" w14:textId="24D51922" w:rsidR="00CF033D" w:rsidRPr="00FF7543" w:rsidRDefault="00CF033D" w:rsidP="007E7B7C">
      <w:pPr>
        <w:pStyle w:val="Kolorowalistaakcent11"/>
        <w:numPr>
          <w:ilvl w:val="1"/>
          <w:numId w:val="11"/>
        </w:numPr>
        <w:autoSpaceDE w:val="0"/>
        <w:autoSpaceDN w:val="0"/>
        <w:adjustRightInd w:val="0"/>
        <w:spacing w:before="0" w:after="0" w:line="240" w:lineRule="auto"/>
        <w:ind w:left="709" w:hanging="709"/>
        <w:rPr>
          <w:rFonts w:ascii="Garamond" w:hAnsi="Garamond" w:cs="Arial"/>
        </w:rPr>
      </w:pPr>
      <w:r w:rsidRPr="00FF7543">
        <w:rPr>
          <w:rFonts w:ascii="Garamond" w:hAnsi="Garamond" w:cs="Arial"/>
          <w:color w:val="000000"/>
          <w:shd w:val="clear" w:color="auto" w:fill="FFFFFF"/>
        </w:rPr>
        <w:t xml:space="preserve">Wykonawca nie jest zobowiązany do złożenia podmiotowych środków dowodowych, które </w:t>
      </w:r>
      <w:r w:rsidR="00F32672" w:rsidRPr="00FF7543">
        <w:rPr>
          <w:rFonts w:ascii="Garamond" w:hAnsi="Garamond" w:cs="Arial"/>
          <w:color w:val="000000"/>
          <w:shd w:val="clear" w:color="auto" w:fill="FFFFFF"/>
        </w:rPr>
        <w:t>Z</w:t>
      </w:r>
      <w:r w:rsidRPr="00FF7543">
        <w:rPr>
          <w:rFonts w:ascii="Garamond" w:hAnsi="Garamond" w:cs="Arial"/>
          <w:color w:val="000000"/>
          <w:shd w:val="clear" w:color="auto" w:fill="FFFFFF"/>
        </w:rPr>
        <w:t xml:space="preserve">amawiający posiada, jeżeli </w:t>
      </w:r>
      <w:r w:rsidR="00F32672" w:rsidRPr="00FF7543">
        <w:rPr>
          <w:rFonts w:ascii="Garamond" w:hAnsi="Garamond" w:cs="Arial"/>
          <w:color w:val="000000"/>
          <w:shd w:val="clear" w:color="auto" w:fill="FFFFFF"/>
        </w:rPr>
        <w:t>W</w:t>
      </w:r>
      <w:r w:rsidRPr="00FF7543">
        <w:rPr>
          <w:rFonts w:ascii="Garamond" w:hAnsi="Garamond" w:cs="Arial"/>
          <w:color w:val="000000"/>
          <w:shd w:val="clear" w:color="auto" w:fill="FFFFFF"/>
        </w:rPr>
        <w:t>ykonawca wskaże te środki oraz potwierdzi ich prawidłowość i aktualność.</w:t>
      </w:r>
    </w:p>
    <w:p w14:paraId="0A32152E" w14:textId="6B9CB930" w:rsidR="00CF033D" w:rsidRPr="00FF7543" w:rsidRDefault="00CF033D" w:rsidP="007E7B7C">
      <w:pPr>
        <w:pStyle w:val="Kolorowalistaakcent11"/>
        <w:numPr>
          <w:ilvl w:val="1"/>
          <w:numId w:val="11"/>
        </w:numPr>
        <w:autoSpaceDE w:val="0"/>
        <w:autoSpaceDN w:val="0"/>
        <w:adjustRightInd w:val="0"/>
        <w:spacing w:before="0" w:after="0" w:line="240" w:lineRule="auto"/>
        <w:ind w:left="709" w:hanging="709"/>
        <w:rPr>
          <w:rFonts w:ascii="Garamond" w:hAnsi="Garamond" w:cs="Arial"/>
        </w:rPr>
      </w:pPr>
      <w:r w:rsidRPr="00FF7543">
        <w:rPr>
          <w:rFonts w:ascii="Garamond" w:hAnsi="Garamond" w:cs="Arial"/>
          <w:color w:val="000000"/>
        </w:rPr>
        <w:t xml:space="preserve">Jeżeli </w:t>
      </w:r>
      <w:r w:rsidR="00F32672" w:rsidRPr="00FF7543">
        <w:rPr>
          <w:rFonts w:ascii="Garamond" w:hAnsi="Garamond" w:cs="Arial"/>
          <w:color w:val="000000"/>
        </w:rPr>
        <w:t>W</w:t>
      </w:r>
      <w:r w:rsidRPr="00FF7543">
        <w:rPr>
          <w:rFonts w:ascii="Garamond" w:hAnsi="Garamond" w:cs="Arial"/>
          <w:color w:val="000000"/>
        </w:rPr>
        <w:t xml:space="preserve">ykonawca nie złożył podmiotowych środków dowodowych lub są one niekompletne lub zawierają błędy, </w:t>
      </w:r>
      <w:r w:rsidR="00F32672" w:rsidRPr="00FF7543">
        <w:rPr>
          <w:rFonts w:ascii="Garamond" w:hAnsi="Garamond" w:cs="Arial"/>
          <w:color w:val="000000"/>
        </w:rPr>
        <w:t>Z</w:t>
      </w:r>
      <w:r w:rsidRPr="00FF7543">
        <w:rPr>
          <w:rFonts w:ascii="Garamond" w:hAnsi="Garamond" w:cs="Arial"/>
          <w:color w:val="000000"/>
        </w:rPr>
        <w:t>amawiający w</w:t>
      </w:r>
      <w:r w:rsidR="00173F63" w:rsidRPr="00FF7543">
        <w:rPr>
          <w:rFonts w:ascii="Garamond" w:hAnsi="Garamond" w:cs="Arial"/>
          <w:color w:val="000000"/>
        </w:rPr>
        <w:t>ezwie</w:t>
      </w:r>
      <w:r w:rsidRPr="00FF7543">
        <w:rPr>
          <w:rFonts w:ascii="Garamond" w:hAnsi="Garamond" w:cs="Arial"/>
          <w:color w:val="000000"/>
        </w:rPr>
        <w:t xml:space="preserve"> </w:t>
      </w:r>
      <w:r w:rsidR="00F32672" w:rsidRPr="00FF7543">
        <w:rPr>
          <w:rFonts w:ascii="Garamond" w:hAnsi="Garamond" w:cs="Arial"/>
          <w:color w:val="000000"/>
        </w:rPr>
        <w:t>W</w:t>
      </w:r>
      <w:r w:rsidRPr="00FF7543">
        <w:rPr>
          <w:rFonts w:ascii="Garamond" w:hAnsi="Garamond" w:cs="Arial"/>
          <w:color w:val="000000"/>
        </w:rPr>
        <w:t xml:space="preserve">ykonawcę odpowiednio do ich złożenia, poprawienia lub uzupełnienia </w:t>
      </w:r>
      <w:r w:rsidR="00C261FD">
        <w:rPr>
          <w:rFonts w:ascii="Garamond" w:hAnsi="Garamond" w:cs="Arial"/>
          <w:color w:val="000000"/>
        </w:rPr>
        <w:br/>
      </w:r>
      <w:r w:rsidRPr="00FF7543">
        <w:rPr>
          <w:rFonts w:ascii="Garamond" w:hAnsi="Garamond" w:cs="Arial"/>
          <w:color w:val="000000"/>
        </w:rPr>
        <w:lastRenderedPageBreak/>
        <w:t xml:space="preserve">w wyznaczonym terminie, chyba że oferta </w:t>
      </w:r>
      <w:r w:rsidR="00F32672" w:rsidRPr="00FF7543">
        <w:rPr>
          <w:rFonts w:ascii="Garamond" w:hAnsi="Garamond" w:cs="Arial"/>
          <w:color w:val="000000"/>
        </w:rPr>
        <w:t>W</w:t>
      </w:r>
      <w:r w:rsidRPr="00FF7543">
        <w:rPr>
          <w:rFonts w:ascii="Garamond" w:hAnsi="Garamond" w:cs="Arial"/>
          <w:color w:val="000000"/>
        </w:rPr>
        <w:t>ykonawcy podlega odrzuceniu bez względu na ich złożenie, uzupełnienie lub poprawienie lub zachodzą przesłanki unieważnienia postępowania.</w:t>
      </w:r>
    </w:p>
    <w:p w14:paraId="36A775CD" w14:textId="6737CD3B" w:rsidR="00CF033D" w:rsidRPr="00FF7543" w:rsidRDefault="00CF033D" w:rsidP="007E7B7C">
      <w:pPr>
        <w:pStyle w:val="Kolorowalistaakcent11"/>
        <w:numPr>
          <w:ilvl w:val="1"/>
          <w:numId w:val="11"/>
        </w:numPr>
        <w:autoSpaceDE w:val="0"/>
        <w:autoSpaceDN w:val="0"/>
        <w:adjustRightInd w:val="0"/>
        <w:spacing w:before="0" w:after="0" w:line="240" w:lineRule="auto"/>
        <w:ind w:left="709" w:hanging="709"/>
        <w:rPr>
          <w:rFonts w:ascii="Garamond" w:hAnsi="Garamond" w:cs="Arial"/>
        </w:rPr>
      </w:pPr>
      <w:r w:rsidRPr="00FF7543">
        <w:rPr>
          <w:rFonts w:ascii="Garamond" w:hAnsi="Garamond" w:cs="Arial"/>
          <w:color w:val="000000"/>
        </w:rPr>
        <w:t xml:space="preserve">Zamawiający może żądać od </w:t>
      </w:r>
      <w:r w:rsidR="00F32672" w:rsidRPr="00FF7543">
        <w:rPr>
          <w:rFonts w:ascii="Garamond" w:hAnsi="Garamond" w:cs="Arial"/>
          <w:color w:val="000000"/>
        </w:rPr>
        <w:t>W</w:t>
      </w:r>
      <w:r w:rsidRPr="00FF7543">
        <w:rPr>
          <w:rFonts w:ascii="Garamond" w:hAnsi="Garamond" w:cs="Arial"/>
          <w:color w:val="000000"/>
        </w:rPr>
        <w:t>ykonawców wyjaśnień dotyczących treści złożonych podmiotowych środków dowodowych.</w:t>
      </w:r>
    </w:p>
    <w:p w14:paraId="6071D21B" w14:textId="76795926" w:rsidR="00CF033D" w:rsidRPr="00FF7543" w:rsidRDefault="00CF033D" w:rsidP="007E7B7C">
      <w:pPr>
        <w:pStyle w:val="Kolorowalistaakcent11"/>
        <w:numPr>
          <w:ilvl w:val="1"/>
          <w:numId w:val="11"/>
        </w:numPr>
        <w:autoSpaceDE w:val="0"/>
        <w:autoSpaceDN w:val="0"/>
        <w:adjustRightInd w:val="0"/>
        <w:spacing w:before="0" w:after="0" w:line="240" w:lineRule="auto"/>
        <w:ind w:left="709" w:hanging="709"/>
        <w:rPr>
          <w:rFonts w:ascii="Garamond" w:hAnsi="Garamond" w:cs="Arial"/>
        </w:rPr>
      </w:pPr>
      <w:r w:rsidRPr="00FF7543">
        <w:rPr>
          <w:rFonts w:ascii="Garamond" w:hAnsi="Garamond" w:cs="Arial"/>
          <w:color w:val="000000"/>
        </w:rPr>
        <w:t xml:space="preserve">Jeżeli złożone przez </w:t>
      </w:r>
      <w:r w:rsidR="00F32672" w:rsidRPr="00FF7543">
        <w:rPr>
          <w:rFonts w:ascii="Garamond" w:hAnsi="Garamond" w:cs="Arial"/>
          <w:color w:val="000000"/>
        </w:rPr>
        <w:t>W</w:t>
      </w:r>
      <w:r w:rsidRPr="00FF7543">
        <w:rPr>
          <w:rFonts w:ascii="Garamond" w:hAnsi="Garamond" w:cs="Arial"/>
          <w:color w:val="000000"/>
        </w:rPr>
        <w:t xml:space="preserve">ykonawcę podmiotowe środki dowodowe budzą wątpliwości </w:t>
      </w:r>
      <w:r w:rsidR="00F32672" w:rsidRPr="00FF7543">
        <w:rPr>
          <w:rFonts w:ascii="Garamond" w:hAnsi="Garamond" w:cs="Arial"/>
          <w:color w:val="000000"/>
        </w:rPr>
        <w:t>Z</w:t>
      </w:r>
      <w:r w:rsidRPr="00FF7543">
        <w:rPr>
          <w:rFonts w:ascii="Garamond" w:hAnsi="Garamond" w:cs="Arial"/>
          <w:color w:val="000000"/>
        </w:rPr>
        <w:t xml:space="preserve">amawiającego, może on zwrócić się bezpośrednio do podmiotu, który jest w posiadaniu informacji lub dokumentów istotnych </w:t>
      </w:r>
      <w:r w:rsidR="00C261FD">
        <w:rPr>
          <w:rFonts w:ascii="Garamond" w:hAnsi="Garamond" w:cs="Arial"/>
          <w:color w:val="000000"/>
        </w:rPr>
        <w:br/>
      </w:r>
      <w:r w:rsidRPr="00FF7543">
        <w:rPr>
          <w:rFonts w:ascii="Garamond" w:hAnsi="Garamond" w:cs="Arial"/>
          <w:color w:val="000000"/>
        </w:rPr>
        <w:t>w tym zakresie dla oceny spełniania przez wykonawcę warunków udziału w postępowaniu</w:t>
      </w:r>
      <w:r w:rsidR="006D2FD5" w:rsidRPr="00FF7543">
        <w:rPr>
          <w:rFonts w:ascii="Garamond" w:hAnsi="Garamond" w:cs="Arial"/>
          <w:color w:val="000000"/>
        </w:rPr>
        <w:t xml:space="preserve"> </w:t>
      </w:r>
      <w:r w:rsidRPr="00FF7543">
        <w:rPr>
          <w:rFonts w:ascii="Garamond" w:hAnsi="Garamond" w:cs="Arial"/>
          <w:color w:val="000000"/>
        </w:rPr>
        <w:t>lub braku podstaw wykluczenia, o przedstawienie takich informacji lub dokumentów.</w:t>
      </w:r>
    </w:p>
    <w:p w14:paraId="3F11EDDD" w14:textId="08FD0AFA" w:rsidR="000F6647" w:rsidRPr="00FF7543" w:rsidRDefault="000F6647" w:rsidP="007E7B7C">
      <w:pPr>
        <w:pStyle w:val="Kolorowalistaakcent11"/>
        <w:numPr>
          <w:ilvl w:val="1"/>
          <w:numId w:val="11"/>
        </w:numPr>
        <w:autoSpaceDE w:val="0"/>
        <w:autoSpaceDN w:val="0"/>
        <w:adjustRightInd w:val="0"/>
        <w:spacing w:before="0" w:after="0" w:line="240" w:lineRule="auto"/>
        <w:ind w:left="709" w:hanging="709"/>
        <w:rPr>
          <w:rFonts w:ascii="Garamond" w:hAnsi="Garamond" w:cs="Arial"/>
        </w:rPr>
      </w:pPr>
      <w:r w:rsidRPr="00FF7543">
        <w:rPr>
          <w:rFonts w:ascii="Garamond" w:hAnsi="Garamond" w:cs="Arial"/>
        </w:rPr>
        <w:t>Oświadczenia o których mowa w rozdziale 8.1</w:t>
      </w:r>
      <w:r w:rsidR="00674295" w:rsidRPr="00FF7543">
        <w:rPr>
          <w:rFonts w:ascii="Garamond" w:hAnsi="Garamond" w:cs="Arial"/>
        </w:rPr>
        <w:t xml:space="preserve"> SWZ</w:t>
      </w:r>
      <w:r w:rsidRPr="00FF7543">
        <w:rPr>
          <w:rFonts w:ascii="Garamond" w:hAnsi="Garamond" w:cs="Arial"/>
        </w:rPr>
        <w:t xml:space="preserve"> </w:t>
      </w:r>
      <w:r w:rsidRPr="00FF7543">
        <w:rPr>
          <w:rFonts w:ascii="Garamond" w:hAnsi="Garamond" w:cs="Arial"/>
          <w:color w:val="000000"/>
          <w:shd w:val="clear" w:color="auto" w:fill="FFFFFF"/>
        </w:rPr>
        <w:t>składa się, pod rygorem nieważności, w formie elektronicznej.</w:t>
      </w:r>
    </w:p>
    <w:p w14:paraId="6C36D031" w14:textId="3BFB1BF7" w:rsidR="00F1511C" w:rsidRPr="00FF7543" w:rsidRDefault="00D14838" w:rsidP="007E7B7C">
      <w:pPr>
        <w:pStyle w:val="Kolorowalistaakcent11"/>
        <w:numPr>
          <w:ilvl w:val="1"/>
          <w:numId w:val="11"/>
        </w:numPr>
        <w:autoSpaceDE w:val="0"/>
        <w:autoSpaceDN w:val="0"/>
        <w:adjustRightInd w:val="0"/>
        <w:spacing w:before="0" w:after="0" w:line="240" w:lineRule="auto"/>
        <w:ind w:left="709" w:hanging="709"/>
        <w:rPr>
          <w:rFonts w:ascii="Garamond" w:hAnsi="Garamond" w:cs="Arial"/>
        </w:rPr>
      </w:pPr>
      <w:r w:rsidRPr="00FF7543">
        <w:rPr>
          <w:rFonts w:ascii="Garamond" w:hAnsi="Garamond" w:cs="Arial"/>
        </w:rPr>
        <w:t xml:space="preserve">Podmiotowe </w:t>
      </w:r>
      <w:r w:rsidR="00DA566B" w:rsidRPr="00FF7543">
        <w:rPr>
          <w:rFonts w:ascii="Garamond" w:hAnsi="Garamond" w:cs="Arial"/>
        </w:rPr>
        <w:t xml:space="preserve">i przedmiotowe </w:t>
      </w:r>
      <w:r w:rsidRPr="00FF7543">
        <w:rPr>
          <w:rFonts w:ascii="Garamond" w:hAnsi="Garamond" w:cs="Arial"/>
        </w:rPr>
        <w:t>środki dowodowe</w:t>
      </w:r>
      <w:r w:rsidR="00966E30" w:rsidRPr="00FF7543">
        <w:rPr>
          <w:rFonts w:ascii="Garamond" w:hAnsi="Garamond" w:cs="Arial"/>
          <w:shd w:val="clear" w:color="auto" w:fill="FFFFFF"/>
        </w:rPr>
        <w:t xml:space="preserve"> </w:t>
      </w:r>
      <w:r w:rsidR="000F6647" w:rsidRPr="00FF7543">
        <w:rPr>
          <w:rFonts w:ascii="Garamond" w:hAnsi="Garamond" w:cs="Arial"/>
          <w:color w:val="000000"/>
          <w:shd w:val="clear" w:color="auto" w:fill="FFFFFF"/>
        </w:rPr>
        <w:t xml:space="preserve">sporządza się w postaci elektronicznej, w formatach danych określonych w przepisach wydanych na podstawie </w:t>
      </w:r>
      <w:r w:rsidR="000F6647" w:rsidRPr="00FF7543">
        <w:rPr>
          <w:rFonts w:ascii="Garamond" w:hAnsi="Garamond" w:cs="Arial"/>
          <w:shd w:val="clear" w:color="auto" w:fill="FFFFFF"/>
        </w:rPr>
        <w:t>art. 18</w:t>
      </w:r>
      <w:r w:rsidR="000F6647" w:rsidRPr="00FF7543">
        <w:rPr>
          <w:rFonts w:ascii="Garamond" w:hAnsi="Garamond" w:cs="Arial"/>
          <w:color w:val="000000"/>
          <w:shd w:val="clear" w:color="auto" w:fill="FFFFFF"/>
        </w:rPr>
        <w:t xml:space="preserve"> ustawy z dnia 17 lutego 2005 r. o informatyzacji działalności podmiotów realizujących zadania publiczne (</w:t>
      </w:r>
      <w:r w:rsidR="00883FB8">
        <w:rPr>
          <w:rFonts w:ascii="Garamond" w:hAnsi="Garamond" w:cs="Arial"/>
          <w:color w:val="000000"/>
          <w:shd w:val="clear" w:color="auto" w:fill="FFFFFF"/>
        </w:rPr>
        <w:t>t.j.</w:t>
      </w:r>
      <w:r w:rsidR="000F6647" w:rsidRPr="00FF7543">
        <w:rPr>
          <w:rFonts w:ascii="Garamond" w:hAnsi="Garamond" w:cs="Arial"/>
          <w:color w:val="000000"/>
          <w:shd w:val="clear" w:color="auto" w:fill="FFFFFF"/>
        </w:rPr>
        <w:t>Dz.U.202</w:t>
      </w:r>
      <w:r w:rsidR="00883FB8">
        <w:rPr>
          <w:rFonts w:ascii="Garamond" w:hAnsi="Garamond" w:cs="Arial"/>
          <w:color w:val="000000"/>
          <w:shd w:val="clear" w:color="auto" w:fill="FFFFFF"/>
        </w:rPr>
        <w:t>4</w:t>
      </w:r>
      <w:r w:rsidR="00FC1252">
        <w:rPr>
          <w:rFonts w:ascii="Garamond" w:hAnsi="Garamond" w:cs="Arial"/>
          <w:color w:val="000000"/>
          <w:shd w:val="clear" w:color="auto" w:fill="FFFFFF"/>
        </w:rPr>
        <w:t xml:space="preserve">, </w:t>
      </w:r>
      <w:r w:rsidR="000F6647" w:rsidRPr="00FF7543">
        <w:rPr>
          <w:rFonts w:ascii="Garamond" w:hAnsi="Garamond" w:cs="Arial"/>
          <w:color w:val="000000"/>
          <w:shd w:val="clear" w:color="auto" w:fill="FFFFFF"/>
        </w:rPr>
        <w:t xml:space="preserve">poz. </w:t>
      </w:r>
      <w:r w:rsidR="00883FB8">
        <w:rPr>
          <w:rFonts w:ascii="Garamond" w:hAnsi="Garamond" w:cs="Arial"/>
          <w:color w:val="000000"/>
          <w:shd w:val="clear" w:color="auto" w:fill="FFFFFF"/>
        </w:rPr>
        <w:t>1557</w:t>
      </w:r>
      <w:r w:rsidR="000F6647" w:rsidRPr="00FF7543">
        <w:rPr>
          <w:rFonts w:ascii="Garamond" w:hAnsi="Garamond" w:cs="Arial"/>
          <w:color w:val="000000"/>
          <w:shd w:val="clear" w:color="auto" w:fill="FFFFFF"/>
        </w:rPr>
        <w:t xml:space="preserve">), z zastrzeżeniem formatów, o których mowa w </w:t>
      </w:r>
      <w:r w:rsidR="000F6647" w:rsidRPr="00FF7543">
        <w:rPr>
          <w:rFonts w:ascii="Garamond" w:hAnsi="Garamond" w:cs="Arial"/>
          <w:shd w:val="clear" w:color="auto" w:fill="FFFFFF"/>
        </w:rPr>
        <w:t>art. 66 ust. 1</w:t>
      </w:r>
      <w:r w:rsidR="000F6647" w:rsidRPr="00FF7543">
        <w:rPr>
          <w:rFonts w:ascii="Garamond" w:hAnsi="Garamond" w:cs="Arial"/>
          <w:color w:val="000000"/>
          <w:shd w:val="clear" w:color="auto" w:fill="FFFFFF"/>
        </w:rPr>
        <w:t xml:space="preserve"> ustawy, z uwzględnieniem rodzaju przekazywanych danych.</w:t>
      </w:r>
    </w:p>
    <w:p w14:paraId="3E10AC36" w14:textId="64894211" w:rsidR="00674295" w:rsidRPr="00FF7543" w:rsidRDefault="00D14838" w:rsidP="007E7B7C">
      <w:pPr>
        <w:pStyle w:val="Kolorowalistaakcent11"/>
        <w:numPr>
          <w:ilvl w:val="1"/>
          <w:numId w:val="11"/>
        </w:numPr>
        <w:autoSpaceDE w:val="0"/>
        <w:autoSpaceDN w:val="0"/>
        <w:adjustRightInd w:val="0"/>
        <w:spacing w:before="0" w:after="0" w:line="240" w:lineRule="auto"/>
        <w:ind w:left="709" w:hanging="709"/>
        <w:rPr>
          <w:rFonts w:ascii="Garamond" w:hAnsi="Garamond" w:cs="Arial"/>
        </w:rPr>
      </w:pPr>
      <w:r w:rsidRPr="00FF7543">
        <w:rPr>
          <w:rFonts w:ascii="Garamond" w:hAnsi="Garamond" w:cs="Arial"/>
        </w:rPr>
        <w:t xml:space="preserve">Podmiotowe </w:t>
      </w:r>
      <w:r w:rsidR="00DA566B" w:rsidRPr="00FF7543">
        <w:rPr>
          <w:rFonts w:ascii="Garamond" w:hAnsi="Garamond" w:cs="Arial"/>
        </w:rPr>
        <w:t xml:space="preserve">i przedmiotowe </w:t>
      </w:r>
      <w:r w:rsidRPr="00FF7543">
        <w:rPr>
          <w:rFonts w:ascii="Garamond" w:hAnsi="Garamond" w:cs="Arial"/>
        </w:rPr>
        <w:t>środki dowodowe</w:t>
      </w:r>
      <w:r w:rsidRPr="00FF7543">
        <w:rPr>
          <w:rFonts w:ascii="Garamond" w:hAnsi="Garamond" w:cs="Arial"/>
          <w:shd w:val="clear" w:color="auto" w:fill="FFFFFF"/>
        </w:rPr>
        <w:t xml:space="preserve"> </w:t>
      </w:r>
      <w:r w:rsidR="00431C95" w:rsidRPr="00FF7543">
        <w:rPr>
          <w:rFonts w:ascii="Garamond" w:hAnsi="Garamond" w:cs="Arial"/>
          <w:shd w:val="clear" w:color="auto" w:fill="FFFFFF"/>
        </w:rPr>
        <w:t>przekazuje się</w:t>
      </w:r>
      <w:r w:rsidR="00DE60FB" w:rsidRPr="00FF7543">
        <w:rPr>
          <w:rFonts w:ascii="Garamond" w:hAnsi="Garamond" w:cs="Arial"/>
          <w:shd w:val="clear" w:color="auto" w:fill="FFFFFF"/>
        </w:rPr>
        <w:t xml:space="preserve"> zgodnie z zasadami określonymi </w:t>
      </w:r>
      <w:r w:rsidR="00C261FD">
        <w:rPr>
          <w:rFonts w:ascii="Garamond" w:hAnsi="Garamond" w:cs="Arial"/>
          <w:shd w:val="clear" w:color="auto" w:fill="FFFFFF"/>
        </w:rPr>
        <w:br/>
      </w:r>
      <w:r w:rsidR="00DE60FB" w:rsidRPr="00FF7543">
        <w:rPr>
          <w:rFonts w:ascii="Garamond" w:hAnsi="Garamond" w:cs="Arial"/>
          <w:shd w:val="clear" w:color="auto" w:fill="FFFFFF"/>
        </w:rPr>
        <w:t xml:space="preserve">w rozporządzeniu Prezesa Rady Ministrów z dnia 30 grudnia 2020 r. w sprawie sposobu sporządzania </w:t>
      </w:r>
      <w:r w:rsidR="00C261FD">
        <w:rPr>
          <w:rFonts w:ascii="Garamond" w:hAnsi="Garamond" w:cs="Arial"/>
          <w:shd w:val="clear" w:color="auto" w:fill="FFFFFF"/>
        </w:rPr>
        <w:br/>
      </w:r>
      <w:r w:rsidR="00DE60FB" w:rsidRPr="00FF7543">
        <w:rPr>
          <w:rFonts w:ascii="Garamond" w:hAnsi="Garamond" w:cs="Arial"/>
          <w:shd w:val="clear" w:color="auto" w:fill="FFFFFF"/>
        </w:rPr>
        <w:t>i przekazywania informacji oraz wymagań technicznych dla dokumentów elektronicznych oraz środków komunikacji elektronicznej w postępowaniu o udzielenie zamówienia publicznego lub konkursie, wydanego na podstawie art. 70 ustawy Prawo zamówień publicznych.</w:t>
      </w:r>
    </w:p>
    <w:p w14:paraId="10FA7478" w14:textId="344BA713" w:rsidR="00D72161" w:rsidRPr="00FF7543" w:rsidRDefault="00D72161" w:rsidP="007E7B7C">
      <w:pPr>
        <w:pStyle w:val="Kolorowalistaakcent11"/>
        <w:numPr>
          <w:ilvl w:val="1"/>
          <w:numId w:val="11"/>
        </w:numPr>
        <w:autoSpaceDE w:val="0"/>
        <w:autoSpaceDN w:val="0"/>
        <w:adjustRightInd w:val="0"/>
        <w:spacing w:before="0" w:after="0" w:line="240" w:lineRule="auto"/>
        <w:ind w:left="709" w:hanging="709"/>
        <w:rPr>
          <w:rFonts w:ascii="Garamond" w:hAnsi="Garamond" w:cs="Arial"/>
        </w:rPr>
      </w:pPr>
      <w:r w:rsidRPr="00FF7543">
        <w:rPr>
          <w:rFonts w:ascii="Garamond" w:hAnsi="Garamond" w:cs="Arial"/>
          <w:color w:val="000000"/>
        </w:rPr>
        <w:t>W przypadku przekazywania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5D559C8A" w14:textId="3B2999F8" w:rsidR="000F6647" w:rsidRPr="00FF7543" w:rsidRDefault="000F6647" w:rsidP="007E7B7C">
      <w:pPr>
        <w:pStyle w:val="Kolorowalistaakcent11"/>
        <w:numPr>
          <w:ilvl w:val="1"/>
          <w:numId w:val="11"/>
        </w:numPr>
        <w:autoSpaceDE w:val="0"/>
        <w:autoSpaceDN w:val="0"/>
        <w:adjustRightInd w:val="0"/>
        <w:spacing w:before="0" w:after="0" w:line="240" w:lineRule="auto"/>
        <w:ind w:left="709" w:hanging="709"/>
        <w:rPr>
          <w:rFonts w:ascii="Garamond" w:hAnsi="Garamond" w:cs="Arial"/>
        </w:rPr>
      </w:pPr>
      <w:r w:rsidRPr="00FF7543">
        <w:rPr>
          <w:rFonts w:ascii="Garamond" w:hAnsi="Garamond" w:cs="Arial"/>
        </w:rPr>
        <w:t>Oświadczenia wskazane w rozdziale 8.1</w:t>
      </w:r>
      <w:r w:rsidR="00404756" w:rsidRPr="00FF7543">
        <w:rPr>
          <w:rFonts w:ascii="Garamond" w:hAnsi="Garamond" w:cs="Arial"/>
        </w:rPr>
        <w:t xml:space="preserve"> SWZ</w:t>
      </w:r>
      <w:r w:rsidRPr="00FF7543">
        <w:rPr>
          <w:rFonts w:ascii="Garamond" w:hAnsi="Garamond" w:cs="Arial"/>
        </w:rPr>
        <w:t xml:space="preserve"> i </w:t>
      </w:r>
      <w:r w:rsidR="00D14838" w:rsidRPr="00FF7543">
        <w:rPr>
          <w:rFonts w:ascii="Garamond" w:hAnsi="Garamond" w:cs="Arial"/>
        </w:rPr>
        <w:t xml:space="preserve">podmiotowe </w:t>
      </w:r>
      <w:r w:rsidR="00DA566B" w:rsidRPr="00FF7543">
        <w:rPr>
          <w:rFonts w:ascii="Garamond" w:hAnsi="Garamond" w:cs="Arial"/>
        </w:rPr>
        <w:t xml:space="preserve">oraz przedmiotowe </w:t>
      </w:r>
      <w:r w:rsidR="00D14838" w:rsidRPr="00FF7543">
        <w:rPr>
          <w:rFonts w:ascii="Garamond" w:hAnsi="Garamond" w:cs="Arial"/>
        </w:rPr>
        <w:t>środki dowodowe</w:t>
      </w:r>
      <w:r w:rsidR="00D14838" w:rsidRPr="00FF7543">
        <w:rPr>
          <w:rFonts w:ascii="Garamond" w:hAnsi="Garamond" w:cs="Arial"/>
          <w:shd w:val="clear" w:color="auto" w:fill="FFFFFF"/>
        </w:rPr>
        <w:t xml:space="preserve"> </w:t>
      </w:r>
      <w:r w:rsidRPr="00FF7543">
        <w:rPr>
          <w:rFonts w:ascii="Garamond" w:hAnsi="Garamond" w:cs="Arial"/>
        </w:rPr>
        <w:t xml:space="preserve">przekazuje się środkiem komunikacji elektronicznej wskazanym w rozdziale </w:t>
      </w:r>
      <w:r w:rsidR="00404756" w:rsidRPr="00FF7543">
        <w:rPr>
          <w:rFonts w:ascii="Garamond" w:hAnsi="Garamond" w:cs="Arial"/>
        </w:rPr>
        <w:t>11 SWZ.</w:t>
      </w:r>
    </w:p>
    <w:p w14:paraId="5C167210" w14:textId="0D362862" w:rsidR="000F6647" w:rsidRPr="00FF7543" w:rsidRDefault="000F6647" w:rsidP="007E7B7C">
      <w:pPr>
        <w:pStyle w:val="Kolorowalistaakcent11"/>
        <w:numPr>
          <w:ilvl w:val="1"/>
          <w:numId w:val="11"/>
        </w:numPr>
        <w:autoSpaceDE w:val="0"/>
        <w:autoSpaceDN w:val="0"/>
        <w:adjustRightInd w:val="0"/>
        <w:spacing w:before="0" w:after="0" w:line="240" w:lineRule="auto"/>
        <w:ind w:left="709" w:hanging="709"/>
        <w:rPr>
          <w:rFonts w:ascii="Garamond" w:hAnsi="Garamond" w:cs="Arial"/>
        </w:rPr>
      </w:pPr>
      <w:r w:rsidRPr="00FF7543">
        <w:rPr>
          <w:rFonts w:ascii="Garamond" w:hAnsi="Garamond" w:cs="Arial"/>
          <w:color w:val="000000"/>
          <w:shd w:val="clear" w:color="auto" w:fill="FFFFFF"/>
        </w:rPr>
        <w:t>W przypadku</w:t>
      </w:r>
      <w:r w:rsidR="00404756" w:rsidRPr="00FF7543">
        <w:rPr>
          <w:rFonts w:ascii="Garamond" w:hAnsi="Garamond" w:cs="Arial"/>
          <w:color w:val="000000"/>
          <w:shd w:val="clear" w:color="auto" w:fill="FFFFFF"/>
        </w:rPr>
        <w:t>,</w:t>
      </w:r>
      <w:r w:rsidRPr="00FF7543">
        <w:rPr>
          <w:rFonts w:ascii="Garamond" w:hAnsi="Garamond" w:cs="Arial"/>
          <w:color w:val="000000"/>
          <w:shd w:val="clear" w:color="auto" w:fill="FFFFFF"/>
        </w:rPr>
        <w:t xml:space="preserve"> gdy </w:t>
      </w:r>
      <w:r w:rsidR="00921010" w:rsidRPr="00FF7543">
        <w:rPr>
          <w:rFonts w:ascii="Garamond" w:hAnsi="Garamond" w:cs="Arial"/>
          <w:color w:val="000000"/>
          <w:shd w:val="clear" w:color="auto" w:fill="FFFFFF"/>
        </w:rPr>
        <w:t>oświadczenia o których mowa w rozdziale 8.1</w:t>
      </w:r>
      <w:r w:rsidR="00404756" w:rsidRPr="00FF7543">
        <w:rPr>
          <w:rFonts w:ascii="Garamond" w:hAnsi="Garamond" w:cs="Arial"/>
          <w:color w:val="000000"/>
          <w:shd w:val="clear" w:color="auto" w:fill="FFFFFF"/>
        </w:rPr>
        <w:t xml:space="preserve"> SWZ</w:t>
      </w:r>
      <w:r w:rsidR="00921010" w:rsidRPr="00FF7543">
        <w:rPr>
          <w:rFonts w:ascii="Garamond" w:hAnsi="Garamond" w:cs="Arial"/>
          <w:color w:val="000000"/>
          <w:shd w:val="clear" w:color="auto" w:fill="FFFFFF"/>
        </w:rPr>
        <w:t xml:space="preserve"> lub </w:t>
      </w:r>
      <w:r w:rsidR="00D14838" w:rsidRPr="00FF7543">
        <w:rPr>
          <w:rFonts w:ascii="Garamond" w:hAnsi="Garamond" w:cs="Arial"/>
        </w:rPr>
        <w:t>podmiotowe środki dowodowe</w:t>
      </w:r>
      <w:r w:rsidR="00D14838" w:rsidRPr="00FF7543">
        <w:rPr>
          <w:rFonts w:ascii="Garamond" w:hAnsi="Garamond" w:cs="Arial"/>
          <w:shd w:val="clear" w:color="auto" w:fill="FFFFFF"/>
        </w:rPr>
        <w:t xml:space="preserve"> </w:t>
      </w:r>
      <w:r w:rsidR="002340B6" w:rsidRPr="00FF7543">
        <w:rPr>
          <w:rFonts w:ascii="Garamond" w:hAnsi="Garamond" w:cs="Arial"/>
          <w:shd w:val="clear" w:color="auto" w:fill="FFFFFF"/>
        </w:rPr>
        <w:t xml:space="preserve">lub przedmiotowe środki dowodowe </w:t>
      </w:r>
      <w:r w:rsidR="00921010" w:rsidRPr="00FF7543">
        <w:rPr>
          <w:rFonts w:ascii="Garamond" w:hAnsi="Garamond" w:cs="Arial"/>
          <w:color w:val="000000"/>
          <w:shd w:val="clear" w:color="auto" w:fill="FFFFFF"/>
        </w:rPr>
        <w:t xml:space="preserve">zawierają </w:t>
      </w:r>
      <w:r w:rsidRPr="00FF7543">
        <w:rPr>
          <w:rFonts w:ascii="Garamond" w:hAnsi="Garamond" w:cs="Arial"/>
          <w:color w:val="000000"/>
          <w:shd w:val="clear" w:color="auto" w:fill="FFFFFF"/>
        </w:rPr>
        <w:t xml:space="preserve">informacje stanowiące tajemnicę przedsiębiorstwa </w:t>
      </w:r>
      <w:r w:rsidR="00C261FD">
        <w:rPr>
          <w:rFonts w:ascii="Garamond" w:hAnsi="Garamond" w:cs="Arial"/>
          <w:color w:val="000000"/>
          <w:shd w:val="clear" w:color="auto" w:fill="FFFFFF"/>
        </w:rPr>
        <w:br/>
      </w:r>
      <w:r w:rsidRPr="00FF7543">
        <w:rPr>
          <w:rFonts w:ascii="Garamond" w:hAnsi="Garamond" w:cs="Arial"/>
          <w:color w:val="000000"/>
          <w:shd w:val="clear" w:color="auto" w:fill="FFFFFF"/>
        </w:rPr>
        <w:t xml:space="preserve">w rozumieniu przepisów </w:t>
      </w:r>
      <w:r w:rsidRPr="00FF7543">
        <w:rPr>
          <w:rFonts w:ascii="Garamond" w:hAnsi="Garamond" w:cs="Arial"/>
          <w:shd w:val="clear" w:color="auto" w:fill="FFFFFF"/>
        </w:rPr>
        <w:t>ustawy</w:t>
      </w:r>
      <w:r w:rsidRPr="00FF7543">
        <w:rPr>
          <w:rFonts w:ascii="Garamond" w:hAnsi="Garamond" w:cs="Arial"/>
          <w:color w:val="000000"/>
          <w:shd w:val="clear" w:color="auto" w:fill="FFFFFF"/>
        </w:rPr>
        <w:t xml:space="preserve"> z dnia 16 kwietnia 1993 r. o zwalczaniu nieuczciwej konkurencji (</w:t>
      </w:r>
      <w:r w:rsidR="00883FB8">
        <w:rPr>
          <w:rFonts w:ascii="Garamond" w:hAnsi="Garamond" w:cs="Arial"/>
          <w:color w:val="000000"/>
          <w:shd w:val="clear" w:color="auto" w:fill="FFFFFF"/>
        </w:rPr>
        <w:t>t.j.</w:t>
      </w:r>
      <w:r w:rsidRPr="00FF7543">
        <w:rPr>
          <w:rFonts w:ascii="Garamond" w:hAnsi="Garamond" w:cs="Arial"/>
          <w:color w:val="000000"/>
          <w:shd w:val="clear" w:color="auto" w:fill="FFFFFF"/>
        </w:rPr>
        <w:t>Dz.U.202</w:t>
      </w:r>
      <w:r w:rsidR="00883FB8">
        <w:rPr>
          <w:rFonts w:ascii="Garamond" w:hAnsi="Garamond" w:cs="Arial"/>
          <w:color w:val="000000"/>
          <w:shd w:val="clear" w:color="auto" w:fill="FFFFFF"/>
        </w:rPr>
        <w:t>2</w:t>
      </w:r>
      <w:r w:rsidR="000224FB">
        <w:rPr>
          <w:rFonts w:ascii="Garamond" w:hAnsi="Garamond" w:cs="Arial"/>
          <w:color w:val="000000"/>
          <w:shd w:val="clear" w:color="auto" w:fill="FFFFFF"/>
        </w:rPr>
        <w:t>,</w:t>
      </w:r>
      <w:r w:rsidRPr="00FF7543">
        <w:rPr>
          <w:rFonts w:ascii="Garamond" w:hAnsi="Garamond" w:cs="Arial"/>
          <w:color w:val="000000"/>
          <w:shd w:val="clear" w:color="auto" w:fill="FFFFFF"/>
        </w:rPr>
        <w:t>poz. 1</w:t>
      </w:r>
      <w:r w:rsidR="00883FB8">
        <w:rPr>
          <w:rFonts w:ascii="Garamond" w:hAnsi="Garamond" w:cs="Arial"/>
          <w:color w:val="000000"/>
          <w:shd w:val="clear" w:color="auto" w:fill="FFFFFF"/>
        </w:rPr>
        <w:t>23</w:t>
      </w:r>
      <w:r w:rsidRPr="00FF7543">
        <w:rPr>
          <w:rFonts w:ascii="Garamond" w:hAnsi="Garamond" w:cs="Arial"/>
          <w:color w:val="000000"/>
          <w:shd w:val="clear" w:color="auto" w:fill="FFFFFF"/>
        </w:rPr>
        <w:t>3</w:t>
      </w:r>
      <w:r w:rsidR="00883FB8">
        <w:rPr>
          <w:rFonts w:ascii="Garamond" w:hAnsi="Garamond" w:cs="Arial"/>
          <w:color w:val="000000"/>
          <w:shd w:val="clear" w:color="auto" w:fill="FFFFFF"/>
        </w:rPr>
        <w:t xml:space="preserve"> z późn.zm.</w:t>
      </w:r>
      <w:r w:rsidRPr="00FF7543">
        <w:rPr>
          <w:rFonts w:ascii="Garamond" w:hAnsi="Garamond" w:cs="Arial"/>
          <w:color w:val="000000"/>
          <w:shd w:val="clear" w:color="auto" w:fill="FFFFFF"/>
        </w:rPr>
        <w:t xml:space="preserve">), </w:t>
      </w:r>
      <w:r w:rsidR="00F32672" w:rsidRPr="00FF7543">
        <w:rPr>
          <w:rFonts w:ascii="Garamond" w:hAnsi="Garamond" w:cs="Arial"/>
          <w:color w:val="000000"/>
          <w:shd w:val="clear" w:color="auto" w:fill="FFFFFF"/>
        </w:rPr>
        <w:t>W</w:t>
      </w:r>
      <w:r w:rsidRPr="00FF7543">
        <w:rPr>
          <w:rFonts w:ascii="Garamond" w:hAnsi="Garamond" w:cs="Arial"/>
          <w:color w:val="000000"/>
          <w:shd w:val="clear" w:color="auto" w:fill="FFFFFF"/>
        </w:rPr>
        <w:t>ykonawca, w celu utrzymania w poufności tych informacji, przekazuje je w wydzielonym i odpowiednio oznaczonym pliku.</w:t>
      </w:r>
    </w:p>
    <w:p w14:paraId="4B474686" w14:textId="0798B4C3" w:rsidR="00431C95" w:rsidRPr="00FF7543" w:rsidRDefault="00D14838" w:rsidP="007E7B7C">
      <w:pPr>
        <w:pStyle w:val="Kolorowalistaakcent11"/>
        <w:numPr>
          <w:ilvl w:val="1"/>
          <w:numId w:val="11"/>
        </w:numPr>
        <w:autoSpaceDE w:val="0"/>
        <w:autoSpaceDN w:val="0"/>
        <w:adjustRightInd w:val="0"/>
        <w:spacing w:before="0" w:after="0" w:line="240" w:lineRule="auto"/>
        <w:ind w:left="709" w:hanging="709"/>
        <w:rPr>
          <w:rFonts w:ascii="Garamond" w:hAnsi="Garamond" w:cs="Arial"/>
        </w:rPr>
      </w:pPr>
      <w:r w:rsidRPr="00FF7543">
        <w:rPr>
          <w:rFonts w:ascii="Garamond" w:hAnsi="Garamond" w:cs="Arial"/>
        </w:rPr>
        <w:t>Podmiotowe</w:t>
      </w:r>
      <w:r w:rsidR="002340B6" w:rsidRPr="00FF7543">
        <w:rPr>
          <w:rFonts w:ascii="Garamond" w:hAnsi="Garamond" w:cs="Arial"/>
        </w:rPr>
        <w:t xml:space="preserve"> i przedmiotowe </w:t>
      </w:r>
      <w:r w:rsidRPr="00FF7543">
        <w:rPr>
          <w:rFonts w:ascii="Garamond" w:hAnsi="Garamond" w:cs="Arial"/>
        </w:rPr>
        <w:t>środki dowodowe</w:t>
      </w:r>
      <w:r w:rsidRPr="00FF7543">
        <w:rPr>
          <w:rFonts w:ascii="Garamond" w:hAnsi="Garamond" w:cs="Arial"/>
          <w:shd w:val="clear" w:color="auto" w:fill="FFFFFF"/>
        </w:rPr>
        <w:t xml:space="preserve"> </w:t>
      </w:r>
      <w:r w:rsidR="00921010" w:rsidRPr="00FF7543">
        <w:rPr>
          <w:rFonts w:ascii="Garamond" w:hAnsi="Garamond" w:cs="Arial"/>
          <w:color w:val="000000"/>
          <w:shd w:val="clear" w:color="auto" w:fill="FFFFFF"/>
        </w:rPr>
        <w:t xml:space="preserve">sporządzone w języku </w:t>
      </w:r>
      <w:r w:rsidR="008A2EF9" w:rsidRPr="00FF7543">
        <w:rPr>
          <w:rFonts w:ascii="Garamond" w:hAnsi="Garamond" w:cs="Arial"/>
          <w:color w:val="000000"/>
          <w:shd w:val="clear" w:color="auto" w:fill="FFFFFF"/>
        </w:rPr>
        <w:t xml:space="preserve">innym niż polski </w:t>
      </w:r>
      <w:r w:rsidR="00921010" w:rsidRPr="00FF7543">
        <w:rPr>
          <w:rFonts w:ascii="Garamond" w:hAnsi="Garamond" w:cs="Arial"/>
          <w:color w:val="000000"/>
          <w:shd w:val="clear" w:color="auto" w:fill="FFFFFF"/>
        </w:rPr>
        <w:t>przekazuje się wraz z tłumaczeniem na język polski.</w:t>
      </w:r>
      <w:r w:rsidR="00EE690F" w:rsidRPr="00FF7543">
        <w:rPr>
          <w:rFonts w:ascii="Garamond" w:hAnsi="Garamond" w:cs="Arial"/>
          <w:color w:val="000000"/>
          <w:shd w:val="clear" w:color="auto" w:fill="FFFFFF"/>
        </w:rPr>
        <w:t xml:space="preserve"> </w:t>
      </w:r>
    </w:p>
    <w:p w14:paraId="333C8E3B" w14:textId="77777777" w:rsidR="00C05E21" w:rsidRPr="00FF7543" w:rsidRDefault="00C05E21" w:rsidP="007E7B7C">
      <w:pPr>
        <w:pStyle w:val="Kolorowalistaakcent11"/>
        <w:numPr>
          <w:ilvl w:val="1"/>
          <w:numId w:val="11"/>
        </w:numPr>
        <w:autoSpaceDE w:val="0"/>
        <w:autoSpaceDN w:val="0"/>
        <w:adjustRightInd w:val="0"/>
        <w:spacing w:before="0" w:after="0" w:line="240" w:lineRule="auto"/>
        <w:ind w:left="709" w:hanging="709"/>
        <w:rPr>
          <w:rFonts w:ascii="Garamond" w:hAnsi="Garamond" w:cs="Arial"/>
        </w:rPr>
      </w:pPr>
      <w:r w:rsidRPr="00FF7543">
        <w:rPr>
          <w:rFonts w:ascii="Garamond" w:hAnsi="Garamond" w:cs="Arial"/>
          <w:color w:val="000000"/>
          <w:shd w:val="clear" w:color="auto" w:fill="FFFFFF"/>
        </w:rPr>
        <w:t>Dokumenty elektroniczne muszą spełniać łącznie następujące wymagania:</w:t>
      </w:r>
    </w:p>
    <w:p w14:paraId="352938BD" w14:textId="77777777" w:rsidR="00C05E21" w:rsidRPr="00FF7543" w:rsidRDefault="00C05E21" w:rsidP="0085064A">
      <w:pPr>
        <w:pStyle w:val="Akapitzlist"/>
        <w:numPr>
          <w:ilvl w:val="2"/>
          <w:numId w:val="28"/>
        </w:numPr>
        <w:shd w:val="clear" w:color="auto" w:fill="FFFFFF"/>
        <w:spacing w:before="0" w:after="0" w:line="240" w:lineRule="auto"/>
        <w:ind w:left="1134" w:hanging="425"/>
        <w:rPr>
          <w:rFonts w:ascii="Garamond" w:hAnsi="Garamond" w:cs="Arial"/>
          <w:color w:val="000000"/>
        </w:rPr>
      </w:pPr>
      <w:r w:rsidRPr="00FF7543">
        <w:rPr>
          <w:rFonts w:ascii="Garamond" w:hAnsi="Garamond" w:cs="Arial"/>
          <w:color w:val="000000"/>
        </w:rPr>
        <w:t>są utrwalone w sposób umożliwiający ich wielokrotne odczytanie, zapisanie i powielenie, a także przekazanie przy użyciu środków komunikacji elektronicznej lub na informatycznym nośniku danych;</w:t>
      </w:r>
    </w:p>
    <w:p w14:paraId="09727332" w14:textId="77777777" w:rsidR="00C05E21" w:rsidRPr="00FF7543" w:rsidRDefault="00C05E21" w:rsidP="0085064A">
      <w:pPr>
        <w:pStyle w:val="Akapitzlist"/>
        <w:numPr>
          <w:ilvl w:val="2"/>
          <w:numId w:val="28"/>
        </w:numPr>
        <w:shd w:val="clear" w:color="auto" w:fill="FFFFFF"/>
        <w:spacing w:before="0" w:after="0" w:line="240" w:lineRule="auto"/>
        <w:ind w:left="1134" w:hanging="425"/>
        <w:rPr>
          <w:rFonts w:ascii="Garamond" w:hAnsi="Garamond" w:cs="Arial"/>
          <w:color w:val="000000"/>
        </w:rPr>
      </w:pPr>
      <w:r w:rsidRPr="00FF7543">
        <w:rPr>
          <w:rFonts w:ascii="Garamond" w:hAnsi="Garamond" w:cs="Arial"/>
          <w:color w:val="000000"/>
        </w:rPr>
        <w:t>umożliwiają prezentację treści w postaci elektronicznej, w szczególności przez wyświetlenie tej treści na monitorze ekranowym;</w:t>
      </w:r>
    </w:p>
    <w:p w14:paraId="06B9F20D" w14:textId="77777777" w:rsidR="00C05E21" w:rsidRPr="00FF7543" w:rsidRDefault="00C05E21" w:rsidP="0085064A">
      <w:pPr>
        <w:pStyle w:val="Akapitzlist"/>
        <w:numPr>
          <w:ilvl w:val="2"/>
          <w:numId w:val="28"/>
        </w:numPr>
        <w:shd w:val="clear" w:color="auto" w:fill="FFFFFF"/>
        <w:spacing w:before="0" w:after="0" w:line="240" w:lineRule="auto"/>
        <w:ind w:left="1134" w:hanging="425"/>
        <w:rPr>
          <w:rFonts w:ascii="Garamond" w:hAnsi="Garamond" w:cs="Arial"/>
          <w:color w:val="000000"/>
        </w:rPr>
      </w:pPr>
      <w:r w:rsidRPr="00FF7543">
        <w:rPr>
          <w:rFonts w:ascii="Garamond" w:hAnsi="Garamond" w:cs="Arial"/>
          <w:color w:val="000000"/>
        </w:rPr>
        <w:t>umożliwiają prezentację treści w postaci papierowej, w szczególności za pomocą wydruku;</w:t>
      </w:r>
    </w:p>
    <w:p w14:paraId="268788A2" w14:textId="77777777" w:rsidR="00C05E21" w:rsidRPr="00FF7543" w:rsidRDefault="00C05E21" w:rsidP="0085064A">
      <w:pPr>
        <w:pStyle w:val="Akapitzlist"/>
        <w:numPr>
          <w:ilvl w:val="2"/>
          <w:numId w:val="28"/>
        </w:numPr>
        <w:shd w:val="clear" w:color="auto" w:fill="FFFFFF"/>
        <w:spacing w:before="0" w:after="0" w:line="240" w:lineRule="auto"/>
        <w:ind w:left="1134" w:hanging="425"/>
        <w:rPr>
          <w:rFonts w:ascii="Garamond" w:hAnsi="Garamond" w:cs="Arial"/>
          <w:color w:val="000000"/>
        </w:rPr>
      </w:pPr>
      <w:r w:rsidRPr="00FF7543">
        <w:rPr>
          <w:rFonts w:ascii="Garamond" w:hAnsi="Garamond" w:cs="Arial"/>
          <w:color w:val="000000"/>
        </w:rPr>
        <w:t>zawierają dane w układzie niepozostawiającym wątpliwości co do treści i kontekstu zapisanych informacji.</w:t>
      </w:r>
    </w:p>
    <w:p w14:paraId="432866F3" w14:textId="14523C79" w:rsidR="00C05E21" w:rsidRPr="00FF7543" w:rsidRDefault="00C05E21" w:rsidP="007E7B7C">
      <w:pPr>
        <w:pStyle w:val="Kolorowalistaakcent11"/>
        <w:numPr>
          <w:ilvl w:val="1"/>
          <w:numId w:val="11"/>
        </w:numPr>
        <w:autoSpaceDE w:val="0"/>
        <w:autoSpaceDN w:val="0"/>
        <w:adjustRightInd w:val="0"/>
        <w:spacing w:before="0" w:after="0" w:line="240" w:lineRule="auto"/>
        <w:ind w:left="709" w:hanging="709"/>
        <w:rPr>
          <w:rFonts w:ascii="Garamond" w:hAnsi="Garamond" w:cs="Arial"/>
        </w:rPr>
      </w:pPr>
      <w:r w:rsidRPr="00FF7543">
        <w:rPr>
          <w:rFonts w:ascii="Garamond" w:hAnsi="Garamond" w:cs="Arial"/>
          <w:color w:val="000000"/>
        </w:rPr>
        <w:t xml:space="preserve">Jeżeli </w:t>
      </w:r>
      <w:r w:rsidR="00F32672" w:rsidRPr="00FF7543">
        <w:rPr>
          <w:rFonts w:ascii="Garamond" w:hAnsi="Garamond" w:cs="Arial"/>
          <w:color w:val="000000"/>
        </w:rPr>
        <w:t>W</w:t>
      </w:r>
      <w:r w:rsidRPr="00FF7543">
        <w:rPr>
          <w:rFonts w:ascii="Garamond" w:hAnsi="Garamond" w:cs="Arial"/>
          <w:color w:val="000000"/>
        </w:rPr>
        <w:t>ykonawca ma siedzibę lub miejsce zamieszkania poza granicami Rzeczypospolitej Polskiej, zamiast:</w:t>
      </w:r>
    </w:p>
    <w:p w14:paraId="51EC1915" w14:textId="463B5A08" w:rsidR="00A41E9E" w:rsidRPr="00FF7543" w:rsidRDefault="00C05E21" w:rsidP="0085064A">
      <w:pPr>
        <w:pStyle w:val="Akapitzlist"/>
        <w:numPr>
          <w:ilvl w:val="1"/>
          <w:numId w:val="41"/>
        </w:numPr>
        <w:shd w:val="clear" w:color="auto" w:fill="FFFFFF"/>
        <w:spacing w:before="0" w:after="0" w:line="240" w:lineRule="auto"/>
        <w:ind w:left="1134" w:hanging="425"/>
        <w:rPr>
          <w:rFonts w:ascii="Garamond" w:hAnsi="Garamond" w:cs="Arial"/>
          <w:color w:val="000000"/>
        </w:rPr>
      </w:pPr>
      <w:r w:rsidRPr="00FF7543">
        <w:rPr>
          <w:rStyle w:val="alb"/>
          <w:rFonts w:ascii="Garamond" w:hAnsi="Garamond" w:cs="Arial"/>
          <w:color w:val="000000"/>
        </w:rPr>
        <w:t>dokumentu wskazanego w pkt 8.</w:t>
      </w:r>
      <w:r w:rsidR="00EB28F4" w:rsidRPr="00FF7543">
        <w:rPr>
          <w:rStyle w:val="alb"/>
          <w:rFonts w:ascii="Garamond" w:hAnsi="Garamond" w:cs="Arial"/>
          <w:color w:val="000000"/>
        </w:rPr>
        <w:t>3</w:t>
      </w:r>
      <w:r w:rsidRPr="00FF7543">
        <w:rPr>
          <w:rStyle w:val="alb"/>
          <w:rFonts w:ascii="Garamond" w:hAnsi="Garamond" w:cs="Arial"/>
          <w:color w:val="000000"/>
        </w:rPr>
        <w:t>.</w:t>
      </w:r>
      <w:r w:rsidR="00EB28F4" w:rsidRPr="00FF7543">
        <w:rPr>
          <w:rStyle w:val="alb"/>
          <w:rFonts w:ascii="Garamond" w:hAnsi="Garamond" w:cs="Arial"/>
          <w:color w:val="000000"/>
        </w:rPr>
        <w:t>2</w:t>
      </w:r>
      <w:r w:rsidRPr="00FF7543">
        <w:rPr>
          <w:rStyle w:val="alb"/>
          <w:rFonts w:ascii="Garamond" w:hAnsi="Garamond" w:cs="Arial"/>
          <w:color w:val="000000"/>
        </w:rPr>
        <w:t xml:space="preserve"> </w:t>
      </w:r>
      <w:proofErr w:type="spellStart"/>
      <w:r w:rsidR="00D755FD" w:rsidRPr="00FF7543">
        <w:rPr>
          <w:rStyle w:val="alb"/>
          <w:rFonts w:ascii="Garamond" w:hAnsi="Garamond" w:cs="Arial"/>
          <w:color w:val="000000"/>
        </w:rPr>
        <w:t>ppkt</w:t>
      </w:r>
      <w:proofErr w:type="spellEnd"/>
      <w:r w:rsidR="00D755FD" w:rsidRPr="00FF7543">
        <w:rPr>
          <w:rStyle w:val="alb"/>
          <w:rFonts w:ascii="Garamond" w:hAnsi="Garamond" w:cs="Arial"/>
          <w:color w:val="000000"/>
        </w:rPr>
        <w:t xml:space="preserve"> </w:t>
      </w:r>
      <w:r w:rsidRPr="00FF7543">
        <w:rPr>
          <w:rStyle w:val="alb"/>
          <w:rFonts w:ascii="Garamond" w:hAnsi="Garamond" w:cs="Arial"/>
          <w:color w:val="000000"/>
        </w:rPr>
        <w:t>1)</w:t>
      </w:r>
      <w:r w:rsidR="00F32672" w:rsidRPr="00FF7543">
        <w:rPr>
          <w:rStyle w:val="alb"/>
          <w:rFonts w:ascii="Garamond" w:hAnsi="Garamond" w:cs="Arial"/>
          <w:color w:val="000000"/>
        </w:rPr>
        <w:t xml:space="preserve"> SWZ</w:t>
      </w:r>
      <w:r w:rsidRPr="00FF7543">
        <w:rPr>
          <w:rStyle w:val="alb"/>
          <w:rFonts w:ascii="Garamond" w:hAnsi="Garamond" w:cs="Arial"/>
          <w:color w:val="000000"/>
        </w:rPr>
        <w:t xml:space="preserve"> </w:t>
      </w:r>
      <w:r w:rsidRPr="00FF7543">
        <w:rPr>
          <w:rFonts w:ascii="Garamond" w:hAnsi="Garamond" w:cs="Arial"/>
          <w:color w:val="000000"/>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D755FD" w:rsidRPr="00FF7543">
        <w:rPr>
          <w:rFonts w:ascii="Garamond" w:hAnsi="Garamond" w:cs="Arial"/>
          <w:color w:val="000000"/>
        </w:rPr>
        <w:t>pkt 8.3</w:t>
      </w:r>
      <w:r w:rsidR="00EB28F4" w:rsidRPr="00FF7543">
        <w:rPr>
          <w:rFonts w:ascii="Garamond" w:hAnsi="Garamond" w:cs="Arial"/>
          <w:color w:val="000000"/>
        </w:rPr>
        <w:t>.2</w:t>
      </w:r>
      <w:r w:rsidR="00D755FD" w:rsidRPr="00FF7543">
        <w:rPr>
          <w:rFonts w:ascii="Garamond" w:hAnsi="Garamond" w:cs="Arial"/>
          <w:color w:val="000000"/>
        </w:rPr>
        <w:t xml:space="preserve"> </w:t>
      </w:r>
      <w:proofErr w:type="spellStart"/>
      <w:r w:rsidR="00D755FD" w:rsidRPr="00FF7543">
        <w:rPr>
          <w:rFonts w:ascii="Garamond" w:hAnsi="Garamond" w:cs="Arial"/>
          <w:color w:val="000000"/>
        </w:rPr>
        <w:t>ppkt</w:t>
      </w:r>
      <w:proofErr w:type="spellEnd"/>
      <w:r w:rsidR="00D755FD" w:rsidRPr="00FF7543">
        <w:rPr>
          <w:rFonts w:ascii="Garamond" w:hAnsi="Garamond" w:cs="Arial"/>
          <w:color w:val="000000"/>
        </w:rPr>
        <w:t xml:space="preserve"> 1) SWZ</w:t>
      </w:r>
      <w:r w:rsidR="00A41E9E" w:rsidRPr="00FF7543">
        <w:rPr>
          <w:rFonts w:ascii="Garamond" w:hAnsi="Garamond" w:cs="Arial"/>
          <w:color w:val="000000"/>
        </w:rPr>
        <w:t xml:space="preserve"> </w:t>
      </w:r>
    </w:p>
    <w:p w14:paraId="75152BC1" w14:textId="36301442" w:rsidR="00D755FD" w:rsidRPr="00FF7543" w:rsidRDefault="00A41E9E" w:rsidP="007E7B7C">
      <w:pPr>
        <w:shd w:val="clear" w:color="auto" w:fill="FFFFFF"/>
        <w:ind w:left="1701" w:hanging="567"/>
        <w:jc w:val="both"/>
        <w:rPr>
          <w:rFonts w:ascii="Garamond" w:hAnsi="Garamond" w:cs="Arial"/>
          <w:color w:val="000000"/>
          <w:sz w:val="20"/>
          <w:szCs w:val="20"/>
        </w:rPr>
      </w:pPr>
      <w:r w:rsidRPr="00FF7543">
        <w:rPr>
          <w:rFonts w:ascii="Garamond" w:hAnsi="Garamond" w:cs="Arial"/>
          <w:color w:val="000000"/>
          <w:sz w:val="20"/>
          <w:szCs w:val="20"/>
        </w:rPr>
        <w:t>- wystawiony nie wcześniej niż 6 miesięcy przed jego złożeniem</w:t>
      </w:r>
      <w:r w:rsidR="00C05E21" w:rsidRPr="00FF7543">
        <w:rPr>
          <w:rFonts w:ascii="Garamond" w:hAnsi="Garamond" w:cs="Arial"/>
          <w:color w:val="000000"/>
          <w:sz w:val="20"/>
          <w:szCs w:val="20"/>
        </w:rPr>
        <w:t>;</w:t>
      </w:r>
    </w:p>
    <w:p w14:paraId="436E3941" w14:textId="531995A5" w:rsidR="00C05E21" w:rsidRPr="00FF7543" w:rsidRDefault="00D755FD" w:rsidP="0085064A">
      <w:pPr>
        <w:pStyle w:val="Akapitzlist"/>
        <w:numPr>
          <w:ilvl w:val="1"/>
          <w:numId w:val="41"/>
        </w:numPr>
        <w:shd w:val="clear" w:color="auto" w:fill="FFFFFF"/>
        <w:spacing w:before="0" w:after="0" w:line="240" w:lineRule="auto"/>
        <w:ind w:left="1134" w:hanging="425"/>
        <w:rPr>
          <w:rFonts w:ascii="Garamond" w:hAnsi="Garamond" w:cs="Arial"/>
          <w:color w:val="000000"/>
        </w:rPr>
      </w:pPr>
      <w:r w:rsidRPr="00FF7543">
        <w:rPr>
          <w:rStyle w:val="alb"/>
          <w:rFonts w:ascii="Garamond" w:hAnsi="Garamond" w:cs="Arial"/>
          <w:color w:val="000000"/>
        </w:rPr>
        <w:t>dokumentów wskazanych w pkt 8.3</w:t>
      </w:r>
      <w:r w:rsidR="00EB28F4" w:rsidRPr="00FF7543">
        <w:rPr>
          <w:rStyle w:val="alb"/>
          <w:rFonts w:ascii="Garamond" w:hAnsi="Garamond" w:cs="Arial"/>
          <w:color w:val="000000"/>
        </w:rPr>
        <w:t>.2</w:t>
      </w:r>
      <w:r w:rsidRPr="00FF7543">
        <w:rPr>
          <w:rStyle w:val="alb"/>
          <w:rFonts w:ascii="Garamond" w:hAnsi="Garamond" w:cs="Arial"/>
          <w:color w:val="000000"/>
        </w:rPr>
        <w:t xml:space="preserve"> </w:t>
      </w:r>
      <w:proofErr w:type="spellStart"/>
      <w:r w:rsidRPr="00FF7543">
        <w:rPr>
          <w:rStyle w:val="alb"/>
          <w:rFonts w:ascii="Garamond" w:hAnsi="Garamond" w:cs="Arial"/>
          <w:color w:val="000000"/>
        </w:rPr>
        <w:t>ppkt</w:t>
      </w:r>
      <w:proofErr w:type="spellEnd"/>
      <w:r w:rsidRPr="00FF7543">
        <w:rPr>
          <w:rStyle w:val="alb"/>
          <w:rFonts w:ascii="Garamond" w:hAnsi="Garamond" w:cs="Arial"/>
          <w:color w:val="000000"/>
        </w:rPr>
        <w:t xml:space="preserve"> 3)</w:t>
      </w:r>
      <w:r w:rsidR="00F32672" w:rsidRPr="00FF7543">
        <w:rPr>
          <w:rStyle w:val="alb"/>
          <w:rFonts w:ascii="Garamond" w:hAnsi="Garamond" w:cs="Arial"/>
          <w:color w:val="000000"/>
        </w:rPr>
        <w:t xml:space="preserve"> SWZ</w:t>
      </w:r>
      <w:r w:rsidRPr="00FF7543">
        <w:rPr>
          <w:rStyle w:val="alb"/>
          <w:rFonts w:ascii="Garamond" w:hAnsi="Garamond" w:cs="Arial"/>
          <w:color w:val="000000"/>
        </w:rPr>
        <w:t xml:space="preserve"> - składa </w:t>
      </w:r>
      <w:r w:rsidR="00C05E21" w:rsidRPr="00FF7543">
        <w:rPr>
          <w:rFonts w:ascii="Garamond" w:hAnsi="Garamond" w:cs="Arial"/>
          <w:color w:val="000000"/>
        </w:rPr>
        <w:t xml:space="preserve">dokument lub dokumenty wystawione </w:t>
      </w:r>
      <w:r w:rsidR="005B2818">
        <w:rPr>
          <w:rFonts w:ascii="Garamond" w:hAnsi="Garamond" w:cs="Arial"/>
          <w:color w:val="000000"/>
        </w:rPr>
        <w:br/>
      </w:r>
      <w:r w:rsidR="00C05E21" w:rsidRPr="00FF7543">
        <w:rPr>
          <w:rFonts w:ascii="Garamond" w:hAnsi="Garamond" w:cs="Arial"/>
          <w:color w:val="000000"/>
        </w:rPr>
        <w:t>w kraju, w którym wykonawca ma siedzibę lub miejsce zamieszkania, potwierdzające odpowiednio, że:</w:t>
      </w:r>
    </w:p>
    <w:p w14:paraId="25E6C99B" w14:textId="04FC7AC0" w:rsidR="00C05E21" w:rsidRPr="00FF7543" w:rsidRDefault="00C05E21" w:rsidP="0085064A">
      <w:pPr>
        <w:pStyle w:val="Akapitzlist"/>
        <w:numPr>
          <w:ilvl w:val="1"/>
          <w:numId w:val="42"/>
        </w:numPr>
        <w:shd w:val="clear" w:color="auto" w:fill="FFFFFF"/>
        <w:spacing w:before="0" w:after="0" w:line="240" w:lineRule="auto"/>
        <w:ind w:left="1418" w:hanging="284"/>
        <w:rPr>
          <w:rFonts w:ascii="Garamond" w:hAnsi="Garamond" w:cs="Arial"/>
          <w:color w:val="000000"/>
        </w:rPr>
      </w:pPr>
      <w:r w:rsidRPr="00FF7543">
        <w:rPr>
          <w:rFonts w:ascii="Garamond" w:hAnsi="Garamond" w:cs="Arial"/>
          <w:color w:val="00000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A1B1690" w14:textId="0147E53D" w:rsidR="00A41E9E" w:rsidRPr="00FF7543" w:rsidRDefault="00A41E9E" w:rsidP="007E7B7C">
      <w:pPr>
        <w:shd w:val="clear" w:color="auto" w:fill="FFFFFF"/>
        <w:ind w:left="1276" w:hanging="142"/>
        <w:jc w:val="both"/>
        <w:rPr>
          <w:rStyle w:val="alb"/>
          <w:rFonts w:ascii="Garamond" w:hAnsi="Garamond" w:cs="Arial"/>
          <w:color w:val="000000"/>
          <w:sz w:val="20"/>
          <w:szCs w:val="20"/>
        </w:rPr>
      </w:pPr>
      <w:r w:rsidRPr="00FF7543">
        <w:rPr>
          <w:rStyle w:val="alb"/>
          <w:rFonts w:ascii="Garamond" w:hAnsi="Garamond" w:cs="Arial"/>
          <w:color w:val="000000"/>
          <w:sz w:val="20"/>
          <w:szCs w:val="20"/>
        </w:rPr>
        <w:t xml:space="preserve">- </w:t>
      </w:r>
      <w:r w:rsidRPr="00FF7543">
        <w:rPr>
          <w:rStyle w:val="alb"/>
          <w:rFonts w:ascii="Garamond" w:hAnsi="Garamond" w:cs="Arial"/>
          <w:color w:val="000000"/>
          <w:sz w:val="20"/>
          <w:szCs w:val="20"/>
        </w:rPr>
        <w:tab/>
      </w:r>
      <w:r w:rsidRPr="00FF7543">
        <w:rPr>
          <w:rFonts w:ascii="Garamond" w:hAnsi="Garamond" w:cs="Arial"/>
          <w:color w:val="000000"/>
          <w:sz w:val="20"/>
          <w:szCs w:val="20"/>
        </w:rPr>
        <w:t>wystawione nie wcześniej niż 3 miesiące przed ich złożeniem</w:t>
      </w:r>
    </w:p>
    <w:p w14:paraId="6CCD2356" w14:textId="23596E32" w:rsidR="00C05E21" w:rsidRPr="00FF7543" w:rsidRDefault="00C05E21" w:rsidP="007E7B7C">
      <w:pPr>
        <w:shd w:val="clear" w:color="auto" w:fill="FFFFFF"/>
        <w:ind w:left="709"/>
        <w:jc w:val="both"/>
        <w:rPr>
          <w:rFonts w:ascii="Garamond" w:hAnsi="Garamond" w:cs="Arial"/>
          <w:color w:val="000000"/>
          <w:sz w:val="20"/>
          <w:szCs w:val="20"/>
        </w:rPr>
      </w:pPr>
      <w:r w:rsidRPr="00FF7543">
        <w:rPr>
          <w:rFonts w:ascii="Garamond" w:hAnsi="Garamond" w:cs="Arial"/>
          <w:color w:val="000000"/>
          <w:sz w:val="20"/>
          <w:szCs w:val="20"/>
        </w:rPr>
        <w:t xml:space="preserve">Jeżeli w kraju, w którym wykonawca ma siedzibę lub miejsce zamieszkania, nie wydaje się dokumentów, </w:t>
      </w:r>
      <w:r w:rsidR="00C261FD">
        <w:rPr>
          <w:rFonts w:ascii="Garamond" w:hAnsi="Garamond" w:cs="Arial"/>
          <w:color w:val="000000"/>
          <w:sz w:val="20"/>
          <w:szCs w:val="20"/>
        </w:rPr>
        <w:br/>
      </w:r>
      <w:r w:rsidRPr="00FF7543">
        <w:rPr>
          <w:rFonts w:ascii="Garamond" w:hAnsi="Garamond" w:cs="Arial"/>
          <w:color w:val="000000"/>
          <w:sz w:val="20"/>
          <w:szCs w:val="20"/>
        </w:rPr>
        <w:t xml:space="preserve">o których mowa w </w:t>
      </w:r>
      <w:r w:rsidR="00A41E9E" w:rsidRPr="00FF7543">
        <w:rPr>
          <w:rFonts w:ascii="Garamond" w:hAnsi="Garamond" w:cs="Arial"/>
          <w:color w:val="000000"/>
          <w:sz w:val="20"/>
          <w:szCs w:val="20"/>
        </w:rPr>
        <w:t>pkt 1)</w:t>
      </w:r>
      <w:r w:rsidR="00234B91" w:rsidRPr="00FF7543">
        <w:rPr>
          <w:rFonts w:ascii="Garamond" w:hAnsi="Garamond" w:cs="Arial"/>
          <w:color w:val="000000"/>
          <w:sz w:val="20"/>
          <w:szCs w:val="20"/>
        </w:rPr>
        <w:t xml:space="preserve"> lub 2),</w:t>
      </w:r>
      <w:r w:rsidR="00A41E9E" w:rsidRPr="00FF7543">
        <w:rPr>
          <w:rFonts w:ascii="Garamond" w:hAnsi="Garamond" w:cs="Arial"/>
          <w:color w:val="000000"/>
          <w:sz w:val="20"/>
          <w:szCs w:val="20"/>
        </w:rPr>
        <w:t xml:space="preserve"> </w:t>
      </w:r>
      <w:r w:rsidRPr="00FF7543">
        <w:rPr>
          <w:rFonts w:ascii="Garamond" w:hAnsi="Garamond" w:cs="Arial"/>
          <w:color w:val="000000"/>
          <w:sz w:val="20"/>
          <w:szCs w:val="20"/>
        </w:rPr>
        <w:t>lub gdy dokumenty te nie odnoszą się do wszystkich przypadków, o których mowa w art. 108 ust. 1 pkt 1, 2 i 4</w:t>
      </w:r>
      <w:r w:rsidR="00A41E9E" w:rsidRPr="00FF7543">
        <w:rPr>
          <w:rFonts w:ascii="Garamond" w:hAnsi="Garamond" w:cs="Arial"/>
          <w:color w:val="000000"/>
          <w:sz w:val="20"/>
          <w:szCs w:val="20"/>
        </w:rPr>
        <w:t xml:space="preserve"> oraz </w:t>
      </w:r>
      <w:r w:rsidRPr="00FF7543">
        <w:rPr>
          <w:rFonts w:ascii="Garamond" w:hAnsi="Garamond" w:cs="Arial"/>
          <w:color w:val="000000"/>
          <w:sz w:val="20"/>
          <w:szCs w:val="20"/>
        </w:rPr>
        <w:t xml:space="preserve">art. 109 ust. 1 pkt </w:t>
      </w:r>
      <w:r w:rsidR="00D44799">
        <w:rPr>
          <w:rFonts w:ascii="Garamond" w:hAnsi="Garamond" w:cs="Arial"/>
          <w:color w:val="000000"/>
          <w:sz w:val="20"/>
          <w:szCs w:val="20"/>
        </w:rPr>
        <w:t>4</w:t>
      </w:r>
      <w:r w:rsidR="00A41E9E" w:rsidRPr="00FF7543">
        <w:rPr>
          <w:rFonts w:ascii="Garamond" w:hAnsi="Garamond" w:cs="Arial"/>
          <w:color w:val="000000"/>
          <w:sz w:val="20"/>
          <w:szCs w:val="20"/>
        </w:rPr>
        <w:t xml:space="preserve"> </w:t>
      </w:r>
      <w:r w:rsidRPr="00FF7543">
        <w:rPr>
          <w:rFonts w:ascii="Garamond" w:hAnsi="Garamond" w:cs="Arial"/>
          <w:color w:val="000000"/>
          <w:sz w:val="20"/>
          <w:szCs w:val="20"/>
        </w:rPr>
        <w:t>ustawy</w:t>
      </w:r>
      <w:r w:rsidR="00F32672" w:rsidRPr="00FF7543">
        <w:rPr>
          <w:rFonts w:ascii="Garamond" w:hAnsi="Garamond" w:cs="Arial"/>
          <w:color w:val="000000"/>
          <w:sz w:val="20"/>
          <w:szCs w:val="20"/>
        </w:rPr>
        <w:t xml:space="preserve"> </w:t>
      </w:r>
      <w:proofErr w:type="spellStart"/>
      <w:r w:rsidR="00F32672" w:rsidRPr="00FF7543">
        <w:rPr>
          <w:rFonts w:ascii="Garamond" w:hAnsi="Garamond" w:cs="Arial"/>
          <w:color w:val="000000"/>
          <w:sz w:val="20"/>
          <w:szCs w:val="20"/>
        </w:rPr>
        <w:t>Pzp</w:t>
      </w:r>
      <w:proofErr w:type="spellEnd"/>
      <w:r w:rsidRPr="00FF7543">
        <w:rPr>
          <w:rFonts w:ascii="Garamond" w:hAnsi="Garamond" w:cs="Arial"/>
          <w:color w:val="000000"/>
          <w:sz w:val="20"/>
          <w:szCs w:val="20"/>
        </w:rPr>
        <w:t xml:space="preserve">, zastępuje się je odpowiednio w całości lub w części dokumentem </w:t>
      </w:r>
      <w:r w:rsidR="002539E9" w:rsidRPr="00FF7543">
        <w:rPr>
          <w:rFonts w:ascii="Garamond" w:hAnsi="Garamond" w:cs="Arial"/>
          <w:color w:val="000000"/>
          <w:sz w:val="20"/>
          <w:szCs w:val="20"/>
        </w:rPr>
        <w:t xml:space="preserve">(wystawionym w wymaganym w pkt 1) i 2) terminie) </w:t>
      </w:r>
      <w:r w:rsidRPr="00FF7543">
        <w:rPr>
          <w:rFonts w:ascii="Garamond" w:hAnsi="Garamond" w:cs="Arial"/>
          <w:color w:val="000000"/>
          <w:sz w:val="20"/>
          <w:szCs w:val="20"/>
        </w:rPr>
        <w:t xml:space="preserve">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w:t>
      </w:r>
      <w:r w:rsidRPr="00FF7543">
        <w:rPr>
          <w:rFonts w:ascii="Garamond" w:hAnsi="Garamond" w:cs="Arial"/>
          <w:color w:val="000000"/>
          <w:sz w:val="20"/>
          <w:szCs w:val="20"/>
        </w:rPr>
        <w:lastRenderedPageBreak/>
        <w:t xml:space="preserve">przed organem sądowym lub administracyjnym, notariuszem, organem samorządu zawodowego lub gospodarczego, właściwym ze względu na siedzibę lub miejsce zamieszkania </w:t>
      </w:r>
      <w:r w:rsidR="001358BD" w:rsidRPr="00FF7543">
        <w:rPr>
          <w:rFonts w:ascii="Garamond" w:hAnsi="Garamond" w:cs="Arial"/>
          <w:color w:val="000000"/>
          <w:sz w:val="20"/>
          <w:szCs w:val="20"/>
        </w:rPr>
        <w:t>W</w:t>
      </w:r>
      <w:r w:rsidRPr="00FF7543">
        <w:rPr>
          <w:rFonts w:ascii="Garamond" w:hAnsi="Garamond" w:cs="Arial"/>
          <w:color w:val="000000"/>
          <w:sz w:val="20"/>
          <w:szCs w:val="20"/>
        </w:rPr>
        <w:t>ykonawcy</w:t>
      </w:r>
      <w:r w:rsidR="002539E9" w:rsidRPr="00FF7543">
        <w:rPr>
          <w:rFonts w:ascii="Garamond" w:hAnsi="Garamond" w:cs="Arial"/>
          <w:color w:val="000000"/>
          <w:sz w:val="20"/>
          <w:szCs w:val="20"/>
        </w:rPr>
        <w:t>.</w:t>
      </w:r>
      <w:r w:rsidR="00A41E9E" w:rsidRPr="00FF7543">
        <w:rPr>
          <w:rFonts w:ascii="Garamond" w:hAnsi="Garamond" w:cs="Arial"/>
          <w:color w:val="000000"/>
          <w:sz w:val="20"/>
          <w:szCs w:val="20"/>
        </w:rPr>
        <w:t xml:space="preserve"> </w:t>
      </w:r>
    </w:p>
    <w:p w14:paraId="5FBB21C0" w14:textId="77777777" w:rsidR="00275814" w:rsidRPr="00FF7543" w:rsidRDefault="00275814" w:rsidP="007E7B7C">
      <w:pPr>
        <w:pStyle w:val="Kolorowalistaakcent11"/>
        <w:autoSpaceDE w:val="0"/>
        <w:autoSpaceDN w:val="0"/>
        <w:adjustRightInd w:val="0"/>
        <w:spacing w:before="0" w:after="0" w:line="240" w:lineRule="auto"/>
        <w:ind w:left="709"/>
        <w:rPr>
          <w:rFonts w:ascii="Garamond" w:hAnsi="Garamond" w:cs="Arial"/>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FF7543" w14:paraId="5F912C52" w14:textId="77777777" w:rsidTr="00BA3A6A">
        <w:trPr>
          <w:jc w:val="center"/>
        </w:trPr>
        <w:tc>
          <w:tcPr>
            <w:tcW w:w="9060" w:type="dxa"/>
            <w:tcBorders>
              <w:bottom w:val="single" w:sz="4" w:space="0" w:color="auto"/>
            </w:tcBorders>
            <w:shd w:val="clear" w:color="auto" w:fill="D9D9D9" w:themeFill="background1" w:themeFillShade="D9"/>
          </w:tcPr>
          <w:p w14:paraId="1328F690" w14:textId="77777777" w:rsidR="00D9784D" w:rsidRPr="00FF7543" w:rsidRDefault="00D9784D" w:rsidP="007E7B7C">
            <w:pPr>
              <w:suppressAutoHyphens/>
              <w:contextualSpacing/>
              <w:jc w:val="center"/>
              <w:textAlignment w:val="baseline"/>
              <w:rPr>
                <w:rFonts w:ascii="Garamond" w:hAnsi="Garamond" w:cs="Arial"/>
                <w:b/>
                <w:bCs/>
                <w:sz w:val="20"/>
                <w:szCs w:val="20"/>
              </w:rPr>
            </w:pPr>
            <w:r w:rsidRPr="00FF7543">
              <w:rPr>
                <w:rFonts w:ascii="Garamond" w:hAnsi="Garamond" w:cs="Arial"/>
                <w:b/>
                <w:bCs/>
                <w:sz w:val="20"/>
                <w:szCs w:val="20"/>
              </w:rPr>
              <w:t>Rozdział 9</w:t>
            </w:r>
          </w:p>
          <w:p w14:paraId="2587A351" w14:textId="07D6BC0A" w:rsidR="00D9784D" w:rsidRPr="00FF7543" w:rsidRDefault="00D9784D" w:rsidP="007E7B7C">
            <w:pPr>
              <w:suppressAutoHyphens/>
              <w:contextualSpacing/>
              <w:jc w:val="center"/>
              <w:textAlignment w:val="baseline"/>
              <w:rPr>
                <w:rFonts w:ascii="Garamond" w:hAnsi="Garamond" w:cs="Arial"/>
                <w:sz w:val="20"/>
                <w:szCs w:val="20"/>
              </w:rPr>
            </w:pPr>
            <w:r w:rsidRPr="00FF7543">
              <w:rPr>
                <w:rFonts w:ascii="Garamond" w:hAnsi="Garamond" w:cs="Arial"/>
                <w:b/>
                <w:sz w:val="20"/>
                <w:szCs w:val="20"/>
              </w:rPr>
              <w:t xml:space="preserve">INFORMACJA DLA WYKONAWCÓW POLEGAJĄCYCH </w:t>
            </w:r>
            <w:r w:rsidRPr="00FF7543">
              <w:rPr>
                <w:rFonts w:ascii="Garamond" w:hAnsi="Garamond" w:cs="Arial"/>
                <w:b/>
                <w:sz w:val="20"/>
                <w:szCs w:val="20"/>
              </w:rPr>
              <w:br/>
              <w:t xml:space="preserve">NA ZASOBACH INNYCH PODMIOTÓW, NA ZASADACH OKREŚLONYCH </w:t>
            </w:r>
            <w:r w:rsidRPr="00FF7543">
              <w:rPr>
                <w:rFonts w:ascii="Garamond" w:hAnsi="Garamond" w:cs="Arial"/>
                <w:b/>
                <w:sz w:val="20"/>
                <w:szCs w:val="20"/>
              </w:rPr>
              <w:br/>
              <w:t xml:space="preserve">W ART. </w:t>
            </w:r>
            <w:r w:rsidR="00CF1882" w:rsidRPr="00FF7543">
              <w:rPr>
                <w:rFonts w:ascii="Garamond" w:hAnsi="Garamond" w:cs="Arial"/>
                <w:b/>
                <w:sz w:val="20"/>
                <w:szCs w:val="20"/>
              </w:rPr>
              <w:t>118</w:t>
            </w:r>
            <w:r w:rsidRPr="00FF7543">
              <w:rPr>
                <w:rFonts w:ascii="Garamond" w:hAnsi="Garamond" w:cs="Arial"/>
                <w:b/>
                <w:sz w:val="20"/>
                <w:szCs w:val="20"/>
              </w:rPr>
              <w:t xml:space="preserve"> USTAWY PZP ORAZ ZAMIERZAJĄCYCH POWIERZYĆ WYKONANIE CZĘŚCI ZAMÓWIENIA PODWYKONAWCOM</w:t>
            </w:r>
          </w:p>
        </w:tc>
      </w:tr>
    </w:tbl>
    <w:p w14:paraId="5F5E3415" w14:textId="77777777" w:rsidR="006773CD" w:rsidRPr="00FF7543" w:rsidRDefault="006773CD" w:rsidP="007E7B7C">
      <w:pPr>
        <w:pStyle w:val="Akapitzlist"/>
        <w:autoSpaceDE w:val="0"/>
        <w:autoSpaceDN w:val="0"/>
        <w:adjustRightInd w:val="0"/>
        <w:spacing w:before="0" w:after="0" w:line="240" w:lineRule="auto"/>
        <w:ind w:left="709"/>
        <w:rPr>
          <w:rFonts w:ascii="Garamond" w:hAnsi="Garamond" w:cs="Arial"/>
        </w:rPr>
      </w:pPr>
    </w:p>
    <w:p w14:paraId="5F4841E0" w14:textId="77107F29" w:rsidR="008E3C0F" w:rsidRPr="00FF7543" w:rsidRDefault="008E3C0F" w:rsidP="007E7B7C">
      <w:pPr>
        <w:pStyle w:val="Akapitzlist"/>
        <w:numPr>
          <w:ilvl w:val="1"/>
          <w:numId w:val="12"/>
        </w:numPr>
        <w:autoSpaceDE w:val="0"/>
        <w:autoSpaceDN w:val="0"/>
        <w:adjustRightInd w:val="0"/>
        <w:spacing w:before="0" w:after="0" w:line="240" w:lineRule="auto"/>
        <w:ind w:left="709" w:hanging="709"/>
        <w:rPr>
          <w:rFonts w:ascii="Garamond" w:hAnsi="Garamond" w:cs="Arial"/>
        </w:rPr>
      </w:pPr>
      <w:r w:rsidRPr="00FF7543">
        <w:rPr>
          <w:rFonts w:ascii="Garamond" w:hAnsi="Garamond" w:cs="Arial"/>
          <w:color w:val="000000"/>
          <w:shd w:val="clear" w:color="auto" w:fill="FFFFFF"/>
        </w:rPr>
        <w:t xml:space="preserve">Wykonawca może w celu potwierdzenia spełniania warunków udziału w postępowaniu, w stosownych sytuacjach oraz w odniesieniu do konkretnego zamówienia, </w:t>
      </w:r>
      <w:r w:rsidR="00C0607D" w:rsidRPr="00FF7543">
        <w:rPr>
          <w:rFonts w:ascii="Garamond" w:hAnsi="Garamond" w:cs="Arial"/>
          <w:color w:val="333333"/>
          <w:shd w:val="clear" w:color="auto" w:fill="FFFFFF"/>
        </w:rPr>
        <w:t>lub jego części, polegać na zdolnościach technicznych lub zawodowych lub sytuacji finansowej lub ekonomicznej podmiotów udostępniających zasoby, niezależnie od charakteru prawnego łączących go z nimi stosunków prawnych</w:t>
      </w:r>
      <w:r w:rsidRPr="00FF7543">
        <w:rPr>
          <w:rFonts w:ascii="Garamond" w:hAnsi="Garamond" w:cs="Arial"/>
          <w:color w:val="000000"/>
          <w:shd w:val="clear" w:color="auto" w:fill="FFFFFF"/>
        </w:rPr>
        <w:t xml:space="preserve">. </w:t>
      </w:r>
    </w:p>
    <w:p w14:paraId="222A60A3" w14:textId="6AD926FA" w:rsidR="008A21B5" w:rsidRPr="00FF7543" w:rsidRDefault="008A21B5" w:rsidP="007E7B7C">
      <w:pPr>
        <w:pStyle w:val="Akapitzlist"/>
        <w:numPr>
          <w:ilvl w:val="1"/>
          <w:numId w:val="12"/>
        </w:numPr>
        <w:autoSpaceDE w:val="0"/>
        <w:autoSpaceDN w:val="0"/>
        <w:adjustRightInd w:val="0"/>
        <w:spacing w:before="0" w:after="0" w:line="240" w:lineRule="auto"/>
        <w:ind w:left="709" w:hanging="709"/>
        <w:rPr>
          <w:rFonts w:ascii="Garamond" w:hAnsi="Garamond" w:cs="Arial"/>
        </w:rPr>
      </w:pPr>
      <w:r w:rsidRPr="00FF7543">
        <w:rPr>
          <w:rFonts w:ascii="Garamond" w:hAnsi="Garamond" w:cs="Arial"/>
          <w:color w:val="000000"/>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00BCD56" w14:textId="017DE451" w:rsidR="00CE5016" w:rsidRPr="00FF7543" w:rsidRDefault="00CE5016" w:rsidP="007E7B7C">
      <w:pPr>
        <w:pStyle w:val="Akapitzlist"/>
        <w:numPr>
          <w:ilvl w:val="1"/>
          <w:numId w:val="12"/>
        </w:numPr>
        <w:autoSpaceDE w:val="0"/>
        <w:autoSpaceDN w:val="0"/>
        <w:adjustRightInd w:val="0"/>
        <w:spacing w:before="0" w:after="0" w:line="240" w:lineRule="auto"/>
        <w:ind w:left="709" w:hanging="709"/>
        <w:rPr>
          <w:rFonts w:ascii="Garamond" w:hAnsi="Garamond" w:cs="Arial"/>
        </w:rPr>
      </w:pPr>
      <w:r w:rsidRPr="00FF7543">
        <w:rPr>
          <w:rFonts w:ascii="Garamond" w:hAnsi="Garamond" w:cs="Arial"/>
          <w:color w:val="000000"/>
          <w:shd w:val="clear" w:color="auto" w:fill="FFFFFF"/>
        </w:rPr>
        <w:t xml:space="preserve">Wykonawca, który polega na zdolnościach lub sytuacji podmiotów udostępniających zasoby, składa </w:t>
      </w:r>
      <w:r w:rsidRPr="00FF7543">
        <w:rPr>
          <w:rFonts w:ascii="Garamond" w:hAnsi="Garamond" w:cs="Arial"/>
          <w:b/>
          <w:bCs/>
          <w:color w:val="000000"/>
          <w:shd w:val="clear" w:color="auto" w:fill="FFFFFF"/>
        </w:rPr>
        <w:t xml:space="preserve">wraz </w:t>
      </w:r>
      <w:r w:rsidR="00C261FD">
        <w:rPr>
          <w:rFonts w:ascii="Garamond" w:hAnsi="Garamond" w:cs="Arial"/>
          <w:b/>
          <w:bCs/>
          <w:color w:val="000000"/>
          <w:shd w:val="clear" w:color="auto" w:fill="FFFFFF"/>
        </w:rPr>
        <w:br/>
      </w:r>
      <w:r w:rsidRPr="00FF7543">
        <w:rPr>
          <w:rFonts w:ascii="Garamond" w:hAnsi="Garamond" w:cs="Arial"/>
          <w:b/>
          <w:bCs/>
          <w:color w:val="000000"/>
          <w:shd w:val="clear" w:color="auto" w:fill="FFFFFF"/>
        </w:rPr>
        <w:t>z ofertą</w:t>
      </w:r>
      <w:r w:rsidRPr="00FF7543">
        <w:rPr>
          <w:rFonts w:ascii="Garamond" w:hAnsi="Garamond" w:cs="Arial"/>
          <w:color w:val="000000"/>
          <w:shd w:val="clear" w:color="auto" w:fill="FFFFFF"/>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D9784D" w:rsidRPr="00FF7543">
        <w:rPr>
          <w:rFonts w:ascii="Garamond" w:hAnsi="Garamond" w:cs="Arial"/>
          <w:u w:val="single"/>
        </w:rPr>
        <w:t>.</w:t>
      </w:r>
    </w:p>
    <w:p w14:paraId="4F554914" w14:textId="789BFDDB" w:rsidR="00CE5016" w:rsidRPr="00FF7543" w:rsidRDefault="00CE5016" w:rsidP="007E7B7C">
      <w:pPr>
        <w:pStyle w:val="Akapitzlist"/>
        <w:numPr>
          <w:ilvl w:val="1"/>
          <w:numId w:val="12"/>
        </w:numPr>
        <w:autoSpaceDE w:val="0"/>
        <w:autoSpaceDN w:val="0"/>
        <w:adjustRightInd w:val="0"/>
        <w:spacing w:before="0" w:after="0" w:line="240" w:lineRule="auto"/>
        <w:ind w:left="709" w:hanging="709"/>
        <w:rPr>
          <w:rFonts w:ascii="Garamond" w:hAnsi="Garamond" w:cs="Arial"/>
        </w:rPr>
      </w:pPr>
      <w:r w:rsidRPr="00FF7543">
        <w:rPr>
          <w:rFonts w:ascii="Garamond" w:hAnsi="Garamond" w:cs="Arial"/>
          <w:color w:val="000000"/>
          <w:shd w:val="clear" w:color="auto" w:fill="FFFFFF"/>
        </w:rPr>
        <w:t>Zobowiązanie podmiotu udostępniającego zasoby, o którym mowa w pkt 9.</w:t>
      </w:r>
      <w:r w:rsidR="00B23267" w:rsidRPr="00FF7543">
        <w:rPr>
          <w:rFonts w:ascii="Garamond" w:hAnsi="Garamond" w:cs="Arial"/>
          <w:color w:val="000000"/>
          <w:shd w:val="clear" w:color="auto" w:fill="FFFFFF"/>
        </w:rPr>
        <w:t>3</w:t>
      </w:r>
      <w:r w:rsidRPr="00FF7543">
        <w:rPr>
          <w:rFonts w:ascii="Garamond" w:hAnsi="Garamond" w:cs="Arial"/>
          <w:color w:val="000000"/>
          <w:shd w:val="clear" w:color="auto" w:fill="FFFFFF"/>
        </w:rPr>
        <w:t xml:space="preserve"> potwierdza, że stosunek łączący wykonawcę z podmiotami udostępniającymi zasoby gwarantuje rzeczywisty dostęp do tych zasobów oraz określa w szczególności:</w:t>
      </w:r>
    </w:p>
    <w:p w14:paraId="15E16BBF" w14:textId="4F378CD4" w:rsidR="00CE5016" w:rsidRPr="00FF7543" w:rsidRDefault="00CE5016" w:rsidP="0085064A">
      <w:pPr>
        <w:pStyle w:val="Akapitzlist"/>
        <w:numPr>
          <w:ilvl w:val="2"/>
          <w:numId w:val="29"/>
        </w:numPr>
        <w:shd w:val="clear" w:color="auto" w:fill="FFFFFF"/>
        <w:spacing w:before="0" w:after="0" w:line="240" w:lineRule="auto"/>
        <w:ind w:left="1134" w:hanging="425"/>
        <w:rPr>
          <w:rFonts w:ascii="Garamond" w:hAnsi="Garamond" w:cs="Arial"/>
          <w:color w:val="000000"/>
        </w:rPr>
      </w:pPr>
      <w:r w:rsidRPr="00FF7543">
        <w:rPr>
          <w:rFonts w:ascii="Garamond" w:hAnsi="Garamond" w:cs="Arial"/>
          <w:color w:val="000000"/>
        </w:rPr>
        <w:t xml:space="preserve">zakres dostępnych </w:t>
      </w:r>
      <w:r w:rsidR="00F32672" w:rsidRPr="00FF7543">
        <w:rPr>
          <w:rFonts w:ascii="Garamond" w:hAnsi="Garamond" w:cs="Arial"/>
          <w:color w:val="000000"/>
        </w:rPr>
        <w:t>W</w:t>
      </w:r>
      <w:r w:rsidRPr="00FF7543">
        <w:rPr>
          <w:rFonts w:ascii="Garamond" w:hAnsi="Garamond" w:cs="Arial"/>
          <w:color w:val="000000"/>
        </w:rPr>
        <w:t>ykonawcy zasobów podmiotu udostępniającego zasoby;</w:t>
      </w:r>
    </w:p>
    <w:p w14:paraId="03EF2BF2" w14:textId="423D5BD4" w:rsidR="00CE5016" w:rsidRPr="00FF7543" w:rsidRDefault="00CE5016" w:rsidP="0085064A">
      <w:pPr>
        <w:pStyle w:val="Akapitzlist"/>
        <w:numPr>
          <w:ilvl w:val="2"/>
          <w:numId w:val="29"/>
        </w:numPr>
        <w:shd w:val="clear" w:color="auto" w:fill="FFFFFF"/>
        <w:spacing w:before="0" w:after="0" w:line="240" w:lineRule="auto"/>
        <w:ind w:left="1134" w:hanging="425"/>
        <w:rPr>
          <w:rFonts w:ascii="Garamond" w:hAnsi="Garamond" w:cs="Arial"/>
          <w:color w:val="000000"/>
        </w:rPr>
      </w:pPr>
      <w:r w:rsidRPr="00FF7543">
        <w:rPr>
          <w:rFonts w:ascii="Garamond" w:hAnsi="Garamond" w:cs="Arial"/>
          <w:color w:val="000000"/>
        </w:rPr>
        <w:t xml:space="preserve">sposób i okres udostępnienia </w:t>
      </w:r>
      <w:r w:rsidR="00F32672" w:rsidRPr="00FF7543">
        <w:rPr>
          <w:rFonts w:ascii="Garamond" w:hAnsi="Garamond" w:cs="Arial"/>
          <w:color w:val="000000"/>
        </w:rPr>
        <w:t>W</w:t>
      </w:r>
      <w:r w:rsidRPr="00FF7543">
        <w:rPr>
          <w:rFonts w:ascii="Garamond" w:hAnsi="Garamond" w:cs="Arial"/>
          <w:color w:val="000000"/>
        </w:rPr>
        <w:t>ykonawcy i wykorzystania przez niego zasobów podmiotu udostępniającego te zasoby przy wykonywaniu zamówienia;</w:t>
      </w:r>
    </w:p>
    <w:p w14:paraId="0975A72D" w14:textId="55AC9B17" w:rsidR="00CE5016" w:rsidRPr="00FF7543" w:rsidRDefault="00C0607D" w:rsidP="0085064A">
      <w:pPr>
        <w:pStyle w:val="Akapitzlist"/>
        <w:numPr>
          <w:ilvl w:val="2"/>
          <w:numId w:val="29"/>
        </w:numPr>
        <w:shd w:val="clear" w:color="auto" w:fill="FFFFFF"/>
        <w:spacing w:before="0" w:after="0" w:line="240" w:lineRule="auto"/>
        <w:ind w:left="1134" w:hanging="425"/>
        <w:rPr>
          <w:rFonts w:ascii="Garamond" w:hAnsi="Garamond" w:cs="Arial"/>
          <w:color w:val="000000"/>
        </w:rPr>
      </w:pPr>
      <w:r w:rsidRPr="00FF7543">
        <w:rPr>
          <w:rFonts w:ascii="Garamond" w:hAnsi="Garamond" w:cs="Arial"/>
          <w:color w:val="000000"/>
        </w:rPr>
        <w:t xml:space="preserve">czy i w jakim zakresie podmiot udostępniający zasoby, na zdolnościach którego wykonawca polega </w:t>
      </w:r>
      <w:r w:rsidR="00C261FD">
        <w:rPr>
          <w:rFonts w:ascii="Garamond" w:hAnsi="Garamond" w:cs="Arial"/>
          <w:color w:val="000000"/>
        </w:rPr>
        <w:br/>
      </w:r>
      <w:r w:rsidRPr="00FF7543">
        <w:rPr>
          <w:rFonts w:ascii="Garamond" w:hAnsi="Garamond" w:cs="Arial"/>
          <w:color w:val="000000"/>
        </w:rPr>
        <w:t>w odniesieniu do warunków udziału w postępowaniu dotyczących wykształcenia, kwalifikacji zawodowych lub doświadczenia, zrealizuje roboty budowlane lub usługi, których wskazane zdolności dotyczą</w:t>
      </w:r>
      <w:r w:rsidR="00CE5016" w:rsidRPr="00FF7543">
        <w:rPr>
          <w:rFonts w:ascii="Garamond" w:hAnsi="Garamond" w:cs="Arial"/>
          <w:color w:val="000000"/>
        </w:rPr>
        <w:t>.</w:t>
      </w:r>
    </w:p>
    <w:p w14:paraId="5DCE2919" w14:textId="4EEB3763" w:rsidR="00E8509C" w:rsidRPr="00FF7543" w:rsidRDefault="00CE5016" w:rsidP="007E7B7C">
      <w:pPr>
        <w:pStyle w:val="Akapitzlist"/>
        <w:numPr>
          <w:ilvl w:val="1"/>
          <w:numId w:val="12"/>
        </w:numPr>
        <w:autoSpaceDE w:val="0"/>
        <w:autoSpaceDN w:val="0"/>
        <w:adjustRightInd w:val="0"/>
        <w:spacing w:before="0" w:after="0" w:line="240" w:lineRule="auto"/>
        <w:ind w:left="709" w:hanging="709"/>
        <w:rPr>
          <w:rFonts w:ascii="Garamond" w:hAnsi="Garamond" w:cs="Arial"/>
        </w:rPr>
      </w:pPr>
      <w:r w:rsidRPr="00FF7543">
        <w:rPr>
          <w:rFonts w:ascii="Garamond" w:hAnsi="Garamond" w:cs="Arial"/>
          <w:color w:val="000000"/>
          <w:shd w:val="clear" w:color="auto" w:fill="FFFFFF"/>
        </w:rPr>
        <w:t xml:space="preserve">Zamawiający oceni, czy udostępniane </w:t>
      </w:r>
      <w:r w:rsidR="00F32672" w:rsidRPr="00FF7543">
        <w:rPr>
          <w:rFonts w:ascii="Garamond" w:hAnsi="Garamond" w:cs="Arial"/>
          <w:color w:val="000000"/>
          <w:shd w:val="clear" w:color="auto" w:fill="FFFFFF"/>
        </w:rPr>
        <w:t>W</w:t>
      </w:r>
      <w:r w:rsidRPr="00FF7543">
        <w:rPr>
          <w:rFonts w:ascii="Garamond" w:hAnsi="Garamond" w:cs="Arial"/>
          <w:color w:val="000000"/>
          <w:shd w:val="clear" w:color="auto" w:fill="FFFFFF"/>
        </w:rPr>
        <w:t xml:space="preserve">ykonawcy przez podmioty udostępniające zasoby zdolności techniczne lub zawodowe </w:t>
      </w:r>
      <w:r w:rsidR="00C0607D" w:rsidRPr="00FF7543">
        <w:rPr>
          <w:rFonts w:ascii="Garamond" w:hAnsi="Garamond" w:cs="Arial"/>
          <w:color w:val="333333"/>
          <w:shd w:val="clear" w:color="auto" w:fill="FFFFFF"/>
        </w:rPr>
        <w:t xml:space="preserve">lub ich sytuacja finansowa lub ekonomiczna </w:t>
      </w:r>
      <w:r w:rsidRPr="00FF7543">
        <w:rPr>
          <w:rFonts w:ascii="Garamond" w:hAnsi="Garamond" w:cs="Arial"/>
          <w:color w:val="000000"/>
          <w:shd w:val="clear" w:color="auto" w:fill="FFFFFF"/>
        </w:rPr>
        <w:t xml:space="preserve">pozwalają na wykazanie przez </w:t>
      </w:r>
      <w:r w:rsidR="00F32672" w:rsidRPr="00FF7543">
        <w:rPr>
          <w:rFonts w:ascii="Garamond" w:hAnsi="Garamond" w:cs="Arial"/>
          <w:color w:val="000000"/>
          <w:shd w:val="clear" w:color="auto" w:fill="FFFFFF"/>
        </w:rPr>
        <w:t>W</w:t>
      </w:r>
      <w:r w:rsidRPr="00FF7543">
        <w:rPr>
          <w:rFonts w:ascii="Garamond" w:hAnsi="Garamond" w:cs="Arial"/>
          <w:color w:val="000000"/>
          <w:shd w:val="clear" w:color="auto" w:fill="FFFFFF"/>
        </w:rPr>
        <w:t xml:space="preserve">ykonawcę spełniania warunków udziału w postępowaniu, a także </w:t>
      </w:r>
      <w:r w:rsidR="008A21B5" w:rsidRPr="00FF7543">
        <w:rPr>
          <w:rFonts w:ascii="Garamond" w:hAnsi="Garamond" w:cs="Arial"/>
          <w:color w:val="000000"/>
          <w:shd w:val="clear" w:color="auto" w:fill="FFFFFF"/>
        </w:rPr>
        <w:t>z</w:t>
      </w:r>
      <w:r w:rsidRPr="00FF7543">
        <w:rPr>
          <w:rFonts w:ascii="Garamond" w:hAnsi="Garamond" w:cs="Arial"/>
          <w:color w:val="000000"/>
          <w:shd w:val="clear" w:color="auto" w:fill="FFFFFF"/>
        </w:rPr>
        <w:t xml:space="preserve">bada, czy nie </w:t>
      </w:r>
      <w:r w:rsidR="00601DF1" w:rsidRPr="00FF7543">
        <w:rPr>
          <w:rFonts w:ascii="Garamond" w:hAnsi="Garamond" w:cs="Arial"/>
          <w:color w:val="000000"/>
          <w:shd w:val="clear" w:color="auto" w:fill="FFFFFF"/>
        </w:rPr>
        <w:t>zachodzą</w:t>
      </w:r>
      <w:r w:rsidR="00404756" w:rsidRPr="00FF7543">
        <w:rPr>
          <w:rFonts w:ascii="Garamond" w:hAnsi="Garamond" w:cs="Arial"/>
          <w:color w:val="000000"/>
          <w:shd w:val="clear" w:color="auto" w:fill="FFFFFF"/>
        </w:rPr>
        <w:t>,</w:t>
      </w:r>
      <w:r w:rsidR="00601DF1" w:rsidRPr="00FF7543">
        <w:rPr>
          <w:rFonts w:ascii="Garamond" w:hAnsi="Garamond" w:cs="Arial"/>
          <w:color w:val="000000"/>
          <w:shd w:val="clear" w:color="auto" w:fill="FFFFFF"/>
        </w:rPr>
        <w:t xml:space="preserve"> </w:t>
      </w:r>
      <w:r w:rsidRPr="00FF7543">
        <w:rPr>
          <w:rFonts w:ascii="Garamond" w:hAnsi="Garamond" w:cs="Arial"/>
          <w:color w:val="000000"/>
          <w:shd w:val="clear" w:color="auto" w:fill="FFFFFF"/>
        </w:rPr>
        <w:t>wobec tego podmiotu podstawy wykluczenia, które zostały przewidziane względem wykonawcy</w:t>
      </w:r>
      <w:r w:rsidR="00E8509C" w:rsidRPr="00FF7543">
        <w:rPr>
          <w:rFonts w:ascii="Garamond" w:hAnsi="Garamond" w:cs="Arial"/>
        </w:rPr>
        <w:t>.</w:t>
      </w:r>
    </w:p>
    <w:p w14:paraId="585126C7" w14:textId="783B5994" w:rsidR="008A21B5" w:rsidRPr="00FF7543" w:rsidRDefault="008A21B5" w:rsidP="007E7B7C">
      <w:pPr>
        <w:pStyle w:val="Akapitzlist"/>
        <w:numPr>
          <w:ilvl w:val="1"/>
          <w:numId w:val="12"/>
        </w:numPr>
        <w:autoSpaceDE w:val="0"/>
        <w:autoSpaceDN w:val="0"/>
        <w:adjustRightInd w:val="0"/>
        <w:spacing w:before="0" w:after="0" w:line="240" w:lineRule="auto"/>
        <w:ind w:left="709"/>
        <w:rPr>
          <w:rFonts w:ascii="Garamond" w:hAnsi="Garamond" w:cs="Arial"/>
        </w:rPr>
      </w:pPr>
      <w:r w:rsidRPr="00FF7543">
        <w:rPr>
          <w:rFonts w:ascii="Garamond" w:hAnsi="Garamond" w:cs="Arial"/>
          <w:color w:val="000000"/>
          <w:shd w:val="clear" w:color="auto" w:fill="FFFFFF"/>
        </w:rPr>
        <w:t xml:space="preserve">Jeżeli zdolności techniczne lub zawodowe </w:t>
      </w:r>
      <w:r w:rsidR="00C0607D" w:rsidRPr="00FF7543">
        <w:rPr>
          <w:rFonts w:ascii="Garamond" w:hAnsi="Garamond" w:cs="Arial"/>
          <w:color w:val="333333"/>
          <w:shd w:val="clear" w:color="auto" w:fill="FFFFFF"/>
        </w:rPr>
        <w:t xml:space="preserve">lub sytuacja finansowa lub ekonomiczna </w:t>
      </w:r>
      <w:r w:rsidRPr="00FF7543">
        <w:rPr>
          <w:rFonts w:ascii="Garamond" w:hAnsi="Garamond" w:cs="Arial"/>
          <w:color w:val="000000"/>
          <w:shd w:val="clear" w:color="auto" w:fill="FFFFFF"/>
        </w:rPr>
        <w:t xml:space="preserve">podmiotu udostępniającego zasoby nie potwierdzają spełniania przez </w:t>
      </w:r>
      <w:r w:rsidR="00F32672" w:rsidRPr="00FF7543">
        <w:rPr>
          <w:rFonts w:ascii="Garamond" w:hAnsi="Garamond" w:cs="Arial"/>
          <w:color w:val="000000"/>
          <w:shd w:val="clear" w:color="auto" w:fill="FFFFFF"/>
        </w:rPr>
        <w:t>W</w:t>
      </w:r>
      <w:r w:rsidRPr="00FF7543">
        <w:rPr>
          <w:rFonts w:ascii="Garamond" w:hAnsi="Garamond" w:cs="Arial"/>
          <w:color w:val="000000"/>
          <w:shd w:val="clear" w:color="auto" w:fill="FFFFFF"/>
        </w:rPr>
        <w:t xml:space="preserve">ykonawcę warunków udziału w postępowaniu lub zachodzą, wobec tego podmiotu podstawy wykluczenia, </w:t>
      </w:r>
      <w:r w:rsidR="00F32672" w:rsidRPr="00FF7543">
        <w:rPr>
          <w:rFonts w:ascii="Garamond" w:hAnsi="Garamond" w:cs="Arial"/>
          <w:color w:val="000000"/>
          <w:shd w:val="clear" w:color="auto" w:fill="FFFFFF"/>
        </w:rPr>
        <w:t>Z</w:t>
      </w:r>
      <w:r w:rsidRPr="00FF7543">
        <w:rPr>
          <w:rFonts w:ascii="Garamond" w:hAnsi="Garamond" w:cs="Arial"/>
          <w:color w:val="000000"/>
          <w:shd w:val="clear" w:color="auto" w:fill="FFFFFF"/>
        </w:rPr>
        <w:t xml:space="preserve">amawiający zażąda, aby </w:t>
      </w:r>
      <w:r w:rsidR="00F32672" w:rsidRPr="00FF7543">
        <w:rPr>
          <w:rFonts w:ascii="Garamond" w:hAnsi="Garamond" w:cs="Arial"/>
          <w:color w:val="000000"/>
          <w:shd w:val="clear" w:color="auto" w:fill="FFFFFF"/>
        </w:rPr>
        <w:t>W</w:t>
      </w:r>
      <w:r w:rsidRPr="00FF7543">
        <w:rPr>
          <w:rFonts w:ascii="Garamond" w:hAnsi="Garamond" w:cs="Arial"/>
          <w:color w:val="000000"/>
          <w:shd w:val="clear" w:color="auto" w:fill="FFFFFF"/>
        </w:rPr>
        <w:t xml:space="preserve">ykonawca w terminie określonym przez </w:t>
      </w:r>
      <w:r w:rsidR="00F32672" w:rsidRPr="00FF7543">
        <w:rPr>
          <w:rFonts w:ascii="Garamond" w:hAnsi="Garamond" w:cs="Arial"/>
          <w:color w:val="000000"/>
          <w:shd w:val="clear" w:color="auto" w:fill="FFFFFF"/>
        </w:rPr>
        <w:t>Z</w:t>
      </w:r>
      <w:r w:rsidRPr="00FF7543">
        <w:rPr>
          <w:rFonts w:ascii="Garamond" w:hAnsi="Garamond" w:cs="Arial"/>
          <w:color w:val="000000"/>
          <w:shd w:val="clear" w:color="auto" w:fill="FFFFFF"/>
        </w:rPr>
        <w:t>amawiającego zastąpił ten podmiot innym podmiotem lub podmiotami albo wykazał, że samodzielnie spełnia warunki udziału w postępowaniu.</w:t>
      </w:r>
      <w:r w:rsidRPr="00FF7543">
        <w:rPr>
          <w:rFonts w:ascii="Garamond" w:hAnsi="Garamond" w:cs="Arial"/>
          <w:b/>
        </w:rPr>
        <w:t xml:space="preserve"> </w:t>
      </w:r>
    </w:p>
    <w:p w14:paraId="442ED7C3" w14:textId="039F16AE" w:rsidR="005270DA" w:rsidRPr="00FF7543" w:rsidRDefault="005270DA" w:rsidP="007E7B7C">
      <w:pPr>
        <w:pStyle w:val="Akapitzlist"/>
        <w:numPr>
          <w:ilvl w:val="1"/>
          <w:numId w:val="12"/>
        </w:numPr>
        <w:autoSpaceDE w:val="0"/>
        <w:autoSpaceDN w:val="0"/>
        <w:adjustRightInd w:val="0"/>
        <w:spacing w:before="0" w:after="0" w:line="240" w:lineRule="auto"/>
        <w:ind w:left="709"/>
        <w:rPr>
          <w:rFonts w:ascii="Garamond" w:hAnsi="Garamond" w:cs="Arial"/>
        </w:rPr>
      </w:pPr>
      <w:r w:rsidRPr="00FF7543">
        <w:rPr>
          <w:rFonts w:ascii="Garamond" w:hAnsi="Garamond" w:cs="Arial"/>
          <w:color w:val="000000"/>
          <w:shd w:val="clear" w:color="auto" w:fill="FFFFFF"/>
        </w:rPr>
        <w:t>Wykonawca, w przypadku polegania na zdolnościach lub sytuacji podmiotów udostępniających zasoby, przedstawia, wraz z oświadczeni</w:t>
      </w:r>
      <w:r w:rsidR="00B51FC2" w:rsidRPr="00FF7543">
        <w:rPr>
          <w:rFonts w:ascii="Garamond" w:hAnsi="Garamond" w:cs="Arial"/>
          <w:color w:val="000000"/>
          <w:shd w:val="clear" w:color="auto" w:fill="FFFFFF"/>
        </w:rPr>
        <w:t>em</w:t>
      </w:r>
      <w:r w:rsidRPr="00FF7543">
        <w:rPr>
          <w:rFonts w:ascii="Garamond" w:hAnsi="Garamond" w:cs="Arial"/>
          <w:color w:val="000000"/>
          <w:shd w:val="clear" w:color="auto" w:fill="FFFFFF"/>
        </w:rPr>
        <w:t>, o którym mowa w pkt 8.1</w:t>
      </w:r>
      <w:r w:rsidR="00BA3A6A" w:rsidRPr="00FF7543">
        <w:rPr>
          <w:rFonts w:ascii="Garamond" w:hAnsi="Garamond" w:cs="Arial"/>
          <w:color w:val="000000"/>
          <w:shd w:val="clear" w:color="auto" w:fill="FFFFFF"/>
        </w:rPr>
        <w:t xml:space="preserve"> SWZ</w:t>
      </w:r>
      <w:r w:rsidRPr="00FF7543">
        <w:rPr>
          <w:rFonts w:ascii="Garamond" w:hAnsi="Garamond" w:cs="Arial"/>
          <w:color w:val="000000"/>
          <w:shd w:val="clear" w:color="auto" w:fill="FFFFFF"/>
        </w:rPr>
        <w:t xml:space="preserve"> także oświadczeni</w:t>
      </w:r>
      <w:r w:rsidR="00B51FC2" w:rsidRPr="00FF7543">
        <w:rPr>
          <w:rFonts w:ascii="Garamond" w:hAnsi="Garamond" w:cs="Arial"/>
          <w:color w:val="000000"/>
          <w:shd w:val="clear" w:color="auto" w:fill="FFFFFF"/>
        </w:rPr>
        <w:t>e JEDZ</w:t>
      </w:r>
      <w:r w:rsidRPr="00FF7543">
        <w:rPr>
          <w:rFonts w:ascii="Garamond" w:hAnsi="Garamond" w:cs="Arial"/>
          <w:color w:val="000000"/>
          <w:shd w:val="clear" w:color="auto" w:fill="FFFFFF"/>
        </w:rPr>
        <w:t xml:space="preserve"> podmiotu udostępniającego zasoby, potwierdzające brak podstaw wykluczenia tego podmiotu oraz odpowiednio spełnianie warunków udziału w postępowaniu, w zakresie, w jakim wykonawca powołuje się na jego zasoby.</w:t>
      </w:r>
    </w:p>
    <w:p w14:paraId="4ED55E5B" w14:textId="0003CEB9" w:rsidR="005270DA" w:rsidRPr="00FF7543" w:rsidRDefault="002C74A9" w:rsidP="007E7B7C">
      <w:pPr>
        <w:pStyle w:val="Akapitzlist"/>
        <w:numPr>
          <w:ilvl w:val="1"/>
          <w:numId w:val="12"/>
        </w:numPr>
        <w:autoSpaceDE w:val="0"/>
        <w:autoSpaceDN w:val="0"/>
        <w:adjustRightInd w:val="0"/>
        <w:spacing w:before="0" w:after="0" w:line="240" w:lineRule="auto"/>
        <w:ind w:left="709"/>
        <w:rPr>
          <w:rFonts w:ascii="Garamond" w:hAnsi="Garamond" w:cs="Arial"/>
        </w:rPr>
      </w:pPr>
      <w:r w:rsidRPr="00FF7543">
        <w:rPr>
          <w:rFonts w:ascii="Garamond" w:hAnsi="Garamond" w:cs="Arial"/>
          <w:bCs/>
        </w:rPr>
        <w:t>W</w:t>
      </w:r>
      <w:r w:rsidR="00D9784D" w:rsidRPr="00FF7543">
        <w:rPr>
          <w:rFonts w:ascii="Garamond" w:hAnsi="Garamond" w:cs="Arial"/>
          <w:bCs/>
        </w:rPr>
        <w:t>ykonawc</w:t>
      </w:r>
      <w:r w:rsidR="008A21B5" w:rsidRPr="00FF7543">
        <w:rPr>
          <w:rFonts w:ascii="Garamond" w:hAnsi="Garamond" w:cs="Arial"/>
          <w:bCs/>
        </w:rPr>
        <w:t>a</w:t>
      </w:r>
      <w:r w:rsidR="00D9784D" w:rsidRPr="00FF7543">
        <w:rPr>
          <w:rFonts w:ascii="Garamond" w:hAnsi="Garamond" w:cs="Arial"/>
          <w:bCs/>
        </w:rPr>
        <w:t xml:space="preserve">, który polega na zdolnościach lub sytuacji innych podmiotów na zasadach określonych w art. </w:t>
      </w:r>
      <w:r w:rsidR="008A21B5" w:rsidRPr="00FF7543">
        <w:rPr>
          <w:rFonts w:ascii="Garamond" w:hAnsi="Garamond" w:cs="Arial"/>
          <w:bCs/>
        </w:rPr>
        <w:t>118</w:t>
      </w:r>
      <w:r w:rsidR="00D9784D" w:rsidRPr="00FF7543">
        <w:rPr>
          <w:rFonts w:ascii="Garamond" w:hAnsi="Garamond" w:cs="Arial"/>
          <w:bCs/>
        </w:rPr>
        <w:t xml:space="preserve"> </w:t>
      </w:r>
      <w:r w:rsidR="005270DA" w:rsidRPr="00FF7543">
        <w:rPr>
          <w:rFonts w:ascii="Garamond" w:hAnsi="Garamond" w:cs="Arial"/>
          <w:bCs/>
        </w:rPr>
        <w:t>ustawy</w:t>
      </w:r>
      <w:r w:rsidR="00404756" w:rsidRPr="00FF7543">
        <w:rPr>
          <w:rFonts w:ascii="Garamond" w:hAnsi="Garamond" w:cs="Arial"/>
          <w:bCs/>
        </w:rPr>
        <w:t xml:space="preserve"> </w:t>
      </w:r>
      <w:proofErr w:type="spellStart"/>
      <w:r w:rsidR="00404756" w:rsidRPr="00FF7543">
        <w:rPr>
          <w:rFonts w:ascii="Garamond" w:hAnsi="Garamond" w:cs="Arial"/>
        </w:rPr>
        <w:t>Pzp</w:t>
      </w:r>
      <w:proofErr w:type="spellEnd"/>
      <w:r w:rsidR="005270DA" w:rsidRPr="00FF7543">
        <w:rPr>
          <w:rFonts w:ascii="Garamond" w:hAnsi="Garamond" w:cs="Arial"/>
          <w:bCs/>
        </w:rPr>
        <w:t>,</w:t>
      </w:r>
      <w:r w:rsidR="00D9784D" w:rsidRPr="00FF7543">
        <w:rPr>
          <w:rFonts w:ascii="Garamond" w:hAnsi="Garamond" w:cs="Arial"/>
          <w:bCs/>
        </w:rPr>
        <w:t xml:space="preserve"> przedstawi</w:t>
      </w:r>
      <w:r w:rsidR="005270DA" w:rsidRPr="00FF7543">
        <w:rPr>
          <w:rFonts w:ascii="Garamond" w:hAnsi="Garamond" w:cs="Arial"/>
          <w:bCs/>
        </w:rPr>
        <w:t>a</w:t>
      </w:r>
      <w:r w:rsidR="00D9784D" w:rsidRPr="00FF7543">
        <w:rPr>
          <w:rFonts w:ascii="Garamond" w:hAnsi="Garamond" w:cs="Arial"/>
          <w:bCs/>
        </w:rPr>
        <w:t xml:space="preserve"> </w:t>
      </w:r>
      <w:r w:rsidR="005270DA" w:rsidRPr="00FF7543">
        <w:rPr>
          <w:rFonts w:ascii="Garamond" w:hAnsi="Garamond" w:cs="Arial"/>
          <w:bCs/>
        </w:rPr>
        <w:t xml:space="preserve">na wezwanie </w:t>
      </w:r>
      <w:r w:rsidR="00F32672" w:rsidRPr="00FF7543">
        <w:rPr>
          <w:rFonts w:ascii="Garamond" w:hAnsi="Garamond" w:cs="Arial"/>
          <w:bCs/>
        </w:rPr>
        <w:t>Z</w:t>
      </w:r>
      <w:r w:rsidR="005270DA" w:rsidRPr="00FF7543">
        <w:rPr>
          <w:rFonts w:ascii="Garamond" w:hAnsi="Garamond" w:cs="Arial"/>
          <w:bCs/>
        </w:rPr>
        <w:t xml:space="preserve">amawiającego </w:t>
      </w:r>
      <w:r w:rsidR="00D9784D" w:rsidRPr="00FF7543">
        <w:rPr>
          <w:rFonts w:ascii="Garamond" w:hAnsi="Garamond" w:cs="Arial"/>
          <w:bCs/>
        </w:rPr>
        <w:t>dokument</w:t>
      </w:r>
      <w:r w:rsidR="005270DA" w:rsidRPr="00FF7543">
        <w:rPr>
          <w:rFonts w:ascii="Garamond" w:hAnsi="Garamond" w:cs="Arial"/>
          <w:bCs/>
        </w:rPr>
        <w:t>y</w:t>
      </w:r>
      <w:r w:rsidR="00D9784D" w:rsidRPr="00FF7543">
        <w:rPr>
          <w:rFonts w:ascii="Garamond" w:hAnsi="Garamond" w:cs="Arial"/>
          <w:bCs/>
        </w:rPr>
        <w:t xml:space="preserve"> wymienion</w:t>
      </w:r>
      <w:r w:rsidR="005270DA" w:rsidRPr="00FF7543">
        <w:rPr>
          <w:rFonts w:ascii="Garamond" w:hAnsi="Garamond" w:cs="Arial"/>
          <w:bCs/>
        </w:rPr>
        <w:t>e</w:t>
      </w:r>
      <w:r w:rsidR="00D9784D" w:rsidRPr="00FF7543">
        <w:rPr>
          <w:rFonts w:ascii="Garamond" w:hAnsi="Garamond" w:cs="Arial"/>
          <w:bCs/>
        </w:rPr>
        <w:t xml:space="preserve"> w pkt. 8.</w:t>
      </w:r>
      <w:r w:rsidR="005270DA" w:rsidRPr="00FF7543">
        <w:rPr>
          <w:rFonts w:ascii="Garamond" w:hAnsi="Garamond" w:cs="Arial"/>
          <w:bCs/>
        </w:rPr>
        <w:t>3</w:t>
      </w:r>
      <w:r w:rsidR="00D9784D" w:rsidRPr="00FF7543">
        <w:rPr>
          <w:rFonts w:ascii="Garamond" w:hAnsi="Garamond" w:cs="Arial"/>
          <w:bCs/>
        </w:rPr>
        <w:t>.2</w:t>
      </w:r>
      <w:r w:rsidR="00404756" w:rsidRPr="00FF7543">
        <w:rPr>
          <w:rFonts w:ascii="Garamond" w:hAnsi="Garamond" w:cs="Arial"/>
          <w:bCs/>
        </w:rPr>
        <w:t xml:space="preserve"> SWZ</w:t>
      </w:r>
      <w:r w:rsidR="00D9784D" w:rsidRPr="00FF7543">
        <w:rPr>
          <w:rFonts w:ascii="Garamond" w:hAnsi="Garamond" w:cs="Arial"/>
          <w:bCs/>
        </w:rPr>
        <w:t xml:space="preserve"> </w:t>
      </w:r>
      <w:r w:rsidR="005270DA" w:rsidRPr="00FF7543">
        <w:rPr>
          <w:rFonts w:ascii="Garamond" w:hAnsi="Garamond" w:cs="Arial"/>
          <w:color w:val="000000"/>
          <w:shd w:val="clear" w:color="auto" w:fill="FFFFFF"/>
        </w:rPr>
        <w:t>dotyczące tych podmiotów, potwierdzające, że nie zachodzą wobec tych podmiotów podstawy wykluczenia z postępowania</w:t>
      </w:r>
    </w:p>
    <w:p w14:paraId="2DB1C964" w14:textId="79C94996" w:rsidR="00C70762" w:rsidRPr="00FF7543" w:rsidRDefault="00C70762" w:rsidP="007E7B7C">
      <w:pPr>
        <w:pStyle w:val="Akapitzlist"/>
        <w:numPr>
          <w:ilvl w:val="1"/>
          <w:numId w:val="12"/>
        </w:numPr>
        <w:autoSpaceDE w:val="0"/>
        <w:autoSpaceDN w:val="0"/>
        <w:adjustRightInd w:val="0"/>
        <w:spacing w:before="0" w:after="0" w:line="240" w:lineRule="auto"/>
        <w:ind w:left="709"/>
        <w:rPr>
          <w:rFonts w:ascii="Garamond" w:hAnsi="Garamond" w:cs="Arial"/>
        </w:rPr>
      </w:pPr>
      <w:r w:rsidRPr="00FF7543">
        <w:rPr>
          <w:rFonts w:ascii="Garamond" w:hAnsi="Garamond" w:cs="Arial"/>
          <w:color w:val="000000"/>
        </w:rPr>
        <w:t xml:space="preserve">Zamawiający </w:t>
      </w:r>
      <w:r w:rsidRPr="00FF7543">
        <w:rPr>
          <w:rFonts w:ascii="Garamond" w:hAnsi="Garamond" w:cs="Arial"/>
          <w:b/>
          <w:bCs/>
          <w:color w:val="000000"/>
          <w:u w:val="single"/>
        </w:rPr>
        <w:t>nie żąda</w:t>
      </w:r>
      <w:r w:rsidRPr="00FF7543">
        <w:rPr>
          <w:rFonts w:ascii="Garamond" w:hAnsi="Garamond" w:cs="Arial"/>
          <w:color w:val="000000"/>
        </w:rPr>
        <w:t xml:space="preserve"> wskazania przez </w:t>
      </w:r>
      <w:r w:rsidR="00F32672" w:rsidRPr="00FF7543">
        <w:rPr>
          <w:rFonts w:ascii="Garamond" w:hAnsi="Garamond" w:cs="Arial"/>
          <w:color w:val="000000"/>
        </w:rPr>
        <w:t>W</w:t>
      </w:r>
      <w:r w:rsidRPr="00FF7543">
        <w:rPr>
          <w:rFonts w:ascii="Garamond" w:hAnsi="Garamond" w:cs="Arial"/>
          <w:color w:val="000000"/>
        </w:rPr>
        <w:t>ykonawcę, w ofercie, części zamówienia, których wykonanie zamierza powierzyć podwykonawcom, którzy nie są podmiotami udostępniającymi zasoby, oraz podania nazw ewentualnych podwykonawców.</w:t>
      </w:r>
    </w:p>
    <w:p w14:paraId="26E866B7" w14:textId="6345DD55" w:rsidR="00C70762" w:rsidRPr="00FF7543" w:rsidRDefault="00C70762" w:rsidP="007E7B7C">
      <w:pPr>
        <w:pStyle w:val="Akapitzlist"/>
        <w:numPr>
          <w:ilvl w:val="1"/>
          <w:numId w:val="12"/>
        </w:numPr>
        <w:autoSpaceDE w:val="0"/>
        <w:autoSpaceDN w:val="0"/>
        <w:adjustRightInd w:val="0"/>
        <w:spacing w:before="0" w:after="0" w:line="240" w:lineRule="auto"/>
        <w:ind w:left="709"/>
        <w:rPr>
          <w:rFonts w:ascii="Garamond" w:hAnsi="Garamond" w:cs="Arial"/>
        </w:rPr>
      </w:pPr>
      <w:r w:rsidRPr="00FF7543">
        <w:rPr>
          <w:rFonts w:ascii="Garamond" w:hAnsi="Garamond" w:cs="Arial"/>
          <w:color w:val="000000"/>
        </w:rPr>
        <w:t xml:space="preserve">Wykonawca będzie zobowiązany do zawiadamiania </w:t>
      </w:r>
      <w:r w:rsidR="00F32672" w:rsidRPr="00FF7543">
        <w:rPr>
          <w:rFonts w:ascii="Garamond" w:hAnsi="Garamond" w:cs="Arial"/>
          <w:color w:val="000000"/>
        </w:rPr>
        <w:t>Z</w:t>
      </w:r>
      <w:r w:rsidRPr="00FF7543">
        <w:rPr>
          <w:rFonts w:ascii="Garamond" w:hAnsi="Garamond" w:cs="Arial"/>
          <w:color w:val="000000"/>
        </w:rPr>
        <w:t>amawiającego o wszelkich zmianach w odniesieniu do informacji, o których mowa w pkt 9.1</w:t>
      </w:r>
      <w:r w:rsidR="00BA3A6A" w:rsidRPr="00FF7543">
        <w:rPr>
          <w:rFonts w:ascii="Garamond" w:hAnsi="Garamond" w:cs="Arial"/>
          <w:color w:val="000000"/>
        </w:rPr>
        <w:t xml:space="preserve"> SWZ</w:t>
      </w:r>
      <w:r w:rsidRPr="00FF7543">
        <w:rPr>
          <w:rFonts w:ascii="Garamond" w:hAnsi="Garamond" w:cs="Arial"/>
          <w:color w:val="000000"/>
        </w:rPr>
        <w:t>, w trakcie realizacji zamówienia, a także przekaże wymagane informacje na temat nowych podwykonawców, którym w późniejszym okresie zamierza powierzyć realizację robót budowlanych lub usług.</w:t>
      </w:r>
    </w:p>
    <w:p w14:paraId="512A0511" w14:textId="77777777" w:rsidR="00C70762" w:rsidRPr="00FF7543" w:rsidRDefault="00C70762" w:rsidP="007E7B7C">
      <w:pPr>
        <w:pStyle w:val="Akapitzlist"/>
        <w:autoSpaceDE w:val="0"/>
        <w:autoSpaceDN w:val="0"/>
        <w:adjustRightInd w:val="0"/>
        <w:spacing w:before="0" w:after="0" w:line="240" w:lineRule="auto"/>
        <w:ind w:left="709"/>
        <w:rPr>
          <w:rFonts w:ascii="Garamond" w:hAnsi="Garamond" w:cs="Arial"/>
          <w:bCs/>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FF7543" w14:paraId="144987DC" w14:textId="77777777" w:rsidTr="00BA3A6A">
        <w:trPr>
          <w:jc w:val="center"/>
        </w:trPr>
        <w:tc>
          <w:tcPr>
            <w:tcW w:w="9072" w:type="dxa"/>
            <w:tcBorders>
              <w:bottom w:val="single" w:sz="4" w:space="0" w:color="auto"/>
            </w:tcBorders>
            <w:shd w:val="clear" w:color="auto" w:fill="D9D9D9" w:themeFill="background1" w:themeFillShade="D9"/>
          </w:tcPr>
          <w:p w14:paraId="2F1F5962" w14:textId="77777777" w:rsidR="00D9784D" w:rsidRPr="00FF7543" w:rsidRDefault="00D9784D" w:rsidP="007E7B7C">
            <w:pPr>
              <w:suppressAutoHyphens/>
              <w:contextualSpacing/>
              <w:jc w:val="center"/>
              <w:textAlignment w:val="baseline"/>
              <w:rPr>
                <w:rFonts w:ascii="Garamond" w:hAnsi="Garamond" w:cs="Arial"/>
                <w:sz w:val="20"/>
                <w:szCs w:val="20"/>
              </w:rPr>
            </w:pPr>
            <w:r w:rsidRPr="00FF7543">
              <w:rPr>
                <w:rFonts w:ascii="Garamond" w:hAnsi="Garamond" w:cs="Arial"/>
                <w:sz w:val="20"/>
                <w:szCs w:val="20"/>
              </w:rPr>
              <w:t>Rozdział 10</w:t>
            </w:r>
          </w:p>
          <w:p w14:paraId="60B4D483" w14:textId="30715680" w:rsidR="00D9784D" w:rsidRPr="00FF7543" w:rsidRDefault="00D9784D" w:rsidP="007E7B7C">
            <w:pPr>
              <w:suppressAutoHyphens/>
              <w:contextualSpacing/>
              <w:jc w:val="center"/>
              <w:textAlignment w:val="baseline"/>
              <w:rPr>
                <w:rFonts w:ascii="Garamond" w:hAnsi="Garamond" w:cs="Arial"/>
                <w:sz w:val="20"/>
                <w:szCs w:val="20"/>
              </w:rPr>
            </w:pPr>
            <w:r w:rsidRPr="00FF7543">
              <w:rPr>
                <w:rFonts w:ascii="Garamond" w:hAnsi="Garamond" w:cs="Arial"/>
                <w:b/>
                <w:sz w:val="20"/>
                <w:szCs w:val="20"/>
              </w:rPr>
              <w:t xml:space="preserve">INFORMACJA DLA WYKONAWCÓW WSPÓLNIE UBIEGAJĄCYCH SIĘ </w:t>
            </w:r>
            <w:r w:rsidRPr="00FF7543">
              <w:rPr>
                <w:rFonts w:ascii="Garamond" w:hAnsi="Garamond" w:cs="Arial"/>
                <w:b/>
                <w:sz w:val="20"/>
                <w:szCs w:val="20"/>
              </w:rPr>
              <w:br/>
              <w:t>O UDZIELENIE ZAMÓWIENIA (</w:t>
            </w:r>
            <w:r w:rsidR="00601DF1" w:rsidRPr="00FF7543">
              <w:rPr>
                <w:rFonts w:ascii="Garamond" w:hAnsi="Garamond" w:cs="Arial"/>
                <w:b/>
                <w:sz w:val="20"/>
                <w:szCs w:val="20"/>
              </w:rPr>
              <w:t xml:space="preserve">W TYM </w:t>
            </w:r>
            <w:r w:rsidRPr="00FF7543">
              <w:rPr>
                <w:rFonts w:ascii="Garamond" w:hAnsi="Garamond" w:cs="Arial"/>
                <w:b/>
                <w:sz w:val="20"/>
                <w:szCs w:val="20"/>
              </w:rPr>
              <w:t>SPÓŁKI CYWILNE)</w:t>
            </w:r>
          </w:p>
        </w:tc>
      </w:tr>
    </w:tbl>
    <w:p w14:paraId="63EDD20B" w14:textId="77777777" w:rsidR="0033611B" w:rsidRPr="00FF7543" w:rsidRDefault="0033611B" w:rsidP="007E7B7C">
      <w:pPr>
        <w:pStyle w:val="Akapitzlist"/>
        <w:widowControl w:val="0"/>
        <w:spacing w:before="0" w:after="0" w:line="240" w:lineRule="auto"/>
        <w:ind w:left="709"/>
        <w:outlineLvl w:val="3"/>
        <w:rPr>
          <w:rFonts w:ascii="Garamond" w:hAnsi="Garamond" w:cs="Arial"/>
          <w:bCs/>
        </w:rPr>
      </w:pPr>
    </w:p>
    <w:p w14:paraId="054A6143" w14:textId="1397522E" w:rsidR="00601DF1" w:rsidRPr="00FF7543" w:rsidRDefault="00D9784D" w:rsidP="007E7B7C">
      <w:pPr>
        <w:pStyle w:val="Akapitzlist"/>
        <w:widowControl w:val="0"/>
        <w:numPr>
          <w:ilvl w:val="1"/>
          <w:numId w:val="15"/>
        </w:numPr>
        <w:spacing w:before="0" w:after="0" w:line="240" w:lineRule="auto"/>
        <w:ind w:left="709" w:hanging="709"/>
        <w:outlineLvl w:val="3"/>
        <w:rPr>
          <w:rFonts w:ascii="Garamond" w:hAnsi="Garamond" w:cs="Arial"/>
          <w:bCs/>
        </w:rPr>
      </w:pPr>
      <w:r w:rsidRPr="00FF7543">
        <w:rPr>
          <w:rFonts w:ascii="Garamond" w:hAnsi="Garamond" w:cs="Arial"/>
          <w:bCs/>
        </w:rPr>
        <w:t xml:space="preserve">Wykonawcy </w:t>
      </w:r>
      <w:r w:rsidR="00601DF1" w:rsidRPr="00FF7543">
        <w:rPr>
          <w:rFonts w:ascii="Garamond" w:hAnsi="Garamond" w:cs="Arial"/>
          <w:color w:val="000000"/>
        </w:rPr>
        <w:t xml:space="preserve">mogą wspólnie ubiegać się o udzielenie zamówienia. W takim przypadku, </w:t>
      </w:r>
      <w:r w:rsidR="00F32672" w:rsidRPr="00FF7543">
        <w:rPr>
          <w:rFonts w:ascii="Garamond" w:hAnsi="Garamond" w:cs="Arial"/>
          <w:color w:val="000000"/>
        </w:rPr>
        <w:t>W</w:t>
      </w:r>
      <w:r w:rsidR="00601DF1" w:rsidRPr="00FF7543">
        <w:rPr>
          <w:rFonts w:ascii="Garamond" w:hAnsi="Garamond" w:cs="Arial"/>
          <w:color w:val="000000"/>
        </w:rPr>
        <w:t xml:space="preserve">ykonawcy </w:t>
      </w:r>
      <w:r w:rsidR="00601DF1" w:rsidRPr="00FF7543">
        <w:rPr>
          <w:rFonts w:ascii="Garamond" w:hAnsi="Garamond" w:cs="Arial"/>
          <w:color w:val="000000"/>
        </w:rPr>
        <w:lastRenderedPageBreak/>
        <w:t>ustanawiają pełnomocnika do reprezentowania ich w postępowaniu o udzielenie zamówienia albo do reprezentowania w postępowaniu i zawarcia umowy w sprawie zamówienia publicznego.</w:t>
      </w:r>
    </w:p>
    <w:p w14:paraId="072B4A17" w14:textId="77777777" w:rsidR="0009695E" w:rsidRPr="00FF7543" w:rsidRDefault="0009695E" w:rsidP="007E7B7C">
      <w:pPr>
        <w:pStyle w:val="Akapitzlist"/>
        <w:widowControl w:val="0"/>
        <w:numPr>
          <w:ilvl w:val="1"/>
          <w:numId w:val="15"/>
        </w:numPr>
        <w:spacing w:before="0" w:after="0" w:line="240" w:lineRule="auto"/>
        <w:ind w:left="709" w:hanging="709"/>
        <w:outlineLvl w:val="3"/>
        <w:rPr>
          <w:rFonts w:ascii="Garamond" w:hAnsi="Garamond" w:cs="Arial"/>
          <w:bCs/>
        </w:rPr>
      </w:pPr>
      <w:r w:rsidRPr="00FF7543">
        <w:rPr>
          <w:rFonts w:ascii="Garamond" w:hAnsi="Garamond" w:cs="Arial"/>
          <w:bCs/>
        </w:rPr>
        <w:t>W przypadku Wykonawców wspólnie ubiegających się o udzielenie zamówienia:</w:t>
      </w:r>
    </w:p>
    <w:p w14:paraId="22C60297" w14:textId="59C6ACE1" w:rsidR="0009695E" w:rsidRPr="00FF7543" w:rsidRDefault="00F32672" w:rsidP="007E7B7C">
      <w:pPr>
        <w:pStyle w:val="Akapitzlist"/>
        <w:widowControl w:val="0"/>
        <w:numPr>
          <w:ilvl w:val="0"/>
          <w:numId w:val="8"/>
        </w:numPr>
        <w:spacing w:before="0" w:after="0" w:line="240" w:lineRule="auto"/>
        <w:ind w:left="1134" w:hanging="425"/>
        <w:outlineLvl w:val="3"/>
        <w:rPr>
          <w:rFonts w:ascii="Garamond" w:hAnsi="Garamond" w:cs="Arial"/>
          <w:bCs/>
        </w:rPr>
      </w:pPr>
      <w:r w:rsidRPr="00FF7543">
        <w:rPr>
          <w:rFonts w:ascii="Garamond" w:hAnsi="Garamond" w:cs="Arial"/>
          <w:bCs/>
        </w:rPr>
        <w:t>o</w:t>
      </w:r>
      <w:r w:rsidR="0009695E" w:rsidRPr="00FF7543">
        <w:rPr>
          <w:rFonts w:ascii="Garamond" w:hAnsi="Garamond" w:cs="Arial"/>
          <w:bCs/>
        </w:rPr>
        <w:t>świadczeni</w:t>
      </w:r>
      <w:r w:rsidR="00B51FC2" w:rsidRPr="00FF7543">
        <w:rPr>
          <w:rFonts w:ascii="Garamond" w:hAnsi="Garamond" w:cs="Arial"/>
          <w:bCs/>
        </w:rPr>
        <w:t>e JEDZ</w:t>
      </w:r>
      <w:r w:rsidR="0009695E" w:rsidRPr="00FF7543">
        <w:rPr>
          <w:rFonts w:ascii="Garamond" w:hAnsi="Garamond" w:cs="Arial"/>
          <w:bCs/>
        </w:rPr>
        <w:t xml:space="preserve"> o których mowa w pkt. 8.1 </w:t>
      </w:r>
      <w:r w:rsidR="00A435B8" w:rsidRPr="00FF7543">
        <w:rPr>
          <w:rFonts w:ascii="Garamond" w:hAnsi="Garamond" w:cs="Arial"/>
          <w:bCs/>
        </w:rPr>
        <w:t>SWZ</w:t>
      </w:r>
      <w:r w:rsidR="0009695E" w:rsidRPr="00FF7543">
        <w:rPr>
          <w:rFonts w:ascii="Garamond" w:hAnsi="Garamond" w:cs="Arial"/>
          <w:bCs/>
        </w:rPr>
        <w:t xml:space="preserve"> </w:t>
      </w:r>
      <w:r w:rsidR="0009695E" w:rsidRPr="00FF7543">
        <w:rPr>
          <w:rFonts w:ascii="Garamond" w:hAnsi="Garamond" w:cs="Arial"/>
          <w:b/>
          <w:bCs/>
          <w:u w:val="single"/>
        </w:rPr>
        <w:t xml:space="preserve">składa </w:t>
      </w:r>
      <w:r w:rsidR="0009695E" w:rsidRPr="00FF7543">
        <w:rPr>
          <w:rFonts w:ascii="Garamond" w:hAnsi="Garamond" w:cs="Arial"/>
          <w:b/>
          <w:u w:val="single"/>
        </w:rPr>
        <w:t>z ofertą</w:t>
      </w:r>
      <w:r w:rsidR="0009695E" w:rsidRPr="00FF7543">
        <w:rPr>
          <w:rFonts w:ascii="Garamond" w:hAnsi="Garamond" w:cs="Arial"/>
          <w:b/>
          <w:bCs/>
        </w:rPr>
        <w:t xml:space="preserve"> każdy </w:t>
      </w:r>
      <w:r w:rsidR="0009695E" w:rsidRPr="00FF7543">
        <w:rPr>
          <w:rFonts w:ascii="Garamond" w:hAnsi="Garamond" w:cs="Arial"/>
          <w:b/>
          <w:bCs/>
        </w:rPr>
        <w:br/>
        <w:t>z Wykonawców wspólnie ubiegających się o zamówienie</w:t>
      </w:r>
      <w:r w:rsidR="0009695E" w:rsidRPr="00FF7543">
        <w:rPr>
          <w:rFonts w:ascii="Garamond" w:hAnsi="Garamond" w:cs="Arial"/>
          <w:bCs/>
        </w:rPr>
        <w:t xml:space="preserve">. </w:t>
      </w:r>
      <w:r w:rsidR="0009695E" w:rsidRPr="00FF7543">
        <w:rPr>
          <w:rFonts w:ascii="Garamond" w:hAnsi="Garamond" w:cs="Arial"/>
          <w:color w:val="000000"/>
          <w:shd w:val="clear" w:color="auto" w:fill="FFFFFF"/>
        </w:rPr>
        <w:t xml:space="preserve">Oświadczenia te potwierdzają brak podstaw wykluczenia oraz spełnianie warunków udziału w postępowaniu w zakresie, w jakim każdy </w:t>
      </w:r>
      <w:r w:rsidR="00C261FD">
        <w:rPr>
          <w:rFonts w:ascii="Garamond" w:hAnsi="Garamond" w:cs="Arial"/>
          <w:color w:val="000000"/>
          <w:shd w:val="clear" w:color="auto" w:fill="FFFFFF"/>
        </w:rPr>
        <w:br/>
      </w:r>
      <w:r w:rsidR="0009695E" w:rsidRPr="00FF7543">
        <w:rPr>
          <w:rFonts w:ascii="Garamond" w:hAnsi="Garamond" w:cs="Arial"/>
          <w:color w:val="000000"/>
          <w:shd w:val="clear" w:color="auto" w:fill="FFFFFF"/>
        </w:rPr>
        <w:t>z wykonawców wykazuje spełnianie warunków udziału w postępowaniu.</w:t>
      </w:r>
    </w:p>
    <w:p w14:paraId="215E111B" w14:textId="35E30BC8" w:rsidR="0009695E" w:rsidRPr="00FF7543" w:rsidRDefault="0009695E" w:rsidP="007E7B7C">
      <w:pPr>
        <w:pStyle w:val="Akapitzlist"/>
        <w:widowControl w:val="0"/>
        <w:numPr>
          <w:ilvl w:val="0"/>
          <w:numId w:val="8"/>
        </w:numPr>
        <w:spacing w:before="0" w:after="0" w:line="240" w:lineRule="auto"/>
        <w:ind w:left="1134" w:hanging="425"/>
        <w:outlineLvl w:val="3"/>
        <w:rPr>
          <w:rFonts w:ascii="Garamond" w:hAnsi="Garamond" w:cs="Arial"/>
          <w:bCs/>
        </w:rPr>
      </w:pPr>
      <w:r w:rsidRPr="00FF7543">
        <w:rPr>
          <w:rFonts w:ascii="Garamond" w:hAnsi="Garamond" w:cs="Arial"/>
          <w:color w:val="000000"/>
        </w:rPr>
        <w:t>w przypadku</w:t>
      </w:r>
      <w:r w:rsidR="00F82D18">
        <w:rPr>
          <w:rFonts w:ascii="Garamond" w:hAnsi="Garamond" w:cs="Arial"/>
          <w:color w:val="000000"/>
        </w:rPr>
        <w:t xml:space="preserve"> </w:t>
      </w:r>
      <w:r w:rsidR="00F82D18" w:rsidRPr="00565141">
        <w:rPr>
          <w:rFonts w:ascii="Garamond" w:hAnsi="Garamond" w:cs="Arial"/>
        </w:rPr>
        <w:t>gdy</w:t>
      </w:r>
      <w:r w:rsidRPr="00565141">
        <w:rPr>
          <w:rFonts w:ascii="Garamond" w:hAnsi="Garamond" w:cs="Arial"/>
        </w:rPr>
        <w:t xml:space="preserve"> </w:t>
      </w:r>
      <w:r w:rsidR="00565141" w:rsidRPr="00565141">
        <w:rPr>
          <w:rFonts w:ascii="Garamond" w:hAnsi="Garamond" w:cs="Arial"/>
        </w:rPr>
        <w:t xml:space="preserve">ofertę składają </w:t>
      </w:r>
      <w:r w:rsidR="00F32672" w:rsidRPr="00565141">
        <w:rPr>
          <w:rFonts w:ascii="Garamond" w:hAnsi="Garamond" w:cs="Arial"/>
        </w:rPr>
        <w:t>W</w:t>
      </w:r>
      <w:r w:rsidRPr="00565141">
        <w:rPr>
          <w:rFonts w:ascii="Garamond" w:hAnsi="Garamond" w:cs="Arial"/>
        </w:rPr>
        <w:t xml:space="preserve">ykonawcy </w:t>
      </w:r>
      <w:r w:rsidRPr="00FF7543">
        <w:rPr>
          <w:rFonts w:ascii="Garamond" w:hAnsi="Garamond" w:cs="Arial"/>
          <w:color w:val="000000"/>
        </w:rPr>
        <w:t xml:space="preserve">wspólnie ubiegający się o udzielenie zamówienia </w:t>
      </w:r>
      <w:r w:rsidRPr="00FF7543">
        <w:rPr>
          <w:rFonts w:ascii="Garamond" w:hAnsi="Garamond" w:cs="Arial"/>
          <w:b/>
          <w:bCs/>
          <w:color w:val="000000"/>
        </w:rPr>
        <w:t>dołączają do oferty</w:t>
      </w:r>
      <w:r w:rsidRPr="00FF7543">
        <w:rPr>
          <w:rFonts w:ascii="Garamond" w:hAnsi="Garamond" w:cs="Arial"/>
          <w:color w:val="000000"/>
        </w:rPr>
        <w:t xml:space="preserve"> oświadczenie, z którego wynika, które usługi wykonają poszczególni wykonawcy. </w:t>
      </w:r>
      <w:r w:rsidR="00C0607D" w:rsidRPr="00FF7543">
        <w:rPr>
          <w:rFonts w:ascii="Garamond" w:hAnsi="Garamond" w:cs="Arial"/>
          <w:color w:val="000000"/>
          <w:shd w:val="clear" w:color="auto" w:fill="FFFFFF"/>
        </w:rPr>
        <w:t xml:space="preserve">W przypadku gdy ofertę składa spółka cywilna, a pełen zakres prac wykonają wspólnicy wspólnie </w:t>
      </w:r>
      <w:r w:rsidR="00C261FD">
        <w:rPr>
          <w:rFonts w:ascii="Garamond" w:hAnsi="Garamond" w:cs="Arial"/>
          <w:color w:val="000000"/>
          <w:shd w:val="clear" w:color="auto" w:fill="FFFFFF"/>
        </w:rPr>
        <w:br/>
      </w:r>
      <w:r w:rsidR="00C0607D" w:rsidRPr="00FF7543">
        <w:rPr>
          <w:rFonts w:ascii="Garamond" w:hAnsi="Garamond" w:cs="Arial"/>
          <w:color w:val="000000"/>
          <w:shd w:val="clear" w:color="auto" w:fill="FFFFFF"/>
        </w:rPr>
        <w:t xml:space="preserve">w ramach umowy spółki oświadczenie powinno potwierdzać ten fakt. </w:t>
      </w:r>
      <w:r w:rsidRPr="00FF7543">
        <w:rPr>
          <w:rFonts w:ascii="Garamond" w:hAnsi="Garamond" w:cs="Arial"/>
          <w:b/>
          <w:bCs/>
          <w:color w:val="000000" w:themeColor="text1"/>
        </w:rPr>
        <w:t>Oświadczenie należy złożyć wg</w:t>
      </w:r>
      <w:r w:rsidRPr="00FF7543">
        <w:rPr>
          <w:rFonts w:ascii="Garamond" w:hAnsi="Garamond" w:cs="Arial"/>
          <w:b/>
          <w:bCs/>
        </w:rPr>
        <w:t xml:space="preserve"> wymogów załącznika do SWZ.</w:t>
      </w:r>
      <w:r w:rsidRPr="00FF7543">
        <w:rPr>
          <w:rFonts w:ascii="Garamond" w:hAnsi="Garamond" w:cs="Arial"/>
          <w:bCs/>
        </w:rPr>
        <w:t xml:space="preserve"> </w:t>
      </w:r>
    </w:p>
    <w:p w14:paraId="30C2FFC4" w14:textId="76D709C5" w:rsidR="0009695E" w:rsidRPr="00FF7543" w:rsidRDefault="0009695E" w:rsidP="007E7B7C">
      <w:pPr>
        <w:pStyle w:val="Akapitzlist"/>
        <w:widowControl w:val="0"/>
        <w:numPr>
          <w:ilvl w:val="0"/>
          <w:numId w:val="8"/>
        </w:numPr>
        <w:spacing w:before="0" w:after="0" w:line="240" w:lineRule="auto"/>
        <w:ind w:left="1134" w:hanging="425"/>
        <w:outlineLvl w:val="3"/>
        <w:rPr>
          <w:rFonts w:ascii="Garamond" w:hAnsi="Garamond" w:cs="Arial"/>
          <w:bCs/>
        </w:rPr>
      </w:pPr>
      <w:r w:rsidRPr="00FF7543">
        <w:rPr>
          <w:rFonts w:ascii="Garamond" w:hAnsi="Garamond" w:cs="Arial"/>
          <w:bCs/>
        </w:rPr>
        <w:t xml:space="preserve">zobowiązani są oni na wezwanie Zamawiającego, złożyć </w:t>
      </w:r>
      <w:r w:rsidR="00601113" w:rsidRPr="00FF7543">
        <w:rPr>
          <w:rFonts w:ascii="Garamond" w:hAnsi="Garamond" w:cs="Arial"/>
          <w:bCs/>
        </w:rPr>
        <w:t>podmiotowe środki dowodowe</w:t>
      </w:r>
      <w:r w:rsidRPr="00FF7543">
        <w:rPr>
          <w:rFonts w:ascii="Garamond" w:hAnsi="Garamond" w:cs="Arial"/>
          <w:bCs/>
        </w:rPr>
        <w:t xml:space="preserve">, o których mowa w pkt. 8.3 </w:t>
      </w:r>
      <w:r w:rsidR="00A435B8" w:rsidRPr="00FF7543">
        <w:rPr>
          <w:rFonts w:ascii="Garamond" w:hAnsi="Garamond" w:cs="Arial"/>
          <w:bCs/>
        </w:rPr>
        <w:t>SWZ</w:t>
      </w:r>
      <w:r w:rsidRPr="00FF7543">
        <w:rPr>
          <w:rFonts w:ascii="Garamond" w:hAnsi="Garamond" w:cs="Arial"/>
          <w:bCs/>
        </w:rPr>
        <w:t xml:space="preserve">, przy czym </w:t>
      </w:r>
      <w:r w:rsidR="00601113" w:rsidRPr="00FF7543">
        <w:rPr>
          <w:rFonts w:ascii="Garamond" w:hAnsi="Garamond" w:cs="Arial"/>
          <w:bCs/>
        </w:rPr>
        <w:t>podmiotowe środki dowodowe</w:t>
      </w:r>
      <w:r w:rsidRPr="00FF7543">
        <w:rPr>
          <w:rFonts w:ascii="Garamond" w:hAnsi="Garamond" w:cs="Arial"/>
          <w:bCs/>
        </w:rPr>
        <w:t>, o których mowa:</w:t>
      </w:r>
    </w:p>
    <w:p w14:paraId="43DADC91" w14:textId="0FA7E6F8" w:rsidR="0009695E" w:rsidRPr="00FF7543" w:rsidRDefault="0009695E" w:rsidP="007E7B7C">
      <w:pPr>
        <w:pStyle w:val="Akapitzlist"/>
        <w:widowControl w:val="0"/>
        <w:numPr>
          <w:ilvl w:val="0"/>
          <w:numId w:val="9"/>
        </w:numPr>
        <w:spacing w:before="0" w:after="0" w:line="240" w:lineRule="auto"/>
        <w:ind w:left="1418" w:hanging="284"/>
        <w:outlineLvl w:val="3"/>
        <w:rPr>
          <w:rFonts w:ascii="Garamond" w:hAnsi="Garamond" w:cs="Arial"/>
          <w:bCs/>
        </w:rPr>
      </w:pPr>
      <w:r w:rsidRPr="00FF7543">
        <w:rPr>
          <w:rFonts w:ascii="Garamond" w:hAnsi="Garamond" w:cs="Arial"/>
          <w:bCs/>
        </w:rPr>
        <w:t xml:space="preserve">w pkt. 8.3.1 </w:t>
      </w:r>
      <w:r w:rsidR="00A435B8" w:rsidRPr="00FF7543">
        <w:rPr>
          <w:rFonts w:ascii="Garamond" w:hAnsi="Garamond" w:cs="Arial"/>
          <w:bCs/>
        </w:rPr>
        <w:t>SWZ</w:t>
      </w:r>
      <w:r w:rsidRPr="00FF7543">
        <w:rPr>
          <w:rFonts w:ascii="Garamond" w:hAnsi="Garamond" w:cs="Arial"/>
          <w:bCs/>
        </w:rPr>
        <w:t xml:space="preserve"> składa odpowiednio Wykonawca/Wykonawcy, który/którzy wykazuje/-ą spełnienie warunku</w:t>
      </w:r>
    </w:p>
    <w:p w14:paraId="3E4C82C3" w14:textId="405007F0" w:rsidR="0009695E" w:rsidRPr="00FF7543" w:rsidRDefault="0009695E" w:rsidP="007E7B7C">
      <w:pPr>
        <w:pStyle w:val="Akapitzlist"/>
        <w:widowControl w:val="0"/>
        <w:numPr>
          <w:ilvl w:val="0"/>
          <w:numId w:val="9"/>
        </w:numPr>
        <w:spacing w:before="0" w:after="0" w:line="240" w:lineRule="auto"/>
        <w:ind w:left="1418" w:hanging="284"/>
        <w:outlineLvl w:val="3"/>
        <w:rPr>
          <w:rFonts w:ascii="Garamond" w:hAnsi="Garamond" w:cs="Arial"/>
          <w:bCs/>
        </w:rPr>
      </w:pPr>
      <w:r w:rsidRPr="00FF7543">
        <w:rPr>
          <w:rFonts w:ascii="Garamond" w:hAnsi="Garamond" w:cs="Arial"/>
          <w:bCs/>
        </w:rPr>
        <w:t xml:space="preserve">w pkt. 8.3.2 </w:t>
      </w:r>
      <w:r w:rsidR="00A435B8" w:rsidRPr="00FF7543">
        <w:rPr>
          <w:rFonts w:ascii="Garamond" w:hAnsi="Garamond" w:cs="Arial"/>
          <w:bCs/>
        </w:rPr>
        <w:t>SWZ</w:t>
      </w:r>
      <w:r w:rsidRPr="00FF7543">
        <w:rPr>
          <w:rFonts w:ascii="Garamond" w:hAnsi="Garamond" w:cs="Arial"/>
          <w:bCs/>
        </w:rPr>
        <w:t xml:space="preserve"> składa każdy z Wykonawców</w:t>
      </w:r>
      <w:r w:rsidR="00601113" w:rsidRPr="00FF7543">
        <w:rPr>
          <w:rFonts w:ascii="Garamond" w:hAnsi="Garamond" w:cs="Arial"/>
          <w:bCs/>
        </w:rPr>
        <w:t xml:space="preserve"> wspólnie ubiegających się o udzielenie zamówienia</w:t>
      </w:r>
      <w:r w:rsidRPr="00FF7543">
        <w:rPr>
          <w:rFonts w:ascii="Garamond" w:hAnsi="Garamond" w:cs="Arial"/>
          <w:bCs/>
        </w:rPr>
        <w:t>.</w:t>
      </w:r>
    </w:p>
    <w:p w14:paraId="1E0305A6" w14:textId="0E8F7604" w:rsidR="0009695E" w:rsidRPr="00593DF5" w:rsidRDefault="0009695E" w:rsidP="007E7B7C">
      <w:pPr>
        <w:pStyle w:val="Akapitzlist"/>
        <w:widowControl w:val="0"/>
        <w:numPr>
          <w:ilvl w:val="1"/>
          <w:numId w:val="15"/>
        </w:numPr>
        <w:spacing w:before="0" w:after="0" w:line="240" w:lineRule="auto"/>
        <w:ind w:left="709" w:hanging="709"/>
        <w:outlineLvl w:val="3"/>
        <w:rPr>
          <w:rFonts w:ascii="Garamond" w:hAnsi="Garamond" w:cs="Arial"/>
          <w:bCs/>
        </w:rPr>
      </w:pPr>
      <w:r w:rsidRPr="00FF7543">
        <w:rPr>
          <w:rFonts w:ascii="Garamond" w:hAnsi="Garamond" w:cs="Arial"/>
          <w:color w:val="000000"/>
          <w:shd w:val="clear" w:color="auto" w:fill="FFFFFF"/>
        </w:rPr>
        <w:t xml:space="preserve">Jeżeli została wybrana oferta </w:t>
      </w:r>
      <w:r w:rsidR="00E624CB" w:rsidRPr="00FF7543">
        <w:rPr>
          <w:rFonts w:ascii="Garamond" w:hAnsi="Garamond" w:cs="Arial"/>
          <w:color w:val="000000"/>
          <w:shd w:val="clear" w:color="auto" w:fill="FFFFFF"/>
        </w:rPr>
        <w:t>W</w:t>
      </w:r>
      <w:r w:rsidRPr="00FF7543">
        <w:rPr>
          <w:rFonts w:ascii="Garamond" w:hAnsi="Garamond" w:cs="Arial"/>
          <w:color w:val="000000"/>
          <w:shd w:val="clear" w:color="auto" w:fill="FFFFFF"/>
        </w:rPr>
        <w:t xml:space="preserve">ykonawców wspólnie ubiegających się o udzielenie zamówienia, </w:t>
      </w:r>
      <w:r w:rsidR="00E624CB" w:rsidRPr="00FF7543">
        <w:rPr>
          <w:rFonts w:ascii="Garamond" w:hAnsi="Garamond" w:cs="Arial"/>
          <w:color w:val="000000"/>
          <w:shd w:val="clear" w:color="auto" w:fill="FFFFFF"/>
        </w:rPr>
        <w:t>Z</w:t>
      </w:r>
      <w:r w:rsidRPr="00FF7543">
        <w:rPr>
          <w:rFonts w:ascii="Garamond" w:hAnsi="Garamond" w:cs="Arial"/>
          <w:color w:val="000000"/>
          <w:shd w:val="clear" w:color="auto" w:fill="FFFFFF"/>
        </w:rPr>
        <w:t xml:space="preserve">amawiający może żądać przed zawarciem umowy w sprawie zamówienia publicznego kopii umowy regulującej współpracę tych </w:t>
      </w:r>
      <w:r w:rsidR="00E624CB" w:rsidRPr="00FF7543">
        <w:rPr>
          <w:rFonts w:ascii="Garamond" w:hAnsi="Garamond" w:cs="Arial"/>
          <w:color w:val="000000"/>
          <w:shd w:val="clear" w:color="auto" w:fill="FFFFFF"/>
        </w:rPr>
        <w:t>W</w:t>
      </w:r>
      <w:r w:rsidRPr="00FF7543">
        <w:rPr>
          <w:rFonts w:ascii="Garamond" w:hAnsi="Garamond" w:cs="Arial"/>
          <w:color w:val="000000"/>
          <w:shd w:val="clear" w:color="auto" w:fill="FFFFFF"/>
        </w:rPr>
        <w:t>ykonawców.</w:t>
      </w:r>
    </w:p>
    <w:p w14:paraId="2CC7631E" w14:textId="77777777" w:rsidR="00593DF5" w:rsidRPr="00FF7543" w:rsidRDefault="00593DF5" w:rsidP="00593DF5">
      <w:pPr>
        <w:pStyle w:val="Akapitzlist"/>
        <w:widowControl w:val="0"/>
        <w:spacing w:before="0" w:after="0" w:line="240" w:lineRule="auto"/>
        <w:ind w:left="709"/>
        <w:outlineLvl w:val="3"/>
        <w:rPr>
          <w:rFonts w:ascii="Garamond" w:hAnsi="Garamond" w:cs="Arial"/>
          <w:bCs/>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FF7543" w14:paraId="74889894" w14:textId="77777777" w:rsidTr="00C261FD">
        <w:trPr>
          <w:trHeight w:val="1328"/>
          <w:jc w:val="center"/>
        </w:trPr>
        <w:tc>
          <w:tcPr>
            <w:tcW w:w="9070" w:type="dxa"/>
            <w:tcBorders>
              <w:bottom w:val="single" w:sz="4" w:space="0" w:color="auto"/>
            </w:tcBorders>
            <w:shd w:val="clear" w:color="auto" w:fill="D9D9D9" w:themeFill="background1" w:themeFillShade="D9"/>
          </w:tcPr>
          <w:p w14:paraId="54AA1B12" w14:textId="77777777" w:rsidR="00D9784D" w:rsidRPr="00FF7543" w:rsidRDefault="00D9784D" w:rsidP="007E7B7C">
            <w:pPr>
              <w:suppressAutoHyphens/>
              <w:contextualSpacing/>
              <w:jc w:val="center"/>
              <w:textAlignment w:val="baseline"/>
              <w:rPr>
                <w:rFonts w:ascii="Garamond" w:hAnsi="Garamond" w:cs="Arial"/>
                <w:sz w:val="20"/>
                <w:szCs w:val="20"/>
              </w:rPr>
            </w:pPr>
            <w:r w:rsidRPr="00FF7543">
              <w:rPr>
                <w:rFonts w:ascii="Garamond" w:hAnsi="Garamond" w:cs="Arial"/>
                <w:sz w:val="20"/>
                <w:szCs w:val="20"/>
              </w:rPr>
              <w:t>Rozdział 11</w:t>
            </w:r>
          </w:p>
          <w:p w14:paraId="1CDD656C" w14:textId="3294D8CC" w:rsidR="00983244" w:rsidRPr="00FF7543" w:rsidRDefault="00983244" w:rsidP="007E7B7C">
            <w:pPr>
              <w:suppressAutoHyphens/>
              <w:contextualSpacing/>
              <w:jc w:val="center"/>
              <w:textAlignment w:val="baseline"/>
              <w:rPr>
                <w:rFonts w:ascii="Garamond" w:hAnsi="Garamond" w:cs="Arial"/>
                <w:sz w:val="20"/>
                <w:szCs w:val="20"/>
              </w:rPr>
            </w:pPr>
            <w:r w:rsidRPr="00FF7543">
              <w:rPr>
                <w:rFonts w:ascii="Garamond" w:hAnsi="Garamond" w:cs="Arial"/>
                <w:b/>
                <w:sz w:val="20"/>
                <w:szCs w:val="20"/>
              </w:rPr>
              <w:t xml:space="preserve">INFORMACJE O ŚRODKACH KOMUNIKACJI ELEKTRONICZNEJ, PRZY UŻYCIU KTÓRYCH ZAMAWIAJĄCY BĘDZIE KOMUNIKOWAŁ SIĘ Z WYKONAWCAMI, ORAZ INFORMACJE </w:t>
            </w:r>
            <w:r w:rsidR="00593DF5">
              <w:rPr>
                <w:rFonts w:ascii="Garamond" w:hAnsi="Garamond" w:cs="Arial"/>
                <w:b/>
                <w:sz w:val="20"/>
                <w:szCs w:val="20"/>
              </w:rPr>
              <w:br/>
            </w:r>
            <w:r w:rsidRPr="00FF7543">
              <w:rPr>
                <w:rFonts w:ascii="Garamond" w:hAnsi="Garamond" w:cs="Arial"/>
                <w:b/>
                <w:sz w:val="20"/>
                <w:szCs w:val="20"/>
              </w:rPr>
              <w:t xml:space="preserve">O WYMAGANIACH TECHNICZNYCH </w:t>
            </w:r>
            <w:r w:rsidRPr="00FF7543">
              <w:rPr>
                <w:rFonts w:ascii="Garamond" w:hAnsi="Garamond" w:cs="Arial"/>
                <w:b/>
                <w:sz w:val="20"/>
                <w:szCs w:val="20"/>
              </w:rPr>
              <w:br/>
              <w:t>I ORGANIZACYJNYCH SPORZĄDZANIA, WYSYŁANIA I ODBIERANIA KORESPONDENCJI ELEKTRONICZNEJ</w:t>
            </w:r>
          </w:p>
        </w:tc>
      </w:tr>
    </w:tbl>
    <w:p w14:paraId="37525662" w14:textId="77777777" w:rsidR="00D77619" w:rsidRPr="00FF7543" w:rsidRDefault="00D77619" w:rsidP="007E7B7C">
      <w:pPr>
        <w:pStyle w:val="Kolorowalistaakcent11"/>
        <w:widowControl w:val="0"/>
        <w:suppressAutoHyphens/>
        <w:spacing w:before="0" w:after="0" w:line="240" w:lineRule="auto"/>
        <w:ind w:left="0"/>
        <w:outlineLvl w:val="3"/>
        <w:rPr>
          <w:rFonts w:ascii="Garamond" w:hAnsi="Garamond" w:cs="Arial"/>
          <w:b/>
          <w:highlight w:val="yellow"/>
        </w:rPr>
      </w:pPr>
    </w:p>
    <w:p w14:paraId="3D988001" w14:textId="77777777" w:rsidR="00C0607D" w:rsidRPr="00781C6A" w:rsidRDefault="00A866DD" w:rsidP="007E7B7C">
      <w:pPr>
        <w:pStyle w:val="Kolorowalistaakcent11"/>
        <w:widowControl w:val="0"/>
        <w:numPr>
          <w:ilvl w:val="1"/>
          <w:numId w:val="13"/>
        </w:numPr>
        <w:suppressAutoHyphens/>
        <w:spacing w:before="0" w:after="0" w:line="240" w:lineRule="auto"/>
        <w:outlineLvl w:val="3"/>
        <w:rPr>
          <w:rFonts w:ascii="Garamond" w:hAnsi="Garamond" w:cs="Arial"/>
          <w:color w:val="000000"/>
          <w:shd w:val="clear" w:color="auto" w:fill="FFFFFF"/>
        </w:rPr>
      </w:pPr>
      <w:r w:rsidRPr="00781C6A">
        <w:rPr>
          <w:rFonts w:ascii="Garamond" w:hAnsi="Garamond" w:cs="Arial"/>
          <w:color w:val="000000"/>
          <w:shd w:val="clear" w:color="auto" w:fill="FFFFFF"/>
        </w:rPr>
        <w:t>Postępowanie jest prowadzone w języku polskim.</w:t>
      </w:r>
    </w:p>
    <w:p w14:paraId="229A079A" w14:textId="63A4EA7F" w:rsidR="00781C6A" w:rsidRDefault="00DC0092" w:rsidP="00781C6A">
      <w:pPr>
        <w:numPr>
          <w:ilvl w:val="1"/>
          <w:numId w:val="13"/>
        </w:numPr>
        <w:ind w:right="91"/>
        <w:jc w:val="both"/>
        <w:rPr>
          <w:rFonts w:ascii="Garamond" w:eastAsia="SimSun" w:hAnsi="Garamond" w:cs="Arial"/>
          <w:color w:val="000000"/>
          <w:sz w:val="20"/>
          <w:szCs w:val="20"/>
          <w:shd w:val="clear" w:color="auto" w:fill="FFFFFF"/>
          <w:lang w:eastAsia="zh-CN"/>
        </w:rPr>
      </w:pPr>
      <w:r w:rsidRPr="00781C6A">
        <w:rPr>
          <w:rFonts w:ascii="Garamond" w:eastAsia="SimSun" w:hAnsi="Garamond" w:cs="Arial"/>
          <w:color w:val="000000"/>
          <w:sz w:val="20"/>
          <w:szCs w:val="20"/>
          <w:shd w:val="clear" w:color="auto" w:fill="FFFFFF"/>
          <w:lang w:eastAsia="zh-CN"/>
        </w:rPr>
        <w:t>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w:t>
      </w:r>
      <w:r w:rsidR="00A31E1E">
        <w:rPr>
          <w:rFonts w:ascii="Garamond" w:eastAsia="SimSun" w:hAnsi="Garamond" w:cs="Arial"/>
          <w:color w:val="000000"/>
          <w:sz w:val="20"/>
          <w:szCs w:val="20"/>
          <w:shd w:val="clear" w:color="auto" w:fill="FFFFFF"/>
          <w:lang w:eastAsia="zh-CN"/>
        </w:rPr>
        <w:t>t.j.</w:t>
      </w:r>
      <w:r w:rsidRPr="00781C6A">
        <w:rPr>
          <w:rFonts w:ascii="Garamond" w:eastAsia="SimSun" w:hAnsi="Garamond" w:cs="Arial"/>
          <w:color w:val="000000"/>
          <w:sz w:val="20"/>
          <w:szCs w:val="20"/>
          <w:shd w:val="clear" w:color="auto" w:fill="FFFFFF"/>
          <w:lang w:eastAsia="zh-CN"/>
        </w:rPr>
        <w:t>Dz.U.202</w:t>
      </w:r>
      <w:r w:rsidR="00A31E1E">
        <w:rPr>
          <w:rFonts w:ascii="Garamond" w:eastAsia="SimSun" w:hAnsi="Garamond" w:cs="Arial"/>
          <w:color w:val="000000"/>
          <w:sz w:val="20"/>
          <w:szCs w:val="20"/>
          <w:shd w:val="clear" w:color="auto" w:fill="FFFFFF"/>
          <w:lang w:eastAsia="zh-CN"/>
        </w:rPr>
        <w:t>4</w:t>
      </w:r>
      <w:r w:rsidR="000224FB">
        <w:rPr>
          <w:rFonts w:ascii="Garamond" w:eastAsia="SimSun" w:hAnsi="Garamond" w:cs="Arial"/>
          <w:color w:val="000000"/>
          <w:sz w:val="20"/>
          <w:szCs w:val="20"/>
          <w:shd w:val="clear" w:color="auto" w:fill="FFFFFF"/>
          <w:lang w:eastAsia="zh-CN"/>
        </w:rPr>
        <w:t>.</w:t>
      </w:r>
      <w:r w:rsidRPr="00781C6A">
        <w:rPr>
          <w:rFonts w:ascii="Garamond" w:eastAsia="SimSun" w:hAnsi="Garamond" w:cs="Arial"/>
          <w:color w:val="000000"/>
          <w:sz w:val="20"/>
          <w:szCs w:val="20"/>
          <w:shd w:val="clear" w:color="auto" w:fill="FFFFFF"/>
          <w:lang w:eastAsia="zh-CN"/>
        </w:rPr>
        <w:t xml:space="preserve"> poz. </w:t>
      </w:r>
      <w:r w:rsidR="00A31E1E">
        <w:rPr>
          <w:rFonts w:ascii="Garamond" w:eastAsia="SimSun" w:hAnsi="Garamond" w:cs="Arial"/>
          <w:color w:val="000000"/>
          <w:sz w:val="20"/>
          <w:szCs w:val="20"/>
          <w:shd w:val="clear" w:color="auto" w:fill="FFFFFF"/>
          <w:lang w:eastAsia="zh-CN"/>
        </w:rPr>
        <w:t>1513</w:t>
      </w:r>
      <w:r w:rsidRPr="00781C6A">
        <w:rPr>
          <w:rFonts w:ascii="Garamond" w:eastAsia="SimSun" w:hAnsi="Garamond" w:cs="Arial"/>
          <w:color w:val="000000"/>
          <w:sz w:val="20"/>
          <w:szCs w:val="20"/>
          <w:shd w:val="clear" w:color="auto" w:fill="FFFFFF"/>
          <w:lang w:eastAsia="zh-CN"/>
        </w:rPr>
        <w:t xml:space="preserve">). </w:t>
      </w:r>
    </w:p>
    <w:p w14:paraId="22579F99" w14:textId="75A6185C" w:rsidR="002820B5" w:rsidRPr="002820B5" w:rsidRDefault="002820B5" w:rsidP="002820B5">
      <w:pPr>
        <w:numPr>
          <w:ilvl w:val="1"/>
          <w:numId w:val="13"/>
        </w:numPr>
        <w:ind w:right="91"/>
        <w:jc w:val="both"/>
        <w:rPr>
          <w:rFonts w:ascii="Garamond" w:eastAsia="SimSun" w:hAnsi="Garamond" w:cs="Arial"/>
          <w:color w:val="000000"/>
          <w:sz w:val="20"/>
          <w:szCs w:val="20"/>
          <w:shd w:val="clear" w:color="auto" w:fill="FFFFFF"/>
          <w:lang w:eastAsia="zh-CN"/>
        </w:rPr>
      </w:pPr>
      <w:r w:rsidRPr="002820B5">
        <w:rPr>
          <w:rFonts w:ascii="Garamond" w:eastAsia="SimSun" w:hAnsi="Garamond" w:cs="Arial"/>
          <w:color w:val="000000"/>
          <w:sz w:val="20"/>
          <w:szCs w:val="20"/>
          <w:shd w:val="clear" w:color="auto" w:fill="FFFFFF"/>
          <w:lang w:eastAsia="zh-CN"/>
        </w:rPr>
        <w:t>Dokumenty lub oświadczenia, wykonawca składa w oryginale lub kopii poświadczonej za</w:t>
      </w:r>
      <w:r>
        <w:rPr>
          <w:rFonts w:ascii="Garamond" w:eastAsia="SimSun" w:hAnsi="Garamond" w:cs="Arial"/>
          <w:color w:val="000000"/>
          <w:sz w:val="20"/>
          <w:szCs w:val="20"/>
          <w:shd w:val="clear" w:color="auto" w:fill="FFFFFF"/>
          <w:lang w:eastAsia="zh-CN"/>
        </w:rPr>
        <w:t xml:space="preserve"> </w:t>
      </w:r>
      <w:r w:rsidRPr="002820B5">
        <w:rPr>
          <w:rFonts w:ascii="Garamond" w:eastAsia="SimSun" w:hAnsi="Garamond" w:cs="Arial"/>
          <w:color w:val="000000"/>
          <w:sz w:val="20"/>
          <w:szCs w:val="20"/>
          <w:shd w:val="clear" w:color="auto" w:fill="FFFFFF"/>
          <w:lang w:eastAsia="zh-CN"/>
        </w:rPr>
        <w:t xml:space="preserve">zgodność </w:t>
      </w:r>
      <w:r w:rsidR="00A31E1E">
        <w:rPr>
          <w:rFonts w:ascii="Garamond" w:eastAsia="SimSun" w:hAnsi="Garamond" w:cs="Arial"/>
          <w:color w:val="000000"/>
          <w:sz w:val="20"/>
          <w:szCs w:val="20"/>
          <w:shd w:val="clear" w:color="auto" w:fill="FFFFFF"/>
          <w:lang w:eastAsia="zh-CN"/>
        </w:rPr>
        <w:br/>
      </w:r>
      <w:r w:rsidRPr="002820B5">
        <w:rPr>
          <w:rFonts w:ascii="Garamond" w:eastAsia="SimSun" w:hAnsi="Garamond" w:cs="Arial"/>
          <w:color w:val="000000"/>
          <w:sz w:val="20"/>
          <w:szCs w:val="20"/>
          <w:shd w:val="clear" w:color="auto" w:fill="FFFFFF"/>
          <w:lang w:eastAsia="zh-CN"/>
        </w:rPr>
        <w:t>z oryginałem w formie elektronicznej lub w postaci elektronicznej opatrzonej</w:t>
      </w:r>
      <w:r>
        <w:rPr>
          <w:rFonts w:ascii="Garamond" w:eastAsia="SimSun" w:hAnsi="Garamond" w:cs="Arial"/>
          <w:color w:val="000000"/>
          <w:sz w:val="20"/>
          <w:szCs w:val="20"/>
          <w:shd w:val="clear" w:color="auto" w:fill="FFFFFF"/>
          <w:lang w:eastAsia="zh-CN"/>
        </w:rPr>
        <w:t xml:space="preserve"> </w:t>
      </w:r>
      <w:r w:rsidRPr="002820B5">
        <w:rPr>
          <w:rFonts w:ascii="Garamond" w:eastAsia="SimSun" w:hAnsi="Garamond" w:cs="Arial"/>
          <w:color w:val="000000"/>
          <w:sz w:val="20"/>
          <w:szCs w:val="20"/>
          <w:shd w:val="clear" w:color="auto" w:fill="FFFFFF"/>
          <w:lang w:eastAsia="zh-CN"/>
        </w:rPr>
        <w:t>kwalifikowanym podpisem elektronicznym. Jeżeli</w:t>
      </w:r>
      <w:r>
        <w:rPr>
          <w:rFonts w:ascii="Garamond" w:eastAsia="SimSun" w:hAnsi="Garamond" w:cs="Arial"/>
          <w:color w:val="000000"/>
          <w:sz w:val="20"/>
          <w:szCs w:val="20"/>
          <w:shd w:val="clear" w:color="auto" w:fill="FFFFFF"/>
          <w:lang w:eastAsia="zh-CN"/>
        </w:rPr>
        <w:t xml:space="preserve"> </w:t>
      </w:r>
      <w:r w:rsidRPr="002820B5">
        <w:rPr>
          <w:rFonts w:ascii="Garamond" w:eastAsia="SimSun" w:hAnsi="Garamond" w:cs="Arial"/>
          <w:color w:val="000000"/>
          <w:sz w:val="20"/>
          <w:szCs w:val="20"/>
          <w:shd w:val="clear" w:color="auto" w:fill="FFFFFF"/>
          <w:lang w:eastAsia="zh-CN"/>
        </w:rPr>
        <w:t>oryginał dokumentu lub oświadczenia, o których mowa powyżej nie zostały sporządzone</w:t>
      </w:r>
      <w:r>
        <w:rPr>
          <w:rFonts w:ascii="Garamond" w:eastAsia="SimSun" w:hAnsi="Garamond" w:cs="Arial"/>
          <w:color w:val="000000"/>
          <w:sz w:val="20"/>
          <w:szCs w:val="20"/>
          <w:shd w:val="clear" w:color="auto" w:fill="FFFFFF"/>
          <w:lang w:eastAsia="zh-CN"/>
        </w:rPr>
        <w:t xml:space="preserve"> </w:t>
      </w:r>
      <w:r w:rsidRPr="002820B5">
        <w:rPr>
          <w:rFonts w:ascii="Garamond" w:eastAsia="SimSun" w:hAnsi="Garamond" w:cs="Arial"/>
          <w:color w:val="000000"/>
          <w:sz w:val="20"/>
          <w:szCs w:val="20"/>
          <w:shd w:val="clear" w:color="auto" w:fill="FFFFFF"/>
          <w:lang w:eastAsia="zh-CN"/>
        </w:rPr>
        <w:t>w postaci dokumentu elektronicznego, wykonawca może sporządzić i przekazać elektroniczną</w:t>
      </w:r>
      <w:r>
        <w:rPr>
          <w:rFonts w:ascii="Garamond" w:eastAsia="SimSun" w:hAnsi="Garamond" w:cs="Arial"/>
          <w:color w:val="000000"/>
          <w:sz w:val="20"/>
          <w:szCs w:val="20"/>
          <w:shd w:val="clear" w:color="auto" w:fill="FFFFFF"/>
          <w:lang w:eastAsia="zh-CN"/>
        </w:rPr>
        <w:t xml:space="preserve"> </w:t>
      </w:r>
      <w:r w:rsidRPr="002820B5">
        <w:rPr>
          <w:rFonts w:ascii="Garamond" w:eastAsia="SimSun" w:hAnsi="Garamond" w:cs="Arial"/>
          <w:color w:val="000000"/>
          <w:sz w:val="20"/>
          <w:szCs w:val="20"/>
          <w:shd w:val="clear" w:color="auto" w:fill="FFFFFF"/>
          <w:lang w:eastAsia="zh-CN"/>
        </w:rPr>
        <w:t>kopię posiadanego dokumentu lub oświadczenia. W przypadku przekazywania przez wykonawcę</w:t>
      </w:r>
      <w:r>
        <w:rPr>
          <w:rFonts w:ascii="Garamond" w:eastAsia="SimSun" w:hAnsi="Garamond" w:cs="Arial"/>
          <w:color w:val="000000"/>
          <w:sz w:val="20"/>
          <w:szCs w:val="20"/>
          <w:shd w:val="clear" w:color="auto" w:fill="FFFFFF"/>
          <w:lang w:eastAsia="zh-CN"/>
        </w:rPr>
        <w:t xml:space="preserve"> </w:t>
      </w:r>
      <w:r w:rsidRPr="002820B5">
        <w:rPr>
          <w:rFonts w:ascii="Garamond" w:eastAsia="SimSun" w:hAnsi="Garamond" w:cs="Arial"/>
          <w:color w:val="000000"/>
          <w:sz w:val="20"/>
          <w:szCs w:val="20"/>
          <w:shd w:val="clear" w:color="auto" w:fill="FFFFFF"/>
          <w:lang w:eastAsia="zh-CN"/>
        </w:rPr>
        <w:t>elektronicznej kopii dokumentu lub oświadczenia, opatrzenie jej kwalifikowanym podpisem</w:t>
      </w:r>
      <w:r>
        <w:rPr>
          <w:rFonts w:ascii="Garamond" w:eastAsia="SimSun" w:hAnsi="Garamond" w:cs="Arial"/>
          <w:color w:val="000000"/>
          <w:sz w:val="20"/>
          <w:szCs w:val="20"/>
          <w:shd w:val="clear" w:color="auto" w:fill="FFFFFF"/>
          <w:lang w:eastAsia="zh-CN"/>
        </w:rPr>
        <w:t xml:space="preserve"> e</w:t>
      </w:r>
      <w:r w:rsidRPr="002820B5">
        <w:rPr>
          <w:rFonts w:ascii="Garamond" w:eastAsia="SimSun" w:hAnsi="Garamond" w:cs="Arial"/>
          <w:color w:val="000000"/>
          <w:sz w:val="20"/>
          <w:szCs w:val="20"/>
          <w:shd w:val="clear" w:color="auto" w:fill="FFFFFF"/>
          <w:lang w:eastAsia="zh-CN"/>
        </w:rPr>
        <w:t>lektronicznym przez wykonawcę albo</w:t>
      </w:r>
      <w:r>
        <w:rPr>
          <w:rFonts w:ascii="Garamond" w:eastAsia="SimSun" w:hAnsi="Garamond" w:cs="Arial"/>
          <w:color w:val="000000"/>
          <w:sz w:val="20"/>
          <w:szCs w:val="20"/>
          <w:shd w:val="clear" w:color="auto" w:fill="FFFFFF"/>
          <w:lang w:eastAsia="zh-CN"/>
        </w:rPr>
        <w:t xml:space="preserve"> </w:t>
      </w:r>
      <w:r w:rsidRPr="002820B5">
        <w:rPr>
          <w:rFonts w:ascii="Garamond" w:eastAsia="SimSun" w:hAnsi="Garamond" w:cs="Arial"/>
          <w:color w:val="000000"/>
          <w:sz w:val="20"/>
          <w:szCs w:val="20"/>
          <w:shd w:val="clear" w:color="auto" w:fill="FFFFFF"/>
          <w:lang w:eastAsia="zh-CN"/>
        </w:rPr>
        <w:t>odpowiednio przez podmiot, na którego zdolnościach lub sytuacji polega wykonawca na zasadach</w:t>
      </w:r>
      <w:r>
        <w:rPr>
          <w:rFonts w:ascii="Garamond" w:eastAsia="SimSun" w:hAnsi="Garamond" w:cs="Arial"/>
          <w:color w:val="000000"/>
          <w:sz w:val="20"/>
          <w:szCs w:val="20"/>
          <w:shd w:val="clear" w:color="auto" w:fill="FFFFFF"/>
          <w:lang w:eastAsia="zh-CN"/>
        </w:rPr>
        <w:t xml:space="preserve"> </w:t>
      </w:r>
      <w:r w:rsidRPr="002820B5">
        <w:rPr>
          <w:rFonts w:ascii="Garamond" w:eastAsia="SimSun" w:hAnsi="Garamond" w:cs="Arial"/>
          <w:color w:val="000000"/>
          <w:sz w:val="20"/>
          <w:szCs w:val="20"/>
          <w:shd w:val="clear" w:color="auto" w:fill="FFFFFF"/>
          <w:lang w:eastAsia="zh-CN"/>
        </w:rPr>
        <w:t>określonych w ustawie, albo przez podwykonawcę jest równoznaczne z poświadczeniem</w:t>
      </w:r>
      <w:r>
        <w:rPr>
          <w:rFonts w:ascii="Garamond" w:eastAsia="SimSun" w:hAnsi="Garamond" w:cs="Arial"/>
          <w:color w:val="000000"/>
          <w:sz w:val="20"/>
          <w:szCs w:val="20"/>
          <w:shd w:val="clear" w:color="auto" w:fill="FFFFFF"/>
          <w:lang w:eastAsia="zh-CN"/>
        </w:rPr>
        <w:t xml:space="preserve"> </w:t>
      </w:r>
      <w:r w:rsidRPr="002820B5">
        <w:rPr>
          <w:rFonts w:ascii="Garamond" w:eastAsia="SimSun" w:hAnsi="Garamond" w:cs="Arial"/>
          <w:color w:val="000000"/>
          <w:sz w:val="20"/>
          <w:szCs w:val="20"/>
          <w:shd w:val="clear" w:color="auto" w:fill="FFFFFF"/>
          <w:lang w:eastAsia="zh-CN"/>
        </w:rPr>
        <w:t>elektronicznej kopii dokumentu lub oświadczenia za zgodność z oryginałem.</w:t>
      </w:r>
    </w:p>
    <w:p w14:paraId="2F92FB98" w14:textId="5E60CEB8" w:rsidR="002820B5" w:rsidRDefault="002820B5" w:rsidP="002820B5">
      <w:pPr>
        <w:numPr>
          <w:ilvl w:val="1"/>
          <w:numId w:val="13"/>
        </w:numPr>
        <w:ind w:right="91"/>
        <w:jc w:val="both"/>
        <w:rPr>
          <w:rFonts w:ascii="Garamond" w:eastAsia="SimSun" w:hAnsi="Garamond" w:cs="Arial"/>
          <w:color w:val="000000"/>
          <w:sz w:val="20"/>
          <w:szCs w:val="20"/>
          <w:shd w:val="clear" w:color="auto" w:fill="FFFFFF"/>
          <w:lang w:eastAsia="zh-CN"/>
        </w:rPr>
      </w:pPr>
      <w:r w:rsidRPr="002820B5">
        <w:rPr>
          <w:rFonts w:ascii="Garamond" w:eastAsia="SimSun" w:hAnsi="Garamond" w:cs="Arial"/>
          <w:color w:val="000000"/>
          <w:sz w:val="20"/>
          <w:szCs w:val="20"/>
          <w:shd w:val="clear" w:color="auto" w:fill="FFFFFF"/>
          <w:lang w:eastAsia="zh-CN"/>
        </w:rPr>
        <w:t>Składanie oferty odbywa się wyłącznie za pośrednictwem platformy zakupowej</w:t>
      </w:r>
      <w:r>
        <w:rPr>
          <w:rFonts w:ascii="Garamond" w:eastAsia="SimSun" w:hAnsi="Garamond" w:cs="Arial"/>
          <w:color w:val="000000"/>
          <w:sz w:val="20"/>
          <w:szCs w:val="20"/>
          <w:shd w:val="clear" w:color="auto" w:fill="FFFFFF"/>
          <w:lang w:eastAsia="zh-CN"/>
        </w:rPr>
        <w:t xml:space="preserve"> </w:t>
      </w:r>
      <w:bookmarkStart w:id="16" w:name="_Hlk181616368"/>
      <w:r>
        <w:fldChar w:fldCharType="begin"/>
      </w:r>
      <w:r>
        <w:instrText>HYPERLINK "https://platformazakupowa.pl/pn/ug_skolyszyn"</w:instrText>
      </w:r>
      <w:r>
        <w:fldChar w:fldCharType="separate"/>
      </w:r>
      <w:r w:rsidRPr="005A1B11">
        <w:rPr>
          <w:rStyle w:val="Hipercze"/>
          <w:rFonts w:ascii="Garamond" w:eastAsia="SimSun" w:hAnsi="Garamond" w:cs="Arial"/>
          <w:sz w:val="20"/>
          <w:szCs w:val="20"/>
          <w:shd w:val="clear" w:color="auto" w:fill="FFFFFF"/>
          <w:lang w:eastAsia="zh-CN"/>
        </w:rPr>
        <w:t>https://platformazakupowa.pl/pn/ug_skolyszyn</w:t>
      </w:r>
      <w:r>
        <w:rPr>
          <w:rStyle w:val="Hipercze"/>
          <w:rFonts w:ascii="Garamond" w:eastAsia="SimSun" w:hAnsi="Garamond" w:cs="Arial"/>
          <w:sz w:val="20"/>
          <w:szCs w:val="20"/>
          <w:shd w:val="clear" w:color="auto" w:fill="FFFFFF"/>
          <w:lang w:eastAsia="zh-CN"/>
        </w:rPr>
        <w:fldChar w:fldCharType="end"/>
      </w:r>
      <w:bookmarkEnd w:id="16"/>
      <w:r>
        <w:rPr>
          <w:rFonts w:ascii="Garamond" w:eastAsia="SimSun" w:hAnsi="Garamond" w:cs="Arial"/>
          <w:color w:val="000000"/>
          <w:sz w:val="20"/>
          <w:szCs w:val="20"/>
          <w:shd w:val="clear" w:color="auto" w:fill="FFFFFF"/>
          <w:lang w:eastAsia="zh-CN"/>
        </w:rPr>
        <w:t xml:space="preserve"> </w:t>
      </w:r>
      <w:r w:rsidRPr="002820B5">
        <w:rPr>
          <w:rFonts w:ascii="Garamond" w:eastAsia="SimSun" w:hAnsi="Garamond" w:cs="Arial"/>
          <w:color w:val="000000"/>
          <w:sz w:val="20"/>
          <w:szCs w:val="20"/>
          <w:shd w:val="clear" w:color="auto" w:fill="FFFFFF"/>
          <w:lang w:eastAsia="zh-CN"/>
        </w:rPr>
        <w:t>. Aktualna instrukcja składania oferty poprzez</w:t>
      </w:r>
      <w:r>
        <w:rPr>
          <w:rFonts w:ascii="Garamond" w:eastAsia="SimSun" w:hAnsi="Garamond" w:cs="Arial"/>
          <w:color w:val="000000"/>
          <w:sz w:val="20"/>
          <w:szCs w:val="20"/>
          <w:shd w:val="clear" w:color="auto" w:fill="FFFFFF"/>
          <w:lang w:eastAsia="zh-CN"/>
        </w:rPr>
        <w:t xml:space="preserve"> </w:t>
      </w:r>
      <w:r w:rsidRPr="002820B5">
        <w:rPr>
          <w:rFonts w:ascii="Garamond" w:eastAsia="SimSun" w:hAnsi="Garamond" w:cs="Arial"/>
          <w:color w:val="000000"/>
          <w:sz w:val="20"/>
          <w:szCs w:val="20"/>
          <w:shd w:val="clear" w:color="auto" w:fill="FFFFFF"/>
          <w:lang w:eastAsia="zh-CN"/>
        </w:rPr>
        <w:t>platformę zakupową dostępna jest pod adresem:</w:t>
      </w:r>
      <w:r>
        <w:rPr>
          <w:rFonts w:ascii="Garamond" w:eastAsia="SimSun" w:hAnsi="Garamond" w:cs="Arial"/>
          <w:color w:val="000000"/>
          <w:sz w:val="20"/>
          <w:szCs w:val="20"/>
          <w:shd w:val="clear" w:color="auto" w:fill="FFFFFF"/>
          <w:lang w:eastAsia="zh-CN"/>
        </w:rPr>
        <w:t xml:space="preserve"> </w:t>
      </w:r>
      <w:hyperlink r:id="rId23" w:history="1">
        <w:r w:rsidR="00F25951" w:rsidRPr="00DA48FF">
          <w:rPr>
            <w:rStyle w:val="Hipercze"/>
            <w:sz w:val="18"/>
            <w:szCs w:val="18"/>
          </w:rPr>
          <w:t>https://drive.google.com/file/d/1Kd1DttbBeiNWt4q4slS4t76lZVKPbkyD/view</w:t>
        </w:r>
      </w:hyperlink>
      <w:r w:rsidR="00F25951">
        <w:rPr>
          <w:sz w:val="18"/>
          <w:szCs w:val="18"/>
        </w:rPr>
        <w:t xml:space="preserve"> </w:t>
      </w:r>
    </w:p>
    <w:p w14:paraId="558AC6C6" w14:textId="00016AC6" w:rsidR="002820B5" w:rsidRPr="002820B5" w:rsidRDefault="002820B5" w:rsidP="002820B5">
      <w:pPr>
        <w:numPr>
          <w:ilvl w:val="1"/>
          <w:numId w:val="13"/>
        </w:numPr>
        <w:ind w:right="91"/>
        <w:jc w:val="both"/>
        <w:rPr>
          <w:rFonts w:ascii="Garamond" w:eastAsia="SimSun" w:hAnsi="Garamond" w:cs="Arial"/>
          <w:color w:val="000000"/>
          <w:sz w:val="20"/>
          <w:szCs w:val="20"/>
          <w:shd w:val="clear" w:color="auto" w:fill="FFFFFF"/>
          <w:lang w:eastAsia="zh-CN"/>
        </w:rPr>
      </w:pPr>
      <w:r w:rsidRPr="002820B5">
        <w:rPr>
          <w:rFonts w:ascii="Garamond" w:eastAsia="SimSun" w:hAnsi="Garamond" w:cs="Arial"/>
          <w:color w:val="000000"/>
          <w:sz w:val="20"/>
          <w:szCs w:val="20"/>
          <w:shd w:val="clear" w:color="auto" w:fill="FFFFFF"/>
          <w:lang w:eastAsia="zh-CN"/>
        </w:rPr>
        <w:t>W celu skrócenia czasu udzielenia odpowiedzi na pytania komunikacja między zamawiającym</w:t>
      </w:r>
      <w:r>
        <w:rPr>
          <w:rFonts w:ascii="Garamond" w:eastAsia="SimSun" w:hAnsi="Garamond" w:cs="Arial"/>
          <w:color w:val="000000"/>
          <w:sz w:val="20"/>
          <w:szCs w:val="20"/>
          <w:shd w:val="clear" w:color="auto" w:fill="FFFFFF"/>
          <w:lang w:eastAsia="zh-CN"/>
        </w:rPr>
        <w:t xml:space="preserve"> </w:t>
      </w:r>
      <w:r w:rsidR="00A31E1E">
        <w:rPr>
          <w:rFonts w:ascii="Garamond" w:eastAsia="SimSun" w:hAnsi="Garamond" w:cs="Arial"/>
          <w:color w:val="000000"/>
          <w:sz w:val="20"/>
          <w:szCs w:val="20"/>
          <w:shd w:val="clear" w:color="auto" w:fill="FFFFFF"/>
          <w:lang w:eastAsia="zh-CN"/>
        </w:rPr>
        <w:br/>
      </w:r>
      <w:r w:rsidRPr="002820B5">
        <w:rPr>
          <w:rFonts w:ascii="Garamond" w:eastAsia="SimSun" w:hAnsi="Garamond" w:cs="Arial"/>
          <w:color w:val="000000"/>
          <w:sz w:val="20"/>
          <w:szCs w:val="20"/>
          <w:shd w:val="clear" w:color="auto" w:fill="FFFFFF"/>
          <w:lang w:eastAsia="zh-CN"/>
        </w:rPr>
        <w:t>a wykonawcami w zakresie:</w:t>
      </w:r>
    </w:p>
    <w:p w14:paraId="47F8786A" w14:textId="77777777" w:rsidR="002820B5" w:rsidRPr="002820B5" w:rsidRDefault="002820B5" w:rsidP="002820B5">
      <w:pPr>
        <w:ind w:left="720" w:right="91"/>
        <w:jc w:val="both"/>
        <w:rPr>
          <w:rFonts w:ascii="Garamond" w:eastAsia="SimSun" w:hAnsi="Garamond" w:cs="Arial"/>
          <w:color w:val="000000"/>
          <w:sz w:val="20"/>
          <w:szCs w:val="20"/>
          <w:shd w:val="clear" w:color="auto" w:fill="FFFFFF"/>
          <w:lang w:eastAsia="zh-CN"/>
        </w:rPr>
      </w:pPr>
      <w:r w:rsidRPr="002820B5">
        <w:rPr>
          <w:rFonts w:ascii="Garamond" w:eastAsia="SimSun" w:hAnsi="Garamond" w:cs="Arial"/>
          <w:color w:val="000000"/>
          <w:sz w:val="20"/>
          <w:szCs w:val="20"/>
          <w:shd w:val="clear" w:color="auto" w:fill="FFFFFF"/>
          <w:lang w:eastAsia="zh-CN"/>
        </w:rPr>
        <w:t>• przesyłania Zamawiającemu pytań do treści SWZ;</w:t>
      </w:r>
    </w:p>
    <w:p w14:paraId="336888C6" w14:textId="615C325E" w:rsidR="002820B5" w:rsidRPr="002820B5" w:rsidRDefault="002820B5" w:rsidP="002820B5">
      <w:pPr>
        <w:ind w:left="720" w:right="91"/>
        <w:jc w:val="both"/>
        <w:rPr>
          <w:rFonts w:ascii="Garamond" w:eastAsia="SimSun" w:hAnsi="Garamond" w:cs="Arial"/>
          <w:color w:val="000000"/>
          <w:sz w:val="20"/>
          <w:szCs w:val="20"/>
          <w:shd w:val="clear" w:color="auto" w:fill="FFFFFF"/>
          <w:lang w:eastAsia="zh-CN"/>
        </w:rPr>
      </w:pPr>
      <w:r w:rsidRPr="002820B5">
        <w:rPr>
          <w:rFonts w:ascii="Garamond" w:eastAsia="SimSun" w:hAnsi="Garamond" w:cs="Arial"/>
          <w:color w:val="000000"/>
          <w:sz w:val="20"/>
          <w:szCs w:val="20"/>
          <w:shd w:val="clear" w:color="auto" w:fill="FFFFFF"/>
          <w:lang w:eastAsia="zh-CN"/>
        </w:rPr>
        <w:t>• przesyłania odpowiedzi na wezwanie Zamawiającego do złożenia podmiotowych środków</w:t>
      </w:r>
      <w:r>
        <w:rPr>
          <w:rFonts w:ascii="Garamond" w:eastAsia="SimSun" w:hAnsi="Garamond" w:cs="Arial"/>
          <w:color w:val="000000"/>
          <w:sz w:val="20"/>
          <w:szCs w:val="20"/>
          <w:shd w:val="clear" w:color="auto" w:fill="FFFFFF"/>
          <w:lang w:eastAsia="zh-CN"/>
        </w:rPr>
        <w:t xml:space="preserve"> </w:t>
      </w:r>
      <w:r w:rsidRPr="002820B5">
        <w:rPr>
          <w:rFonts w:ascii="Garamond" w:eastAsia="SimSun" w:hAnsi="Garamond" w:cs="Arial"/>
          <w:color w:val="000000"/>
          <w:sz w:val="20"/>
          <w:szCs w:val="20"/>
          <w:shd w:val="clear" w:color="auto" w:fill="FFFFFF"/>
          <w:lang w:eastAsia="zh-CN"/>
        </w:rPr>
        <w:t>dowodowych;</w:t>
      </w:r>
    </w:p>
    <w:p w14:paraId="0EF0FAF4" w14:textId="1699CF29" w:rsidR="002820B5" w:rsidRPr="002820B5" w:rsidRDefault="002820B5" w:rsidP="002820B5">
      <w:pPr>
        <w:ind w:left="720" w:right="91"/>
        <w:jc w:val="both"/>
        <w:rPr>
          <w:rFonts w:ascii="Garamond" w:eastAsia="SimSun" w:hAnsi="Garamond" w:cs="Arial"/>
          <w:color w:val="000000"/>
          <w:sz w:val="20"/>
          <w:szCs w:val="20"/>
          <w:shd w:val="clear" w:color="auto" w:fill="FFFFFF"/>
          <w:lang w:eastAsia="zh-CN"/>
        </w:rPr>
      </w:pPr>
      <w:r w:rsidRPr="002820B5">
        <w:rPr>
          <w:rFonts w:ascii="Garamond" w:eastAsia="SimSun" w:hAnsi="Garamond" w:cs="Arial"/>
          <w:color w:val="000000"/>
          <w:sz w:val="20"/>
          <w:szCs w:val="20"/>
          <w:shd w:val="clear" w:color="auto" w:fill="FFFFFF"/>
          <w:lang w:eastAsia="zh-CN"/>
        </w:rPr>
        <w:t>• przesyłania odpowiedzi na wezwanie Zamawiającego do złożenia / poprawienia /</w:t>
      </w:r>
      <w:r>
        <w:rPr>
          <w:rFonts w:ascii="Garamond" w:eastAsia="SimSun" w:hAnsi="Garamond" w:cs="Arial"/>
          <w:color w:val="000000"/>
          <w:sz w:val="20"/>
          <w:szCs w:val="20"/>
          <w:shd w:val="clear" w:color="auto" w:fill="FFFFFF"/>
          <w:lang w:eastAsia="zh-CN"/>
        </w:rPr>
        <w:t xml:space="preserve"> </w:t>
      </w:r>
      <w:r w:rsidRPr="002820B5">
        <w:rPr>
          <w:rFonts w:ascii="Garamond" w:eastAsia="SimSun" w:hAnsi="Garamond" w:cs="Arial"/>
          <w:color w:val="000000"/>
          <w:sz w:val="20"/>
          <w:szCs w:val="20"/>
          <w:shd w:val="clear" w:color="auto" w:fill="FFFFFF"/>
          <w:lang w:eastAsia="zh-CN"/>
        </w:rPr>
        <w:t>uzupełnienia oświadczenia, o którym mowa w art. 125 ust. 1, podmiotowych środków</w:t>
      </w:r>
      <w:r>
        <w:rPr>
          <w:rFonts w:ascii="Garamond" w:eastAsia="SimSun" w:hAnsi="Garamond" w:cs="Arial"/>
          <w:color w:val="000000"/>
          <w:sz w:val="20"/>
          <w:szCs w:val="20"/>
          <w:shd w:val="clear" w:color="auto" w:fill="FFFFFF"/>
          <w:lang w:eastAsia="zh-CN"/>
        </w:rPr>
        <w:t xml:space="preserve"> </w:t>
      </w:r>
      <w:r w:rsidRPr="002820B5">
        <w:rPr>
          <w:rFonts w:ascii="Garamond" w:eastAsia="SimSun" w:hAnsi="Garamond" w:cs="Arial"/>
          <w:color w:val="000000"/>
          <w:sz w:val="20"/>
          <w:szCs w:val="20"/>
          <w:shd w:val="clear" w:color="auto" w:fill="FFFFFF"/>
          <w:lang w:eastAsia="zh-CN"/>
        </w:rPr>
        <w:t>dowodowych, innych dokumentów lub oświadczeń składanych w postępowaniu;</w:t>
      </w:r>
    </w:p>
    <w:p w14:paraId="29BB2E88" w14:textId="5AD559E2" w:rsidR="002820B5" w:rsidRPr="002820B5" w:rsidRDefault="002820B5" w:rsidP="002820B5">
      <w:pPr>
        <w:pStyle w:val="Akapitzlist"/>
        <w:ind w:left="993" w:right="91" w:hanging="273"/>
        <w:rPr>
          <w:rFonts w:ascii="Garamond" w:hAnsi="Garamond" w:cs="Arial"/>
        </w:rPr>
      </w:pPr>
      <w:r w:rsidRPr="002820B5">
        <w:rPr>
          <w:rFonts w:ascii="Garamond" w:hAnsi="Garamond" w:cs="Arial"/>
        </w:rPr>
        <w:t>• przesyłania odpowiedzi na wezwanie Zamawiającego do złożenia wyjaśnień dotyczących</w:t>
      </w:r>
      <w:r>
        <w:rPr>
          <w:rFonts w:ascii="Garamond" w:hAnsi="Garamond" w:cs="Arial"/>
        </w:rPr>
        <w:t xml:space="preserve"> </w:t>
      </w:r>
      <w:r w:rsidRPr="002820B5">
        <w:rPr>
          <w:rFonts w:ascii="Garamond" w:hAnsi="Garamond" w:cs="Arial"/>
        </w:rPr>
        <w:t>treści oświadczenia, o którym mowa w art. 125 ust. 1 lub złożonych podmiotowych środków</w:t>
      </w:r>
      <w:r>
        <w:rPr>
          <w:rFonts w:ascii="Garamond" w:hAnsi="Garamond" w:cs="Arial"/>
        </w:rPr>
        <w:t xml:space="preserve"> </w:t>
      </w:r>
      <w:r w:rsidRPr="002820B5">
        <w:rPr>
          <w:rFonts w:ascii="Garamond" w:hAnsi="Garamond" w:cs="Arial"/>
        </w:rPr>
        <w:t>dowodowych lub innych dokumentów lub oświadczeń składanych w postępowaniu;</w:t>
      </w:r>
    </w:p>
    <w:p w14:paraId="29D82695" w14:textId="21B3C4D8" w:rsidR="002820B5" w:rsidRPr="002820B5" w:rsidRDefault="002820B5" w:rsidP="002820B5">
      <w:pPr>
        <w:pStyle w:val="Akapitzlist"/>
        <w:ind w:left="993" w:right="91" w:hanging="273"/>
        <w:rPr>
          <w:rFonts w:ascii="Garamond" w:hAnsi="Garamond" w:cs="Arial"/>
        </w:rPr>
      </w:pPr>
      <w:r w:rsidRPr="002820B5">
        <w:rPr>
          <w:rFonts w:ascii="Garamond" w:hAnsi="Garamond" w:cs="Arial"/>
        </w:rPr>
        <w:t>• przesyłania odpowiedzi na wezwanie Zamawiającego do złożenia wyjaśnień dot. treści</w:t>
      </w:r>
      <w:r>
        <w:rPr>
          <w:rFonts w:ascii="Garamond" w:hAnsi="Garamond" w:cs="Arial"/>
        </w:rPr>
        <w:t xml:space="preserve"> </w:t>
      </w:r>
      <w:r w:rsidRPr="002820B5">
        <w:rPr>
          <w:rFonts w:ascii="Garamond" w:hAnsi="Garamond" w:cs="Arial"/>
        </w:rPr>
        <w:t>przedmiotowych środków dowodowych;</w:t>
      </w:r>
    </w:p>
    <w:p w14:paraId="734C65BC" w14:textId="6E0E021B" w:rsidR="002820B5" w:rsidRPr="002820B5" w:rsidRDefault="002820B5" w:rsidP="002820B5">
      <w:pPr>
        <w:pStyle w:val="Akapitzlist"/>
        <w:ind w:left="993" w:right="91" w:hanging="273"/>
        <w:rPr>
          <w:rFonts w:ascii="Garamond" w:hAnsi="Garamond" w:cs="Arial"/>
        </w:rPr>
      </w:pPr>
      <w:r w:rsidRPr="002820B5">
        <w:rPr>
          <w:rFonts w:ascii="Garamond" w:hAnsi="Garamond" w:cs="Arial"/>
        </w:rPr>
        <w:lastRenderedPageBreak/>
        <w:t>• przesłania odpowiedzi na inne wezwania Zamawiającego wynikające z ustawy – Prawo</w:t>
      </w:r>
      <w:r>
        <w:rPr>
          <w:rFonts w:ascii="Garamond" w:hAnsi="Garamond" w:cs="Arial"/>
        </w:rPr>
        <w:t xml:space="preserve"> </w:t>
      </w:r>
      <w:r w:rsidRPr="002820B5">
        <w:rPr>
          <w:rFonts w:ascii="Garamond" w:hAnsi="Garamond" w:cs="Arial"/>
        </w:rPr>
        <w:t>zamówień publicznych;</w:t>
      </w:r>
    </w:p>
    <w:p w14:paraId="54E7DC73" w14:textId="77777777" w:rsidR="002820B5" w:rsidRPr="002820B5" w:rsidRDefault="002820B5" w:rsidP="002820B5">
      <w:pPr>
        <w:pStyle w:val="Akapitzlist"/>
        <w:ind w:left="993" w:right="91" w:hanging="273"/>
        <w:rPr>
          <w:rFonts w:ascii="Garamond" w:hAnsi="Garamond" w:cs="Arial"/>
        </w:rPr>
      </w:pPr>
      <w:r w:rsidRPr="002820B5">
        <w:rPr>
          <w:rFonts w:ascii="Garamond" w:hAnsi="Garamond" w:cs="Arial"/>
        </w:rPr>
        <w:t>• przesyłania wniosków, informacji, oświadczeń Wykonawcy;</w:t>
      </w:r>
    </w:p>
    <w:p w14:paraId="745A9626" w14:textId="2B1279B0" w:rsidR="002820B5" w:rsidRPr="002820B5" w:rsidRDefault="002820B5" w:rsidP="002820B5">
      <w:pPr>
        <w:pStyle w:val="Akapitzlist"/>
        <w:ind w:left="993" w:right="91" w:hanging="273"/>
        <w:rPr>
          <w:rFonts w:ascii="Garamond" w:hAnsi="Garamond" w:cs="Arial"/>
        </w:rPr>
      </w:pPr>
      <w:r w:rsidRPr="002820B5">
        <w:rPr>
          <w:rFonts w:ascii="Garamond" w:hAnsi="Garamond" w:cs="Arial"/>
        </w:rPr>
        <w:t>• przesyłania odwołania/inne</w:t>
      </w:r>
      <w:r>
        <w:rPr>
          <w:rFonts w:ascii="Garamond" w:hAnsi="Garamond" w:cs="Arial"/>
        </w:rPr>
        <w:t xml:space="preserve"> </w:t>
      </w:r>
      <w:r w:rsidRPr="002820B5">
        <w:rPr>
          <w:rFonts w:ascii="Garamond" w:hAnsi="Garamond" w:cs="Arial"/>
        </w:rPr>
        <w:t>odbywa się za pośrednictwem platformazakupowa.pl i formularza „Wyślij wiadomość do</w:t>
      </w:r>
      <w:r>
        <w:rPr>
          <w:rFonts w:ascii="Garamond" w:hAnsi="Garamond" w:cs="Arial"/>
        </w:rPr>
        <w:t xml:space="preserve"> </w:t>
      </w:r>
      <w:r w:rsidRPr="002820B5">
        <w:rPr>
          <w:rFonts w:ascii="Garamond" w:hAnsi="Garamond" w:cs="Arial"/>
        </w:rPr>
        <w:t>zamawiającego”.</w:t>
      </w:r>
    </w:p>
    <w:p w14:paraId="5B15F7EB" w14:textId="7AED8981" w:rsidR="002820B5" w:rsidRPr="002820B5" w:rsidRDefault="002820B5" w:rsidP="002820B5">
      <w:pPr>
        <w:pStyle w:val="Akapitzlist"/>
        <w:ind w:left="993" w:right="91" w:hanging="273"/>
        <w:rPr>
          <w:rFonts w:ascii="Garamond" w:hAnsi="Garamond" w:cs="Arial"/>
        </w:rPr>
      </w:pPr>
      <w:r w:rsidRPr="002820B5">
        <w:rPr>
          <w:rFonts w:ascii="Garamond" w:hAnsi="Garamond" w:cs="Arial"/>
        </w:rPr>
        <w:t>Za datę przekazania (wpływu) oświadczeń, wniosków, zawiadomień oraz informacji przyjmuje</w:t>
      </w:r>
      <w:r>
        <w:rPr>
          <w:rFonts w:ascii="Garamond" w:hAnsi="Garamond" w:cs="Arial"/>
        </w:rPr>
        <w:t xml:space="preserve"> </w:t>
      </w:r>
      <w:r w:rsidRPr="002820B5">
        <w:rPr>
          <w:rFonts w:ascii="Garamond" w:hAnsi="Garamond" w:cs="Arial"/>
        </w:rPr>
        <w:t>się datę ich przesłania za pośrednictwem platformazakupowa.pl poprzez kliknięcie przycisku</w:t>
      </w:r>
      <w:r>
        <w:rPr>
          <w:rFonts w:ascii="Garamond" w:hAnsi="Garamond" w:cs="Arial"/>
        </w:rPr>
        <w:t xml:space="preserve"> </w:t>
      </w:r>
      <w:r w:rsidRPr="002820B5">
        <w:rPr>
          <w:rFonts w:ascii="Garamond" w:hAnsi="Garamond" w:cs="Arial"/>
        </w:rPr>
        <w:t>„Wyślij wiadomość do zamawiającego” po których pojawi się komunikat, że wiadomość została</w:t>
      </w:r>
      <w:r>
        <w:rPr>
          <w:rFonts w:ascii="Garamond" w:hAnsi="Garamond" w:cs="Arial"/>
        </w:rPr>
        <w:t xml:space="preserve"> </w:t>
      </w:r>
      <w:r w:rsidRPr="002820B5">
        <w:rPr>
          <w:rFonts w:ascii="Garamond" w:hAnsi="Garamond" w:cs="Arial"/>
        </w:rPr>
        <w:t>wysłana do zamawiającego.</w:t>
      </w:r>
    </w:p>
    <w:p w14:paraId="673F2763" w14:textId="77777777" w:rsidR="002820B5" w:rsidRDefault="002820B5" w:rsidP="002820B5">
      <w:pPr>
        <w:pStyle w:val="Akapitzlist"/>
        <w:numPr>
          <w:ilvl w:val="1"/>
          <w:numId w:val="13"/>
        </w:numPr>
        <w:ind w:right="91"/>
        <w:rPr>
          <w:rFonts w:ascii="Garamond" w:hAnsi="Garamond" w:cs="Arial"/>
        </w:rPr>
      </w:pPr>
      <w:r w:rsidRPr="002820B5">
        <w:rPr>
          <w:rFonts w:ascii="Garamond" w:hAnsi="Garamond" w:cs="Arial"/>
        </w:rPr>
        <w:t>Zamawiający zapewnia, że ww. środki komunikacji elektronicznej będą dostępne, czynne</w:t>
      </w:r>
      <w:r>
        <w:rPr>
          <w:rFonts w:ascii="Garamond" w:hAnsi="Garamond" w:cs="Arial"/>
        </w:rPr>
        <w:t xml:space="preserve"> </w:t>
      </w:r>
      <w:r w:rsidRPr="002820B5">
        <w:rPr>
          <w:rFonts w:ascii="Garamond" w:hAnsi="Garamond" w:cs="Arial"/>
        </w:rPr>
        <w:t>i sprawnie działające przez cały okres trwania postępowania.</w:t>
      </w:r>
    </w:p>
    <w:p w14:paraId="1D0D84D2" w14:textId="77777777" w:rsidR="002820B5" w:rsidRDefault="002820B5" w:rsidP="002820B5">
      <w:pPr>
        <w:pStyle w:val="Akapitzlist"/>
        <w:numPr>
          <w:ilvl w:val="1"/>
          <w:numId w:val="13"/>
        </w:numPr>
        <w:ind w:right="91"/>
        <w:rPr>
          <w:rFonts w:ascii="Garamond" w:hAnsi="Garamond" w:cs="Arial"/>
        </w:rPr>
      </w:pPr>
      <w:r w:rsidRPr="002820B5">
        <w:rPr>
          <w:rFonts w:ascii="Garamond" w:hAnsi="Garamond" w:cs="Arial"/>
        </w:rPr>
        <w:t>W sytuacjach awaryjnych z wyjątkiem składania ofert zamawiający dopuszcza komunikację</w:t>
      </w:r>
      <w:r>
        <w:rPr>
          <w:rFonts w:ascii="Garamond" w:hAnsi="Garamond" w:cs="Arial"/>
        </w:rPr>
        <w:t xml:space="preserve"> </w:t>
      </w:r>
      <w:r w:rsidRPr="002820B5">
        <w:rPr>
          <w:rFonts w:ascii="Garamond" w:hAnsi="Garamond" w:cs="Arial"/>
        </w:rPr>
        <w:t xml:space="preserve">elektroniczną poprzez email: </w:t>
      </w:r>
      <w:hyperlink r:id="rId24" w:history="1">
        <w:r w:rsidRPr="005A1B11">
          <w:rPr>
            <w:rStyle w:val="Hipercze"/>
            <w:rFonts w:ascii="Garamond" w:hAnsi="Garamond" w:cs="Arial"/>
          </w:rPr>
          <w:t>przetargi@skolyszyn.pl</w:t>
        </w:r>
      </w:hyperlink>
      <w:r>
        <w:rPr>
          <w:rFonts w:ascii="Garamond" w:hAnsi="Garamond" w:cs="Arial"/>
        </w:rPr>
        <w:t xml:space="preserve"> </w:t>
      </w:r>
      <w:r w:rsidRPr="002820B5">
        <w:rPr>
          <w:rFonts w:ascii="Garamond" w:hAnsi="Garamond" w:cs="Arial"/>
        </w:rPr>
        <w:t>.</w:t>
      </w:r>
    </w:p>
    <w:p w14:paraId="4F87F4B8" w14:textId="77777777" w:rsidR="002820B5" w:rsidRDefault="002820B5" w:rsidP="002820B5">
      <w:pPr>
        <w:pStyle w:val="Akapitzlist"/>
        <w:numPr>
          <w:ilvl w:val="1"/>
          <w:numId w:val="13"/>
        </w:numPr>
        <w:ind w:right="91"/>
        <w:rPr>
          <w:rFonts w:ascii="Garamond" w:hAnsi="Garamond" w:cs="Arial"/>
        </w:rPr>
      </w:pPr>
      <w:r w:rsidRPr="002820B5">
        <w:rPr>
          <w:rFonts w:ascii="Garamond" w:hAnsi="Garamond" w:cs="Arial"/>
        </w:rPr>
        <w:t>Zamawiający będzie przekazywał wykonawcom informacje w formie elektronicznej za</w:t>
      </w:r>
      <w:r>
        <w:rPr>
          <w:rFonts w:ascii="Garamond" w:hAnsi="Garamond" w:cs="Arial"/>
        </w:rPr>
        <w:t xml:space="preserve"> </w:t>
      </w:r>
      <w:r w:rsidRPr="002820B5">
        <w:rPr>
          <w:rFonts w:ascii="Garamond" w:hAnsi="Garamond" w:cs="Arial"/>
        </w:rPr>
        <w:t xml:space="preserve">pośrednictwem </w:t>
      </w:r>
      <w:hyperlink r:id="rId25" w:history="1">
        <w:r w:rsidRPr="005A1B11">
          <w:rPr>
            <w:rStyle w:val="Hipercze"/>
            <w:rFonts w:ascii="Garamond" w:hAnsi="Garamond" w:cs="Arial"/>
          </w:rPr>
          <w:t>https://platformazakupowa.pl/pn/ug_skolyszyn</w:t>
        </w:r>
      </w:hyperlink>
      <w:r>
        <w:rPr>
          <w:rFonts w:ascii="Garamond" w:hAnsi="Garamond" w:cs="Arial"/>
        </w:rPr>
        <w:t xml:space="preserve"> </w:t>
      </w:r>
      <w:r w:rsidRPr="002820B5">
        <w:rPr>
          <w:rFonts w:ascii="Garamond" w:hAnsi="Garamond" w:cs="Arial"/>
        </w:rPr>
        <w:t>.</w:t>
      </w:r>
    </w:p>
    <w:p w14:paraId="356CBE6E" w14:textId="78323955" w:rsidR="002820B5" w:rsidRDefault="002820B5" w:rsidP="002820B5">
      <w:pPr>
        <w:pStyle w:val="Akapitzlist"/>
        <w:numPr>
          <w:ilvl w:val="1"/>
          <w:numId w:val="13"/>
        </w:numPr>
        <w:ind w:right="91"/>
        <w:rPr>
          <w:rFonts w:ascii="Garamond" w:hAnsi="Garamond" w:cs="Arial"/>
        </w:rPr>
      </w:pPr>
      <w:r w:rsidRPr="002820B5">
        <w:rPr>
          <w:rFonts w:ascii="Garamond" w:hAnsi="Garamond" w:cs="Arial"/>
        </w:rPr>
        <w:t>Informacje dotyczące odpowiedzi na pytania, zmiany specyfikacji, zmiany terminu składania</w:t>
      </w:r>
      <w:r>
        <w:rPr>
          <w:rFonts w:ascii="Garamond" w:hAnsi="Garamond" w:cs="Arial"/>
        </w:rPr>
        <w:t xml:space="preserve"> </w:t>
      </w:r>
      <w:r w:rsidRPr="002820B5">
        <w:rPr>
          <w:rFonts w:ascii="Garamond" w:hAnsi="Garamond" w:cs="Arial"/>
        </w:rPr>
        <w:t>i otwarcia ofert zamawiający będzie zamieszczał na platformie w sekcji „Komunikaty”.</w:t>
      </w:r>
      <w:r>
        <w:rPr>
          <w:rFonts w:ascii="Garamond" w:hAnsi="Garamond" w:cs="Arial"/>
        </w:rPr>
        <w:t xml:space="preserve"> </w:t>
      </w:r>
      <w:r w:rsidRPr="002820B5">
        <w:rPr>
          <w:rFonts w:ascii="Garamond" w:hAnsi="Garamond" w:cs="Arial"/>
        </w:rPr>
        <w:t xml:space="preserve">Korespondencja, której zgodnie </w:t>
      </w:r>
      <w:r w:rsidR="00593DF5">
        <w:rPr>
          <w:rFonts w:ascii="Garamond" w:hAnsi="Garamond" w:cs="Arial"/>
        </w:rPr>
        <w:br/>
      </w:r>
      <w:r w:rsidRPr="002820B5">
        <w:rPr>
          <w:rFonts w:ascii="Garamond" w:hAnsi="Garamond" w:cs="Arial"/>
        </w:rPr>
        <w:t>z obowiązującymi przepisami adresatem jest konkretny</w:t>
      </w:r>
      <w:r>
        <w:rPr>
          <w:rFonts w:ascii="Garamond" w:hAnsi="Garamond" w:cs="Arial"/>
        </w:rPr>
        <w:t xml:space="preserve"> </w:t>
      </w:r>
      <w:r w:rsidRPr="002820B5">
        <w:rPr>
          <w:rFonts w:ascii="Garamond" w:hAnsi="Garamond" w:cs="Arial"/>
        </w:rPr>
        <w:t>wykonawca, będzie przekazywana w formie elektronicznej za pośrednictwem</w:t>
      </w:r>
      <w:r>
        <w:rPr>
          <w:rFonts w:ascii="Garamond" w:hAnsi="Garamond" w:cs="Arial"/>
        </w:rPr>
        <w:t xml:space="preserve"> </w:t>
      </w:r>
      <w:r w:rsidRPr="002820B5">
        <w:rPr>
          <w:rFonts w:ascii="Garamond" w:hAnsi="Garamond" w:cs="Arial"/>
        </w:rPr>
        <w:t>platformazakupowa.pl do konkretnego wykonawcy.</w:t>
      </w:r>
    </w:p>
    <w:p w14:paraId="57A65191" w14:textId="77777777" w:rsidR="002820B5" w:rsidRDefault="002820B5" w:rsidP="002820B5">
      <w:pPr>
        <w:pStyle w:val="Akapitzlist"/>
        <w:numPr>
          <w:ilvl w:val="1"/>
          <w:numId w:val="13"/>
        </w:numPr>
        <w:ind w:right="91"/>
        <w:rPr>
          <w:rFonts w:ascii="Garamond" w:hAnsi="Garamond" w:cs="Arial"/>
        </w:rPr>
      </w:pPr>
      <w:r w:rsidRPr="002820B5">
        <w:rPr>
          <w:rFonts w:ascii="Garamond" w:hAnsi="Garamond" w:cs="Arial"/>
        </w:rPr>
        <w:t>Wykonawca jako podmiot profesjonalny ma obowiązek sprawdzania komunikatów</w:t>
      </w:r>
      <w:r>
        <w:rPr>
          <w:rFonts w:ascii="Garamond" w:hAnsi="Garamond" w:cs="Arial"/>
        </w:rPr>
        <w:t xml:space="preserve"> </w:t>
      </w:r>
      <w:r w:rsidRPr="002820B5">
        <w:rPr>
          <w:rFonts w:ascii="Garamond" w:hAnsi="Garamond" w:cs="Arial"/>
        </w:rPr>
        <w:t>i wiadomości bezpośrednio na platformazakupowa.pl przesłanych przez zamawiającego, gdyż</w:t>
      </w:r>
      <w:r>
        <w:rPr>
          <w:rFonts w:ascii="Garamond" w:hAnsi="Garamond" w:cs="Arial"/>
        </w:rPr>
        <w:t xml:space="preserve"> </w:t>
      </w:r>
      <w:r w:rsidRPr="002820B5">
        <w:rPr>
          <w:rFonts w:ascii="Garamond" w:hAnsi="Garamond" w:cs="Arial"/>
        </w:rPr>
        <w:t>system powiadomień może ulec awarii lub powiadomienie może trafić do folderu SPAM.</w:t>
      </w:r>
    </w:p>
    <w:p w14:paraId="62D0816E" w14:textId="15D6F6D3" w:rsidR="002820B5" w:rsidRPr="002820B5" w:rsidRDefault="002820B5" w:rsidP="002820B5">
      <w:pPr>
        <w:pStyle w:val="Akapitzlist"/>
        <w:numPr>
          <w:ilvl w:val="1"/>
          <w:numId w:val="13"/>
        </w:numPr>
        <w:ind w:right="91"/>
        <w:rPr>
          <w:rFonts w:ascii="Garamond" w:hAnsi="Garamond" w:cs="Arial"/>
        </w:rPr>
      </w:pPr>
      <w:r w:rsidRPr="002820B5">
        <w:rPr>
          <w:rFonts w:ascii="Garamond" w:hAnsi="Garamond" w:cs="Arial"/>
        </w:rPr>
        <w:t>Zamawiający, zgodnie z Rozporządzeniem Prezesa Rady Ministrów z dnia 30 grudnia 2020</w:t>
      </w:r>
      <w:r w:rsidR="00593DF5">
        <w:rPr>
          <w:rFonts w:ascii="Garamond" w:hAnsi="Garamond" w:cs="Arial"/>
        </w:rPr>
        <w:t xml:space="preserve"> </w:t>
      </w:r>
      <w:r w:rsidRPr="002820B5">
        <w:rPr>
          <w:rFonts w:ascii="Garamond" w:hAnsi="Garamond" w:cs="Arial"/>
        </w:rPr>
        <w:t>r.</w:t>
      </w:r>
      <w:r>
        <w:rPr>
          <w:rFonts w:ascii="Garamond" w:hAnsi="Garamond" w:cs="Arial"/>
        </w:rPr>
        <w:t xml:space="preserve"> </w:t>
      </w:r>
      <w:r w:rsidRPr="002820B5">
        <w:rPr>
          <w:rFonts w:ascii="Garamond" w:hAnsi="Garamond" w:cs="Arial"/>
        </w:rPr>
        <w:t>w sprawie sposobu sporządzania i przekazywania informacji oraz wymagań technicznych dla</w:t>
      </w:r>
      <w:r>
        <w:rPr>
          <w:rFonts w:ascii="Garamond" w:hAnsi="Garamond" w:cs="Arial"/>
        </w:rPr>
        <w:t xml:space="preserve"> </w:t>
      </w:r>
      <w:r w:rsidRPr="002820B5">
        <w:rPr>
          <w:rFonts w:ascii="Garamond" w:hAnsi="Garamond" w:cs="Arial"/>
        </w:rPr>
        <w:t>dokumentów elektronicznych oraz środków komunikacji elektronicznej w postępowaniu</w:t>
      </w:r>
      <w:r>
        <w:rPr>
          <w:rFonts w:ascii="Garamond" w:hAnsi="Garamond" w:cs="Arial"/>
        </w:rPr>
        <w:t xml:space="preserve"> </w:t>
      </w:r>
      <w:r w:rsidRPr="002820B5">
        <w:rPr>
          <w:rFonts w:ascii="Garamond" w:hAnsi="Garamond" w:cs="Arial"/>
        </w:rPr>
        <w:t>o udzielenie zamówienia publicznego lub konkursie (Dz.U.2020</w:t>
      </w:r>
      <w:r w:rsidR="00CC3758">
        <w:rPr>
          <w:rFonts w:ascii="Garamond" w:hAnsi="Garamond" w:cs="Arial"/>
        </w:rPr>
        <w:t xml:space="preserve">, </w:t>
      </w:r>
      <w:r w:rsidRPr="002820B5">
        <w:rPr>
          <w:rFonts w:ascii="Garamond" w:hAnsi="Garamond" w:cs="Arial"/>
        </w:rPr>
        <w:t>poz. 2452), określa niezbędne</w:t>
      </w:r>
      <w:r>
        <w:rPr>
          <w:rFonts w:ascii="Garamond" w:hAnsi="Garamond" w:cs="Arial"/>
        </w:rPr>
        <w:t xml:space="preserve"> </w:t>
      </w:r>
      <w:r w:rsidRPr="002820B5">
        <w:rPr>
          <w:rFonts w:ascii="Garamond" w:hAnsi="Garamond" w:cs="Arial"/>
        </w:rPr>
        <w:t>wymagania sprzętowo - aplikacyjne umożliwiające pracę na platformazakupowa.pl, tj.:</w:t>
      </w:r>
    </w:p>
    <w:p w14:paraId="03BC1262" w14:textId="41E9E860" w:rsidR="001334A6" w:rsidRDefault="002820B5" w:rsidP="0085064A">
      <w:pPr>
        <w:pStyle w:val="Akapitzlist"/>
        <w:numPr>
          <w:ilvl w:val="2"/>
          <w:numId w:val="40"/>
        </w:numPr>
        <w:spacing w:before="0" w:after="0" w:line="240" w:lineRule="auto"/>
        <w:ind w:left="993" w:right="91" w:hanging="284"/>
        <w:rPr>
          <w:rFonts w:ascii="Garamond" w:hAnsi="Garamond" w:cs="Arial"/>
        </w:rPr>
      </w:pPr>
      <w:r w:rsidRPr="002820B5">
        <w:rPr>
          <w:rFonts w:ascii="Garamond" w:hAnsi="Garamond" w:cs="Arial"/>
        </w:rPr>
        <w:t xml:space="preserve">stały dostęp do sieci Internet o gwarantowanej przepustowości nie mniejszej niż 512 </w:t>
      </w:r>
      <w:proofErr w:type="spellStart"/>
      <w:r w:rsidRPr="002820B5">
        <w:rPr>
          <w:rFonts w:ascii="Garamond" w:hAnsi="Garamond" w:cs="Arial"/>
        </w:rPr>
        <w:t>kb</w:t>
      </w:r>
      <w:proofErr w:type="spellEnd"/>
      <w:r w:rsidRPr="002820B5">
        <w:rPr>
          <w:rFonts w:ascii="Garamond" w:hAnsi="Garamond" w:cs="Arial"/>
        </w:rPr>
        <w:t>/s,</w:t>
      </w:r>
    </w:p>
    <w:p w14:paraId="6BC97181" w14:textId="7725C52E" w:rsidR="002820B5" w:rsidRPr="002820B5" w:rsidRDefault="002820B5" w:rsidP="0085064A">
      <w:pPr>
        <w:pStyle w:val="Akapitzlist"/>
        <w:numPr>
          <w:ilvl w:val="2"/>
          <w:numId w:val="40"/>
        </w:numPr>
        <w:ind w:left="993" w:right="91" w:hanging="284"/>
        <w:rPr>
          <w:rFonts w:ascii="Garamond" w:hAnsi="Garamond" w:cs="Arial"/>
        </w:rPr>
      </w:pPr>
      <w:r w:rsidRPr="002820B5">
        <w:rPr>
          <w:rFonts w:ascii="Garamond" w:hAnsi="Garamond" w:cs="Arial"/>
        </w:rPr>
        <w:t>komputer klasy PC lub MAC o następującej konfiguracji: pamięć min. 2 GB Ram, procesor</w:t>
      </w:r>
      <w:r>
        <w:rPr>
          <w:rFonts w:ascii="Garamond" w:hAnsi="Garamond" w:cs="Arial"/>
        </w:rPr>
        <w:t xml:space="preserve"> </w:t>
      </w:r>
      <w:r w:rsidRPr="002820B5">
        <w:rPr>
          <w:rFonts w:ascii="Garamond" w:hAnsi="Garamond" w:cs="Arial"/>
        </w:rPr>
        <w:t>Intel IV 2 GHZ lub jego nowsza wersja, jeden z systemów operacyjnych - MS Windows 7,</w:t>
      </w:r>
      <w:r>
        <w:rPr>
          <w:rFonts w:ascii="Garamond" w:hAnsi="Garamond" w:cs="Arial"/>
        </w:rPr>
        <w:t xml:space="preserve"> </w:t>
      </w:r>
      <w:r w:rsidRPr="002820B5">
        <w:rPr>
          <w:rFonts w:ascii="Garamond" w:hAnsi="Garamond" w:cs="Arial"/>
        </w:rPr>
        <w:t>Mac Os x 10 4, Linux, lub ich nowsze wersje,</w:t>
      </w:r>
    </w:p>
    <w:p w14:paraId="2A144D50" w14:textId="1C20D40D" w:rsidR="002820B5" w:rsidRPr="002820B5" w:rsidRDefault="002820B5" w:rsidP="0085064A">
      <w:pPr>
        <w:pStyle w:val="Akapitzlist"/>
        <w:numPr>
          <w:ilvl w:val="2"/>
          <w:numId w:val="40"/>
        </w:numPr>
        <w:ind w:left="993" w:right="91" w:hanging="284"/>
        <w:rPr>
          <w:rFonts w:ascii="Garamond" w:hAnsi="Garamond" w:cs="Arial"/>
        </w:rPr>
      </w:pPr>
      <w:r w:rsidRPr="002820B5">
        <w:rPr>
          <w:rFonts w:ascii="Garamond" w:hAnsi="Garamond" w:cs="Arial"/>
        </w:rPr>
        <w:t>zainstalowana dowolna, inna przeglądarka internetowa niż</w:t>
      </w:r>
      <w:r>
        <w:rPr>
          <w:rFonts w:ascii="Garamond" w:hAnsi="Garamond" w:cs="Arial"/>
        </w:rPr>
        <w:t xml:space="preserve"> </w:t>
      </w:r>
      <w:r w:rsidRPr="002820B5">
        <w:rPr>
          <w:rFonts w:ascii="Garamond" w:hAnsi="Garamond" w:cs="Arial"/>
        </w:rPr>
        <w:t>Internet Explorer,</w:t>
      </w:r>
    </w:p>
    <w:p w14:paraId="67E6BBD2" w14:textId="53E362A9" w:rsidR="002820B5" w:rsidRPr="002820B5" w:rsidRDefault="002820B5" w:rsidP="0085064A">
      <w:pPr>
        <w:pStyle w:val="Akapitzlist"/>
        <w:numPr>
          <w:ilvl w:val="2"/>
          <w:numId w:val="40"/>
        </w:numPr>
        <w:ind w:left="993" w:right="91" w:hanging="284"/>
        <w:rPr>
          <w:rFonts w:ascii="Garamond" w:hAnsi="Garamond" w:cs="Arial"/>
        </w:rPr>
      </w:pPr>
      <w:r w:rsidRPr="002820B5">
        <w:rPr>
          <w:rFonts w:ascii="Garamond" w:hAnsi="Garamond" w:cs="Arial"/>
        </w:rPr>
        <w:t>włączona obsługa JavaScript,</w:t>
      </w:r>
    </w:p>
    <w:p w14:paraId="19C04540" w14:textId="699C5749" w:rsidR="002820B5" w:rsidRPr="002820B5" w:rsidRDefault="002820B5" w:rsidP="0085064A">
      <w:pPr>
        <w:pStyle w:val="Akapitzlist"/>
        <w:numPr>
          <w:ilvl w:val="2"/>
          <w:numId w:val="40"/>
        </w:numPr>
        <w:ind w:left="993" w:right="91" w:hanging="284"/>
        <w:rPr>
          <w:rFonts w:ascii="Garamond" w:hAnsi="Garamond" w:cs="Arial"/>
        </w:rPr>
      </w:pPr>
      <w:r w:rsidRPr="002820B5">
        <w:rPr>
          <w:rFonts w:ascii="Garamond" w:hAnsi="Garamond" w:cs="Arial"/>
        </w:rPr>
        <w:t xml:space="preserve">zainstalowany program Adobe </w:t>
      </w:r>
      <w:proofErr w:type="spellStart"/>
      <w:r w:rsidRPr="002820B5">
        <w:rPr>
          <w:rFonts w:ascii="Garamond" w:hAnsi="Garamond" w:cs="Arial"/>
        </w:rPr>
        <w:t>Acrobat</w:t>
      </w:r>
      <w:proofErr w:type="spellEnd"/>
      <w:r w:rsidRPr="002820B5">
        <w:rPr>
          <w:rFonts w:ascii="Garamond" w:hAnsi="Garamond" w:cs="Arial"/>
        </w:rPr>
        <w:t xml:space="preserve"> Reader lub inny</w:t>
      </w:r>
      <w:r>
        <w:rPr>
          <w:rFonts w:ascii="Garamond" w:hAnsi="Garamond" w:cs="Arial"/>
        </w:rPr>
        <w:t xml:space="preserve"> </w:t>
      </w:r>
      <w:r w:rsidRPr="002820B5">
        <w:rPr>
          <w:rFonts w:ascii="Garamond" w:hAnsi="Garamond" w:cs="Arial"/>
        </w:rPr>
        <w:t>obsługujący format plików .pdf,</w:t>
      </w:r>
    </w:p>
    <w:p w14:paraId="6B9CCCC5" w14:textId="13809290" w:rsidR="002820B5" w:rsidRPr="002820B5" w:rsidRDefault="002820B5" w:rsidP="0085064A">
      <w:pPr>
        <w:pStyle w:val="Akapitzlist"/>
        <w:numPr>
          <w:ilvl w:val="2"/>
          <w:numId w:val="40"/>
        </w:numPr>
        <w:ind w:left="993" w:right="91" w:hanging="284"/>
        <w:rPr>
          <w:rFonts w:ascii="Garamond" w:hAnsi="Garamond" w:cs="Arial"/>
        </w:rPr>
      </w:pPr>
      <w:r w:rsidRPr="002820B5">
        <w:rPr>
          <w:rFonts w:ascii="Garamond" w:hAnsi="Garamond" w:cs="Arial"/>
        </w:rPr>
        <w:t>zainstalowany program (edytor tekstów i arkusz kalkulacyjny) obsługujący formaty</w:t>
      </w:r>
      <w:r w:rsidR="00F034CF">
        <w:rPr>
          <w:rFonts w:ascii="Garamond" w:hAnsi="Garamond" w:cs="Arial"/>
        </w:rPr>
        <w:t xml:space="preserve"> </w:t>
      </w:r>
      <w:r w:rsidRPr="002820B5">
        <w:rPr>
          <w:rFonts w:ascii="Garamond" w:hAnsi="Garamond" w:cs="Arial"/>
        </w:rPr>
        <w:t>plików:</w:t>
      </w:r>
      <w:r>
        <w:rPr>
          <w:rFonts w:ascii="Garamond" w:hAnsi="Garamond" w:cs="Arial"/>
        </w:rPr>
        <w:t xml:space="preserve"> </w:t>
      </w:r>
      <w:r w:rsidRPr="002820B5">
        <w:rPr>
          <w:rFonts w:ascii="Garamond" w:hAnsi="Garamond" w:cs="Arial"/>
        </w:rPr>
        <w:t>.</w:t>
      </w:r>
      <w:proofErr w:type="spellStart"/>
      <w:r w:rsidRPr="002820B5">
        <w:rPr>
          <w:rFonts w:ascii="Garamond" w:hAnsi="Garamond" w:cs="Arial"/>
        </w:rPr>
        <w:t>doc</w:t>
      </w:r>
      <w:proofErr w:type="spellEnd"/>
      <w:r w:rsidRPr="002820B5">
        <w:rPr>
          <w:rFonts w:ascii="Garamond" w:hAnsi="Garamond" w:cs="Arial"/>
        </w:rPr>
        <w:t>, .</w:t>
      </w:r>
      <w:proofErr w:type="spellStart"/>
      <w:r w:rsidRPr="002820B5">
        <w:rPr>
          <w:rFonts w:ascii="Garamond" w:hAnsi="Garamond" w:cs="Arial"/>
        </w:rPr>
        <w:t>docx</w:t>
      </w:r>
      <w:proofErr w:type="spellEnd"/>
      <w:r w:rsidRPr="002820B5">
        <w:rPr>
          <w:rFonts w:ascii="Garamond" w:hAnsi="Garamond" w:cs="Arial"/>
        </w:rPr>
        <w:t>, .xls, .</w:t>
      </w:r>
      <w:proofErr w:type="spellStart"/>
      <w:r w:rsidRPr="002820B5">
        <w:rPr>
          <w:rFonts w:ascii="Garamond" w:hAnsi="Garamond" w:cs="Arial"/>
        </w:rPr>
        <w:t>xlsx</w:t>
      </w:r>
      <w:proofErr w:type="spellEnd"/>
      <w:r w:rsidRPr="002820B5">
        <w:rPr>
          <w:rFonts w:ascii="Garamond" w:hAnsi="Garamond" w:cs="Arial"/>
        </w:rPr>
        <w:t>.</w:t>
      </w:r>
    </w:p>
    <w:p w14:paraId="79688465" w14:textId="6D572BA0" w:rsidR="002820B5" w:rsidRPr="002820B5" w:rsidRDefault="002820B5" w:rsidP="0085064A">
      <w:pPr>
        <w:pStyle w:val="Akapitzlist"/>
        <w:numPr>
          <w:ilvl w:val="2"/>
          <w:numId w:val="40"/>
        </w:numPr>
        <w:ind w:left="993" w:right="91" w:hanging="284"/>
        <w:rPr>
          <w:rFonts w:ascii="Garamond" w:hAnsi="Garamond" w:cs="Arial"/>
        </w:rPr>
      </w:pPr>
      <w:r w:rsidRPr="002820B5">
        <w:rPr>
          <w:rFonts w:ascii="Garamond" w:hAnsi="Garamond" w:cs="Arial"/>
        </w:rPr>
        <w:t>Szyfrowanie na platformazakupowa.pl odbywa się za pomocą protokołu TLS 1.3.</w:t>
      </w:r>
    </w:p>
    <w:p w14:paraId="395AEA81" w14:textId="77777777" w:rsidR="002820B5" w:rsidRDefault="002820B5" w:rsidP="0085064A">
      <w:pPr>
        <w:pStyle w:val="Akapitzlist"/>
        <w:numPr>
          <w:ilvl w:val="2"/>
          <w:numId w:val="40"/>
        </w:numPr>
        <w:ind w:left="993" w:right="91" w:hanging="284"/>
        <w:rPr>
          <w:rFonts w:ascii="Garamond" w:hAnsi="Garamond" w:cs="Arial"/>
        </w:rPr>
      </w:pPr>
      <w:r w:rsidRPr="002820B5">
        <w:rPr>
          <w:rFonts w:ascii="Garamond" w:hAnsi="Garamond" w:cs="Arial"/>
        </w:rPr>
        <w:t>Oznaczenie czasu odbioru danych przez platformę zakupową</w:t>
      </w:r>
      <w:r>
        <w:rPr>
          <w:rFonts w:ascii="Garamond" w:hAnsi="Garamond" w:cs="Arial"/>
        </w:rPr>
        <w:t xml:space="preserve"> </w:t>
      </w:r>
      <w:r w:rsidRPr="002820B5">
        <w:rPr>
          <w:rFonts w:ascii="Garamond" w:hAnsi="Garamond" w:cs="Arial"/>
        </w:rPr>
        <w:t>stanowi datę oraz dokładny</w:t>
      </w:r>
      <w:r>
        <w:rPr>
          <w:rFonts w:ascii="Garamond" w:hAnsi="Garamond" w:cs="Arial"/>
        </w:rPr>
        <w:t xml:space="preserve"> </w:t>
      </w:r>
      <w:r w:rsidRPr="002820B5">
        <w:rPr>
          <w:rFonts w:ascii="Garamond" w:hAnsi="Garamond" w:cs="Arial"/>
        </w:rPr>
        <w:t>czas (</w:t>
      </w:r>
      <w:proofErr w:type="spellStart"/>
      <w:r w:rsidRPr="002820B5">
        <w:rPr>
          <w:rFonts w:ascii="Garamond" w:hAnsi="Garamond" w:cs="Arial"/>
        </w:rPr>
        <w:t>hh:mm:ss</w:t>
      </w:r>
      <w:proofErr w:type="spellEnd"/>
      <w:r w:rsidRPr="002820B5">
        <w:rPr>
          <w:rFonts w:ascii="Garamond" w:hAnsi="Garamond" w:cs="Arial"/>
        </w:rPr>
        <w:t>) generowany wg. czasu lokalnego serwera synchronizowanego z zegarem</w:t>
      </w:r>
      <w:r>
        <w:rPr>
          <w:rFonts w:ascii="Garamond" w:hAnsi="Garamond" w:cs="Arial"/>
        </w:rPr>
        <w:t xml:space="preserve"> </w:t>
      </w:r>
      <w:r w:rsidRPr="002820B5">
        <w:rPr>
          <w:rFonts w:ascii="Garamond" w:hAnsi="Garamond" w:cs="Arial"/>
        </w:rPr>
        <w:t>Głównego Urzędu Miar.</w:t>
      </w:r>
    </w:p>
    <w:p w14:paraId="2F7BBBE9" w14:textId="40FB87F8" w:rsidR="002820B5" w:rsidRPr="002820B5" w:rsidRDefault="002820B5" w:rsidP="002820B5">
      <w:pPr>
        <w:pStyle w:val="Akapitzlist"/>
        <w:numPr>
          <w:ilvl w:val="1"/>
          <w:numId w:val="13"/>
        </w:numPr>
        <w:ind w:right="91"/>
        <w:rPr>
          <w:rFonts w:ascii="Garamond" w:hAnsi="Garamond" w:cs="Arial"/>
        </w:rPr>
      </w:pPr>
      <w:r w:rsidRPr="002820B5">
        <w:rPr>
          <w:rFonts w:ascii="Garamond" w:hAnsi="Garamond" w:cs="Arial"/>
        </w:rPr>
        <w:t>Wykonawca, przystępując do niniejszego postępowania o udzielenie zamówienia publicznego:</w:t>
      </w:r>
    </w:p>
    <w:p w14:paraId="2CE5F386" w14:textId="77777777" w:rsidR="002820B5" w:rsidRDefault="002820B5" w:rsidP="002820B5">
      <w:pPr>
        <w:pStyle w:val="Akapitzlist"/>
        <w:ind w:right="91"/>
        <w:rPr>
          <w:rFonts w:ascii="Garamond" w:hAnsi="Garamond" w:cs="Arial"/>
        </w:rPr>
      </w:pPr>
      <w:r w:rsidRPr="002820B5">
        <w:rPr>
          <w:rFonts w:ascii="Garamond" w:hAnsi="Garamond" w:cs="Arial"/>
        </w:rPr>
        <w:t>1) akceptuje warunki korzystania z platformazakupowa.pl określone w Regulaminie</w:t>
      </w:r>
      <w:r>
        <w:rPr>
          <w:rFonts w:ascii="Garamond" w:hAnsi="Garamond" w:cs="Arial"/>
        </w:rPr>
        <w:t xml:space="preserve"> </w:t>
      </w:r>
      <w:r w:rsidRPr="002820B5">
        <w:rPr>
          <w:rFonts w:ascii="Garamond" w:hAnsi="Garamond" w:cs="Arial"/>
        </w:rPr>
        <w:t>zamieszczonym na stronie internetowej pod linkiem w zakładce „Regulamin" oraz uznaje</w:t>
      </w:r>
      <w:r>
        <w:rPr>
          <w:rFonts w:ascii="Garamond" w:hAnsi="Garamond" w:cs="Arial"/>
        </w:rPr>
        <w:t xml:space="preserve"> </w:t>
      </w:r>
      <w:r w:rsidRPr="002820B5">
        <w:rPr>
          <w:rFonts w:ascii="Garamond" w:hAnsi="Garamond" w:cs="Arial"/>
        </w:rPr>
        <w:t>go za wiążący,</w:t>
      </w:r>
    </w:p>
    <w:p w14:paraId="6D79F6E2" w14:textId="65168B2C" w:rsidR="002820B5" w:rsidRPr="002820B5" w:rsidRDefault="002820B5" w:rsidP="002820B5">
      <w:pPr>
        <w:pStyle w:val="Akapitzlist"/>
        <w:ind w:right="91"/>
        <w:rPr>
          <w:rFonts w:ascii="Garamond" w:hAnsi="Garamond" w:cs="Arial"/>
        </w:rPr>
      </w:pPr>
      <w:r w:rsidRPr="002820B5">
        <w:rPr>
          <w:rFonts w:ascii="Garamond" w:hAnsi="Garamond" w:cs="Arial"/>
        </w:rPr>
        <w:t>2) zapoznał i stosuje się do Instrukcji składania ofert/wniosków dostępnej pod linkiem.</w:t>
      </w:r>
    </w:p>
    <w:p w14:paraId="0FD6E3B2" w14:textId="0314D1EB" w:rsidR="002820B5" w:rsidRDefault="002820B5" w:rsidP="002820B5">
      <w:pPr>
        <w:pStyle w:val="Akapitzlist"/>
        <w:numPr>
          <w:ilvl w:val="1"/>
          <w:numId w:val="13"/>
        </w:numPr>
        <w:ind w:right="91"/>
        <w:rPr>
          <w:rFonts w:ascii="Garamond" w:hAnsi="Garamond" w:cs="Arial"/>
        </w:rPr>
      </w:pPr>
      <w:r w:rsidRPr="002820B5">
        <w:rPr>
          <w:rFonts w:ascii="Garamond" w:hAnsi="Garamond" w:cs="Arial"/>
        </w:rPr>
        <w:t>Zamawiający nie ponosi odpowiedzialności za złożenie oferty w sposób niezgodny</w:t>
      </w:r>
      <w:r>
        <w:rPr>
          <w:rFonts w:ascii="Garamond" w:hAnsi="Garamond" w:cs="Arial"/>
        </w:rPr>
        <w:t xml:space="preserve"> </w:t>
      </w:r>
      <w:r w:rsidRPr="002820B5">
        <w:rPr>
          <w:rFonts w:ascii="Garamond" w:hAnsi="Garamond" w:cs="Arial"/>
        </w:rPr>
        <w:t>z Instrukcją korzystania z platformazakupowa.pl, w szczególności za sytuację, gdy zamawiający</w:t>
      </w:r>
      <w:r>
        <w:rPr>
          <w:rFonts w:ascii="Garamond" w:hAnsi="Garamond" w:cs="Arial"/>
        </w:rPr>
        <w:t xml:space="preserve"> </w:t>
      </w:r>
      <w:r w:rsidRPr="002820B5">
        <w:rPr>
          <w:rFonts w:ascii="Garamond" w:hAnsi="Garamond" w:cs="Arial"/>
        </w:rPr>
        <w:t>zapozna się z treścią oferty przed upływem terminu składania ofert (np. złożenie oferty</w:t>
      </w:r>
      <w:r>
        <w:rPr>
          <w:rFonts w:ascii="Garamond" w:hAnsi="Garamond" w:cs="Arial"/>
        </w:rPr>
        <w:t xml:space="preserve"> </w:t>
      </w:r>
      <w:r w:rsidRPr="002820B5">
        <w:rPr>
          <w:rFonts w:ascii="Garamond" w:hAnsi="Garamond" w:cs="Arial"/>
        </w:rPr>
        <w:t>w zakładce „Wyślij wiadomość do zamawiającego”). Taka oferta zostanie uznana przez</w:t>
      </w:r>
      <w:r>
        <w:rPr>
          <w:rFonts w:ascii="Garamond" w:hAnsi="Garamond" w:cs="Arial"/>
        </w:rPr>
        <w:t xml:space="preserve"> </w:t>
      </w:r>
      <w:r w:rsidRPr="002820B5">
        <w:rPr>
          <w:rFonts w:ascii="Garamond" w:hAnsi="Garamond" w:cs="Arial"/>
        </w:rPr>
        <w:t xml:space="preserve">Zamawiającego za ofertę handlową i nie będzie brana pod uwagę </w:t>
      </w:r>
      <w:r w:rsidR="00F25951">
        <w:rPr>
          <w:rFonts w:ascii="Garamond" w:hAnsi="Garamond" w:cs="Arial"/>
        </w:rPr>
        <w:br/>
      </w:r>
      <w:r w:rsidRPr="002820B5">
        <w:rPr>
          <w:rFonts w:ascii="Garamond" w:hAnsi="Garamond" w:cs="Arial"/>
        </w:rPr>
        <w:t>w przedmiotowym</w:t>
      </w:r>
      <w:r>
        <w:rPr>
          <w:rFonts w:ascii="Garamond" w:hAnsi="Garamond" w:cs="Arial"/>
        </w:rPr>
        <w:t xml:space="preserve"> </w:t>
      </w:r>
      <w:r w:rsidRPr="002820B5">
        <w:rPr>
          <w:rFonts w:ascii="Garamond" w:hAnsi="Garamond" w:cs="Arial"/>
        </w:rPr>
        <w:t>postępowaniu</w:t>
      </w:r>
      <w:r>
        <w:rPr>
          <w:rFonts w:ascii="Garamond" w:hAnsi="Garamond" w:cs="Arial"/>
        </w:rPr>
        <w:t xml:space="preserve">. </w:t>
      </w:r>
    </w:p>
    <w:p w14:paraId="43ECEF60" w14:textId="73EFDF07" w:rsidR="00256BBE" w:rsidRPr="00256BBE" w:rsidRDefault="00256BBE" w:rsidP="00256BBE">
      <w:pPr>
        <w:pStyle w:val="Akapitzlist"/>
        <w:numPr>
          <w:ilvl w:val="1"/>
          <w:numId w:val="13"/>
        </w:numPr>
        <w:ind w:right="91"/>
        <w:rPr>
          <w:rFonts w:ascii="Garamond" w:hAnsi="Garamond" w:cs="Arial"/>
        </w:rPr>
      </w:pPr>
      <w:r w:rsidRPr="00256BBE">
        <w:rPr>
          <w:rFonts w:ascii="Garamond" w:hAnsi="Garamond" w:cs="Arial"/>
        </w:rPr>
        <w:t>Zamawiający informuje, że instrukcje korzystania z platformazakupowa.pl dotyczące</w:t>
      </w:r>
      <w:r>
        <w:rPr>
          <w:rFonts w:ascii="Garamond" w:hAnsi="Garamond" w:cs="Arial"/>
        </w:rPr>
        <w:t xml:space="preserve"> </w:t>
      </w:r>
      <w:r w:rsidRPr="00256BBE">
        <w:rPr>
          <w:rFonts w:ascii="Garamond" w:hAnsi="Garamond" w:cs="Arial"/>
        </w:rPr>
        <w:t>w szczególności logowania, składania wniosków o wyjaśnienie treści SWZ, składania ofert oraz</w:t>
      </w:r>
      <w:r>
        <w:rPr>
          <w:rFonts w:ascii="Garamond" w:hAnsi="Garamond" w:cs="Arial"/>
        </w:rPr>
        <w:t xml:space="preserve"> </w:t>
      </w:r>
      <w:r w:rsidRPr="00256BBE">
        <w:rPr>
          <w:rFonts w:ascii="Garamond" w:hAnsi="Garamond" w:cs="Arial"/>
        </w:rPr>
        <w:t>innych czynności podejmowanych w niniejszym postępowaniu przy użyciu platformazakupowa.pl</w:t>
      </w:r>
      <w:r>
        <w:rPr>
          <w:rFonts w:ascii="Garamond" w:hAnsi="Garamond" w:cs="Arial"/>
        </w:rPr>
        <w:t xml:space="preserve"> </w:t>
      </w:r>
      <w:r w:rsidRPr="00256BBE">
        <w:rPr>
          <w:rFonts w:ascii="Garamond" w:hAnsi="Garamond" w:cs="Arial"/>
        </w:rPr>
        <w:t>znajdują się w zakładce „Instrukcje dla Wykonawców" na stronie internetowej pod adresem:</w:t>
      </w:r>
      <w:r>
        <w:rPr>
          <w:rFonts w:ascii="Garamond" w:hAnsi="Garamond" w:cs="Arial"/>
        </w:rPr>
        <w:t xml:space="preserve"> </w:t>
      </w:r>
      <w:hyperlink r:id="rId26" w:history="1">
        <w:r w:rsidR="00F25951" w:rsidRPr="00DA48FF">
          <w:rPr>
            <w:rStyle w:val="Hipercze"/>
            <w:rFonts w:ascii="Garamond" w:hAnsi="Garamond" w:cs="Arial"/>
          </w:rPr>
          <w:t>https://platformazakupowa.pl/strona/45-instrukcje</w:t>
        </w:r>
      </w:hyperlink>
      <w:r w:rsidR="00F25951">
        <w:rPr>
          <w:rFonts w:ascii="Garamond" w:hAnsi="Garamond" w:cs="Arial"/>
        </w:rPr>
        <w:t xml:space="preserve"> </w:t>
      </w:r>
    </w:p>
    <w:p w14:paraId="73A80166" w14:textId="11AEBF7C" w:rsidR="00256BBE" w:rsidRPr="00256BBE" w:rsidRDefault="00256BBE" w:rsidP="00256BBE">
      <w:pPr>
        <w:pStyle w:val="Akapitzlist"/>
        <w:numPr>
          <w:ilvl w:val="1"/>
          <w:numId w:val="13"/>
        </w:numPr>
        <w:ind w:right="91"/>
        <w:rPr>
          <w:rFonts w:ascii="Garamond" w:hAnsi="Garamond" w:cs="Arial"/>
        </w:rPr>
      </w:pPr>
      <w:r w:rsidRPr="00256BBE">
        <w:rPr>
          <w:rFonts w:ascii="Garamond" w:hAnsi="Garamond" w:cs="Arial"/>
        </w:rPr>
        <w:t>Zalecenia:</w:t>
      </w:r>
    </w:p>
    <w:p w14:paraId="4A2DD041" w14:textId="77777777" w:rsidR="00256BBE" w:rsidRDefault="00256BBE" w:rsidP="00256BBE">
      <w:pPr>
        <w:pStyle w:val="Akapitzlist"/>
        <w:ind w:right="91"/>
        <w:rPr>
          <w:rFonts w:ascii="Garamond" w:hAnsi="Garamond" w:cs="Arial"/>
        </w:rPr>
      </w:pPr>
      <w:r w:rsidRPr="00256BBE">
        <w:rPr>
          <w:rFonts w:ascii="Garamond" w:hAnsi="Garamond" w:cs="Arial"/>
        </w:rPr>
        <w:t>Formaty plików wykorzystywanych przez wykonawców powinny być zgodne</w:t>
      </w:r>
      <w:r>
        <w:rPr>
          <w:rFonts w:ascii="Garamond" w:hAnsi="Garamond" w:cs="Arial"/>
        </w:rPr>
        <w:t xml:space="preserve"> </w:t>
      </w:r>
      <w:r w:rsidRPr="00256BBE">
        <w:rPr>
          <w:rFonts w:ascii="Garamond" w:hAnsi="Garamond" w:cs="Arial"/>
        </w:rPr>
        <w:t>z “OBWIESZCZENIEM PREZESA RADY MINISTRÓW z dnia 9 listopada 2017 r. w sprawie ogłoszenia</w:t>
      </w:r>
      <w:r>
        <w:rPr>
          <w:rFonts w:ascii="Garamond" w:hAnsi="Garamond" w:cs="Arial"/>
        </w:rPr>
        <w:t xml:space="preserve"> </w:t>
      </w:r>
      <w:r w:rsidRPr="00256BBE">
        <w:rPr>
          <w:rFonts w:ascii="Garamond" w:hAnsi="Garamond" w:cs="Arial"/>
        </w:rPr>
        <w:t>jednolitego tekstu rozporządzenia Rady Ministrów w sprawie Krajowych Ram Interoperacyjności,</w:t>
      </w:r>
      <w:r>
        <w:rPr>
          <w:rFonts w:ascii="Garamond" w:hAnsi="Garamond" w:cs="Arial"/>
        </w:rPr>
        <w:t xml:space="preserve"> </w:t>
      </w:r>
      <w:r w:rsidRPr="00256BBE">
        <w:rPr>
          <w:rFonts w:ascii="Garamond" w:hAnsi="Garamond" w:cs="Arial"/>
        </w:rPr>
        <w:t xml:space="preserve">minimalnych wymagań dla </w:t>
      </w:r>
      <w:r w:rsidRPr="00256BBE">
        <w:rPr>
          <w:rFonts w:ascii="Garamond" w:hAnsi="Garamond" w:cs="Arial"/>
        </w:rPr>
        <w:lastRenderedPageBreak/>
        <w:t>rejestrów publicznych i wymiany informacji w postaci elektronicznej</w:t>
      </w:r>
      <w:r>
        <w:rPr>
          <w:rFonts w:ascii="Garamond" w:hAnsi="Garamond" w:cs="Arial"/>
        </w:rPr>
        <w:t xml:space="preserve"> </w:t>
      </w:r>
      <w:r w:rsidRPr="00256BBE">
        <w:rPr>
          <w:rFonts w:ascii="Garamond" w:hAnsi="Garamond" w:cs="Arial"/>
        </w:rPr>
        <w:t>oraz minimalnych wymagań dla systemów teleinformatycznych”.</w:t>
      </w:r>
    </w:p>
    <w:p w14:paraId="47E0D071" w14:textId="77777777" w:rsidR="00256BBE" w:rsidRDefault="00256BBE" w:rsidP="00256BBE">
      <w:pPr>
        <w:pStyle w:val="Akapitzlist"/>
        <w:numPr>
          <w:ilvl w:val="1"/>
          <w:numId w:val="13"/>
        </w:numPr>
        <w:ind w:right="91"/>
        <w:rPr>
          <w:rFonts w:ascii="Garamond" w:hAnsi="Garamond" w:cs="Arial"/>
        </w:rPr>
      </w:pPr>
      <w:r w:rsidRPr="00256BBE">
        <w:rPr>
          <w:rFonts w:ascii="Garamond" w:hAnsi="Garamond" w:cs="Arial"/>
        </w:rPr>
        <w:t>Zamawiający zwraca uwagę na ograniczenia wielkości plików podpisywanych profilem</w:t>
      </w:r>
      <w:r>
        <w:rPr>
          <w:rFonts w:ascii="Garamond" w:hAnsi="Garamond" w:cs="Arial"/>
        </w:rPr>
        <w:t xml:space="preserve"> </w:t>
      </w:r>
      <w:r w:rsidRPr="00256BBE">
        <w:rPr>
          <w:rFonts w:ascii="Garamond" w:hAnsi="Garamond" w:cs="Arial"/>
        </w:rPr>
        <w:t>zaufanym, który wynosi max 10MB, oraz na ograniczenie wielkości plików podpisywanych</w:t>
      </w:r>
      <w:r>
        <w:rPr>
          <w:rFonts w:ascii="Garamond" w:hAnsi="Garamond" w:cs="Arial"/>
        </w:rPr>
        <w:t xml:space="preserve"> </w:t>
      </w:r>
      <w:r w:rsidRPr="00256BBE">
        <w:rPr>
          <w:rFonts w:ascii="Garamond" w:hAnsi="Garamond" w:cs="Arial"/>
        </w:rPr>
        <w:t xml:space="preserve">w aplikacji </w:t>
      </w:r>
      <w:proofErr w:type="spellStart"/>
      <w:r w:rsidRPr="00256BBE">
        <w:rPr>
          <w:rFonts w:ascii="Garamond" w:hAnsi="Garamond" w:cs="Arial"/>
        </w:rPr>
        <w:t>eDoApp</w:t>
      </w:r>
      <w:proofErr w:type="spellEnd"/>
      <w:r w:rsidRPr="00256BBE">
        <w:rPr>
          <w:rFonts w:ascii="Garamond" w:hAnsi="Garamond" w:cs="Arial"/>
        </w:rPr>
        <w:t xml:space="preserve"> służącej do składania podpisu osobistego, który wynosi max 5MB.</w:t>
      </w:r>
    </w:p>
    <w:p w14:paraId="144503AD" w14:textId="77777777" w:rsidR="00256BBE" w:rsidRDefault="00256BBE" w:rsidP="00256BBE">
      <w:pPr>
        <w:pStyle w:val="Akapitzlist"/>
        <w:numPr>
          <w:ilvl w:val="1"/>
          <w:numId w:val="13"/>
        </w:numPr>
        <w:ind w:right="91"/>
        <w:rPr>
          <w:rFonts w:ascii="Garamond" w:hAnsi="Garamond" w:cs="Arial"/>
        </w:rPr>
      </w:pPr>
      <w:r w:rsidRPr="00256BBE">
        <w:rPr>
          <w:rFonts w:ascii="Garamond" w:hAnsi="Garamond" w:cs="Arial"/>
        </w:rPr>
        <w:t>Ze względu na niskie ryzyko naruszenia integralności pliku oraz łatwiejszą weryfikację podpisu,</w:t>
      </w:r>
      <w:r>
        <w:rPr>
          <w:rFonts w:ascii="Garamond" w:hAnsi="Garamond" w:cs="Arial"/>
        </w:rPr>
        <w:t xml:space="preserve"> </w:t>
      </w:r>
      <w:r w:rsidRPr="00256BBE">
        <w:rPr>
          <w:rFonts w:ascii="Garamond" w:hAnsi="Garamond" w:cs="Arial"/>
        </w:rPr>
        <w:t>zamawiający zaleca, w miarę możliwości, przekonwertowanie plików składających się na ofertę</w:t>
      </w:r>
      <w:r>
        <w:rPr>
          <w:rFonts w:ascii="Garamond" w:hAnsi="Garamond" w:cs="Arial"/>
        </w:rPr>
        <w:t xml:space="preserve"> </w:t>
      </w:r>
      <w:r w:rsidRPr="00256BBE">
        <w:rPr>
          <w:rFonts w:ascii="Garamond" w:hAnsi="Garamond" w:cs="Arial"/>
        </w:rPr>
        <w:t xml:space="preserve">na format .pdf i opatrzenie ich podpisem kwalifikowanym </w:t>
      </w:r>
      <w:proofErr w:type="spellStart"/>
      <w:r w:rsidRPr="00256BBE">
        <w:rPr>
          <w:rFonts w:ascii="Garamond" w:hAnsi="Garamond" w:cs="Arial"/>
        </w:rPr>
        <w:t>PAdES</w:t>
      </w:r>
      <w:proofErr w:type="spellEnd"/>
      <w:r w:rsidRPr="00256BBE">
        <w:rPr>
          <w:rFonts w:ascii="Garamond" w:hAnsi="Garamond" w:cs="Arial"/>
        </w:rPr>
        <w:t>.</w:t>
      </w:r>
    </w:p>
    <w:p w14:paraId="4B5FB836" w14:textId="77777777" w:rsidR="00256BBE" w:rsidRDefault="00256BBE" w:rsidP="00256BBE">
      <w:pPr>
        <w:pStyle w:val="Akapitzlist"/>
        <w:numPr>
          <w:ilvl w:val="1"/>
          <w:numId w:val="13"/>
        </w:numPr>
        <w:ind w:right="91"/>
        <w:rPr>
          <w:rFonts w:ascii="Garamond" w:hAnsi="Garamond" w:cs="Arial"/>
        </w:rPr>
      </w:pPr>
      <w:r w:rsidRPr="00256BBE">
        <w:rPr>
          <w:rFonts w:ascii="Garamond" w:hAnsi="Garamond" w:cs="Arial"/>
        </w:rPr>
        <w:t xml:space="preserve">Pliki w innych formatach niż PDF zaleca się opatrzyć zewnętrznym podpisem </w:t>
      </w:r>
      <w:proofErr w:type="spellStart"/>
      <w:r w:rsidRPr="00256BBE">
        <w:rPr>
          <w:rFonts w:ascii="Garamond" w:hAnsi="Garamond" w:cs="Arial"/>
        </w:rPr>
        <w:t>XAdES</w:t>
      </w:r>
      <w:proofErr w:type="spellEnd"/>
      <w:r w:rsidRPr="00256BBE">
        <w:rPr>
          <w:rFonts w:ascii="Garamond" w:hAnsi="Garamond" w:cs="Arial"/>
        </w:rPr>
        <w:t>.</w:t>
      </w:r>
      <w:r>
        <w:rPr>
          <w:rFonts w:ascii="Garamond" w:hAnsi="Garamond" w:cs="Arial"/>
        </w:rPr>
        <w:t xml:space="preserve"> </w:t>
      </w:r>
      <w:r w:rsidRPr="00256BBE">
        <w:rPr>
          <w:rFonts w:ascii="Garamond" w:hAnsi="Garamond" w:cs="Arial"/>
        </w:rPr>
        <w:t>Wykonawca powinien pamiętać, aby plik z podpisem przekazywać łącznie z dokumentem</w:t>
      </w:r>
      <w:r>
        <w:rPr>
          <w:rFonts w:ascii="Garamond" w:hAnsi="Garamond" w:cs="Arial"/>
        </w:rPr>
        <w:t xml:space="preserve"> </w:t>
      </w:r>
      <w:r w:rsidRPr="00256BBE">
        <w:rPr>
          <w:rFonts w:ascii="Garamond" w:hAnsi="Garamond" w:cs="Arial"/>
        </w:rPr>
        <w:t>podpisywanym.</w:t>
      </w:r>
    </w:p>
    <w:p w14:paraId="5A3E6FEB" w14:textId="77777777" w:rsidR="00256BBE" w:rsidRDefault="00256BBE" w:rsidP="00256BBE">
      <w:pPr>
        <w:pStyle w:val="Akapitzlist"/>
        <w:numPr>
          <w:ilvl w:val="1"/>
          <w:numId w:val="13"/>
        </w:numPr>
        <w:ind w:right="91"/>
        <w:rPr>
          <w:rFonts w:ascii="Garamond" w:hAnsi="Garamond" w:cs="Arial"/>
        </w:rPr>
      </w:pPr>
      <w:r w:rsidRPr="00256BBE">
        <w:rPr>
          <w:rFonts w:ascii="Garamond" w:hAnsi="Garamond" w:cs="Arial"/>
        </w:rPr>
        <w:t>Zamawiający zaleca aby w przypadku podpisywania pliku przez kilka osób, stosować podpisy</w:t>
      </w:r>
      <w:r>
        <w:rPr>
          <w:rFonts w:ascii="Garamond" w:hAnsi="Garamond" w:cs="Arial"/>
        </w:rPr>
        <w:t xml:space="preserve"> </w:t>
      </w:r>
      <w:r w:rsidRPr="00256BBE">
        <w:rPr>
          <w:rFonts w:ascii="Garamond" w:hAnsi="Garamond" w:cs="Arial"/>
        </w:rPr>
        <w:t>tego samego rodzaju. Podpisywanie różnymi rodzajami podpisów np. osobistym</w:t>
      </w:r>
      <w:r>
        <w:rPr>
          <w:rFonts w:ascii="Garamond" w:hAnsi="Garamond" w:cs="Arial"/>
        </w:rPr>
        <w:t xml:space="preserve"> </w:t>
      </w:r>
      <w:r w:rsidRPr="00256BBE">
        <w:rPr>
          <w:rFonts w:ascii="Garamond" w:hAnsi="Garamond" w:cs="Arial"/>
        </w:rPr>
        <w:t>i kwalifikowanym może doprowadzić do problemów w weryfikacji plików.</w:t>
      </w:r>
    </w:p>
    <w:p w14:paraId="05B62EA3" w14:textId="77777777" w:rsidR="00256BBE" w:rsidRDefault="00256BBE" w:rsidP="00256BBE">
      <w:pPr>
        <w:pStyle w:val="Akapitzlist"/>
        <w:numPr>
          <w:ilvl w:val="1"/>
          <w:numId w:val="13"/>
        </w:numPr>
        <w:ind w:right="91"/>
        <w:rPr>
          <w:rFonts w:ascii="Garamond" w:hAnsi="Garamond" w:cs="Arial"/>
        </w:rPr>
      </w:pPr>
      <w:r w:rsidRPr="00256BBE">
        <w:rPr>
          <w:rFonts w:ascii="Garamond" w:hAnsi="Garamond" w:cs="Arial"/>
        </w:rPr>
        <w:t>Zamawiający zaleca, aby Wykonawca z odpowiednim wyprzedzeniem przetestował możliwość</w:t>
      </w:r>
      <w:r>
        <w:rPr>
          <w:rFonts w:ascii="Garamond" w:hAnsi="Garamond" w:cs="Arial"/>
        </w:rPr>
        <w:t xml:space="preserve"> </w:t>
      </w:r>
      <w:r w:rsidRPr="00256BBE">
        <w:rPr>
          <w:rFonts w:ascii="Garamond" w:hAnsi="Garamond" w:cs="Arial"/>
        </w:rPr>
        <w:t>prawidłowego wykorzystania wybranej metody podpisania plików oferty.</w:t>
      </w:r>
    </w:p>
    <w:p w14:paraId="064B3069" w14:textId="77777777" w:rsidR="00256BBE" w:rsidRDefault="00256BBE" w:rsidP="00256BBE">
      <w:pPr>
        <w:pStyle w:val="Akapitzlist"/>
        <w:numPr>
          <w:ilvl w:val="1"/>
          <w:numId w:val="13"/>
        </w:numPr>
        <w:ind w:right="91"/>
        <w:rPr>
          <w:rFonts w:ascii="Garamond" w:hAnsi="Garamond" w:cs="Arial"/>
        </w:rPr>
      </w:pPr>
      <w:r w:rsidRPr="00256BBE">
        <w:rPr>
          <w:rFonts w:ascii="Garamond" w:hAnsi="Garamond" w:cs="Arial"/>
        </w:rPr>
        <w:t>Zaleca się, aby komunikacja z wykonawcami odbywała się tylko na Platformie za</w:t>
      </w:r>
      <w:r>
        <w:rPr>
          <w:rFonts w:ascii="Garamond" w:hAnsi="Garamond" w:cs="Arial"/>
        </w:rPr>
        <w:t xml:space="preserve"> </w:t>
      </w:r>
      <w:r w:rsidRPr="00256BBE">
        <w:rPr>
          <w:rFonts w:ascii="Garamond" w:hAnsi="Garamond" w:cs="Arial"/>
        </w:rPr>
        <w:t>pośrednictwem formularza “Wyślij wiadomość do zamawiającego”, nie za pośrednictwem</w:t>
      </w:r>
      <w:r>
        <w:rPr>
          <w:rFonts w:ascii="Garamond" w:hAnsi="Garamond" w:cs="Arial"/>
        </w:rPr>
        <w:t xml:space="preserve"> </w:t>
      </w:r>
      <w:r w:rsidRPr="00256BBE">
        <w:rPr>
          <w:rFonts w:ascii="Garamond" w:hAnsi="Garamond" w:cs="Arial"/>
        </w:rPr>
        <w:t>adresu email.</w:t>
      </w:r>
    </w:p>
    <w:p w14:paraId="30CF3C6B" w14:textId="77777777" w:rsidR="00256BBE" w:rsidRDefault="00256BBE" w:rsidP="00256BBE">
      <w:pPr>
        <w:pStyle w:val="Akapitzlist"/>
        <w:numPr>
          <w:ilvl w:val="1"/>
          <w:numId w:val="13"/>
        </w:numPr>
        <w:ind w:right="91"/>
        <w:rPr>
          <w:rFonts w:ascii="Garamond" w:hAnsi="Garamond" w:cs="Arial"/>
        </w:rPr>
      </w:pPr>
      <w:r w:rsidRPr="00256BBE">
        <w:rPr>
          <w:rFonts w:ascii="Garamond" w:hAnsi="Garamond" w:cs="Arial"/>
        </w:rPr>
        <w:t>Osobą składającą ofertę powinna być osobą kontaktową podawaną w dokumentacji.</w:t>
      </w:r>
    </w:p>
    <w:p w14:paraId="15622027" w14:textId="77777777" w:rsidR="00256BBE" w:rsidRDefault="00256BBE" w:rsidP="00256BBE">
      <w:pPr>
        <w:pStyle w:val="Akapitzlist"/>
        <w:numPr>
          <w:ilvl w:val="1"/>
          <w:numId w:val="13"/>
        </w:numPr>
        <w:ind w:right="91"/>
        <w:rPr>
          <w:rFonts w:ascii="Garamond" w:hAnsi="Garamond" w:cs="Arial"/>
        </w:rPr>
      </w:pPr>
      <w:r w:rsidRPr="00256BBE">
        <w:rPr>
          <w:rFonts w:ascii="Garamond" w:hAnsi="Garamond" w:cs="Arial"/>
        </w:rPr>
        <w:t>Ofertę należy przygotować z należytą starannością dla podmiotu ubiegającego się</w:t>
      </w:r>
      <w:r>
        <w:rPr>
          <w:rFonts w:ascii="Garamond" w:hAnsi="Garamond" w:cs="Arial"/>
        </w:rPr>
        <w:t xml:space="preserve"> </w:t>
      </w:r>
      <w:r w:rsidRPr="00256BBE">
        <w:rPr>
          <w:rFonts w:ascii="Garamond" w:hAnsi="Garamond" w:cs="Arial"/>
        </w:rPr>
        <w:t>o udzielenie zamówienia publicznego i zachowaniem odpowiedniego odstępu czasu do</w:t>
      </w:r>
      <w:r>
        <w:rPr>
          <w:rFonts w:ascii="Garamond" w:hAnsi="Garamond" w:cs="Arial"/>
        </w:rPr>
        <w:t xml:space="preserve"> </w:t>
      </w:r>
      <w:r w:rsidRPr="00256BBE">
        <w:rPr>
          <w:rFonts w:ascii="Garamond" w:hAnsi="Garamond" w:cs="Arial"/>
        </w:rPr>
        <w:t>zakończenia przyjmowania ofert/wniosków. Zamawiający zaleca złożenie oferty na co najmniej</w:t>
      </w:r>
      <w:r>
        <w:rPr>
          <w:rFonts w:ascii="Garamond" w:hAnsi="Garamond" w:cs="Arial"/>
        </w:rPr>
        <w:t xml:space="preserve"> </w:t>
      </w:r>
      <w:r w:rsidRPr="00256BBE">
        <w:rPr>
          <w:rFonts w:ascii="Garamond" w:hAnsi="Garamond" w:cs="Arial"/>
        </w:rPr>
        <w:t>24 godziny przed terminem składania ofert/wniosków.</w:t>
      </w:r>
    </w:p>
    <w:p w14:paraId="41CD1278" w14:textId="77777777" w:rsidR="00256BBE" w:rsidRDefault="00256BBE" w:rsidP="00256BBE">
      <w:pPr>
        <w:pStyle w:val="Akapitzlist"/>
        <w:numPr>
          <w:ilvl w:val="1"/>
          <w:numId w:val="13"/>
        </w:numPr>
        <w:ind w:right="91"/>
        <w:rPr>
          <w:rFonts w:ascii="Garamond" w:hAnsi="Garamond" w:cs="Arial"/>
        </w:rPr>
      </w:pPr>
      <w:r w:rsidRPr="00256BBE">
        <w:rPr>
          <w:rFonts w:ascii="Garamond" w:hAnsi="Garamond" w:cs="Arial"/>
        </w:rPr>
        <w:t>Podczas podpisywania plików zaleca się stosowanie algorytmu skrótu SHA2 zamiast SHA1.</w:t>
      </w:r>
    </w:p>
    <w:p w14:paraId="27FBB1BE" w14:textId="77777777" w:rsidR="00256BBE" w:rsidRDefault="00256BBE" w:rsidP="00256BBE">
      <w:pPr>
        <w:pStyle w:val="Akapitzlist"/>
        <w:numPr>
          <w:ilvl w:val="1"/>
          <w:numId w:val="13"/>
        </w:numPr>
        <w:ind w:right="91"/>
        <w:rPr>
          <w:rFonts w:ascii="Garamond" w:hAnsi="Garamond" w:cs="Arial"/>
        </w:rPr>
      </w:pPr>
      <w:r w:rsidRPr="00256BBE">
        <w:rPr>
          <w:rFonts w:ascii="Garamond" w:hAnsi="Garamond" w:cs="Arial"/>
        </w:rPr>
        <w:t>Jeśli wykonawca pakuje dokumenty np. w plik ZIP zalecamy wcześniejsze podpisanie każdego</w:t>
      </w:r>
      <w:r>
        <w:rPr>
          <w:rFonts w:ascii="Garamond" w:hAnsi="Garamond" w:cs="Arial"/>
        </w:rPr>
        <w:t xml:space="preserve"> </w:t>
      </w:r>
      <w:r w:rsidRPr="00256BBE">
        <w:rPr>
          <w:rFonts w:ascii="Garamond" w:hAnsi="Garamond" w:cs="Arial"/>
        </w:rPr>
        <w:t>ze skompresowanych plików.</w:t>
      </w:r>
    </w:p>
    <w:p w14:paraId="3314EBAF" w14:textId="77777777" w:rsidR="00256BBE" w:rsidRDefault="00256BBE" w:rsidP="00256BBE">
      <w:pPr>
        <w:pStyle w:val="Akapitzlist"/>
        <w:numPr>
          <w:ilvl w:val="1"/>
          <w:numId w:val="13"/>
        </w:numPr>
        <w:ind w:right="91"/>
        <w:rPr>
          <w:rFonts w:ascii="Garamond" w:hAnsi="Garamond" w:cs="Arial"/>
        </w:rPr>
      </w:pPr>
      <w:r w:rsidRPr="00256BBE">
        <w:rPr>
          <w:rFonts w:ascii="Garamond" w:hAnsi="Garamond" w:cs="Arial"/>
        </w:rPr>
        <w:t>Zamawiający rekomenduje wykorzystanie podpisu z kwalifikowanym znacznikiem czasu.</w:t>
      </w:r>
    </w:p>
    <w:p w14:paraId="2FD0EE1A" w14:textId="50C5C4BD" w:rsidR="00256BBE" w:rsidRDefault="00256BBE" w:rsidP="00256BBE">
      <w:pPr>
        <w:pStyle w:val="Akapitzlist"/>
        <w:numPr>
          <w:ilvl w:val="1"/>
          <w:numId w:val="13"/>
        </w:numPr>
        <w:ind w:right="91"/>
        <w:rPr>
          <w:rFonts w:ascii="Garamond" w:hAnsi="Garamond" w:cs="Arial"/>
        </w:rPr>
      </w:pPr>
      <w:r w:rsidRPr="00256BBE">
        <w:rPr>
          <w:rFonts w:ascii="Garamond" w:hAnsi="Garamond" w:cs="Arial"/>
        </w:rPr>
        <w:t>Zamawiający zaleca aby nie wprowadzać jakichkolwiek zmian w plikach po podpisaniu ich</w:t>
      </w:r>
      <w:r>
        <w:rPr>
          <w:rFonts w:ascii="Garamond" w:hAnsi="Garamond" w:cs="Arial"/>
        </w:rPr>
        <w:t xml:space="preserve"> </w:t>
      </w:r>
      <w:r w:rsidRPr="00256BBE">
        <w:rPr>
          <w:rFonts w:ascii="Garamond" w:hAnsi="Garamond" w:cs="Arial"/>
        </w:rPr>
        <w:t>podpisem kwalifikowanym. Może to skutkować naruszeniem integralności plików co</w:t>
      </w:r>
      <w:r>
        <w:rPr>
          <w:rFonts w:ascii="Garamond" w:hAnsi="Garamond" w:cs="Arial"/>
        </w:rPr>
        <w:t xml:space="preserve"> </w:t>
      </w:r>
      <w:r w:rsidRPr="00256BBE">
        <w:rPr>
          <w:rFonts w:ascii="Garamond" w:hAnsi="Garamond" w:cs="Arial"/>
        </w:rPr>
        <w:t xml:space="preserve">równoważne będzie </w:t>
      </w:r>
      <w:r w:rsidR="00F25951">
        <w:rPr>
          <w:rFonts w:ascii="Garamond" w:hAnsi="Garamond" w:cs="Arial"/>
        </w:rPr>
        <w:br/>
      </w:r>
      <w:r w:rsidRPr="00256BBE">
        <w:rPr>
          <w:rFonts w:ascii="Garamond" w:hAnsi="Garamond" w:cs="Arial"/>
        </w:rPr>
        <w:t>z koniecznością odrzucenia oferty w postępowaniu</w:t>
      </w:r>
    </w:p>
    <w:p w14:paraId="64D3F581" w14:textId="4149D823" w:rsidR="00256BBE" w:rsidRPr="00256BBE" w:rsidRDefault="00256BBE" w:rsidP="00256BBE">
      <w:pPr>
        <w:pStyle w:val="Akapitzlist"/>
        <w:numPr>
          <w:ilvl w:val="1"/>
          <w:numId w:val="13"/>
        </w:numPr>
        <w:ind w:right="91"/>
        <w:rPr>
          <w:rFonts w:ascii="Garamond" w:hAnsi="Garamond" w:cs="Arial"/>
        </w:rPr>
      </w:pPr>
      <w:r w:rsidRPr="00256BBE">
        <w:rPr>
          <w:rFonts w:ascii="Garamond" w:hAnsi="Garamond" w:cs="Arial"/>
        </w:rPr>
        <w:t>Wykonawca składający ofertę, zadając pytanie lub prosząc udzielenie wyjaśnień związanych</w:t>
      </w:r>
      <w:r>
        <w:rPr>
          <w:rFonts w:ascii="Garamond" w:hAnsi="Garamond" w:cs="Arial"/>
        </w:rPr>
        <w:t xml:space="preserve"> </w:t>
      </w:r>
      <w:r w:rsidR="00F25951">
        <w:rPr>
          <w:rFonts w:ascii="Garamond" w:hAnsi="Garamond" w:cs="Arial"/>
        </w:rPr>
        <w:br/>
      </w:r>
      <w:r w:rsidRPr="00256BBE">
        <w:rPr>
          <w:rFonts w:ascii="Garamond" w:hAnsi="Garamond" w:cs="Arial"/>
        </w:rPr>
        <w:t>z postępowaniem (SWZ) jest proszony w jej treści o podanie swoich danych identyfikujących</w:t>
      </w:r>
      <w:r>
        <w:rPr>
          <w:rFonts w:ascii="Garamond" w:hAnsi="Garamond" w:cs="Arial"/>
        </w:rPr>
        <w:t xml:space="preserve"> </w:t>
      </w:r>
      <w:r w:rsidRPr="00256BBE">
        <w:rPr>
          <w:rFonts w:ascii="Garamond" w:hAnsi="Garamond" w:cs="Arial"/>
        </w:rPr>
        <w:t>możliwość skorzystania z tych środków komunikacji elektronicznej. Pozwoli to na sprawny</w:t>
      </w:r>
      <w:r>
        <w:rPr>
          <w:rFonts w:ascii="Garamond" w:hAnsi="Garamond" w:cs="Arial"/>
        </w:rPr>
        <w:t xml:space="preserve"> </w:t>
      </w:r>
      <w:r w:rsidRPr="00256BBE">
        <w:rPr>
          <w:rFonts w:ascii="Garamond" w:hAnsi="Garamond" w:cs="Arial"/>
        </w:rPr>
        <w:t xml:space="preserve">przebieg postępowania </w:t>
      </w:r>
      <w:r w:rsidR="00F25951">
        <w:rPr>
          <w:rFonts w:ascii="Garamond" w:hAnsi="Garamond" w:cs="Arial"/>
        </w:rPr>
        <w:br/>
      </w:r>
      <w:r w:rsidRPr="00256BBE">
        <w:rPr>
          <w:rFonts w:ascii="Garamond" w:hAnsi="Garamond" w:cs="Arial"/>
        </w:rPr>
        <w:t>i dokonanie wyboru wykonawcy.</w:t>
      </w:r>
    </w:p>
    <w:p w14:paraId="327E3759" w14:textId="751FD1A5" w:rsidR="00256BBE" w:rsidRPr="00256BBE" w:rsidRDefault="00256BBE" w:rsidP="00256BBE">
      <w:pPr>
        <w:pStyle w:val="Akapitzlist"/>
        <w:numPr>
          <w:ilvl w:val="1"/>
          <w:numId w:val="13"/>
        </w:numPr>
        <w:ind w:right="91"/>
        <w:rPr>
          <w:rFonts w:ascii="Garamond" w:hAnsi="Garamond" w:cs="Arial"/>
        </w:rPr>
      </w:pPr>
      <w:r w:rsidRPr="00256BBE">
        <w:rPr>
          <w:rFonts w:ascii="Garamond" w:hAnsi="Garamond" w:cs="Arial"/>
        </w:rPr>
        <w:t>Zamawiający dopuszcza kontakt poprzez środek komunikacji elektronicznej na skrzynkę:</w:t>
      </w:r>
    </w:p>
    <w:p w14:paraId="79ACBECB" w14:textId="4FF58CF4" w:rsidR="00256BBE" w:rsidRPr="00256BBE" w:rsidRDefault="00256BBE" w:rsidP="00256BBE">
      <w:pPr>
        <w:pStyle w:val="Akapitzlist"/>
        <w:ind w:right="91"/>
        <w:rPr>
          <w:rFonts w:ascii="Garamond" w:hAnsi="Garamond" w:cs="Arial"/>
        </w:rPr>
      </w:pPr>
      <w:r w:rsidRPr="00256BBE">
        <w:rPr>
          <w:rFonts w:ascii="Segoe UI Symbol" w:hAnsi="Segoe UI Symbol" w:cs="Segoe UI Symbol"/>
        </w:rPr>
        <w:t>➔</w:t>
      </w:r>
      <w:r w:rsidRPr="00256BBE">
        <w:rPr>
          <w:rFonts w:ascii="Garamond" w:hAnsi="Garamond" w:cs="Arial"/>
        </w:rPr>
        <w:t xml:space="preserve"> poprzez platformę zakupową: </w:t>
      </w:r>
      <w:hyperlink r:id="rId27" w:history="1">
        <w:r w:rsidRPr="005A1B11">
          <w:rPr>
            <w:rStyle w:val="Hipercze"/>
            <w:rFonts w:ascii="Garamond" w:hAnsi="Garamond" w:cs="Arial"/>
          </w:rPr>
          <w:t>https://platformazakupowa.pl/pn/ug_skolyszyn</w:t>
        </w:r>
      </w:hyperlink>
      <w:r>
        <w:rPr>
          <w:rFonts w:ascii="Garamond" w:hAnsi="Garamond" w:cs="Arial"/>
        </w:rPr>
        <w:t xml:space="preserve"> </w:t>
      </w:r>
      <w:r w:rsidRPr="00256BBE">
        <w:rPr>
          <w:rFonts w:ascii="Garamond" w:hAnsi="Garamond" w:cs="Arial"/>
        </w:rPr>
        <w:t>- limit objętości plików lub spakowanych folderów do 10 plików o maksymalnej</w:t>
      </w:r>
      <w:r>
        <w:rPr>
          <w:rFonts w:ascii="Garamond" w:hAnsi="Garamond" w:cs="Arial"/>
        </w:rPr>
        <w:t xml:space="preserve"> </w:t>
      </w:r>
      <w:r w:rsidRPr="00256BBE">
        <w:rPr>
          <w:rFonts w:ascii="Garamond" w:hAnsi="Garamond" w:cs="Arial"/>
        </w:rPr>
        <w:t>sumarycznej wielkości 500 MB.</w:t>
      </w:r>
    </w:p>
    <w:p w14:paraId="6234AF8D" w14:textId="3654FDFE" w:rsidR="002820B5" w:rsidRPr="00256BBE" w:rsidRDefault="00256BBE" w:rsidP="00256BBE">
      <w:pPr>
        <w:pStyle w:val="Akapitzlist"/>
        <w:ind w:right="91"/>
        <w:rPr>
          <w:rFonts w:ascii="Garamond" w:hAnsi="Garamond" w:cs="Arial"/>
        </w:rPr>
      </w:pPr>
      <w:r w:rsidRPr="00256BBE">
        <w:rPr>
          <w:rFonts w:ascii="Segoe UI Symbol" w:hAnsi="Segoe UI Symbol" w:cs="Segoe UI Symbol"/>
        </w:rPr>
        <w:t>➔</w:t>
      </w:r>
      <w:r w:rsidRPr="00256BBE">
        <w:rPr>
          <w:rFonts w:ascii="Garamond" w:hAnsi="Garamond" w:cs="Arial"/>
        </w:rPr>
        <w:t xml:space="preserve"> w sytuacjach awaryjnych - email: </w:t>
      </w:r>
      <w:hyperlink r:id="rId28" w:history="1">
        <w:r w:rsidR="00814E0B" w:rsidRPr="00A71B88">
          <w:rPr>
            <w:rStyle w:val="Hipercze"/>
            <w:rFonts w:ascii="Garamond" w:hAnsi="Garamond" w:cs="Arial"/>
          </w:rPr>
          <w:t>przetargi@skolyszyn.pl</w:t>
        </w:r>
      </w:hyperlink>
      <w:r w:rsidR="00814E0B">
        <w:rPr>
          <w:rFonts w:ascii="Garamond" w:hAnsi="Garamond" w:cs="Arial"/>
        </w:rPr>
        <w:t xml:space="preserve"> </w:t>
      </w:r>
      <w:r w:rsidRPr="00256BBE">
        <w:rPr>
          <w:rFonts w:ascii="Garamond" w:hAnsi="Garamond" w:cs="Arial"/>
        </w:rPr>
        <w:t xml:space="preserve"> - pojemność jednej</w:t>
      </w:r>
      <w:r>
        <w:rPr>
          <w:rFonts w:ascii="Garamond" w:hAnsi="Garamond" w:cs="Arial"/>
        </w:rPr>
        <w:t xml:space="preserve"> </w:t>
      </w:r>
      <w:r w:rsidRPr="00256BBE">
        <w:rPr>
          <w:rFonts w:ascii="Garamond" w:hAnsi="Garamond" w:cs="Arial"/>
        </w:rPr>
        <w:t>wiadomości na skrzynce - do 20 MB;</w:t>
      </w:r>
    </w:p>
    <w:tbl>
      <w:tblPr>
        <w:tblW w:w="0" w:type="auto"/>
        <w:jc w:val="center"/>
        <w:tblBorders>
          <w:bottom w:val="single" w:sz="4" w:space="0" w:color="auto"/>
        </w:tblBorders>
        <w:tblLook w:val="00A0" w:firstRow="1" w:lastRow="0" w:firstColumn="1" w:lastColumn="0" w:noHBand="0" w:noVBand="0"/>
      </w:tblPr>
      <w:tblGrid>
        <w:gridCol w:w="9070"/>
      </w:tblGrid>
      <w:tr w:rsidR="00D9784D" w:rsidRPr="00FF7543" w14:paraId="2F66C55C" w14:textId="77777777" w:rsidTr="00F034CF">
        <w:trPr>
          <w:jc w:val="center"/>
        </w:trPr>
        <w:tc>
          <w:tcPr>
            <w:tcW w:w="9070" w:type="dxa"/>
            <w:shd w:val="clear" w:color="auto" w:fill="D9D9D9" w:themeFill="background1" w:themeFillShade="D9"/>
          </w:tcPr>
          <w:p w14:paraId="4D8EA666" w14:textId="77777777" w:rsidR="00D9784D" w:rsidRPr="00FF7543" w:rsidRDefault="00D9784D" w:rsidP="007E7B7C">
            <w:pPr>
              <w:suppressAutoHyphens/>
              <w:contextualSpacing/>
              <w:jc w:val="center"/>
              <w:textAlignment w:val="baseline"/>
              <w:rPr>
                <w:rFonts w:ascii="Garamond" w:hAnsi="Garamond" w:cs="Arial"/>
                <w:sz w:val="20"/>
                <w:szCs w:val="20"/>
              </w:rPr>
            </w:pPr>
            <w:r w:rsidRPr="00FF7543">
              <w:rPr>
                <w:rFonts w:ascii="Garamond" w:hAnsi="Garamond" w:cs="Arial"/>
                <w:b/>
                <w:sz w:val="20"/>
                <w:szCs w:val="20"/>
              </w:rPr>
              <w:br w:type="page"/>
            </w:r>
            <w:r w:rsidRPr="00FF7543">
              <w:rPr>
                <w:rFonts w:ascii="Garamond" w:hAnsi="Garamond" w:cs="Arial"/>
                <w:sz w:val="20"/>
                <w:szCs w:val="20"/>
              </w:rPr>
              <w:t>Rozdział 12</w:t>
            </w:r>
          </w:p>
          <w:p w14:paraId="7492662D" w14:textId="77777777" w:rsidR="00D9784D" w:rsidRPr="00FF7543" w:rsidRDefault="00D9784D" w:rsidP="007E7B7C">
            <w:pPr>
              <w:suppressAutoHyphens/>
              <w:contextualSpacing/>
              <w:jc w:val="center"/>
              <w:textAlignment w:val="baseline"/>
              <w:rPr>
                <w:rFonts w:ascii="Garamond" w:hAnsi="Garamond" w:cs="Arial"/>
                <w:sz w:val="20"/>
                <w:szCs w:val="20"/>
              </w:rPr>
            </w:pPr>
            <w:r w:rsidRPr="00FF7543">
              <w:rPr>
                <w:rFonts w:ascii="Garamond" w:hAnsi="Garamond" w:cs="Arial"/>
                <w:b/>
                <w:sz w:val="20"/>
                <w:szCs w:val="20"/>
              </w:rPr>
              <w:t>WYMAGANIA DOTYCZĄCE WADIUM</w:t>
            </w:r>
          </w:p>
        </w:tc>
      </w:tr>
      <w:tr w:rsidR="00781C6A" w:rsidRPr="00FF7543" w14:paraId="03013649" w14:textId="77777777" w:rsidTr="005B2818">
        <w:trPr>
          <w:trHeight w:val="100"/>
          <w:jc w:val="center"/>
        </w:trPr>
        <w:tc>
          <w:tcPr>
            <w:tcW w:w="9070" w:type="dxa"/>
            <w:tcBorders>
              <w:bottom w:val="single" w:sz="4" w:space="0" w:color="auto"/>
            </w:tcBorders>
            <w:shd w:val="clear" w:color="auto" w:fill="D9D9D9" w:themeFill="background1" w:themeFillShade="D9"/>
          </w:tcPr>
          <w:p w14:paraId="41E4D662" w14:textId="77777777" w:rsidR="00781C6A" w:rsidRPr="00FF7543" w:rsidRDefault="00781C6A" w:rsidP="00781C6A">
            <w:pPr>
              <w:suppressAutoHyphens/>
              <w:contextualSpacing/>
              <w:textAlignment w:val="baseline"/>
              <w:rPr>
                <w:rFonts w:ascii="Garamond" w:hAnsi="Garamond" w:cs="Arial"/>
                <w:b/>
                <w:sz w:val="20"/>
                <w:szCs w:val="20"/>
              </w:rPr>
            </w:pPr>
          </w:p>
        </w:tc>
      </w:tr>
    </w:tbl>
    <w:p w14:paraId="43CD2C45" w14:textId="77777777" w:rsidR="00263EA6" w:rsidRPr="00FF7543" w:rsidRDefault="00263EA6" w:rsidP="007E7B7C">
      <w:pPr>
        <w:pStyle w:val="Kolorowalistaakcent11"/>
        <w:widowControl w:val="0"/>
        <w:spacing w:before="0" w:after="0" w:line="240" w:lineRule="auto"/>
        <w:ind w:left="0"/>
        <w:contextualSpacing w:val="0"/>
        <w:outlineLvl w:val="3"/>
        <w:rPr>
          <w:rFonts w:ascii="Garamond" w:hAnsi="Garamond" w:cs="Arial"/>
          <w:bCs/>
          <w:vanish/>
          <w:lang w:eastAsia="pl-PL"/>
        </w:rPr>
      </w:pPr>
    </w:p>
    <w:p w14:paraId="7E5E1B85" w14:textId="2C1E48AC" w:rsidR="00DC0092" w:rsidRPr="00151A45" w:rsidRDefault="00263EA6" w:rsidP="007E7B7C">
      <w:pPr>
        <w:pStyle w:val="Akapitzlist"/>
        <w:widowControl w:val="0"/>
        <w:numPr>
          <w:ilvl w:val="1"/>
          <w:numId w:val="20"/>
        </w:numPr>
        <w:spacing w:before="0" w:after="0" w:line="240" w:lineRule="auto"/>
        <w:ind w:left="709" w:hanging="709"/>
        <w:outlineLvl w:val="3"/>
        <w:rPr>
          <w:rFonts w:ascii="Garamond" w:hAnsi="Garamond" w:cs="Arial"/>
          <w:bCs/>
        </w:rPr>
      </w:pPr>
      <w:r w:rsidRPr="00151A45">
        <w:rPr>
          <w:rFonts w:ascii="Garamond" w:hAnsi="Garamond" w:cs="Arial"/>
          <w:bCs/>
        </w:rPr>
        <w:t>Wykonawca</w:t>
      </w:r>
      <w:r w:rsidR="00DC0092" w:rsidRPr="00151A45">
        <w:rPr>
          <w:rFonts w:ascii="Garamond" w:hAnsi="Garamond" w:cs="Arial"/>
          <w:bCs/>
        </w:rPr>
        <w:t xml:space="preserve"> </w:t>
      </w:r>
      <w:r w:rsidRPr="00151A45">
        <w:rPr>
          <w:rFonts w:ascii="Garamond" w:hAnsi="Garamond" w:cs="Arial"/>
          <w:bCs/>
        </w:rPr>
        <w:t xml:space="preserve">jest zobowiązany wnieść wadium </w:t>
      </w:r>
      <w:r w:rsidR="00DC0092" w:rsidRPr="00151A45">
        <w:rPr>
          <w:rFonts w:ascii="Garamond" w:hAnsi="Garamond" w:cs="Arial"/>
          <w:bCs/>
        </w:rPr>
        <w:t xml:space="preserve">. </w:t>
      </w:r>
    </w:p>
    <w:p w14:paraId="64B7D4BD" w14:textId="61D74FB1" w:rsidR="007E7B7C" w:rsidRPr="00151A45" w:rsidRDefault="00F927DB" w:rsidP="007E7B7C">
      <w:pPr>
        <w:pStyle w:val="Akapitzlist"/>
        <w:widowControl w:val="0"/>
        <w:numPr>
          <w:ilvl w:val="1"/>
          <w:numId w:val="20"/>
        </w:numPr>
        <w:spacing w:before="0" w:after="0" w:line="240" w:lineRule="auto"/>
        <w:ind w:left="709" w:hanging="709"/>
        <w:outlineLvl w:val="3"/>
        <w:rPr>
          <w:rFonts w:ascii="Garamond" w:hAnsi="Garamond" w:cs="Arial"/>
          <w:bCs/>
        </w:rPr>
      </w:pPr>
      <w:r w:rsidRPr="00151A45">
        <w:rPr>
          <w:rFonts w:ascii="Garamond" w:hAnsi="Garamond"/>
          <w:bCs/>
        </w:rPr>
        <w:t xml:space="preserve">Zamawiający wymaga wniesienia wadium w wysokości </w:t>
      </w:r>
      <w:r w:rsidR="00CC3758">
        <w:rPr>
          <w:rFonts w:ascii="Garamond" w:hAnsi="Garamond"/>
          <w:b/>
        </w:rPr>
        <w:t>30</w:t>
      </w:r>
      <w:r w:rsidRPr="00151A45">
        <w:rPr>
          <w:rFonts w:ascii="Garamond" w:hAnsi="Garamond"/>
          <w:b/>
        </w:rPr>
        <w:t xml:space="preserve"> 000,00 zł ( słownie: </w:t>
      </w:r>
      <w:r w:rsidR="00CC3758">
        <w:rPr>
          <w:rFonts w:ascii="Garamond" w:hAnsi="Garamond"/>
          <w:b/>
        </w:rPr>
        <w:t>trzydzieści</w:t>
      </w:r>
      <w:r w:rsidRPr="00151A45">
        <w:rPr>
          <w:rFonts w:ascii="Garamond" w:hAnsi="Garamond"/>
          <w:b/>
        </w:rPr>
        <w:t xml:space="preserve"> tysi</w:t>
      </w:r>
      <w:r w:rsidR="007E7B7C" w:rsidRPr="00151A45">
        <w:rPr>
          <w:rFonts w:ascii="Garamond" w:hAnsi="Garamond"/>
          <w:b/>
        </w:rPr>
        <w:t>ę</w:t>
      </w:r>
      <w:r w:rsidRPr="00151A45">
        <w:rPr>
          <w:rFonts w:ascii="Garamond" w:hAnsi="Garamond"/>
          <w:b/>
        </w:rPr>
        <w:t>c</w:t>
      </w:r>
      <w:r w:rsidR="007E7B7C" w:rsidRPr="00151A45">
        <w:rPr>
          <w:rFonts w:ascii="Garamond" w:hAnsi="Garamond"/>
          <w:b/>
        </w:rPr>
        <w:t>y</w:t>
      </w:r>
      <w:r w:rsidRPr="00151A45">
        <w:rPr>
          <w:rFonts w:ascii="Garamond" w:hAnsi="Garamond"/>
          <w:b/>
        </w:rPr>
        <w:t xml:space="preserve"> złotych)</w:t>
      </w:r>
    </w:p>
    <w:p w14:paraId="19694E10" w14:textId="77777777" w:rsidR="007E7B7C" w:rsidRPr="00FF7543" w:rsidRDefault="00F927DB" w:rsidP="007E7B7C">
      <w:pPr>
        <w:pStyle w:val="Akapitzlist"/>
        <w:widowControl w:val="0"/>
        <w:numPr>
          <w:ilvl w:val="1"/>
          <w:numId w:val="20"/>
        </w:numPr>
        <w:spacing w:before="0" w:after="0" w:line="240" w:lineRule="auto"/>
        <w:ind w:left="709" w:hanging="709"/>
        <w:outlineLvl w:val="3"/>
        <w:rPr>
          <w:rFonts w:ascii="Garamond" w:hAnsi="Garamond" w:cs="Arial"/>
          <w:bCs/>
        </w:rPr>
      </w:pPr>
      <w:r w:rsidRPr="00FF7543">
        <w:rPr>
          <w:rFonts w:ascii="Garamond" w:hAnsi="Garamond"/>
          <w:bCs/>
        </w:rPr>
        <w:t>Wadium należy wnieść do upływu terminu składania ofert oznaczonego datą i godziną. Niewniesienie wadium do upływu wyznaczonego terminu (oznaczonego datą i godziną) skutkuje odrzuceniem oferty.</w:t>
      </w:r>
    </w:p>
    <w:p w14:paraId="1E2587D5" w14:textId="77777777" w:rsidR="007E7B7C" w:rsidRPr="00FF7543" w:rsidRDefault="00F927DB" w:rsidP="007E7B7C">
      <w:pPr>
        <w:pStyle w:val="Akapitzlist"/>
        <w:widowControl w:val="0"/>
        <w:numPr>
          <w:ilvl w:val="1"/>
          <w:numId w:val="20"/>
        </w:numPr>
        <w:spacing w:before="0" w:after="0" w:line="240" w:lineRule="auto"/>
        <w:ind w:left="709" w:hanging="709"/>
        <w:outlineLvl w:val="3"/>
        <w:rPr>
          <w:rFonts w:ascii="Garamond" w:hAnsi="Garamond" w:cs="Arial"/>
          <w:bCs/>
        </w:rPr>
      </w:pPr>
      <w:r w:rsidRPr="00FF7543">
        <w:rPr>
          <w:rFonts w:ascii="Garamond" w:hAnsi="Garamond"/>
          <w:bCs/>
        </w:rPr>
        <w:t xml:space="preserve">Wadium może być wnoszone w jednej lub kilku następujących formach:  pieniądzu,; gwarancjach bankowych; gwarancjach ubezpieczeniowych; poręczeniach udzielanych przez podmioty, o których mowa w art. 6b ust. 5 pkt 2 ustawy z dnia 9 listopada 2000 r. o utworzeniu Polskiej Agencji Rozwoju Przedsiębiorczości. </w:t>
      </w:r>
    </w:p>
    <w:p w14:paraId="0489D795" w14:textId="187AC88B" w:rsidR="007E7B7C" w:rsidRPr="00FF7543" w:rsidRDefault="00F927DB" w:rsidP="007E7B7C">
      <w:pPr>
        <w:pStyle w:val="Akapitzlist"/>
        <w:widowControl w:val="0"/>
        <w:numPr>
          <w:ilvl w:val="1"/>
          <w:numId w:val="20"/>
        </w:numPr>
        <w:spacing w:before="0" w:after="0" w:line="240" w:lineRule="auto"/>
        <w:ind w:left="709" w:hanging="709"/>
        <w:outlineLvl w:val="3"/>
        <w:rPr>
          <w:rFonts w:ascii="Garamond" w:hAnsi="Garamond" w:cs="Arial"/>
          <w:bCs/>
        </w:rPr>
      </w:pPr>
      <w:r w:rsidRPr="00FF7543">
        <w:rPr>
          <w:rFonts w:ascii="Garamond" w:hAnsi="Garamond"/>
          <w:bCs/>
        </w:rPr>
        <w:t xml:space="preserve">Wadium wnoszone w pieniądzu należy wpłacić przelewem na rachunek PL </w:t>
      </w:r>
      <w:r w:rsidRPr="00FF7543">
        <w:rPr>
          <w:rFonts w:ascii="Garamond" w:hAnsi="Garamond"/>
          <w:b/>
          <w:bCs/>
        </w:rPr>
        <w:t xml:space="preserve">nr rachunku: </w:t>
      </w:r>
      <w:r w:rsidR="00F25951" w:rsidRPr="00F25951">
        <w:rPr>
          <w:rFonts w:ascii="Garamond" w:hAnsi="Garamond" w:cs="Calibri"/>
          <w:b/>
          <w:bCs/>
        </w:rPr>
        <w:t>BS Biecz Oddział w Skołyszynie Nr 92 8627 1037 2003 5000 0459 0004.</w:t>
      </w:r>
      <w:r w:rsidR="00F25951">
        <w:rPr>
          <w:rFonts w:cs="Calibri"/>
          <w:b/>
          <w:bCs/>
        </w:rPr>
        <w:t xml:space="preserve"> </w:t>
      </w:r>
      <w:r w:rsidRPr="00FF7543">
        <w:rPr>
          <w:rFonts w:ascii="Garamond" w:hAnsi="Garamond"/>
          <w:bCs/>
        </w:rPr>
        <w:t>Tytuł przelewu winien umożliwić identyfikację przetargu, którego dotyczy wadium oraz określać podmiot w którego imieniu jest wpłacane – w przypadku jeśli przelewu nie dokonuje Wykonawca składający ofertę. Celem właściwej identyfikacji wpłaty z tytułu wadium powinny zawierać w tytule przelewu znak sprawy postępowania.</w:t>
      </w:r>
    </w:p>
    <w:p w14:paraId="588550FE" w14:textId="77777777" w:rsidR="007E7B7C" w:rsidRPr="00FF7543" w:rsidRDefault="00F927DB" w:rsidP="007E7B7C">
      <w:pPr>
        <w:pStyle w:val="Akapitzlist"/>
        <w:widowControl w:val="0"/>
        <w:numPr>
          <w:ilvl w:val="1"/>
          <w:numId w:val="20"/>
        </w:numPr>
        <w:spacing w:before="0" w:after="0" w:line="240" w:lineRule="auto"/>
        <w:ind w:left="709" w:hanging="709"/>
        <w:outlineLvl w:val="3"/>
        <w:rPr>
          <w:rFonts w:ascii="Garamond" w:hAnsi="Garamond" w:cs="Arial"/>
          <w:bCs/>
        </w:rPr>
      </w:pPr>
      <w:r w:rsidRPr="00FF7543">
        <w:rPr>
          <w:rFonts w:ascii="Garamond" w:hAnsi="Garamond"/>
          <w:bCs/>
        </w:rPr>
        <w:t xml:space="preserve">Za skuteczne wniesienie wadium w pieniądzu rozumie się gdy w wyznaczonym terminie, tj. do upływu terminu składania ofert (oznaczonego datą i godziną) nastąpi uznanie kwoty wadium na rachunku bankowym wskazanym powyżej. </w:t>
      </w:r>
    </w:p>
    <w:p w14:paraId="0DB70743" w14:textId="77777777" w:rsidR="007E7B7C" w:rsidRPr="00FF7543" w:rsidRDefault="00F927DB" w:rsidP="007E7B7C">
      <w:pPr>
        <w:pStyle w:val="Akapitzlist"/>
        <w:widowControl w:val="0"/>
        <w:numPr>
          <w:ilvl w:val="1"/>
          <w:numId w:val="20"/>
        </w:numPr>
        <w:spacing w:before="0" w:after="0" w:line="240" w:lineRule="auto"/>
        <w:ind w:left="709" w:hanging="709"/>
        <w:outlineLvl w:val="3"/>
        <w:rPr>
          <w:rFonts w:ascii="Garamond" w:hAnsi="Garamond" w:cs="Arial"/>
          <w:bCs/>
        </w:rPr>
      </w:pPr>
      <w:r w:rsidRPr="00FF7543">
        <w:rPr>
          <w:rFonts w:ascii="Garamond" w:hAnsi="Garamond"/>
          <w:bCs/>
        </w:rPr>
        <w:t xml:space="preserve">Wadium w innej formie niż pieniądz należy złożyć wraz z ofertą w oryginale w postaci elektronicznej. </w:t>
      </w:r>
    </w:p>
    <w:p w14:paraId="051E9B28" w14:textId="77777777" w:rsidR="007E7B7C" w:rsidRPr="00FF7543" w:rsidRDefault="00F927DB" w:rsidP="007E7B7C">
      <w:pPr>
        <w:pStyle w:val="Akapitzlist"/>
        <w:widowControl w:val="0"/>
        <w:numPr>
          <w:ilvl w:val="1"/>
          <w:numId w:val="20"/>
        </w:numPr>
        <w:spacing w:before="0" w:after="0" w:line="240" w:lineRule="auto"/>
        <w:ind w:left="709" w:hanging="709"/>
        <w:outlineLvl w:val="3"/>
        <w:rPr>
          <w:rFonts w:ascii="Garamond" w:hAnsi="Garamond" w:cs="Arial"/>
          <w:bCs/>
        </w:rPr>
      </w:pPr>
      <w:r w:rsidRPr="00FF7543">
        <w:rPr>
          <w:rFonts w:ascii="Garamond" w:hAnsi="Garamond"/>
          <w:bCs/>
        </w:rPr>
        <w:t xml:space="preserve">Gwarancja/poręczenie musi być podpisana przez przedstawiciela Gwaranta. Wadium w formie poręczenia </w:t>
      </w:r>
      <w:r w:rsidRPr="00FF7543">
        <w:rPr>
          <w:rFonts w:ascii="Garamond" w:hAnsi="Garamond"/>
          <w:bCs/>
        </w:rPr>
        <w:lastRenderedPageBreak/>
        <w:t xml:space="preserve">lub gwarancji musi obejmować cały okres związania ofertą, a beneficjentem takich dokumentów musi być Zamawiający. Z treści gwarancji /poręczenia winno wynikać bezwarunkowe i nieodwołalne zobowiązanie Gwaranta do wypłaty Zamawiającemu, na jego pierwsze żądanie, pełnej kwoty wadium we wszystkich okolicznościach określonych w art. 98 ust. 6 </w:t>
      </w:r>
      <w:proofErr w:type="spellStart"/>
      <w:r w:rsidRPr="00FF7543">
        <w:rPr>
          <w:rFonts w:ascii="Garamond" w:hAnsi="Garamond"/>
          <w:bCs/>
        </w:rPr>
        <w:t>Pzp</w:t>
      </w:r>
      <w:proofErr w:type="spellEnd"/>
      <w:r w:rsidRPr="00FF7543">
        <w:rPr>
          <w:rFonts w:ascii="Garamond" w:hAnsi="Garamond"/>
          <w:bCs/>
        </w:rPr>
        <w:t xml:space="preserve">. </w:t>
      </w:r>
    </w:p>
    <w:p w14:paraId="7FC2F887" w14:textId="15F5788E" w:rsidR="00F927DB" w:rsidRPr="00FF7543" w:rsidRDefault="00F927DB" w:rsidP="007E7B7C">
      <w:pPr>
        <w:pStyle w:val="Akapitzlist"/>
        <w:widowControl w:val="0"/>
        <w:numPr>
          <w:ilvl w:val="1"/>
          <w:numId w:val="20"/>
        </w:numPr>
        <w:spacing w:before="0" w:after="0" w:line="240" w:lineRule="auto"/>
        <w:ind w:left="709" w:hanging="709"/>
        <w:outlineLvl w:val="3"/>
        <w:rPr>
          <w:rFonts w:ascii="Garamond" w:hAnsi="Garamond" w:cs="Arial"/>
          <w:bCs/>
        </w:rPr>
      </w:pPr>
      <w:r w:rsidRPr="00FF7543">
        <w:rPr>
          <w:rFonts w:ascii="Garamond" w:hAnsi="Garamond"/>
          <w:bCs/>
        </w:rPr>
        <w:t xml:space="preserve">Zasady zwrotu i zatrzymania wadium określa art. 98 </w:t>
      </w:r>
      <w:proofErr w:type="spellStart"/>
      <w:r w:rsidRPr="00FF7543">
        <w:rPr>
          <w:rFonts w:ascii="Garamond" w:hAnsi="Garamond"/>
          <w:bCs/>
        </w:rPr>
        <w:t>Pzp</w:t>
      </w:r>
      <w:proofErr w:type="spellEnd"/>
      <w:r w:rsidRPr="00FF7543">
        <w:rPr>
          <w:rFonts w:ascii="Garamond" w:hAnsi="Garamond"/>
          <w:bCs/>
        </w:rPr>
        <w:t xml:space="preserve">. </w:t>
      </w:r>
    </w:p>
    <w:p w14:paraId="75C5551E" w14:textId="77777777" w:rsidR="00F927DB" w:rsidRPr="00FF7543" w:rsidRDefault="00F927DB" w:rsidP="007E7B7C">
      <w:pPr>
        <w:jc w:val="both"/>
        <w:rPr>
          <w:rFonts w:ascii="Garamond" w:hAnsi="Garamond"/>
          <w:b/>
          <w:sz w:val="20"/>
          <w:szCs w:val="20"/>
        </w:rPr>
      </w:pPr>
    </w:p>
    <w:tbl>
      <w:tblPr>
        <w:tblW w:w="0" w:type="auto"/>
        <w:tblInd w:w="108" w:type="dxa"/>
        <w:tblBorders>
          <w:bottom w:val="single" w:sz="4" w:space="0" w:color="auto"/>
        </w:tblBorders>
        <w:tblLook w:val="00A0" w:firstRow="1" w:lastRow="0" w:firstColumn="1" w:lastColumn="0" w:noHBand="0" w:noVBand="0"/>
      </w:tblPr>
      <w:tblGrid>
        <w:gridCol w:w="8962"/>
      </w:tblGrid>
      <w:tr w:rsidR="00D9784D" w:rsidRPr="00FF7543" w14:paraId="5693E390" w14:textId="77777777" w:rsidTr="00430BC9">
        <w:tc>
          <w:tcPr>
            <w:tcW w:w="8962" w:type="dxa"/>
            <w:tcBorders>
              <w:bottom w:val="single" w:sz="4" w:space="0" w:color="auto"/>
            </w:tcBorders>
            <w:shd w:val="clear" w:color="auto" w:fill="D9D9D9" w:themeFill="background1" w:themeFillShade="D9"/>
          </w:tcPr>
          <w:p w14:paraId="089D226A" w14:textId="77777777" w:rsidR="00D9784D" w:rsidRPr="00FF7543" w:rsidRDefault="00D9784D" w:rsidP="007E7B7C">
            <w:pPr>
              <w:suppressAutoHyphens/>
              <w:contextualSpacing/>
              <w:jc w:val="center"/>
              <w:textAlignment w:val="baseline"/>
              <w:rPr>
                <w:rFonts w:ascii="Garamond" w:hAnsi="Garamond" w:cs="Arial"/>
                <w:sz w:val="20"/>
                <w:szCs w:val="20"/>
              </w:rPr>
            </w:pPr>
            <w:r w:rsidRPr="00FF7543">
              <w:rPr>
                <w:rFonts w:ascii="Garamond" w:hAnsi="Garamond" w:cs="Arial"/>
                <w:b/>
                <w:sz w:val="20"/>
                <w:szCs w:val="20"/>
              </w:rPr>
              <w:br w:type="page"/>
            </w:r>
            <w:r w:rsidRPr="00FF7543">
              <w:rPr>
                <w:rFonts w:ascii="Garamond" w:hAnsi="Garamond" w:cs="Arial"/>
                <w:sz w:val="20"/>
                <w:szCs w:val="20"/>
              </w:rPr>
              <w:t>Rozdział 13</w:t>
            </w:r>
          </w:p>
          <w:p w14:paraId="0F3DF2AF" w14:textId="77777777" w:rsidR="00D9784D" w:rsidRPr="00FF7543" w:rsidRDefault="00D9784D" w:rsidP="007E7B7C">
            <w:pPr>
              <w:suppressAutoHyphens/>
              <w:contextualSpacing/>
              <w:jc w:val="center"/>
              <w:textAlignment w:val="baseline"/>
              <w:rPr>
                <w:rFonts w:ascii="Garamond" w:hAnsi="Garamond" w:cs="Arial"/>
                <w:sz w:val="20"/>
                <w:szCs w:val="20"/>
              </w:rPr>
            </w:pPr>
            <w:r w:rsidRPr="00FF7543">
              <w:rPr>
                <w:rFonts w:ascii="Garamond" w:hAnsi="Garamond" w:cs="Arial"/>
                <w:b/>
                <w:sz w:val="20"/>
                <w:szCs w:val="20"/>
              </w:rPr>
              <w:t>OPIS SPOSOBU PRZYGOTOWANIA OFERTY</w:t>
            </w:r>
          </w:p>
        </w:tc>
      </w:tr>
    </w:tbl>
    <w:p w14:paraId="028DE9CD" w14:textId="77777777" w:rsidR="00D77619" w:rsidRPr="00FF7543" w:rsidRDefault="00D77619" w:rsidP="007E7B7C">
      <w:pPr>
        <w:pStyle w:val="Kolorowalistaakcent11"/>
        <w:widowControl w:val="0"/>
        <w:spacing w:before="0" w:after="0" w:line="240" w:lineRule="auto"/>
        <w:ind w:left="0"/>
        <w:contextualSpacing w:val="0"/>
        <w:outlineLvl w:val="3"/>
        <w:rPr>
          <w:rFonts w:ascii="Garamond" w:hAnsi="Garamond" w:cs="Arial"/>
          <w:bCs/>
          <w:lang w:eastAsia="pl-PL"/>
        </w:rPr>
      </w:pPr>
    </w:p>
    <w:p w14:paraId="68762BBD" w14:textId="77777777" w:rsidR="00E3285D" w:rsidRPr="00FF7543" w:rsidRDefault="000B03E9" w:rsidP="0085064A">
      <w:pPr>
        <w:pStyle w:val="Akapitzlist"/>
        <w:widowControl w:val="0"/>
        <w:numPr>
          <w:ilvl w:val="1"/>
          <w:numId w:val="43"/>
        </w:numPr>
        <w:spacing w:before="0" w:after="0" w:line="240" w:lineRule="auto"/>
        <w:outlineLvl w:val="3"/>
        <w:rPr>
          <w:rFonts w:ascii="Garamond" w:hAnsi="Garamond" w:cs="Arial"/>
          <w:bCs/>
        </w:rPr>
      </w:pPr>
      <w:r w:rsidRPr="00FF7543">
        <w:rPr>
          <w:rFonts w:ascii="Garamond" w:hAnsi="Garamond" w:cs="Arial"/>
          <w:bCs/>
        </w:rPr>
        <w:t xml:space="preserve">Każdy Wykonawca może złożyć </w:t>
      </w:r>
      <w:r w:rsidRPr="00FF7543">
        <w:rPr>
          <w:rFonts w:ascii="Garamond" w:hAnsi="Garamond" w:cs="Arial"/>
          <w:b/>
          <w:bCs/>
        </w:rPr>
        <w:t>tylko jedną ofertę</w:t>
      </w:r>
      <w:r w:rsidRPr="00FF7543">
        <w:rPr>
          <w:rFonts w:ascii="Garamond" w:hAnsi="Garamond" w:cs="Arial"/>
          <w:bCs/>
        </w:rPr>
        <w:t>. Złożenie więcej niż jednej oferty spowoduje odrzucenie wszystkich ofert złożonych przez Wykonawcę.</w:t>
      </w:r>
    </w:p>
    <w:p w14:paraId="13CE9784" w14:textId="46508A56" w:rsidR="00E3285D" w:rsidRPr="00FF7543" w:rsidRDefault="00E3285D" w:rsidP="0085064A">
      <w:pPr>
        <w:pStyle w:val="Akapitzlist"/>
        <w:widowControl w:val="0"/>
        <w:numPr>
          <w:ilvl w:val="1"/>
          <w:numId w:val="43"/>
        </w:numPr>
        <w:spacing w:before="0" w:after="0" w:line="240" w:lineRule="auto"/>
        <w:outlineLvl w:val="3"/>
        <w:rPr>
          <w:rFonts w:ascii="Garamond" w:hAnsi="Garamond" w:cs="Arial"/>
          <w:bCs/>
        </w:rPr>
      </w:pPr>
      <w:r w:rsidRPr="00FF7543">
        <w:rPr>
          <w:rFonts w:ascii="Garamond" w:hAnsi="Garamond" w:cs="Arial"/>
          <w:color w:val="000000"/>
        </w:rPr>
        <w:t>Ofertę należy złożyć w języku polskim, sporządzoną pod rygorem nieważności, w formie</w:t>
      </w:r>
      <w:r w:rsidR="002A487A" w:rsidRPr="00FF7543">
        <w:rPr>
          <w:rFonts w:ascii="Garamond" w:hAnsi="Garamond" w:cs="Arial"/>
          <w:color w:val="000000"/>
        </w:rPr>
        <w:t xml:space="preserve"> </w:t>
      </w:r>
      <w:r w:rsidRPr="00FF7543">
        <w:rPr>
          <w:rFonts w:ascii="Garamond" w:hAnsi="Garamond" w:cs="Arial"/>
          <w:color w:val="000000"/>
        </w:rPr>
        <w:t xml:space="preserve">elektronicznej (opatrzoną kwalifikowanym podpisem elektronicznym). Treść oferty musi być zgodna z wymaganiami zamawiającego określonymi w dokumentach </w:t>
      </w:r>
      <w:r w:rsidR="00CF5FE8" w:rsidRPr="00FF7543">
        <w:rPr>
          <w:rFonts w:ascii="Garamond" w:hAnsi="Garamond" w:cs="Arial"/>
          <w:color w:val="000000"/>
        </w:rPr>
        <w:t>zamówienia.</w:t>
      </w:r>
    </w:p>
    <w:p w14:paraId="51B8604D" w14:textId="77777777" w:rsidR="00E3285D" w:rsidRPr="00FF7543" w:rsidRDefault="00E3285D" w:rsidP="0085064A">
      <w:pPr>
        <w:pStyle w:val="Akapitzlist"/>
        <w:widowControl w:val="0"/>
        <w:numPr>
          <w:ilvl w:val="1"/>
          <w:numId w:val="43"/>
        </w:numPr>
        <w:spacing w:before="0" w:after="0" w:line="240" w:lineRule="auto"/>
        <w:outlineLvl w:val="3"/>
        <w:rPr>
          <w:rFonts w:ascii="Garamond" w:hAnsi="Garamond" w:cs="Arial"/>
          <w:bCs/>
        </w:rPr>
      </w:pPr>
      <w:r w:rsidRPr="00FF7543">
        <w:rPr>
          <w:rFonts w:ascii="Garamond" w:hAnsi="Garamond" w:cs="Arial"/>
          <w:color w:val="000000"/>
        </w:rPr>
        <w:t>Oferta musi być podpisana kwalifikowanym podpisem elektronicznym przez osoby upoważnione do składania oświadczeń woli w imieniu Wykonawcy. Po prawidłowym przekazaniu plików oferty wyświetlana jest informacja o pozytywnym odbiorze oferty przez System.</w:t>
      </w:r>
    </w:p>
    <w:p w14:paraId="5DB8EEBE" w14:textId="77777777" w:rsidR="00B63AD6" w:rsidRPr="00FF7543" w:rsidRDefault="00B63AD6" w:rsidP="007E7B7C">
      <w:pPr>
        <w:pStyle w:val="Akapitzlist"/>
        <w:widowControl w:val="0"/>
        <w:numPr>
          <w:ilvl w:val="1"/>
          <w:numId w:val="14"/>
        </w:numPr>
        <w:spacing w:before="0" w:after="0" w:line="240" w:lineRule="auto"/>
        <w:outlineLvl w:val="3"/>
        <w:rPr>
          <w:rFonts w:ascii="Garamond" w:hAnsi="Garamond" w:cs="Arial"/>
          <w:bCs/>
        </w:rPr>
      </w:pPr>
      <w:r w:rsidRPr="00FF7543">
        <w:rPr>
          <w:rFonts w:ascii="Garamond" w:hAnsi="Garamond" w:cs="Arial"/>
          <w:bCs/>
        </w:rPr>
        <w:t>Oferta musi zawierać następujące oświadczenia i dokumenty:</w:t>
      </w:r>
    </w:p>
    <w:p w14:paraId="1AABD0E2" w14:textId="73DF19D2" w:rsidR="00AA2062" w:rsidRPr="00FF7543" w:rsidRDefault="00B63AD6" w:rsidP="007E7B7C">
      <w:pPr>
        <w:pStyle w:val="Akapitzlist"/>
        <w:widowControl w:val="0"/>
        <w:numPr>
          <w:ilvl w:val="0"/>
          <w:numId w:val="19"/>
        </w:numPr>
        <w:spacing w:before="0" w:after="0" w:line="240" w:lineRule="auto"/>
        <w:ind w:left="993" w:hanging="284"/>
        <w:outlineLvl w:val="3"/>
        <w:rPr>
          <w:rFonts w:ascii="Garamond" w:hAnsi="Garamond" w:cs="Arial"/>
          <w:bCs/>
        </w:rPr>
      </w:pPr>
      <w:r w:rsidRPr="00FF7543">
        <w:rPr>
          <w:rFonts w:ascii="Garamond" w:hAnsi="Garamond" w:cs="Arial"/>
          <w:b/>
          <w:bCs/>
        </w:rPr>
        <w:t>Formularz ofertowy</w:t>
      </w:r>
      <w:r w:rsidR="0032584E" w:rsidRPr="00FF7543">
        <w:rPr>
          <w:rFonts w:ascii="Garamond" w:hAnsi="Garamond" w:cs="Arial"/>
          <w:b/>
          <w:bCs/>
        </w:rPr>
        <w:t xml:space="preserve"> </w:t>
      </w:r>
      <w:r w:rsidRPr="00FF7543">
        <w:rPr>
          <w:rFonts w:ascii="Garamond" w:hAnsi="Garamond" w:cs="Arial"/>
          <w:bCs/>
        </w:rPr>
        <w:t xml:space="preserve">– do wykorzystania wzór (druk), stanowiący </w:t>
      </w:r>
      <w:r w:rsidRPr="00FF7543">
        <w:rPr>
          <w:rFonts w:ascii="Garamond" w:hAnsi="Garamond" w:cs="Arial"/>
          <w:b/>
          <w:bCs/>
        </w:rPr>
        <w:t xml:space="preserve">Załącznik do </w:t>
      </w:r>
      <w:r w:rsidR="00A435B8" w:rsidRPr="00FF7543">
        <w:rPr>
          <w:rFonts w:ascii="Garamond" w:hAnsi="Garamond" w:cs="Arial"/>
          <w:b/>
          <w:bCs/>
        </w:rPr>
        <w:t>SWZ</w:t>
      </w:r>
      <w:r w:rsidR="002F61DD" w:rsidRPr="00FF7543">
        <w:rPr>
          <w:rFonts w:ascii="Garamond" w:hAnsi="Garamond" w:cs="Arial"/>
          <w:b/>
          <w:bCs/>
        </w:rPr>
        <w:t xml:space="preserve"> </w:t>
      </w:r>
      <w:r w:rsidR="002F61DD" w:rsidRPr="00FF7543">
        <w:rPr>
          <w:rFonts w:ascii="Garamond" w:hAnsi="Garamond" w:cs="Arial"/>
          <w:bCs/>
        </w:rPr>
        <w:t xml:space="preserve">(przy czym </w:t>
      </w:r>
      <w:r w:rsidR="00C14DE1" w:rsidRPr="00FF7543">
        <w:rPr>
          <w:rFonts w:ascii="Garamond" w:hAnsi="Garamond" w:cs="Arial"/>
          <w:bCs/>
        </w:rPr>
        <w:t>W</w:t>
      </w:r>
      <w:r w:rsidR="002F61DD" w:rsidRPr="00FF7543">
        <w:rPr>
          <w:rFonts w:ascii="Garamond" w:hAnsi="Garamond" w:cs="Arial"/>
          <w:bCs/>
        </w:rPr>
        <w:t xml:space="preserve">ykonawca może sporządzić ofertę wg innego wzorca, powinna ona wówczas obejmować dane wymagane dla oferty w </w:t>
      </w:r>
      <w:r w:rsidR="00A435B8" w:rsidRPr="00FF7543">
        <w:rPr>
          <w:rFonts w:ascii="Garamond" w:hAnsi="Garamond" w:cs="Arial"/>
          <w:bCs/>
        </w:rPr>
        <w:t>SWZ</w:t>
      </w:r>
      <w:r w:rsidR="002F61DD" w:rsidRPr="00FF7543">
        <w:rPr>
          <w:rFonts w:ascii="Garamond" w:hAnsi="Garamond" w:cs="Arial"/>
          <w:bCs/>
        </w:rPr>
        <w:t xml:space="preserve"> i załącznikach)</w:t>
      </w:r>
      <w:r w:rsidR="00F85CFA" w:rsidRPr="00FF7543">
        <w:rPr>
          <w:rFonts w:ascii="Garamond" w:hAnsi="Garamond" w:cs="Arial"/>
          <w:bCs/>
        </w:rPr>
        <w:t>,</w:t>
      </w:r>
    </w:p>
    <w:p w14:paraId="4C792A1E" w14:textId="096F651B" w:rsidR="00B037EE" w:rsidRPr="00FF7543" w:rsidRDefault="001F72A0" w:rsidP="007E7B7C">
      <w:pPr>
        <w:pStyle w:val="Akapitzlist"/>
        <w:widowControl w:val="0"/>
        <w:numPr>
          <w:ilvl w:val="0"/>
          <w:numId w:val="19"/>
        </w:numPr>
        <w:spacing w:before="0" w:after="0" w:line="240" w:lineRule="auto"/>
        <w:ind w:left="993" w:hanging="284"/>
        <w:outlineLvl w:val="3"/>
        <w:rPr>
          <w:rFonts w:ascii="Garamond" w:hAnsi="Garamond" w:cs="Arial"/>
          <w:bCs/>
        </w:rPr>
      </w:pPr>
      <w:r w:rsidRPr="00FF7543">
        <w:rPr>
          <w:rFonts w:ascii="Garamond" w:hAnsi="Garamond" w:cs="Arial"/>
          <w:b/>
          <w:bCs/>
        </w:rPr>
        <w:t>Oświadczeni</w:t>
      </w:r>
      <w:r w:rsidR="00B212C7" w:rsidRPr="00FF7543">
        <w:rPr>
          <w:rFonts w:ascii="Garamond" w:hAnsi="Garamond" w:cs="Arial"/>
          <w:b/>
          <w:bCs/>
        </w:rPr>
        <w:t>e JEDZ</w:t>
      </w:r>
      <w:r w:rsidR="00C3698A" w:rsidRPr="00FF7543">
        <w:rPr>
          <w:rFonts w:ascii="Garamond" w:hAnsi="Garamond" w:cs="Arial"/>
          <w:b/>
          <w:bCs/>
        </w:rPr>
        <w:t>,</w:t>
      </w:r>
      <w:r w:rsidRPr="00FF7543">
        <w:rPr>
          <w:rFonts w:ascii="Garamond" w:hAnsi="Garamond" w:cs="Arial"/>
          <w:b/>
          <w:bCs/>
        </w:rPr>
        <w:t xml:space="preserve"> o których mowa w rozdziale 8.1 SWZ</w:t>
      </w:r>
      <w:r w:rsidR="00B63AD6" w:rsidRPr="00FF7543">
        <w:rPr>
          <w:rFonts w:ascii="Garamond" w:hAnsi="Garamond" w:cs="Arial"/>
          <w:bCs/>
        </w:rPr>
        <w:t>;</w:t>
      </w:r>
    </w:p>
    <w:p w14:paraId="5B52F1EA" w14:textId="2240FE91" w:rsidR="002C5373" w:rsidRPr="00FF7543" w:rsidRDefault="002C5373" w:rsidP="007E7B7C">
      <w:pPr>
        <w:pStyle w:val="Akapitzlist"/>
        <w:widowControl w:val="0"/>
        <w:numPr>
          <w:ilvl w:val="0"/>
          <w:numId w:val="19"/>
        </w:numPr>
        <w:spacing w:before="0" w:after="0" w:line="240" w:lineRule="auto"/>
        <w:ind w:left="993" w:hanging="284"/>
        <w:outlineLvl w:val="3"/>
        <w:rPr>
          <w:rFonts w:ascii="Garamond" w:hAnsi="Garamond" w:cs="Arial"/>
          <w:bCs/>
        </w:rPr>
      </w:pPr>
      <w:r w:rsidRPr="00FF7543">
        <w:rPr>
          <w:rFonts w:ascii="Garamond" w:hAnsi="Garamond" w:cs="Arial"/>
          <w:b/>
        </w:rPr>
        <w:t>Oświadczenie, o którym mowa w rozdziale 8.2 SWZ</w:t>
      </w:r>
      <w:r w:rsidRPr="00FF7543">
        <w:rPr>
          <w:rFonts w:ascii="Garamond" w:hAnsi="Garamond" w:cs="Arial"/>
          <w:bCs/>
        </w:rPr>
        <w:t xml:space="preserve"> </w:t>
      </w:r>
      <w:r w:rsidRPr="00FF7543">
        <w:rPr>
          <w:rFonts w:ascii="Garamond" w:hAnsi="Garamond" w:cs="Arial"/>
          <w:b/>
          <w:bCs/>
          <w:i/>
          <w:lang w:eastAsia="en-US"/>
        </w:rPr>
        <w:t>(jeżeli dotyczy)</w:t>
      </w:r>
      <w:r w:rsidR="00C3698A" w:rsidRPr="00FF7543">
        <w:rPr>
          <w:rFonts w:ascii="Garamond" w:hAnsi="Garamond" w:cs="Arial"/>
          <w:bCs/>
        </w:rPr>
        <w:t>,</w:t>
      </w:r>
    </w:p>
    <w:p w14:paraId="0BBE3A9C" w14:textId="50D63C8B" w:rsidR="00B037EE" w:rsidRPr="00FF7543" w:rsidRDefault="00B037EE" w:rsidP="007E7B7C">
      <w:pPr>
        <w:pStyle w:val="Akapitzlist"/>
        <w:widowControl w:val="0"/>
        <w:numPr>
          <w:ilvl w:val="0"/>
          <w:numId w:val="19"/>
        </w:numPr>
        <w:spacing w:before="0" w:after="0" w:line="240" w:lineRule="auto"/>
        <w:ind w:left="993" w:hanging="284"/>
        <w:outlineLvl w:val="3"/>
        <w:rPr>
          <w:rFonts w:ascii="Garamond" w:hAnsi="Garamond" w:cs="Arial"/>
          <w:bCs/>
        </w:rPr>
      </w:pPr>
      <w:r w:rsidRPr="00FF7543">
        <w:rPr>
          <w:rFonts w:ascii="Garamond" w:hAnsi="Garamond" w:cs="Arial"/>
          <w:b/>
          <w:bCs/>
          <w:lang w:eastAsia="en-US"/>
        </w:rPr>
        <w:t>Zobowiązanie</w:t>
      </w:r>
      <w:r w:rsidR="002C5373" w:rsidRPr="00FF7543">
        <w:rPr>
          <w:rFonts w:ascii="Garamond" w:hAnsi="Garamond" w:cs="Arial"/>
          <w:b/>
          <w:bCs/>
          <w:lang w:eastAsia="en-US"/>
        </w:rPr>
        <w:t xml:space="preserve"> lub inne dokumenty</w:t>
      </w:r>
      <w:r w:rsidRPr="00FF7543">
        <w:rPr>
          <w:rFonts w:ascii="Garamond" w:hAnsi="Garamond" w:cs="Arial"/>
          <w:b/>
          <w:lang w:eastAsia="en-US"/>
        </w:rPr>
        <w:t>, o który</w:t>
      </w:r>
      <w:r w:rsidR="002C5373" w:rsidRPr="00FF7543">
        <w:rPr>
          <w:rFonts w:ascii="Garamond" w:hAnsi="Garamond" w:cs="Arial"/>
          <w:b/>
          <w:lang w:eastAsia="en-US"/>
        </w:rPr>
        <w:t>ch</w:t>
      </w:r>
      <w:r w:rsidRPr="00FF7543">
        <w:rPr>
          <w:rFonts w:ascii="Garamond" w:hAnsi="Garamond" w:cs="Arial"/>
          <w:b/>
          <w:lang w:eastAsia="en-US"/>
        </w:rPr>
        <w:t xml:space="preserve"> mowa w pkt 9.</w:t>
      </w:r>
      <w:r w:rsidR="002C5373" w:rsidRPr="00FF7543">
        <w:rPr>
          <w:rFonts w:ascii="Garamond" w:hAnsi="Garamond" w:cs="Arial"/>
          <w:b/>
          <w:lang w:eastAsia="en-US"/>
        </w:rPr>
        <w:t>4</w:t>
      </w:r>
      <w:r w:rsidRPr="00FF7543">
        <w:rPr>
          <w:rFonts w:ascii="Garamond" w:hAnsi="Garamond" w:cs="Arial"/>
          <w:b/>
          <w:lang w:eastAsia="en-US"/>
        </w:rPr>
        <w:t xml:space="preserve"> </w:t>
      </w:r>
      <w:r w:rsidR="00A435B8" w:rsidRPr="00FF7543">
        <w:rPr>
          <w:rFonts w:ascii="Garamond" w:hAnsi="Garamond" w:cs="Arial"/>
          <w:b/>
          <w:lang w:eastAsia="en-US"/>
        </w:rPr>
        <w:t>SWZ</w:t>
      </w:r>
      <w:r w:rsidRPr="00FF7543">
        <w:rPr>
          <w:rFonts w:ascii="Garamond" w:hAnsi="Garamond" w:cs="Arial"/>
          <w:bCs/>
          <w:lang w:eastAsia="en-US"/>
        </w:rPr>
        <w:t xml:space="preserve"> </w:t>
      </w:r>
      <w:r w:rsidRPr="00FF7543">
        <w:rPr>
          <w:rFonts w:ascii="Garamond" w:hAnsi="Garamond" w:cs="Arial"/>
          <w:b/>
          <w:bCs/>
          <w:i/>
          <w:lang w:eastAsia="en-US"/>
        </w:rPr>
        <w:t>(jeżeli dotyczy)</w:t>
      </w:r>
      <w:r w:rsidRPr="00FF7543">
        <w:rPr>
          <w:rFonts w:ascii="Garamond" w:hAnsi="Garamond" w:cs="Arial"/>
          <w:bCs/>
          <w:i/>
          <w:lang w:eastAsia="en-US"/>
        </w:rPr>
        <w:t>.</w:t>
      </w:r>
    </w:p>
    <w:p w14:paraId="4F2E05FB" w14:textId="3C05133B" w:rsidR="00D57FC0" w:rsidRPr="00FF7543" w:rsidRDefault="00D57FC0" w:rsidP="007E7B7C">
      <w:pPr>
        <w:pStyle w:val="Akapitzlist"/>
        <w:widowControl w:val="0"/>
        <w:numPr>
          <w:ilvl w:val="0"/>
          <w:numId w:val="19"/>
        </w:numPr>
        <w:spacing w:before="0" w:after="0" w:line="240" w:lineRule="auto"/>
        <w:ind w:left="993" w:hanging="284"/>
        <w:outlineLvl w:val="3"/>
        <w:rPr>
          <w:rFonts w:ascii="Garamond" w:hAnsi="Garamond" w:cs="Arial"/>
          <w:bCs/>
        </w:rPr>
      </w:pPr>
      <w:r w:rsidRPr="00FF7543">
        <w:rPr>
          <w:rFonts w:ascii="Garamond" w:hAnsi="Garamond" w:cs="Arial"/>
          <w:b/>
          <w:bCs/>
          <w:lang w:eastAsia="en-US"/>
        </w:rPr>
        <w:t xml:space="preserve">Potwierdzenie umocowania do działania w imieniu </w:t>
      </w:r>
      <w:r w:rsidR="00740A50" w:rsidRPr="00FF7543">
        <w:rPr>
          <w:rFonts w:ascii="Garamond" w:hAnsi="Garamond" w:cs="Arial"/>
          <w:b/>
          <w:bCs/>
          <w:lang w:eastAsia="en-US"/>
        </w:rPr>
        <w:t>W</w:t>
      </w:r>
      <w:r w:rsidRPr="00FF7543">
        <w:rPr>
          <w:rFonts w:ascii="Garamond" w:hAnsi="Garamond" w:cs="Arial"/>
          <w:b/>
          <w:bCs/>
          <w:lang w:eastAsia="en-US"/>
        </w:rPr>
        <w:t xml:space="preserve">ykonawcy </w:t>
      </w:r>
      <w:r w:rsidRPr="00FF7543">
        <w:rPr>
          <w:rFonts w:ascii="Garamond" w:hAnsi="Garamond" w:cs="Arial"/>
          <w:b/>
          <w:bCs/>
          <w:color w:val="000000"/>
        </w:rPr>
        <w:t>lub podmiotu udostępniającego zasoby</w:t>
      </w:r>
      <w:r w:rsidRPr="00FF7543">
        <w:rPr>
          <w:rFonts w:ascii="Garamond" w:hAnsi="Garamond" w:cs="Arial"/>
          <w:b/>
          <w:bCs/>
          <w:lang w:eastAsia="en-US"/>
        </w:rPr>
        <w:t>:</w:t>
      </w:r>
    </w:p>
    <w:p w14:paraId="33A84CD2" w14:textId="1421C7DF" w:rsidR="00D57FC0" w:rsidRPr="00FF7543" w:rsidRDefault="00740A50" w:rsidP="007E7B7C">
      <w:pPr>
        <w:pStyle w:val="Akapitzlist"/>
        <w:widowControl w:val="0"/>
        <w:numPr>
          <w:ilvl w:val="0"/>
          <w:numId w:val="27"/>
        </w:numPr>
        <w:spacing w:before="0" w:after="0" w:line="240" w:lineRule="auto"/>
        <w:outlineLvl w:val="3"/>
        <w:rPr>
          <w:rFonts w:ascii="Garamond" w:hAnsi="Garamond" w:cs="Arial"/>
          <w:b/>
          <w:bCs/>
          <w:lang w:eastAsia="en-US"/>
        </w:rPr>
      </w:pPr>
      <w:r w:rsidRPr="00FF7543">
        <w:rPr>
          <w:rFonts w:ascii="Garamond" w:hAnsi="Garamond" w:cs="Arial"/>
          <w:lang w:eastAsia="en-US"/>
        </w:rPr>
        <w:t>Z</w:t>
      </w:r>
      <w:r w:rsidR="00D57FC0" w:rsidRPr="00FF7543">
        <w:rPr>
          <w:rFonts w:ascii="Garamond" w:hAnsi="Garamond" w:cs="Arial"/>
          <w:lang w:eastAsia="en-US"/>
        </w:rPr>
        <w:t>amawiający w</w:t>
      </w:r>
      <w:r w:rsidR="00D57FC0" w:rsidRPr="00FF7543">
        <w:rPr>
          <w:rFonts w:ascii="Garamond" w:hAnsi="Garamond" w:cs="Arial"/>
          <w:b/>
          <w:bCs/>
          <w:lang w:eastAsia="en-US"/>
        </w:rPr>
        <w:t xml:space="preserve"> </w:t>
      </w:r>
      <w:r w:rsidR="00D57FC0" w:rsidRPr="00FF7543">
        <w:rPr>
          <w:rFonts w:ascii="Garamond" w:hAnsi="Garamond" w:cs="Arial"/>
          <w:color w:val="000000"/>
        </w:rPr>
        <w:t xml:space="preserve">celu potwierdzenia, że osoba działająca w imieniu </w:t>
      </w:r>
      <w:r w:rsidRPr="00FF7543">
        <w:rPr>
          <w:rFonts w:ascii="Garamond" w:hAnsi="Garamond" w:cs="Arial"/>
          <w:color w:val="000000"/>
        </w:rPr>
        <w:t>W</w:t>
      </w:r>
      <w:r w:rsidR="00D57FC0" w:rsidRPr="00FF7543">
        <w:rPr>
          <w:rFonts w:ascii="Garamond" w:hAnsi="Garamond" w:cs="Arial"/>
          <w:color w:val="000000"/>
        </w:rPr>
        <w:t xml:space="preserve">ykonawcy </w:t>
      </w:r>
      <w:bookmarkStart w:id="17" w:name="_Hlk61243161"/>
      <w:r w:rsidR="00D57FC0" w:rsidRPr="00FF7543">
        <w:rPr>
          <w:rFonts w:ascii="Garamond" w:hAnsi="Garamond" w:cs="Arial"/>
          <w:color w:val="000000"/>
        </w:rPr>
        <w:t>lub podmiotu udostępniającego zasoby</w:t>
      </w:r>
      <w:bookmarkEnd w:id="17"/>
      <w:r w:rsidR="00D57FC0" w:rsidRPr="00FF7543">
        <w:rPr>
          <w:rFonts w:ascii="Garamond" w:hAnsi="Garamond" w:cs="Arial"/>
          <w:color w:val="000000"/>
        </w:rPr>
        <w:t xml:space="preserve"> jest umocowana do jego reprezentowania, żąda złożenia wraz z ofertą odpisu lub informacji z Krajowego Rejestru Sądowego, Centralnej Ewidencji i Informacji </w:t>
      </w:r>
      <w:r w:rsidR="00675EEA">
        <w:rPr>
          <w:rFonts w:ascii="Garamond" w:hAnsi="Garamond" w:cs="Arial"/>
          <w:color w:val="000000"/>
        </w:rPr>
        <w:br/>
      </w:r>
      <w:r w:rsidR="00D57FC0" w:rsidRPr="00FF7543">
        <w:rPr>
          <w:rFonts w:ascii="Garamond" w:hAnsi="Garamond" w:cs="Arial"/>
          <w:color w:val="000000"/>
        </w:rPr>
        <w:t>o Działalności Gospodarczej lub innego właściwego rejestru;</w:t>
      </w:r>
    </w:p>
    <w:p w14:paraId="5A97D793" w14:textId="0A8574EE" w:rsidR="00D57FC0" w:rsidRPr="00FF7543" w:rsidRDefault="00740A50" w:rsidP="007E7B7C">
      <w:pPr>
        <w:pStyle w:val="Akapitzlist"/>
        <w:widowControl w:val="0"/>
        <w:numPr>
          <w:ilvl w:val="0"/>
          <w:numId w:val="27"/>
        </w:numPr>
        <w:spacing w:before="0" w:after="0" w:line="240" w:lineRule="auto"/>
        <w:outlineLvl w:val="3"/>
        <w:rPr>
          <w:rFonts w:ascii="Garamond" w:hAnsi="Garamond" w:cs="Arial"/>
          <w:b/>
          <w:bCs/>
          <w:lang w:eastAsia="en-US"/>
        </w:rPr>
      </w:pPr>
      <w:r w:rsidRPr="00FF7543">
        <w:rPr>
          <w:rFonts w:ascii="Garamond" w:hAnsi="Garamond" w:cs="Arial"/>
          <w:color w:val="000000"/>
        </w:rPr>
        <w:t>W</w:t>
      </w:r>
      <w:r w:rsidR="00D57FC0" w:rsidRPr="00FF7543">
        <w:rPr>
          <w:rFonts w:ascii="Garamond" w:hAnsi="Garamond" w:cs="Arial"/>
          <w:color w:val="000000"/>
        </w:rPr>
        <w:t xml:space="preserve">ykonawca lub podmiot udostępniający zasoby nie jest zobowiązany do złożenia dokumentów, </w:t>
      </w:r>
      <w:r w:rsidR="00675EEA">
        <w:rPr>
          <w:rFonts w:ascii="Garamond" w:hAnsi="Garamond" w:cs="Arial"/>
          <w:color w:val="000000"/>
        </w:rPr>
        <w:br/>
      </w:r>
      <w:r w:rsidR="00D57FC0" w:rsidRPr="00FF7543">
        <w:rPr>
          <w:rFonts w:ascii="Garamond" w:hAnsi="Garamond" w:cs="Arial"/>
          <w:color w:val="000000"/>
        </w:rPr>
        <w:t xml:space="preserve">o których mowa w lit a), jeżeli </w:t>
      </w:r>
      <w:r w:rsidRPr="00FF7543">
        <w:rPr>
          <w:rFonts w:ascii="Garamond" w:hAnsi="Garamond" w:cs="Arial"/>
          <w:color w:val="000000"/>
        </w:rPr>
        <w:t>Z</w:t>
      </w:r>
      <w:r w:rsidR="00D57FC0" w:rsidRPr="00FF7543">
        <w:rPr>
          <w:rFonts w:ascii="Garamond" w:hAnsi="Garamond" w:cs="Arial"/>
          <w:color w:val="000000"/>
        </w:rPr>
        <w:t xml:space="preserve">amawiający może je uzyskać za pomocą bezpłatnych </w:t>
      </w:r>
      <w:r w:rsidR="00675EEA">
        <w:rPr>
          <w:rFonts w:ascii="Garamond" w:hAnsi="Garamond" w:cs="Arial"/>
          <w:color w:val="000000"/>
        </w:rPr>
        <w:br/>
      </w:r>
      <w:r w:rsidR="00D57FC0" w:rsidRPr="00FF7543">
        <w:rPr>
          <w:rFonts w:ascii="Garamond" w:hAnsi="Garamond" w:cs="Arial"/>
          <w:color w:val="000000"/>
        </w:rPr>
        <w:t>i ogólnodostępnych baz danych, o ile wykonawca wskazał dane umożliwiające dostęp do tych dokumentów.</w:t>
      </w:r>
    </w:p>
    <w:p w14:paraId="0E360097" w14:textId="078A52F2" w:rsidR="00D57FC0" w:rsidRPr="00FF7543" w:rsidRDefault="00D57FC0" w:rsidP="007E7B7C">
      <w:pPr>
        <w:pStyle w:val="Akapitzlist"/>
        <w:widowControl w:val="0"/>
        <w:numPr>
          <w:ilvl w:val="0"/>
          <w:numId w:val="27"/>
        </w:numPr>
        <w:spacing w:before="0" w:after="0" w:line="240" w:lineRule="auto"/>
        <w:outlineLvl w:val="3"/>
        <w:rPr>
          <w:rFonts w:ascii="Garamond" w:hAnsi="Garamond" w:cs="Arial"/>
          <w:b/>
          <w:bCs/>
          <w:lang w:eastAsia="en-US"/>
        </w:rPr>
      </w:pPr>
      <w:r w:rsidRPr="00FF7543">
        <w:rPr>
          <w:rFonts w:ascii="Garamond" w:hAnsi="Garamond" w:cs="Arial"/>
          <w:color w:val="000000"/>
        </w:rPr>
        <w:t xml:space="preserve">jeżeli w imieniu </w:t>
      </w:r>
      <w:r w:rsidR="00740A50" w:rsidRPr="00FF7543">
        <w:rPr>
          <w:rFonts w:ascii="Garamond" w:hAnsi="Garamond" w:cs="Arial"/>
          <w:color w:val="000000"/>
        </w:rPr>
        <w:t>W</w:t>
      </w:r>
      <w:r w:rsidRPr="00FF7543">
        <w:rPr>
          <w:rFonts w:ascii="Garamond" w:hAnsi="Garamond" w:cs="Arial"/>
          <w:color w:val="000000"/>
        </w:rPr>
        <w:t xml:space="preserve">ykonawcy lub podmiotu udostępniającego zasoby działa osoba, której umocowanie do jego reprezentowania nie wynika z dokumentów, o których mowa w lit a), </w:t>
      </w:r>
      <w:r w:rsidR="00740A50" w:rsidRPr="00FF7543">
        <w:rPr>
          <w:rFonts w:ascii="Garamond" w:hAnsi="Garamond" w:cs="Arial"/>
          <w:color w:val="000000"/>
        </w:rPr>
        <w:t>Z</w:t>
      </w:r>
      <w:r w:rsidRPr="00FF7543">
        <w:rPr>
          <w:rFonts w:ascii="Garamond" w:hAnsi="Garamond" w:cs="Arial"/>
          <w:color w:val="000000"/>
        </w:rPr>
        <w:t xml:space="preserve">amawiający żąda od </w:t>
      </w:r>
      <w:r w:rsidR="00740A50" w:rsidRPr="00FF7543">
        <w:rPr>
          <w:rFonts w:ascii="Garamond" w:hAnsi="Garamond" w:cs="Arial"/>
          <w:color w:val="000000"/>
        </w:rPr>
        <w:t>W</w:t>
      </w:r>
      <w:r w:rsidRPr="00FF7543">
        <w:rPr>
          <w:rFonts w:ascii="Garamond" w:hAnsi="Garamond" w:cs="Arial"/>
          <w:color w:val="000000"/>
        </w:rPr>
        <w:t xml:space="preserve">ykonawcy lub podmiotu udostępniającego zasoby złożenia wraz z ofertą pełnomocnictwa lub innego dokumentu potwierdzającego umocowanie do reprezentowania </w:t>
      </w:r>
      <w:r w:rsidR="00740A50" w:rsidRPr="00FF7543">
        <w:rPr>
          <w:rFonts w:ascii="Garamond" w:hAnsi="Garamond" w:cs="Arial"/>
          <w:color w:val="000000"/>
        </w:rPr>
        <w:t>W</w:t>
      </w:r>
      <w:r w:rsidRPr="00FF7543">
        <w:rPr>
          <w:rFonts w:ascii="Garamond" w:hAnsi="Garamond" w:cs="Arial"/>
          <w:color w:val="000000"/>
        </w:rPr>
        <w:t xml:space="preserve">ykonawcy. </w:t>
      </w:r>
    </w:p>
    <w:p w14:paraId="37820421" w14:textId="01C4B9B1" w:rsidR="002C5373" w:rsidRPr="00FF7543" w:rsidRDefault="002C5373" w:rsidP="007E7B7C">
      <w:pPr>
        <w:pStyle w:val="Akapitzlist"/>
        <w:widowControl w:val="0"/>
        <w:numPr>
          <w:ilvl w:val="0"/>
          <w:numId w:val="19"/>
        </w:numPr>
        <w:spacing w:before="0" w:after="0" w:line="240" w:lineRule="auto"/>
        <w:ind w:left="993" w:hanging="284"/>
        <w:outlineLvl w:val="3"/>
        <w:rPr>
          <w:rFonts w:ascii="Garamond" w:hAnsi="Garamond" w:cs="Arial"/>
          <w:bCs/>
        </w:rPr>
      </w:pPr>
      <w:r w:rsidRPr="00FF7543">
        <w:rPr>
          <w:rFonts w:ascii="Garamond" w:hAnsi="Garamond" w:cs="Arial"/>
          <w:b/>
          <w:bCs/>
          <w:lang w:eastAsia="en-US"/>
        </w:rPr>
        <w:t xml:space="preserve">Pełnomocnictwo </w:t>
      </w:r>
      <w:r w:rsidR="00D57FC0" w:rsidRPr="00FF7543">
        <w:rPr>
          <w:rFonts w:ascii="Garamond" w:hAnsi="Garamond" w:cs="Arial"/>
          <w:color w:val="000000"/>
          <w:shd w:val="clear" w:color="auto" w:fill="FFFFFF"/>
        </w:rPr>
        <w:t>do reprezentowania</w:t>
      </w:r>
      <w:r w:rsidR="00846B70" w:rsidRPr="00FF7543">
        <w:rPr>
          <w:rFonts w:ascii="Garamond" w:hAnsi="Garamond" w:cs="Arial"/>
          <w:color w:val="000000"/>
          <w:shd w:val="clear" w:color="auto" w:fill="FFFFFF"/>
        </w:rPr>
        <w:t xml:space="preserve"> </w:t>
      </w:r>
      <w:r w:rsidR="00740A50" w:rsidRPr="00FF7543">
        <w:rPr>
          <w:rFonts w:ascii="Garamond" w:hAnsi="Garamond" w:cs="Arial"/>
          <w:color w:val="000000"/>
          <w:shd w:val="clear" w:color="auto" w:fill="FFFFFF"/>
        </w:rPr>
        <w:t>W</w:t>
      </w:r>
      <w:r w:rsidR="00846B70" w:rsidRPr="00FF7543">
        <w:rPr>
          <w:rFonts w:ascii="Garamond" w:hAnsi="Garamond" w:cs="Arial"/>
          <w:color w:val="000000"/>
          <w:shd w:val="clear" w:color="auto" w:fill="FFFFFF"/>
        </w:rPr>
        <w:t xml:space="preserve">ykonawców wspólnie ubiegających się o udzielenie zamówienia </w:t>
      </w:r>
      <w:r w:rsidR="00D57FC0" w:rsidRPr="00FF7543">
        <w:rPr>
          <w:rFonts w:ascii="Garamond" w:hAnsi="Garamond" w:cs="Arial"/>
          <w:color w:val="000000"/>
          <w:shd w:val="clear" w:color="auto" w:fill="FFFFFF"/>
        </w:rPr>
        <w:t xml:space="preserve">w postępowaniu o udzielenie zamówienia albo do reprezentowania </w:t>
      </w:r>
      <w:r w:rsidR="00846B70" w:rsidRPr="00FF7543">
        <w:rPr>
          <w:rFonts w:ascii="Garamond" w:hAnsi="Garamond" w:cs="Arial"/>
          <w:color w:val="000000"/>
          <w:shd w:val="clear" w:color="auto" w:fill="FFFFFF"/>
        </w:rPr>
        <w:t xml:space="preserve">ich </w:t>
      </w:r>
      <w:r w:rsidR="00D57FC0" w:rsidRPr="00FF7543">
        <w:rPr>
          <w:rFonts w:ascii="Garamond" w:hAnsi="Garamond" w:cs="Arial"/>
          <w:color w:val="000000"/>
          <w:shd w:val="clear" w:color="auto" w:fill="FFFFFF"/>
        </w:rPr>
        <w:t>w postępowaniu i zawarcia umowy w sprawie zamówienia publicznego</w:t>
      </w:r>
      <w:r w:rsidRPr="00FF7543">
        <w:rPr>
          <w:rFonts w:ascii="Garamond" w:hAnsi="Garamond" w:cs="Arial"/>
          <w:bCs/>
          <w:lang w:eastAsia="en-US"/>
        </w:rPr>
        <w:t xml:space="preserve"> </w:t>
      </w:r>
      <w:r w:rsidRPr="00FF7543">
        <w:rPr>
          <w:rFonts w:ascii="Garamond" w:hAnsi="Garamond" w:cs="Arial"/>
          <w:b/>
          <w:bCs/>
          <w:i/>
          <w:lang w:eastAsia="en-US"/>
        </w:rPr>
        <w:t>(jeżeli dotyczy)</w:t>
      </w:r>
      <w:r w:rsidR="00F85CFA" w:rsidRPr="00FF7543">
        <w:rPr>
          <w:rFonts w:ascii="Garamond" w:hAnsi="Garamond" w:cs="Arial"/>
          <w:bCs/>
          <w:lang w:eastAsia="en-US"/>
        </w:rPr>
        <w:t>,</w:t>
      </w:r>
    </w:p>
    <w:p w14:paraId="2042F0A8" w14:textId="2B4675EF" w:rsidR="00567569" w:rsidRPr="00FF7543" w:rsidRDefault="00567569" w:rsidP="007E7B7C">
      <w:pPr>
        <w:pStyle w:val="Akapitzlist"/>
        <w:widowControl w:val="0"/>
        <w:numPr>
          <w:ilvl w:val="0"/>
          <w:numId w:val="19"/>
        </w:numPr>
        <w:spacing w:before="0" w:after="0" w:line="240" w:lineRule="auto"/>
        <w:ind w:left="993" w:hanging="284"/>
        <w:outlineLvl w:val="3"/>
        <w:rPr>
          <w:rFonts w:ascii="Garamond" w:hAnsi="Garamond" w:cs="Arial"/>
          <w:bCs/>
        </w:rPr>
      </w:pPr>
      <w:r w:rsidRPr="00FF7543">
        <w:rPr>
          <w:rFonts w:ascii="Garamond" w:hAnsi="Garamond" w:cs="Arial"/>
          <w:b/>
          <w:bCs/>
          <w:lang w:eastAsia="en-US"/>
        </w:rPr>
        <w:t>Przedmiotowe środki dowodowe</w:t>
      </w:r>
      <w:r w:rsidR="00901FAA">
        <w:rPr>
          <w:rFonts w:ascii="Garamond" w:hAnsi="Garamond" w:cs="Arial"/>
          <w:b/>
          <w:bCs/>
          <w:lang w:eastAsia="en-US"/>
        </w:rPr>
        <w:t xml:space="preserve"> </w:t>
      </w:r>
      <w:r w:rsidR="00901FAA" w:rsidRPr="00901FAA">
        <w:rPr>
          <w:rFonts w:ascii="Garamond" w:hAnsi="Garamond" w:cs="Arial"/>
          <w:b/>
          <w:bCs/>
          <w:i/>
          <w:iCs/>
          <w:lang w:eastAsia="en-US"/>
        </w:rPr>
        <w:t>(jeżeli dotyczy)</w:t>
      </w:r>
    </w:p>
    <w:p w14:paraId="4870C9BD" w14:textId="76146090" w:rsidR="00846B70" w:rsidRPr="00FF7543" w:rsidRDefault="00846B70" w:rsidP="007E7B7C">
      <w:pPr>
        <w:pStyle w:val="Akapitzlist"/>
        <w:widowControl w:val="0"/>
        <w:numPr>
          <w:ilvl w:val="1"/>
          <w:numId w:val="14"/>
        </w:numPr>
        <w:spacing w:before="0" w:after="0" w:line="240" w:lineRule="auto"/>
        <w:ind w:left="709"/>
        <w:outlineLvl w:val="3"/>
        <w:rPr>
          <w:rFonts w:ascii="Garamond" w:hAnsi="Garamond" w:cs="Arial"/>
          <w:bCs/>
        </w:rPr>
      </w:pPr>
      <w:r w:rsidRPr="00FF7543">
        <w:rPr>
          <w:rFonts w:ascii="Garamond" w:hAnsi="Garamond" w:cs="Arial"/>
          <w:color w:val="000000"/>
        </w:rPr>
        <w:t xml:space="preserve">Pełnomocnictwo o którym mowa w rozdziale 13.4 pkt </w:t>
      </w:r>
      <w:r w:rsidR="00F93A67" w:rsidRPr="00FF7543">
        <w:rPr>
          <w:rFonts w:ascii="Garamond" w:hAnsi="Garamond" w:cs="Arial"/>
          <w:color w:val="000000"/>
        </w:rPr>
        <w:t>5</w:t>
      </w:r>
      <w:r w:rsidRPr="00FF7543">
        <w:rPr>
          <w:rFonts w:ascii="Garamond" w:hAnsi="Garamond" w:cs="Arial"/>
          <w:color w:val="000000"/>
        </w:rPr>
        <w:t xml:space="preserve">) lit c) i pkt </w:t>
      </w:r>
      <w:r w:rsidR="00F93A67" w:rsidRPr="00FF7543">
        <w:rPr>
          <w:rFonts w:ascii="Garamond" w:hAnsi="Garamond" w:cs="Arial"/>
          <w:color w:val="000000"/>
        </w:rPr>
        <w:t>6</w:t>
      </w:r>
      <w:r w:rsidRPr="00FF7543">
        <w:rPr>
          <w:rFonts w:ascii="Garamond" w:hAnsi="Garamond" w:cs="Arial"/>
          <w:color w:val="000000"/>
        </w:rPr>
        <w:t xml:space="preserve">) </w:t>
      </w:r>
      <w:r w:rsidR="00C3698A" w:rsidRPr="00FF7543">
        <w:rPr>
          <w:rFonts w:ascii="Garamond" w:hAnsi="Garamond" w:cs="Arial"/>
          <w:color w:val="000000"/>
        </w:rPr>
        <w:t xml:space="preserve">SWZ </w:t>
      </w:r>
      <w:r w:rsidRPr="00FF7543">
        <w:rPr>
          <w:rFonts w:ascii="Garamond" w:hAnsi="Garamond" w:cs="Arial"/>
          <w:color w:val="000000"/>
          <w:shd w:val="clear" w:color="auto" w:fill="FFFFFF"/>
        </w:rPr>
        <w:t xml:space="preserve">składa się, pod rygorem nieważności w formie elektronicznej lub w formie elektronicznej kopii poświadczonej za zgodność notarialnie - w formatach danych określonych w przepisach wydanych na podstawie </w:t>
      </w:r>
      <w:r w:rsidRPr="00FF7543">
        <w:rPr>
          <w:rFonts w:ascii="Garamond" w:hAnsi="Garamond" w:cs="Arial"/>
          <w:shd w:val="clear" w:color="auto" w:fill="FFFFFF"/>
        </w:rPr>
        <w:t>art. 18</w:t>
      </w:r>
      <w:r w:rsidRPr="00FF7543">
        <w:rPr>
          <w:rFonts w:ascii="Garamond" w:hAnsi="Garamond" w:cs="Arial"/>
          <w:color w:val="000000"/>
          <w:shd w:val="clear" w:color="auto" w:fill="FFFFFF"/>
        </w:rPr>
        <w:t xml:space="preserve"> ustawy z dnia 17 lutego 2005 r. o informatyzacji działalności podmiotów realizujących zadania publiczne (Dz. U. z 2020 r. poz. 346, 568, 695, 1517 i 2320), z zastrzeżeniem formatów, o których mowa w </w:t>
      </w:r>
      <w:r w:rsidRPr="00FF7543">
        <w:rPr>
          <w:rFonts w:ascii="Garamond" w:hAnsi="Garamond" w:cs="Arial"/>
          <w:shd w:val="clear" w:color="auto" w:fill="FFFFFF"/>
        </w:rPr>
        <w:t>art. 66 ust. 1</w:t>
      </w:r>
      <w:r w:rsidRPr="00FF7543">
        <w:rPr>
          <w:rFonts w:ascii="Garamond" w:hAnsi="Garamond" w:cs="Arial"/>
          <w:color w:val="000000"/>
          <w:shd w:val="clear" w:color="auto" w:fill="FFFFFF"/>
        </w:rPr>
        <w:t xml:space="preserve"> ustawy, z uwzględnieniem rodzaju przekazywanych danych.</w:t>
      </w:r>
    </w:p>
    <w:p w14:paraId="2C601775" w14:textId="7FF6ECA1" w:rsidR="00470482" w:rsidRPr="00FF7543" w:rsidRDefault="00470482" w:rsidP="007E7B7C">
      <w:pPr>
        <w:pStyle w:val="Akapitzlist"/>
        <w:widowControl w:val="0"/>
        <w:numPr>
          <w:ilvl w:val="1"/>
          <w:numId w:val="14"/>
        </w:numPr>
        <w:spacing w:before="0" w:after="0" w:line="240" w:lineRule="auto"/>
        <w:ind w:left="709"/>
        <w:outlineLvl w:val="3"/>
        <w:rPr>
          <w:rFonts w:ascii="Garamond" w:hAnsi="Garamond" w:cs="Arial"/>
          <w:bCs/>
        </w:rPr>
      </w:pPr>
      <w:r w:rsidRPr="00FF7543">
        <w:rPr>
          <w:rFonts w:ascii="Garamond" w:hAnsi="Garamond" w:cs="Arial"/>
          <w:bCs/>
        </w:rPr>
        <w:t>Wykonawca w ofercie może zastrzec informacje stanowiące tajemnicę przedsiębiorstwa w rozumieniu ustawy z dnia 16 kwietnia 1993 r. o zwalczaniu nieuczciwej konkurencji</w:t>
      </w:r>
      <w:r w:rsidR="00B212C7" w:rsidRPr="00FF7543">
        <w:rPr>
          <w:rFonts w:ascii="Garamond" w:hAnsi="Garamond" w:cs="Arial"/>
          <w:bCs/>
        </w:rPr>
        <w:t xml:space="preserve">. </w:t>
      </w:r>
      <w:r w:rsidRPr="00FF7543">
        <w:rPr>
          <w:rFonts w:ascii="Garamond" w:hAnsi="Garamond" w:cs="Arial"/>
          <w:bCs/>
        </w:rPr>
        <w:t>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6AC55523" w14:textId="25A97E01" w:rsidR="00470482" w:rsidRPr="00FF7543" w:rsidRDefault="00470482" w:rsidP="007E7B7C">
      <w:pPr>
        <w:pStyle w:val="Akapitzlist"/>
        <w:widowControl w:val="0"/>
        <w:spacing w:before="0" w:after="0" w:line="240" w:lineRule="auto"/>
        <w:ind w:left="709"/>
        <w:outlineLvl w:val="3"/>
        <w:rPr>
          <w:rFonts w:ascii="Garamond" w:eastAsia="Calibri" w:hAnsi="Garamond" w:cs="Arial"/>
        </w:rPr>
      </w:pPr>
      <w:r w:rsidRPr="00FF7543">
        <w:rPr>
          <w:rFonts w:ascii="Garamond" w:eastAsia="Calibri" w:hAnsi="Garamond" w:cs="Arial"/>
        </w:rPr>
        <w:t>Wykonawca nie może zastrzec w ofercie informacji</w:t>
      </w:r>
      <w:r w:rsidR="00B212C7" w:rsidRPr="00FF7543">
        <w:rPr>
          <w:rFonts w:ascii="Garamond" w:eastAsia="Calibri" w:hAnsi="Garamond" w:cs="Arial"/>
        </w:rPr>
        <w:t xml:space="preserve"> o których mowa w art. 222 ust. 5 ustawy.</w:t>
      </w:r>
    </w:p>
    <w:p w14:paraId="0C23D004" w14:textId="77777777" w:rsidR="00F93A67" w:rsidRPr="00FF7543" w:rsidRDefault="00470482" w:rsidP="007E7B7C">
      <w:pPr>
        <w:pStyle w:val="Akapitzlist"/>
        <w:widowControl w:val="0"/>
        <w:numPr>
          <w:ilvl w:val="1"/>
          <w:numId w:val="14"/>
        </w:numPr>
        <w:spacing w:before="0" w:after="0" w:line="240" w:lineRule="auto"/>
        <w:ind w:left="709"/>
        <w:outlineLvl w:val="3"/>
        <w:rPr>
          <w:rFonts w:ascii="Garamond" w:hAnsi="Garamond" w:cs="Arial"/>
          <w:bCs/>
        </w:rPr>
      </w:pPr>
      <w:r w:rsidRPr="00FF7543">
        <w:rPr>
          <w:rFonts w:ascii="Garamond" w:hAnsi="Garamond" w:cs="Arial"/>
          <w:bCs/>
        </w:rPr>
        <w:t xml:space="preserve">Wszelkie informacje stanowiące tajemnicę przedsiębiorstwa w rozumieniu ustawy z dnia 16 kwietnia </w:t>
      </w:r>
      <w:r w:rsidRPr="00FF7543">
        <w:rPr>
          <w:rFonts w:ascii="Garamond" w:hAnsi="Garamond" w:cs="Arial"/>
          <w:bCs/>
          <w:color w:val="000000" w:themeColor="text1"/>
        </w:rPr>
        <w:t>1993 r. o zwalczaniu nieuczciwej konkurencji, które Wykonawca zastrzeże jako tajemnicę przedsiębiorstwa, powinny zostać złożone</w:t>
      </w:r>
      <w:r w:rsidRPr="00FF7543">
        <w:rPr>
          <w:rFonts w:ascii="Garamond" w:hAnsi="Garamond" w:cs="Arial"/>
          <w:bCs/>
        </w:rPr>
        <w:t xml:space="preserve"> w </w:t>
      </w:r>
      <w:r w:rsidR="00846B70" w:rsidRPr="00FF7543">
        <w:rPr>
          <w:rFonts w:ascii="Garamond" w:hAnsi="Garamond" w:cs="Arial"/>
          <w:bCs/>
        </w:rPr>
        <w:t xml:space="preserve">odpowiednio wydzielonym i oznaczonym </w:t>
      </w:r>
      <w:r w:rsidRPr="00FF7543">
        <w:rPr>
          <w:rFonts w:ascii="Garamond" w:hAnsi="Garamond" w:cs="Arial"/>
          <w:bCs/>
        </w:rPr>
        <w:t>pliku.</w:t>
      </w:r>
    </w:p>
    <w:p w14:paraId="1E4D871E" w14:textId="373B5E2F" w:rsidR="00F93A67" w:rsidRPr="00FF7543" w:rsidRDefault="00F93A67" w:rsidP="007E7B7C">
      <w:pPr>
        <w:pStyle w:val="Akapitzlist"/>
        <w:widowControl w:val="0"/>
        <w:numPr>
          <w:ilvl w:val="1"/>
          <w:numId w:val="14"/>
        </w:numPr>
        <w:spacing w:before="0" w:after="0" w:line="240" w:lineRule="auto"/>
        <w:ind w:left="709"/>
        <w:outlineLvl w:val="3"/>
        <w:rPr>
          <w:rFonts w:ascii="Garamond" w:hAnsi="Garamond" w:cs="Arial"/>
          <w:bCs/>
        </w:rPr>
      </w:pPr>
      <w:r w:rsidRPr="00FF7543">
        <w:rPr>
          <w:rFonts w:ascii="Garamond" w:hAnsi="Garamond" w:cs="Calibri"/>
          <w:b/>
          <w:u w:val="single"/>
        </w:rPr>
        <w:t xml:space="preserve">Ofertę składa się pod rygorem nieważności w formie opatrzonej podpisem </w:t>
      </w:r>
      <w:r w:rsidR="004973D5" w:rsidRPr="00FF7543">
        <w:rPr>
          <w:rFonts w:ascii="Garamond" w:hAnsi="Garamond" w:cs="Calibri"/>
          <w:b/>
          <w:u w:val="single"/>
        </w:rPr>
        <w:t>KWALIFIKOWANYM</w:t>
      </w:r>
      <w:r w:rsidRPr="00FF7543">
        <w:rPr>
          <w:rFonts w:ascii="Garamond" w:hAnsi="Garamond" w:cs="Calibri"/>
          <w:b/>
          <w:u w:val="single"/>
        </w:rPr>
        <w:t xml:space="preserve"> </w:t>
      </w:r>
    </w:p>
    <w:p w14:paraId="1338DBFE" w14:textId="77777777" w:rsidR="00F93A67" w:rsidRPr="00FF7543" w:rsidRDefault="00F93A67" w:rsidP="007E7B7C">
      <w:pPr>
        <w:pStyle w:val="Akapitzlist"/>
        <w:widowControl w:val="0"/>
        <w:numPr>
          <w:ilvl w:val="1"/>
          <w:numId w:val="14"/>
        </w:numPr>
        <w:spacing w:before="0" w:after="0" w:line="240" w:lineRule="auto"/>
        <w:ind w:left="709"/>
        <w:outlineLvl w:val="3"/>
        <w:rPr>
          <w:rFonts w:ascii="Garamond" w:hAnsi="Garamond" w:cs="Arial"/>
          <w:bCs/>
        </w:rPr>
      </w:pPr>
      <w:r w:rsidRPr="00FF7543">
        <w:rPr>
          <w:rFonts w:ascii="Garamond" w:hAnsi="Garamond" w:cs="Calibri"/>
        </w:rPr>
        <w:t xml:space="preserve">Podpisy kwalifikowane wykorzystywane przez Wykonawców do podpisywania wszelkich plików musza spełniać „Rozporządzenie Parlamentu Europejskiego i Rady w sprawie identyfikacji elektronicznej i usług </w:t>
      </w:r>
      <w:r w:rsidRPr="00FF7543">
        <w:rPr>
          <w:rFonts w:ascii="Garamond" w:hAnsi="Garamond" w:cs="Calibri"/>
        </w:rPr>
        <w:lastRenderedPageBreak/>
        <w:t>zaufania w odniesieniu do transakcji elektronicznych na rynku wewnętrznym (</w:t>
      </w:r>
      <w:proofErr w:type="spellStart"/>
      <w:r w:rsidRPr="00FF7543">
        <w:rPr>
          <w:rFonts w:ascii="Garamond" w:hAnsi="Garamond" w:cs="Calibri"/>
        </w:rPr>
        <w:t>eIDAS</w:t>
      </w:r>
      <w:proofErr w:type="spellEnd"/>
      <w:r w:rsidRPr="00FF7543">
        <w:rPr>
          <w:rFonts w:ascii="Garamond" w:hAnsi="Garamond" w:cs="Calibri"/>
        </w:rPr>
        <w:t>) (UE) nr 910/2014 – od 1 lipca 2016 roku”.</w:t>
      </w:r>
    </w:p>
    <w:p w14:paraId="62382F8F" w14:textId="77777777" w:rsidR="00F93A67" w:rsidRPr="00FF7543" w:rsidRDefault="00F93A67" w:rsidP="007E7B7C">
      <w:pPr>
        <w:pStyle w:val="Akapitzlist"/>
        <w:widowControl w:val="0"/>
        <w:numPr>
          <w:ilvl w:val="1"/>
          <w:numId w:val="14"/>
        </w:numPr>
        <w:spacing w:before="0" w:after="0" w:line="240" w:lineRule="auto"/>
        <w:ind w:left="709"/>
        <w:outlineLvl w:val="3"/>
        <w:rPr>
          <w:rFonts w:ascii="Garamond" w:hAnsi="Garamond" w:cs="Arial"/>
          <w:bCs/>
        </w:rPr>
      </w:pPr>
      <w:r w:rsidRPr="00FF7543">
        <w:rPr>
          <w:rFonts w:ascii="Garamond" w:hAnsi="Garamond" w:cs="Calibri"/>
        </w:rPr>
        <w:t xml:space="preserve">W przypadku wykorzystania formatu podpisu </w:t>
      </w:r>
      <w:proofErr w:type="spellStart"/>
      <w:r w:rsidRPr="00FF7543">
        <w:rPr>
          <w:rFonts w:ascii="Garamond" w:hAnsi="Garamond" w:cs="Calibri"/>
        </w:rPr>
        <w:t>XAdES</w:t>
      </w:r>
      <w:proofErr w:type="spellEnd"/>
      <w:r w:rsidRPr="00FF7543">
        <w:rPr>
          <w:rFonts w:ascii="Garamond" w:hAnsi="Garamond" w:cs="Calibri"/>
        </w:rPr>
        <w:t xml:space="preserve"> zewnętrzny, Zamawiający wymaga dołączenia odpowiedniej ilości plików tj. podpisywanych plików z danymi oraz plików podpisu w formacie </w:t>
      </w:r>
      <w:proofErr w:type="spellStart"/>
      <w:r w:rsidRPr="00FF7543">
        <w:rPr>
          <w:rFonts w:ascii="Garamond" w:hAnsi="Garamond" w:cs="Calibri"/>
        </w:rPr>
        <w:t>XAdES</w:t>
      </w:r>
      <w:proofErr w:type="spellEnd"/>
      <w:r w:rsidRPr="00FF7543">
        <w:rPr>
          <w:rFonts w:ascii="Garamond" w:hAnsi="Garamond" w:cs="Calibri"/>
        </w:rPr>
        <w:t>.</w:t>
      </w:r>
    </w:p>
    <w:p w14:paraId="7CAF3EED" w14:textId="40926B6E" w:rsidR="005339CE" w:rsidRPr="00FF7543" w:rsidRDefault="00F93A67" w:rsidP="007E7B7C">
      <w:pPr>
        <w:pStyle w:val="Akapitzlist"/>
        <w:widowControl w:val="0"/>
        <w:numPr>
          <w:ilvl w:val="1"/>
          <w:numId w:val="14"/>
        </w:numPr>
        <w:spacing w:before="0" w:after="0" w:line="240" w:lineRule="auto"/>
        <w:ind w:left="709"/>
        <w:outlineLvl w:val="3"/>
        <w:rPr>
          <w:rFonts w:ascii="Garamond" w:hAnsi="Garamond" w:cs="Arial"/>
          <w:bCs/>
        </w:rPr>
      </w:pPr>
      <w:r w:rsidRPr="00FF7543">
        <w:rPr>
          <w:rFonts w:ascii="Garamond" w:hAnsi="Garamond" w:cs="Calibri"/>
        </w:rPr>
        <w:t xml:space="preserve"> Oferta może być złożona tylko do terminu składania ofert.</w:t>
      </w:r>
    </w:p>
    <w:p w14:paraId="69D236EF" w14:textId="77777777" w:rsidR="005339CE" w:rsidRPr="00FF7543" w:rsidRDefault="00F93A67" w:rsidP="007E7B7C">
      <w:pPr>
        <w:pStyle w:val="Akapitzlist"/>
        <w:widowControl w:val="0"/>
        <w:numPr>
          <w:ilvl w:val="1"/>
          <w:numId w:val="14"/>
        </w:numPr>
        <w:spacing w:before="0" w:after="0" w:line="240" w:lineRule="auto"/>
        <w:ind w:left="709"/>
        <w:outlineLvl w:val="3"/>
        <w:rPr>
          <w:rFonts w:ascii="Garamond" w:hAnsi="Garamond" w:cs="Arial"/>
          <w:bCs/>
        </w:rPr>
      </w:pPr>
      <w:r w:rsidRPr="00FF7543">
        <w:rPr>
          <w:rFonts w:ascii="Garamond" w:hAnsi="Garamond" w:cs="Calibri"/>
        </w:rPr>
        <w:t xml:space="preserve">Dokumenty i oświadczenia składane przez Wykonawcę powinny być w języku polskim. </w:t>
      </w:r>
    </w:p>
    <w:p w14:paraId="4501B7AB" w14:textId="77777777" w:rsidR="005339CE" w:rsidRPr="00901FAA" w:rsidRDefault="00F93A67" w:rsidP="007E7B7C">
      <w:pPr>
        <w:pStyle w:val="Akapitzlist"/>
        <w:widowControl w:val="0"/>
        <w:numPr>
          <w:ilvl w:val="1"/>
          <w:numId w:val="14"/>
        </w:numPr>
        <w:spacing w:before="0" w:after="0" w:line="240" w:lineRule="auto"/>
        <w:ind w:left="709"/>
        <w:outlineLvl w:val="3"/>
        <w:rPr>
          <w:rFonts w:ascii="Garamond" w:hAnsi="Garamond" w:cs="Arial"/>
          <w:bCs/>
        </w:rPr>
      </w:pPr>
      <w:r w:rsidRPr="00FF7543">
        <w:rPr>
          <w:rFonts w:ascii="Garamond" w:hAnsi="Garamond" w:cs="Calibri"/>
        </w:rPr>
        <w:t>Zamawiający rekomenduje wykorzystanie formatów: .pdf .</w:t>
      </w:r>
      <w:proofErr w:type="spellStart"/>
      <w:r w:rsidRPr="00FF7543">
        <w:rPr>
          <w:rFonts w:ascii="Garamond" w:hAnsi="Garamond" w:cs="Calibri"/>
        </w:rPr>
        <w:t>doc</w:t>
      </w:r>
      <w:proofErr w:type="spellEnd"/>
      <w:r w:rsidRPr="00FF7543">
        <w:rPr>
          <w:rFonts w:ascii="Garamond" w:hAnsi="Garamond" w:cs="Calibri"/>
        </w:rPr>
        <w:t xml:space="preserve"> .</w:t>
      </w:r>
      <w:proofErr w:type="spellStart"/>
      <w:r w:rsidRPr="00FF7543">
        <w:rPr>
          <w:rFonts w:ascii="Garamond" w:hAnsi="Garamond" w:cs="Calibri"/>
        </w:rPr>
        <w:t>docx</w:t>
      </w:r>
      <w:proofErr w:type="spellEnd"/>
      <w:r w:rsidRPr="00FF7543">
        <w:rPr>
          <w:rFonts w:ascii="Garamond" w:hAnsi="Garamond" w:cs="Calibri"/>
        </w:rPr>
        <w:t xml:space="preserve"> .xls .</w:t>
      </w:r>
      <w:proofErr w:type="spellStart"/>
      <w:r w:rsidRPr="00FF7543">
        <w:rPr>
          <w:rFonts w:ascii="Garamond" w:hAnsi="Garamond" w:cs="Calibri"/>
        </w:rPr>
        <w:t>xslx</w:t>
      </w:r>
      <w:proofErr w:type="spellEnd"/>
      <w:r w:rsidRPr="00FF7543">
        <w:rPr>
          <w:rFonts w:ascii="Garamond" w:hAnsi="Garamond" w:cs="Calibri"/>
        </w:rPr>
        <w:t xml:space="preserve"> .jpg (.</w:t>
      </w:r>
      <w:proofErr w:type="spellStart"/>
      <w:r w:rsidRPr="00FF7543">
        <w:rPr>
          <w:rFonts w:ascii="Garamond" w:hAnsi="Garamond" w:cs="Calibri"/>
        </w:rPr>
        <w:t>jpeg</w:t>
      </w:r>
      <w:proofErr w:type="spellEnd"/>
      <w:r w:rsidRPr="00FF7543">
        <w:rPr>
          <w:rFonts w:ascii="Garamond" w:hAnsi="Garamond" w:cs="Calibri"/>
        </w:rPr>
        <w:t xml:space="preserve">) </w:t>
      </w:r>
      <w:r w:rsidRPr="00FF7543">
        <w:rPr>
          <w:rFonts w:ascii="Garamond" w:hAnsi="Garamond" w:cs="Calibri"/>
          <w:b/>
        </w:rPr>
        <w:t>ze szczególnym wskazaniem na .pdf</w:t>
      </w:r>
    </w:p>
    <w:p w14:paraId="7CE93675" w14:textId="77777777" w:rsidR="005339CE" w:rsidRPr="00901FAA" w:rsidRDefault="00F93A67" w:rsidP="00901FAA">
      <w:pPr>
        <w:pStyle w:val="Akapitzlist"/>
        <w:widowControl w:val="0"/>
        <w:numPr>
          <w:ilvl w:val="1"/>
          <w:numId w:val="14"/>
        </w:numPr>
        <w:spacing w:before="0" w:after="0" w:line="240" w:lineRule="auto"/>
        <w:ind w:left="709"/>
        <w:outlineLvl w:val="3"/>
        <w:rPr>
          <w:rFonts w:ascii="Garamond" w:hAnsi="Garamond" w:cs="Arial"/>
          <w:bCs/>
        </w:rPr>
      </w:pPr>
      <w:r w:rsidRPr="00901FAA">
        <w:rPr>
          <w:rFonts w:ascii="Garamond" w:hAnsi="Garamond" w:cs="Calibri"/>
          <w:b/>
        </w:rPr>
        <w:t xml:space="preserve">Wśród rozszerzeń powszechnych a </w:t>
      </w:r>
      <w:r w:rsidRPr="00901FAA">
        <w:rPr>
          <w:rFonts w:ascii="Garamond" w:hAnsi="Garamond" w:cs="Calibri"/>
          <w:b/>
          <w:u w:val="single"/>
        </w:rPr>
        <w:t>niewystępujących w Rozporządzeniu KRI</w:t>
      </w:r>
      <w:r w:rsidRPr="00901FAA">
        <w:rPr>
          <w:rFonts w:ascii="Garamond" w:hAnsi="Garamond" w:cs="Calibri"/>
          <w:b/>
        </w:rPr>
        <w:t xml:space="preserve"> występują: .</w:t>
      </w:r>
      <w:proofErr w:type="spellStart"/>
      <w:r w:rsidRPr="00901FAA">
        <w:rPr>
          <w:rFonts w:ascii="Garamond" w:hAnsi="Garamond" w:cs="Calibri"/>
          <w:b/>
        </w:rPr>
        <w:t>rar</w:t>
      </w:r>
      <w:proofErr w:type="spellEnd"/>
      <w:r w:rsidRPr="00901FAA">
        <w:rPr>
          <w:rFonts w:ascii="Garamond" w:hAnsi="Garamond" w:cs="Calibri"/>
          <w:b/>
        </w:rPr>
        <w:t xml:space="preserve"> .gif .</w:t>
      </w:r>
      <w:proofErr w:type="spellStart"/>
      <w:r w:rsidRPr="00901FAA">
        <w:rPr>
          <w:rFonts w:ascii="Garamond" w:hAnsi="Garamond" w:cs="Calibri"/>
          <w:b/>
        </w:rPr>
        <w:t>bmp</w:t>
      </w:r>
      <w:proofErr w:type="spellEnd"/>
      <w:r w:rsidRPr="00901FAA">
        <w:rPr>
          <w:rFonts w:ascii="Garamond" w:hAnsi="Garamond" w:cs="Calibri"/>
          <w:b/>
        </w:rPr>
        <w:t xml:space="preserve"> .</w:t>
      </w:r>
      <w:proofErr w:type="spellStart"/>
      <w:r w:rsidRPr="00901FAA">
        <w:rPr>
          <w:rFonts w:ascii="Garamond" w:hAnsi="Garamond" w:cs="Calibri"/>
          <w:b/>
        </w:rPr>
        <w:t>numbers</w:t>
      </w:r>
      <w:proofErr w:type="spellEnd"/>
      <w:r w:rsidRPr="00901FAA">
        <w:rPr>
          <w:rFonts w:ascii="Garamond" w:hAnsi="Garamond" w:cs="Calibri"/>
          <w:b/>
        </w:rPr>
        <w:t xml:space="preserve"> .</w:t>
      </w:r>
      <w:proofErr w:type="spellStart"/>
      <w:r w:rsidRPr="00901FAA">
        <w:rPr>
          <w:rFonts w:ascii="Garamond" w:hAnsi="Garamond" w:cs="Calibri"/>
          <w:b/>
        </w:rPr>
        <w:t>pages</w:t>
      </w:r>
      <w:proofErr w:type="spellEnd"/>
      <w:r w:rsidRPr="00901FAA">
        <w:rPr>
          <w:rFonts w:ascii="Garamond" w:hAnsi="Garamond" w:cs="Calibri"/>
          <w:b/>
        </w:rPr>
        <w:t>. Dokumenty złożone w takich plikach zostaną uznane za złożone nieskutecznie.</w:t>
      </w:r>
    </w:p>
    <w:p w14:paraId="70AC5E68" w14:textId="77777777" w:rsidR="005339CE" w:rsidRPr="00901FAA" w:rsidRDefault="00F93A67" w:rsidP="00901FAA">
      <w:pPr>
        <w:pStyle w:val="Akapitzlist"/>
        <w:widowControl w:val="0"/>
        <w:numPr>
          <w:ilvl w:val="1"/>
          <w:numId w:val="14"/>
        </w:numPr>
        <w:spacing w:before="0" w:after="0" w:line="240" w:lineRule="auto"/>
        <w:ind w:left="709"/>
        <w:outlineLvl w:val="3"/>
        <w:rPr>
          <w:rFonts w:ascii="Garamond" w:hAnsi="Garamond" w:cs="Arial"/>
          <w:bCs/>
        </w:rPr>
      </w:pPr>
      <w:r w:rsidRPr="00901FAA">
        <w:rPr>
          <w:rFonts w:ascii="Garamond" w:hAnsi="Garamond" w:cs="Calibri"/>
        </w:rPr>
        <w:t>Jeżeli Wykonawca pakuje dokumenty np. w plik o rozszerzeniu .zip, zaleca się wcześniejsze podpisanie każdego ze skompresowanych plików.</w:t>
      </w:r>
    </w:p>
    <w:p w14:paraId="0712B58D" w14:textId="7594EC25" w:rsidR="005339CE" w:rsidRPr="00901FAA" w:rsidRDefault="00F93A67" w:rsidP="00901FAA">
      <w:pPr>
        <w:pStyle w:val="Akapitzlist"/>
        <w:widowControl w:val="0"/>
        <w:numPr>
          <w:ilvl w:val="1"/>
          <w:numId w:val="14"/>
        </w:numPr>
        <w:spacing w:before="0" w:after="0" w:line="240" w:lineRule="auto"/>
        <w:ind w:left="709"/>
        <w:outlineLvl w:val="3"/>
        <w:rPr>
          <w:rFonts w:ascii="Garamond" w:hAnsi="Garamond" w:cs="Arial"/>
          <w:bCs/>
        </w:rPr>
      </w:pPr>
      <w:r w:rsidRPr="00901FAA">
        <w:rPr>
          <w:rFonts w:ascii="Garamond" w:hAnsi="Garamond" w:cs="Calibri"/>
          <w:u w:val="single"/>
        </w:rPr>
        <w:t xml:space="preserve">Zamawiający zaleca, aby nie wprowadzać jakichkolwiek zmian w plikach po podpisaniu ich podpisem kwalifikowanym. Może to skutkować naruszeniem integralności plików co równoważne będzie </w:t>
      </w:r>
      <w:r w:rsidR="000A40AC">
        <w:rPr>
          <w:rFonts w:ascii="Garamond" w:hAnsi="Garamond" w:cs="Calibri"/>
          <w:u w:val="single"/>
        </w:rPr>
        <w:br/>
      </w:r>
      <w:r w:rsidRPr="00901FAA">
        <w:rPr>
          <w:rFonts w:ascii="Garamond" w:hAnsi="Garamond" w:cs="Calibri"/>
          <w:u w:val="single"/>
        </w:rPr>
        <w:t>z koniecznością odrzucenia oferty w postępowaniu.</w:t>
      </w:r>
    </w:p>
    <w:p w14:paraId="58B4AD40" w14:textId="6E81DD46" w:rsidR="00F93A67" w:rsidRPr="00901FAA" w:rsidRDefault="00F93A67" w:rsidP="00901FAA">
      <w:pPr>
        <w:pStyle w:val="Akapitzlist"/>
        <w:widowControl w:val="0"/>
        <w:numPr>
          <w:ilvl w:val="1"/>
          <w:numId w:val="14"/>
        </w:numPr>
        <w:spacing w:before="0" w:after="0" w:line="240" w:lineRule="auto"/>
        <w:ind w:left="709"/>
        <w:outlineLvl w:val="3"/>
        <w:rPr>
          <w:rFonts w:ascii="Garamond" w:hAnsi="Garamond" w:cs="Arial"/>
          <w:bCs/>
        </w:rPr>
      </w:pPr>
      <w:r w:rsidRPr="00901FAA">
        <w:rPr>
          <w:rFonts w:ascii="Garamond" w:hAnsi="Garamond"/>
        </w:rPr>
        <w:t>Wykonawca może zmienić formę graficzną wzorów załączników do SWZ oraz innych formularzy Zamawiającego jednakże treść zawarta we wzorach Zamawiającego nie może ulec zmianie.</w:t>
      </w:r>
    </w:p>
    <w:p w14:paraId="2FF772A5" w14:textId="77777777" w:rsidR="00F93A67" w:rsidRPr="00FF7543" w:rsidRDefault="00F93A67" w:rsidP="007E7B7C">
      <w:pPr>
        <w:widowControl w:val="0"/>
        <w:outlineLvl w:val="3"/>
        <w:rPr>
          <w:rFonts w:ascii="Garamond" w:hAnsi="Garamond" w:cs="Arial"/>
          <w:bCs/>
          <w:sz w:val="20"/>
          <w:szCs w:val="20"/>
        </w:rPr>
      </w:pPr>
    </w:p>
    <w:tbl>
      <w:tblPr>
        <w:tblW w:w="0" w:type="auto"/>
        <w:tblInd w:w="108" w:type="dxa"/>
        <w:tblBorders>
          <w:bottom w:val="single" w:sz="4" w:space="0" w:color="auto"/>
        </w:tblBorders>
        <w:tblLook w:val="00A0" w:firstRow="1" w:lastRow="0" w:firstColumn="1" w:lastColumn="0" w:noHBand="0" w:noVBand="0"/>
      </w:tblPr>
      <w:tblGrid>
        <w:gridCol w:w="8962"/>
      </w:tblGrid>
      <w:tr w:rsidR="00D9784D" w:rsidRPr="00FF7543" w14:paraId="21E381E5" w14:textId="77777777" w:rsidTr="00675EEA">
        <w:tc>
          <w:tcPr>
            <w:tcW w:w="8962" w:type="dxa"/>
            <w:tcBorders>
              <w:bottom w:val="single" w:sz="4" w:space="0" w:color="auto"/>
            </w:tcBorders>
            <w:shd w:val="clear" w:color="auto" w:fill="D9D9D9" w:themeFill="background1" w:themeFillShade="D9"/>
          </w:tcPr>
          <w:p w14:paraId="719FCB33" w14:textId="77777777" w:rsidR="00D9784D" w:rsidRPr="00FF7543" w:rsidRDefault="00D9784D" w:rsidP="007E7B7C">
            <w:pPr>
              <w:suppressAutoHyphens/>
              <w:contextualSpacing/>
              <w:jc w:val="center"/>
              <w:textAlignment w:val="baseline"/>
              <w:rPr>
                <w:rFonts w:ascii="Garamond" w:hAnsi="Garamond" w:cs="Arial"/>
                <w:sz w:val="20"/>
                <w:szCs w:val="20"/>
              </w:rPr>
            </w:pPr>
            <w:r w:rsidRPr="00FF7543">
              <w:rPr>
                <w:rFonts w:ascii="Garamond" w:hAnsi="Garamond" w:cs="Arial"/>
                <w:sz w:val="20"/>
                <w:szCs w:val="20"/>
              </w:rPr>
              <w:t>Rozdział 14</w:t>
            </w:r>
          </w:p>
          <w:p w14:paraId="1A434610" w14:textId="77777777" w:rsidR="00D9784D" w:rsidRPr="00FF7543" w:rsidRDefault="00D9784D" w:rsidP="007E7B7C">
            <w:pPr>
              <w:suppressAutoHyphens/>
              <w:contextualSpacing/>
              <w:jc w:val="center"/>
              <w:textAlignment w:val="baseline"/>
              <w:rPr>
                <w:rFonts w:ascii="Garamond" w:hAnsi="Garamond" w:cs="Arial"/>
                <w:sz w:val="20"/>
                <w:szCs w:val="20"/>
              </w:rPr>
            </w:pPr>
            <w:r w:rsidRPr="00FF7543">
              <w:rPr>
                <w:rFonts w:ascii="Garamond" w:hAnsi="Garamond" w:cs="Arial"/>
                <w:b/>
                <w:sz w:val="20"/>
                <w:szCs w:val="20"/>
              </w:rPr>
              <w:t>SKŁADANIE I OTWARCIE OFERT</w:t>
            </w:r>
          </w:p>
        </w:tc>
      </w:tr>
    </w:tbl>
    <w:p w14:paraId="4AC39FD9" w14:textId="77777777" w:rsidR="00BF06C1" w:rsidRPr="00FF7543" w:rsidRDefault="00BF06C1" w:rsidP="007E7B7C">
      <w:pPr>
        <w:pStyle w:val="Kolorowalistaakcent11"/>
        <w:widowControl w:val="0"/>
        <w:spacing w:before="0" w:after="0" w:line="240" w:lineRule="auto"/>
        <w:ind w:left="340"/>
        <w:contextualSpacing w:val="0"/>
        <w:outlineLvl w:val="3"/>
        <w:rPr>
          <w:rFonts w:ascii="Garamond" w:hAnsi="Garamond" w:cs="Arial"/>
          <w:bCs/>
          <w:vanish/>
          <w:lang w:eastAsia="pl-PL"/>
        </w:rPr>
      </w:pPr>
    </w:p>
    <w:p w14:paraId="7787F58B" w14:textId="03FD1B93" w:rsidR="00DB14AD" w:rsidRPr="00FF7543" w:rsidRDefault="00DB14AD" w:rsidP="007E7B7C">
      <w:pPr>
        <w:pStyle w:val="Akapitzlist"/>
        <w:widowControl w:val="0"/>
        <w:numPr>
          <w:ilvl w:val="1"/>
          <w:numId w:val="16"/>
        </w:numPr>
        <w:spacing w:before="0" w:after="0" w:line="240" w:lineRule="auto"/>
        <w:outlineLvl w:val="3"/>
        <w:rPr>
          <w:rFonts w:ascii="Garamond" w:hAnsi="Garamond" w:cs="Arial"/>
          <w:bCs/>
        </w:rPr>
      </w:pPr>
      <w:r w:rsidRPr="00FF7543">
        <w:rPr>
          <w:rFonts w:ascii="Garamond" w:hAnsi="Garamond" w:cs="Arial"/>
          <w:bCs/>
        </w:rPr>
        <w:t>Termin składania ofert</w:t>
      </w:r>
      <w:r w:rsidR="001616A2" w:rsidRPr="00FF7543">
        <w:rPr>
          <w:rFonts w:ascii="Garamond" w:hAnsi="Garamond" w:cs="Arial"/>
          <w:bCs/>
        </w:rPr>
        <w:t>:</w:t>
      </w:r>
      <w:r w:rsidRPr="00FF7543">
        <w:rPr>
          <w:rFonts w:ascii="Garamond" w:hAnsi="Garamond" w:cs="Arial"/>
          <w:bCs/>
        </w:rPr>
        <w:t xml:space="preserve"> </w:t>
      </w:r>
      <w:r w:rsidR="003336FC">
        <w:rPr>
          <w:rFonts w:ascii="Garamond" w:hAnsi="Garamond" w:cs="Arial"/>
          <w:b/>
          <w:bCs/>
        </w:rPr>
        <w:t>2</w:t>
      </w:r>
      <w:r w:rsidR="00345934">
        <w:rPr>
          <w:rFonts w:ascii="Garamond" w:hAnsi="Garamond" w:cs="Arial"/>
          <w:b/>
          <w:bCs/>
        </w:rPr>
        <w:t>5</w:t>
      </w:r>
      <w:r w:rsidR="00E729F1">
        <w:rPr>
          <w:rFonts w:ascii="Garamond" w:hAnsi="Garamond" w:cs="Arial"/>
          <w:b/>
          <w:bCs/>
        </w:rPr>
        <w:t xml:space="preserve"> </w:t>
      </w:r>
      <w:r w:rsidR="000A40AC">
        <w:rPr>
          <w:rFonts w:ascii="Garamond" w:hAnsi="Garamond" w:cs="Arial"/>
          <w:b/>
          <w:bCs/>
        </w:rPr>
        <w:t>kwiecień</w:t>
      </w:r>
      <w:r w:rsidR="00567569" w:rsidRPr="00FF7543">
        <w:rPr>
          <w:rFonts w:ascii="Garamond" w:hAnsi="Garamond" w:cs="Arial"/>
          <w:b/>
          <w:bCs/>
        </w:rPr>
        <w:t xml:space="preserve"> 202</w:t>
      </w:r>
      <w:r w:rsidR="00E729F1">
        <w:rPr>
          <w:rFonts w:ascii="Garamond" w:hAnsi="Garamond" w:cs="Arial"/>
          <w:b/>
          <w:bCs/>
        </w:rPr>
        <w:t>5</w:t>
      </w:r>
      <w:r w:rsidR="001358BD" w:rsidRPr="00FF7543">
        <w:rPr>
          <w:rFonts w:ascii="Garamond" w:hAnsi="Garamond" w:cs="Arial"/>
          <w:b/>
          <w:bCs/>
        </w:rPr>
        <w:t xml:space="preserve"> r., godzina </w:t>
      </w:r>
      <w:r w:rsidR="00443C93">
        <w:rPr>
          <w:rFonts w:ascii="Garamond" w:hAnsi="Garamond" w:cs="Arial"/>
          <w:b/>
          <w:bCs/>
        </w:rPr>
        <w:t>1</w:t>
      </w:r>
      <w:r w:rsidR="003336FC">
        <w:rPr>
          <w:rFonts w:ascii="Garamond" w:hAnsi="Garamond" w:cs="Arial"/>
          <w:b/>
          <w:bCs/>
        </w:rPr>
        <w:t>0</w:t>
      </w:r>
      <w:r w:rsidR="001358BD" w:rsidRPr="00FF7543">
        <w:rPr>
          <w:rFonts w:ascii="Garamond" w:hAnsi="Garamond" w:cs="Arial"/>
          <w:b/>
          <w:bCs/>
        </w:rPr>
        <w:t>:00.</w:t>
      </w:r>
    </w:p>
    <w:p w14:paraId="431939D0" w14:textId="38CEDF2C" w:rsidR="00D44899" w:rsidRPr="00FF7543" w:rsidRDefault="001616A2" w:rsidP="007E7B7C">
      <w:pPr>
        <w:pStyle w:val="Akapitzlist"/>
        <w:widowControl w:val="0"/>
        <w:numPr>
          <w:ilvl w:val="1"/>
          <w:numId w:val="16"/>
        </w:numPr>
        <w:spacing w:before="0" w:after="0" w:line="240" w:lineRule="auto"/>
        <w:outlineLvl w:val="3"/>
        <w:rPr>
          <w:rFonts w:ascii="Garamond" w:hAnsi="Garamond" w:cs="Arial"/>
          <w:bCs/>
        </w:rPr>
      </w:pPr>
      <w:r w:rsidRPr="00FF7543">
        <w:rPr>
          <w:rFonts w:ascii="Garamond" w:hAnsi="Garamond" w:cs="Arial"/>
          <w:bCs/>
        </w:rPr>
        <w:t xml:space="preserve">Termin otwarcia ofert: </w:t>
      </w:r>
      <w:r w:rsidR="003336FC">
        <w:rPr>
          <w:rFonts w:ascii="Garamond" w:hAnsi="Garamond" w:cs="Arial"/>
          <w:b/>
          <w:bCs/>
        </w:rPr>
        <w:t>2</w:t>
      </w:r>
      <w:r w:rsidR="00345934">
        <w:rPr>
          <w:rFonts w:ascii="Garamond" w:hAnsi="Garamond" w:cs="Arial"/>
          <w:b/>
          <w:bCs/>
        </w:rPr>
        <w:t>5</w:t>
      </w:r>
      <w:r w:rsidR="003336FC">
        <w:rPr>
          <w:rFonts w:ascii="Garamond" w:hAnsi="Garamond" w:cs="Arial"/>
          <w:b/>
          <w:bCs/>
        </w:rPr>
        <w:t xml:space="preserve"> </w:t>
      </w:r>
      <w:r w:rsidR="000A40AC">
        <w:rPr>
          <w:rFonts w:ascii="Garamond" w:hAnsi="Garamond" w:cs="Arial"/>
          <w:b/>
          <w:bCs/>
        </w:rPr>
        <w:t>kwiecień</w:t>
      </w:r>
      <w:r w:rsidR="00567569" w:rsidRPr="00FF7543">
        <w:rPr>
          <w:rFonts w:ascii="Garamond" w:hAnsi="Garamond" w:cs="Arial"/>
          <w:b/>
          <w:bCs/>
        </w:rPr>
        <w:t xml:space="preserve"> 202</w:t>
      </w:r>
      <w:r w:rsidR="002309CB">
        <w:rPr>
          <w:rFonts w:ascii="Garamond" w:hAnsi="Garamond" w:cs="Arial"/>
          <w:b/>
          <w:bCs/>
        </w:rPr>
        <w:t>5</w:t>
      </w:r>
      <w:r w:rsidR="001358BD" w:rsidRPr="00FF7543">
        <w:rPr>
          <w:rFonts w:ascii="Garamond" w:hAnsi="Garamond" w:cs="Arial"/>
          <w:b/>
          <w:bCs/>
        </w:rPr>
        <w:t xml:space="preserve"> r., godzina </w:t>
      </w:r>
      <w:r w:rsidR="00443C93">
        <w:rPr>
          <w:rFonts w:ascii="Garamond" w:hAnsi="Garamond" w:cs="Arial"/>
          <w:b/>
          <w:bCs/>
        </w:rPr>
        <w:t>1</w:t>
      </w:r>
      <w:r w:rsidR="003336FC">
        <w:rPr>
          <w:rFonts w:ascii="Garamond" w:hAnsi="Garamond" w:cs="Arial"/>
          <w:b/>
          <w:bCs/>
        </w:rPr>
        <w:t>0</w:t>
      </w:r>
      <w:r w:rsidR="001358BD" w:rsidRPr="00FF7543">
        <w:rPr>
          <w:rFonts w:ascii="Garamond" w:hAnsi="Garamond" w:cs="Arial"/>
          <w:b/>
          <w:bCs/>
        </w:rPr>
        <w:t>:</w:t>
      </w:r>
      <w:r w:rsidR="00675EEA">
        <w:rPr>
          <w:rFonts w:ascii="Garamond" w:hAnsi="Garamond" w:cs="Arial"/>
          <w:b/>
          <w:bCs/>
        </w:rPr>
        <w:t>0</w:t>
      </w:r>
      <w:r w:rsidR="007E7B7C" w:rsidRPr="00FF7543">
        <w:rPr>
          <w:rFonts w:ascii="Garamond" w:hAnsi="Garamond" w:cs="Arial"/>
          <w:b/>
          <w:bCs/>
        </w:rPr>
        <w:t>5</w:t>
      </w:r>
      <w:r w:rsidR="001358BD" w:rsidRPr="00FF7543">
        <w:rPr>
          <w:rFonts w:ascii="Garamond" w:hAnsi="Garamond" w:cs="Arial"/>
          <w:b/>
          <w:bCs/>
        </w:rPr>
        <w:t>.</w:t>
      </w:r>
    </w:p>
    <w:p w14:paraId="437CF4DB" w14:textId="183968C6" w:rsidR="00CE7EC3" w:rsidRPr="00FF7543" w:rsidRDefault="00CE7EC3" w:rsidP="007E7B7C">
      <w:pPr>
        <w:widowControl w:val="0"/>
        <w:numPr>
          <w:ilvl w:val="1"/>
          <w:numId w:val="16"/>
        </w:numPr>
        <w:jc w:val="both"/>
        <w:outlineLvl w:val="3"/>
        <w:rPr>
          <w:rFonts w:ascii="Garamond" w:hAnsi="Garamond" w:cs="Arial"/>
          <w:bCs/>
          <w:color w:val="000000" w:themeColor="text1"/>
          <w:sz w:val="20"/>
          <w:szCs w:val="20"/>
        </w:rPr>
      </w:pPr>
      <w:r w:rsidRPr="00FF7543">
        <w:rPr>
          <w:rFonts w:ascii="Garamond" w:eastAsia="Calibri" w:hAnsi="Garamond" w:cs="Arial"/>
          <w:sz w:val="20"/>
          <w:szCs w:val="20"/>
        </w:rPr>
        <w:t xml:space="preserve">Zamawiający, najpóźniej przed otwarciem ofert, udostępnia na stronie internetowej prowadzonego postępowania informację o kwocie, jaką zamierza przeznaczyć na sfinansowanie zamówienia. </w:t>
      </w:r>
    </w:p>
    <w:p w14:paraId="6704F34E" w14:textId="77777777" w:rsidR="00D44899" w:rsidRPr="00FF7543" w:rsidRDefault="0046682B" w:rsidP="007E7B7C">
      <w:pPr>
        <w:widowControl w:val="0"/>
        <w:numPr>
          <w:ilvl w:val="1"/>
          <w:numId w:val="16"/>
        </w:numPr>
        <w:jc w:val="both"/>
        <w:outlineLvl w:val="3"/>
        <w:rPr>
          <w:rFonts w:ascii="Garamond" w:hAnsi="Garamond" w:cs="Arial"/>
          <w:sz w:val="20"/>
          <w:szCs w:val="20"/>
        </w:rPr>
      </w:pPr>
      <w:r w:rsidRPr="00FF7543">
        <w:rPr>
          <w:rFonts w:ascii="Garamond" w:hAnsi="Garamond" w:cs="Arial"/>
          <w:sz w:val="20"/>
          <w:szCs w:val="20"/>
        </w:rPr>
        <w:t>Zamawiający odrzuca ofertę, jeżeli została złożona po terminie składania ofert, o którym mowa w pkt. 14.</w:t>
      </w:r>
      <w:r w:rsidR="001334A6" w:rsidRPr="00FF7543">
        <w:rPr>
          <w:rFonts w:ascii="Garamond" w:hAnsi="Garamond" w:cs="Arial"/>
          <w:sz w:val="20"/>
          <w:szCs w:val="20"/>
        </w:rPr>
        <w:t>1</w:t>
      </w:r>
      <w:r w:rsidRPr="00FF7543">
        <w:rPr>
          <w:rFonts w:ascii="Garamond" w:hAnsi="Garamond" w:cs="Arial"/>
          <w:sz w:val="20"/>
          <w:szCs w:val="20"/>
        </w:rPr>
        <w:t xml:space="preserve"> SWZ.</w:t>
      </w:r>
    </w:p>
    <w:p w14:paraId="35759CCA" w14:textId="3CE38F6D" w:rsidR="00D44899" w:rsidRPr="00FF7543" w:rsidRDefault="00D44899" w:rsidP="007E7B7C">
      <w:pPr>
        <w:widowControl w:val="0"/>
        <w:numPr>
          <w:ilvl w:val="1"/>
          <w:numId w:val="16"/>
        </w:numPr>
        <w:jc w:val="both"/>
        <w:outlineLvl w:val="3"/>
        <w:rPr>
          <w:rFonts w:ascii="Garamond" w:hAnsi="Garamond" w:cs="Arial"/>
          <w:sz w:val="20"/>
          <w:szCs w:val="20"/>
        </w:rPr>
      </w:pPr>
      <w:r w:rsidRPr="00FF7543">
        <w:rPr>
          <w:rFonts w:ascii="Garamond" w:hAnsi="Garamond" w:cs="Arial"/>
          <w:color w:val="000000"/>
          <w:sz w:val="20"/>
          <w:szCs w:val="20"/>
        </w:rPr>
        <w:t xml:space="preserve">Wykonawca ponosi wszelkie koszty związane z udziałem w postępowaniu, w tym przygotowaniem </w:t>
      </w:r>
      <w:r w:rsidR="00675EEA">
        <w:rPr>
          <w:rFonts w:ascii="Garamond" w:hAnsi="Garamond" w:cs="Arial"/>
          <w:color w:val="000000"/>
          <w:sz w:val="20"/>
          <w:szCs w:val="20"/>
        </w:rPr>
        <w:br/>
      </w:r>
      <w:r w:rsidRPr="00FF7543">
        <w:rPr>
          <w:rFonts w:ascii="Garamond" w:hAnsi="Garamond" w:cs="Arial"/>
          <w:color w:val="000000"/>
          <w:sz w:val="20"/>
          <w:szCs w:val="20"/>
        </w:rPr>
        <w:t>i złożeniem oferty. </w:t>
      </w:r>
    </w:p>
    <w:p w14:paraId="2D5F2240" w14:textId="01020E96" w:rsidR="00D44899" w:rsidRPr="00FF7543" w:rsidRDefault="00D44899" w:rsidP="007E7B7C">
      <w:pPr>
        <w:widowControl w:val="0"/>
        <w:numPr>
          <w:ilvl w:val="1"/>
          <w:numId w:val="16"/>
        </w:numPr>
        <w:jc w:val="both"/>
        <w:outlineLvl w:val="3"/>
        <w:rPr>
          <w:rFonts w:ascii="Garamond" w:hAnsi="Garamond" w:cs="Arial"/>
          <w:sz w:val="20"/>
          <w:szCs w:val="20"/>
        </w:rPr>
      </w:pPr>
      <w:r w:rsidRPr="00FF7543">
        <w:rPr>
          <w:rFonts w:ascii="Garamond" w:hAnsi="Garamond" w:cs="Arial"/>
          <w:color w:val="000000"/>
          <w:sz w:val="20"/>
          <w:szCs w:val="20"/>
        </w:rPr>
        <w:t xml:space="preserve">Zamawiający nie ponosi odpowiedzialności za nieprawidłowe lub nieterminowe złożenie oferty, </w:t>
      </w:r>
      <w:r w:rsidR="00675EEA">
        <w:rPr>
          <w:rFonts w:ascii="Garamond" w:hAnsi="Garamond" w:cs="Arial"/>
          <w:color w:val="000000"/>
          <w:sz w:val="20"/>
          <w:szCs w:val="20"/>
        </w:rPr>
        <w:br/>
      </w:r>
      <w:r w:rsidRPr="00FF7543">
        <w:rPr>
          <w:rFonts w:ascii="Garamond" w:hAnsi="Garamond" w:cs="Arial"/>
          <w:color w:val="000000"/>
          <w:sz w:val="20"/>
          <w:szCs w:val="20"/>
        </w:rPr>
        <w:t>w szczególności Zamawiający nie odpowiada za ujawnienie przez Wykonawcę treści swojej oferty przed upływem terminu składania i otwarcia ofert, poprzez złożenie jej w formie pliku niezaszyfrowanego. Nieprawidłowe złożenie oferty przez Wykonawcę nie stanowi podstawy żądania unieważnienia postępowania. Zaleca się, aby założyć profil Wykonawcy i rozpocząć składanie oferty z odpowiednim wyprzedzeniem. </w:t>
      </w:r>
    </w:p>
    <w:p w14:paraId="1C2D8320" w14:textId="1DC33CEA" w:rsidR="00D44899" w:rsidRPr="00FF7543" w:rsidRDefault="00D44899" w:rsidP="007E7B7C">
      <w:pPr>
        <w:widowControl w:val="0"/>
        <w:numPr>
          <w:ilvl w:val="1"/>
          <w:numId w:val="16"/>
        </w:numPr>
        <w:jc w:val="both"/>
        <w:outlineLvl w:val="3"/>
        <w:rPr>
          <w:rFonts w:ascii="Garamond" w:hAnsi="Garamond" w:cs="Arial"/>
          <w:sz w:val="20"/>
          <w:szCs w:val="20"/>
        </w:rPr>
      </w:pPr>
      <w:r w:rsidRPr="00FF7543">
        <w:rPr>
          <w:rFonts w:ascii="Garamond" w:hAnsi="Garamond" w:cs="Arial"/>
          <w:color w:val="000000"/>
          <w:sz w:val="20"/>
          <w:szCs w:val="20"/>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t>
      </w:r>
    </w:p>
    <w:p w14:paraId="5A2B68D8" w14:textId="3483AD0F" w:rsidR="00D44899" w:rsidRPr="00FF7543" w:rsidRDefault="00D44899" w:rsidP="007E7B7C">
      <w:pPr>
        <w:widowControl w:val="0"/>
        <w:numPr>
          <w:ilvl w:val="1"/>
          <w:numId w:val="16"/>
        </w:numPr>
        <w:jc w:val="both"/>
        <w:outlineLvl w:val="3"/>
        <w:rPr>
          <w:rFonts w:ascii="Garamond" w:hAnsi="Garamond" w:cs="Arial"/>
          <w:sz w:val="20"/>
          <w:szCs w:val="20"/>
        </w:rPr>
      </w:pPr>
      <w:r w:rsidRPr="00FF7543">
        <w:rPr>
          <w:rFonts w:ascii="Garamond" w:hAnsi="Garamond" w:cs="Arial"/>
          <w:color w:val="000000"/>
          <w:sz w:val="20"/>
          <w:szCs w:val="20"/>
        </w:rPr>
        <w:t>Wykonawca nie może wprowadzić zmian do oferty oraz wycofać jej po upływie terminu składania ofert.</w:t>
      </w:r>
    </w:p>
    <w:p w14:paraId="7104F7F9" w14:textId="77777777" w:rsidR="0046682B" w:rsidRPr="00FF7543" w:rsidRDefault="0046682B" w:rsidP="007E7B7C">
      <w:pPr>
        <w:widowControl w:val="0"/>
        <w:ind w:left="720"/>
        <w:jc w:val="both"/>
        <w:outlineLvl w:val="3"/>
        <w:rPr>
          <w:rFonts w:ascii="Garamond" w:hAnsi="Garamond" w:cs="Arial"/>
          <w:bCs/>
          <w:sz w:val="20"/>
          <w:szCs w:val="20"/>
        </w:rPr>
      </w:pPr>
    </w:p>
    <w:tbl>
      <w:tblPr>
        <w:tblW w:w="0" w:type="auto"/>
        <w:tblInd w:w="108" w:type="dxa"/>
        <w:tblBorders>
          <w:bottom w:val="single" w:sz="4" w:space="0" w:color="auto"/>
        </w:tblBorders>
        <w:tblLook w:val="00A0" w:firstRow="1" w:lastRow="0" w:firstColumn="1" w:lastColumn="0" w:noHBand="0" w:noVBand="0"/>
      </w:tblPr>
      <w:tblGrid>
        <w:gridCol w:w="8962"/>
      </w:tblGrid>
      <w:tr w:rsidR="00D9784D" w:rsidRPr="00FF7543" w14:paraId="39F5490A" w14:textId="77777777" w:rsidTr="00461B06">
        <w:trPr>
          <w:trHeight w:val="652"/>
        </w:trPr>
        <w:tc>
          <w:tcPr>
            <w:tcW w:w="8964" w:type="dxa"/>
            <w:tcBorders>
              <w:bottom w:val="single" w:sz="4" w:space="0" w:color="auto"/>
            </w:tcBorders>
            <w:shd w:val="clear" w:color="auto" w:fill="D9D9D9" w:themeFill="background1" w:themeFillShade="D9"/>
          </w:tcPr>
          <w:p w14:paraId="4EFAEBD5" w14:textId="77777777" w:rsidR="00D9784D" w:rsidRPr="00FF7543" w:rsidRDefault="00D9784D" w:rsidP="007E7B7C">
            <w:pPr>
              <w:suppressAutoHyphens/>
              <w:contextualSpacing/>
              <w:jc w:val="center"/>
              <w:textAlignment w:val="baseline"/>
              <w:rPr>
                <w:rFonts w:ascii="Garamond" w:hAnsi="Garamond" w:cs="Arial"/>
                <w:sz w:val="20"/>
                <w:szCs w:val="20"/>
              </w:rPr>
            </w:pPr>
            <w:r w:rsidRPr="00FF7543">
              <w:rPr>
                <w:rFonts w:ascii="Garamond" w:hAnsi="Garamond" w:cs="Arial"/>
                <w:sz w:val="20"/>
                <w:szCs w:val="20"/>
              </w:rPr>
              <w:t>Rozdział 15</w:t>
            </w:r>
          </w:p>
          <w:p w14:paraId="0B363754" w14:textId="77777777" w:rsidR="00D9784D" w:rsidRPr="00FF7543" w:rsidRDefault="00D9784D" w:rsidP="007E7B7C">
            <w:pPr>
              <w:suppressAutoHyphens/>
              <w:contextualSpacing/>
              <w:jc w:val="center"/>
              <w:textAlignment w:val="baseline"/>
              <w:rPr>
                <w:rFonts w:ascii="Garamond" w:hAnsi="Garamond" w:cs="Arial"/>
                <w:sz w:val="20"/>
                <w:szCs w:val="20"/>
              </w:rPr>
            </w:pPr>
            <w:r w:rsidRPr="00FF7543">
              <w:rPr>
                <w:rFonts w:ascii="Garamond" w:hAnsi="Garamond" w:cs="Arial"/>
                <w:b/>
                <w:sz w:val="20"/>
                <w:szCs w:val="20"/>
              </w:rPr>
              <w:t>TERMIN ZWIĄZANIA OFERTĄ</w:t>
            </w:r>
          </w:p>
        </w:tc>
      </w:tr>
    </w:tbl>
    <w:p w14:paraId="1DB39467" w14:textId="77777777" w:rsidR="00687671" w:rsidRPr="00FF7543" w:rsidRDefault="00687671" w:rsidP="007E7B7C">
      <w:pPr>
        <w:pStyle w:val="Kolorowalistaakcent11"/>
        <w:widowControl w:val="0"/>
        <w:spacing w:before="0" w:after="0" w:line="240" w:lineRule="auto"/>
        <w:ind w:left="340"/>
        <w:contextualSpacing w:val="0"/>
        <w:outlineLvl w:val="3"/>
        <w:rPr>
          <w:rFonts w:ascii="Garamond" w:hAnsi="Garamond" w:cs="Arial"/>
          <w:b/>
          <w:vanish/>
          <w:lang w:eastAsia="pl-PL"/>
        </w:rPr>
      </w:pPr>
    </w:p>
    <w:p w14:paraId="31CD761C" w14:textId="076C32D9" w:rsidR="002152DC" w:rsidRPr="00FF7543" w:rsidRDefault="00D9784D" w:rsidP="007E7B7C">
      <w:pPr>
        <w:pStyle w:val="Akapitzlist"/>
        <w:widowControl w:val="0"/>
        <w:numPr>
          <w:ilvl w:val="1"/>
          <w:numId w:val="17"/>
        </w:numPr>
        <w:spacing w:before="0" w:after="0" w:line="240" w:lineRule="auto"/>
        <w:outlineLvl w:val="3"/>
        <w:rPr>
          <w:rFonts w:ascii="Garamond" w:hAnsi="Garamond" w:cs="Arial"/>
          <w:b/>
        </w:rPr>
      </w:pPr>
      <w:r w:rsidRPr="00FF7543">
        <w:rPr>
          <w:rFonts w:ascii="Garamond" w:hAnsi="Garamond" w:cs="Arial"/>
          <w:b/>
        </w:rPr>
        <w:t xml:space="preserve">Wykonawca jest związany ofertą </w:t>
      </w:r>
      <w:r w:rsidR="005C6E69">
        <w:rPr>
          <w:rFonts w:ascii="Garamond" w:hAnsi="Garamond" w:cs="Arial"/>
          <w:b/>
        </w:rPr>
        <w:t xml:space="preserve">90 dni tj. </w:t>
      </w:r>
      <w:r w:rsidR="00B6142F" w:rsidRPr="00FF7543">
        <w:rPr>
          <w:rFonts w:ascii="Garamond" w:hAnsi="Garamond" w:cs="Arial"/>
          <w:b/>
        </w:rPr>
        <w:t xml:space="preserve">do dnia </w:t>
      </w:r>
      <w:r w:rsidR="003336FC">
        <w:rPr>
          <w:rFonts w:ascii="Garamond" w:hAnsi="Garamond" w:cs="Arial"/>
          <w:b/>
        </w:rPr>
        <w:t>2</w:t>
      </w:r>
      <w:r w:rsidR="00345934">
        <w:rPr>
          <w:rFonts w:ascii="Garamond" w:hAnsi="Garamond" w:cs="Arial"/>
          <w:b/>
        </w:rPr>
        <w:t>3</w:t>
      </w:r>
      <w:r w:rsidR="000A40AC">
        <w:rPr>
          <w:rFonts w:ascii="Garamond" w:hAnsi="Garamond" w:cs="Arial"/>
          <w:b/>
        </w:rPr>
        <w:t xml:space="preserve"> lipiec</w:t>
      </w:r>
      <w:r w:rsidR="00567569" w:rsidRPr="00FF7543">
        <w:rPr>
          <w:rFonts w:ascii="Garamond" w:hAnsi="Garamond" w:cs="Arial"/>
          <w:b/>
        </w:rPr>
        <w:t xml:space="preserve"> 202</w:t>
      </w:r>
      <w:r w:rsidR="00543CA2">
        <w:rPr>
          <w:rFonts w:ascii="Garamond" w:hAnsi="Garamond" w:cs="Arial"/>
          <w:b/>
        </w:rPr>
        <w:t>5</w:t>
      </w:r>
      <w:r w:rsidR="001358BD" w:rsidRPr="00FF7543">
        <w:rPr>
          <w:rFonts w:ascii="Garamond" w:hAnsi="Garamond" w:cs="Arial"/>
          <w:b/>
        </w:rPr>
        <w:t xml:space="preserve"> r.</w:t>
      </w:r>
    </w:p>
    <w:p w14:paraId="79CEF476" w14:textId="081C7E6B" w:rsidR="002152DC" w:rsidRPr="00FF7543" w:rsidRDefault="002152DC" w:rsidP="007E7B7C">
      <w:pPr>
        <w:pStyle w:val="Akapitzlist"/>
        <w:widowControl w:val="0"/>
        <w:numPr>
          <w:ilvl w:val="1"/>
          <w:numId w:val="17"/>
        </w:numPr>
        <w:spacing w:before="0" w:after="0" w:line="240" w:lineRule="auto"/>
        <w:outlineLvl w:val="3"/>
        <w:rPr>
          <w:rFonts w:ascii="Garamond" w:hAnsi="Garamond" w:cs="Arial"/>
          <w:bCs/>
        </w:rPr>
      </w:pPr>
      <w:r w:rsidRPr="00FF7543">
        <w:rPr>
          <w:rFonts w:ascii="Garamond" w:hAnsi="Garamond" w:cs="Arial"/>
          <w:color w:val="000000"/>
        </w:rPr>
        <w:t xml:space="preserve">W przypadku gdy wybór najkorzystniejszej oferty nie nastąpi przed upływem terminu związania ofertą, </w:t>
      </w:r>
      <w:r w:rsidR="00543CA2">
        <w:rPr>
          <w:rFonts w:ascii="Garamond" w:hAnsi="Garamond" w:cs="Arial"/>
          <w:color w:val="000000"/>
        </w:rPr>
        <w:br/>
      </w:r>
      <w:r w:rsidRPr="00FF7543">
        <w:rPr>
          <w:rFonts w:ascii="Garamond" w:hAnsi="Garamond" w:cs="Arial"/>
          <w:color w:val="000000"/>
        </w:rPr>
        <w:t>o którym mowa w pkt 15.1</w:t>
      </w:r>
      <w:r w:rsidR="00CA50A3" w:rsidRPr="00FF7543">
        <w:rPr>
          <w:rFonts w:ascii="Garamond" w:hAnsi="Garamond" w:cs="Arial"/>
          <w:color w:val="000000"/>
        </w:rPr>
        <w:t xml:space="preserve"> SWZ</w:t>
      </w:r>
      <w:r w:rsidRPr="00FF7543">
        <w:rPr>
          <w:rFonts w:ascii="Garamond" w:hAnsi="Garamond" w:cs="Arial"/>
          <w:color w:val="000000"/>
        </w:rPr>
        <w:t xml:space="preserve">, </w:t>
      </w:r>
      <w:r w:rsidR="00CA50A3" w:rsidRPr="00FF7543">
        <w:rPr>
          <w:rFonts w:ascii="Garamond" w:hAnsi="Garamond" w:cs="Arial"/>
          <w:color w:val="000000"/>
        </w:rPr>
        <w:t>Z</w:t>
      </w:r>
      <w:r w:rsidRPr="00FF7543">
        <w:rPr>
          <w:rFonts w:ascii="Garamond" w:hAnsi="Garamond" w:cs="Arial"/>
          <w:color w:val="000000"/>
        </w:rPr>
        <w:t xml:space="preserve">amawiający przed upływem terminu związania ofertą, zwróci się jednokrotnie do </w:t>
      </w:r>
      <w:r w:rsidR="00CA50A3" w:rsidRPr="00FF7543">
        <w:rPr>
          <w:rFonts w:ascii="Garamond" w:hAnsi="Garamond" w:cs="Arial"/>
          <w:color w:val="000000"/>
        </w:rPr>
        <w:t>W</w:t>
      </w:r>
      <w:r w:rsidRPr="00FF7543">
        <w:rPr>
          <w:rFonts w:ascii="Garamond" w:hAnsi="Garamond" w:cs="Arial"/>
          <w:color w:val="000000"/>
        </w:rPr>
        <w:t>ykonawców o wyrażenie zgody na przedłużenie tego terminu o wskazywany przez niego okres.</w:t>
      </w:r>
    </w:p>
    <w:p w14:paraId="30AAA6EE" w14:textId="77777777" w:rsidR="0046682B" w:rsidRPr="00FF7543" w:rsidRDefault="0046682B" w:rsidP="007E7B7C">
      <w:pPr>
        <w:pStyle w:val="Akapitzlist"/>
        <w:widowControl w:val="0"/>
        <w:numPr>
          <w:ilvl w:val="1"/>
          <w:numId w:val="17"/>
        </w:numPr>
        <w:spacing w:before="0" w:after="0" w:line="240" w:lineRule="auto"/>
        <w:outlineLvl w:val="3"/>
        <w:rPr>
          <w:rFonts w:ascii="Garamond" w:hAnsi="Garamond" w:cs="Arial"/>
          <w:bCs/>
        </w:rPr>
      </w:pPr>
      <w:r w:rsidRPr="00FF7543">
        <w:rPr>
          <w:rFonts w:ascii="Garamond" w:hAnsi="Garamond" w:cs="Arial"/>
          <w:bCs/>
        </w:rPr>
        <w:t>Przedłużenie terminu związania ofertą, o którym mowa w pkt. 15.2 SWZ, wymaga złożenia przez Wykonawcę pisemnego oświadczenia o wyrażeniu zgody na przedłużenie terminu związania ofertą.</w:t>
      </w:r>
    </w:p>
    <w:p w14:paraId="6EB79BE2" w14:textId="1DD2C304" w:rsidR="0046682B" w:rsidRPr="00FF7543" w:rsidRDefault="0046682B" w:rsidP="007E7B7C">
      <w:pPr>
        <w:pStyle w:val="Akapitzlist"/>
        <w:widowControl w:val="0"/>
        <w:numPr>
          <w:ilvl w:val="1"/>
          <w:numId w:val="17"/>
        </w:numPr>
        <w:spacing w:before="0" w:after="0" w:line="240" w:lineRule="auto"/>
        <w:outlineLvl w:val="3"/>
        <w:rPr>
          <w:rFonts w:ascii="Garamond" w:hAnsi="Garamond" w:cs="Arial"/>
          <w:bCs/>
        </w:rPr>
      </w:pPr>
      <w:r w:rsidRPr="00FF7543">
        <w:rPr>
          <w:rFonts w:ascii="Garamond" w:hAnsi="Garamond" w:cs="Arial"/>
          <w:bCs/>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14:paraId="3F9CD8D2" w14:textId="77777777" w:rsidR="002152DC" w:rsidRPr="00FF7543" w:rsidRDefault="002152DC" w:rsidP="007E7B7C">
      <w:pPr>
        <w:widowControl w:val="0"/>
        <w:ind w:left="720"/>
        <w:jc w:val="both"/>
        <w:outlineLvl w:val="3"/>
        <w:rPr>
          <w:rFonts w:ascii="Garamond" w:hAnsi="Garamond" w:cs="Arial"/>
          <w:bCs/>
          <w:sz w:val="20"/>
          <w:szCs w:val="20"/>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FF7543" w14:paraId="3567F140" w14:textId="77777777" w:rsidTr="0046682B">
        <w:trPr>
          <w:jc w:val="center"/>
        </w:trPr>
        <w:tc>
          <w:tcPr>
            <w:tcW w:w="9060" w:type="dxa"/>
            <w:tcBorders>
              <w:bottom w:val="single" w:sz="4" w:space="0" w:color="auto"/>
            </w:tcBorders>
            <w:shd w:val="clear" w:color="auto" w:fill="D9D9D9" w:themeFill="background1" w:themeFillShade="D9"/>
          </w:tcPr>
          <w:p w14:paraId="532BAD64" w14:textId="77777777" w:rsidR="00D9784D" w:rsidRPr="00FF7543" w:rsidRDefault="00D9784D" w:rsidP="007E7B7C">
            <w:pPr>
              <w:suppressAutoHyphens/>
              <w:contextualSpacing/>
              <w:jc w:val="center"/>
              <w:textAlignment w:val="baseline"/>
              <w:rPr>
                <w:rFonts w:ascii="Garamond" w:hAnsi="Garamond" w:cs="Arial"/>
                <w:sz w:val="20"/>
                <w:szCs w:val="20"/>
              </w:rPr>
            </w:pPr>
            <w:r w:rsidRPr="00FF7543">
              <w:rPr>
                <w:rFonts w:ascii="Garamond" w:hAnsi="Garamond" w:cs="Arial"/>
                <w:sz w:val="20"/>
                <w:szCs w:val="20"/>
              </w:rPr>
              <w:t>Rozdział 16</w:t>
            </w:r>
          </w:p>
          <w:p w14:paraId="4DA7B217" w14:textId="77777777" w:rsidR="00D9784D" w:rsidRPr="00FF7543" w:rsidRDefault="00D9784D" w:rsidP="007E7B7C">
            <w:pPr>
              <w:suppressAutoHyphens/>
              <w:contextualSpacing/>
              <w:jc w:val="center"/>
              <w:textAlignment w:val="baseline"/>
              <w:rPr>
                <w:rFonts w:ascii="Garamond" w:hAnsi="Garamond" w:cs="Arial"/>
                <w:sz w:val="20"/>
                <w:szCs w:val="20"/>
              </w:rPr>
            </w:pPr>
            <w:r w:rsidRPr="00FF7543">
              <w:rPr>
                <w:rFonts w:ascii="Garamond" w:hAnsi="Garamond" w:cs="Arial"/>
                <w:b/>
                <w:sz w:val="20"/>
                <w:szCs w:val="20"/>
              </w:rPr>
              <w:t>OPIS SPOSOBU OBLICZENIA CENY OFERTY</w:t>
            </w:r>
          </w:p>
        </w:tc>
      </w:tr>
    </w:tbl>
    <w:p w14:paraId="405E7759" w14:textId="77777777" w:rsidR="00687671" w:rsidRPr="00FF7543" w:rsidRDefault="00687671" w:rsidP="007E7B7C">
      <w:pPr>
        <w:pStyle w:val="Kolorowalistaakcent11"/>
        <w:widowControl w:val="0"/>
        <w:spacing w:before="0" w:after="0" w:line="240" w:lineRule="auto"/>
        <w:ind w:left="0"/>
        <w:contextualSpacing w:val="0"/>
        <w:outlineLvl w:val="3"/>
        <w:rPr>
          <w:rFonts w:ascii="Garamond" w:hAnsi="Garamond" w:cs="Arial"/>
          <w:vanish/>
          <w:lang w:eastAsia="pl-PL"/>
        </w:rPr>
      </w:pPr>
    </w:p>
    <w:p w14:paraId="5FB31361" w14:textId="482A7FA6" w:rsidR="0034476B" w:rsidRPr="00FF7543" w:rsidRDefault="0034476B" w:rsidP="0085064A">
      <w:pPr>
        <w:pStyle w:val="Akapitzlist"/>
        <w:widowControl w:val="0"/>
        <w:numPr>
          <w:ilvl w:val="1"/>
          <w:numId w:val="35"/>
        </w:numPr>
        <w:spacing w:before="0" w:after="0" w:line="240" w:lineRule="auto"/>
        <w:outlineLvl w:val="3"/>
        <w:rPr>
          <w:rFonts w:ascii="Garamond" w:hAnsi="Garamond" w:cs="Arial"/>
          <w:color w:val="000000" w:themeColor="text1"/>
        </w:rPr>
      </w:pPr>
      <w:r w:rsidRPr="00FF7543">
        <w:rPr>
          <w:rFonts w:ascii="Garamond" w:hAnsi="Garamond" w:cs="Arial"/>
          <w:color w:val="000000" w:themeColor="text1"/>
        </w:rPr>
        <w:t>Wykonawca w ofercie określi cenę oferty brutto w zł (PLN)</w:t>
      </w:r>
      <w:r w:rsidR="005339CE" w:rsidRPr="00FF7543">
        <w:rPr>
          <w:rFonts w:ascii="Garamond" w:hAnsi="Garamond" w:cs="Arial"/>
          <w:color w:val="000000" w:themeColor="text1"/>
        </w:rPr>
        <w:t xml:space="preserve">. </w:t>
      </w:r>
      <w:r w:rsidRPr="00FF7543">
        <w:rPr>
          <w:rFonts w:ascii="Garamond" w:hAnsi="Garamond" w:cs="Arial"/>
          <w:color w:val="000000" w:themeColor="text1"/>
        </w:rPr>
        <w:t xml:space="preserve">Cena oferty – jest to kwota wymieniona </w:t>
      </w:r>
      <w:r w:rsidR="00543CA2">
        <w:rPr>
          <w:rFonts w:ascii="Garamond" w:hAnsi="Garamond" w:cs="Arial"/>
          <w:color w:val="000000" w:themeColor="text1"/>
        </w:rPr>
        <w:br/>
      </w:r>
      <w:r w:rsidRPr="00FF7543">
        <w:rPr>
          <w:rFonts w:ascii="Garamond" w:hAnsi="Garamond" w:cs="Arial"/>
          <w:color w:val="000000" w:themeColor="text1"/>
        </w:rPr>
        <w:t>w Formularzu oferty (Załącznik SWZ)</w:t>
      </w:r>
      <w:r w:rsidR="005339CE" w:rsidRPr="00FF7543">
        <w:rPr>
          <w:rFonts w:ascii="Garamond" w:hAnsi="Garamond" w:cs="Arial"/>
          <w:color w:val="000000" w:themeColor="text1"/>
        </w:rPr>
        <w:t xml:space="preserve"> jest wartością ryczałtową dla danej części</w:t>
      </w:r>
      <w:r w:rsidRPr="00FF7543">
        <w:rPr>
          <w:rFonts w:ascii="Garamond" w:hAnsi="Garamond" w:cs="Arial"/>
          <w:color w:val="000000" w:themeColor="text1"/>
        </w:rPr>
        <w:t>.</w:t>
      </w:r>
    </w:p>
    <w:p w14:paraId="73FB4F65" w14:textId="66309301" w:rsidR="0034476B" w:rsidRPr="00FF7543" w:rsidRDefault="0034476B" w:rsidP="0085064A">
      <w:pPr>
        <w:widowControl w:val="0"/>
        <w:numPr>
          <w:ilvl w:val="1"/>
          <w:numId w:val="35"/>
        </w:numPr>
        <w:autoSpaceDE w:val="0"/>
        <w:autoSpaceDN w:val="0"/>
        <w:adjustRightInd w:val="0"/>
        <w:ind w:left="709"/>
        <w:jc w:val="both"/>
        <w:outlineLvl w:val="3"/>
        <w:rPr>
          <w:rFonts w:ascii="Garamond" w:eastAsia="TimesNewRoman" w:hAnsi="Garamond" w:cs="Arial"/>
          <w:sz w:val="20"/>
          <w:szCs w:val="20"/>
        </w:rPr>
      </w:pPr>
      <w:r w:rsidRPr="00FF7543">
        <w:rPr>
          <w:rFonts w:ascii="Garamond" w:eastAsia="TimesNewRoman" w:hAnsi="Garamond" w:cs="Arial"/>
          <w:sz w:val="20"/>
          <w:szCs w:val="20"/>
        </w:rPr>
        <w:t>Podstawą do określenia ceny oferty jest SWZ wraz załącznikami.</w:t>
      </w:r>
    </w:p>
    <w:p w14:paraId="44E114D2" w14:textId="647CC22C" w:rsidR="00E75329" w:rsidRPr="00FF7543" w:rsidRDefault="00E75329" w:rsidP="0085064A">
      <w:pPr>
        <w:pStyle w:val="Kolorowalistaakcent11"/>
        <w:widowControl w:val="0"/>
        <w:numPr>
          <w:ilvl w:val="1"/>
          <w:numId w:val="35"/>
        </w:numPr>
        <w:autoSpaceDE w:val="0"/>
        <w:autoSpaceDN w:val="0"/>
        <w:adjustRightInd w:val="0"/>
        <w:spacing w:before="0" w:after="0" w:line="240" w:lineRule="auto"/>
        <w:ind w:left="709"/>
        <w:rPr>
          <w:rFonts w:ascii="Garamond" w:hAnsi="Garamond" w:cs="Arial"/>
          <w:b/>
        </w:rPr>
      </w:pPr>
      <w:r w:rsidRPr="00FF7543">
        <w:rPr>
          <w:rFonts w:ascii="Garamond" w:hAnsi="Garamond" w:cs="Arial"/>
          <w:b/>
        </w:rPr>
        <w:lastRenderedPageBreak/>
        <w:t xml:space="preserve">W Formularzu </w:t>
      </w:r>
      <w:r w:rsidR="00CD28B4" w:rsidRPr="00FF7543">
        <w:rPr>
          <w:rFonts w:ascii="Garamond" w:hAnsi="Garamond" w:cs="Arial"/>
          <w:b/>
        </w:rPr>
        <w:t>cenowym</w:t>
      </w:r>
      <w:r w:rsidRPr="00FF7543">
        <w:rPr>
          <w:rFonts w:ascii="Garamond" w:hAnsi="Garamond" w:cs="Arial"/>
          <w:b/>
        </w:rPr>
        <w:t xml:space="preserve"> Wykonawca podaje:</w:t>
      </w:r>
    </w:p>
    <w:p w14:paraId="1D5727E5" w14:textId="37CF5B94" w:rsidR="00CD28B4" w:rsidRPr="00FF7543" w:rsidRDefault="00CD28B4" w:rsidP="0085064A">
      <w:pPr>
        <w:pStyle w:val="Kolorowalistaakcent11"/>
        <w:widowControl w:val="0"/>
        <w:numPr>
          <w:ilvl w:val="0"/>
          <w:numId w:val="36"/>
        </w:numPr>
        <w:autoSpaceDE w:val="0"/>
        <w:autoSpaceDN w:val="0"/>
        <w:adjustRightInd w:val="0"/>
        <w:spacing w:before="0" w:after="0" w:line="240" w:lineRule="auto"/>
        <w:ind w:left="993" w:hanging="284"/>
        <w:rPr>
          <w:rFonts w:ascii="Garamond" w:eastAsia="TimesNewRoman" w:hAnsi="Garamond" w:cs="Arial"/>
          <w:b/>
        </w:rPr>
      </w:pPr>
      <w:r w:rsidRPr="00FF7543">
        <w:rPr>
          <w:rFonts w:ascii="Garamond" w:hAnsi="Garamond" w:cs="Arial"/>
          <w:b/>
          <w:bCs/>
        </w:rPr>
        <w:t xml:space="preserve">cenę </w:t>
      </w:r>
      <w:r w:rsidR="00E75329" w:rsidRPr="00FF7543">
        <w:rPr>
          <w:rFonts w:ascii="Garamond" w:hAnsi="Garamond" w:cs="Arial"/>
          <w:b/>
          <w:bCs/>
        </w:rPr>
        <w:t xml:space="preserve">netto dla </w:t>
      </w:r>
      <w:r w:rsidR="005339CE" w:rsidRPr="00FF7543">
        <w:rPr>
          <w:rFonts w:ascii="Garamond" w:hAnsi="Garamond" w:cs="Arial"/>
          <w:b/>
          <w:bCs/>
        </w:rPr>
        <w:t xml:space="preserve">danej </w:t>
      </w:r>
      <w:r w:rsidR="00FF7543" w:rsidRPr="00FF7543">
        <w:rPr>
          <w:rFonts w:ascii="Garamond" w:hAnsi="Garamond" w:cs="Arial"/>
          <w:b/>
          <w:bCs/>
        </w:rPr>
        <w:t>pozycji</w:t>
      </w:r>
      <w:r w:rsidR="00E75329" w:rsidRPr="00FF7543">
        <w:rPr>
          <w:rFonts w:ascii="Garamond" w:hAnsi="Garamond" w:cs="Arial"/>
          <w:b/>
          <w:bCs/>
        </w:rPr>
        <w:t>,</w:t>
      </w:r>
    </w:p>
    <w:p w14:paraId="09E897EE" w14:textId="70FF939A" w:rsidR="00E75329" w:rsidRPr="00FF7543" w:rsidRDefault="00CD28B4" w:rsidP="0085064A">
      <w:pPr>
        <w:pStyle w:val="Kolorowalistaakcent11"/>
        <w:widowControl w:val="0"/>
        <w:numPr>
          <w:ilvl w:val="0"/>
          <w:numId w:val="36"/>
        </w:numPr>
        <w:autoSpaceDE w:val="0"/>
        <w:autoSpaceDN w:val="0"/>
        <w:adjustRightInd w:val="0"/>
        <w:spacing w:before="0" w:after="0" w:line="240" w:lineRule="auto"/>
        <w:ind w:left="993" w:hanging="284"/>
        <w:rPr>
          <w:rFonts w:ascii="Garamond" w:eastAsia="TimesNewRoman" w:hAnsi="Garamond" w:cs="Arial"/>
          <w:b/>
        </w:rPr>
      </w:pPr>
      <w:r w:rsidRPr="00FF7543">
        <w:rPr>
          <w:rFonts w:ascii="Garamond" w:hAnsi="Garamond" w:cs="Arial"/>
          <w:b/>
          <w:bCs/>
        </w:rPr>
        <w:t>wartość podatku VAT,</w:t>
      </w:r>
    </w:p>
    <w:p w14:paraId="0659D4D7" w14:textId="17CE7468" w:rsidR="00CD28B4" w:rsidRPr="00FF7543" w:rsidRDefault="00CD28B4" w:rsidP="0085064A">
      <w:pPr>
        <w:pStyle w:val="Kolorowalistaakcent11"/>
        <w:widowControl w:val="0"/>
        <w:numPr>
          <w:ilvl w:val="0"/>
          <w:numId w:val="36"/>
        </w:numPr>
        <w:autoSpaceDE w:val="0"/>
        <w:autoSpaceDN w:val="0"/>
        <w:adjustRightInd w:val="0"/>
        <w:spacing w:before="0" w:after="0" w:line="240" w:lineRule="auto"/>
        <w:ind w:left="993" w:hanging="284"/>
        <w:rPr>
          <w:rFonts w:ascii="Garamond" w:eastAsia="TimesNewRoman" w:hAnsi="Garamond" w:cs="Arial"/>
          <w:b/>
        </w:rPr>
      </w:pPr>
      <w:r w:rsidRPr="00FF7543">
        <w:rPr>
          <w:rFonts w:ascii="Garamond" w:hAnsi="Garamond" w:cs="Arial"/>
          <w:b/>
          <w:bCs/>
        </w:rPr>
        <w:t>wartość brutto, będącą sumą ceny netto i wartości podatku VAT,</w:t>
      </w:r>
    </w:p>
    <w:p w14:paraId="555C771C" w14:textId="5E614320" w:rsidR="00E75329" w:rsidRPr="00FF7543" w:rsidRDefault="005339CE" w:rsidP="007E7B7C">
      <w:pPr>
        <w:pStyle w:val="Kolorowalistaakcent11"/>
        <w:widowControl w:val="0"/>
        <w:autoSpaceDE w:val="0"/>
        <w:autoSpaceDN w:val="0"/>
        <w:adjustRightInd w:val="0"/>
        <w:spacing w:before="0" w:after="0" w:line="240" w:lineRule="auto"/>
        <w:ind w:left="709"/>
        <w:rPr>
          <w:rFonts w:ascii="Garamond" w:eastAsia="TimesNewRoman" w:hAnsi="Garamond" w:cs="Arial"/>
          <w:b/>
        </w:rPr>
      </w:pPr>
      <w:r w:rsidRPr="00FF7543">
        <w:rPr>
          <w:rFonts w:ascii="Garamond" w:eastAsia="TimesNewRoman" w:hAnsi="Garamond" w:cs="Arial"/>
          <w:b/>
          <w:u w:val="single"/>
        </w:rPr>
        <w:t>W</w:t>
      </w:r>
      <w:r w:rsidR="005D777E" w:rsidRPr="00FF7543">
        <w:rPr>
          <w:rFonts w:ascii="Garamond" w:eastAsia="TimesNewRoman" w:hAnsi="Garamond" w:cs="Arial"/>
          <w:b/>
          <w:u w:val="single"/>
        </w:rPr>
        <w:t>artości</w:t>
      </w:r>
      <w:r w:rsidR="00E75329" w:rsidRPr="00FF7543">
        <w:rPr>
          <w:rFonts w:ascii="Garamond" w:eastAsia="TimesNewRoman" w:hAnsi="Garamond" w:cs="Arial"/>
          <w:b/>
          <w:u w:val="single"/>
        </w:rPr>
        <w:t xml:space="preserve"> brutto stanowi cenę ofertową brutto podaną w formularzu ofertowym</w:t>
      </w:r>
      <w:r w:rsidR="00E75329" w:rsidRPr="00FF7543">
        <w:rPr>
          <w:rFonts w:ascii="Garamond" w:eastAsia="TimesNewRoman" w:hAnsi="Garamond" w:cs="Arial"/>
          <w:b/>
        </w:rPr>
        <w:t xml:space="preserve"> </w:t>
      </w:r>
      <w:r w:rsidR="00E75329" w:rsidRPr="00FF7543">
        <w:rPr>
          <w:rFonts w:ascii="Garamond" w:hAnsi="Garamond" w:cs="Arial"/>
          <w:b/>
        </w:rPr>
        <w:t>z dokładno</w:t>
      </w:r>
      <w:r w:rsidR="00E75329" w:rsidRPr="00FF7543">
        <w:rPr>
          <w:rFonts w:ascii="Garamond" w:eastAsia="TimesNewRoman" w:hAnsi="Garamond" w:cs="Arial"/>
          <w:b/>
        </w:rPr>
        <w:t>ś</w:t>
      </w:r>
      <w:r w:rsidR="00E75329" w:rsidRPr="00FF7543">
        <w:rPr>
          <w:rFonts w:ascii="Garamond" w:hAnsi="Garamond" w:cs="Arial"/>
          <w:b/>
        </w:rPr>
        <w:t>ci</w:t>
      </w:r>
      <w:r w:rsidR="00E75329" w:rsidRPr="00FF7543">
        <w:rPr>
          <w:rFonts w:ascii="Garamond" w:eastAsia="TimesNewRoman" w:hAnsi="Garamond" w:cs="Arial"/>
          <w:b/>
        </w:rPr>
        <w:t xml:space="preserve">ą </w:t>
      </w:r>
      <w:r w:rsidR="00E75329" w:rsidRPr="00FF7543">
        <w:rPr>
          <w:rFonts w:ascii="Garamond" w:hAnsi="Garamond" w:cs="Arial"/>
          <w:b/>
        </w:rPr>
        <w:t xml:space="preserve">do dwóch miejsc po przecinku w rozumieniu art. 3 ust. 1 pkt 1 i ust. 2 ustawy z dnia 9 maja 2014 r. </w:t>
      </w:r>
      <w:r w:rsidR="00543CA2">
        <w:rPr>
          <w:rFonts w:ascii="Garamond" w:hAnsi="Garamond" w:cs="Arial"/>
          <w:b/>
        </w:rPr>
        <w:br/>
      </w:r>
      <w:r w:rsidR="00E75329" w:rsidRPr="00FF7543">
        <w:rPr>
          <w:rFonts w:ascii="Garamond" w:hAnsi="Garamond" w:cs="Arial"/>
          <w:b/>
        </w:rPr>
        <w:t>o informowaniu o cenach towarów i usług (tekst jedn. z 20</w:t>
      </w:r>
      <w:r w:rsidR="004731EB">
        <w:rPr>
          <w:rFonts w:ascii="Garamond" w:hAnsi="Garamond" w:cs="Arial"/>
          <w:b/>
        </w:rPr>
        <w:t>23</w:t>
      </w:r>
      <w:r w:rsidR="00E75329" w:rsidRPr="00FF7543">
        <w:rPr>
          <w:rFonts w:ascii="Garamond" w:hAnsi="Garamond" w:cs="Arial"/>
          <w:b/>
        </w:rPr>
        <w:t xml:space="preserve"> r. poz.1</w:t>
      </w:r>
      <w:r w:rsidR="004731EB">
        <w:rPr>
          <w:rFonts w:ascii="Garamond" w:hAnsi="Garamond" w:cs="Arial"/>
          <w:b/>
        </w:rPr>
        <w:t>6</w:t>
      </w:r>
      <w:r w:rsidR="00E75329" w:rsidRPr="00FF7543">
        <w:rPr>
          <w:rFonts w:ascii="Garamond" w:hAnsi="Garamond" w:cs="Arial"/>
          <w:b/>
        </w:rPr>
        <w:t>8</w:t>
      </w:r>
      <w:r w:rsidR="004731EB">
        <w:rPr>
          <w:rFonts w:ascii="Garamond" w:hAnsi="Garamond" w:cs="Arial"/>
          <w:b/>
        </w:rPr>
        <w:t xml:space="preserve"> z późn.zm.</w:t>
      </w:r>
      <w:r w:rsidR="00E75329" w:rsidRPr="00FF7543">
        <w:rPr>
          <w:rFonts w:ascii="Garamond" w:hAnsi="Garamond" w:cs="Arial"/>
          <w:b/>
        </w:rPr>
        <w:t xml:space="preserve">) oraz ustawy </w:t>
      </w:r>
      <w:r w:rsidR="004731EB">
        <w:rPr>
          <w:rFonts w:ascii="Garamond" w:hAnsi="Garamond" w:cs="Arial"/>
          <w:b/>
        </w:rPr>
        <w:br/>
      </w:r>
      <w:r w:rsidR="00E75329" w:rsidRPr="00FF7543">
        <w:rPr>
          <w:rFonts w:ascii="Garamond" w:hAnsi="Garamond" w:cs="Arial"/>
          <w:b/>
        </w:rPr>
        <w:t>z dnia 7 lipca 1994 r. o denominacji złotego (Dz. U. z 1994 r., Nr 84, poz. 386 z</w:t>
      </w:r>
      <w:r w:rsidR="004731EB">
        <w:rPr>
          <w:rFonts w:ascii="Garamond" w:hAnsi="Garamond" w:cs="Arial"/>
          <w:b/>
        </w:rPr>
        <w:t xml:space="preserve"> późn.</w:t>
      </w:r>
      <w:r w:rsidR="00E75329" w:rsidRPr="00FF7543">
        <w:rPr>
          <w:rFonts w:ascii="Garamond" w:hAnsi="Garamond" w:cs="Arial"/>
          <w:b/>
        </w:rPr>
        <w:t xml:space="preserve">zm.). </w:t>
      </w:r>
    </w:p>
    <w:p w14:paraId="6763B807" w14:textId="70B3046B" w:rsidR="00062FE2" w:rsidRPr="00FF7543" w:rsidRDefault="00062FE2" w:rsidP="007E7B7C">
      <w:pPr>
        <w:pStyle w:val="Akapitzlist"/>
        <w:widowControl w:val="0"/>
        <w:numPr>
          <w:ilvl w:val="1"/>
          <w:numId w:val="18"/>
        </w:numPr>
        <w:spacing w:before="0" w:after="0" w:line="240" w:lineRule="auto"/>
        <w:outlineLvl w:val="3"/>
        <w:rPr>
          <w:rFonts w:ascii="Garamond" w:hAnsi="Garamond" w:cs="Arial"/>
          <w:bCs/>
        </w:rPr>
      </w:pPr>
      <w:r w:rsidRPr="00FF7543">
        <w:rPr>
          <w:rFonts w:ascii="Garamond" w:hAnsi="Garamond" w:cs="Arial"/>
          <w:color w:val="000000"/>
        </w:rPr>
        <w:t xml:space="preserve">Jeżeli została złożona oferta, której wybór prowadziłby do powstania u </w:t>
      </w:r>
      <w:r w:rsidR="00CA50A3" w:rsidRPr="00FF7543">
        <w:rPr>
          <w:rFonts w:ascii="Garamond" w:hAnsi="Garamond" w:cs="Arial"/>
          <w:color w:val="000000"/>
        </w:rPr>
        <w:t>Z</w:t>
      </w:r>
      <w:r w:rsidRPr="00FF7543">
        <w:rPr>
          <w:rFonts w:ascii="Garamond" w:hAnsi="Garamond" w:cs="Arial"/>
          <w:color w:val="000000"/>
        </w:rPr>
        <w:t>amawiającego obowiązku podatkowego zgodnie z ustawą z dnia 11 marca 2004 r. o podatku od towarów i usług (</w:t>
      </w:r>
      <w:r w:rsidR="004731EB">
        <w:rPr>
          <w:rFonts w:ascii="Garamond" w:hAnsi="Garamond" w:cs="Arial"/>
          <w:color w:val="000000"/>
        </w:rPr>
        <w:t>t.j.</w:t>
      </w:r>
      <w:r w:rsidRPr="00FF7543">
        <w:rPr>
          <w:rFonts w:ascii="Garamond" w:hAnsi="Garamond" w:cs="Arial"/>
          <w:color w:val="000000"/>
        </w:rPr>
        <w:t>Dz.U.20</w:t>
      </w:r>
      <w:r w:rsidR="004731EB">
        <w:rPr>
          <w:rFonts w:ascii="Garamond" w:hAnsi="Garamond" w:cs="Arial"/>
          <w:color w:val="000000"/>
        </w:rPr>
        <w:t>24</w:t>
      </w:r>
      <w:r w:rsidR="009571B4">
        <w:rPr>
          <w:rFonts w:ascii="Garamond" w:hAnsi="Garamond" w:cs="Arial"/>
          <w:color w:val="000000"/>
        </w:rPr>
        <w:t>,</w:t>
      </w:r>
      <w:r w:rsidRPr="00FF7543">
        <w:rPr>
          <w:rFonts w:ascii="Garamond" w:hAnsi="Garamond" w:cs="Arial"/>
          <w:color w:val="000000"/>
        </w:rPr>
        <w:t xml:space="preserve"> poz. </w:t>
      </w:r>
      <w:r w:rsidR="004731EB">
        <w:rPr>
          <w:rFonts w:ascii="Garamond" w:hAnsi="Garamond" w:cs="Arial"/>
          <w:color w:val="000000"/>
        </w:rPr>
        <w:t>361</w:t>
      </w:r>
      <w:r w:rsidRPr="00FF7543">
        <w:rPr>
          <w:rFonts w:ascii="Garamond" w:hAnsi="Garamond" w:cs="Arial"/>
          <w:color w:val="000000"/>
        </w:rPr>
        <w:t xml:space="preserve">, z </w:t>
      </w:r>
      <w:proofErr w:type="spellStart"/>
      <w:r w:rsidRPr="00FF7543">
        <w:rPr>
          <w:rFonts w:ascii="Garamond" w:hAnsi="Garamond" w:cs="Arial"/>
          <w:color w:val="000000"/>
        </w:rPr>
        <w:t>późn</w:t>
      </w:r>
      <w:proofErr w:type="spellEnd"/>
      <w:r w:rsidRPr="00FF7543">
        <w:rPr>
          <w:rFonts w:ascii="Garamond" w:hAnsi="Garamond" w:cs="Arial"/>
          <w:color w:val="000000"/>
        </w:rPr>
        <w:t>. zm.), dla celów zastosowania kryterium ceny lub kosztu zamawiający dolicza do przedstawionej w tej ofercie ceny kwotę podatku od towarów i usług, którą miałby obowiązek rozliczyć.</w:t>
      </w:r>
    </w:p>
    <w:p w14:paraId="30DE7732" w14:textId="541454AF" w:rsidR="00062FE2" w:rsidRPr="00FF7543" w:rsidRDefault="00062FE2" w:rsidP="007E7B7C">
      <w:pPr>
        <w:pStyle w:val="Akapitzlist"/>
        <w:widowControl w:val="0"/>
        <w:numPr>
          <w:ilvl w:val="1"/>
          <w:numId w:val="18"/>
        </w:numPr>
        <w:spacing w:before="0" w:after="0" w:line="240" w:lineRule="auto"/>
        <w:outlineLvl w:val="3"/>
        <w:rPr>
          <w:rFonts w:ascii="Garamond" w:hAnsi="Garamond" w:cs="Arial"/>
          <w:bCs/>
        </w:rPr>
      </w:pPr>
      <w:r w:rsidRPr="00FF7543">
        <w:rPr>
          <w:rFonts w:ascii="Garamond" w:hAnsi="Garamond" w:cs="Arial"/>
          <w:color w:val="000000"/>
        </w:rPr>
        <w:t>W ofercie, o której mowa w pkt 16.</w:t>
      </w:r>
      <w:r w:rsidR="0034476B" w:rsidRPr="00FF7543">
        <w:rPr>
          <w:rFonts w:ascii="Garamond" w:hAnsi="Garamond" w:cs="Arial"/>
          <w:color w:val="000000"/>
        </w:rPr>
        <w:t>4</w:t>
      </w:r>
      <w:r w:rsidRPr="00FF7543">
        <w:rPr>
          <w:rFonts w:ascii="Garamond" w:hAnsi="Garamond" w:cs="Arial"/>
          <w:color w:val="000000"/>
        </w:rPr>
        <w:t xml:space="preserve"> </w:t>
      </w:r>
      <w:r w:rsidR="00CA50A3" w:rsidRPr="00FF7543">
        <w:rPr>
          <w:rFonts w:ascii="Garamond" w:hAnsi="Garamond" w:cs="Arial"/>
          <w:color w:val="000000"/>
        </w:rPr>
        <w:t>SWZ W</w:t>
      </w:r>
      <w:r w:rsidRPr="00FF7543">
        <w:rPr>
          <w:rFonts w:ascii="Garamond" w:hAnsi="Garamond" w:cs="Arial"/>
          <w:color w:val="000000"/>
        </w:rPr>
        <w:t>ykonawca ma obowiązek:</w:t>
      </w:r>
    </w:p>
    <w:p w14:paraId="618F977F" w14:textId="118EF704" w:rsidR="00062FE2" w:rsidRPr="00FF7543" w:rsidRDefault="00062FE2" w:rsidP="0085064A">
      <w:pPr>
        <w:pStyle w:val="Akapitzlist"/>
        <w:numPr>
          <w:ilvl w:val="0"/>
          <w:numId w:val="30"/>
        </w:numPr>
        <w:shd w:val="clear" w:color="auto" w:fill="FFFFFF"/>
        <w:tabs>
          <w:tab w:val="left" w:pos="851"/>
        </w:tabs>
        <w:spacing w:before="0" w:after="0" w:line="240" w:lineRule="auto"/>
        <w:ind w:left="993" w:hanging="284"/>
        <w:rPr>
          <w:rFonts w:ascii="Garamond" w:hAnsi="Garamond" w:cs="Arial"/>
          <w:color w:val="000000"/>
        </w:rPr>
      </w:pPr>
      <w:r w:rsidRPr="00FF7543">
        <w:rPr>
          <w:rFonts w:ascii="Garamond" w:hAnsi="Garamond" w:cs="Arial"/>
          <w:color w:val="000000"/>
        </w:rPr>
        <w:t xml:space="preserve">poinformowania </w:t>
      </w:r>
      <w:r w:rsidR="00CA50A3" w:rsidRPr="00FF7543">
        <w:rPr>
          <w:rFonts w:ascii="Garamond" w:hAnsi="Garamond" w:cs="Arial"/>
          <w:color w:val="000000"/>
        </w:rPr>
        <w:t>Z</w:t>
      </w:r>
      <w:r w:rsidRPr="00FF7543">
        <w:rPr>
          <w:rFonts w:ascii="Garamond" w:hAnsi="Garamond" w:cs="Arial"/>
          <w:color w:val="000000"/>
        </w:rPr>
        <w:t xml:space="preserve">amawiającego, że wybór jego oferty będzie prowadził do powstania u </w:t>
      </w:r>
      <w:r w:rsidR="00CA50A3" w:rsidRPr="00FF7543">
        <w:rPr>
          <w:rFonts w:ascii="Garamond" w:hAnsi="Garamond" w:cs="Arial"/>
          <w:color w:val="000000"/>
        </w:rPr>
        <w:t>Z</w:t>
      </w:r>
      <w:r w:rsidRPr="00FF7543">
        <w:rPr>
          <w:rFonts w:ascii="Garamond" w:hAnsi="Garamond" w:cs="Arial"/>
          <w:color w:val="000000"/>
        </w:rPr>
        <w:t>amawiającego obowiązku podatkowego;</w:t>
      </w:r>
    </w:p>
    <w:p w14:paraId="5CB3D746" w14:textId="2F515263" w:rsidR="00062FE2" w:rsidRPr="00FF7543" w:rsidRDefault="00062FE2" w:rsidP="0085064A">
      <w:pPr>
        <w:pStyle w:val="Akapitzlist"/>
        <w:numPr>
          <w:ilvl w:val="0"/>
          <w:numId w:val="30"/>
        </w:numPr>
        <w:shd w:val="clear" w:color="auto" w:fill="FFFFFF"/>
        <w:tabs>
          <w:tab w:val="left" w:pos="851"/>
        </w:tabs>
        <w:spacing w:before="0" w:after="0" w:line="240" w:lineRule="auto"/>
        <w:ind w:left="993" w:hanging="284"/>
        <w:rPr>
          <w:rFonts w:ascii="Garamond" w:hAnsi="Garamond" w:cs="Arial"/>
          <w:color w:val="000000"/>
        </w:rPr>
      </w:pPr>
      <w:r w:rsidRPr="00FF7543">
        <w:rPr>
          <w:rFonts w:ascii="Garamond" w:hAnsi="Garamond" w:cs="Arial"/>
          <w:color w:val="000000"/>
        </w:rPr>
        <w:t>wskazania nazwy (rodzaju) towaru lub usługi, których dostawa lub świadczenie będą prowadziły do powstania obowiązku podatkowego;</w:t>
      </w:r>
    </w:p>
    <w:p w14:paraId="7A568718" w14:textId="5DD25FA7" w:rsidR="00062FE2" w:rsidRPr="00FF7543" w:rsidRDefault="00062FE2" w:rsidP="0085064A">
      <w:pPr>
        <w:pStyle w:val="Akapitzlist"/>
        <w:numPr>
          <w:ilvl w:val="0"/>
          <w:numId w:val="30"/>
        </w:numPr>
        <w:shd w:val="clear" w:color="auto" w:fill="FFFFFF"/>
        <w:tabs>
          <w:tab w:val="left" w:pos="851"/>
        </w:tabs>
        <w:spacing w:before="0" w:after="0" w:line="240" w:lineRule="auto"/>
        <w:ind w:left="993" w:hanging="284"/>
        <w:rPr>
          <w:rFonts w:ascii="Garamond" w:hAnsi="Garamond" w:cs="Arial"/>
          <w:color w:val="000000"/>
        </w:rPr>
      </w:pPr>
      <w:r w:rsidRPr="00FF7543">
        <w:rPr>
          <w:rFonts w:ascii="Garamond" w:hAnsi="Garamond" w:cs="Arial"/>
          <w:color w:val="000000"/>
        </w:rPr>
        <w:t>wskazania wartości towaru lub usługi objętego obowiązkiem podatkowym zamawiającego, bez kwoty podatku;</w:t>
      </w:r>
    </w:p>
    <w:p w14:paraId="6489AEC9" w14:textId="082CD886" w:rsidR="00062FE2" w:rsidRPr="00FF7543" w:rsidRDefault="00062FE2" w:rsidP="0085064A">
      <w:pPr>
        <w:pStyle w:val="Akapitzlist"/>
        <w:numPr>
          <w:ilvl w:val="0"/>
          <w:numId w:val="30"/>
        </w:numPr>
        <w:shd w:val="clear" w:color="auto" w:fill="FFFFFF"/>
        <w:tabs>
          <w:tab w:val="left" w:pos="851"/>
        </w:tabs>
        <w:spacing w:before="0" w:after="0" w:line="240" w:lineRule="auto"/>
        <w:ind w:left="993" w:hanging="284"/>
        <w:rPr>
          <w:rFonts w:ascii="Garamond" w:hAnsi="Garamond" w:cs="Arial"/>
          <w:color w:val="000000"/>
        </w:rPr>
      </w:pPr>
      <w:r w:rsidRPr="00FF7543">
        <w:rPr>
          <w:rFonts w:ascii="Garamond" w:hAnsi="Garamond" w:cs="Arial"/>
          <w:color w:val="000000"/>
        </w:rPr>
        <w:t xml:space="preserve">wskazania stawki podatku od towarów i usług, która zgodnie z wiedzą </w:t>
      </w:r>
      <w:r w:rsidR="00CA50A3" w:rsidRPr="00FF7543">
        <w:rPr>
          <w:rFonts w:ascii="Garamond" w:hAnsi="Garamond" w:cs="Arial"/>
          <w:color w:val="000000"/>
        </w:rPr>
        <w:t>W</w:t>
      </w:r>
      <w:r w:rsidRPr="00FF7543">
        <w:rPr>
          <w:rFonts w:ascii="Garamond" w:hAnsi="Garamond" w:cs="Arial"/>
          <w:color w:val="000000"/>
        </w:rPr>
        <w:t>ykonawcy, będzie miała zastosowanie.</w:t>
      </w:r>
    </w:p>
    <w:p w14:paraId="0AA88116" w14:textId="52D8CD71" w:rsidR="00D9784D" w:rsidRPr="00FF7543" w:rsidRDefault="00D9784D" w:rsidP="007E7B7C">
      <w:pPr>
        <w:pStyle w:val="Kolorowalistaakcent11"/>
        <w:widowControl w:val="0"/>
        <w:numPr>
          <w:ilvl w:val="1"/>
          <w:numId w:val="18"/>
        </w:numPr>
        <w:autoSpaceDE w:val="0"/>
        <w:autoSpaceDN w:val="0"/>
        <w:adjustRightInd w:val="0"/>
        <w:spacing w:before="0" w:after="0" w:line="240" w:lineRule="auto"/>
        <w:ind w:left="709"/>
        <w:rPr>
          <w:rFonts w:ascii="Garamond" w:hAnsi="Garamond" w:cs="Arial"/>
        </w:rPr>
      </w:pPr>
      <w:r w:rsidRPr="00FF7543">
        <w:rPr>
          <w:rFonts w:ascii="Garamond" w:hAnsi="Garamond" w:cs="Arial"/>
        </w:rPr>
        <w:t>W Formularzu oferty Wykonawca podaje cen</w:t>
      </w:r>
      <w:r w:rsidRPr="00FF7543">
        <w:rPr>
          <w:rFonts w:ascii="Garamond" w:eastAsia="TimesNewRoman" w:hAnsi="Garamond" w:cs="Arial"/>
        </w:rPr>
        <w:t>ę</w:t>
      </w:r>
      <w:r w:rsidRPr="00FF7543">
        <w:rPr>
          <w:rFonts w:ascii="Garamond" w:hAnsi="Garamond" w:cs="Arial"/>
        </w:rPr>
        <w:t>, z dokładno</w:t>
      </w:r>
      <w:r w:rsidRPr="00FF7543">
        <w:rPr>
          <w:rFonts w:ascii="Garamond" w:eastAsia="TimesNewRoman" w:hAnsi="Garamond" w:cs="Arial"/>
        </w:rPr>
        <w:t>ś</w:t>
      </w:r>
      <w:r w:rsidRPr="00FF7543">
        <w:rPr>
          <w:rFonts w:ascii="Garamond" w:hAnsi="Garamond" w:cs="Arial"/>
        </w:rPr>
        <w:t>ci</w:t>
      </w:r>
      <w:r w:rsidRPr="00FF7543">
        <w:rPr>
          <w:rFonts w:ascii="Garamond" w:eastAsia="TimesNewRoman" w:hAnsi="Garamond" w:cs="Arial"/>
        </w:rPr>
        <w:t xml:space="preserve">ą </w:t>
      </w:r>
      <w:r w:rsidRPr="00FF7543">
        <w:rPr>
          <w:rFonts w:ascii="Garamond" w:hAnsi="Garamond" w:cs="Arial"/>
        </w:rPr>
        <w:t>do dwóch miejsc po przecinku w rozumieniu art. 3 ust. 1 pkt 1 i ust. 2 ustawy z dnia 9 maja 2014r. o informowaniu o cenach towarów i usług oraz ustawy z dnia 7 lipca 1994 r. o denominacji złotego, za któr</w:t>
      </w:r>
      <w:r w:rsidRPr="00FF7543">
        <w:rPr>
          <w:rFonts w:ascii="Garamond" w:eastAsia="TimesNewRoman" w:hAnsi="Garamond" w:cs="Arial"/>
        </w:rPr>
        <w:t xml:space="preserve">ą </w:t>
      </w:r>
      <w:r w:rsidRPr="00FF7543">
        <w:rPr>
          <w:rFonts w:ascii="Garamond" w:hAnsi="Garamond" w:cs="Arial"/>
        </w:rPr>
        <w:t>podejmuje si</w:t>
      </w:r>
      <w:r w:rsidRPr="00FF7543">
        <w:rPr>
          <w:rFonts w:ascii="Garamond" w:eastAsia="TimesNewRoman" w:hAnsi="Garamond" w:cs="Arial"/>
        </w:rPr>
        <w:t xml:space="preserve">ę </w:t>
      </w:r>
      <w:r w:rsidRPr="00FF7543">
        <w:rPr>
          <w:rFonts w:ascii="Garamond" w:hAnsi="Garamond" w:cs="Arial"/>
        </w:rPr>
        <w:t>zrealizowa</w:t>
      </w:r>
      <w:r w:rsidRPr="00FF7543">
        <w:rPr>
          <w:rFonts w:ascii="Garamond" w:eastAsia="TimesNewRoman" w:hAnsi="Garamond" w:cs="Arial"/>
        </w:rPr>
        <w:t xml:space="preserve">ć </w:t>
      </w:r>
      <w:r w:rsidRPr="00FF7543">
        <w:rPr>
          <w:rFonts w:ascii="Garamond" w:hAnsi="Garamond" w:cs="Arial"/>
        </w:rPr>
        <w:t xml:space="preserve">przedmiot zamówienia. </w:t>
      </w:r>
    </w:p>
    <w:p w14:paraId="7D6CD8CB" w14:textId="69596D68" w:rsidR="001D5DB3" w:rsidRPr="00FF7543" w:rsidRDefault="00D9784D" w:rsidP="007E7B7C">
      <w:pPr>
        <w:pStyle w:val="Kolorowalistaakcent11"/>
        <w:widowControl w:val="0"/>
        <w:numPr>
          <w:ilvl w:val="1"/>
          <w:numId w:val="18"/>
        </w:numPr>
        <w:autoSpaceDE w:val="0"/>
        <w:autoSpaceDN w:val="0"/>
        <w:adjustRightInd w:val="0"/>
        <w:spacing w:before="0" w:after="0" w:line="240" w:lineRule="auto"/>
        <w:rPr>
          <w:rFonts w:ascii="Garamond" w:hAnsi="Garamond" w:cs="Arial"/>
          <w:b/>
          <w:bCs/>
        </w:rPr>
      </w:pPr>
      <w:r w:rsidRPr="00FF7543">
        <w:rPr>
          <w:rFonts w:ascii="Garamond" w:hAnsi="Garamond" w:cs="Arial"/>
        </w:rPr>
        <w:t xml:space="preserve">Wynagrodzenie będzie płatne zgodnie z Projektem umowy </w:t>
      </w:r>
      <w:r w:rsidR="00E928E1" w:rsidRPr="00FF7543">
        <w:rPr>
          <w:rFonts w:ascii="Garamond" w:hAnsi="Garamond" w:cs="Arial"/>
          <w:b/>
        </w:rPr>
        <w:t xml:space="preserve">Załącznik </w:t>
      </w:r>
      <w:r w:rsidRPr="00FF7543">
        <w:rPr>
          <w:rFonts w:ascii="Garamond" w:hAnsi="Garamond" w:cs="Arial"/>
          <w:b/>
        </w:rPr>
        <w:t xml:space="preserve">do </w:t>
      </w:r>
      <w:r w:rsidR="00A435B8" w:rsidRPr="00FF7543">
        <w:rPr>
          <w:rFonts w:ascii="Garamond" w:hAnsi="Garamond" w:cs="Arial"/>
          <w:b/>
        </w:rPr>
        <w:t>SWZ</w:t>
      </w:r>
      <w:r w:rsidRPr="00FF7543">
        <w:rPr>
          <w:rFonts w:ascii="Garamond" w:hAnsi="Garamond" w:cs="Arial"/>
          <w:b/>
        </w:rPr>
        <w:t>.</w:t>
      </w:r>
      <w:r w:rsidRPr="00FF7543">
        <w:rPr>
          <w:rFonts w:ascii="Garamond" w:hAnsi="Garamond" w:cs="Arial"/>
          <w:b/>
          <w:bCs/>
        </w:rPr>
        <w:t xml:space="preserve"> </w:t>
      </w:r>
    </w:p>
    <w:p w14:paraId="3610125F" w14:textId="0BC70E6A" w:rsidR="00CA50A3" w:rsidRPr="00FF7543" w:rsidRDefault="00CA50A3" w:rsidP="007E7B7C">
      <w:pPr>
        <w:widowControl w:val="0"/>
        <w:numPr>
          <w:ilvl w:val="1"/>
          <w:numId w:val="18"/>
        </w:numPr>
        <w:shd w:val="clear" w:color="auto" w:fill="FFFFFF"/>
        <w:autoSpaceDE w:val="0"/>
        <w:autoSpaceDN w:val="0"/>
        <w:adjustRightInd w:val="0"/>
        <w:jc w:val="both"/>
        <w:outlineLvl w:val="3"/>
        <w:rPr>
          <w:rFonts w:ascii="Garamond" w:eastAsia="TimesNewRoman" w:hAnsi="Garamond" w:cs="Arial"/>
          <w:b/>
          <w:sz w:val="20"/>
          <w:szCs w:val="20"/>
        </w:rPr>
      </w:pPr>
      <w:r w:rsidRPr="00FF7543">
        <w:rPr>
          <w:rFonts w:ascii="Garamond" w:eastAsia="TimesNewRoman" w:hAnsi="Garamond" w:cs="Arial"/>
          <w:b/>
          <w:sz w:val="20"/>
          <w:szCs w:val="20"/>
        </w:rPr>
        <w:t>Dla porównania i oceny ofert Zamawiający przyjmie całkowitą cenę brutto, jaką poniesie na realizację przedmiotu zamówienia.</w:t>
      </w:r>
    </w:p>
    <w:p w14:paraId="506145F6" w14:textId="765928CE" w:rsidR="00CA50A3" w:rsidRPr="00FF7543" w:rsidRDefault="00CA50A3" w:rsidP="007E7B7C">
      <w:pPr>
        <w:pStyle w:val="Kolorowalistaakcent11"/>
        <w:widowControl w:val="0"/>
        <w:autoSpaceDE w:val="0"/>
        <w:autoSpaceDN w:val="0"/>
        <w:adjustRightInd w:val="0"/>
        <w:spacing w:before="0" w:after="0" w:line="240" w:lineRule="auto"/>
        <w:rPr>
          <w:rFonts w:ascii="Garamond" w:hAnsi="Garamond" w:cs="Arial"/>
          <w:b/>
          <w:bCs/>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FF7543" w14:paraId="712E376C" w14:textId="77777777" w:rsidTr="0046682B">
        <w:trPr>
          <w:jc w:val="center"/>
        </w:trPr>
        <w:tc>
          <w:tcPr>
            <w:tcW w:w="9072" w:type="dxa"/>
            <w:tcBorders>
              <w:bottom w:val="single" w:sz="4" w:space="0" w:color="auto"/>
            </w:tcBorders>
            <w:shd w:val="clear" w:color="auto" w:fill="D9D9D9" w:themeFill="background1" w:themeFillShade="D9"/>
          </w:tcPr>
          <w:p w14:paraId="40A69240" w14:textId="5222ACD7" w:rsidR="00D9784D" w:rsidRPr="00FF7543" w:rsidRDefault="00D9784D" w:rsidP="007E7B7C">
            <w:pPr>
              <w:suppressAutoHyphens/>
              <w:contextualSpacing/>
              <w:jc w:val="center"/>
              <w:textAlignment w:val="baseline"/>
              <w:rPr>
                <w:rFonts w:ascii="Garamond" w:hAnsi="Garamond" w:cs="Arial"/>
                <w:sz w:val="20"/>
                <w:szCs w:val="20"/>
              </w:rPr>
            </w:pPr>
            <w:r w:rsidRPr="00FF7543">
              <w:rPr>
                <w:rFonts w:ascii="Garamond" w:hAnsi="Garamond" w:cs="Arial"/>
                <w:sz w:val="20"/>
                <w:szCs w:val="20"/>
              </w:rPr>
              <w:t>Rozdział 1</w:t>
            </w:r>
            <w:r w:rsidR="00FE5B21" w:rsidRPr="00FF7543">
              <w:rPr>
                <w:rFonts w:ascii="Garamond" w:hAnsi="Garamond" w:cs="Arial"/>
                <w:sz w:val="20"/>
                <w:szCs w:val="20"/>
              </w:rPr>
              <w:t>7</w:t>
            </w:r>
          </w:p>
          <w:p w14:paraId="5145788A" w14:textId="2A5154D3" w:rsidR="00D9784D" w:rsidRPr="00FF7543" w:rsidRDefault="00CB2EDF" w:rsidP="007E7B7C">
            <w:pPr>
              <w:suppressAutoHyphens/>
              <w:contextualSpacing/>
              <w:jc w:val="center"/>
              <w:textAlignment w:val="baseline"/>
              <w:rPr>
                <w:rFonts w:ascii="Garamond" w:hAnsi="Garamond" w:cs="Arial"/>
                <w:sz w:val="20"/>
                <w:szCs w:val="20"/>
              </w:rPr>
            </w:pPr>
            <w:r w:rsidRPr="00FF7543">
              <w:rPr>
                <w:rFonts w:ascii="Garamond" w:hAnsi="Garamond" w:cs="Arial"/>
                <w:b/>
                <w:sz w:val="20"/>
                <w:szCs w:val="20"/>
              </w:rPr>
              <w:t>OPIS KRYTERIÓW OCENY OFERT, WRAZ Z PODANIEM WAG TYCH KRYTERIÓW I SPOSOBU OCENY OFERT</w:t>
            </w:r>
          </w:p>
        </w:tc>
      </w:tr>
    </w:tbl>
    <w:p w14:paraId="15111CA7" w14:textId="77777777" w:rsidR="00687671" w:rsidRPr="00FF7543" w:rsidRDefault="00687671" w:rsidP="007E7B7C">
      <w:pPr>
        <w:pStyle w:val="Listanumerowana2"/>
        <w:numPr>
          <w:ilvl w:val="0"/>
          <w:numId w:val="0"/>
        </w:numPr>
        <w:tabs>
          <w:tab w:val="left" w:pos="709"/>
          <w:tab w:val="left" w:pos="1276"/>
          <w:tab w:val="left" w:pos="1418"/>
        </w:tabs>
        <w:suppressAutoHyphens/>
        <w:spacing w:line="240" w:lineRule="auto"/>
        <w:ind w:left="709"/>
        <w:rPr>
          <w:rFonts w:ascii="Garamond" w:hAnsi="Garamond" w:cs="Arial"/>
          <w:sz w:val="20"/>
          <w:szCs w:val="20"/>
        </w:rPr>
      </w:pPr>
    </w:p>
    <w:p w14:paraId="3519CB77" w14:textId="1CF17A55" w:rsidR="006E2348" w:rsidRPr="00FF7543" w:rsidRDefault="006E2348" w:rsidP="0085064A">
      <w:pPr>
        <w:pStyle w:val="Listanumerowana2"/>
        <w:numPr>
          <w:ilvl w:val="1"/>
          <w:numId w:val="44"/>
        </w:numPr>
        <w:tabs>
          <w:tab w:val="left" w:pos="709"/>
          <w:tab w:val="left" w:pos="1276"/>
          <w:tab w:val="left" w:pos="1418"/>
        </w:tabs>
        <w:suppressAutoHyphens/>
        <w:spacing w:line="240" w:lineRule="auto"/>
        <w:ind w:left="709" w:hanging="709"/>
        <w:rPr>
          <w:rFonts w:ascii="Garamond" w:hAnsi="Garamond" w:cs="Arial"/>
          <w:sz w:val="20"/>
          <w:szCs w:val="20"/>
        </w:rPr>
      </w:pPr>
      <w:r w:rsidRPr="00FF7543">
        <w:rPr>
          <w:rFonts w:ascii="Garamond" w:hAnsi="Garamond" w:cs="Arial"/>
          <w:sz w:val="20"/>
          <w:szCs w:val="20"/>
        </w:rPr>
        <w:t>Zamawiający dokona oceny ofert, które nie zostały odrzucone, na podstawie następujących kryteriów oceny ofert:</w:t>
      </w:r>
    </w:p>
    <w:p w14:paraId="335750D6" w14:textId="0B5ED5D3" w:rsidR="006E2348" w:rsidRPr="00FF7543" w:rsidRDefault="006E2348" w:rsidP="007E7B7C">
      <w:pPr>
        <w:pStyle w:val="Listanumerowana2"/>
        <w:numPr>
          <w:ilvl w:val="0"/>
          <w:numId w:val="0"/>
        </w:numPr>
        <w:tabs>
          <w:tab w:val="left" w:pos="709"/>
          <w:tab w:val="left" w:pos="993"/>
          <w:tab w:val="left" w:pos="1418"/>
        </w:tabs>
        <w:suppressAutoHyphens/>
        <w:spacing w:line="240" w:lineRule="auto"/>
        <w:rPr>
          <w:rFonts w:ascii="Garamond" w:hAnsi="Garamond" w:cs="Arial"/>
          <w:sz w:val="20"/>
          <w:szCs w:val="20"/>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4851"/>
        <w:gridCol w:w="2673"/>
      </w:tblGrid>
      <w:tr w:rsidR="006E2348" w:rsidRPr="00FF7543" w14:paraId="127694C2" w14:textId="77777777" w:rsidTr="00FF7543">
        <w:tc>
          <w:tcPr>
            <w:tcW w:w="548" w:type="dxa"/>
            <w:shd w:val="pct10" w:color="auto" w:fill="auto"/>
          </w:tcPr>
          <w:p w14:paraId="37C4EC85" w14:textId="77777777" w:rsidR="006E2348" w:rsidRPr="00FF7543" w:rsidRDefault="006E2348" w:rsidP="007E7B7C">
            <w:pPr>
              <w:pStyle w:val="Akapitzlist"/>
              <w:tabs>
                <w:tab w:val="left" w:pos="709"/>
                <w:tab w:val="left" w:pos="1276"/>
                <w:tab w:val="left" w:pos="1418"/>
              </w:tabs>
              <w:suppressAutoHyphens/>
              <w:spacing w:before="0" w:after="0" w:line="240" w:lineRule="auto"/>
              <w:ind w:left="0"/>
              <w:jc w:val="center"/>
              <w:rPr>
                <w:rFonts w:ascii="Garamond" w:hAnsi="Garamond" w:cs="Arial"/>
                <w:b/>
              </w:rPr>
            </w:pPr>
            <w:r w:rsidRPr="00FF7543">
              <w:rPr>
                <w:rFonts w:ascii="Garamond" w:hAnsi="Garamond" w:cs="Arial"/>
                <w:b/>
              </w:rPr>
              <w:t>Lp.</w:t>
            </w:r>
          </w:p>
        </w:tc>
        <w:tc>
          <w:tcPr>
            <w:tcW w:w="4851" w:type="dxa"/>
            <w:shd w:val="pct10" w:color="auto" w:fill="auto"/>
          </w:tcPr>
          <w:p w14:paraId="18B28ECC" w14:textId="77777777" w:rsidR="006E2348" w:rsidRPr="00FF7543" w:rsidRDefault="006E2348" w:rsidP="007E7B7C">
            <w:pPr>
              <w:pStyle w:val="Akapitzlist"/>
              <w:tabs>
                <w:tab w:val="left" w:pos="709"/>
                <w:tab w:val="left" w:pos="1276"/>
                <w:tab w:val="left" w:pos="1418"/>
              </w:tabs>
              <w:suppressAutoHyphens/>
              <w:spacing w:before="0" w:after="0" w:line="240" w:lineRule="auto"/>
              <w:ind w:left="0"/>
              <w:rPr>
                <w:rFonts w:ascii="Garamond" w:hAnsi="Garamond" w:cs="Arial"/>
                <w:b/>
              </w:rPr>
            </w:pPr>
            <w:r w:rsidRPr="00FF7543">
              <w:rPr>
                <w:rFonts w:ascii="Garamond" w:hAnsi="Garamond" w:cs="Arial"/>
                <w:b/>
              </w:rPr>
              <w:t>Nazwa kryterium</w:t>
            </w:r>
          </w:p>
        </w:tc>
        <w:tc>
          <w:tcPr>
            <w:tcW w:w="2673" w:type="dxa"/>
            <w:shd w:val="pct10" w:color="auto" w:fill="auto"/>
          </w:tcPr>
          <w:p w14:paraId="151CF1D7" w14:textId="77777777" w:rsidR="006E2348" w:rsidRPr="00FF7543" w:rsidRDefault="006E2348" w:rsidP="007E7B7C">
            <w:pPr>
              <w:pStyle w:val="Akapitzlist"/>
              <w:tabs>
                <w:tab w:val="left" w:pos="709"/>
                <w:tab w:val="left" w:pos="1276"/>
                <w:tab w:val="left" w:pos="1418"/>
              </w:tabs>
              <w:suppressAutoHyphens/>
              <w:spacing w:before="0" w:after="0" w:line="240" w:lineRule="auto"/>
              <w:ind w:left="0"/>
              <w:jc w:val="center"/>
              <w:rPr>
                <w:rFonts w:ascii="Garamond" w:hAnsi="Garamond" w:cs="Arial"/>
                <w:b/>
              </w:rPr>
            </w:pPr>
            <w:r w:rsidRPr="00FF7543">
              <w:rPr>
                <w:rFonts w:ascii="Garamond" w:hAnsi="Garamond" w:cs="Arial"/>
                <w:b/>
              </w:rPr>
              <w:t>Znaczenie kryterium (w %)</w:t>
            </w:r>
          </w:p>
        </w:tc>
      </w:tr>
      <w:tr w:rsidR="006E2348" w:rsidRPr="00FF7543" w14:paraId="6EED0615" w14:textId="77777777" w:rsidTr="00FF7543">
        <w:tc>
          <w:tcPr>
            <w:tcW w:w="548" w:type="dxa"/>
          </w:tcPr>
          <w:p w14:paraId="6A358D2C" w14:textId="77777777" w:rsidR="006E2348" w:rsidRPr="00FF7543" w:rsidRDefault="006E2348" w:rsidP="007E7B7C">
            <w:pPr>
              <w:pStyle w:val="Akapitzlist"/>
              <w:tabs>
                <w:tab w:val="left" w:pos="709"/>
                <w:tab w:val="left" w:pos="1276"/>
                <w:tab w:val="left" w:pos="1418"/>
              </w:tabs>
              <w:suppressAutoHyphens/>
              <w:spacing w:before="0" w:after="0" w:line="240" w:lineRule="auto"/>
              <w:ind w:left="0"/>
              <w:jc w:val="center"/>
              <w:rPr>
                <w:rFonts w:ascii="Garamond" w:hAnsi="Garamond" w:cs="Arial"/>
              </w:rPr>
            </w:pPr>
            <w:r w:rsidRPr="00FF7543">
              <w:rPr>
                <w:rFonts w:ascii="Garamond" w:hAnsi="Garamond" w:cs="Arial"/>
              </w:rPr>
              <w:t>1</w:t>
            </w:r>
          </w:p>
        </w:tc>
        <w:tc>
          <w:tcPr>
            <w:tcW w:w="4851" w:type="dxa"/>
          </w:tcPr>
          <w:p w14:paraId="2375C1C1" w14:textId="65447FDA" w:rsidR="009571B4" w:rsidRPr="00FF7543" w:rsidRDefault="006E2348" w:rsidP="007E7B7C">
            <w:pPr>
              <w:pStyle w:val="Akapitzlist"/>
              <w:tabs>
                <w:tab w:val="left" w:pos="709"/>
                <w:tab w:val="left" w:pos="1276"/>
                <w:tab w:val="left" w:pos="1418"/>
              </w:tabs>
              <w:suppressAutoHyphens/>
              <w:spacing w:before="0" w:after="0" w:line="240" w:lineRule="auto"/>
              <w:ind w:left="0"/>
              <w:rPr>
                <w:rFonts w:ascii="Garamond" w:hAnsi="Garamond" w:cs="Arial"/>
              </w:rPr>
            </w:pPr>
            <w:r w:rsidRPr="00FF7543">
              <w:rPr>
                <w:rFonts w:ascii="Garamond" w:hAnsi="Garamond" w:cs="Arial"/>
              </w:rPr>
              <w:t>Cena (P</w:t>
            </w:r>
            <w:r w:rsidRPr="00FF7543">
              <w:rPr>
                <w:rFonts w:ascii="Garamond" w:hAnsi="Garamond" w:cs="Arial"/>
                <w:vertAlign w:val="subscript"/>
              </w:rPr>
              <w:t>C</w:t>
            </w:r>
            <w:r w:rsidRPr="00FF7543">
              <w:rPr>
                <w:rFonts w:ascii="Garamond" w:hAnsi="Garamond" w:cs="Arial"/>
              </w:rPr>
              <w:t>)</w:t>
            </w:r>
            <w:r w:rsidR="002A487A" w:rsidRPr="00FF7543">
              <w:rPr>
                <w:rFonts w:ascii="Garamond" w:hAnsi="Garamond" w:cs="Arial"/>
              </w:rPr>
              <w:t xml:space="preserve"> </w:t>
            </w:r>
          </w:p>
        </w:tc>
        <w:tc>
          <w:tcPr>
            <w:tcW w:w="2673" w:type="dxa"/>
          </w:tcPr>
          <w:p w14:paraId="7796CABF" w14:textId="5EBCD95C" w:rsidR="006E2348" w:rsidRPr="00FF7543" w:rsidRDefault="00F2528E" w:rsidP="007E7B7C">
            <w:pPr>
              <w:pStyle w:val="Akapitzlist"/>
              <w:tabs>
                <w:tab w:val="left" w:pos="709"/>
                <w:tab w:val="left" w:pos="1276"/>
                <w:tab w:val="left" w:pos="1418"/>
              </w:tabs>
              <w:suppressAutoHyphens/>
              <w:spacing w:before="0" w:after="0" w:line="240" w:lineRule="auto"/>
              <w:ind w:left="0"/>
              <w:jc w:val="center"/>
              <w:rPr>
                <w:rFonts w:ascii="Garamond" w:hAnsi="Garamond" w:cs="Arial"/>
              </w:rPr>
            </w:pPr>
            <w:r w:rsidRPr="00FF7543">
              <w:rPr>
                <w:rFonts w:ascii="Garamond" w:hAnsi="Garamond" w:cs="Arial"/>
              </w:rPr>
              <w:t>6</w:t>
            </w:r>
            <w:r w:rsidR="00390F2A" w:rsidRPr="00FF7543">
              <w:rPr>
                <w:rFonts w:ascii="Garamond" w:hAnsi="Garamond" w:cs="Arial"/>
              </w:rPr>
              <w:t>0</w:t>
            </w:r>
          </w:p>
        </w:tc>
      </w:tr>
      <w:tr w:rsidR="006E2348" w:rsidRPr="00FF7543" w14:paraId="311B9036" w14:textId="77777777" w:rsidTr="00FF7543">
        <w:tc>
          <w:tcPr>
            <w:tcW w:w="548" w:type="dxa"/>
            <w:vAlign w:val="center"/>
          </w:tcPr>
          <w:p w14:paraId="160F47D8" w14:textId="18DE0470" w:rsidR="006E2348" w:rsidRPr="00FF7543" w:rsidRDefault="009571B4" w:rsidP="007E7B7C">
            <w:pPr>
              <w:pStyle w:val="Akapitzlist"/>
              <w:tabs>
                <w:tab w:val="left" w:pos="709"/>
                <w:tab w:val="left" w:pos="1276"/>
                <w:tab w:val="left" w:pos="1418"/>
              </w:tabs>
              <w:suppressAutoHyphens/>
              <w:spacing w:before="0" w:after="0" w:line="240" w:lineRule="auto"/>
              <w:ind w:left="0"/>
              <w:jc w:val="center"/>
              <w:rPr>
                <w:rFonts w:ascii="Garamond" w:hAnsi="Garamond" w:cs="Arial"/>
              </w:rPr>
            </w:pPr>
            <w:r>
              <w:rPr>
                <w:rFonts w:ascii="Garamond" w:hAnsi="Garamond" w:cs="Arial"/>
              </w:rPr>
              <w:t>2</w:t>
            </w:r>
          </w:p>
        </w:tc>
        <w:tc>
          <w:tcPr>
            <w:tcW w:w="4851" w:type="dxa"/>
          </w:tcPr>
          <w:p w14:paraId="6343F8D1" w14:textId="41DBB97A" w:rsidR="006E2348" w:rsidRPr="00FF7543" w:rsidRDefault="009571B4" w:rsidP="007E7B7C">
            <w:pPr>
              <w:pStyle w:val="Akapitzlist"/>
              <w:tabs>
                <w:tab w:val="left" w:pos="709"/>
                <w:tab w:val="left" w:pos="1276"/>
                <w:tab w:val="left" w:pos="1418"/>
              </w:tabs>
              <w:suppressAutoHyphens/>
              <w:spacing w:before="0" w:after="0" w:line="240" w:lineRule="auto"/>
              <w:ind w:left="0"/>
              <w:rPr>
                <w:rFonts w:ascii="Garamond" w:hAnsi="Garamond" w:cs="Arial"/>
              </w:rPr>
            </w:pPr>
            <w:bookmarkStart w:id="18" w:name="_Hlk69712633"/>
            <w:r>
              <w:rPr>
                <w:rFonts w:ascii="Garamond" w:hAnsi="Garamond" w:cs="Arial"/>
              </w:rPr>
              <w:t>Oferowany okres gwarancji i rękojmi</w:t>
            </w:r>
            <w:r w:rsidR="007F61F0" w:rsidRPr="00FF7543">
              <w:rPr>
                <w:rFonts w:ascii="Garamond" w:hAnsi="Garamond" w:cs="Arial"/>
              </w:rPr>
              <w:t xml:space="preserve"> </w:t>
            </w:r>
            <w:r w:rsidR="006D2FD5" w:rsidRPr="00FF7543">
              <w:rPr>
                <w:rFonts w:ascii="Garamond" w:hAnsi="Garamond" w:cs="Arial"/>
              </w:rPr>
              <w:t>(P</w:t>
            </w:r>
            <w:r w:rsidR="006D2FD5" w:rsidRPr="00FF7543">
              <w:rPr>
                <w:rFonts w:ascii="Garamond" w:hAnsi="Garamond" w:cs="Arial"/>
                <w:vertAlign w:val="subscript"/>
              </w:rPr>
              <w:t>G</w:t>
            </w:r>
            <w:r w:rsidR="006D2FD5" w:rsidRPr="00FF7543">
              <w:rPr>
                <w:rFonts w:ascii="Garamond" w:hAnsi="Garamond" w:cs="Arial"/>
              </w:rPr>
              <w:t>)</w:t>
            </w:r>
            <w:bookmarkEnd w:id="18"/>
          </w:p>
        </w:tc>
        <w:tc>
          <w:tcPr>
            <w:tcW w:w="2673" w:type="dxa"/>
            <w:vAlign w:val="center"/>
          </w:tcPr>
          <w:p w14:paraId="41AD517A" w14:textId="73C11FFA" w:rsidR="006E2348" w:rsidRPr="00FF7543" w:rsidRDefault="009571B4" w:rsidP="007E7B7C">
            <w:pPr>
              <w:pStyle w:val="Akapitzlist"/>
              <w:tabs>
                <w:tab w:val="left" w:pos="709"/>
                <w:tab w:val="left" w:pos="1276"/>
                <w:tab w:val="left" w:pos="1418"/>
              </w:tabs>
              <w:suppressAutoHyphens/>
              <w:spacing w:before="0" w:after="0" w:line="240" w:lineRule="auto"/>
              <w:ind w:left="0"/>
              <w:jc w:val="center"/>
              <w:rPr>
                <w:rFonts w:ascii="Garamond" w:hAnsi="Garamond" w:cs="Arial"/>
              </w:rPr>
            </w:pPr>
            <w:r>
              <w:rPr>
                <w:rFonts w:ascii="Garamond" w:hAnsi="Garamond" w:cs="Arial"/>
              </w:rPr>
              <w:t>3</w:t>
            </w:r>
            <w:r w:rsidR="00390F2A" w:rsidRPr="00FF7543">
              <w:rPr>
                <w:rFonts w:ascii="Garamond" w:hAnsi="Garamond" w:cs="Arial"/>
              </w:rPr>
              <w:t>0</w:t>
            </w:r>
          </w:p>
        </w:tc>
      </w:tr>
      <w:tr w:rsidR="009571B4" w:rsidRPr="00FF7543" w14:paraId="2D8C3F8C" w14:textId="77777777" w:rsidTr="00912996">
        <w:tc>
          <w:tcPr>
            <w:tcW w:w="548" w:type="dxa"/>
          </w:tcPr>
          <w:p w14:paraId="7758DB08" w14:textId="44C33B66" w:rsidR="009571B4" w:rsidRPr="00FF7543" w:rsidRDefault="009571B4" w:rsidP="00912996">
            <w:pPr>
              <w:pStyle w:val="Akapitzlist"/>
              <w:tabs>
                <w:tab w:val="left" w:pos="709"/>
                <w:tab w:val="left" w:pos="1276"/>
                <w:tab w:val="left" w:pos="1418"/>
              </w:tabs>
              <w:suppressAutoHyphens/>
              <w:spacing w:before="0" w:after="0" w:line="240" w:lineRule="auto"/>
              <w:ind w:left="0"/>
              <w:jc w:val="center"/>
              <w:rPr>
                <w:rFonts w:ascii="Garamond" w:hAnsi="Garamond" w:cs="Arial"/>
              </w:rPr>
            </w:pPr>
            <w:r>
              <w:rPr>
                <w:rFonts w:ascii="Garamond" w:hAnsi="Garamond" w:cs="Arial"/>
              </w:rPr>
              <w:t>3</w:t>
            </w:r>
          </w:p>
        </w:tc>
        <w:tc>
          <w:tcPr>
            <w:tcW w:w="4851" w:type="dxa"/>
          </w:tcPr>
          <w:p w14:paraId="26D7C868" w14:textId="77777777" w:rsidR="009571B4" w:rsidRPr="009571B4" w:rsidRDefault="009571B4" w:rsidP="00912996">
            <w:pPr>
              <w:pStyle w:val="Akapitzlist"/>
              <w:tabs>
                <w:tab w:val="left" w:pos="709"/>
                <w:tab w:val="left" w:pos="1276"/>
                <w:tab w:val="left" w:pos="1418"/>
              </w:tabs>
              <w:suppressAutoHyphens/>
              <w:spacing w:before="0" w:after="0" w:line="240" w:lineRule="auto"/>
              <w:ind w:left="0"/>
              <w:rPr>
                <w:rFonts w:ascii="Garamond" w:hAnsi="Garamond" w:cs="Arial"/>
                <w:vertAlign w:val="subscript"/>
              </w:rPr>
            </w:pPr>
            <w:r>
              <w:rPr>
                <w:rFonts w:ascii="Garamond" w:hAnsi="Garamond" w:cs="Arial"/>
              </w:rPr>
              <w:t>Zatrudnienie osób niepełnosprawnych (P</w:t>
            </w:r>
            <w:r>
              <w:rPr>
                <w:rFonts w:ascii="Garamond" w:hAnsi="Garamond" w:cs="Arial"/>
                <w:vertAlign w:val="subscript"/>
              </w:rPr>
              <w:t>N)</w:t>
            </w:r>
          </w:p>
        </w:tc>
        <w:tc>
          <w:tcPr>
            <w:tcW w:w="2673" w:type="dxa"/>
          </w:tcPr>
          <w:p w14:paraId="3F2FF30E" w14:textId="77777777" w:rsidR="009571B4" w:rsidRPr="00FF7543" w:rsidRDefault="009571B4" w:rsidP="00912996">
            <w:pPr>
              <w:pStyle w:val="Akapitzlist"/>
              <w:tabs>
                <w:tab w:val="left" w:pos="709"/>
                <w:tab w:val="left" w:pos="1276"/>
                <w:tab w:val="left" w:pos="1418"/>
              </w:tabs>
              <w:suppressAutoHyphens/>
              <w:spacing w:before="0" w:after="0" w:line="240" w:lineRule="auto"/>
              <w:ind w:left="0"/>
              <w:jc w:val="center"/>
              <w:rPr>
                <w:rFonts w:ascii="Garamond" w:hAnsi="Garamond" w:cs="Arial"/>
              </w:rPr>
            </w:pPr>
            <w:r>
              <w:rPr>
                <w:rFonts w:ascii="Garamond" w:hAnsi="Garamond" w:cs="Arial"/>
              </w:rPr>
              <w:t>10</w:t>
            </w:r>
          </w:p>
        </w:tc>
      </w:tr>
    </w:tbl>
    <w:p w14:paraId="2D51C543" w14:textId="32EAB3D7" w:rsidR="006E2348" w:rsidRPr="00FF7543" w:rsidRDefault="006E2348" w:rsidP="007E7B7C">
      <w:pPr>
        <w:tabs>
          <w:tab w:val="left" w:pos="709"/>
          <w:tab w:val="left" w:pos="1276"/>
          <w:tab w:val="left" w:pos="1418"/>
        </w:tabs>
        <w:suppressAutoHyphens/>
        <w:rPr>
          <w:rFonts w:ascii="Garamond" w:hAnsi="Garamond" w:cs="Arial"/>
          <w:sz w:val="20"/>
          <w:szCs w:val="20"/>
        </w:rPr>
      </w:pPr>
    </w:p>
    <w:p w14:paraId="350956FC" w14:textId="77777777" w:rsidR="006E2348" w:rsidRPr="00FF7543" w:rsidRDefault="006E2348" w:rsidP="0085064A">
      <w:pPr>
        <w:pStyle w:val="Akapitzlist"/>
        <w:numPr>
          <w:ilvl w:val="1"/>
          <w:numId w:val="44"/>
        </w:numPr>
        <w:tabs>
          <w:tab w:val="left" w:pos="709"/>
          <w:tab w:val="left" w:pos="1276"/>
          <w:tab w:val="left" w:pos="1418"/>
        </w:tabs>
        <w:suppressAutoHyphens/>
        <w:spacing w:before="0" w:after="0" w:line="240" w:lineRule="auto"/>
        <w:ind w:left="709" w:hanging="709"/>
        <w:rPr>
          <w:rFonts w:ascii="Garamond" w:hAnsi="Garamond" w:cs="Arial"/>
        </w:rPr>
      </w:pPr>
      <w:r w:rsidRPr="00FF7543">
        <w:rPr>
          <w:rFonts w:ascii="Garamond" w:hAnsi="Garamond" w:cs="Arial"/>
        </w:rPr>
        <w:t>Zamawiający dokona oceny ofert przyznając punkty w ramach poszczególnych kryteriów oceny ofert, przyjmując zasadę, że 1% = 1 punkt.</w:t>
      </w:r>
    </w:p>
    <w:p w14:paraId="58BF718C" w14:textId="77777777" w:rsidR="006E2348" w:rsidRPr="00FF7543" w:rsidRDefault="006E2348" w:rsidP="0085064A">
      <w:pPr>
        <w:pStyle w:val="Akapitzlist"/>
        <w:numPr>
          <w:ilvl w:val="1"/>
          <w:numId w:val="44"/>
        </w:numPr>
        <w:tabs>
          <w:tab w:val="left" w:pos="709"/>
          <w:tab w:val="left" w:pos="1276"/>
          <w:tab w:val="left" w:pos="1418"/>
        </w:tabs>
        <w:suppressAutoHyphens/>
        <w:spacing w:before="0" w:after="0" w:line="240" w:lineRule="auto"/>
        <w:ind w:left="709" w:hanging="709"/>
        <w:rPr>
          <w:rFonts w:ascii="Garamond" w:hAnsi="Garamond" w:cs="Arial"/>
        </w:rPr>
      </w:pPr>
      <w:r w:rsidRPr="00FF7543">
        <w:rPr>
          <w:rFonts w:ascii="Garamond" w:hAnsi="Garamond" w:cs="Arial"/>
        </w:rPr>
        <w:t xml:space="preserve">Punkty za kryterium </w:t>
      </w:r>
      <w:r w:rsidRPr="00FF7543">
        <w:rPr>
          <w:rFonts w:ascii="Garamond" w:hAnsi="Garamond" w:cs="Arial"/>
          <w:b/>
        </w:rPr>
        <w:t>„Cena” - (P</w:t>
      </w:r>
      <w:r w:rsidRPr="00FF7543">
        <w:rPr>
          <w:rFonts w:ascii="Garamond" w:hAnsi="Garamond" w:cs="Arial"/>
          <w:b/>
          <w:vertAlign w:val="subscript"/>
        </w:rPr>
        <w:t>C</w:t>
      </w:r>
      <w:r w:rsidRPr="00FF7543">
        <w:rPr>
          <w:rFonts w:ascii="Garamond" w:hAnsi="Garamond" w:cs="Arial"/>
          <w:b/>
        </w:rPr>
        <w:t>)</w:t>
      </w:r>
      <w:r w:rsidRPr="00FF7543">
        <w:rPr>
          <w:rFonts w:ascii="Garamond" w:hAnsi="Garamond" w:cs="Arial"/>
        </w:rPr>
        <w:t xml:space="preserve"> zostaną obliczone według wzoru:</w:t>
      </w:r>
    </w:p>
    <w:p w14:paraId="4373E54C" w14:textId="77777777" w:rsidR="006E2348" w:rsidRPr="00FF7543" w:rsidRDefault="006E2348" w:rsidP="007E7B7C">
      <w:pPr>
        <w:pStyle w:val="Akapitzlist"/>
        <w:tabs>
          <w:tab w:val="left" w:pos="709"/>
          <w:tab w:val="left" w:pos="1276"/>
          <w:tab w:val="left" w:pos="1418"/>
        </w:tabs>
        <w:suppressAutoHyphens/>
        <w:spacing w:before="0" w:after="0" w:line="240" w:lineRule="auto"/>
        <w:ind w:left="709"/>
        <w:rPr>
          <w:rFonts w:ascii="Garamond" w:hAnsi="Garamond" w:cs="Arial"/>
        </w:rPr>
      </w:pPr>
      <w:r w:rsidRPr="00FF7543">
        <w:rPr>
          <w:rFonts w:ascii="Garamond" w:hAnsi="Garamond" w:cs="Arial"/>
        </w:rPr>
        <w:tab/>
      </w:r>
      <w:r w:rsidRPr="00FF7543">
        <w:rPr>
          <w:rFonts w:ascii="Garamond" w:hAnsi="Garamond" w:cs="Arial"/>
        </w:rPr>
        <w:tab/>
      </w:r>
      <w:proofErr w:type="spellStart"/>
      <w:r w:rsidRPr="00FF7543">
        <w:rPr>
          <w:rFonts w:ascii="Garamond" w:hAnsi="Garamond" w:cs="Arial"/>
        </w:rPr>
        <w:t>C</w:t>
      </w:r>
      <w:r w:rsidRPr="00FF7543">
        <w:rPr>
          <w:rFonts w:ascii="Garamond" w:hAnsi="Garamond" w:cs="Arial"/>
          <w:vertAlign w:val="subscript"/>
        </w:rPr>
        <w:t>n</w:t>
      </w:r>
      <w:proofErr w:type="spellEnd"/>
    </w:p>
    <w:p w14:paraId="50305B7E" w14:textId="2DA9F10F" w:rsidR="006E2348" w:rsidRPr="00FF7543" w:rsidRDefault="006E2348" w:rsidP="007E7B7C">
      <w:pPr>
        <w:pStyle w:val="Akapitzlist"/>
        <w:tabs>
          <w:tab w:val="left" w:pos="709"/>
          <w:tab w:val="left" w:pos="1276"/>
          <w:tab w:val="left" w:pos="1418"/>
        </w:tabs>
        <w:suppressAutoHyphens/>
        <w:spacing w:before="0" w:after="0" w:line="240" w:lineRule="auto"/>
        <w:ind w:left="709"/>
        <w:rPr>
          <w:rFonts w:ascii="Garamond" w:hAnsi="Garamond" w:cs="Arial"/>
        </w:rPr>
      </w:pPr>
      <w:r w:rsidRPr="00FF7543">
        <w:rPr>
          <w:rFonts w:ascii="Garamond" w:hAnsi="Garamond" w:cs="Arial"/>
          <w:b/>
        </w:rPr>
        <w:t>P</w:t>
      </w:r>
      <w:r w:rsidRPr="00FF7543">
        <w:rPr>
          <w:rFonts w:ascii="Garamond" w:hAnsi="Garamond" w:cs="Arial"/>
          <w:b/>
          <w:vertAlign w:val="subscript"/>
        </w:rPr>
        <w:t>C</w:t>
      </w:r>
      <w:r w:rsidRPr="00FF7543">
        <w:rPr>
          <w:rFonts w:ascii="Garamond" w:hAnsi="Garamond" w:cs="Arial"/>
        </w:rPr>
        <w:t xml:space="preserve"> = </w:t>
      </w:r>
      <w:r w:rsidRPr="00FF7543">
        <w:rPr>
          <w:rFonts w:ascii="Garamond" w:hAnsi="Garamond" w:cs="Arial"/>
        </w:rPr>
        <w:tab/>
        <w:t xml:space="preserve">------- x </w:t>
      </w:r>
      <w:r w:rsidR="00F2528E" w:rsidRPr="00FF7543">
        <w:rPr>
          <w:rFonts w:ascii="Garamond" w:hAnsi="Garamond" w:cs="Arial"/>
        </w:rPr>
        <w:t>6</w:t>
      </w:r>
      <w:r w:rsidR="00390F2A" w:rsidRPr="00FF7543">
        <w:rPr>
          <w:rFonts w:ascii="Garamond" w:hAnsi="Garamond" w:cs="Arial"/>
        </w:rPr>
        <w:t>0</w:t>
      </w:r>
      <w:r w:rsidRPr="00FF7543">
        <w:rPr>
          <w:rFonts w:ascii="Garamond" w:hAnsi="Garamond" w:cs="Arial"/>
        </w:rPr>
        <w:t xml:space="preserve"> pkt </w:t>
      </w:r>
    </w:p>
    <w:p w14:paraId="6A32C42B" w14:textId="24C84F6E" w:rsidR="006E2348" w:rsidRPr="00FF7543" w:rsidRDefault="006E2348" w:rsidP="007E7B7C">
      <w:pPr>
        <w:pStyle w:val="Akapitzlist"/>
        <w:tabs>
          <w:tab w:val="left" w:pos="709"/>
          <w:tab w:val="left" w:pos="1276"/>
          <w:tab w:val="left" w:pos="1418"/>
        </w:tabs>
        <w:suppressAutoHyphens/>
        <w:spacing w:before="0" w:after="0" w:line="240" w:lineRule="auto"/>
        <w:ind w:left="709"/>
        <w:rPr>
          <w:rFonts w:ascii="Garamond" w:hAnsi="Garamond" w:cs="Arial"/>
        </w:rPr>
      </w:pPr>
      <w:r w:rsidRPr="00FF7543">
        <w:rPr>
          <w:rFonts w:ascii="Garamond" w:hAnsi="Garamond" w:cs="Arial"/>
        </w:rPr>
        <w:tab/>
      </w:r>
      <w:r w:rsidR="002A487A" w:rsidRPr="00FF7543">
        <w:rPr>
          <w:rFonts w:ascii="Garamond" w:hAnsi="Garamond" w:cs="Arial"/>
        </w:rPr>
        <w:t xml:space="preserve"> </w:t>
      </w:r>
      <w:proofErr w:type="spellStart"/>
      <w:r w:rsidRPr="00FF7543">
        <w:rPr>
          <w:rFonts w:ascii="Garamond" w:hAnsi="Garamond" w:cs="Arial"/>
        </w:rPr>
        <w:t>C</w:t>
      </w:r>
      <w:r w:rsidRPr="00FF7543">
        <w:rPr>
          <w:rFonts w:ascii="Garamond" w:hAnsi="Garamond" w:cs="Arial"/>
          <w:vertAlign w:val="subscript"/>
        </w:rPr>
        <w:t>b</w:t>
      </w:r>
      <w:proofErr w:type="spellEnd"/>
    </w:p>
    <w:p w14:paraId="389C85D4" w14:textId="77777777" w:rsidR="006E2348" w:rsidRPr="00FF7543" w:rsidRDefault="006E2348" w:rsidP="007E7B7C">
      <w:pPr>
        <w:tabs>
          <w:tab w:val="left" w:pos="709"/>
          <w:tab w:val="left" w:pos="1276"/>
          <w:tab w:val="left" w:pos="1418"/>
        </w:tabs>
        <w:suppressAutoHyphens/>
        <w:rPr>
          <w:rFonts w:ascii="Garamond" w:hAnsi="Garamond" w:cs="Arial"/>
          <w:sz w:val="20"/>
          <w:szCs w:val="20"/>
        </w:rPr>
      </w:pPr>
      <w:r w:rsidRPr="00FF7543">
        <w:rPr>
          <w:rFonts w:ascii="Garamond" w:hAnsi="Garamond" w:cs="Arial"/>
          <w:sz w:val="20"/>
          <w:szCs w:val="20"/>
        </w:rPr>
        <w:tab/>
        <w:t>gdzie,</w:t>
      </w:r>
    </w:p>
    <w:p w14:paraId="67C6F88B" w14:textId="77777777" w:rsidR="006E2348" w:rsidRPr="00FF7543" w:rsidRDefault="006E2348" w:rsidP="007E7B7C">
      <w:pPr>
        <w:pStyle w:val="Bezodstpw"/>
        <w:ind w:left="708"/>
        <w:rPr>
          <w:rFonts w:ascii="Garamond" w:hAnsi="Garamond" w:cs="Arial"/>
          <w:sz w:val="20"/>
          <w:szCs w:val="20"/>
        </w:rPr>
      </w:pPr>
      <w:r w:rsidRPr="00FF7543">
        <w:rPr>
          <w:rFonts w:ascii="Garamond" w:hAnsi="Garamond" w:cs="Arial"/>
          <w:b/>
          <w:sz w:val="20"/>
          <w:szCs w:val="20"/>
        </w:rPr>
        <w:t>P</w:t>
      </w:r>
      <w:r w:rsidRPr="00FF7543">
        <w:rPr>
          <w:rFonts w:ascii="Garamond" w:hAnsi="Garamond" w:cs="Arial"/>
          <w:b/>
          <w:sz w:val="20"/>
          <w:szCs w:val="20"/>
          <w:vertAlign w:val="subscript"/>
        </w:rPr>
        <w:t>C</w:t>
      </w:r>
      <w:r w:rsidRPr="00FF7543">
        <w:rPr>
          <w:rFonts w:ascii="Garamond" w:hAnsi="Garamond" w:cs="Arial"/>
          <w:sz w:val="20"/>
          <w:szCs w:val="20"/>
        </w:rPr>
        <w:t xml:space="preserve"> - ilość punktów za kryterium cena, </w:t>
      </w:r>
    </w:p>
    <w:p w14:paraId="5739E73A" w14:textId="77777777" w:rsidR="006E2348" w:rsidRPr="00FF7543" w:rsidRDefault="006E2348" w:rsidP="007E7B7C">
      <w:pPr>
        <w:pStyle w:val="Bezodstpw"/>
        <w:ind w:left="708"/>
        <w:rPr>
          <w:rFonts w:ascii="Garamond" w:hAnsi="Garamond" w:cs="Arial"/>
          <w:sz w:val="20"/>
          <w:szCs w:val="20"/>
        </w:rPr>
      </w:pPr>
      <w:proofErr w:type="spellStart"/>
      <w:r w:rsidRPr="00FF7543">
        <w:rPr>
          <w:rFonts w:ascii="Garamond" w:hAnsi="Garamond" w:cs="Arial"/>
          <w:sz w:val="20"/>
          <w:szCs w:val="20"/>
        </w:rPr>
        <w:t>C</w:t>
      </w:r>
      <w:r w:rsidRPr="00FF7543">
        <w:rPr>
          <w:rFonts w:ascii="Garamond" w:hAnsi="Garamond" w:cs="Arial"/>
          <w:sz w:val="20"/>
          <w:szCs w:val="20"/>
          <w:vertAlign w:val="subscript"/>
        </w:rPr>
        <w:t>n</w:t>
      </w:r>
      <w:proofErr w:type="spellEnd"/>
      <w:r w:rsidRPr="00FF7543">
        <w:rPr>
          <w:rFonts w:ascii="Garamond" w:hAnsi="Garamond" w:cs="Arial"/>
          <w:sz w:val="20"/>
          <w:szCs w:val="20"/>
        </w:rPr>
        <w:t xml:space="preserve"> - najniższa cena ofertowa spośród ofert nieodrzuconych,</w:t>
      </w:r>
    </w:p>
    <w:p w14:paraId="63688A23" w14:textId="77777777" w:rsidR="006E2348" w:rsidRPr="00FF7543" w:rsidRDefault="006E2348" w:rsidP="007E7B7C">
      <w:pPr>
        <w:pStyle w:val="Bezodstpw"/>
        <w:ind w:left="708"/>
        <w:rPr>
          <w:rFonts w:ascii="Garamond" w:hAnsi="Garamond" w:cs="Arial"/>
          <w:sz w:val="20"/>
          <w:szCs w:val="20"/>
        </w:rPr>
      </w:pPr>
      <w:proofErr w:type="spellStart"/>
      <w:r w:rsidRPr="00FF7543">
        <w:rPr>
          <w:rFonts w:ascii="Garamond" w:hAnsi="Garamond" w:cs="Arial"/>
          <w:sz w:val="20"/>
          <w:szCs w:val="20"/>
        </w:rPr>
        <w:t>C</w:t>
      </w:r>
      <w:r w:rsidRPr="00FF7543">
        <w:rPr>
          <w:rFonts w:ascii="Garamond" w:hAnsi="Garamond" w:cs="Arial"/>
          <w:sz w:val="20"/>
          <w:szCs w:val="20"/>
          <w:vertAlign w:val="subscript"/>
        </w:rPr>
        <w:t>b</w:t>
      </w:r>
      <w:proofErr w:type="spellEnd"/>
      <w:r w:rsidRPr="00FF7543">
        <w:rPr>
          <w:rFonts w:ascii="Garamond" w:hAnsi="Garamond" w:cs="Arial"/>
          <w:sz w:val="20"/>
          <w:szCs w:val="20"/>
        </w:rPr>
        <w:t xml:space="preserve"> – cena oferty badanej.</w:t>
      </w:r>
    </w:p>
    <w:p w14:paraId="3C885A66" w14:textId="77777777" w:rsidR="006E2348" w:rsidRPr="00FF7543" w:rsidRDefault="006E2348" w:rsidP="007E7B7C">
      <w:pPr>
        <w:pStyle w:val="Akapitzlist"/>
        <w:spacing w:before="0" w:after="0" w:line="240" w:lineRule="auto"/>
        <w:ind w:left="708"/>
        <w:rPr>
          <w:rFonts w:ascii="Garamond" w:hAnsi="Garamond" w:cs="Arial"/>
        </w:rPr>
      </w:pPr>
    </w:p>
    <w:p w14:paraId="5600D44B" w14:textId="3EFAB6F7" w:rsidR="006E2348" w:rsidRPr="00FF7543" w:rsidRDefault="006E2348" w:rsidP="007E7B7C">
      <w:pPr>
        <w:pStyle w:val="Akapitzlist"/>
        <w:spacing w:before="0" w:after="0" w:line="240" w:lineRule="auto"/>
        <w:ind w:left="708"/>
        <w:rPr>
          <w:rFonts w:ascii="Garamond" w:hAnsi="Garamond" w:cs="Arial"/>
        </w:rPr>
      </w:pPr>
      <w:r w:rsidRPr="00FF7543">
        <w:rPr>
          <w:rFonts w:ascii="Garamond" w:hAnsi="Garamond" w:cs="Arial"/>
        </w:rPr>
        <w:t>W kryterium „</w:t>
      </w:r>
      <w:r w:rsidRPr="00FF7543">
        <w:rPr>
          <w:rFonts w:ascii="Garamond" w:hAnsi="Garamond" w:cs="Arial"/>
          <w:b/>
        </w:rPr>
        <w:t>Cena”</w:t>
      </w:r>
      <w:r w:rsidRPr="00FF7543">
        <w:rPr>
          <w:rFonts w:ascii="Garamond" w:hAnsi="Garamond" w:cs="Arial"/>
        </w:rPr>
        <w:t xml:space="preserve">, oferta z najniższą ceną otrzyma </w:t>
      </w:r>
      <w:r w:rsidR="00F2528E" w:rsidRPr="00FF7543">
        <w:rPr>
          <w:rFonts w:ascii="Garamond" w:hAnsi="Garamond" w:cs="Arial"/>
        </w:rPr>
        <w:t>60</w:t>
      </w:r>
      <w:r w:rsidRPr="00FF7543">
        <w:rPr>
          <w:rFonts w:ascii="Garamond" w:hAnsi="Garamond" w:cs="Arial"/>
        </w:rPr>
        <w:t xml:space="preserve"> punktów a pozostałe oferty po matematycznym przeliczeniu w odniesieniu do najniższej ceny odpowiednio mniej. Końcowy wynik powyższego działania zostanie zaokrąglony do dwóch miejsc po przecinku.</w:t>
      </w:r>
    </w:p>
    <w:p w14:paraId="0129F465" w14:textId="45DEB580" w:rsidR="00F233F5" w:rsidRPr="00FF7543" w:rsidRDefault="006E2348" w:rsidP="0085064A">
      <w:pPr>
        <w:pStyle w:val="Listanumerowana2"/>
        <w:numPr>
          <w:ilvl w:val="1"/>
          <w:numId w:val="48"/>
        </w:numPr>
        <w:spacing w:line="240" w:lineRule="auto"/>
        <w:rPr>
          <w:rFonts w:ascii="Garamond" w:hAnsi="Garamond" w:cs="Arial"/>
          <w:color w:val="000000" w:themeColor="text1"/>
          <w:sz w:val="20"/>
          <w:szCs w:val="20"/>
        </w:rPr>
      </w:pPr>
      <w:r w:rsidRPr="00FF7543">
        <w:rPr>
          <w:rFonts w:ascii="Garamond" w:hAnsi="Garamond" w:cs="Arial"/>
          <w:sz w:val="20"/>
          <w:szCs w:val="20"/>
        </w:rPr>
        <w:t xml:space="preserve">Punkty za kryterium </w:t>
      </w:r>
      <w:r w:rsidRPr="00FF7543">
        <w:rPr>
          <w:rFonts w:ascii="Garamond" w:hAnsi="Garamond" w:cs="Arial"/>
          <w:b/>
          <w:sz w:val="20"/>
          <w:szCs w:val="20"/>
        </w:rPr>
        <w:t>„</w:t>
      </w:r>
      <w:r w:rsidR="007F61F0" w:rsidRPr="00FF7543">
        <w:rPr>
          <w:rFonts w:ascii="Garamond" w:hAnsi="Garamond" w:cs="Arial"/>
          <w:b/>
          <w:bCs/>
          <w:sz w:val="20"/>
          <w:szCs w:val="20"/>
        </w:rPr>
        <w:t xml:space="preserve">Długość </w:t>
      </w:r>
      <w:r w:rsidR="00DD45FB" w:rsidRPr="00FF7543">
        <w:rPr>
          <w:rFonts w:ascii="Garamond" w:hAnsi="Garamond" w:cs="Arial"/>
          <w:b/>
          <w:bCs/>
          <w:sz w:val="20"/>
          <w:szCs w:val="20"/>
        </w:rPr>
        <w:t>okresu gwarancji i rękojmi oferowanej przez wykonawcę na zakres danej części zamówienia</w:t>
      </w:r>
      <w:r w:rsidRPr="00FF7543">
        <w:rPr>
          <w:rFonts w:ascii="Garamond" w:hAnsi="Garamond" w:cs="Arial"/>
          <w:b/>
          <w:sz w:val="20"/>
          <w:szCs w:val="20"/>
        </w:rPr>
        <w:t>”</w:t>
      </w:r>
      <w:r w:rsidRPr="00FF7543">
        <w:rPr>
          <w:rFonts w:ascii="Garamond" w:hAnsi="Garamond" w:cs="Arial"/>
          <w:sz w:val="20"/>
          <w:szCs w:val="20"/>
        </w:rPr>
        <w:t xml:space="preserve"> –</w:t>
      </w:r>
      <w:r w:rsidRPr="00FF7543">
        <w:rPr>
          <w:rFonts w:ascii="Garamond" w:hAnsi="Garamond" w:cs="Arial"/>
          <w:b/>
          <w:bCs/>
          <w:sz w:val="20"/>
          <w:szCs w:val="20"/>
        </w:rPr>
        <w:t xml:space="preserve"> </w:t>
      </w:r>
      <w:r w:rsidRPr="00FF7543">
        <w:rPr>
          <w:rFonts w:ascii="Garamond" w:hAnsi="Garamond" w:cs="Arial"/>
          <w:b/>
          <w:sz w:val="20"/>
          <w:szCs w:val="20"/>
        </w:rPr>
        <w:t>(P</w:t>
      </w:r>
      <w:r w:rsidR="007F61F0" w:rsidRPr="00FF7543">
        <w:rPr>
          <w:rFonts w:ascii="Garamond" w:hAnsi="Garamond" w:cs="Arial"/>
          <w:b/>
          <w:sz w:val="20"/>
          <w:szCs w:val="20"/>
          <w:vertAlign w:val="subscript"/>
        </w:rPr>
        <w:t>G</w:t>
      </w:r>
      <w:r w:rsidRPr="00FF7543">
        <w:rPr>
          <w:rFonts w:ascii="Garamond" w:hAnsi="Garamond" w:cs="Arial"/>
          <w:b/>
          <w:sz w:val="20"/>
          <w:szCs w:val="20"/>
        </w:rPr>
        <w:t>)</w:t>
      </w:r>
      <w:r w:rsidRPr="00FF7543">
        <w:rPr>
          <w:rFonts w:ascii="Garamond" w:hAnsi="Garamond" w:cs="Arial"/>
          <w:sz w:val="20"/>
          <w:szCs w:val="20"/>
        </w:rPr>
        <w:t xml:space="preserve"> </w:t>
      </w:r>
      <w:r w:rsidR="00F233F5" w:rsidRPr="00FF7543">
        <w:rPr>
          <w:rFonts w:ascii="Garamond" w:hAnsi="Garamond" w:cs="Arial"/>
          <w:color w:val="000000" w:themeColor="text1"/>
          <w:sz w:val="20"/>
          <w:szCs w:val="20"/>
        </w:rPr>
        <w:t>liczone w okresach miesięcznych:</w:t>
      </w:r>
    </w:p>
    <w:p w14:paraId="0DC59DF3" w14:textId="77777777" w:rsidR="001F3753" w:rsidRPr="00FF7543" w:rsidRDefault="001F3753" w:rsidP="007E7B7C">
      <w:pPr>
        <w:pStyle w:val="Listanumerowana2"/>
        <w:numPr>
          <w:ilvl w:val="0"/>
          <w:numId w:val="0"/>
        </w:numPr>
        <w:spacing w:line="240" w:lineRule="auto"/>
        <w:ind w:left="720"/>
        <w:jc w:val="center"/>
        <w:rPr>
          <w:rFonts w:ascii="Garamond" w:hAnsi="Garamond" w:cs="Arial"/>
          <w:b/>
          <w:bCs/>
          <w:sz w:val="20"/>
          <w:szCs w:val="20"/>
        </w:rPr>
      </w:pPr>
    </w:p>
    <w:p w14:paraId="6C11D5CC" w14:textId="3CC9FF02" w:rsidR="00FF7543" w:rsidRDefault="00FF7543" w:rsidP="00721FA2">
      <w:pPr>
        <w:pStyle w:val="Akapitzlist"/>
        <w:numPr>
          <w:ilvl w:val="0"/>
          <w:numId w:val="65"/>
        </w:numPr>
        <w:spacing w:after="0" w:line="240" w:lineRule="auto"/>
        <w:rPr>
          <w:rFonts w:ascii="Garamond" w:hAnsi="Garamond"/>
          <w:b/>
          <w:bCs/>
          <w:color w:val="000000" w:themeColor="text1"/>
        </w:rPr>
      </w:pPr>
      <w:r w:rsidRPr="00FF7543">
        <w:rPr>
          <w:rFonts w:ascii="Garamond" w:hAnsi="Garamond"/>
          <w:b/>
          <w:bCs/>
          <w:color w:val="000000" w:themeColor="text1"/>
        </w:rPr>
        <w:t>minimalny okres gwarancji</w:t>
      </w:r>
      <w:r w:rsidR="00973F64">
        <w:rPr>
          <w:rFonts w:ascii="Garamond" w:hAnsi="Garamond"/>
          <w:b/>
          <w:bCs/>
          <w:color w:val="000000" w:themeColor="text1"/>
        </w:rPr>
        <w:t xml:space="preserve"> </w:t>
      </w:r>
      <w:r w:rsidRPr="00FF7543">
        <w:rPr>
          <w:rFonts w:ascii="Garamond" w:hAnsi="Garamond"/>
          <w:b/>
          <w:bCs/>
          <w:color w:val="000000" w:themeColor="text1"/>
        </w:rPr>
        <w:t>wskazany został w opisie przedmiotu zamówienia</w:t>
      </w:r>
      <w:r w:rsidR="00973F64">
        <w:rPr>
          <w:rFonts w:ascii="Garamond" w:hAnsi="Garamond"/>
          <w:b/>
          <w:bCs/>
          <w:color w:val="000000" w:themeColor="text1"/>
        </w:rPr>
        <w:t xml:space="preserve"> (nie dotyczy pozycji, dla których udzielana jest wieczysta gwarancja lub gwarancja nie dotyczy)</w:t>
      </w:r>
      <w:r w:rsidR="009F72D4">
        <w:rPr>
          <w:rFonts w:ascii="Garamond" w:hAnsi="Garamond"/>
          <w:b/>
          <w:bCs/>
          <w:color w:val="000000" w:themeColor="text1"/>
        </w:rPr>
        <w:t>;</w:t>
      </w:r>
    </w:p>
    <w:p w14:paraId="0343EE72" w14:textId="79AA7939" w:rsidR="00FF7543" w:rsidRDefault="00FF7543" w:rsidP="00721FA2">
      <w:pPr>
        <w:pStyle w:val="Akapitzlist"/>
        <w:numPr>
          <w:ilvl w:val="0"/>
          <w:numId w:val="65"/>
        </w:numPr>
        <w:spacing w:after="0" w:line="240" w:lineRule="auto"/>
        <w:rPr>
          <w:rFonts w:ascii="Garamond" w:hAnsi="Garamond"/>
          <w:b/>
          <w:bCs/>
          <w:color w:val="000000" w:themeColor="text1"/>
        </w:rPr>
      </w:pPr>
      <w:r w:rsidRPr="00721FA2">
        <w:rPr>
          <w:rFonts w:ascii="Garamond" w:hAnsi="Garamond"/>
          <w:b/>
          <w:bCs/>
          <w:color w:val="000000" w:themeColor="text1"/>
        </w:rPr>
        <w:lastRenderedPageBreak/>
        <w:t>za okres gwarancji i rękojmi równy minimalnemu okresowi wskazanemu w SWZ dla gwarancji czasowych poszczególnych elementów  – 0 pkt</w:t>
      </w:r>
      <w:r w:rsidR="009F72D4">
        <w:rPr>
          <w:rFonts w:ascii="Garamond" w:hAnsi="Garamond"/>
          <w:b/>
          <w:bCs/>
          <w:color w:val="000000" w:themeColor="text1"/>
        </w:rPr>
        <w:t>;</w:t>
      </w:r>
    </w:p>
    <w:p w14:paraId="601F3E4A" w14:textId="40768069" w:rsidR="00FF7543" w:rsidRDefault="00FF7543" w:rsidP="00721FA2">
      <w:pPr>
        <w:pStyle w:val="Akapitzlist"/>
        <w:numPr>
          <w:ilvl w:val="0"/>
          <w:numId w:val="65"/>
        </w:numPr>
        <w:spacing w:after="0" w:line="240" w:lineRule="auto"/>
        <w:rPr>
          <w:rFonts w:ascii="Garamond" w:hAnsi="Garamond"/>
          <w:b/>
          <w:bCs/>
          <w:color w:val="000000" w:themeColor="text1"/>
        </w:rPr>
      </w:pPr>
      <w:r w:rsidRPr="00721FA2">
        <w:rPr>
          <w:rFonts w:ascii="Garamond" w:hAnsi="Garamond"/>
          <w:b/>
          <w:bCs/>
          <w:color w:val="000000" w:themeColor="text1"/>
        </w:rPr>
        <w:t xml:space="preserve">za dodatkowy okres gwarancji i rękojmi  min. 12 miesięcy ponad minimalny okres wskazany </w:t>
      </w:r>
      <w:r w:rsidR="00721FA2">
        <w:rPr>
          <w:rFonts w:ascii="Garamond" w:hAnsi="Garamond"/>
          <w:b/>
          <w:bCs/>
          <w:color w:val="000000" w:themeColor="text1"/>
        </w:rPr>
        <w:br/>
      </w:r>
      <w:r w:rsidRPr="00721FA2">
        <w:rPr>
          <w:rFonts w:ascii="Garamond" w:hAnsi="Garamond"/>
          <w:b/>
          <w:bCs/>
          <w:color w:val="000000" w:themeColor="text1"/>
        </w:rPr>
        <w:t xml:space="preserve">w SWZ dla gwarancji czasowych wszystkich wskazanych elementów – </w:t>
      </w:r>
      <w:r w:rsidR="00F50A78">
        <w:rPr>
          <w:rFonts w:ascii="Garamond" w:hAnsi="Garamond"/>
          <w:b/>
          <w:bCs/>
          <w:color w:val="000000" w:themeColor="text1"/>
        </w:rPr>
        <w:t>15</w:t>
      </w:r>
      <w:r w:rsidRPr="00721FA2">
        <w:rPr>
          <w:rFonts w:ascii="Garamond" w:hAnsi="Garamond"/>
          <w:b/>
          <w:bCs/>
          <w:color w:val="000000" w:themeColor="text1"/>
        </w:rPr>
        <w:t xml:space="preserve"> pkt</w:t>
      </w:r>
      <w:r w:rsidR="009F72D4">
        <w:rPr>
          <w:rFonts w:ascii="Garamond" w:hAnsi="Garamond"/>
          <w:b/>
          <w:bCs/>
          <w:color w:val="000000" w:themeColor="text1"/>
        </w:rPr>
        <w:t>;</w:t>
      </w:r>
    </w:p>
    <w:p w14:paraId="29A5838A" w14:textId="4BEFB0B7" w:rsidR="00FF7543" w:rsidRDefault="00FF7543" w:rsidP="00721FA2">
      <w:pPr>
        <w:pStyle w:val="Akapitzlist"/>
        <w:numPr>
          <w:ilvl w:val="0"/>
          <w:numId w:val="65"/>
        </w:numPr>
        <w:spacing w:after="0" w:line="240" w:lineRule="auto"/>
        <w:rPr>
          <w:rFonts w:ascii="Garamond" w:hAnsi="Garamond"/>
          <w:b/>
          <w:bCs/>
          <w:color w:val="000000" w:themeColor="text1"/>
        </w:rPr>
      </w:pPr>
      <w:r w:rsidRPr="00721FA2">
        <w:rPr>
          <w:rFonts w:ascii="Garamond" w:hAnsi="Garamond"/>
          <w:b/>
          <w:bCs/>
          <w:color w:val="000000" w:themeColor="text1"/>
        </w:rPr>
        <w:t xml:space="preserve">za dodatkowy okres gwarancji i rękojmi  min. 24 miesięcy ponad minimalny okres wskazany </w:t>
      </w:r>
      <w:r w:rsidR="00721FA2">
        <w:rPr>
          <w:rFonts w:ascii="Garamond" w:hAnsi="Garamond"/>
          <w:b/>
          <w:bCs/>
          <w:color w:val="000000" w:themeColor="text1"/>
        </w:rPr>
        <w:br/>
      </w:r>
      <w:r w:rsidRPr="00721FA2">
        <w:rPr>
          <w:rFonts w:ascii="Garamond" w:hAnsi="Garamond"/>
          <w:b/>
          <w:bCs/>
          <w:color w:val="000000" w:themeColor="text1"/>
        </w:rPr>
        <w:t xml:space="preserve">w SWZ dla gwarancji czasowych wszystkich  elementów – </w:t>
      </w:r>
      <w:r w:rsidR="00F50A78">
        <w:rPr>
          <w:rFonts w:ascii="Garamond" w:hAnsi="Garamond"/>
          <w:b/>
          <w:bCs/>
          <w:color w:val="000000" w:themeColor="text1"/>
        </w:rPr>
        <w:t>3</w:t>
      </w:r>
      <w:r w:rsidRPr="00721FA2">
        <w:rPr>
          <w:rFonts w:ascii="Garamond" w:hAnsi="Garamond"/>
          <w:b/>
          <w:bCs/>
          <w:color w:val="000000" w:themeColor="text1"/>
        </w:rPr>
        <w:t>0 pkt</w:t>
      </w:r>
      <w:r w:rsidR="009F72D4">
        <w:rPr>
          <w:rFonts w:ascii="Garamond" w:hAnsi="Garamond"/>
          <w:b/>
          <w:bCs/>
          <w:color w:val="000000" w:themeColor="text1"/>
        </w:rPr>
        <w:t>;</w:t>
      </w:r>
    </w:p>
    <w:p w14:paraId="4DB409C4" w14:textId="5540107B" w:rsidR="00FF7543" w:rsidRPr="00721FA2" w:rsidRDefault="00FF7543" w:rsidP="00721FA2">
      <w:pPr>
        <w:pStyle w:val="Akapitzlist"/>
        <w:numPr>
          <w:ilvl w:val="0"/>
          <w:numId w:val="65"/>
        </w:numPr>
        <w:spacing w:after="0" w:line="240" w:lineRule="auto"/>
        <w:rPr>
          <w:rFonts w:ascii="Garamond" w:hAnsi="Garamond"/>
          <w:b/>
          <w:bCs/>
          <w:color w:val="000000" w:themeColor="text1"/>
        </w:rPr>
      </w:pPr>
      <w:r w:rsidRPr="00721FA2">
        <w:rPr>
          <w:rFonts w:ascii="Garamond" w:hAnsi="Garamond"/>
          <w:bCs/>
          <w:color w:val="000000" w:themeColor="text1"/>
        </w:rPr>
        <w:t xml:space="preserve">W kryterium okres gwarancji  Wykonawca otrzyma maksymalnie </w:t>
      </w:r>
      <w:r w:rsidR="00F50A78">
        <w:rPr>
          <w:rFonts w:ascii="Garamond" w:hAnsi="Garamond"/>
          <w:bCs/>
          <w:color w:val="000000" w:themeColor="text1"/>
        </w:rPr>
        <w:t>3</w:t>
      </w:r>
      <w:r w:rsidRPr="00721FA2">
        <w:rPr>
          <w:rFonts w:ascii="Garamond" w:hAnsi="Garamond"/>
          <w:bCs/>
          <w:color w:val="000000" w:themeColor="text1"/>
        </w:rPr>
        <w:t>0 pkt.</w:t>
      </w:r>
    </w:p>
    <w:p w14:paraId="224BB700" w14:textId="77777777" w:rsidR="00F233F5" w:rsidRPr="00FF7543" w:rsidRDefault="00F233F5" w:rsidP="007E7B7C">
      <w:pPr>
        <w:pStyle w:val="Akapitzlist"/>
        <w:tabs>
          <w:tab w:val="left" w:pos="851"/>
        </w:tabs>
        <w:autoSpaceDE w:val="0"/>
        <w:autoSpaceDN w:val="0"/>
        <w:adjustRightInd w:val="0"/>
        <w:spacing w:before="0" w:after="0" w:line="240" w:lineRule="auto"/>
        <w:ind w:left="360"/>
        <w:jc w:val="center"/>
        <w:rPr>
          <w:rFonts w:ascii="Garamond" w:eastAsia="Calibri" w:hAnsi="Garamond" w:cs="Arial"/>
          <w:b/>
          <w:bCs/>
          <w:color w:val="000000" w:themeColor="text1"/>
        </w:rPr>
      </w:pPr>
      <w:r w:rsidRPr="00FF7543">
        <w:rPr>
          <w:rFonts w:ascii="Garamond" w:eastAsia="Calibri" w:hAnsi="Garamond" w:cs="Arial"/>
          <w:b/>
          <w:bCs/>
          <w:color w:val="000000" w:themeColor="text1"/>
        </w:rPr>
        <w:t>Uwaga:</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233F5" w:rsidRPr="00FF7543" w14:paraId="3E0D7AC1" w14:textId="77777777" w:rsidTr="00FF7543">
        <w:tc>
          <w:tcPr>
            <w:tcW w:w="9072" w:type="dxa"/>
            <w:tcBorders>
              <w:bottom w:val="single" w:sz="4" w:space="0" w:color="auto"/>
            </w:tcBorders>
            <w:shd w:val="clear" w:color="auto" w:fill="auto"/>
          </w:tcPr>
          <w:p w14:paraId="0FAB69FB" w14:textId="5A1FDA89" w:rsidR="00F233F5" w:rsidRPr="00FF7543" w:rsidRDefault="00F233F5" w:rsidP="00FF7543">
            <w:pPr>
              <w:autoSpaceDE w:val="0"/>
              <w:autoSpaceDN w:val="0"/>
              <w:adjustRightInd w:val="0"/>
              <w:jc w:val="both"/>
              <w:rPr>
                <w:rFonts w:ascii="Garamond" w:eastAsia="Calibri" w:hAnsi="Garamond" w:cs="Arial"/>
                <w:color w:val="000000" w:themeColor="text1"/>
                <w:sz w:val="20"/>
                <w:szCs w:val="20"/>
              </w:rPr>
            </w:pPr>
            <w:r w:rsidRPr="00FF7543">
              <w:rPr>
                <w:rFonts w:ascii="Garamond" w:eastAsia="Calibri" w:hAnsi="Garamond" w:cs="Arial"/>
                <w:b/>
                <w:color w:val="000000" w:themeColor="text1"/>
                <w:sz w:val="20"/>
                <w:szCs w:val="20"/>
              </w:rPr>
              <w:t xml:space="preserve">W przypadku zaoferowania przez Wykonawcę </w:t>
            </w:r>
            <w:r w:rsidR="00EB66C2" w:rsidRPr="00FF7543">
              <w:rPr>
                <w:rFonts w:ascii="Garamond" w:eastAsia="Calibri" w:hAnsi="Garamond" w:cs="Arial"/>
                <w:b/>
                <w:color w:val="000000" w:themeColor="text1"/>
                <w:sz w:val="20"/>
                <w:szCs w:val="20"/>
              </w:rPr>
              <w:t>gwarancji</w:t>
            </w:r>
            <w:r w:rsidRPr="00FF7543">
              <w:rPr>
                <w:rFonts w:ascii="Garamond" w:eastAsia="Calibri" w:hAnsi="Garamond" w:cs="Arial"/>
                <w:b/>
                <w:color w:val="000000" w:themeColor="text1"/>
                <w:sz w:val="20"/>
                <w:szCs w:val="20"/>
              </w:rPr>
              <w:t xml:space="preserve"> </w:t>
            </w:r>
            <w:r w:rsidR="00DD45FB" w:rsidRPr="00FF7543">
              <w:rPr>
                <w:rFonts w:ascii="Garamond" w:eastAsia="Calibri" w:hAnsi="Garamond" w:cs="Arial"/>
                <w:b/>
                <w:color w:val="000000" w:themeColor="text1"/>
                <w:sz w:val="20"/>
                <w:szCs w:val="20"/>
              </w:rPr>
              <w:t>i rękojmi</w:t>
            </w:r>
            <w:r w:rsidR="00EB66C2" w:rsidRPr="00FF7543">
              <w:rPr>
                <w:rFonts w:ascii="Garamond" w:eastAsia="Calibri" w:hAnsi="Garamond" w:cs="Arial"/>
                <w:b/>
                <w:color w:val="000000" w:themeColor="text1"/>
                <w:sz w:val="20"/>
                <w:szCs w:val="20"/>
              </w:rPr>
              <w:t xml:space="preserve"> </w:t>
            </w:r>
            <w:r w:rsidRPr="00FF7543">
              <w:rPr>
                <w:rFonts w:ascii="Garamond" w:eastAsia="Calibri" w:hAnsi="Garamond" w:cs="Arial"/>
                <w:b/>
                <w:color w:val="000000" w:themeColor="text1"/>
                <w:sz w:val="20"/>
                <w:szCs w:val="20"/>
              </w:rPr>
              <w:t>krótsze</w:t>
            </w:r>
            <w:r w:rsidR="00EB66C2" w:rsidRPr="00FF7543">
              <w:rPr>
                <w:rFonts w:ascii="Garamond" w:eastAsia="Calibri" w:hAnsi="Garamond" w:cs="Arial"/>
                <w:b/>
                <w:color w:val="000000" w:themeColor="text1"/>
                <w:sz w:val="20"/>
                <w:szCs w:val="20"/>
              </w:rPr>
              <w:t>j</w:t>
            </w:r>
            <w:r w:rsidRPr="00FF7543">
              <w:rPr>
                <w:rFonts w:ascii="Garamond" w:eastAsia="Calibri" w:hAnsi="Garamond" w:cs="Arial"/>
                <w:b/>
                <w:color w:val="000000" w:themeColor="text1"/>
                <w:sz w:val="20"/>
                <w:szCs w:val="20"/>
              </w:rPr>
              <w:t xml:space="preserve"> niż </w:t>
            </w:r>
            <w:r w:rsidR="00FF7543" w:rsidRPr="00FF7543">
              <w:rPr>
                <w:rFonts w:ascii="Garamond" w:eastAsia="Calibri" w:hAnsi="Garamond" w:cs="Arial"/>
                <w:b/>
                <w:color w:val="000000" w:themeColor="text1"/>
                <w:sz w:val="20"/>
                <w:szCs w:val="20"/>
              </w:rPr>
              <w:t xml:space="preserve">minimalny wskazany </w:t>
            </w:r>
            <w:r w:rsidR="00721FA2">
              <w:rPr>
                <w:rFonts w:ascii="Garamond" w:eastAsia="Calibri" w:hAnsi="Garamond" w:cs="Arial"/>
                <w:b/>
                <w:color w:val="000000" w:themeColor="text1"/>
                <w:sz w:val="20"/>
                <w:szCs w:val="20"/>
              </w:rPr>
              <w:br/>
            </w:r>
            <w:r w:rsidR="00FF7543" w:rsidRPr="00FF7543">
              <w:rPr>
                <w:rFonts w:ascii="Garamond" w:eastAsia="Calibri" w:hAnsi="Garamond" w:cs="Arial"/>
                <w:b/>
                <w:color w:val="000000" w:themeColor="text1"/>
                <w:sz w:val="20"/>
                <w:szCs w:val="20"/>
              </w:rPr>
              <w:t>w opisie</w:t>
            </w:r>
            <w:r w:rsidRPr="00FF7543">
              <w:rPr>
                <w:rFonts w:ascii="Garamond" w:eastAsia="Calibri" w:hAnsi="Garamond" w:cs="Arial"/>
                <w:b/>
                <w:color w:val="000000" w:themeColor="text1"/>
                <w:sz w:val="20"/>
                <w:szCs w:val="20"/>
              </w:rPr>
              <w:t>, Zamawiający ofertę odrzuci</w:t>
            </w:r>
            <w:r w:rsidRPr="00FF7543">
              <w:rPr>
                <w:rFonts w:ascii="Garamond" w:eastAsia="Calibri" w:hAnsi="Garamond" w:cs="Arial"/>
                <w:color w:val="000000" w:themeColor="text1"/>
                <w:sz w:val="20"/>
                <w:szCs w:val="20"/>
              </w:rPr>
              <w:t xml:space="preserve">. </w:t>
            </w:r>
            <w:r w:rsidRPr="00FF7543">
              <w:rPr>
                <w:rFonts w:ascii="Garamond" w:eastAsia="Calibri" w:hAnsi="Garamond" w:cs="Arial"/>
                <w:b/>
                <w:color w:val="000000" w:themeColor="text1"/>
                <w:sz w:val="20"/>
                <w:szCs w:val="20"/>
              </w:rPr>
              <w:t xml:space="preserve">W przypadku, gdy Wykonawca </w:t>
            </w:r>
            <w:r w:rsidRPr="00FF7543">
              <w:rPr>
                <w:rFonts w:ascii="Garamond" w:eastAsia="Calibri" w:hAnsi="Garamond" w:cs="Arial"/>
                <w:b/>
                <w:color w:val="000000" w:themeColor="text1"/>
                <w:sz w:val="20"/>
                <w:szCs w:val="20"/>
                <w:u w:val="single"/>
              </w:rPr>
              <w:t>w ogóle nie</w:t>
            </w:r>
            <w:r w:rsidRPr="00FF7543">
              <w:rPr>
                <w:rFonts w:ascii="Garamond" w:eastAsia="Calibri" w:hAnsi="Garamond" w:cs="Arial"/>
                <w:b/>
                <w:color w:val="000000" w:themeColor="text1"/>
                <w:sz w:val="20"/>
                <w:szCs w:val="20"/>
              </w:rPr>
              <w:t xml:space="preserve"> wskaże w ofercie oferowanego okresu gwarancji </w:t>
            </w:r>
            <w:r w:rsidR="00DD45FB" w:rsidRPr="00FF7543">
              <w:rPr>
                <w:rFonts w:ascii="Garamond" w:eastAsia="Calibri" w:hAnsi="Garamond" w:cs="Arial"/>
                <w:b/>
                <w:color w:val="000000" w:themeColor="text1"/>
                <w:sz w:val="20"/>
                <w:szCs w:val="20"/>
              </w:rPr>
              <w:t xml:space="preserve">i rękojmi </w:t>
            </w:r>
            <w:r w:rsidRPr="00FF7543">
              <w:rPr>
                <w:rFonts w:ascii="Garamond" w:eastAsia="Calibri" w:hAnsi="Garamond" w:cs="Arial"/>
                <w:b/>
                <w:color w:val="000000" w:themeColor="text1"/>
                <w:sz w:val="20"/>
                <w:szCs w:val="20"/>
              </w:rPr>
              <w:t xml:space="preserve">Zamawiający przyjmie, że Wykonawca </w:t>
            </w:r>
            <w:r w:rsidR="00EB66C2" w:rsidRPr="00FF7543">
              <w:rPr>
                <w:rFonts w:ascii="Garamond" w:eastAsia="Calibri" w:hAnsi="Garamond" w:cs="Arial"/>
                <w:b/>
                <w:color w:val="000000" w:themeColor="text1"/>
                <w:sz w:val="20"/>
                <w:szCs w:val="20"/>
              </w:rPr>
              <w:t xml:space="preserve">oferuje </w:t>
            </w:r>
            <w:r w:rsidR="00DD45FB" w:rsidRPr="00FF7543">
              <w:rPr>
                <w:rFonts w:ascii="Garamond" w:eastAsia="Calibri" w:hAnsi="Garamond" w:cs="Arial"/>
                <w:b/>
                <w:color w:val="000000" w:themeColor="text1"/>
                <w:sz w:val="20"/>
                <w:szCs w:val="20"/>
              </w:rPr>
              <w:t>przedmiot zamówienia</w:t>
            </w:r>
            <w:r w:rsidR="00EB66C2" w:rsidRPr="00FF7543">
              <w:rPr>
                <w:rFonts w:ascii="Garamond" w:eastAsia="Calibri" w:hAnsi="Garamond" w:cs="Arial"/>
                <w:b/>
                <w:color w:val="000000" w:themeColor="text1"/>
                <w:sz w:val="20"/>
                <w:szCs w:val="20"/>
              </w:rPr>
              <w:t xml:space="preserve"> nie objęty gwarancją</w:t>
            </w:r>
            <w:r w:rsidR="00DD45FB" w:rsidRPr="00FF7543">
              <w:rPr>
                <w:rFonts w:ascii="Garamond" w:eastAsia="Calibri" w:hAnsi="Garamond" w:cs="Arial"/>
                <w:b/>
                <w:color w:val="000000" w:themeColor="text1"/>
                <w:sz w:val="20"/>
                <w:szCs w:val="20"/>
              </w:rPr>
              <w:t xml:space="preserve"> i rękojmią</w:t>
            </w:r>
            <w:r w:rsidRPr="00FF7543">
              <w:rPr>
                <w:rFonts w:ascii="Garamond" w:eastAsia="Calibri" w:hAnsi="Garamond" w:cs="Arial"/>
                <w:b/>
                <w:color w:val="000000" w:themeColor="text1"/>
                <w:sz w:val="20"/>
                <w:szCs w:val="20"/>
              </w:rPr>
              <w:t>, i ofertę odrzuci.</w:t>
            </w:r>
            <w:r w:rsidRPr="00FF7543">
              <w:rPr>
                <w:rFonts w:ascii="Garamond" w:eastAsia="Calibri" w:hAnsi="Garamond" w:cs="Arial"/>
                <w:color w:val="000000" w:themeColor="text1"/>
                <w:sz w:val="20"/>
                <w:szCs w:val="20"/>
              </w:rPr>
              <w:t xml:space="preserve"> </w:t>
            </w:r>
          </w:p>
        </w:tc>
      </w:tr>
    </w:tbl>
    <w:p w14:paraId="7A12778C" w14:textId="77777777" w:rsidR="000F1ADF" w:rsidRDefault="000F1ADF" w:rsidP="000F1ADF">
      <w:pPr>
        <w:autoSpaceDE w:val="0"/>
        <w:autoSpaceDN w:val="0"/>
        <w:adjustRightInd w:val="0"/>
        <w:spacing w:line="360" w:lineRule="auto"/>
        <w:ind w:left="709"/>
        <w:jc w:val="both"/>
        <w:rPr>
          <w:rFonts w:cstheme="minorHAnsi"/>
          <w:color w:val="000000" w:themeColor="text1"/>
          <w:sz w:val="20"/>
          <w:szCs w:val="20"/>
        </w:rPr>
      </w:pPr>
    </w:p>
    <w:p w14:paraId="74C21338" w14:textId="2ABA8A4C" w:rsidR="000F1ADF" w:rsidRPr="000F1ADF" w:rsidRDefault="000F1ADF" w:rsidP="000F1ADF">
      <w:pPr>
        <w:numPr>
          <w:ilvl w:val="1"/>
          <w:numId w:val="68"/>
        </w:numPr>
        <w:autoSpaceDE w:val="0"/>
        <w:autoSpaceDN w:val="0"/>
        <w:adjustRightInd w:val="0"/>
        <w:spacing w:line="360" w:lineRule="auto"/>
        <w:ind w:left="709" w:hanging="709"/>
        <w:jc w:val="both"/>
        <w:rPr>
          <w:rFonts w:ascii="Garamond" w:hAnsi="Garamond" w:cstheme="minorHAnsi"/>
          <w:b/>
          <w:bCs/>
          <w:color w:val="000000" w:themeColor="text1"/>
          <w:sz w:val="20"/>
          <w:szCs w:val="20"/>
        </w:rPr>
      </w:pPr>
      <w:r w:rsidRPr="000F1ADF">
        <w:rPr>
          <w:rFonts w:ascii="Garamond" w:hAnsi="Garamond" w:cstheme="minorHAnsi"/>
          <w:b/>
          <w:bCs/>
          <w:color w:val="000000" w:themeColor="text1"/>
          <w:sz w:val="20"/>
          <w:szCs w:val="20"/>
        </w:rPr>
        <w:t>Punkty za kryterium „Zatrudnienie osób niepełnosprawnych”</w:t>
      </w:r>
      <w:r w:rsidRPr="000F1ADF">
        <w:rPr>
          <w:rFonts w:ascii="Garamond" w:hAnsi="Garamond" w:cstheme="minorHAnsi"/>
          <w:b/>
          <w:bCs/>
          <w:sz w:val="20"/>
          <w:szCs w:val="20"/>
        </w:rPr>
        <w:t xml:space="preserve"> </w:t>
      </w:r>
      <w:r w:rsidRPr="000F1ADF">
        <w:rPr>
          <w:rFonts w:ascii="Garamond" w:hAnsi="Garamond" w:cstheme="minorHAnsi"/>
          <w:b/>
          <w:bCs/>
          <w:color w:val="000000" w:themeColor="text1"/>
          <w:sz w:val="20"/>
          <w:szCs w:val="20"/>
        </w:rPr>
        <w:t>(P</w:t>
      </w:r>
      <w:r w:rsidR="009A684C">
        <w:rPr>
          <w:rFonts w:ascii="Garamond" w:hAnsi="Garamond" w:cstheme="minorHAnsi"/>
          <w:b/>
          <w:bCs/>
          <w:color w:val="000000" w:themeColor="text1"/>
          <w:sz w:val="20"/>
          <w:szCs w:val="20"/>
          <w:vertAlign w:val="subscript"/>
        </w:rPr>
        <w:t>N</w:t>
      </w:r>
      <w:r w:rsidRPr="000F1ADF">
        <w:rPr>
          <w:rFonts w:ascii="Garamond" w:hAnsi="Garamond" w:cstheme="minorHAnsi"/>
          <w:b/>
          <w:bCs/>
          <w:color w:val="000000" w:themeColor="text1"/>
          <w:sz w:val="20"/>
          <w:szCs w:val="20"/>
        </w:rPr>
        <w:t>)</w:t>
      </w:r>
    </w:p>
    <w:p w14:paraId="115EE6CC" w14:textId="487E25F7" w:rsidR="000F1ADF" w:rsidRPr="000F1ADF" w:rsidRDefault="000F1ADF" w:rsidP="000F1ADF">
      <w:pPr>
        <w:tabs>
          <w:tab w:val="left" w:pos="851"/>
        </w:tabs>
        <w:autoSpaceDE w:val="0"/>
        <w:autoSpaceDN w:val="0"/>
        <w:adjustRightInd w:val="0"/>
        <w:spacing w:line="276" w:lineRule="auto"/>
        <w:ind w:left="709"/>
        <w:jc w:val="both"/>
        <w:rPr>
          <w:rFonts w:ascii="Garamond" w:hAnsi="Garamond" w:cstheme="minorHAnsi"/>
          <w:color w:val="000000" w:themeColor="text1"/>
          <w:sz w:val="20"/>
          <w:szCs w:val="20"/>
        </w:rPr>
      </w:pPr>
      <w:r w:rsidRPr="000F1ADF">
        <w:rPr>
          <w:rFonts w:ascii="Garamond" w:hAnsi="Garamond" w:cstheme="minorHAnsi"/>
          <w:color w:val="000000" w:themeColor="text1"/>
          <w:sz w:val="20"/>
          <w:szCs w:val="20"/>
        </w:rPr>
        <w:t xml:space="preserve">W kryterium chodzi wyłącznie o zatrudnienie osób niepełnosprawnych przy realizacji zamówienia, </w:t>
      </w:r>
      <w:r w:rsidRPr="000F1ADF">
        <w:rPr>
          <w:rFonts w:ascii="Garamond" w:hAnsi="Garamond" w:cstheme="minorHAnsi"/>
          <w:color w:val="000000" w:themeColor="text1"/>
          <w:sz w:val="20"/>
          <w:szCs w:val="20"/>
        </w:rPr>
        <w:br/>
        <w:t>o które wykonawcy się ubiegają. Za każdą osobę niepełnosprawną zatrudnioną przy realizacji zamówienia wykonawca uzyska 5 pkt, ale nie więcej niż 10 pkt.</w:t>
      </w:r>
    </w:p>
    <w:p w14:paraId="01E68E13" w14:textId="2538DC0F" w:rsidR="006E2348" w:rsidRPr="000F1ADF" w:rsidRDefault="006E2348" w:rsidP="000F1ADF">
      <w:pPr>
        <w:pStyle w:val="Listanumerowana2"/>
        <w:numPr>
          <w:ilvl w:val="1"/>
          <w:numId w:val="69"/>
        </w:numPr>
        <w:spacing w:line="240" w:lineRule="auto"/>
        <w:ind w:left="709"/>
        <w:rPr>
          <w:rFonts w:ascii="Garamond" w:hAnsi="Garamond" w:cs="Arial"/>
          <w:color w:val="000000" w:themeColor="text1"/>
          <w:sz w:val="20"/>
          <w:szCs w:val="20"/>
        </w:rPr>
      </w:pPr>
      <w:r w:rsidRPr="000F1ADF">
        <w:rPr>
          <w:rFonts w:ascii="Garamond" w:hAnsi="Garamond" w:cs="Arial"/>
          <w:color w:val="000000" w:themeColor="text1"/>
          <w:sz w:val="20"/>
          <w:szCs w:val="20"/>
        </w:rPr>
        <w:t>Za najkorzystniejszą zostanie uznana oferta, która otrzyma największą ilość punktów obliczoną na podstawie wzoru:</w:t>
      </w:r>
    </w:p>
    <w:p w14:paraId="20A67726" w14:textId="0AEB52F5" w:rsidR="000405D0" w:rsidRPr="000F1ADF" w:rsidRDefault="006E2348" w:rsidP="00CA32F1">
      <w:pPr>
        <w:pStyle w:val="Akapitzlist"/>
        <w:tabs>
          <w:tab w:val="left" w:pos="709"/>
          <w:tab w:val="left" w:pos="1276"/>
          <w:tab w:val="left" w:pos="1418"/>
        </w:tabs>
        <w:suppressAutoHyphens/>
        <w:spacing w:before="0" w:after="0" w:line="240" w:lineRule="auto"/>
        <w:ind w:left="709"/>
        <w:jc w:val="center"/>
        <w:rPr>
          <w:rFonts w:ascii="Garamond" w:hAnsi="Garamond" w:cs="Arial"/>
          <w:b/>
          <w:vertAlign w:val="subscript"/>
        </w:rPr>
      </w:pPr>
      <w:r w:rsidRPr="00FF7543">
        <w:rPr>
          <w:rFonts w:ascii="Garamond" w:hAnsi="Garamond" w:cs="Arial"/>
          <w:b/>
          <w:color w:val="000000" w:themeColor="text1"/>
        </w:rPr>
        <w:t>Przyznana ilość punktów = P</w:t>
      </w:r>
      <w:r w:rsidRPr="00FF7543">
        <w:rPr>
          <w:rFonts w:ascii="Garamond" w:hAnsi="Garamond" w:cs="Arial"/>
          <w:b/>
          <w:color w:val="000000" w:themeColor="text1"/>
          <w:vertAlign w:val="subscript"/>
        </w:rPr>
        <w:t xml:space="preserve">C </w:t>
      </w:r>
      <w:r w:rsidRPr="00FF7543">
        <w:rPr>
          <w:rFonts w:ascii="Garamond" w:hAnsi="Garamond" w:cs="Arial"/>
          <w:b/>
          <w:color w:val="000000" w:themeColor="text1"/>
        </w:rPr>
        <w:t xml:space="preserve">+ </w:t>
      </w:r>
      <w:r w:rsidRPr="00FF7543">
        <w:rPr>
          <w:rFonts w:ascii="Garamond" w:hAnsi="Garamond" w:cs="Arial"/>
          <w:b/>
        </w:rPr>
        <w:t>P</w:t>
      </w:r>
      <w:r w:rsidR="00F233F5" w:rsidRPr="00FF7543">
        <w:rPr>
          <w:rFonts w:ascii="Garamond" w:hAnsi="Garamond" w:cs="Arial"/>
          <w:b/>
          <w:vertAlign w:val="subscript"/>
        </w:rPr>
        <w:t>G</w:t>
      </w:r>
      <w:r w:rsidR="00DD45FB" w:rsidRPr="00FF7543">
        <w:rPr>
          <w:rFonts w:ascii="Garamond" w:hAnsi="Garamond" w:cs="Arial"/>
          <w:b/>
          <w:vertAlign w:val="subscript"/>
        </w:rPr>
        <w:t xml:space="preserve"> </w:t>
      </w:r>
      <w:r w:rsidR="000F1ADF">
        <w:rPr>
          <w:rFonts w:ascii="Garamond" w:hAnsi="Garamond" w:cs="Arial"/>
          <w:b/>
        </w:rPr>
        <w:t xml:space="preserve"> + P</w:t>
      </w:r>
      <w:r w:rsidR="000F1ADF">
        <w:rPr>
          <w:rFonts w:ascii="Garamond" w:hAnsi="Garamond" w:cs="Arial"/>
          <w:b/>
          <w:vertAlign w:val="subscript"/>
        </w:rPr>
        <w:t>N</w:t>
      </w:r>
    </w:p>
    <w:p w14:paraId="0BABC6FE" w14:textId="77777777" w:rsidR="00CA32F1" w:rsidRPr="00CA32F1" w:rsidRDefault="00CA32F1" w:rsidP="00CA32F1">
      <w:pPr>
        <w:pStyle w:val="Akapitzlist"/>
        <w:tabs>
          <w:tab w:val="left" w:pos="709"/>
          <w:tab w:val="left" w:pos="1276"/>
          <w:tab w:val="left" w:pos="1418"/>
        </w:tabs>
        <w:suppressAutoHyphens/>
        <w:spacing w:before="0" w:after="0" w:line="240" w:lineRule="auto"/>
        <w:ind w:left="709"/>
        <w:jc w:val="center"/>
        <w:rPr>
          <w:rFonts w:ascii="Garamond" w:hAnsi="Garamond" w:cs="Arial"/>
          <w:b/>
          <w:color w:val="000000" w:themeColor="text1"/>
          <w:vertAlign w:val="subscript"/>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FF7543" w14:paraId="15C76440" w14:textId="77777777" w:rsidTr="00AD7BF7">
        <w:trPr>
          <w:trHeight w:val="975"/>
          <w:jc w:val="center"/>
        </w:trPr>
        <w:tc>
          <w:tcPr>
            <w:tcW w:w="9070" w:type="dxa"/>
            <w:tcBorders>
              <w:bottom w:val="single" w:sz="4" w:space="0" w:color="auto"/>
            </w:tcBorders>
            <w:shd w:val="clear" w:color="auto" w:fill="D9D9D9" w:themeFill="background1" w:themeFillShade="D9"/>
          </w:tcPr>
          <w:p w14:paraId="424D5A83" w14:textId="3B708639" w:rsidR="00D9784D" w:rsidRPr="00FF7543" w:rsidRDefault="00D9784D" w:rsidP="007E7B7C">
            <w:pPr>
              <w:suppressAutoHyphens/>
              <w:contextualSpacing/>
              <w:jc w:val="center"/>
              <w:textAlignment w:val="baseline"/>
              <w:rPr>
                <w:rFonts w:ascii="Garamond" w:hAnsi="Garamond" w:cs="Arial"/>
                <w:sz w:val="20"/>
                <w:szCs w:val="20"/>
              </w:rPr>
            </w:pPr>
            <w:r w:rsidRPr="00FF7543">
              <w:rPr>
                <w:rFonts w:ascii="Garamond" w:hAnsi="Garamond" w:cs="Arial"/>
                <w:sz w:val="20"/>
                <w:szCs w:val="20"/>
              </w:rPr>
              <w:t xml:space="preserve">Rozdział </w:t>
            </w:r>
            <w:r w:rsidR="00451E97" w:rsidRPr="00FF7543">
              <w:rPr>
                <w:rFonts w:ascii="Garamond" w:hAnsi="Garamond" w:cs="Arial"/>
                <w:sz w:val="20"/>
                <w:szCs w:val="20"/>
              </w:rPr>
              <w:t>1</w:t>
            </w:r>
            <w:r w:rsidR="00CA32F1">
              <w:rPr>
                <w:rFonts w:ascii="Garamond" w:hAnsi="Garamond" w:cs="Arial"/>
                <w:sz w:val="20"/>
                <w:szCs w:val="20"/>
              </w:rPr>
              <w:t>8</w:t>
            </w:r>
          </w:p>
          <w:p w14:paraId="2C961C46" w14:textId="11B9E0E1" w:rsidR="00D9784D" w:rsidRPr="00FF7543" w:rsidRDefault="000405D0" w:rsidP="007E7B7C">
            <w:pPr>
              <w:suppressAutoHyphens/>
              <w:contextualSpacing/>
              <w:jc w:val="center"/>
              <w:textAlignment w:val="baseline"/>
              <w:rPr>
                <w:rFonts w:ascii="Garamond" w:hAnsi="Garamond" w:cs="Arial"/>
                <w:sz w:val="20"/>
                <w:szCs w:val="20"/>
              </w:rPr>
            </w:pPr>
            <w:r w:rsidRPr="00FF7543">
              <w:rPr>
                <w:rFonts w:ascii="Garamond" w:hAnsi="Garamond" w:cs="Arial"/>
                <w:b/>
                <w:sz w:val="20"/>
                <w:szCs w:val="20"/>
              </w:rPr>
              <w:t xml:space="preserve">INFORMACJE O FORMALNOŚCIACH, JAKIE MUSZĄ ZOSTAĆ DOPEŁNIONE </w:t>
            </w:r>
            <w:r w:rsidRPr="00FF7543">
              <w:rPr>
                <w:rFonts w:ascii="Garamond" w:hAnsi="Garamond" w:cs="Arial"/>
                <w:b/>
                <w:sz w:val="20"/>
                <w:szCs w:val="20"/>
              </w:rPr>
              <w:br/>
              <w:t>PO WYBORZE OFERTY W CELU ZAWARCIA UMOWY W SPRAWIE ZAMÓWIENIA PUBLICZNEGO</w:t>
            </w:r>
          </w:p>
        </w:tc>
      </w:tr>
    </w:tbl>
    <w:p w14:paraId="1D5DB548" w14:textId="77777777" w:rsidR="00687671" w:rsidRPr="00FF7543" w:rsidRDefault="00687671" w:rsidP="007E7B7C">
      <w:pPr>
        <w:pStyle w:val="Kolorowalistaakcent11"/>
        <w:widowControl w:val="0"/>
        <w:suppressAutoHyphens/>
        <w:spacing w:before="0" w:after="0" w:line="240" w:lineRule="auto"/>
        <w:outlineLvl w:val="3"/>
        <w:rPr>
          <w:rFonts w:ascii="Garamond" w:hAnsi="Garamond" w:cs="Arial"/>
        </w:rPr>
      </w:pPr>
    </w:p>
    <w:p w14:paraId="35F5BE35" w14:textId="130F9124" w:rsidR="00CA32F1" w:rsidRDefault="00D9784D" w:rsidP="0085064A">
      <w:pPr>
        <w:pStyle w:val="Kolorowalistaakcent11"/>
        <w:widowControl w:val="0"/>
        <w:numPr>
          <w:ilvl w:val="1"/>
          <w:numId w:val="58"/>
        </w:numPr>
        <w:suppressAutoHyphens/>
        <w:spacing w:before="0" w:after="0" w:line="240" w:lineRule="auto"/>
        <w:ind w:left="709" w:hanging="709"/>
        <w:outlineLvl w:val="3"/>
        <w:rPr>
          <w:rFonts w:ascii="Garamond" w:hAnsi="Garamond" w:cs="Arial"/>
        </w:rPr>
      </w:pPr>
      <w:r w:rsidRPr="00FF7543">
        <w:rPr>
          <w:rFonts w:ascii="Garamond" w:hAnsi="Garamond" w:cs="Arial"/>
        </w:rPr>
        <w:t xml:space="preserve">W przypadku, gdy zostanie wybrana jako najkorzystniejsza oferta Wykonawców wspólnie ubiegających się </w:t>
      </w:r>
      <w:r w:rsidR="00721FA2">
        <w:rPr>
          <w:rFonts w:ascii="Garamond" w:hAnsi="Garamond" w:cs="Arial"/>
        </w:rPr>
        <w:br/>
      </w:r>
      <w:r w:rsidRPr="00FF7543">
        <w:rPr>
          <w:rFonts w:ascii="Garamond" w:hAnsi="Garamond" w:cs="Arial"/>
        </w:rPr>
        <w:t>o udzielenie zamówienia, Wykonawca przed podpisaniem umowy na wezwanie Zamawiającego przedłoży umowę regulującą współpracę Wykonawców.</w:t>
      </w:r>
    </w:p>
    <w:p w14:paraId="62BCE583" w14:textId="573FBD9C" w:rsidR="00CA32F1" w:rsidRDefault="00D9784D" w:rsidP="0085064A">
      <w:pPr>
        <w:pStyle w:val="Kolorowalistaakcent11"/>
        <w:widowControl w:val="0"/>
        <w:numPr>
          <w:ilvl w:val="1"/>
          <w:numId w:val="58"/>
        </w:numPr>
        <w:suppressAutoHyphens/>
        <w:spacing w:before="0" w:after="0" w:line="240" w:lineRule="auto"/>
        <w:ind w:left="709" w:hanging="709"/>
        <w:outlineLvl w:val="3"/>
        <w:rPr>
          <w:rFonts w:ascii="Garamond" w:hAnsi="Garamond" w:cs="Arial"/>
        </w:rPr>
      </w:pPr>
      <w:r w:rsidRPr="00CA32F1">
        <w:rPr>
          <w:rFonts w:ascii="Garamond" w:hAnsi="Garamond" w:cs="Arial"/>
        </w:rPr>
        <w:t xml:space="preserve">Osoby reprezentujące </w:t>
      </w:r>
      <w:r w:rsidR="007631EC" w:rsidRPr="00CA32F1">
        <w:rPr>
          <w:rFonts w:ascii="Garamond" w:hAnsi="Garamond" w:cs="Arial"/>
        </w:rPr>
        <w:t>W</w:t>
      </w:r>
      <w:r w:rsidRPr="00CA32F1">
        <w:rPr>
          <w:rFonts w:ascii="Garamond" w:hAnsi="Garamond" w:cs="Arial"/>
        </w:rPr>
        <w:t xml:space="preserve">ykonawcę przy podpisywaniu umowy powinny posiadać ze sobą dokumenty potwierdzające ich umocowanie do reprezentowania </w:t>
      </w:r>
      <w:r w:rsidR="007631EC" w:rsidRPr="00CA32F1">
        <w:rPr>
          <w:rFonts w:ascii="Garamond" w:hAnsi="Garamond" w:cs="Arial"/>
        </w:rPr>
        <w:t>W</w:t>
      </w:r>
      <w:r w:rsidRPr="00CA32F1">
        <w:rPr>
          <w:rFonts w:ascii="Garamond" w:hAnsi="Garamond" w:cs="Arial"/>
        </w:rPr>
        <w:t xml:space="preserve">ykonawcy, o ile umocowanie to nie będzie wynikać </w:t>
      </w:r>
      <w:r w:rsidR="00721FA2">
        <w:rPr>
          <w:rFonts w:ascii="Garamond" w:hAnsi="Garamond" w:cs="Arial"/>
        </w:rPr>
        <w:br/>
      </w:r>
      <w:r w:rsidRPr="00CA32F1">
        <w:rPr>
          <w:rFonts w:ascii="Garamond" w:hAnsi="Garamond" w:cs="Arial"/>
        </w:rPr>
        <w:t>z dokumentów załączonych do oferty.</w:t>
      </w:r>
    </w:p>
    <w:p w14:paraId="16F430EC" w14:textId="77777777" w:rsidR="00CA32F1" w:rsidRDefault="00D9784D" w:rsidP="0085064A">
      <w:pPr>
        <w:pStyle w:val="Kolorowalistaakcent11"/>
        <w:widowControl w:val="0"/>
        <w:numPr>
          <w:ilvl w:val="1"/>
          <w:numId w:val="58"/>
        </w:numPr>
        <w:suppressAutoHyphens/>
        <w:spacing w:before="0" w:after="0" w:line="240" w:lineRule="auto"/>
        <w:ind w:left="709" w:hanging="709"/>
        <w:outlineLvl w:val="3"/>
        <w:rPr>
          <w:rFonts w:ascii="Garamond" w:hAnsi="Garamond" w:cs="Arial"/>
        </w:rPr>
      </w:pPr>
      <w:r w:rsidRPr="00CA32F1">
        <w:rPr>
          <w:rFonts w:ascii="Garamond" w:hAnsi="Garamond" w:cs="Arial"/>
        </w:rPr>
        <w:t xml:space="preserve">O terminie złożenia dokumentu, o którym mowa w pkt </w:t>
      </w:r>
      <w:r w:rsidR="00451E97" w:rsidRPr="00CA32F1">
        <w:rPr>
          <w:rFonts w:ascii="Garamond" w:hAnsi="Garamond" w:cs="Arial"/>
        </w:rPr>
        <w:t>1</w:t>
      </w:r>
      <w:r w:rsidR="00CA32F1" w:rsidRPr="00CA32F1">
        <w:rPr>
          <w:rFonts w:ascii="Garamond" w:hAnsi="Garamond" w:cs="Arial"/>
        </w:rPr>
        <w:t>8</w:t>
      </w:r>
      <w:r w:rsidR="000405D0" w:rsidRPr="00CA32F1">
        <w:rPr>
          <w:rFonts w:ascii="Garamond" w:hAnsi="Garamond" w:cs="Arial"/>
        </w:rPr>
        <w:t>.1 SWZ</w:t>
      </w:r>
      <w:r w:rsidRPr="00CA32F1">
        <w:rPr>
          <w:rFonts w:ascii="Garamond" w:hAnsi="Garamond" w:cs="Arial"/>
        </w:rPr>
        <w:t xml:space="preserve"> Zamawiający powiadomi Wykonawcę odrębnym pismem.</w:t>
      </w:r>
    </w:p>
    <w:p w14:paraId="33FCF49E" w14:textId="42677B5B" w:rsidR="00D9784D" w:rsidRPr="00565141" w:rsidRDefault="00D9784D" w:rsidP="0085064A">
      <w:pPr>
        <w:pStyle w:val="Kolorowalistaakcent11"/>
        <w:widowControl w:val="0"/>
        <w:numPr>
          <w:ilvl w:val="1"/>
          <w:numId w:val="58"/>
        </w:numPr>
        <w:suppressAutoHyphens/>
        <w:spacing w:before="0" w:after="0" w:line="240" w:lineRule="auto"/>
        <w:ind w:left="709" w:hanging="709"/>
        <w:outlineLvl w:val="3"/>
        <w:rPr>
          <w:rFonts w:ascii="Garamond" w:hAnsi="Garamond" w:cs="Arial"/>
        </w:rPr>
      </w:pPr>
      <w:r w:rsidRPr="00CA32F1">
        <w:rPr>
          <w:rFonts w:ascii="Garamond" w:hAnsi="Garamond" w:cs="Arial"/>
        </w:rPr>
        <w:t xml:space="preserve">Wykonawca zobowiązany jest do wniesienia zabezpieczenia należytego wykonania umowy na warunkach </w:t>
      </w:r>
      <w:r w:rsidRPr="00565141">
        <w:rPr>
          <w:rFonts w:ascii="Garamond" w:hAnsi="Garamond" w:cs="Arial"/>
        </w:rPr>
        <w:t xml:space="preserve">określonych w rozdziale </w:t>
      </w:r>
      <w:r w:rsidR="00CA32F1" w:rsidRPr="00565141">
        <w:rPr>
          <w:rFonts w:ascii="Garamond" w:hAnsi="Garamond" w:cs="Arial"/>
        </w:rPr>
        <w:t xml:space="preserve">19 </w:t>
      </w:r>
      <w:r w:rsidRPr="00565141">
        <w:rPr>
          <w:rFonts w:ascii="Garamond" w:hAnsi="Garamond" w:cs="Arial"/>
        </w:rPr>
        <w:t xml:space="preserve">niniejszej </w:t>
      </w:r>
      <w:r w:rsidR="00A435B8" w:rsidRPr="00565141">
        <w:rPr>
          <w:rFonts w:ascii="Garamond" w:hAnsi="Garamond" w:cs="Arial"/>
        </w:rPr>
        <w:t>SWZ</w:t>
      </w:r>
      <w:r w:rsidRPr="00565141">
        <w:rPr>
          <w:rFonts w:ascii="Garamond" w:hAnsi="Garamond" w:cs="Arial"/>
        </w:rPr>
        <w:t>.</w:t>
      </w:r>
    </w:p>
    <w:p w14:paraId="2787627A" w14:textId="77777777" w:rsidR="00565141" w:rsidRPr="00565141" w:rsidRDefault="00565141" w:rsidP="0085064A">
      <w:pPr>
        <w:pStyle w:val="Kolorowalistaakcent11"/>
        <w:widowControl w:val="0"/>
        <w:numPr>
          <w:ilvl w:val="1"/>
          <w:numId w:val="58"/>
        </w:numPr>
        <w:suppressAutoHyphens/>
        <w:spacing w:before="0" w:after="0" w:line="240" w:lineRule="auto"/>
        <w:ind w:left="709" w:hanging="709"/>
        <w:outlineLvl w:val="3"/>
        <w:rPr>
          <w:rFonts w:ascii="Garamond" w:hAnsi="Garamond" w:cs="Arial"/>
        </w:rPr>
      </w:pPr>
      <w:bookmarkStart w:id="19" w:name="_Hlk170996211"/>
      <w:r w:rsidRPr="00565141">
        <w:rPr>
          <w:rFonts w:ascii="Garamond" w:hAnsi="Garamond" w:cs="Arial"/>
        </w:rPr>
        <w:t xml:space="preserve">Zamawiający zawrze umowę w sprawie zamówienia publicznego z Wykonawcą, którego oferta zostanie uznana za najkorzystniejszą, w terminach określonych w art. 308 ust. 2 </w:t>
      </w:r>
      <w:proofErr w:type="spellStart"/>
      <w:r w:rsidRPr="00565141">
        <w:rPr>
          <w:rFonts w:ascii="Garamond" w:hAnsi="Garamond" w:cs="Arial"/>
        </w:rPr>
        <w:t>Pzp</w:t>
      </w:r>
      <w:proofErr w:type="spellEnd"/>
      <w:r w:rsidRPr="00565141">
        <w:rPr>
          <w:rFonts w:ascii="Garamond" w:hAnsi="Garamond" w:cs="Arial"/>
        </w:rPr>
        <w:t>.</w:t>
      </w:r>
    </w:p>
    <w:bookmarkEnd w:id="19"/>
    <w:p w14:paraId="4FAF594D" w14:textId="77777777" w:rsidR="00D2000F" w:rsidRPr="00FF7543" w:rsidRDefault="00D2000F" w:rsidP="007E7B7C">
      <w:pPr>
        <w:pStyle w:val="Kolorowalistaakcent11"/>
        <w:widowControl w:val="0"/>
        <w:suppressAutoHyphens/>
        <w:spacing w:before="0" w:after="0" w:line="240" w:lineRule="auto"/>
        <w:outlineLvl w:val="3"/>
        <w:rPr>
          <w:rFonts w:ascii="Garamond" w:hAnsi="Garamond" w:cs="Arial"/>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FF7543" w14:paraId="0C00BC1A" w14:textId="77777777" w:rsidTr="000405D0">
        <w:trPr>
          <w:jc w:val="center"/>
        </w:trPr>
        <w:tc>
          <w:tcPr>
            <w:tcW w:w="9072" w:type="dxa"/>
            <w:tcBorders>
              <w:bottom w:val="single" w:sz="4" w:space="0" w:color="auto"/>
            </w:tcBorders>
            <w:shd w:val="clear" w:color="auto" w:fill="D9D9D9" w:themeFill="background1" w:themeFillShade="D9"/>
          </w:tcPr>
          <w:p w14:paraId="0F07EA85" w14:textId="78A9CAEA" w:rsidR="00D9784D" w:rsidRPr="00FF7543" w:rsidRDefault="00D9784D" w:rsidP="007E7B7C">
            <w:pPr>
              <w:suppressAutoHyphens/>
              <w:contextualSpacing/>
              <w:jc w:val="center"/>
              <w:textAlignment w:val="baseline"/>
              <w:rPr>
                <w:rFonts w:ascii="Garamond" w:hAnsi="Garamond" w:cs="Arial"/>
                <w:sz w:val="20"/>
                <w:szCs w:val="20"/>
              </w:rPr>
            </w:pPr>
            <w:r w:rsidRPr="00FF7543">
              <w:rPr>
                <w:rFonts w:ascii="Garamond" w:hAnsi="Garamond" w:cs="Arial"/>
                <w:sz w:val="20"/>
                <w:szCs w:val="20"/>
              </w:rPr>
              <w:t xml:space="preserve">Rozdział </w:t>
            </w:r>
            <w:r w:rsidR="00CA32F1">
              <w:rPr>
                <w:rFonts w:ascii="Garamond" w:hAnsi="Garamond" w:cs="Arial"/>
                <w:sz w:val="20"/>
                <w:szCs w:val="20"/>
              </w:rPr>
              <w:t>19</w:t>
            </w:r>
          </w:p>
          <w:p w14:paraId="3DBCB88D" w14:textId="77777777" w:rsidR="00D9784D" w:rsidRPr="00FF7543" w:rsidRDefault="00D9784D" w:rsidP="007E7B7C">
            <w:pPr>
              <w:suppressAutoHyphens/>
              <w:contextualSpacing/>
              <w:jc w:val="center"/>
              <w:textAlignment w:val="baseline"/>
              <w:rPr>
                <w:rFonts w:ascii="Garamond" w:hAnsi="Garamond" w:cs="Arial"/>
                <w:sz w:val="20"/>
                <w:szCs w:val="20"/>
              </w:rPr>
            </w:pPr>
            <w:r w:rsidRPr="00FF7543">
              <w:rPr>
                <w:rFonts w:ascii="Garamond" w:hAnsi="Garamond" w:cs="Arial"/>
                <w:b/>
                <w:sz w:val="20"/>
                <w:szCs w:val="20"/>
              </w:rPr>
              <w:t xml:space="preserve">WYMAGANIA DOTYCZĄCE ZABEZPIECZENIA NALEŻYTEGO </w:t>
            </w:r>
            <w:r w:rsidRPr="00FF7543">
              <w:rPr>
                <w:rFonts w:ascii="Garamond" w:hAnsi="Garamond" w:cs="Arial"/>
                <w:b/>
                <w:sz w:val="20"/>
                <w:szCs w:val="20"/>
              </w:rPr>
              <w:br/>
              <w:t>WYKONANIA UMOWY</w:t>
            </w:r>
          </w:p>
        </w:tc>
      </w:tr>
    </w:tbl>
    <w:p w14:paraId="2C544FF1" w14:textId="77777777" w:rsidR="00D2000F" w:rsidRPr="00FF7543" w:rsidRDefault="00D2000F" w:rsidP="007E7B7C">
      <w:pPr>
        <w:pStyle w:val="Kolorowalistaakcent11"/>
        <w:autoSpaceDE w:val="0"/>
        <w:autoSpaceDN w:val="0"/>
        <w:adjustRightInd w:val="0"/>
        <w:spacing w:before="0" w:after="0" w:line="240" w:lineRule="auto"/>
        <w:ind w:left="709"/>
        <w:rPr>
          <w:rFonts w:ascii="Garamond" w:hAnsi="Garamond" w:cs="Arial"/>
        </w:rPr>
      </w:pPr>
    </w:p>
    <w:p w14:paraId="5D0683C5" w14:textId="42D5E58A" w:rsidR="00CA32F1" w:rsidRDefault="00B437D1" w:rsidP="0085064A">
      <w:pPr>
        <w:pStyle w:val="Kolorowalistaakcent11"/>
        <w:numPr>
          <w:ilvl w:val="1"/>
          <w:numId w:val="59"/>
        </w:numPr>
        <w:autoSpaceDE w:val="0"/>
        <w:autoSpaceDN w:val="0"/>
        <w:adjustRightInd w:val="0"/>
        <w:spacing w:before="0" w:after="0" w:line="240" w:lineRule="auto"/>
        <w:ind w:left="709" w:hanging="709"/>
        <w:rPr>
          <w:rFonts w:ascii="Garamond" w:hAnsi="Garamond" w:cs="Arial"/>
        </w:rPr>
      </w:pPr>
      <w:r w:rsidRPr="00FF7543">
        <w:rPr>
          <w:rFonts w:ascii="Garamond" w:hAnsi="Garamond" w:cs="Arial"/>
          <w:bCs/>
        </w:rPr>
        <w:t>Wykonawca, którego oferta zostanie uznana za najkorzystniejszą, zobowiązany będzie do wniesienia zabezpieczenia należyt</w:t>
      </w:r>
      <w:r w:rsidR="00850D92" w:rsidRPr="00FF7543">
        <w:rPr>
          <w:rFonts w:ascii="Garamond" w:hAnsi="Garamond" w:cs="Arial"/>
          <w:bCs/>
        </w:rPr>
        <w:t xml:space="preserve">ego wykonania umowy w wysokości </w:t>
      </w:r>
      <w:r w:rsidR="00DD45FB" w:rsidRPr="00FF7543">
        <w:rPr>
          <w:rFonts w:ascii="Garamond" w:hAnsi="Garamond" w:cs="Arial"/>
          <w:b/>
          <w:bCs/>
        </w:rPr>
        <w:t>3</w:t>
      </w:r>
      <w:r w:rsidRPr="00FF7543">
        <w:rPr>
          <w:rFonts w:ascii="Garamond" w:hAnsi="Garamond" w:cs="Arial"/>
          <w:b/>
          <w:bCs/>
        </w:rPr>
        <w:t xml:space="preserve"> % ceny brutto oferty (z podatkiem VAT)</w:t>
      </w:r>
      <w:r w:rsidR="00B2657F" w:rsidRPr="00FF7543">
        <w:rPr>
          <w:rFonts w:ascii="Garamond" w:hAnsi="Garamond" w:cs="Arial"/>
        </w:rPr>
        <w:t>.</w:t>
      </w:r>
    </w:p>
    <w:p w14:paraId="718B09B5" w14:textId="22D3C44A" w:rsidR="00430F97" w:rsidRPr="00CA32F1" w:rsidRDefault="00430F97" w:rsidP="0085064A">
      <w:pPr>
        <w:pStyle w:val="Kolorowalistaakcent11"/>
        <w:numPr>
          <w:ilvl w:val="1"/>
          <w:numId w:val="59"/>
        </w:numPr>
        <w:autoSpaceDE w:val="0"/>
        <w:autoSpaceDN w:val="0"/>
        <w:adjustRightInd w:val="0"/>
        <w:spacing w:before="0" w:after="0" w:line="240" w:lineRule="auto"/>
        <w:ind w:left="709" w:hanging="709"/>
        <w:rPr>
          <w:rFonts w:ascii="Garamond" w:hAnsi="Garamond" w:cs="Arial"/>
        </w:rPr>
      </w:pPr>
      <w:r w:rsidRPr="00CA32F1">
        <w:rPr>
          <w:rFonts w:ascii="Garamond" w:hAnsi="Garamond" w:cs="Arial"/>
          <w:bCs/>
        </w:rPr>
        <w:t>Zabezpieczenie należytego wykonania umowy może być wniesione według wyboru Wykonawcy w jednej lub w kilku następujących formach:</w:t>
      </w:r>
    </w:p>
    <w:p w14:paraId="7E005C43" w14:textId="77777777" w:rsidR="00430F97" w:rsidRPr="00FF7543" w:rsidRDefault="00430F97" w:rsidP="007E7B7C">
      <w:pPr>
        <w:pStyle w:val="Kolorowalistaakcent11"/>
        <w:numPr>
          <w:ilvl w:val="1"/>
          <w:numId w:val="21"/>
        </w:numPr>
        <w:tabs>
          <w:tab w:val="left" w:pos="993"/>
        </w:tabs>
        <w:autoSpaceDE w:val="0"/>
        <w:autoSpaceDN w:val="0"/>
        <w:adjustRightInd w:val="0"/>
        <w:spacing w:before="0" w:after="0" w:line="240" w:lineRule="auto"/>
        <w:ind w:left="993" w:hanging="283"/>
        <w:rPr>
          <w:rFonts w:ascii="Garamond" w:hAnsi="Garamond" w:cs="Arial"/>
          <w:bCs/>
        </w:rPr>
      </w:pPr>
      <w:r w:rsidRPr="00FF7543">
        <w:rPr>
          <w:rFonts w:ascii="Garamond" w:hAnsi="Garamond" w:cs="Arial"/>
          <w:bCs/>
        </w:rPr>
        <w:t>pieniądzu,</w:t>
      </w:r>
    </w:p>
    <w:p w14:paraId="6EE06BC0" w14:textId="77777777" w:rsidR="00430F97" w:rsidRPr="00FF7543" w:rsidRDefault="00430F97" w:rsidP="007E7B7C">
      <w:pPr>
        <w:pStyle w:val="Kolorowalistaakcent11"/>
        <w:numPr>
          <w:ilvl w:val="1"/>
          <w:numId w:val="21"/>
        </w:numPr>
        <w:tabs>
          <w:tab w:val="left" w:pos="993"/>
        </w:tabs>
        <w:autoSpaceDE w:val="0"/>
        <w:autoSpaceDN w:val="0"/>
        <w:adjustRightInd w:val="0"/>
        <w:spacing w:before="0" w:after="0" w:line="240" w:lineRule="auto"/>
        <w:ind w:left="993" w:hanging="283"/>
        <w:rPr>
          <w:rFonts w:ascii="Garamond" w:hAnsi="Garamond" w:cs="Arial"/>
          <w:bCs/>
        </w:rPr>
      </w:pPr>
      <w:r w:rsidRPr="00FF7543">
        <w:rPr>
          <w:rFonts w:ascii="Garamond" w:hAnsi="Garamond" w:cs="Arial"/>
          <w:bCs/>
        </w:rPr>
        <w:t>poręczeniach bankowych lub poręczeniach spółdzielczej kasy oszczędnościowo-kredytowej, z tym, że poręczenie kasy jest zawsze zobowiązaniem pieniężnym,</w:t>
      </w:r>
    </w:p>
    <w:p w14:paraId="172AA316" w14:textId="77777777" w:rsidR="000405D0" w:rsidRPr="00FF7543" w:rsidRDefault="00430F97" w:rsidP="007E7B7C">
      <w:pPr>
        <w:pStyle w:val="Kolorowalistaakcent11"/>
        <w:numPr>
          <w:ilvl w:val="1"/>
          <w:numId w:val="21"/>
        </w:numPr>
        <w:tabs>
          <w:tab w:val="left" w:pos="993"/>
        </w:tabs>
        <w:autoSpaceDE w:val="0"/>
        <w:autoSpaceDN w:val="0"/>
        <w:adjustRightInd w:val="0"/>
        <w:spacing w:before="0" w:after="0" w:line="240" w:lineRule="auto"/>
        <w:ind w:left="993" w:hanging="283"/>
        <w:rPr>
          <w:rFonts w:ascii="Garamond" w:hAnsi="Garamond" w:cs="Arial"/>
          <w:bCs/>
        </w:rPr>
      </w:pPr>
      <w:r w:rsidRPr="00FF7543">
        <w:rPr>
          <w:rFonts w:ascii="Garamond" w:hAnsi="Garamond" w:cs="Arial"/>
          <w:bCs/>
        </w:rPr>
        <w:t xml:space="preserve">gwarancjach bankowych, </w:t>
      </w:r>
    </w:p>
    <w:p w14:paraId="329296DE" w14:textId="1A458C7D" w:rsidR="00430F97" w:rsidRPr="00FF7543" w:rsidRDefault="00430F97" w:rsidP="007E7B7C">
      <w:pPr>
        <w:pStyle w:val="Kolorowalistaakcent11"/>
        <w:numPr>
          <w:ilvl w:val="1"/>
          <w:numId w:val="21"/>
        </w:numPr>
        <w:tabs>
          <w:tab w:val="left" w:pos="993"/>
        </w:tabs>
        <w:autoSpaceDE w:val="0"/>
        <w:autoSpaceDN w:val="0"/>
        <w:adjustRightInd w:val="0"/>
        <w:spacing w:before="0" w:after="0" w:line="240" w:lineRule="auto"/>
        <w:ind w:left="993" w:hanging="283"/>
        <w:rPr>
          <w:rFonts w:ascii="Garamond" w:hAnsi="Garamond" w:cs="Arial"/>
          <w:bCs/>
        </w:rPr>
      </w:pPr>
      <w:r w:rsidRPr="00FF7543">
        <w:rPr>
          <w:rFonts w:ascii="Garamond" w:hAnsi="Garamond" w:cs="Arial"/>
          <w:bCs/>
        </w:rPr>
        <w:t>gwarancjach ubezpieczeniowych</w:t>
      </w:r>
      <w:r w:rsidR="000405D0" w:rsidRPr="00FF7543">
        <w:rPr>
          <w:rFonts w:ascii="Garamond" w:hAnsi="Garamond" w:cs="Arial"/>
          <w:bCs/>
        </w:rPr>
        <w:t>,</w:t>
      </w:r>
    </w:p>
    <w:p w14:paraId="3CB28EB4" w14:textId="2DEE6429" w:rsidR="00430F97" w:rsidRDefault="00430F97" w:rsidP="007E7B7C">
      <w:pPr>
        <w:pStyle w:val="Kolorowalistaakcent11"/>
        <w:numPr>
          <w:ilvl w:val="1"/>
          <w:numId w:val="21"/>
        </w:numPr>
        <w:tabs>
          <w:tab w:val="left" w:pos="993"/>
        </w:tabs>
        <w:autoSpaceDE w:val="0"/>
        <w:autoSpaceDN w:val="0"/>
        <w:adjustRightInd w:val="0"/>
        <w:spacing w:before="0" w:after="0" w:line="240" w:lineRule="auto"/>
        <w:ind w:left="993" w:hanging="283"/>
        <w:rPr>
          <w:rFonts w:ascii="Garamond" w:hAnsi="Garamond" w:cs="Arial"/>
          <w:bCs/>
        </w:rPr>
      </w:pPr>
      <w:r w:rsidRPr="00FF7543">
        <w:rPr>
          <w:rFonts w:ascii="Garamond" w:hAnsi="Garamond" w:cs="Arial"/>
          <w:bCs/>
        </w:rPr>
        <w:t>poręczeniach udzielanych przez podmioty, o których mowa w art. 6b ust. 5 pkt 2 ustawy z dnia 9 listopada 2000 r. o utworzeniu Polskiej Agencji Rozwoju Przedsiębiorczości</w:t>
      </w:r>
      <w:r w:rsidR="009F72D4">
        <w:rPr>
          <w:rFonts w:ascii="Garamond" w:hAnsi="Garamond" w:cs="Arial"/>
          <w:bCs/>
        </w:rPr>
        <w:t>,</w:t>
      </w:r>
    </w:p>
    <w:p w14:paraId="00F4F941" w14:textId="07A5FEEC" w:rsidR="009F72D4" w:rsidRPr="009F72D4" w:rsidRDefault="009F72D4" w:rsidP="009F72D4">
      <w:pPr>
        <w:pStyle w:val="Kolorowalistaakcent11"/>
        <w:numPr>
          <w:ilvl w:val="1"/>
          <w:numId w:val="21"/>
        </w:numPr>
        <w:tabs>
          <w:tab w:val="left" w:pos="993"/>
        </w:tabs>
        <w:autoSpaceDE w:val="0"/>
        <w:autoSpaceDN w:val="0"/>
        <w:adjustRightInd w:val="0"/>
        <w:spacing w:before="0" w:after="0" w:line="240" w:lineRule="auto"/>
        <w:ind w:left="993" w:hanging="283"/>
        <w:rPr>
          <w:rFonts w:ascii="Garamond" w:hAnsi="Garamond" w:cs="Arial"/>
          <w:bCs/>
        </w:rPr>
      </w:pPr>
      <w:r w:rsidRPr="009F72D4">
        <w:rPr>
          <w:rFonts w:ascii="Garamond" w:hAnsi="Garamond" w:cs="Calibri"/>
        </w:rPr>
        <w:t xml:space="preserve">Zamawiający nie wyraża zgody na wniesienie zabezpieczenia w formach określonych w art. 450 ust. 2 ustawy </w:t>
      </w:r>
      <w:proofErr w:type="spellStart"/>
      <w:r w:rsidRPr="009F72D4">
        <w:rPr>
          <w:rFonts w:ascii="Garamond" w:hAnsi="Garamond" w:cs="Calibri"/>
        </w:rPr>
        <w:t>Pzp</w:t>
      </w:r>
      <w:proofErr w:type="spellEnd"/>
      <w:r w:rsidRPr="009F72D4">
        <w:rPr>
          <w:rFonts w:ascii="Garamond" w:hAnsi="Garamond" w:cs="Calibri"/>
        </w:rPr>
        <w:t>.</w:t>
      </w:r>
    </w:p>
    <w:p w14:paraId="1C476275" w14:textId="34980CDE" w:rsidR="00CA32F1" w:rsidRDefault="00D9784D" w:rsidP="0085064A">
      <w:pPr>
        <w:pStyle w:val="Kolorowalistaakcent11"/>
        <w:numPr>
          <w:ilvl w:val="1"/>
          <w:numId w:val="60"/>
        </w:numPr>
        <w:tabs>
          <w:tab w:val="left" w:pos="709"/>
        </w:tabs>
        <w:autoSpaceDE w:val="0"/>
        <w:autoSpaceDN w:val="0"/>
        <w:adjustRightInd w:val="0"/>
        <w:spacing w:before="0" w:after="0" w:line="240" w:lineRule="auto"/>
        <w:rPr>
          <w:rFonts w:ascii="Garamond" w:eastAsiaTheme="majorEastAsia" w:hAnsi="Garamond" w:cstheme="majorBidi"/>
          <w:b/>
          <w:bCs/>
        </w:rPr>
      </w:pPr>
      <w:r w:rsidRPr="00FF7543">
        <w:rPr>
          <w:rFonts w:ascii="Garamond" w:hAnsi="Garamond" w:cs="Arial"/>
        </w:rPr>
        <w:lastRenderedPageBreak/>
        <w:t xml:space="preserve">Zabezpieczenie wnoszone w pieniądzu wpłaca się przelewem </w:t>
      </w:r>
      <w:r w:rsidR="002F64B5" w:rsidRPr="00FF7543">
        <w:rPr>
          <w:rFonts w:ascii="Garamond" w:hAnsi="Garamond" w:cs="Arial"/>
        </w:rPr>
        <w:t xml:space="preserve">na rachunek </w:t>
      </w:r>
      <w:r w:rsidR="009F72D4">
        <w:rPr>
          <w:rFonts w:ascii="Garamond" w:hAnsi="Garamond" w:cs="Arial"/>
        </w:rPr>
        <w:t xml:space="preserve">Gminy Skołyszyn w  </w:t>
      </w:r>
      <w:bookmarkStart w:id="20" w:name="_Hlk180567743"/>
      <w:r w:rsidR="009F72D4" w:rsidRPr="009F72D4">
        <w:rPr>
          <w:rFonts w:ascii="Garamond" w:hAnsi="Garamond" w:cs="Calibri"/>
          <w:b/>
          <w:bCs/>
        </w:rPr>
        <w:t>BS Biecz Oddział w Skołyszynie Nr 92 8627 1037 2003 5000 0459 0004</w:t>
      </w:r>
      <w:bookmarkEnd w:id="20"/>
      <w:r w:rsidR="007E7B7C" w:rsidRPr="009F72D4">
        <w:rPr>
          <w:rFonts w:ascii="Garamond" w:eastAsiaTheme="majorEastAsia" w:hAnsi="Garamond" w:cstheme="majorBidi"/>
          <w:b/>
          <w:bCs/>
        </w:rPr>
        <w:t xml:space="preserve">. </w:t>
      </w:r>
      <w:r w:rsidR="002F64B5" w:rsidRPr="00FF7543">
        <w:rPr>
          <w:rFonts w:ascii="Garamond" w:hAnsi="Garamond" w:cs="Arial"/>
        </w:rPr>
        <w:t xml:space="preserve">Celem właściwej identyfikacji, wpłaty </w:t>
      </w:r>
      <w:r w:rsidR="009F72D4">
        <w:rPr>
          <w:rFonts w:ascii="Garamond" w:hAnsi="Garamond" w:cs="Arial"/>
        </w:rPr>
        <w:br/>
      </w:r>
      <w:r w:rsidR="002F64B5" w:rsidRPr="00FF7543">
        <w:rPr>
          <w:rFonts w:ascii="Garamond" w:hAnsi="Garamond" w:cs="Arial"/>
        </w:rPr>
        <w:t>z tytułu zabezpieczenia należytego wykonania umowy powinny zawierać w tytule przelewu numer umowy wskazany przez Zamawiającego</w:t>
      </w:r>
      <w:r w:rsidR="001724EB" w:rsidRPr="00FF7543">
        <w:rPr>
          <w:rFonts w:ascii="Garamond" w:hAnsi="Garamond" w:cs="Arial"/>
        </w:rPr>
        <w:t>.</w:t>
      </w:r>
    </w:p>
    <w:p w14:paraId="4939F358" w14:textId="77777777" w:rsidR="00CA32F1" w:rsidRDefault="00430F97" w:rsidP="0085064A">
      <w:pPr>
        <w:pStyle w:val="Kolorowalistaakcent11"/>
        <w:numPr>
          <w:ilvl w:val="1"/>
          <w:numId w:val="60"/>
        </w:numPr>
        <w:tabs>
          <w:tab w:val="left" w:pos="709"/>
        </w:tabs>
        <w:autoSpaceDE w:val="0"/>
        <w:autoSpaceDN w:val="0"/>
        <w:adjustRightInd w:val="0"/>
        <w:spacing w:before="0" w:after="0" w:line="240" w:lineRule="auto"/>
        <w:rPr>
          <w:rFonts w:ascii="Garamond" w:eastAsiaTheme="majorEastAsia" w:hAnsi="Garamond" w:cstheme="majorBidi"/>
          <w:b/>
          <w:bCs/>
        </w:rPr>
      </w:pPr>
      <w:r w:rsidRPr="00CA32F1">
        <w:rPr>
          <w:rFonts w:ascii="Garamond" w:hAnsi="Garamond" w:cs="Arial"/>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w:t>
      </w:r>
      <w:r w:rsidR="00107981" w:rsidRPr="00CA32F1">
        <w:rPr>
          <w:rFonts w:ascii="Garamond" w:hAnsi="Garamond" w:cs="Arial"/>
        </w:rPr>
        <w:t xml:space="preserve"> </w:t>
      </w:r>
      <w:r w:rsidR="00107981" w:rsidRPr="00CA32F1">
        <w:rPr>
          <w:rFonts w:ascii="Garamond" w:hAnsi="Garamond" w:cs="Arial"/>
          <w:color w:val="000000"/>
          <w:shd w:val="clear" w:color="auto" w:fill="FFFFFF"/>
        </w:rPr>
        <w:t>W przypadku wniesienia wadium w pieniądzu wykonawca może wyrazić zgodę na zaliczenie kwoty wadium na poczet zabezpieczenia.</w:t>
      </w:r>
    </w:p>
    <w:p w14:paraId="41413728" w14:textId="77777777" w:rsidR="00CA32F1" w:rsidRDefault="00107981" w:rsidP="0085064A">
      <w:pPr>
        <w:pStyle w:val="Kolorowalistaakcent11"/>
        <w:numPr>
          <w:ilvl w:val="1"/>
          <w:numId w:val="60"/>
        </w:numPr>
        <w:tabs>
          <w:tab w:val="left" w:pos="709"/>
        </w:tabs>
        <w:autoSpaceDE w:val="0"/>
        <w:autoSpaceDN w:val="0"/>
        <w:adjustRightInd w:val="0"/>
        <w:spacing w:before="0" w:after="0" w:line="240" w:lineRule="auto"/>
        <w:rPr>
          <w:rFonts w:ascii="Garamond" w:eastAsiaTheme="majorEastAsia" w:hAnsi="Garamond" w:cstheme="majorBidi"/>
          <w:b/>
          <w:bCs/>
        </w:rPr>
      </w:pPr>
      <w:r w:rsidRPr="00CA32F1">
        <w:rPr>
          <w:rFonts w:ascii="Garamond" w:hAnsi="Garamond" w:cs="Arial"/>
          <w:color w:val="000000"/>
          <w:shd w:val="clear" w:color="auto" w:fill="FFFFFF"/>
        </w:rPr>
        <w:t xml:space="preserve">Zabezpieczenie służy pokryciu roszczeń z tytułu niewykonania lub nienależytego wykonania umowy. </w:t>
      </w:r>
      <w:r w:rsidR="009F1E21" w:rsidRPr="00CA32F1">
        <w:rPr>
          <w:rFonts w:ascii="Garamond" w:hAnsi="Garamond" w:cs="Arial"/>
          <w:color w:val="000000"/>
        </w:rPr>
        <w:t>Kwota stanowiąca 70% zabezpieczenia należytego wykonania umowy, zostanie zwrócona w terminie 30 dni od dnia podpisania protokołu odbioru końcowego.</w:t>
      </w:r>
    </w:p>
    <w:p w14:paraId="66EA410F" w14:textId="77777777" w:rsidR="00CA32F1" w:rsidRPr="00C91CBD" w:rsidRDefault="009F1E21" w:rsidP="0085064A">
      <w:pPr>
        <w:pStyle w:val="Kolorowalistaakcent11"/>
        <w:numPr>
          <w:ilvl w:val="1"/>
          <w:numId w:val="60"/>
        </w:numPr>
        <w:tabs>
          <w:tab w:val="left" w:pos="709"/>
        </w:tabs>
        <w:autoSpaceDE w:val="0"/>
        <w:autoSpaceDN w:val="0"/>
        <w:adjustRightInd w:val="0"/>
        <w:spacing w:before="0" w:after="0" w:line="240" w:lineRule="auto"/>
        <w:rPr>
          <w:rFonts w:ascii="Garamond" w:eastAsiaTheme="majorEastAsia" w:hAnsi="Garamond" w:cstheme="majorBidi"/>
          <w:b/>
          <w:bCs/>
        </w:rPr>
      </w:pPr>
      <w:r w:rsidRPr="00CA32F1">
        <w:rPr>
          <w:rFonts w:ascii="Garamond" w:hAnsi="Garamond" w:cs="Arial"/>
          <w:color w:val="000000" w:themeColor="text1"/>
        </w:rPr>
        <w:t>Kwota pozostawiona na zabezpieczenie roszczeń z tytułu rękojmi za wady fizyczne</w:t>
      </w:r>
      <w:r w:rsidR="00107981" w:rsidRPr="00CA32F1">
        <w:rPr>
          <w:rFonts w:ascii="Garamond" w:hAnsi="Garamond" w:cs="Arial"/>
          <w:color w:val="000000" w:themeColor="text1"/>
        </w:rPr>
        <w:t xml:space="preserve"> </w:t>
      </w:r>
      <w:r w:rsidR="00AB2DA6" w:rsidRPr="00CA32F1">
        <w:rPr>
          <w:rFonts w:ascii="Garamond" w:hAnsi="Garamond" w:cs="Arial"/>
          <w:color w:val="000000" w:themeColor="text1"/>
        </w:rPr>
        <w:t>lub</w:t>
      </w:r>
      <w:r w:rsidR="00107981" w:rsidRPr="00CA32F1">
        <w:rPr>
          <w:rFonts w:ascii="Garamond" w:hAnsi="Garamond" w:cs="Arial"/>
          <w:color w:val="000000" w:themeColor="text1"/>
        </w:rPr>
        <w:t xml:space="preserve"> gwarancji</w:t>
      </w:r>
      <w:r w:rsidRPr="00CA32F1">
        <w:rPr>
          <w:rFonts w:ascii="Garamond" w:hAnsi="Garamond" w:cs="Arial"/>
          <w:color w:val="000000" w:themeColor="text1"/>
        </w:rPr>
        <w:t xml:space="preserve">, wynosząca 30% wartości zabezpieczenia należytego wykonania umowy, zostanie zwrócona nie później niż w 15 dniu po upływie </w:t>
      </w:r>
      <w:r w:rsidR="00120BD2" w:rsidRPr="00CA32F1">
        <w:rPr>
          <w:rFonts w:ascii="Garamond" w:hAnsi="Garamond" w:cs="Arial"/>
          <w:color w:val="000000" w:themeColor="text1"/>
        </w:rPr>
        <w:t>gwarancji</w:t>
      </w:r>
      <w:r w:rsidRPr="00CA32F1">
        <w:rPr>
          <w:rFonts w:ascii="Garamond" w:hAnsi="Garamond" w:cs="Arial"/>
          <w:color w:val="000000" w:themeColor="text1"/>
        </w:rPr>
        <w:t>.</w:t>
      </w:r>
      <w:r w:rsidR="00A37528" w:rsidRPr="00CA32F1">
        <w:rPr>
          <w:rFonts w:ascii="Garamond" w:hAnsi="Garamond" w:cs="Arial"/>
          <w:color w:val="000000" w:themeColor="text1"/>
        </w:rPr>
        <w:t xml:space="preserve"> </w:t>
      </w:r>
    </w:p>
    <w:p w14:paraId="3F06C3B3" w14:textId="66C97C57" w:rsidR="00C91CBD" w:rsidRDefault="00C91CBD" w:rsidP="0085064A">
      <w:pPr>
        <w:pStyle w:val="Kolorowalistaakcent11"/>
        <w:numPr>
          <w:ilvl w:val="1"/>
          <w:numId w:val="60"/>
        </w:numPr>
        <w:tabs>
          <w:tab w:val="left" w:pos="709"/>
        </w:tabs>
        <w:autoSpaceDE w:val="0"/>
        <w:autoSpaceDN w:val="0"/>
        <w:adjustRightInd w:val="0"/>
        <w:spacing w:before="0" w:after="0" w:line="240" w:lineRule="auto"/>
        <w:rPr>
          <w:rFonts w:ascii="Garamond" w:eastAsiaTheme="majorEastAsia" w:hAnsi="Garamond" w:cstheme="majorBidi"/>
          <w:b/>
          <w:bCs/>
        </w:rPr>
      </w:pPr>
      <w:bookmarkStart w:id="21" w:name="_Hlk192595048"/>
      <w:r>
        <w:rPr>
          <w:rFonts w:ascii="Garamond" w:hAnsi="Garamond" w:cs="Arial"/>
          <w:color w:val="000000" w:themeColor="text1"/>
        </w:rPr>
        <w:t>Jeżeli</w:t>
      </w:r>
      <w:r w:rsidR="009D4CE2">
        <w:rPr>
          <w:rFonts w:ascii="Garamond" w:hAnsi="Garamond" w:cs="Arial"/>
          <w:color w:val="000000" w:themeColor="text1"/>
        </w:rPr>
        <w:t xml:space="preserve"> okres, na jaki ma zostać wniesione zabezpieczenie przekracza 5 lat, zabezpieczenie w pieniądzu wnosi się na cały ten okres, a zabezpieczenie w innej formie wnosi się na okres nie krótszy niż 5 lat, z jednoczesnym zobowiązaniem Wykonawcy do przedłużenia zabezpieczenia lub wniesienia nowego zabezpieczenia na kolejne okresy.</w:t>
      </w:r>
    </w:p>
    <w:bookmarkEnd w:id="21"/>
    <w:p w14:paraId="159831E5" w14:textId="4359F7F7" w:rsidR="00CA32F1" w:rsidRDefault="009F1E21" w:rsidP="0085064A">
      <w:pPr>
        <w:pStyle w:val="Kolorowalistaakcent11"/>
        <w:numPr>
          <w:ilvl w:val="1"/>
          <w:numId w:val="60"/>
        </w:numPr>
        <w:tabs>
          <w:tab w:val="left" w:pos="709"/>
        </w:tabs>
        <w:autoSpaceDE w:val="0"/>
        <w:autoSpaceDN w:val="0"/>
        <w:adjustRightInd w:val="0"/>
        <w:spacing w:before="0" w:after="0" w:line="240" w:lineRule="auto"/>
        <w:rPr>
          <w:rFonts w:ascii="Garamond" w:eastAsiaTheme="majorEastAsia" w:hAnsi="Garamond" w:cstheme="majorBidi"/>
          <w:b/>
          <w:bCs/>
        </w:rPr>
      </w:pPr>
      <w:r w:rsidRPr="00CA32F1">
        <w:rPr>
          <w:rFonts w:ascii="Garamond" w:hAnsi="Garamond" w:cs="Arial"/>
          <w:color w:val="000000" w:themeColor="text1"/>
        </w:rPr>
        <w:t xml:space="preserve">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w:t>
      </w:r>
      <w:r w:rsidR="00721FA2">
        <w:rPr>
          <w:rFonts w:ascii="Garamond" w:hAnsi="Garamond" w:cs="Arial"/>
          <w:color w:val="000000" w:themeColor="text1"/>
        </w:rPr>
        <w:br/>
      </w:r>
      <w:r w:rsidRPr="00CA32F1">
        <w:rPr>
          <w:rFonts w:ascii="Garamond" w:hAnsi="Garamond" w:cs="Arial"/>
          <w:color w:val="000000" w:themeColor="text1"/>
        </w:rPr>
        <w:t>i bez zmniejszenia jego wysokości.</w:t>
      </w:r>
    </w:p>
    <w:p w14:paraId="56187C3C" w14:textId="6D8AA6F4" w:rsidR="00430F97" w:rsidRPr="00CA32F1" w:rsidRDefault="00430F97" w:rsidP="0085064A">
      <w:pPr>
        <w:pStyle w:val="Kolorowalistaakcent11"/>
        <w:numPr>
          <w:ilvl w:val="1"/>
          <w:numId w:val="60"/>
        </w:numPr>
        <w:tabs>
          <w:tab w:val="left" w:pos="709"/>
        </w:tabs>
        <w:autoSpaceDE w:val="0"/>
        <w:autoSpaceDN w:val="0"/>
        <w:adjustRightInd w:val="0"/>
        <w:spacing w:before="0" w:after="0" w:line="240" w:lineRule="auto"/>
        <w:rPr>
          <w:rFonts w:ascii="Garamond" w:eastAsiaTheme="majorEastAsia" w:hAnsi="Garamond" w:cstheme="majorBidi"/>
          <w:b/>
          <w:bCs/>
        </w:rPr>
      </w:pPr>
      <w:r w:rsidRPr="00CA32F1">
        <w:rPr>
          <w:rFonts w:ascii="Garamond" w:hAnsi="Garamond" w:cs="Arial"/>
        </w:rPr>
        <w:t xml:space="preserve">W sytuacji, gdy wystąpi konieczność przedłużenia terminu realizacji umowy, Wykonawca przed zawarciem aneksu, zobowiązany jest do przedłużenia terminu ważności wniesionego zabezpieczenia </w:t>
      </w:r>
      <w:r w:rsidR="005052D9" w:rsidRPr="00CA32F1">
        <w:rPr>
          <w:rFonts w:ascii="Garamond" w:hAnsi="Garamond" w:cs="Arial"/>
        </w:rPr>
        <w:t xml:space="preserve">wniesionego </w:t>
      </w:r>
      <w:r w:rsidR="00721FA2">
        <w:rPr>
          <w:rFonts w:ascii="Garamond" w:hAnsi="Garamond" w:cs="Arial"/>
        </w:rPr>
        <w:br/>
      </w:r>
      <w:r w:rsidR="005052D9" w:rsidRPr="00CA32F1">
        <w:rPr>
          <w:rFonts w:ascii="Garamond" w:hAnsi="Garamond" w:cs="Arial"/>
        </w:rPr>
        <w:t>w formie innej niż pieniężna</w:t>
      </w:r>
      <w:r w:rsidRPr="00CA32F1">
        <w:rPr>
          <w:rFonts w:ascii="Garamond" w:hAnsi="Garamond" w:cs="Arial"/>
        </w:rPr>
        <w:t>, albo jeśli nie jest to możliwe, do wniesienia nowego zabezpieczenia, na warunkach zaakceptowanych przez Zamawiającego, na okres wynikający z aneksu do umowy.</w:t>
      </w:r>
    </w:p>
    <w:p w14:paraId="64C027F9" w14:textId="77777777" w:rsidR="006708E0" w:rsidRPr="00FF7543" w:rsidRDefault="006708E0" w:rsidP="007E7B7C">
      <w:pPr>
        <w:pStyle w:val="Kolorowalistaakcent11"/>
        <w:tabs>
          <w:tab w:val="left" w:pos="709"/>
        </w:tabs>
        <w:autoSpaceDE w:val="0"/>
        <w:autoSpaceDN w:val="0"/>
        <w:adjustRightInd w:val="0"/>
        <w:spacing w:before="0" w:after="0" w:line="240" w:lineRule="auto"/>
        <w:ind w:left="709"/>
        <w:rPr>
          <w:rFonts w:ascii="Garamond" w:hAnsi="Garamond" w:cs="Arial"/>
          <w:bCs/>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FF7543" w14:paraId="3D9163C4" w14:textId="77777777" w:rsidTr="000405D0">
        <w:trPr>
          <w:jc w:val="center"/>
        </w:trPr>
        <w:tc>
          <w:tcPr>
            <w:tcW w:w="9102" w:type="dxa"/>
            <w:tcBorders>
              <w:bottom w:val="single" w:sz="4" w:space="0" w:color="auto"/>
            </w:tcBorders>
            <w:shd w:val="clear" w:color="auto" w:fill="D9D9D9" w:themeFill="background1" w:themeFillShade="D9"/>
          </w:tcPr>
          <w:p w14:paraId="3ACA760A" w14:textId="5678738A" w:rsidR="00D9784D" w:rsidRPr="00FF7543" w:rsidRDefault="00D9784D" w:rsidP="007E7B7C">
            <w:pPr>
              <w:suppressAutoHyphens/>
              <w:contextualSpacing/>
              <w:jc w:val="center"/>
              <w:textAlignment w:val="baseline"/>
              <w:rPr>
                <w:rFonts w:ascii="Garamond" w:hAnsi="Garamond" w:cs="Arial"/>
                <w:sz w:val="20"/>
                <w:szCs w:val="20"/>
              </w:rPr>
            </w:pPr>
            <w:r w:rsidRPr="00FF7543">
              <w:rPr>
                <w:rFonts w:ascii="Garamond" w:hAnsi="Garamond" w:cs="Arial"/>
                <w:sz w:val="20"/>
                <w:szCs w:val="20"/>
              </w:rPr>
              <w:t>Rozdział 2</w:t>
            </w:r>
            <w:r w:rsidR="00CA32F1">
              <w:rPr>
                <w:rFonts w:ascii="Garamond" w:hAnsi="Garamond" w:cs="Arial"/>
                <w:sz w:val="20"/>
                <w:szCs w:val="20"/>
              </w:rPr>
              <w:t>0</w:t>
            </w:r>
          </w:p>
          <w:p w14:paraId="79189826" w14:textId="6B1590D4" w:rsidR="000405D0" w:rsidRPr="00FF7543" w:rsidRDefault="000405D0" w:rsidP="007E7B7C">
            <w:pPr>
              <w:suppressAutoHyphens/>
              <w:contextualSpacing/>
              <w:jc w:val="center"/>
              <w:textAlignment w:val="baseline"/>
              <w:rPr>
                <w:rFonts w:ascii="Garamond" w:hAnsi="Garamond" w:cs="Arial"/>
                <w:b/>
                <w:sz w:val="20"/>
                <w:szCs w:val="20"/>
              </w:rPr>
            </w:pPr>
            <w:r w:rsidRPr="00FF7543">
              <w:rPr>
                <w:rFonts w:ascii="Garamond" w:hAnsi="Garamond" w:cs="Arial"/>
                <w:b/>
                <w:sz w:val="20"/>
                <w:szCs w:val="20"/>
              </w:rPr>
              <w:t xml:space="preserve">PROJEKTOWANE POSTANOWIENIA UMOWY W SPRAWIE ZAMÓWIENIA </w:t>
            </w:r>
          </w:p>
          <w:p w14:paraId="3F91D088" w14:textId="0EA1196C" w:rsidR="000405D0" w:rsidRPr="00FF7543" w:rsidRDefault="000405D0" w:rsidP="007E7B7C">
            <w:pPr>
              <w:suppressAutoHyphens/>
              <w:contextualSpacing/>
              <w:jc w:val="center"/>
              <w:textAlignment w:val="baseline"/>
              <w:rPr>
                <w:rFonts w:ascii="Garamond" w:hAnsi="Garamond" w:cs="Arial"/>
                <w:b/>
                <w:sz w:val="20"/>
                <w:szCs w:val="20"/>
              </w:rPr>
            </w:pPr>
            <w:r w:rsidRPr="00FF7543">
              <w:rPr>
                <w:rFonts w:ascii="Garamond" w:hAnsi="Garamond" w:cs="Arial"/>
                <w:b/>
                <w:sz w:val="20"/>
                <w:szCs w:val="20"/>
              </w:rPr>
              <w:t xml:space="preserve">PUBLICZNEGO, KTÓRE ZOSTANĄ WPROWADZONE DO UMOWY </w:t>
            </w:r>
          </w:p>
          <w:p w14:paraId="041F3DC5" w14:textId="643EDCE6" w:rsidR="00D9784D" w:rsidRPr="00FF7543" w:rsidRDefault="000405D0" w:rsidP="007E7B7C">
            <w:pPr>
              <w:suppressAutoHyphens/>
              <w:contextualSpacing/>
              <w:jc w:val="center"/>
              <w:textAlignment w:val="baseline"/>
              <w:rPr>
                <w:rFonts w:ascii="Garamond" w:hAnsi="Garamond" w:cs="Arial"/>
                <w:sz w:val="20"/>
                <w:szCs w:val="20"/>
              </w:rPr>
            </w:pPr>
            <w:r w:rsidRPr="00FF7543">
              <w:rPr>
                <w:rFonts w:ascii="Garamond" w:hAnsi="Garamond" w:cs="Arial"/>
                <w:b/>
                <w:sz w:val="20"/>
                <w:szCs w:val="20"/>
              </w:rPr>
              <w:t>W SPRAWIE ZAMÓWIENIA PUBLICZNEGO</w:t>
            </w:r>
          </w:p>
        </w:tc>
      </w:tr>
    </w:tbl>
    <w:p w14:paraId="118236C1" w14:textId="77777777" w:rsidR="005052D9" w:rsidRPr="00FF7543" w:rsidRDefault="005052D9" w:rsidP="007E7B7C">
      <w:pPr>
        <w:pStyle w:val="Kolorowalistaakcent11"/>
        <w:widowControl w:val="0"/>
        <w:suppressAutoHyphens/>
        <w:spacing w:before="0" w:after="0" w:line="240" w:lineRule="auto"/>
        <w:outlineLvl w:val="3"/>
        <w:rPr>
          <w:rFonts w:ascii="Garamond" w:hAnsi="Garamond" w:cs="Arial"/>
        </w:rPr>
      </w:pPr>
    </w:p>
    <w:p w14:paraId="1440C3F8" w14:textId="2CAFE45A" w:rsidR="00CA32F1" w:rsidRDefault="00584EC1" w:rsidP="0085064A">
      <w:pPr>
        <w:pStyle w:val="Kolorowalistaakcent11"/>
        <w:widowControl w:val="0"/>
        <w:numPr>
          <w:ilvl w:val="1"/>
          <w:numId w:val="61"/>
        </w:numPr>
        <w:suppressAutoHyphens/>
        <w:spacing w:before="0" w:after="0" w:line="240" w:lineRule="auto"/>
        <w:ind w:left="709" w:hanging="709"/>
        <w:outlineLvl w:val="3"/>
        <w:rPr>
          <w:rFonts w:ascii="Garamond" w:hAnsi="Garamond" w:cs="Arial"/>
        </w:rPr>
      </w:pPr>
      <w:r w:rsidRPr="00FF7543">
        <w:rPr>
          <w:rFonts w:ascii="Garamond" w:hAnsi="Garamond" w:cs="Arial"/>
          <w:b/>
          <w:bCs/>
        </w:rPr>
        <w:t xml:space="preserve">Projektowane postanowienia umowy w sprawie zamówienia publicznego </w:t>
      </w:r>
      <w:r w:rsidR="005052D9" w:rsidRPr="00FF7543">
        <w:rPr>
          <w:rFonts w:ascii="Garamond" w:hAnsi="Garamond" w:cs="Arial"/>
          <w:b/>
          <w:bCs/>
        </w:rPr>
        <w:t>stanowi</w:t>
      </w:r>
      <w:r w:rsidRPr="00FF7543">
        <w:rPr>
          <w:rFonts w:ascii="Garamond" w:hAnsi="Garamond" w:cs="Arial"/>
          <w:b/>
          <w:bCs/>
        </w:rPr>
        <w:t>ą</w:t>
      </w:r>
      <w:r w:rsidRPr="00FF7543">
        <w:rPr>
          <w:rFonts w:ascii="Garamond" w:hAnsi="Garamond" w:cs="Arial"/>
        </w:rPr>
        <w:t xml:space="preserve"> </w:t>
      </w:r>
      <w:r w:rsidR="005052D9" w:rsidRPr="00FF7543">
        <w:rPr>
          <w:rFonts w:ascii="Garamond" w:hAnsi="Garamond" w:cs="Arial"/>
          <w:b/>
        </w:rPr>
        <w:t xml:space="preserve">Załącznik do </w:t>
      </w:r>
      <w:r w:rsidR="00A435B8" w:rsidRPr="00FF7543">
        <w:rPr>
          <w:rFonts w:ascii="Garamond" w:hAnsi="Garamond" w:cs="Arial"/>
          <w:b/>
        </w:rPr>
        <w:t>SWZ</w:t>
      </w:r>
      <w:r w:rsidR="005052D9" w:rsidRPr="00FF7543">
        <w:rPr>
          <w:rFonts w:ascii="Garamond" w:hAnsi="Garamond" w:cs="Arial"/>
        </w:rPr>
        <w:t>.</w:t>
      </w:r>
    </w:p>
    <w:p w14:paraId="109DD00A" w14:textId="6944ECE4" w:rsidR="00D9784D" w:rsidRPr="00CA32F1" w:rsidRDefault="00D9784D" w:rsidP="0085064A">
      <w:pPr>
        <w:pStyle w:val="Kolorowalistaakcent11"/>
        <w:widowControl w:val="0"/>
        <w:numPr>
          <w:ilvl w:val="1"/>
          <w:numId w:val="61"/>
        </w:numPr>
        <w:suppressAutoHyphens/>
        <w:spacing w:before="0" w:after="0" w:line="240" w:lineRule="auto"/>
        <w:ind w:left="709" w:hanging="709"/>
        <w:outlineLvl w:val="3"/>
        <w:rPr>
          <w:rFonts w:ascii="Garamond" w:hAnsi="Garamond" w:cs="Arial"/>
        </w:rPr>
      </w:pPr>
      <w:r w:rsidRPr="00CA32F1">
        <w:rPr>
          <w:rFonts w:ascii="Garamond" w:hAnsi="Garamond" w:cs="Arial"/>
        </w:rPr>
        <w:t xml:space="preserve">Zamawiający przewiduje możliwości wprowadzenia zmian do zawartej umowy, na podstawie art. </w:t>
      </w:r>
      <w:r w:rsidR="007F1F51" w:rsidRPr="00CA32F1">
        <w:rPr>
          <w:rFonts w:ascii="Garamond" w:hAnsi="Garamond" w:cs="Arial"/>
        </w:rPr>
        <w:t>454-455</w:t>
      </w:r>
      <w:r w:rsidRPr="00CA32F1">
        <w:rPr>
          <w:rFonts w:ascii="Garamond" w:hAnsi="Garamond" w:cs="Arial"/>
        </w:rPr>
        <w:t xml:space="preserve"> ustawy</w:t>
      </w:r>
      <w:r w:rsidR="000405D0" w:rsidRPr="00CA32F1">
        <w:rPr>
          <w:rFonts w:ascii="Garamond" w:hAnsi="Garamond" w:cs="Arial"/>
        </w:rPr>
        <w:t xml:space="preserve"> </w:t>
      </w:r>
      <w:proofErr w:type="spellStart"/>
      <w:r w:rsidR="000405D0" w:rsidRPr="00CA32F1">
        <w:rPr>
          <w:rFonts w:ascii="Garamond" w:hAnsi="Garamond" w:cs="Arial"/>
        </w:rPr>
        <w:t>Pzp</w:t>
      </w:r>
      <w:proofErr w:type="spellEnd"/>
      <w:r w:rsidR="007F1F51" w:rsidRPr="00CA32F1">
        <w:rPr>
          <w:rFonts w:ascii="Garamond" w:hAnsi="Garamond" w:cs="Arial"/>
        </w:rPr>
        <w:t xml:space="preserve"> oraz postanowień </w:t>
      </w:r>
      <w:r w:rsidR="0032584E" w:rsidRPr="00CA32F1">
        <w:rPr>
          <w:rFonts w:ascii="Garamond" w:hAnsi="Garamond" w:cs="Arial"/>
        </w:rPr>
        <w:t>Projek</w:t>
      </w:r>
      <w:r w:rsidR="007F1F51" w:rsidRPr="00CA32F1">
        <w:rPr>
          <w:rFonts w:ascii="Garamond" w:hAnsi="Garamond" w:cs="Arial"/>
        </w:rPr>
        <w:t>tu</w:t>
      </w:r>
      <w:r w:rsidR="0099367B" w:rsidRPr="00CA32F1">
        <w:rPr>
          <w:rFonts w:ascii="Garamond" w:hAnsi="Garamond" w:cs="Arial"/>
        </w:rPr>
        <w:t xml:space="preserve"> </w:t>
      </w:r>
      <w:r w:rsidRPr="00CA32F1">
        <w:rPr>
          <w:rFonts w:ascii="Garamond" w:hAnsi="Garamond" w:cs="Arial"/>
        </w:rPr>
        <w:t>Umowy.</w:t>
      </w:r>
    </w:p>
    <w:p w14:paraId="28A5864F" w14:textId="77777777" w:rsidR="00E81D7E" w:rsidRPr="00FF7543" w:rsidRDefault="00E81D7E" w:rsidP="007E7B7C">
      <w:pPr>
        <w:pStyle w:val="Kolorowalistaakcent11"/>
        <w:widowControl w:val="0"/>
        <w:suppressAutoHyphens/>
        <w:spacing w:before="0" w:after="0" w:line="240" w:lineRule="auto"/>
        <w:ind w:left="0"/>
        <w:outlineLvl w:val="3"/>
        <w:rPr>
          <w:rFonts w:ascii="Garamond" w:hAnsi="Garamond" w:cs="Arial"/>
        </w:rPr>
      </w:pPr>
    </w:p>
    <w:tbl>
      <w:tblPr>
        <w:tblW w:w="0" w:type="auto"/>
        <w:jc w:val="center"/>
        <w:tblBorders>
          <w:bottom w:val="single" w:sz="4" w:space="0" w:color="auto"/>
        </w:tblBorders>
        <w:tblLook w:val="04A0" w:firstRow="1" w:lastRow="0" w:firstColumn="1" w:lastColumn="0" w:noHBand="0" w:noVBand="1"/>
      </w:tblPr>
      <w:tblGrid>
        <w:gridCol w:w="9070"/>
      </w:tblGrid>
      <w:tr w:rsidR="006708E0" w:rsidRPr="00FF7543" w14:paraId="6C5E5AB1" w14:textId="77777777" w:rsidTr="000405D0">
        <w:trPr>
          <w:trHeight w:val="507"/>
          <w:jc w:val="center"/>
        </w:trPr>
        <w:tc>
          <w:tcPr>
            <w:tcW w:w="9072" w:type="dxa"/>
            <w:shd w:val="clear" w:color="auto" w:fill="D9D9D9" w:themeFill="background1" w:themeFillShade="D9"/>
          </w:tcPr>
          <w:p w14:paraId="1142CEE0" w14:textId="695D8184" w:rsidR="006708E0" w:rsidRPr="00FF7543" w:rsidRDefault="006708E0" w:rsidP="007E7B7C">
            <w:pPr>
              <w:suppressAutoHyphens/>
              <w:contextualSpacing/>
              <w:jc w:val="center"/>
              <w:textAlignment w:val="baseline"/>
              <w:rPr>
                <w:rFonts w:ascii="Garamond" w:hAnsi="Garamond" w:cs="Arial"/>
                <w:color w:val="000000"/>
                <w:sz w:val="20"/>
                <w:szCs w:val="20"/>
              </w:rPr>
            </w:pPr>
            <w:r w:rsidRPr="00FF7543">
              <w:rPr>
                <w:rFonts w:ascii="Garamond" w:hAnsi="Garamond" w:cs="Arial"/>
                <w:color w:val="000000"/>
                <w:sz w:val="20"/>
                <w:szCs w:val="20"/>
              </w:rPr>
              <w:t>Rozdział 2</w:t>
            </w:r>
            <w:r w:rsidR="00CA32F1">
              <w:rPr>
                <w:rFonts w:ascii="Garamond" w:hAnsi="Garamond" w:cs="Arial"/>
                <w:color w:val="000000"/>
                <w:sz w:val="20"/>
                <w:szCs w:val="20"/>
              </w:rPr>
              <w:t>1</w:t>
            </w:r>
          </w:p>
          <w:p w14:paraId="4B07268A" w14:textId="77777777" w:rsidR="006708E0" w:rsidRPr="00FF7543" w:rsidRDefault="006708E0" w:rsidP="007E7B7C">
            <w:pPr>
              <w:suppressAutoHyphens/>
              <w:contextualSpacing/>
              <w:jc w:val="center"/>
              <w:textAlignment w:val="baseline"/>
              <w:rPr>
                <w:rFonts w:ascii="Garamond" w:hAnsi="Garamond" w:cs="Arial"/>
                <w:color w:val="000000"/>
                <w:sz w:val="20"/>
                <w:szCs w:val="20"/>
              </w:rPr>
            </w:pPr>
            <w:r w:rsidRPr="00FF7543">
              <w:rPr>
                <w:rFonts w:ascii="Garamond" w:hAnsi="Garamond" w:cs="Arial"/>
                <w:b/>
                <w:color w:val="000000"/>
                <w:sz w:val="20"/>
                <w:szCs w:val="20"/>
              </w:rPr>
              <w:t>OCHRONA DANYCH OSOBOWYCH</w:t>
            </w:r>
          </w:p>
        </w:tc>
      </w:tr>
    </w:tbl>
    <w:p w14:paraId="7ACA1AFA" w14:textId="77777777" w:rsidR="00470482" w:rsidRPr="00FF7543" w:rsidRDefault="00470482" w:rsidP="007E7B7C">
      <w:pPr>
        <w:rPr>
          <w:rFonts w:ascii="Garamond" w:hAnsi="Garamond" w:cs="Arial"/>
          <w:bCs/>
          <w:sz w:val="20"/>
          <w:szCs w:val="20"/>
        </w:rPr>
      </w:pPr>
    </w:p>
    <w:p w14:paraId="3679F191" w14:textId="20EE53C2" w:rsidR="00470482" w:rsidRPr="00FF7543" w:rsidRDefault="00470482" w:rsidP="007E7B7C">
      <w:pPr>
        <w:jc w:val="both"/>
        <w:rPr>
          <w:rFonts w:ascii="Garamond" w:hAnsi="Garamond" w:cs="Arial"/>
          <w:b/>
          <w:sz w:val="20"/>
          <w:szCs w:val="20"/>
        </w:rPr>
      </w:pPr>
      <w:r w:rsidRPr="00FF7543">
        <w:rPr>
          <w:rFonts w:ascii="Garamond" w:hAnsi="Garamond" w:cs="Arial"/>
          <w:sz w:val="20"/>
          <w:szCs w:val="20"/>
        </w:rPr>
        <w:t xml:space="preserve">Zgodnie z art. 13 ust. 1 i 2 rozporządzenia Parlamentu Europejskiego i Rady (UE) 2016/679 z dnia 27 kwietnia </w:t>
      </w:r>
      <w:r w:rsidR="006F0AD9">
        <w:rPr>
          <w:rFonts w:ascii="Garamond" w:hAnsi="Garamond" w:cs="Arial"/>
          <w:sz w:val="20"/>
          <w:szCs w:val="20"/>
        </w:rPr>
        <w:br/>
      </w:r>
      <w:r w:rsidRPr="00FF7543">
        <w:rPr>
          <w:rFonts w:ascii="Garamond" w:hAnsi="Garamond" w:cs="Arial"/>
          <w:sz w:val="20"/>
          <w:szCs w:val="20"/>
        </w:rPr>
        <w:t xml:space="preserve">2016 r. w sprawie ochrony osób fizycznych w związku z przetwarzaniem danych osobowych i w sprawie swobodnego przepływu </w:t>
      </w:r>
      <w:r w:rsidR="007E7B7C" w:rsidRPr="00FF7543">
        <w:rPr>
          <w:rFonts w:ascii="Garamond" w:hAnsi="Garamond" w:cs="Arial"/>
          <w:sz w:val="20"/>
          <w:szCs w:val="20"/>
        </w:rPr>
        <w:t xml:space="preserve"> </w:t>
      </w:r>
      <w:r w:rsidRPr="00FF7543">
        <w:rPr>
          <w:rFonts w:ascii="Garamond" w:hAnsi="Garamond" w:cs="Arial"/>
          <w:sz w:val="20"/>
          <w:szCs w:val="20"/>
        </w:rPr>
        <w:t xml:space="preserve">takich danych oraz uchylenia dyrektywy 95/46/WE (ogólne rozporządzenie o ochronie danych) (Dz. Urz. UE L 119 z 04.05.2016, str. 1), dalej </w:t>
      </w:r>
      <w:r w:rsidRPr="00FF7543">
        <w:rPr>
          <w:rFonts w:ascii="Garamond" w:hAnsi="Garamond" w:cs="Arial"/>
          <w:i/>
          <w:iCs/>
          <w:sz w:val="20"/>
          <w:szCs w:val="20"/>
        </w:rPr>
        <w:t>„RODO”,</w:t>
      </w:r>
      <w:r w:rsidRPr="00FF7543">
        <w:rPr>
          <w:rFonts w:ascii="Garamond" w:hAnsi="Garamond" w:cs="Arial"/>
          <w:sz w:val="20"/>
          <w:szCs w:val="20"/>
        </w:rPr>
        <w:t xml:space="preserve"> </w:t>
      </w:r>
      <w:r w:rsidRPr="00FF7543">
        <w:rPr>
          <w:rFonts w:ascii="Garamond" w:hAnsi="Garamond" w:cs="Arial"/>
          <w:b/>
          <w:sz w:val="20"/>
          <w:szCs w:val="20"/>
        </w:rPr>
        <w:t xml:space="preserve">Zamawiający </w:t>
      </w:r>
      <w:r w:rsidR="007E7B7C" w:rsidRPr="00FF7543">
        <w:rPr>
          <w:rFonts w:ascii="Garamond" w:hAnsi="Garamond" w:cs="Arial"/>
          <w:b/>
          <w:sz w:val="20"/>
          <w:szCs w:val="20"/>
        </w:rPr>
        <w:t xml:space="preserve"> </w:t>
      </w:r>
      <w:r w:rsidRPr="00FF7543">
        <w:rPr>
          <w:rFonts w:ascii="Garamond" w:hAnsi="Garamond" w:cs="Arial"/>
          <w:b/>
          <w:sz w:val="20"/>
          <w:szCs w:val="20"/>
        </w:rPr>
        <w:t xml:space="preserve">informuje, że: </w:t>
      </w:r>
    </w:p>
    <w:p w14:paraId="609F058E" w14:textId="3CC018B4" w:rsidR="00E278BA" w:rsidRPr="00FF7543" w:rsidRDefault="00E278BA" w:rsidP="0085064A">
      <w:pPr>
        <w:numPr>
          <w:ilvl w:val="0"/>
          <w:numId w:val="51"/>
        </w:numPr>
        <w:contextualSpacing/>
        <w:jc w:val="both"/>
        <w:rPr>
          <w:rFonts w:ascii="Garamond" w:hAnsi="Garamond"/>
          <w:sz w:val="20"/>
          <w:szCs w:val="20"/>
        </w:rPr>
      </w:pPr>
      <w:r w:rsidRPr="00FF7543">
        <w:rPr>
          <w:rFonts w:ascii="Garamond" w:hAnsi="Garamond"/>
          <w:sz w:val="20"/>
          <w:szCs w:val="20"/>
        </w:rPr>
        <w:t xml:space="preserve">Administratorem  danych osobowych wykonawcy oraz osób, których dane Wykonawca przekazał w niniejszym postępowaniu jest </w:t>
      </w:r>
      <w:r w:rsidR="009D05EE">
        <w:rPr>
          <w:rFonts w:ascii="Garamond" w:hAnsi="Garamond"/>
          <w:sz w:val="20"/>
          <w:szCs w:val="20"/>
        </w:rPr>
        <w:t xml:space="preserve">Gmina </w:t>
      </w:r>
      <w:r w:rsidR="00256BBE">
        <w:rPr>
          <w:rFonts w:ascii="Garamond" w:hAnsi="Garamond"/>
          <w:sz w:val="20"/>
          <w:szCs w:val="20"/>
        </w:rPr>
        <w:t>Skołyszyn</w:t>
      </w:r>
    </w:p>
    <w:p w14:paraId="4FA50B60" w14:textId="11A05A23" w:rsidR="00E278BA" w:rsidRPr="00A22A6D" w:rsidRDefault="00E278BA" w:rsidP="0085064A">
      <w:pPr>
        <w:numPr>
          <w:ilvl w:val="0"/>
          <w:numId w:val="51"/>
        </w:numPr>
        <w:contextualSpacing/>
        <w:jc w:val="both"/>
        <w:rPr>
          <w:rFonts w:ascii="Garamond" w:hAnsi="Garamond"/>
          <w:sz w:val="20"/>
          <w:szCs w:val="20"/>
        </w:rPr>
      </w:pPr>
      <w:r w:rsidRPr="00A22A6D">
        <w:rPr>
          <w:rFonts w:ascii="Garamond" w:hAnsi="Garamond"/>
          <w:sz w:val="20"/>
          <w:szCs w:val="20"/>
        </w:rPr>
        <w:t xml:space="preserve">Kontakt z Inspektorem Ochrony Danych możliwy </w:t>
      </w:r>
      <w:r w:rsidRPr="00256BBE">
        <w:rPr>
          <w:rFonts w:ascii="Garamond" w:hAnsi="Garamond"/>
          <w:sz w:val="20"/>
          <w:szCs w:val="20"/>
        </w:rPr>
        <w:t xml:space="preserve">jest pod adresem e-mail: </w:t>
      </w:r>
      <w:hyperlink r:id="rId29" w:history="1">
        <w:r w:rsidR="00256BBE" w:rsidRPr="00256BBE">
          <w:rPr>
            <w:rStyle w:val="Hipercze"/>
            <w:rFonts w:ascii="Garamond" w:hAnsi="Garamond"/>
            <w:sz w:val="20"/>
            <w:szCs w:val="20"/>
          </w:rPr>
          <w:t>iod@skolyszyn.pl</w:t>
        </w:r>
      </w:hyperlink>
      <w:r w:rsidR="00256BBE">
        <w:t xml:space="preserve"> </w:t>
      </w:r>
    </w:p>
    <w:p w14:paraId="09B24635" w14:textId="6B82F5F6" w:rsidR="00E278BA" w:rsidRPr="00FF7543" w:rsidRDefault="00E278BA" w:rsidP="0085064A">
      <w:pPr>
        <w:numPr>
          <w:ilvl w:val="0"/>
          <w:numId w:val="51"/>
        </w:numPr>
        <w:contextualSpacing/>
        <w:jc w:val="both"/>
        <w:rPr>
          <w:rFonts w:ascii="Garamond" w:hAnsi="Garamond"/>
          <w:sz w:val="20"/>
          <w:szCs w:val="20"/>
        </w:rPr>
      </w:pPr>
      <w:r w:rsidRPr="00FF7543">
        <w:rPr>
          <w:rFonts w:ascii="Garamond" w:hAnsi="Garamond"/>
          <w:sz w:val="20"/>
          <w:szCs w:val="20"/>
        </w:rPr>
        <w:t>Państwa dane osobowe przetwarzane będą na podstawie art. 6 ust. 1 lit. c</w:t>
      </w:r>
      <w:r w:rsidRPr="00FF7543">
        <w:rPr>
          <w:rFonts w:ascii="Garamond" w:hAnsi="Garamond"/>
          <w:i/>
          <w:sz w:val="20"/>
          <w:szCs w:val="20"/>
        </w:rPr>
        <w:t xml:space="preserve"> </w:t>
      </w:r>
      <w:r w:rsidRPr="00FF7543">
        <w:rPr>
          <w:rFonts w:ascii="Garamond" w:hAnsi="Garamond"/>
          <w:sz w:val="20"/>
          <w:szCs w:val="20"/>
        </w:rPr>
        <w:t xml:space="preserve">RODO w celu związanym </w:t>
      </w:r>
      <w:r w:rsidR="006F0AD9">
        <w:rPr>
          <w:rFonts w:ascii="Garamond" w:hAnsi="Garamond"/>
          <w:sz w:val="20"/>
          <w:szCs w:val="20"/>
        </w:rPr>
        <w:br/>
      </w:r>
      <w:r w:rsidRPr="00FF7543">
        <w:rPr>
          <w:rFonts w:ascii="Garamond" w:hAnsi="Garamond"/>
          <w:sz w:val="20"/>
          <w:szCs w:val="20"/>
        </w:rPr>
        <w:t xml:space="preserve">z postępowaniem o udzielenie zamówienia publicznego prowadzonym w trybie </w:t>
      </w:r>
      <w:r w:rsidR="007E7B7C" w:rsidRPr="00FF7543">
        <w:rPr>
          <w:rFonts w:ascii="Garamond" w:hAnsi="Garamond"/>
          <w:sz w:val="20"/>
          <w:szCs w:val="20"/>
        </w:rPr>
        <w:t>przetargu nieograniczonego</w:t>
      </w:r>
      <w:r w:rsidRPr="00FF7543">
        <w:rPr>
          <w:rFonts w:ascii="Garamond" w:hAnsi="Garamond"/>
          <w:sz w:val="20"/>
          <w:szCs w:val="20"/>
        </w:rPr>
        <w:t xml:space="preserve">, </w:t>
      </w:r>
      <w:r w:rsidR="006F0AD9">
        <w:rPr>
          <w:rFonts w:ascii="Garamond" w:hAnsi="Garamond"/>
          <w:sz w:val="20"/>
          <w:szCs w:val="20"/>
        </w:rPr>
        <w:br/>
      </w:r>
      <w:r w:rsidRPr="00FF7543">
        <w:rPr>
          <w:rFonts w:ascii="Garamond" w:hAnsi="Garamond"/>
          <w:sz w:val="20"/>
          <w:szCs w:val="20"/>
        </w:rPr>
        <w:t>w związku z ustawą z dnia 11 września 2019 r. prawo zamówień publicznych (</w:t>
      </w:r>
      <w:proofErr w:type="spellStart"/>
      <w:r w:rsidRPr="00FF7543">
        <w:rPr>
          <w:rFonts w:ascii="Garamond" w:hAnsi="Garamond"/>
          <w:sz w:val="20"/>
          <w:szCs w:val="20"/>
        </w:rPr>
        <w:t>Pzp</w:t>
      </w:r>
      <w:proofErr w:type="spellEnd"/>
      <w:r w:rsidRPr="00FF7543">
        <w:rPr>
          <w:rFonts w:ascii="Garamond" w:hAnsi="Garamond"/>
          <w:sz w:val="20"/>
          <w:szCs w:val="20"/>
        </w:rPr>
        <w:t>);</w:t>
      </w:r>
    </w:p>
    <w:p w14:paraId="173C1B0D" w14:textId="77777777" w:rsidR="00E278BA" w:rsidRPr="00FF7543" w:rsidRDefault="00E278BA" w:rsidP="0085064A">
      <w:pPr>
        <w:numPr>
          <w:ilvl w:val="0"/>
          <w:numId w:val="51"/>
        </w:numPr>
        <w:contextualSpacing/>
        <w:jc w:val="both"/>
        <w:rPr>
          <w:rFonts w:ascii="Garamond" w:hAnsi="Garamond"/>
          <w:sz w:val="20"/>
          <w:szCs w:val="20"/>
        </w:rPr>
      </w:pPr>
      <w:r w:rsidRPr="00FF7543">
        <w:rPr>
          <w:rFonts w:ascii="Garamond" w:hAnsi="Garamond"/>
          <w:sz w:val="20"/>
          <w:szCs w:val="20"/>
        </w:rPr>
        <w:t>Odbiorcami danych osobowych Wykonawcy będą osoby lub  podmioty, którym udostępniona zostanie dokumentacja postępowania w oparciu o art. 18 oraz art. 74 ustawy PZP</w:t>
      </w:r>
    </w:p>
    <w:p w14:paraId="77E6733F" w14:textId="77777777" w:rsidR="00E278BA" w:rsidRPr="00FF7543" w:rsidRDefault="00E278BA" w:rsidP="0085064A">
      <w:pPr>
        <w:numPr>
          <w:ilvl w:val="0"/>
          <w:numId w:val="51"/>
        </w:numPr>
        <w:contextualSpacing/>
        <w:jc w:val="both"/>
        <w:rPr>
          <w:rFonts w:ascii="Garamond" w:hAnsi="Garamond"/>
          <w:sz w:val="20"/>
          <w:szCs w:val="20"/>
        </w:rPr>
      </w:pPr>
      <w:r w:rsidRPr="00FF7543">
        <w:rPr>
          <w:rFonts w:ascii="Garamond" w:hAnsi="Garamond"/>
          <w:sz w:val="20"/>
          <w:szCs w:val="20"/>
        </w:rPr>
        <w:t xml:space="preserve">Dane osobowe Wykonawcy będą przechowywane zgodnie z art. 78 ustawy </w:t>
      </w:r>
      <w:proofErr w:type="spellStart"/>
      <w:r w:rsidRPr="00FF7543">
        <w:rPr>
          <w:rFonts w:ascii="Garamond" w:hAnsi="Garamond"/>
          <w:sz w:val="20"/>
          <w:szCs w:val="20"/>
        </w:rPr>
        <w:t>Pzp</w:t>
      </w:r>
      <w:proofErr w:type="spellEnd"/>
      <w:r w:rsidRPr="00FF7543">
        <w:rPr>
          <w:rFonts w:ascii="Garamond" w:hAnsi="Garamond"/>
          <w:sz w:val="20"/>
          <w:szCs w:val="20"/>
        </w:rPr>
        <w:t>, przez okres co najmniej 10 lat od dnia zakończenia postępowania o udzielenie zamówienia, a jeżeli zobowiązania wskazane w ofercie i umowie przekroczą w/w przedział czasowy, okres przechowywania obejmuje ten termin.</w:t>
      </w:r>
    </w:p>
    <w:p w14:paraId="5EE03A8F" w14:textId="77777777" w:rsidR="00E278BA" w:rsidRPr="00FF7543" w:rsidRDefault="00E278BA" w:rsidP="0085064A">
      <w:pPr>
        <w:numPr>
          <w:ilvl w:val="0"/>
          <w:numId w:val="51"/>
        </w:numPr>
        <w:contextualSpacing/>
        <w:jc w:val="both"/>
        <w:rPr>
          <w:rFonts w:ascii="Garamond" w:hAnsi="Garamond"/>
          <w:sz w:val="20"/>
          <w:szCs w:val="20"/>
        </w:rPr>
      </w:pPr>
      <w:r w:rsidRPr="00FF7543">
        <w:rPr>
          <w:rFonts w:ascii="Garamond" w:hAnsi="Garamond"/>
          <w:sz w:val="20"/>
          <w:szCs w:val="20"/>
        </w:rPr>
        <w:t xml:space="preserve">Obowiązek podania przez Wykonawcę danych osobowych bezpośrednio go dotyczących jest wymogiem ustawowym określonym w przepisach </w:t>
      </w:r>
      <w:proofErr w:type="spellStart"/>
      <w:r w:rsidRPr="00FF7543">
        <w:rPr>
          <w:rFonts w:ascii="Garamond" w:hAnsi="Garamond"/>
          <w:sz w:val="20"/>
          <w:szCs w:val="20"/>
        </w:rPr>
        <w:t>Pzp</w:t>
      </w:r>
      <w:proofErr w:type="spellEnd"/>
      <w:r w:rsidRPr="00FF7543">
        <w:rPr>
          <w:rFonts w:ascii="Garamond" w:hAnsi="Garamond"/>
          <w:sz w:val="20"/>
          <w:szCs w:val="20"/>
        </w:rPr>
        <w:t xml:space="preserve">, związanym z udziałem w postępowaniu o udzielenie zamówienia publicznego. Konsekwencje niepodania określonych danych wynikają z </w:t>
      </w:r>
      <w:proofErr w:type="spellStart"/>
      <w:r w:rsidRPr="00FF7543">
        <w:rPr>
          <w:rFonts w:ascii="Garamond" w:hAnsi="Garamond"/>
          <w:sz w:val="20"/>
          <w:szCs w:val="20"/>
        </w:rPr>
        <w:t>Pzp</w:t>
      </w:r>
      <w:proofErr w:type="spellEnd"/>
      <w:r w:rsidRPr="00FF7543">
        <w:rPr>
          <w:rFonts w:ascii="Garamond" w:hAnsi="Garamond"/>
          <w:sz w:val="20"/>
          <w:szCs w:val="20"/>
        </w:rPr>
        <w:t xml:space="preserve">.  </w:t>
      </w:r>
    </w:p>
    <w:p w14:paraId="5B3377C2" w14:textId="1A22CA7E" w:rsidR="00E278BA" w:rsidRPr="00FF7543" w:rsidRDefault="00E278BA" w:rsidP="0085064A">
      <w:pPr>
        <w:numPr>
          <w:ilvl w:val="0"/>
          <w:numId w:val="51"/>
        </w:numPr>
        <w:contextualSpacing/>
        <w:jc w:val="both"/>
        <w:rPr>
          <w:rFonts w:ascii="Garamond" w:eastAsia="Calibri" w:hAnsi="Garamond"/>
          <w:sz w:val="20"/>
          <w:szCs w:val="20"/>
          <w:lang w:eastAsia="en-US"/>
        </w:rPr>
      </w:pPr>
      <w:r w:rsidRPr="00FF7543">
        <w:rPr>
          <w:rFonts w:ascii="Garamond" w:hAnsi="Garamond"/>
          <w:sz w:val="20"/>
          <w:szCs w:val="20"/>
        </w:rPr>
        <w:lastRenderedPageBreak/>
        <w:t xml:space="preserve">Dane osobowe nie będą wykorzystywane do zautomatyzowanego podejmowania decyzji, w tym profilowania, </w:t>
      </w:r>
      <w:r w:rsidR="006F0AD9">
        <w:rPr>
          <w:rFonts w:ascii="Garamond" w:hAnsi="Garamond"/>
          <w:sz w:val="20"/>
          <w:szCs w:val="20"/>
        </w:rPr>
        <w:br/>
      </w:r>
      <w:r w:rsidRPr="00FF7543">
        <w:rPr>
          <w:rFonts w:ascii="Garamond" w:hAnsi="Garamond"/>
          <w:sz w:val="20"/>
          <w:szCs w:val="20"/>
        </w:rPr>
        <w:t>o którym mowa w art. 22 ust. 1 i 4  RODO.</w:t>
      </w:r>
    </w:p>
    <w:p w14:paraId="60863853" w14:textId="77777777" w:rsidR="00E278BA" w:rsidRPr="00FF7543" w:rsidRDefault="00E278BA" w:rsidP="0085064A">
      <w:pPr>
        <w:numPr>
          <w:ilvl w:val="0"/>
          <w:numId w:val="51"/>
        </w:numPr>
        <w:contextualSpacing/>
        <w:jc w:val="both"/>
        <w:rPr>
          <w:rFonts w:ascii="Garamond" w:hAnsi="Garamond"/>
          <w:sz w:val="20"/>
          <w:szCs w:val="20"/>
        </w:rPr>
      </w:pPr>
      <w:r w:rsidRPr="00FF7543">
        <w:rPr>
          <w:rFonts w:ascii="Garamond" w:hAnsi="Garamond"/>
          <w:sz w:val="20"/>
          <w:szCs w:val="20"/>
        </w:rPr>
        <w:t>Wykonawca posiada:</w:t>
      </w:r>
    </w:p>
    <w:p w14:paraId="182BA2BE" w14:textId="77777777" w:rsidR="00E278BA" w:rsidRPr="00FF7543" w:rsidRDefault="00E278BA" w:rsidP="0085064A">
      <w:pPr>
        <w:numPr>
          <w:ilvl w:val="0"/>
          <w:numId w:val="52"/>
        </w:numPr>
        <w:contextualSpacing/>
        <w:jc w:val="both"/>
        <w:rPr>
          <w:rFonts w:ascii="Garamond" w:hAnsi="Garamond"/>
          <w:sz w:val="20"/>
          <w:szCs w:val="20"/>
        </w:rPr>
      </w:pPr>
      <w:r w:rsidRPr="00FF7543">
        <w:rPr>
          <w:rFonts w:ascii="Garamond" w:hAnsi="Garamond"/>
          <w:sz w:val="20"/>
          <w:szCs w:val="20"/>
        </w:rPr>
        <w:t>na podstawie art. 15 RODO prawo dostępu do danych osobowych dotyczących Wykonawcy;</w:t>
      </w:r>
    </w:p>
    <w:p w14:paraId="5D0F1DA7" w14:textId="77777777" w:rsidR="00E278BA" w:rsidRPr="00FF7543" w:rsidRDefault="00E278BA" w:rsidP="0085064A">
      <w:pPr>
        <w:numPr>
          <w:ilvl w:val="0"/>
          <w:numId w:val="52"/>
        </w:numPr>
        <w:contextualSpacing/>
        <w:jc w:val="both"/>
        <w:rPr>
          <w:rFonts w:ascii="Garamond" w:hAnsi="Garamond"/>
          <w:sz w:val="20"/>
          <w:szCs w:val="20"/>
        </w:rPr>
      </w:pPr>
      <w:r w:rsidRPr="00FF7543">
        <w:rPr>
          <w:rFonts w:ascii="Garamond" w:hAnsi="Garamond"/>
          <w:sz w:val="20"/>
          <w:szCs w:val="20"/>
        </w:rPr>
        <w:t>na podstawie art. 16 RODO prawo do sprostowania danych osobowych</w:t>
      </w:r>
      <w:r w:rsidRPr="00FF7543">
        <w:rPr>
          <w:rFonts w:ascii="Garamond" w:hAnsi="Garamond"/>
          <w:b/>
          <w:sz w:val="20"/>
          <w:szCs w:val="20"/>
          <w:vertAlign w:val="superscript"/>
        </w:rPr>
        <w:t>*</w:t>
      </w:r>
      <w:r w:rsidRPr="00FF7543">
        <w:rPr>
          <w:rFonts w:ascii="Garamond" w:hAnsi="Garamond"/>
          <w:sz w:val="20"/>
          <w:szCs w:val="20"/>
        </w:rPr>
        <w:t>;</w:t>
      </w:r>
    </w:p>
    <w:p w14:paraId="27F16636" w14:textId="43BEFB72" w:rsidR="00E278BA" w:rsidRPr="00FF7543" w:rsidRDefault="00E278BA" w:rsidP="0085064A">
      <w:pPr>
        <w:numPr>
          <w:ilvl w:val="0"/>
          <w:numId w:val="52"/>
        </w:numPr>
        <w:contextualSpacing/>
        <w:jc w:val="both"/>
        <w:rPr>
          <w:rFonts w:ascii="Garamond" w:hAnsi="Garamond"/>
          <w:sz w:val="20"/>
          <w:szCs w:val="20"/>
        </w:rPr>
      </w:pPr>
      <w:r w:rsidRPr="00FF7543">
        <w:rPr>
          <w:rFonts w:ascii="Garamond" w:hAnsi="Garamond"/>
          <w:sz w:val="20"/>
          <w:szCs w:val="20"/>
        </w:rPr>
        <w:t xml:space="preserve">na podstawie art. 18 RODO prawo żądania od administratora ograniczenia przetwarzania danych osobowych z zastrzeżeniem przypadków, o których mowa w art. 18 ust. 2 RODO **. Wystąpienie </w:t>
      </w:r>
      <w:r w:rsidR="006F0AD9">
        <w:rPr>
          <w:rFonts w:ascii="Garamond" w:hAnsi="Garamond"/>
          <w:sz w:val="20"/>
          <w:szCs w:val="20"/>
        </w:rPr>
        <w:br/>
      </w:r>
      <w:r w:rsidRPr="00FF7543">
        <w:rPr>
          <w:rFonts w:ascii="Garamond" w:hAnsi="Garamond"/>
          <w:sz w:val="20"/>
          <w:szCs w:val="20"/>
        </w:rPr>
        <w:t>z żądaniem, o którym mowa w art.18 ust. 1  rozporządzenia 2016/679, nie ogranicza przetwarzania danych osobowych do czasu zakończenia postępowania o udzielenie zamówienia publicznego;</w:t>
      </w:r>
    </w:p>
    <w:p w14:paraId="72EAF796" w14:textId="77777777" w:rsidR="00E278BA" w:rsidRPr="00FF7543" w:rsidRDefault="00E278BA" w:rsidP="0085064A">
      <w:pPr>
        <w:numPr>
          <w:ilvl w:val="0"/>
          <w:numId w:val="52"/>
        </w:numPr>
        <w:contextualSpacing/>
        <w:jc w:val="both"/>
        <w:rPr>
          <w:rFonts w:ascii="Garamond" w:hAnsi="Garamond"/>
          <w:i/>
          <w:sz w:val="20"/>
          <w:szCs w:val="20"/>
        </w:rPr>
      </w:pPr>
      <w:r w:rsidRPr="00FF7543">
        <w:rPr>
          <w:rFonts w:ascii="Garamond" w:hAnsi="Garamond"/>
          <w:sz w:val="20"/>
          <w:szCs w:val="20"/>
        </w:rPr>
        <w:t>prawo do wniesienia skargi do Prezesa Urzędu Ochrony Danych Osobowych, gdy Wykonawca  uzna, że przetwarzanie jego danych osobowych dotyczących narusza przepisy RODO (na adres: Urząd ochrony Danych Osobowych, ul. Stawki 2, 00-193 Warszawa);</w:t>
      </w:r>
    </w:p>
    <w:p w14:paraId="3B292AC1" w14:textId="77777777" w:rsidR="00E278BA" w:rsidRPr="00FF7543" w:rsidRDefault="00E278BA" w:rsidP="0085064A">
      <w:pPr>
        <w:numPr>
          <w:ilvl w:val="0"/>
          <w:numId w:val="51"/>
        </w:numPr>
        <w:suppressAutoHyphens/>
        <w:jc w:val="both"/>
        <w:rPr>
          <w:rFonts w:ascii="Garamond" w:hAnsi="Garamond"/>
          <w:i/>
          <w:sz w:val="20"/>
          <w:szCs w:val="20"/>
        </w:rPr>
      </w:pPr>
      <w:r w:rsidRPr="00FF7543">
        <w:rPr>
          <w:rFonts w:ascii="Garamond" w:hAnsi="Garamond"/>
          <w:sz w:val="20"/>
          <w:szCs w:val="20"/>
        </w:rPr>
        <w:t>Wykonawcy nie przysługuje:</w:t>
      </w:r>
    </w:p>
    <w:p w14:paraId="355A124B" w14:textId="77777777" w:rsidR="00E278BA" w:rsidRPr="00FF7543" w:rsidRDefault="00E278BA" w:rsidP="0085064A">
      <w:pPr>
        <w:numPr>
          <w:ilvl w:val="0"/>
          <w:numId w:val="53"/>
        </w:numPr>
        <w:contextualSpacing/>
        <w:jc w:val="both"/>
        <w:rPr>
          <w:rFonts w:ascii="Garamond" w:hAnsi="Garamond"/>
          <w:i/>
          <w:sz w:val="20"/>
          <w:szCs w:val="20"/>
        </w:rPr>
      </w:pPr>
      <w:r w:rsidRPr="00FF7543">
        <w:rPr>
          <w:rFonts w:ascii="Garamond" w:hAnsi="Garamond"/>
          <w:sz w:val="20"/>
          <w:szCs w:val="20"/>
        </w:rPr>
        <w:t>w związku z art. 17 ust. 3 lit. b, d lub e RODO prawo do usunięcia danych osobowych;</w:t>
      </w:r>
    </w:p>
    <w:p w14:paraId="5B7C9B77" w14:textId="77777777" w:rsidR="00E278BA" w:rsidRPr="00FF7543" w:rsidRDefault="00E278BA" w:rsidP="0085064A">
      <w:pPr>
        <w:numPr>
          <w:ilvl w:val="0"/>
          <w:numId w:val="53"/>
        </w:numPr>
        <w:contextualSpacing/>
        <w:jc w:val="both"/>
        <w:rPr>
          <w:rFonts w:ascii="Garamond" w:hAnsi="Garamond"/>
          <w:sz w:val="20"/>
          <w:szCs w:val="20"/>
        </w:rPr>
      </w:pPr>
      <w:r w:rsidRPr="00FF7543">
        <w:rPr>
          <w:rFonts w:ascii="Garamond" w:hAnsi="Garamond"/>
          <w:sz w:val="20"/>
          <w:szCs w:val="20"/>
        </w:rPr>
        <w:t>prawo do przenoszenia danych osobowych, o którym mowa w art. 20 RODO;</w:t>
      </w:r>
    </w:p>
    <w:p w14:paraId="5665045D" w14:textId="77777777" w:rsidR="00E278BA" w:rsidRPr="00FF7543" w:rsidRDefault="00E278BA" w:rsidP="0085064A">
      <w:pPr>
        <w:numPr>
          <w:ilvl w:val="0"/>
          <w:numId w:val="53"/>
        </w:numPr>
        <w:contextualSpacing/>
        <w:jc w:val="both"/>
        <w:rPr>
          <w:rFonts w:ascii="Garamond" w:hAnsi="Garamond"/>
          <w:i/>
          <w:sz w:val="20"/>
          <w:szCs w:val="20"/>
        </w:rPr>
      </w:pPr>
      <w:r w:rsidRPr="00FF7543">
        <w:rPr>
          <w:rFonts w:ascii="Garamond" w:hAnsi="Garamond"/>
          <w:sz w:val="20"/>
          <w:szCs w:val="20"/>
        </w:rPr>
        <w:t xml:space="preserve">na podstawie art. 21 RODO prawo sprzeciwu, wobec przetwarzania danych osobowych, gdyż podstawą prawną przetwarzania Państwa danych osobowych jest art. 6 ust. 1 lit. c RODO. </w:t>
      </w:r>
    </w:p>
    <w:p w14:paraId="7C653F58" w14:textId="77777777" w:rsidR="00E278BA" w:rsidRPr="00FF7543" w:rsidRDefault="00E278BA" w:rsidP="007E7B7C">
      <w:pPr>
        <w:ind w:left="786"/>
        <w:contextualSpacing/>
        <w:jc w:val="both"/>
        <w:rPr>
          <w:rFonts w:ascii="Garamond" w:hAnsi="Garamond"/>
          <w:i/>
          <w:sz w:val="20"/>
          <w:szCs w:val="20"/>
        </w:rPr>
      </w:pPr>
    </w:p>
    <w:p w14:paraId="533C11D2" w14:textId="77777777" w:rsidR="00E278BA" w:rsidRPr="00FF7543" w:rsidRDefault="00E278BA" w:rsidP="007E7B7C">
      <w:pPr>
        <w:contextualSpacing/>
        <w:jc w:val="both"/>
        <w:rPr>
          <w:rFonts w:ascii="Garamond" w:eastAsia="Calibri" w:hAnsi="Garamond"/>
          <w:i/>
          <w:sz w:val="20"/>
          <w:szCs w:val="20"/>
          <w:lang w:eastAsia="en-US"/>
        </w:rPr>
      </w:pPr>
      <w:r w:rsidRPr="00FF7543">
        <w:rPr>
          <w:rFonts w:ascii="Garamond" w:eastAsia="Calibri" w:hAnsi="Garamond"/>
          <w:b/>
          <w:i/>
          <w:sz w:val="20"/>
          <w:szCs w:val="20"/>
          <w:vertAlign w:val="superscript"/>
          <w:lang w:eastAsia="en-US"/>
        </w:rPr>
        <w:t xml:space="preserve">* </w:t>
      </w:r>
      <w:r w:rsidRPr="005B2818">
        <w:rPr>
          <w:rFonts w:ascii="Garamond" w:eastAsia="Calibri" w:hAnsi="Garamond"/>
          <w:b/>
          <w:i/>
          <w:sz w:val="18"/>
          <w:szCs w:val="18"/>
          <w:lang w:eastAsia="en-US"/>
        </w:rPr>
        <w:t>Wyjaśnienie:</w:t>
      </w:r>
      <w:r w:rsidRPr="005B2818">
        <w:rPr>
          <w:rFonts w:ascii="Garamond" w:eastAsia="Calibri" w:hAnsi="Garamond"/>
          <w:i/>
          <w:sz w:val="18"/>
          <w:szCs w:val="18"/>
          <w:lang w:eastAsia="en-US"/>
        </w:rPr>
        <w:t xml:space="preserve"> </w:t>
      </w:r>
      <w:r w:rsidRPr="005B2818">
        <w:rPr>
          <w:rFonts w:ascii="Garamond" w:hAnsi="Garamond"/>
          <w:i/>
          <w:sz w:val="18"/>
          <w:szCs w:val="18"/>
        </w:rPr>
        <w:t xml:space="preserve">skorzystanie z prawa do sprostowania nie może skutkować zmianą </w:t>
      </w:r>
      <w:r w:rsidRPr="005B2818">
        <w:rPr>
          <w:rFonts w:ascii="Garamond" w:eastAsia="Calibri" w:hAnsi="Garamond"/>
          <w:i/>
          <w:sz w:val="18"/>
          <w:szCs w:val="18"/>
          <w:lang w:eastAsia="en-US"/>
        </w:rPr>
        <w:t xml:space="preserve">wyniku postępowania o udzielenie zamówienia publicznego ani zmianą postanowień umowy w zakresie niezgodnym z </w:t>
      </w:r>
      <w:proofErr w:type="spellStart"/>
      <w:r w:rsidRPr="005B2818">
        <w:rPr>
          <w:rFonts w:ascii="Garamond" w:eastAsia="Calibri" w:hAnsi="Garamond"/>
          <w:i/>
          <w:sz w:val="18"/>
          <w:szCs w:val="18"/>
          <w:lang w:eastAsia="en-US"/>
        </w:rPr>
        <w:t>Pzp</w:t>
      </w:r>
      <w:proofErr w:type="spellEnd"/>
      <w:r w:rsidRPr="005B2818">
        <w:rPr>
          <w:rFonts w:ascii="Garamond" w:eastAsia="Calibri" w:hAnsi="Garamond"/>
          <w:i/>
          <w:sz w:val="18"/>
          <w:szCs w:val="18"/>
          <w:lang w:eastAsia="en-US"/>
        </w:rPr>
        <w:t xml:space="preserve"> oraz nie może naruszać integralności protokołu oraz jego załączników.</w:t>
      </w:r>
    </w:p>
    <w:p w14:paraId="4284930F" w14:textId="77777777" w:rsidR="00E278BA" w:rsidRPr="005B2818" w:rsidRDefault="00E278BA" w:rsidP="007E7B7C">
      <w:pPr>
        <w:contextualSpacing/>
        <w:jc w:val="both"/>
        <w:rPr>
          <w:rFonts w:ascii="Garamond" w:hAnsi="Garamond"/>
          <w:i/>
          <w:sz w:val="18"/>
          <w:szCs w:val="18"/>
        </w:rPr>
      </w:pPr>
      <w:r w:rsidRPr="00FF7543">
        <w:rPr>
          <w:rFonts w:ascii="Garamond" w:eastAsia="Calibri" w:hAnsi="Garamond"/>
          <w:b/>
          <w:i/>
          <w:sz w:val="20"/>
          <w:szCs w:val="20"/>
          <w:vertAlign w:val="superscript"/>
          <w:lang w:eastAsia="en-US"/>
        </w:rPr>
        <w:t xml:space="preserve">** </w:t>
      </w:r>
      <w:r w:rsidRPr="005B2818">
        <w:rPr>
          <w:rFonts w:ascii="Garamond" w:eastAsia="Calibri" w:hAnsi="Garamond"/>
          <w:b/>
          <w:i/>
          <w:sz w:val="18"/>
          <w:szCs w:val="18"/>
          <w:lang w:eastAsia="en-US"/>
        </w:rPr>
        <w:t>Wyjaśnienie:</w:t>
      </w:r>
      <w:r w:rsidRPr="005B2818">
        <w:rPr>
          <w:rFonts w:ascii="Garamond" w:eastAsia="Calibri" w:hAnsi="Garamond"/>
          <w:i/>
          <w:sz w:val="18"/>
          <w:szCs w:val="18"/>
          <w:lang w:eastAsia="en-US"/>
        </w:rPr>
        <w:t xml:space="preserve"> prawo do ograniczenia przetwarzania nie ma zastosowania w odniesieniu do </w:t>
      </w:r>
      <w:r w:rsidRPr="005B2818">
        <w:rPr>
          <w:rFonts w:ascii="Garamond" w:hAnsi="Garamond"/>
          <w:i/>
          <w:sz w:val="18"/>
          <w:szCs w:val="18"/>
        </w:rPr>
        <w:t>przechowywania, w celu zapewnienia korzystania ze środków ochrony prawnej lub w celu ochrony praw innej osoby fizycznej lub prawnej, lub z uwagi na ważne względy interesu publicznego Unii Europejskiej lub państwa członkowskiego.</w:t>
      </w:r>
    </w:p>
    <w:p w14:paraId="2DD06E9F" w14:textId="77777777" w:rsidR="00470482" w:rsidRPr="00FF7543" w:rsidRDefault="00470482" w:rsidP="007E7B7C">
      <w:pPr>
        <w:jc w:val="both"/>
        <w:rPr>
          <w:rFonts w:ascii="Garamond" w:hAnsi="Garamond" w:cs="Arial"/>
          <w:sz w:val="20"/>
          <w:szCs w:val="20"/>
          <w:shd w:val="clear" w:color="auto" w:fill="FFFFFF"/>
        </w:rPr>
      </w:pPr>
    </w:p>
    <w:tbl>
      <w:tblPr>
        <w:tblW w:w="0" w:type="auto"/>
        <w:jc w:val="center"/>
        <w:tblBorders>
          <w:bottom w:val="single" w:sz="4" w:space="0" w:color="auto"/>
        </w:tblBorders>
        <w:tblLook w:val="00A0" w:firstRow="1" w:lastRow="0" w:firstColumn="1" w:lastColumn="0" w:noHBand="0" w:noVBand="0"/>
      </w:tblPr>
      <w:tblGrid>
        <w:gridCol w:w="9070"/>
      </w:tblGrid>
      <w:tr w:rsidR="006708E0" w:rsidRPr="00FF7543" w14:paraId="5763A675" w14:textId="77777777" w:rsidTr="00345645">
        <w:trPr>
          <w:jc w:val="center"/>
        </w:trPr>
        <w:tc>
          <w:tcPr>
            <w:tcW w:w="9072" w:type="dxa"/>
            <w:tcBorders>
              <w:bottom w:val="single" w:sz="4" w:space="0" w:color="auto"/>
            </w:tcBorders>
            <w:shd w:val="clear" w:color="auto" w:fill="D9D9D9" w:themeFill="background1" w:themeFillShade="D9"/>
          </w:tcPr>
          <w:p w14:paraId="758438AA" w14:textId="558C3E9E" w:rsidR="006708E0" w:rsidRPr="00FF7543" w:rsidRDefault="006708E0" w:rsidP="007E7B7C">
            <w:pPr>
              <w:suppressAutoHyphens/>
              <w:contextualSpacing/>
              <w:jc w:val="center"/>
              <w:textAlignment w:val="baseline"/>
              <w:rPr>
                <w:rFonts w:ascii="Garamond" w:hAnsi="Garamond" w:cs="Arial"/>
                <w:sz w:val="20"/>
                <w:szCs w:val="20"/>
              </w:rPr>
            </w:pPr>
            <w:r w:rsidRPr="00FF7543">
              <w:rPr>
                <w:rFonts w:ascii="Garamond" w:hAnsi="Garamond" w:cs="Arial"/>
                <w:sz w:val="20"/>
                <w:szCs w:val="20"/>
              </w:rPr>
              <w:t>Rozdział 2</w:t>
            </w:r>
            <w:r w:rsidR="00CA32F1">
              <w:rPr>
                <w:rFonts w:ascii="Garamond" w:hAnsi="Garamond" w:cs="Arial"/>
                <w:sz w:val="20"/>
                <w:szCs w:val="20"/>
              </w:rPr>
              <w:t>2</w:t>
            </w:r>
          </w:p>
          <w:p w14:paraId="6C7ECBF7" w14:textId="77777777" w:rsidR="006708E0" w:rsidRPr="00FF7543" w:rsidRDefault="006708E0" w:rsidP="007E7B7C">
            <w:pPr>
              <w:suppressAutoHyphens/>
              <w:contextualSpacing/>
              <w:jc w:val="center"/>
              <w:textAlignment w:val="baseline"/>
              <w:rPr>
                <w:rFonts w:ascii="Garamond" w:hAnsi="Garamond" w:cs="Arial"/>
                <w:sz w:val="20"/>
                <w:szCs w:val="20"/>
              </w:rPr>
            </w:pPr>
            <w:r w:rsidRPr="00FF7543">
              <w:rPr>
                <w:rFonts w:ascii="Garamond" w:hAnsi="Garamond" w:cs="Arial"/>
                <w:b/>
                <w:sz w:val="20"/>
                <w:szCs w:val="20"/>
              </w:rPr>
              <w:t>POUCZENIE O ŚRODKACH OCHRONY PRAWNEJ</w:t>
            </w:r>
          </w:p>
        </w:tc>
      </w:tr>
    </w:tbl>
    <w:p w14:paraId="190CA205" w14:textId="77777777" w:rsidR="00432D57" w:rsidRPr="00FF7543" w:rsidRDefault="00432D57" w:rsidP="007E7B7C">
      <w:pPr>
        <w:pStyle w:val="Kolorowalistaakcent11"/>
        <w:widowControl w:val="0"/>
        <w:suppressAutoHyphens/>
        <w:spacing w:before="0" w:after="0" w:line="240" w:lineRule="auto"/>
        <w:outlineLvl w:val="3"/>
        <w:rPr>
          <w:rFonts w:ascii="Garamond" w:hAnsi="Garamond" w:cs="Arial"/>
        </w:rPr>
      </w:pPr>
    </w:p>
    <w:p w14:paraId="5F0AE8D9" w14:textId="37307D78" w:rsidR="00FF7543" w:rsidRDefault="00432D57" w:rsidP="001919FC">
      <w:pPr>
        <w:pStyle w:val="Kolorowalistaakcent11"/>
        <w:widowControl w:val="0"/>
        <w:numPr>
          <w:ilvl w:val="1"/>
          <w:numId w:val="62"/>
        </w:numPr>
        <w:suppressAutoHyphens/>
        <w:spacing w:before="0" w:after="0" w:line="240" w:lineRule="auto"/>
        <w:ind w:left="709" w:hanging="709"/>
        <w:outlineLvl w:val="3"/>
        <w:rPr>
          <w:rFonts w:ascii="Garamond" w:hAnsi="Garamond" w:cs="Arial"/>
        </w:rPr>
      </w:pPr>
      <w:r w:rsidRPr="00FF7543">
        <w:rPr>
          <w:rFonts w:ascii="Garamond" w:hAnsi="Garamond" w:cs="Arial"/>
        </w:rPr>
        <w:t>Środki ochrony prawnej przewidziane są w dziale IX ustawy.</w:t>
      </w:r>
    </w:p>
    <w:p w14:paraId="2259D508" w14:textId="77777777" w:rsidR="00FF7543" w:rsidRPr="00CA32F1" w:rsidRDefault="00FF7543" w:rsidP="001919FC">
      <w:pPr>
        <w:pStyle w:val="Kolorowalistaakcent11"/>
        <w:widowControl w:val="0"/>
        <w:numPr>
          <w:ilvl w:val="1"/>
          <w:numId w:val="62"/>
        </w:numPr>
        <w:suppressAutoHyphens/>
        <w:spacing w:before="0" w:after="0" w:line="240" w:lineRule="auto"/>
        <w:ind w:left="709" w:hanging="709"/>
        <w:outlineLvl w:val="3"/>
        <w:rPr>
          <w:rFonts w:ascii="Garamond" w:hAnsi="Garamond" w:cs="Arial"/>
        </w:rPr>
      </w:pPr>
      <w:r w:rsidRPr="00CA32F1">
        <w:rPr>
          <w:rFonts w:ascii="Garamond" w:hAnsi="Garamond"/>
        </w:rPr>
        <w:t xml:space="preserve">Wykonawcom a także innym podmiotom, jeżeli mają lub mieli interes w uzyskaniu zamówienia oraz ponieśli lub mogą ponieść szkodę w wyniku naruszenia przez Zamawiającego przepisów </w:t>
      </w:r>
      <w:proofErr w:type="spellStart"/>
      <w:r w:rsidRPr="00CA32F1">
        <w:rPr>
          <w:rFonts w:ascii="Garamond" w:hAnsi="Garamond"/>
        </w:rPr>
        <w:t>Pzp</w:t>
      </w:r>
      <w:proofErr w:type="spellEnd"/>
      <w:r w:rsidRPr="00CA32F1">
        <w:rPr>
          <w:rFonts w:ascii="Garamond" w:hAnsi="Garamond"/>
        </w:rPr>
        <w:t>, przysługują środki ochrony prawnej opisane w </w:t>
      </w:r>
      <w:proofErr w:type="spellStart"/>
      <w:r w:rsidRPr="00CA32F1">
        <w:rPr>
          <w:rFonts w:ascii="Garamond" w:hAnsi="Garamond"/>
        </w:rPr>
        <w:t>Pzp</w:t>
      </w:r>
      <w:proofErr w:type="spellEnd"/>
      <w:r w:rsidRPr="00CA32F1">
        <w:rPr>
          <w:rFonts w:ascii="Garamond" w:hAnsi="Garamond"/>
        </w:rPr>
        <w:t>:</w:t>
      </w:r>
    </w:p>
    <w:p w14:paraId="1AA63978" w14:textId="77777777" w:rsidR="00FF7543" w:rsidRPr="00FF7543" w:rsidRDefault="00FF7543" w:rsidP="001919FC">
      <w:pPr>
        <w:pStyle w:val="Kolorowalistaakcent11"/>
        <w:widowControl w:val="0"/>
        <w:suppressAutoHyphens/>
        <w:spacing w:before="0" w:after="0" w:line="240" w:lineRule="auto"/>
        <w:ind w:left="709"/>
        <w:outlineLvl w:val="3"/>
        <w:rPr>
          <w:rFonts w:ascii="Garamond" w:hAnsi="Garamond"/>
          <w:b/>
        </w:rPr>
      </w:pPr>
      <w:r w:rsidRPr="00FF7543">
        <w:rPr>
          <w:rFonts w:ascii="Garamond" w:hAnsi="Garamond"/>
        </w:rPr>
        <w:t xml:space="preserve">- </w:t>
      </w:r>
      <w:r w:rsidRPr="00FF7543">
        <w:rPr>
          <w:rFonts w:ascii="Garamond" w:hAnsi="Garamond"/>
          <w:b/>
        </w:rPr>
        <w:t xml:space="preserve">Odwołanie – rozdział 2 dział IX </w:t>
      </w:r>
      <w:proofErr w:type="spellStart"/>
      <w:r w:rsidRPr="00FF7543">
        <w:rPr>
          <w:rFonts w:ascii="Garamond" w:hAnsi="Garamond"/>
          <w:b/>
        </w:rPr>
        <w:t>Pzp</w:t>
      </w:r>
      <w:proofErr w:type="spellEnd"/>
    </w:p>
    <w:p w14:paraId="22187554" w14:textId="32619A33" w:rsidR="00FF7543" w:rsidRPr="00FF7543" w:rsidRDefault="00FF7543" w:rsidP="001919FC">
      <w:pPr>
        <w:pStyle w:val="Kolorowalistaakcent11"/>
        <w:widowControl w:val="0"/>
        <w:suppressAutoHyphens/>
        <w:spacing w:before="0" w:after="0" w:line="240" w:lineRule="auto"/>
        <w:ind w:left="709"/>
        <w:outlineLvl w:val="3"/>
        <w:rPr>
          <w:rFonts w:ascii="Garamond" w:hAnsi="Garamond" w:cs="Arial"/>
        </w:rPr>
      </w:pPr>
      <w:r w:rsidRPr="00FF7543">
        <w:rPr>
          <w:rFonts w:ascii="Garamond" w:hAnsi="Garamond"/>
          <w:b/>
        </w:rPr>
        <w:t xml:space="preserve">- Postępowanie skargowe </w:t>
      </w:r>
      <w:r w:rsidRPr="00FF7543">
        <w:rPr>
          <w:rFonts w:ascii="Garamond" w:hAnsi="Garamond"/>
        </w:rPr>
        <w:t xml:space="preserve">– art. 579-590 </w:t>
      </w:r>
      <w:proofErr w:type="spellStart"/>
      <w:r w:rsidRPr="00FF7543">
        <w:rPr>
          <w:rFonts w:ascii="Garamond" w:hAnsi="Garamond"/>
        </w:rPr>
        <w:t>Pzp</w:t>
      </w:r>
      <w:proofErr w:type="spellEnd"/>
      <w:r w:rsidRPr="00FF7543">
        <w:rPr>
          <w:rFonts w:ascii="Garamond" w:hAnsi="Garamond"/>
        </w:rPr>
        <w:t>.</w:t>
      </w:r>
    </w:p>
    <w:p w14:paraId="651583C2" w14:textId="77777777" w:rsidR="00F70B58" w:rsidRPr="00FF7543" w:rsidRDefault="00F70B58" w:rsidP="007E7B7C">
      <w:pPr>
        <w:pStyle w:val="Kolorowalistaakcent11"/>
        <w:widowControl w:val="0"/>
        <w:shd w:val="clear" w:color="auto" w:fill="FFFFFF"/>
        <w:suppressAutoHyphens/>
        <w:spacing w:before="0" w:after="0" w:line="240" w:lineRule="auto"/>
        <w:ind w:left="709"/>
        <w:outlineLvl w:val="3"/>
        <w:rPr>
          <w:rFonts w:ascii="Garamond" w:hAnsi="Garamond" w:cs="Arial"/>
          <w:color w:val="000000"/>
        </w:rPr>
      </w:pPr>
    </w:p>
    <w:tbl>
      <w:tblPr>
        <w:tblW w:w="0" w:type="auto"/>
        <w:jc w:val="center"/>
        <w:tblBorders>
          <w:bottom w:val="single" w:sz="4" w:space="0" w:color="auto"/>
        </w:tblBorders>
        <w:tblLook w:val="00A0" w:firstRow="1" w:lastRow="0" w:firstColumn="1" w:lastColumn="0" w:noHBand="0" w:noVBand="0"/>
      </w:tblPr>
      <w:tblGrid>
        <w:gridCol w:w="9070"/>
      </w:tblGrid>
      <w:tr w:rsidR="00505199" w:rsidRPr="00FF7543" w14:paraId="57187826" w14:textId="77777777" w:rsidTr="000405D0">
        <w:trPr>
          <w:trHeight w:val="507"/>
          <w:jc w:val="center"/>
        </w:trPr>
        <w:tc>
          <w:tcPr>
            <w:tcW w:w="9072" w:type="dxa"/>
            <w:tcBorders>
              <w:bottom w:val="single" w:sz="4" w:space="0" w:color="auto"/>
            </w:tcBorders>
            <w:shd w:val="clear" w:color="auto" w:fill="D9D9D9" w:themeFill="background1" w:themeFillShade="D9"/>
          </w:tcPr>
          <w:p w14:paraId="0E527410" w14:textId="2D6E5161" w:rsidR="00505199" w:rsidRPr="00FF7543" w:rsidRDefault="00505199" w:rsidP="007E7B7C">
            <w:pPr>
              <w:suppressAutoHyphens/>
              <w:contextualSpacing/>
              <w:jc w:val="center"/>
              <w:textAlignment w:val="baseline"/>
              <w:rPr>
                <w:rFonts w:ascii="Garamond" w:hAnsi="Garamond" w:cs="Arial"/>
                <w:sz w:val="20"/>
                <w:szCs w:val="20"/>
              </w:rPr>
            </w:pPr>
            <w:r w:rsidRPr="00FF7543">
              <w:rPr>
                <w:rFonts w:ascii="Garamond" w:hAnsi="Garamond" w:cs="Arial"/>
                <w:sz w:val="20"/>
                <w:szCs w:val="20"/>
              </w:rPr>
              <w:t>Rozdział 2</w:t>
            </w:r>
            <w:r w:rsidR="00CA32F1">
              <w:rPr>
                <w:rFonts w:ascii="Garamond" w:hAnsi="Garamond" w:cs="Arial"/>
                <w:sz w:val="20"/>
                <w:szCs w:val="20"/>
              </w:rPr>
              <w:t>3</w:t>
            </w:r>
          </w:p>
          <w:p w14:paraId="0C3B3978" w14:textId="535F448A" w:rsidR="00505199" w:rsidRPr="00FF7543" w:rsidRDefault="00505199" w:rsidP="007E7B7C">
            <w:pPr>
              <w:suppressAutoHyphens/>
              <w:contextualSpacing/>
              <w:jc w:val="center"/>
              <w:textAlignment w:val="baseline"/>
              <w:rPr>
                <w:rFonts w:ascii="Garamond" w:hAnsi="Garamond" w:cs="Arial"/>
                <w:sz w:val="20"/>
                <w:szCs w:val="20"/>
              </w:rPr>
            </w:pPr>
            <w:r w:rsidRPr="00FF7543">
              <w:rPr>
                <w:rFonts w:ascii="Garamond" w:hAnsi="Garamond" w:cs="Arial"/>
                <w:b/>
                <w:sz w:val="20"/>
                <w:szCs w:val="20"/>
              </w:rPr>
              <w:t>KLAUZULA ZATRUDNIENIA</w:t>
            </w:r>
          </w:p>
        </w:tc>
      </w:tr>
    </w:tbl>
    <w:p w14:paraId="049D9D9C" w14:textId="77777777" w:rsidR="000405D0" w:rsidRPr="00FF7543" w:rsidRDefault="000405D0" w:rsidP="007E7B7C">
      <w:pPr>
        <w:pStyle w:val="Kolorowalistaakcent11"/>
        <w:widowControl w:val="0"/>
        <w:shd w:val="clear" w:color="auto" w:fill="FFFFFF"/>
        <w:suppressAutoHyphens/>
        <w:spacing w:before="0" w:after="0" w:line="240" w:lineRule="auto"/>
        <w:ind w:left="709" w:hanging="567"/>
        <w:outlineLvl w:val="3"/>
        <w:rPr>
          <w:rFonts w:ascii="Garamond" w:hAnsi="Garamond" w:cs="Arial"/>
          <w:b/>
          <w:bCs/>
          <w:color w:val="000000"/>
        </w:rPr>
      </w:pPr>
    </w:p>
    <w:p w14:paraId="3D33711C" w14:textId="0C4CF468" w:rsidR="00605BDA" w:rsidRPr="00FF7543" w:rsidRDefault="00CA32F1" w:rsidP="001919FC">
      <w:pPr>
        <w:pStyle w:val="Kolorowalistaakcent11"/>
        <w:widowControl w:val="0"/>
        <w:shd w:val="clear" w:color="auto" w:fill="FFFFFF"/>
        <w:suppressAutoHyphens/>
        <w:spacing w:before="0" w:after="0" w:line="240" w:lineRule="auto"/>
        <w:ind w:left="709" w:hanging="709"/>
        <w:outlineLvl w:val="3"/>
        <w:rPr>
          <w:rFonts w:ascii="Garamond" w:hAnsi="Garamond" w:cs="Arial"/>
          <w:color w:val="000000"/>
        </w:rPr>
      </w:pPr>
      <w:r w:rsidRPr="009A684C">
        <w:rPr>
          <w:rFonts w:ascii="Garamond" w:hAnsi="Garamond" w:cs="Arial"/>
          <w:b/>
          <w:bCs/>
          <w:color w:val="000000"/>
        </w:rPr>
        <w:t>23.1.</w:t>
      </w:r>
      <w:r w:rsidR="000B6958" w:rsidRPr="009A684C">
        <w:rPr>
          <w:rFonts w:ascii="Garamond" w:hAnsi="Garamond" w:cs="Arial"/>
          <w:color w:val="000000"/>
        </w:rPr>
        <w:t xml:space="preserve"> </w:t>
      </w:r>
      <w:r w:rsidR="001919FC" w:rsidRPr="009A684C">
        <w:rPr>
          <w:rFonts w:ascii="Garamond" w:hAnsi="Garamond" w:cs="Arial"/>
          <w:color w:val="000000"/>
        </w:rPr>
        <w:tab/>
      </w:r>
      <w:r w:rsidR="00605BDA" w:rsidRPr="009A684C">
        <w:rPr>
          <w:rFonts w:ascii="Garamond" w:hAnsi="Garamond" w:cs="Arial"/>
          <w:color w:val="000000"/>
        </w:rPr>
        <w:t xml:space="preserve">W związku z tym, że postępowanie prowadzone jest wg przepisów dla dostaw nie obowiązuje </w:t>
      </w:r>
      <w:r w:rsidR="003C649E" w:rsidRPr="009A684C">
        <w:rPr>
          <w:rFonts w:ascii="Garamond" w:hAnsi="Garamond" w:cs="Arial"/>
          <w:color w:val="000000"/>
        </w:rPr>
        <w:t xml:space="preserve">art. </w:t>
      </w:r>
      <w:r w:rsidR="000B6958" w:rsidRPr="009A684C">
        <w:rPr>
          <w:rFonts w:ascii="Garamond" w:hAnsi="Garamond" w:cs="Arial"/>
          <w:color w:val="000000"/>
        </w:rPr>
        <w:t>95</w:t>
      </w:r>
      <w:r w:rsidR="003C649E" w:rsidRPr="009A684C">
        <w:rPr>
          <w:rFonts w:ascii="Garamond" w:hAnsi="Garamond" w:cs="Arial"/>
          <w:color w:val="000000"/>
        </w:rPr>
        <w:t xml:space="preserve"> ust. </w:t>
      </w:r>
      <w:r w:rsidR="000B6958" w:rsidRPr="009A684C">
        <w:rPr>
          <w:rFonts w:ascii="Garamond" w:hAnsi="Garamond" w:cs="Arial"/>
          <w:color w:val="000000"/>
        </w:rPr>
        <w:t>1</w:t>
      </w:r>
      <w:r w:rsidR="003C649E" w:rsidRPr="00FF7543">
        <w:rPr>
          <w:rFonts w:ascii="Garamond" w:hAnsi="Garamond" w:cs="Arial"/>
          <w:color w:val="000000"/>
        </w:rPr>
        <w:t xml:space="preserve"> ustawy</w:t>
      </w:r>
      <w:r w:rsidR="00345645" w:rsidRPr="00FF7543">
        <w:rPr>
          <w:rFonts w:ascii="Garamond" w:hAnsi="Garamond" w:cs="Arial"/>
          <w:color w:val="000000"/>
        </w:rPr>
        <w:t xml:space="preserve"> </w:t>
      </w:r>
      <w:proofErr w:type="spellStart"/>
      <w:r w:rsidR="00345645" w:rsidRPr="00FF7543">
        <w:rPr>
          <w:rFonts w:ascii="Garamond" w:hAnsi="Garamond" w:cs="Arial"/>
          <w:color w:val="000000"/>
        </w:rPr>
        <w:t>Pzp</w:t>
      </w:r>
      <w:proofErr w:type="spellEnd"/>
      <w:r w:rsidR="00605BDA" w:rsidRPr="00FF7543">
        <w:rPr>
          <w:rFonts w:ascii="Garamond" w:hAnsi="Garamond" w:cs="Arial"/>
          <w:color w:val="000000"/>
        </w:rPr>
        <w:t>.</w:t>
      </w:r>
    </w:p>
    <w:p w14:paraId="297B27BA" w14:textId="74AFCA08" w:rsidR="006A1C25" w:rsidRPr="00FF7543" w:rsidRDefault="006A1C25" w:rsidP="007E7B7C">
      <w:pPr>
        <w:pStyle w:val="Kolorowalistaakcent11"/>
        <w:widowControl w:val="0"/>
        <w:suppressAutoHyphens/>
        <w:spacing w:before="0" w:after="0" w:line="240" w:lineRule="auto"/>
        <w:ind w:left="0"/>
        <w:outlineLvl w:val="3"/>
        <w:rPr>
          <w:rFonts w:ascii="Garamond" w:hAnsi="Garamond" w:cs="Arial"/>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FF7543" w14:paraId="5FD4B59F" w14:textId="77777777" w:rsidTr="000405D0">
        <w:trPr>
          <w:trHeight w:val="507"/>
          <w:jc w:val="center"/>
        </w:trPr>
        <w:tc>
          <w:tcPr>
            <w:tcW w:w="9070" w:type="dxa"/>
            <w:tcBorders>
              <w:bottom w:val="single" w:sz="4" w:space="0" w:color="auto"/>
            </w:tcBorders>
            <w:shd w:val="clear" w:color="auto" w:fill="D9D9D9" w:themeFill="background1" w:themeFillShade="D9"/>
          </w:tcPr>
          <w:p w14:paraId="5FC16736" w14:textId="052ADD58" w:rsidR="00D9784D" w:rsidRPr="00FF7543" w:rsidRDefault="00D9784D" w:rsidP="007E7B7C">
            <w:pPr>
              <w:suppressAutoHyphens/>
              <w:contextualSpacing/>
              <w:jc w:val="center"/>
              <w:textAlignment w:val="baseline"/>
              <w:rPr>
                <w:rFonts w:ascii="Garamond" w:hAnsi="Garamond" w:cs="Arial"/>
                <w:sz w:val="20"/>
                <w:szCs w:val="20"/>
              </w:rPr>
            </w:pPr>
            <w:r w:rsidRPr="00FF7543">
              <w:rPr>
                <w:rFonts w:ascii="Garamond" w:hAnsi="Garamond" w:cs="Arial"/>
                <w:sz w:val="20"/>
                <w:szCs w:val="20"/>
              </w:rPr>
              <w:t>Rozdział 2</w:t>
            </w:r>
            <w:r w:rsidR="00CA32F1">
              <w:rPr>
                <w:rFonts w:ascii="Garamond" w:hAnsi="Garamond" w:cs="Arial"/>
                <w:sz w:val="20"/>
                <w:szCs w:val="20"/>
              </w:rPr>
              <w:t>4</w:t>
            </w:r>
          </w:p>
          <w:p w14:paraId="19A1660D" w14:textId="77777777" w:rsidR="00D9784D" w:rsidRPr="00FF7543" w:rsidRDefault="00D9784D" w:rsidP="007E7B7C">
            <w:pPr>
              <w:suppressAutoHyphens/>
              <w:contextualSpacing/>
              <w:jc w:val="center"/>
              <w:textAlignment w:val="baseline"/>
              <w:rPr>
                <w:rFonts w:ascii="Garamond" w:hAnsi="Garamond" w:cs="Arial"/>
                <w:sz w:val="20"/>
                <w:szCs w:val="20"/>
              </w:rPr>
            </w:pPr>
            <w:r w:rsidRPr="00FF7543">
              <w:rPr>
                <w:rFonts w:ascii="Garamond" w:hAnsi="Garamond" w:cs="Arial"/>
                <w:b/>
                <w:sz w:val="20"/>
                <w:szCs w:val="20"/>
              </w:rPr>
              <w:t>INFORMACJE DODATKOWE</w:t>
            </w:r>
          </w:p>
        </w:tc>
      </w:tr>
    </w:tbl>
    <w:p w14:paraId="7E4877BD" w14:textId="77777777" w:rsidR="00D9784D" w:rsidRPr="00FF7543" w:rsidRDefault="00D9784D" w:rsidP="007E7B7C">
      <w:pPr>
        <w:ind w:left="340"/>
        <w:rPr>
          <w:rFonts w:ascii="Garamond" w:hAnsi="Garamond" w:cs="Arial"/>
          <w:bCs/>
          <w:sz w:val="20"/>
          <w:szCs w:val="20"/>
        </w:rPr>
      </w:pPr>
    </w:p>
    <w:p w14:paraId="4F0FA4A1" w14:textId="45B9A212" w:rsidR="00CA32F1" w:rsidRDefault="000405D0" w:rsidP="0085064A">
      <w:pPr>
        <w:pStyle w:val="Akapitzlist"/>
        <w:widowControl w:val="0"/>
        <w:numPr>
          <w:ilvl w:val="1"/>
          <w:numId w:val="63"/>
        </w:numPr>
        <w:suppressAutoHyphens/>
        <w:outlineLvl w:val="3"/>
        <w:rPr>
          <w:rFonts w:ascii="Garamond" w:eastAsia="Cambria" w:hAnsi="Garamond" w:cs="Arial"/>
        </w:rPr>
      </w:pPr>
      <w:r w:rsidRPr="00CA32F1">
        <w:rPr>
          <w:rFonts w:ascii="Garamond" w:eastAsia="Cambria" w:hAnsi="Garamond" w:cs="Arial"/>
        </w:rPr>
        <w:t xml:space="preserve">Zamawiający </w:t>
      </w:r>
      <w:r w:rsidR="007E7B7C" w:rsidRPr="00CA32F1">
        <w:rPr>
          <w:rFonts w:ascii="Garamond" w:eastAsia="Cambria" w:hAnsi="Garamond" w:cs="Arial"/>
          <w:b/>
          <w:bCs/>
          <w:u w:val="single"/>
        </w:rPr>
        <w:t>nie</w:t>
      </w:r>
      <w:r w:rsidR="00596F09" w:rsidRPr="00CA32F1">
        <w:rPr>
          <w:rFonts w:ascii="Garamond" w:eastAsia="Cambria" w:hAnsi="Garamond" w:cs="Arial"/>
          <w:b/>
          <w:bCs/>
          <w:u w:val="single"/>
        </w:rPr>
        <w:t xml:space="preserve"> </w:t>
      </w:r>
      <w:r w:rsidRPr="00CA32F1">
        <w:rPr>
          <w:rFonts w:ascii="Garamond" w:eastAsia="Cambria" w:hAnsi="Garamond" w:cs="Arial"/>
          <w:b/>
          <w:u w:val="single"/>
        </w:rPr>
        <w:t>dopuszcza</w:t>
      </w:r>
      <w:r w:rsidRPr="00CA32F1">
        <w:rPr>
          <w:rFonts w:ascii="Garamond" w:eastAsia="Cambria" w:hAnsi="Garamond" w:cs="Arial"/>
        </w:rPr>
        <w:t xml:space="preserve"> </w:t>
      </w:r>
      <w:r w:rsidRPr="00CA32F1">
        <w:rPr>
          <w:rFonts w:ascii="Garamond" w:eastAsia="Cambria" w:hAnsi="Garamond" w:cs="Arial"/>
          <w:b/>
          <w:bCs/>
        </w:rPr>
        <w:t>składani</w:t>
      </w:r>
      <w:r w:rsidR="00596F09" w:rsidRPr="00CA32F1">
        <w:rPr>
          <w:rFonts w:ascii="Garamond" w:eastAsia="Cambria" w:hAnsi="Garamond" w:cs="Arial"/>
          <w:b/>
          <w:bCs/>
        </w:rPr>
        <w:t>a</w:t>
      </w:r>
      <w:r w:rsidRPr="00CA32F1">
        <w:rPr>
          <w:rFonts w:ascii="Garamond" w:eastAsia="Cambria" w:hAnsi="Garamond" w:cs="Arial"/>
          <w:b/>
          <w:bCs/>
        </w:rPr>
        <w:t xml:space="preserve"> ofert częściowych</w:t>
      </w:r>
      <w:r w:rsidRPr="00CA32F1">
        <w:rPr>
          <w:rFonts w:ascii="Garamond" w:eastAsia="Cambria" w:hAnsi="Garamond" w:cs="Arial"/>
        </w:rPr>
        <w:t>.</w:t>
      </w:r>
      <w:r w:rsidR="00B1614B" w:rsidRPr="00CA32F1">
        <w:rPr>
          <w:rFonts w:ascii="Garamond" w:eastAsia="Cambria" w:hAnsi="Garamond" w:cs="Arial"/>
        </w:rPr>
        <w:t xml:space="preserve"> Wykonawca składa ofertę na </w:t>
      </w:r>
      <w:r w:rsidR="006F0AD9">
        <w:rPr>
          <w:rFonts w:ascii="Garamond" w:eastAsia="Cambria" w:hAnsi="Garamond" w:cs="Arial"/>
        </w:rPr>
        <w:t>całość zamówienia.</w:t>
      </w:r>
    </w:p>
    <w:p w14:paraId="248B0A38" w14:textId="77777777" w:rsidR="00CA32F1" w:rsidRDefault="000405D0" w:rsidP="0085064A">
      <w:pPr>
        <w:pStyle w:val="Akapitzlist"/>
        <w:widowControl w:val="0"/>
        <w:numPr>
          <w:ilvl w:val="1"/>
          <w:numId w:val="63"/>
        </w:numPr>
        <w:suppressAutoHyphens/>
        <w:outlineLvl w:val="3"/>
        <w:rPr>
          <w:rFonts w:ascii="Garamond" w:eastAsia="Cambria" w:hAnsi="Garamond" w:cs="Arial"/>
        </w:rPr>
      </w:pPr>
      <w:r w:rsidRPr="00CA32F1">
        <w:rPr>
          <w:rFonts w:ascii="Garamond" w:eastAsia="Cambria" w:hAnsi="Garamond" w:cs="Arial"/>
        </w:rPr>
        <w:t xml:space="preserve">Zamawiający </w:t>
      </w:r>
      <w:r w:rsidRPr="00CA32F1">
        <w:rPr>
          <w:rFonts w:ascii="Garamond" w:eastAsia="Cambria" w:hAnsi="Garamond" w:cs="Arial"/>
          <w:b/>
          <w:u w:val="single"/>
        </w:rPr>
        <w:t>nie dopuszcza</w:t>
      </w:r>
      <w:r w:rsidRPr="00CA32F1">
        <w:rPr>
          <w:rFonts w:ascii="Garamond" w:eastAsia="Cambria" w:hAnsi="Garamond" w:cs="Arial"/>
        </w:rPr>
        <w:t xml:space="preserve"> składania ofert wariantowych.</w:t>
      </w:r>
    </w:p>
    <w:p w14:paraId="62DE15CD" w14:textId="77777777" w:rsidR="00CA32F1" w:rsidRDefault="000405D0" w:rsidP="0085064A">
      <w:pPr>
        <w:pStyle w:val="Akapitzlist"/>
        <w:widowControl w:val="0"/>
        <w:numPr>
          <w:ilvl w:val="1"/>
          <w:numId w:val="63"/>
        </w:numPr>
        <w:suppressAutoHyphens/>
        <w:outlineLvl w:val="3"/>
        <w:rPr>
          <w:rFonts w:ascii="Garamond" w:eastAsia="Cambria" w:hAnsi="Garamond" w:cs="Arial"/>
        </w:rPr>
      </w:pPr>
      <w:r w:rsidRPr="00CA32F1">
        <w:rPr>
          <w:rFonts w:ascii="Garamond" w:eastAsia="Cambria" w:hAnsi="Garamond" w:cs="Arial"/>
        </w:rPr>
        <w:t xml:space="preserve">Zamawiający </w:t>
      </w:r>
      <w:r w:rsidRPr="00CA32F1">
        <w:rPr>
          <w:rFonts w:ascii="Garamond" w:eastAsia="Cambria" w:hAnsi="Garamond" w:cs="Arial"/>
          <w:b/>
          <w:u w:val="single"/>
        </w:rPr>
        <w:t>nie przewiduje</w:t>
      </w:r>
      <w:r w:rsidRPr="00CA32F1">
        <w:rPr>
          <w:rFonts w:ascii="Garamond" w:eastAsia="Cambria" w:hAnsi="Garamond" w:cs="Arial"/>
        </w:rPr>
        <w:t xml:space="preserve"> wymagań wskazanych w art. 96 ust. 2 pkt 2 ustawy </w:t>
      </w:r>
      <w:proofErr w:type="spellStart"/>
      <w:r w:rsidRPr="00CA32F1">
        <w:rPr>
          <w:rFonts w:ascii="Garamond" w:eastAsia="Cambria" w:hAnsi="Garamond" w:cs="Arial"/>
        </w:rPr>
        <w:t>Pzp</w:t>
      </w:r>
      <w:proofErr w:type="spellEnd"/>
      <w:r w:rsidRPr="00CA32F1">
        <w:rPr>
          <w:rFonts w:ascii="Garamond" w:eastAsia="Cambria" w:hAnsi="Garamond" w:cs="Arial"/>
        </w:rPr>
        <w:t>.</w:t>
      </w:r>
    </w:p>
    <w:p w14:paraId="6C37A32F" w14:textId="77777777" w:rsidR="00CA32F1" w:rsidRDefault="000405D0" w:rsidP="0085064A">
      <w:pPr>
        <w:pStyle w:val="Akapitzlist"/>
        <w:widowControl w:val="0"/>
        <w:numPr>
          <w:ilvl w:val="1"/>
          <w:numId w:val="63"/>
        </w:numPr>
        <w:suppressAutoHyphens/>
        <w:outlineLvl w:val="3"/>
        <w:rPr>
          <w:rFonts w:ascii="Garamond" w:eastAsia="Cambria" w:hAnsi="Garamond" w:cs="Arial"/>
        </w:rPr>
      </w:pPr>
      <w:r w:rsidRPr="00CA32F1">
        <w:rPr>
          <w:rFonts w:ascii="Garamond" w:eastAsia="Cambria" w:hAnsi="Garamond" w:cs="Arial"/>
        </w:rPr>
        <w:t xml:space="preserve">Zamawiający </w:t>
      </w:r>
      <w:r w:rsidRPr="00CA32F1">
        <w:rPr>
          <w:rFonts w:ascii="Garamond" w:eastAsia="Cambria" w:hAnsi="Garamond" w:cs="Arial"/>
          <w:b/>
          <w:u w:val="single"/>
        </w:rPr>
        <w:t>nie przewiduje</w:t>
      </w:r>
      <w:r w:rsidRPr="00CA32F1">
        <w:rPr>
          <w:rFonts w:ascii="Garamond" w:eastAsia="Cambria" w:hAnsi="Garamond" w:cs="Arial"/>
          <w:b/>
        </w:rPr>
        <w:t xml:space="preserve"> </w:t>
      </w:r>
      <w:r w:rsidRPr="00CA32F1">
        <w:rPr>
          <w:rFonts w:ascii="Garamond" w:eastAsia="Cambria" w:hAnsi="Garamond" w:cs="Arial"/>
        </w:rPr>
        <w:t xml:space="preserve">zamówień, o których mowa w art. 214 ust. 1 pkt 7 i 8 ustawy </w:t>
      </w:r>
      <w:proofErr w:type="spellStart"/>
      <w:r w:rsidRPr="00CA32F1">
        <w:rPr>
          <w:rFonts w:ascii="Garamond" w:eastAsia="Cambria" w:hAnsi="Garamond" w:cs="Arial"/>
        </w:rPr>
        <w:t>Pzp</w:t>
      </w:r>
      <w:proofErr w:type="spellEnd"/>
      <w:r w:rsidRPr="00CA32F1">
        <w:rPr>
          <w:rFonts w:ascii="Garamond" w:eastAsia="Cambria" w:hAnsi="Garamond" w:cs="Arial"/>
        </w:rPr>
        <w:t>.</w:t>
      </w:r>
    </w:p>
    <w:p w14:paraId="17F7DFFD" w14:textId="77777777" w:rsidR="00CA32F1" w:rsidRDefault="000405D0" w:rsidP="0085064A">
      <w:pPr>
        <w:pStyle w:val="Akapitzlist"/>
        <w:widowControl w:val="0"/>
        <w:numPr>
          <w:ilvl w:val="1"/>
          <w:numId w:val="63"/>
        </w:numPr>
        <w:suppressAutoHyphens/>
        <w:outlineLvl w:val="3"/>
        <w:rPr>
          <w:rFonts w:ascii="Garamond" w:eastAsia="Cambria" w:hAnsi="Garamond" w:cs="Arial"/>
        </w:rPr>
      </w:pPr>
      <w:r w:rsidRPr="00CA32F1">
        <w:rPr>
          <w:rFonts w:ascii="Garamond" w:eastAsia="Cambria" w:hAnsi="Garamond" w:cs="Arial"/>
        </w:rPr>
        <w:t xml:space="preserve">Zamawiający </w:t>
      </w:r>
      <w:r w:rsidR="00CE0041" w:rsidRPr="00CA32F1">
        <w:rPr>
          <w:rFonts w:ascii="Garamond" w:eastAsia="Cambria" w:hAnsi="Garamond" w:cs="Arial"/>
          <w:b/>
          <w:bCs/>
          <w:u w:val="single"/>
        </w:rPr>
        <w:t xml:space="preserve">nie </w:t>
      </w:r>
      <w:r w:rsidRPr="00CA32F1">
        <w:rPr>
          <w:rFonts w:ascii="Garamond" w:eastAsia="Cambria" w:hAnsi="Garamond" w:cs="Arial"/>
          <w:b/>
          <w:u w:val="single"/>
        </w:rPr>
        <w:t>wymaga</w:t>
      </w:r>
      <w:r w:rsidRPr="00CA32F1">
        <w:rPr>
          <w:rFonts w:ascii="Garamond" w:eastAsia="Cambria" w:hAnsi="Garamond" w:cs="Arial"/>
        </w:rPr>
        <w:t xml:space="preserve"> przeprowadzenia przez Wykonawcę wizji lokalnej lub sprawdzenia przez niego dokumentów niezbęd</w:t>
      </w:r>
      <w:r w:rsidR="0028522F" w:rsidRPr="00CA32F1">
        <w:rPr>
          <w:rFonts w:ascii="Garamond" w:eastAsia="Cambria" w:hAnsi="Garamond" w:cs="Arial"/>
        </w:rPr>
        <w:t xml:space="preserve">nych do realizacji zamówienia, </w:t>
      </w:r>
      <w:r w:rsidRPr="00CA32F1">
        <w:rPr>
          <w:rFonts w:ascii="Garamond" w:eastAsia="Cambria" w:hAnsi="Garamond" w:cs="Arial"/>
        </w:rPr>
        <w:t xml:space="preserve">o których mowa w art. 131 ust. 2 ustawy </w:t>
      </w:r>
      <w:proofErr w:type="spellStart"/>
      <w:r w:rsidRPr="00CA32F1">
        <w:rPr>
          <w:rFonts w:ascii="Garamond" w:eastAsia="Cambria" w:hAnsi="Garamond" w:cs="Arial"/>
        </w:rPr>
        <w:t>Pzp</w:t>
      </w:r>
      <w:proofErr w:type="spellEnd"/>
      <w:r w:rsidRPr="00CA32F1">
        <w:rPr>
          <w:rFonts w:ascii="Garamond" w:eastAsia="Cambria" w:hAnsi="Garamond" w:cs="Arial"/>
        </w:rPr>
        <w:t>.</w:t>
      </w:r>
    </w:p>
    <w:p w14:paraId="309E5BE1" w14:textId="77777777" w:rsidR="00CA32F1" w:rsidRDefault="000405D0" w:rsidP="0085064A">
      <w:pPr>
        <w:pStyle w:val="Akapitzlist"/>
        <w:widowControl w:val="0"/>
        <w:numPr>
          <w:ilvl w:val="1"/>
          <w:numId w:val="63"/>
        </w:numPr>
        <w:suppressAutoHyphens/>
        <w:outlineLvl w:val="3"/>
        <w:rPr>
          <w:rFonts w:ascii="Garamond" w:eastAsia="Cambria" w:hAnsi="Garamond" w:cs="Arial"/>
        </w:rPr>
      </w:pPr>
      <w:r w:rsidRPr="00CA32F1">
        <w:rPr>
          <w:rFonts w:ascii="Garamond" w:eastAsia="Cambria" w:hAnsi="Garamond" w:cs="Arial"/>
        </w:rPr>
        <w:t xml:space="preserve">Zamawiający </w:t>
      </w:r>
      <w:r w:rsidRPr="00CA32F1">
        <w:rPr>
          <w:rFonts w:ascii="Garamond" w:eastAsia="Cambria" w:hAnsi="Garamond" w:cs="Arial"/>
          <w:b/>
          <w:u w:val="single"/>
        </w:rPr>
        <w:t>nie przewiduje</w:t>
      </w:r>
      <w:r w:rsidRPr="00CA32F1">
        <w:rPr>
          <w:rFonts w:ascii="Garamond" w:eastAsia="Cambria" w:hAnsi="Garamond" w:cs="Arial"/>
          <w:b/>
        </w:rPr>
        <w:t xml:space="preserve"> </w:t>
      </w:r>
      <w:r w:rsidRPr="00CA32F1">
        <w:rPr>
          <w:rFonts w:ascii="Garamond" w:eastAsia="Cambria" w:hAnsi="Garamond" w:cs="Arial"/>
        </w:rPr>
        <w:t>rozliczenia między Zamawiającym a Wykonawcą w walutach obcych.</w:t>
      </w:r>
    </w:p>
    <w:p w14:paraId="1F005849" w14:textId="77777777" w:rsidR="00CA32F1" w:rsidRDefault="000405D0" w:rsidP="0085064A">
      <w:pPr>
        <w:pStyle w:val="Akapitzlist"/>
        <w:widowControl w:val="0"/>
        <w:numPr>
          <w:ilvl w:val="1"/>
          <w:numId w:val="63"/>
        </w:numPr>
        <w:suppressAutoHyphens/>
        <w:outlineLvl w:val="3"/>
        <w:rPr>
          <w:rFonts w:ascii="Garamond" w:eastAsia="Cambria" w:hAnsi="Garamond" w:cs="Arial"/>
        </w:rPr>
      </w:pPr>
      <w:r w:rsidRPr="00CA32F1">
        <w:rPr>
          <w:rFonts w:ascii="Garamond" w:eastAsia="Cambria" w:hAnsi="Garamond" w:cs="Arial"/>
        </w:rPr>
        <w:t xml:space="preserve">Zamawiający </w:t>
      </w:r>
      <w:r w:rsidRPr="00CA32F1">
        <w:rPr>
          <w:rFonts w:ascii="Garamond" w:eastAsia="Cambria" w:hAnsi="Garamond" w:cs="Arial"/>
          <w:b/>
          <w:u w:val="single"/>
        </w:rPr>
        <w:t>nie przewiduje</w:t>
      </w:r>
      <w:r w:rsidRPr="00CA32F1">
        <w:rPr>
          <w:rFonts w:ascii="Garamond" w:eastAsia="Cambria" w:hAnsi="Garamond" w:cs="Arial"/>
          <w:b/>
        </w:rPr>
        <w:t xml:space="preserve"> </w:t>
      </w:r>
      <w:r w:rsidRPr="00CA32F1">
        <w:rPr>
          <w:rFonts w:ascii="Garamond" w:eastAsia="Cambria" w:hAnsi="Garamond" w:cs="Arial"/>
        </w:rPr>
        <w:t>zwrotu kosztów udziału w postępowaniu.</w:t>
      </w:r>
    </w:p>
    <w:p w14:paraId="1E18E0B1" w14:textId="77777777" w:rsidR="00CA32F1" w:rsidRDefault="000405D0" w:rsidP="0085064A">
      <w:pPr>
        <w:pStyle w:val="Akapitzlist"/>
        <w:widowControl w:val="0"/>
        <w:numPr>
          <w:ilvl w:val="1"/>
          <w:numId w:val="63"/>
        </w:numPr>
        <w:suppressAutoHyphens/>
        <w:outlineLvl w:val="3"/>
        <w:rPr>
          <w:rFonts w:ascii="Garamond" w:eastAsia="Cambria" w:hAnsi="Garamond" w:cs="Arial"/>
        </w:rPr>
      </w:pPr>
      <w:r w:rsidRPr="00CA32F1">
        <w:rPr>
          <w:rFonts w:ascii="Garamond" w:eastAsia="Cambria" w:hAnsi="Garamond" w:cs="Arial"/>
        </w:rPr>
        <w:t xml:space="preserve">Zamawiający </w:t>
      </w:r>
      <w:r w:rsidRPr="00CA32F1">
        <w:rPr>
          <w:rFonts w:ascii="Garamond" w:eastAsia="Cambria" w:hAnsi="Garamond" w:cs="Arial"/>
          <w:b/>
          <w:u w:val="single"/>
        </w:rPr>
        <w:t>nie wymaga</w:t>
      </w:r>
      <w:r w:rsidRPr="00CA32F1">
        <w:rPr>
          <w:rFonts w:ascii="Garamond" w:eastAsia="Cambria" w:hAnsi="Garamond" w:cs="Arial"/>
          <w:b/>
        </w:rPr>
        <w:t xml:space="preserve"> </w:t>
      </w:r>
      <w:r w:rsidRPr="00CA32F1">
        <w:rPr>
          <w:rFonts w:ascii="Garamond" w:eastAsia="Cambria" w:hAnsi="Garamond" w:cs="Arial"/>
        </w:rPr>
        <w:t xml:space="preserve">obowiązku osobistego wykonania przez Wykonawcę kluczowych zadań zgodnie z art. 60 i art. 121 ustawy </w:t>
      </w:r>
      <w:proofErr w:type="spellStart"/>
      <w:r w:rsidRPr="00CA32F1">
        <w:rPr>
          <w:rFonts w:ascii="Garamond" w:eastAsia="Cambria" w:hAnsi="Garamond" w:cs="Arial"/>
        </w:rPr>
        <w:t>Pzp</w:t>
      </w:r>
      <w:proofErr w:type="spellEnd"/>
      <w:r w:rsidRPr="00CA32F1">
        <w:rPr>
          <w:rFonts w:ascii="Garamond" w:eastAsia="Cambria" w:hAnsi="Garamond" w:cs="Arial"/>
        </w:rPr>
        <w:t>.</w:t>
      </w:r>
    </w:p>
    <w:p w14:paraId="2E1C2C26" w14:textId="77777777" w:rsidR="00CA32F1" w:rsidRDefault="000405D0" w:rsidP="0085064A">
      <w:pPr>
        <w:pStyle w:val="Akapitzlist"/>
        <w:widowControl w:val="0"/>
        <w:numPr>
          <w:ilvl w:val="1"/>
          <w:numId w:val="63"/>
        </w:numPr>
        <w:suppressAutoHyphens/>
        <w:outlineLvl w:val="3"/>
        <w:rPr>
          <w:rFonts w:ascii="Garamond" w:eastAsia="Cambria" w:hAnsi="Garamond" w:cs="Arial"/>
        </w:rPr>
      </w:pPr>
      <w:r w:rsidRPr="00CA32F1">
        <w:rPr>
          <w:rFonts w:ascii="Garamond" w:eastAsia="Cambria" w:hAnsi="Garamond" w:cs="Arial"/>
        </w:rPr>
        <w:t xml:space="preserve">Zamawiający </w:t>
      </w:r>
      <w:r w:rsidRPr="00CA32F1">
        <w:rPr>
          <w:rFonts w:ascii="Garamond" w:eastAsia="Cambria" w:hAnsi="Garamond" w:cs="Arial"/>
          <w:b/>
          <w:u w:val="single"/>
        </w:rPr>
        <w:t>nie przewiduje</w:t>
      </w:r>
      <w:r w:rsidRPr="00CA32F1">
        <w:rPr>
          <w:rFonts w:ascii="Garamond" w:eastAsia="Cambria" w:hAnsi="Garamond" w:cs="Arial"/>
          <w:b/>
        </w:rPr>
        <w:t xml:space="preserve"> </w:t>
      </w:r>
      <w:r w:rsidRPr="00CA32F1">
        <w:rPr>
          <w:rFonts w:ascii="Garamond" w:eastAsia="Cambria" w:hAnsi="Garamond" w:cs="Arial"/>
        </w:rPr>
        <w:t>zawarcia umowy ramowej.</w:t>
      </w:r>
    </w:p>
    <w:p w14:paraId="2C8D4252" w14:textId="7B049EFA" w:rsidR="00CA32F1" w:rsidRDefault="000405D0" w:rsidP="0085064A">
      <w:pPr>
        <w:pStyle w:val="Akapitzlist"/>
        <w:widowControl w:val="0"/>
        <w:numPr>
          <w:ilvl w:val="1"/>
          <w:numId w:val="63"/>
        </w:numPr>
        <w:suppressAutoHyphens/>
        <w:outlineLvl w:val="3"/>
        <w:rPr>
          <w:rFonts w:ascii="Garamond" w:eastAsia="Cambria" w:hAnsi="Garamond" w:cs="Arial"/>
        </w:rPr>
      </w:pPr>
      <w:r w:rsidRPr="00CA32F1">
        <w:rPr>
          <w:rFonts w:ascii="Garamond" w:eastAsia="Cambria" w:hAnsi="Garamond" w:cs="Arial"/>
        </w:rPr>
        <w:t xml:space="preserve">Zamawiający </w:t>
      </w:r>
      <w:r w:rsidRPr="00CA32F1">
        <w:rPr>
          <w:rFonts w:ascii="Garamond" w:eastAsia="Cambria" w:hAnsi="Garamond" w:cs="Arial"/>
          <w:b/>
          <w:u w:val="single"/>
        </w:rPr>
        <w:t>nie przewiduje</w:t>
      </w:r>
      <w:r w:rsidRPr="00CA32F1">
        <w:rPr>
          <w:rFonts w:ascii="Garamond" w:eastAsia="Cambria" w:hAnsi="Garamond" w:cs="Arial"/>
          <w:b/>
        </w:rPr>
        <w:t xml:space="preserve"> </w:t>
      </w:r>
      <w:r w:rsidRPr="00CA32F1">
        <w:rPr>
          <w:rFonts w:ascii="Garamond" w:eastAsia="Cambria" w:hAnsi="Garamond" w:cs="Arial"/>
        </w:rPr>
        <w:t xml:space="preserve">wyboru </w:t>
      </w:r>
      <w:r w:rsidR="0028522F" w:rsidRPr="00CA32F1">
        <w:rPr>
          <w:rFonts w:ascii="Garamond" w:eastAsia="Cambria" w:hAnsi="Garamond" w:cs="Arial"/>
        </w:rPr>
        <w:t xml:space="preserve">najkorzystniejszej oferty z </w:t>
      </w:r>
      <w:r w:rsidRPr="00CA32F1">
        <w:rPr>
          <w:rFonts w:ascii="Garamond" w:eastAsia="Cambria" w:hAnsi="Garamond" w:cs="Arial"/>
        </w:rPr>
        <w:t xml:space="preserve">zastosowaniem aukcji elektronicznej wraz </w:t>
      </w:r>
      <w:r w:rsidR="001919FC">
        <w:rPr>
          <w:rFonts w:ascii="Garamond" w:eastAsia="Cambria" w:hAnsi="Garamond" w:cs="Arial"/>
        </w:rPr>
        <w:br/>
      </w:r>
      <w:r w:rsidRPr="00CA32F1">
        <w:rPr>
          <w:rFonts w:ascii="Garamond" w:eastAsia="Cambria" w:hAnsi="Garamond" w:cs="Arial"/>
        </w:rPr>
        <w:t xml:space="preserve">z informacjami, o których mowa w art. 230 ustawy </w:t>
      </w:r>
      <w:proofErr w:type="spellStart"/>
      <w:r w:rsidRPr="00CA32F1">
        <w:rPr>
          <w:rFonts w:ascii="Garamond" w:eastAsia="Cambria" w:hAnsi="Garamond" w:cs="Arial"/>
        </w:rPr>
        <w:t>Pzp</w:t>
      </w:r>
      <w:proofErr w:type="spellEnd"/>
      <w:r w:rsidRPr="00CA32F1">
        <w:rPr>
          <w:rFonts w:ascii="Garamond" w:eastAsia="Cambria" w:hAnsi="Garamond" w:cs="Arial"/>
        </w:rPr>
        <w:t>.</w:t>
      </w:r>
    </w:p>
    <w:p w14:paraId="20FFF07C" w14:textId="77777777" w:rsidR="00CA32F1" w:rsidRDefault="000405D0" w:rsidP="0085064A">
      <w:pPr>
        <w:pStyle w:val="Akapitzlist"/>
        <w:widowControl w:val="0"/>
        <w:numPr>
          <w:ilvl w:val="1"/>
          <w:numId w:val="63"/>
        </w:numPr>
        <w:suppressAutoHyphens/>
        <w:outlineLvl w:val="3"/>
        <w:rPr>
          <w:rFonts w:ascii="Garamond" w:eastAsia="Cambria" w:hAnsi="Garamond" w:cs="Arial"/>
        </w:rPr>
      </w:pPr>
      <w:r w:rsidRPr="00CA32F1">
        <w:rPr>
          <w:rFonts w:ascii="Garamond" w:eastAsia="Cambria" w:hAnsi="Garamond" w:cs="Arial"/>
        </w:rPr>
        <w:t xml:space="preserve">Zamawiający </w:t>
      </w:r>
      <w:r w:rsidRPr="00CA32F1">
        <w:rPr>
          <w:rFonts w:ascii="Garamond" w:eastAsia="Cambria" w:hAnsi="Garamond" w:cs="Arial"/>
          <w:b/>
          <w:u w:val="single"/>
        </w:rPr>
        <w:t>nie stawia</w:t>
      </w:r>
      <w:r w:rsidRPr="00CA32F1">
        <w:rPr>
          <w:rFonts w:ascii="Garamond" w:eastAsia="Cambria" w:hAnsi="Garamond" w:cs="Arial"/>
          <w:b/>
        </w:rPr>
        <w:t xml:space="preserve"> </w:t>
      </w:r>
      <w:r w:rsidRPr="00CA32F1">
        <w:rPr>
          <w:rFonts w:ascii="Garamond" w:eastAsia="Cambria" w:hAnsi="Garamond" w:cs="Arial"/>
        </w:rPr>
        <w:t xml:space="preserve">wymogu lub możliwości złożenia ofert w postaci katalogów elektronicznych lub dołączenia katalogów elektronicznych do oferty, w sytuacji określonej w art. 93 ustawy </w:t>
      </w:r>
      <w:proofErr w:type="spellStart"/>
      <w:r w:rsidRPr="00CA32F1">
        <w:rPr>
          <w:rFonts w:ascii="Garamond" w:eastAsia="Cambria" w:hAnsi="Garamond" w:cs="Arial"/>
        </w:rPr>
        <w:t>Pzp</w:t>
      </w:r>
      <w:proofErr w:type="spellEnd"/>
      <w:r w:rsidRPr="00CA32F1">
        <w:rPr>
          <w:rFonts w:ascii="Garamond" w:eastAsia="Cambria" w:hAnsi="Garamond" w:cs="Arial"/>
        </w:rPr>
        <w:t>.</w:t>
      </w:r>
    </w:p>
    <w:p w14:paraId="36F98A26" w14:textId="7B53E902" w:rsidR="00CA32F1" w:rsidRPr="00CA32F1" w:rsidRDefault="00651171" w:rsidP="0085064A">
      <w:pPr>
        <w:pStyle w:val="Akapitzlist"/>
        <w:widowControl w:val="0"/>
        <w:numPr>
          <w:ilvl w:val="1"/>
          <w:numId w:val="63"/>
        </w:numPr>
        <w:suppressAutoHyphens/>
        <w:outlineLvl w:val="3"/>
        <w:rPr>
          <w:rFonts w:ascii="Garamond" w:eastAsia="Cambria" w:hAnsi="Garamond" w:cs="Arial"/>
        </w:rPr>
      </w:pPr>
      <w:r w:rsidRPr="00CA32F1">
        <w:rPr>
          <w:rFonts w:ascii="Garamond" w:hAnsi="Garamond" w:cs="Arial"/>
          <w:b/>
          <w:color w:val="000000" w:themeColor="text1"/>
        </w:rPr>
        <w:lastRenderedPageBreak/>
        <w:t xml:space="preserve">Zamawiający informuje, iż na podstawie art. </w:t>
      </w:r>
      <w:r w:rsidR="001755FB" w:rsidRPr="00CA32F1">
        <w:rPr>
          <w:rFonts w:ascii="Garamond" w:hAnsi="Garamond" w:cs="Arial"/>
          <w:b/>
          <w:color w:val="000000" w:themeColor="text1"/>
        </w:rPr>
        <w:t xml:space="preserve">139 ust. 1 </w:t>
      </w:r>
      <w:r w:rsidRPr="00CA32F1">
        <w:rPr>
          <w:rFonts w:ascii="Garamond" w:hAnsi="Garamond" w:cs="Arial"/>
          <w:b/>
          <w:color w:val="000000" w:themeColor="text1"/>
        </w:rPr>
        <w:t xml:space="preserve">ustawy </w:t>
      </w:r>
      <w:proofErr w:type="spellStart"/>
      <w:r w:rsidRPr="00CA32F1">
        <w:rPr>
          <w:rFonts w:ascii="Garamond" w:hAnsi="Garamond" w:cs="Arial"/>
          <w:b/>
          <w:color w:val="000000" w:themeColor="text1"/>
        </w:rPr>
        <w:t>Pzp</w:t>
      </w:r>
      <w:proofErr w:type="spellEnd"/>
      <w:r w:rsidRPr="00CA32F1">
        <w:rPr>
          <w:rFonts w:ascii="Garamond" w:hAnsi="Garamond" w:cs="Arial"/>
          <w:b/>
          <w:color w:val="000000" w:themeColor="text1"/>
        </w:rPr>
        <w:t xml:space="preserve"> może najpierw dokonać </w:t>
      </w:r>
      <w:r w:rsidR="001755FB" w:rsidRPr="00CA32F1">
        <w:rPr>
          <w:rFonts w:ascii="Garamond" w:hAnsi="Garamond" w:cs="Arial"/>
          <w:b/>
          <w:color w:val="000000" w:themeColor="text1"/>
        </w:rPr>
        <w:t xml:space="preserve">badania i </w:t>
      </w:r>
      <w:r w:rsidRPr="00CA32F1">
        <w:rPr>
          <w:rFonts w:ascii="Garamond" w:hAnsi="Garamond" w:cs="Arial"/>
          <w:b/>
          <w:color w:val="000000" w:themeColor="text1"/>
        </w:rPr>
        <w:t>oceny ofert, a następnie</w:t>
      </w:r>
      <w:r w:rsidR="001755FB" w:rsidRPr="00CA32F1">
        <w:rPr>
          <w:rFonts w:ascii="Garamond" w:hAnsi="Garamond" w:cs="Arial"/>
          <w:b/>
          <w:color w:val="000000" w:themeColor="text1"/>
        </w:rPr>
        <w:t xml:space="preserve"> dokonać kwalifikacji podmiotowej Wykonawcy, którego oferta została najwyżej oceniona, w zakresie braku podstaw wykluczenia oraz spełniania warunków udziału </w:t>
      </w:r>
      <w:r w:rsidR="001919FC">
        <w:rPr>
          <w:rFonts w:ascii="Garamond" w:hAnsi="Garamond" w:cs="Arial"/>
          <w:b/>
          <w:color w:val="000000" w:themeColor="text1"/>
        </w:rPr>
        <w:br/>
      </w:r>
      <w:r w:rsidR="001755FB" w:rsidRPr="00CA32F1">
        <w:rPr>
          <w:rFonts w:ascii="Garamond" w:hAnsi="Garamond" w:cs="Arial"/>
          <w:b/>
          <w:color w:val="000000" w:themeColor="text1"/>
        </w:rPr>
        <w:t>w postępowaniu.</w:t>
      </w:r>
    </w:p>
    <w:p w14:paraId="635E4BA9" w14:textId="474B8351" w:rsidR="001755FB" w:rsidRPr="001162E6" w:rsidRDefault="001755FB" w:rsidP="0085064A">
      <w:pPr>
        <w:pStyle w:val="Akapitzlist"/>
        <w:widowControl w:val="0"/>
        <w:numPr>
          <w:ilvl w:val="1"/>
          <w:numId w:val="63"/>
        </w:numPr>
        <w:suppressAutoHyphens/>
        <w:outlineLvl w:val="3"/>
        <w:rPr>
          <w:rFonts w:ascii="Garamond" w:eastAsia="Cambria" w:hAnsi="Garamond" w:cs="Arial"/>
        </w:rPr>
      </w:pPr>
      <w:r w:rsidRPr="00CA32F1">
        <w:rPr>
          <w:rFonts w:ascii="Garamond" w:hAnsi="Garamond" w:cs="Arial"/>
          <w:bCs/>
          <w:color w:val="000000" w:themeColor="text1"/>
        </w:rPr>
        <w:t xml:space="preserve">Zamawiający </w:t>
      </w:r>
      <w:r w:rsidRPr="00CA32F1">
        <w:rPr>
          <w:rFonts w:ascii="Garamond" w:hAnsi="Garamond" w:cs="Arial"/>
          <w:b/>
          <w:color w:val="000000" w:themeColor="text1"/>
          <w:u w:val="single"/>
        </w:rPr>
        <w:t>nie stosuje</w:t>
      </w:r>
      <w:r w:rsidRPr="00CA32F1">
        <w:rPr>
          <w:rFonts w:ascii="Garamond" w:hAnsi="Garamond" w:cs="Arial"/>
          <w:bCs/>
          <w:color w:val="000000" w:themeColor="text1"/>
        </w:rPr>
        <w:t xml:space="preserve"> procedury określonej w art. 139 ust. 2 ustawy </w:t>
      </w:r>
      <w:proofErr w:type="spellStart"/>
      <w:r w:rsidRPr="00CA32F1">
        <w:rPr>
          <w:rFonts w:ascii="Garamond" w:hAnsi="Garamond" w:cs="Arial"/>
          <w:bCs/>
          <w:color w:val="000000" w:themeColor="text1"/>
        </w:rPr>
        <w:t>Pzp</w:t>
      </w:r>
      <w:proofErr w:type="spellEnd"/>
    </w:p>
    <w:p w14:paraId="0FF1D79B" w14:textId="568A6F26" w:rsidR="001162E6" w:rsidRPr="00CA32F1" w:rsidRDefault="001162E6" w:rsidP="0085064A">
      <w:pPr>
        <w:pStyle w:val="Akapitzlist"/>
        <w:widowControl w:val="0"/>
        <w:numPr>
          <w:ilvl w:val="1"/>
          <w:numId w:val="63"/>
        </w:numPr>
        <w:suppressAutoHyphens/>
        <w:outlineLvl w:val="3"/>
        <w:rPr>
          <w:rFonts w:ascii="Garamond" w:eastAsia="Cambria" w:hAnsi="Garamond" w:cs="Arial"/>
        </w:rPr>
      </w:pPr>
      <w:r>
        <w:rPr>
          <w:rFonts w:ascii="Garamond" w:hAnsi="Garamond" w:cs="Arial"/>
          <w:bCs/>
          <w:color w:val="000000" w:themeColor="text1"/>
        </w:rPr>
        <w:t xml:space="preserve">Zamawiający na podstawie art. 27 ust. 2 pkt 1 ustawy </w:t>
      </w:r>
      <w:proofErr w:type="spellStart"/>
      <w:r>
        <w:rPr>
          <w:rFonts w:ascii="Garamond" w:hAnsi="Garamond" w:cs="Arial"/>
          <w:bCs/>
          <w:color w:val="000000" w:themeColor="text1"/>
        </w:rPr>
        <w:t>Pzp</w:t>
      </w:r>
      <w:proofErr w:type="spellEnd"/>
      <w:r w:rsidR="00056C41">
        <w:rPr>
          <w:rFonts w:ascii="Garamond" w:hAnsi="Garamond" w:cs="Arial"/>
          <w:bCs/>
          <w:color w:val="000000" w:themeColor="text1"/>
        </w:rPr>
        <w:t>, dla niniejszego zamówienia stosuje przepisy dotyczące dostaw.</w:t>
      </w:r>
    </w:p>
    <w:p w14:paraId="3B90714B" w14:textId="77777777" w:rsidR="00CB7394" w:rsidRPr="00FF7543" w:rsidRDefault="00CB7394" w:rsidP="007E7B7C">
      <w:pPr>
        <w:pStyle w:val="Akapitzlist"/>
        <w:autoSpaceDE w:val="0"/>
        <w:autoSpaceDN w:val="0"/>
        <w:adjustRightInd w:val="0"/>
        <w:spacing w:before="0" w:after="0" w:line="240" w:lineRule="auto"/>
        <w:rPr>
          <w:rFonts w:ascii="Garamond" w:hAnsi="Garamond" w:cs="Arial"/>
          <w:bCs/>
          <w:color w:val="000000" w:themeColor="text1"/>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FF7543" w14:paraId="593D40C0" w14:textId="77777777" w:rsidTr="00500F76">
        <w:trPr>
          <w:trHeight w:val="507"/>
          <w:jc w:val="center"/>
        </w:trPr>
        <w:tc>
          <w:tcPr>
            <w:tcW w:w="9072" w:type="dxa"/>
            <w:tcBorders>
              <w:bottom w:val="single" w:sz="4" w:space="0" w:color="auto"/>
            </w:tcBorders>
            <w:shd w:val="clear" w:color="auto" w:fill="D9D9D9" w:themeFill="background1" w:themeFillShade="D9"/>
          </w:tcPr>
          <w:p w14:paraId="2CB9C69D" w14:textId="0DDA5307" w:rsidR="00D9784D" w:rsidRPr="00FF7543" w:rsidRDefault="00D9784D" w:rsidP="007E7B7C">
            <w:pPr>
              <w:suppressAutoHyphens/>
              <w:contextualSpacing/>
              <w:jc w:val="center"/>
              <w:textAlignment w:val="baseline"/>
              <w:rPr>
                <w:rFonts w:ascii="Garamond" w:hAnsi="Garamond" w:cs="Arial"/>
                <w:sz w:val="20"/>
                <w:szCs w:val="20"/>
              </w:rPr>
            </w:pPr>
            <w:r w:rsidRPr="00FF7543">
              <w:rPr>
                <w:rFonts w:ascii="Garamond" w:hAnsi="Garamond" w:cs="Arial"/>
                <w:sz w:val="20"/>
                <w:szCs w:val="20"/>
              </w:rPr>
              <w:t>Rozdział 2</w:t>
            </w:r>
            <w:r w:rsidR="00CA32F1">
              <w:rPr>
                <w:rFonts w:ascii="Garamond" w:hAnsi="Garamond" w:cs="Arial"/>
                <w:sz w:val="20"/>
                <w:szCs w:val="20"/>
              </w:rPr>
              <w:t>5</w:t>
            </w:r>
          </w:p>
          <w:p w14:paraId="6E0537DE" w14:textId="5EDCD463" w:rsidR="00D9784D" w:rsidRPr="00FF7543" w:rsidRDefault="00D9784D" w:rsidP="007E7B7C">
            <w:pPr>
              <w:suppressAutoHyphens/>
              <w:contextualSpacing/>
              <w:jc w:val="center"/>
              <w:textAlignment w:val="baseline"/>
              <w:rPr>
                <w:rFonts w:ascii="Garamond" w:hAnsi="Garamond" w:cs="Arial"/>
                <w:sz w:val="20"/>
                <w:szCs w:val="20"/>
              </w:rPr>
            </w:pPr>
            <w:r w:rsidRPr="00FF7543">
              <w:rPr>
                <w:rFonts w:ascii="Garamond" w:hAnsi="Garamond" w:cs="Arial"/>
                <w:b/>
                <w:sz w:val="20"/>
                <w:szCs w:val="20"/>
              </w:rPr>
              <w:t xml:space="preserve">ZAŁĄCZNIKI DO </w:t>
            </w:r>
            <w:r w:rsidR="00A435B8" w:rsidRPr="00FF7543">
              <w:rPr>
                <w:rFonts w:ascii="Garamond" w:hAnsi="Garamond" w:cs="Arial"/>
                <w:b/>
                <w:sz w:val="20"/>
                <w:szCs w:val="20"/>
              </w:rPr>
              <w:t>SWZ</w:t>
            </w:r>
          </w:p>
        </w:tc>
      </w:tr>
    </w:tbl>
    <w:bookmarkEnd w:id="0"/>
    <w:p w14:paraId="423BA21F" w14:textId="030D5DAC" w:rsidR="00D16648" w:rsidRPr="00FF7543" w:rsidRDefault="00D16648" w:rsidP="007E7B7C">
      <w:pPr>
        <w:ind w:left="340" w:hanging="340"/>
        <w:rPr>
          <w:rFonts w:ascii="Garamond" w:hAnsi="Garamond" w:cs="Arial"/>
          <w:sz w:val="20"/>
          <w:szCs w:val="20"/>
          <w:u w:val="single"/>
        </w:rPr>
      </w:pPr>
      <w:r w:rsidRPr="00FF7543">
        <w:rPr>
          <w:rFonts w:ascii="Garamond" w:hAnsi="Garamond" w:cs="Arial"/>
          <w:sz w:val="20"/>
          <w:szCs w:val="20"/>
          <w:u w:val="single"/>
        </w:rPr>
        <w:t>Integralną częścią SWZ są załączniki:</w:t>
      </w:r>
    </w:p>
    <w:p w14:paraId="6DA0F867" w14:textId="5BF5C0CA" w:rsidR="00D16648" w:rsidRPr="00FF7543" w:rsidRDefault="00D16648" w:rsidP="007E7B7C">
      <w:pPr>
        <w:ind w:left="2836" w:hanging="2836"/>
        <w:jc w:val="both"/>
        <w:rPr>
          <w:rFonts w:ascii="Garamond" w:hAnsi="Garamond" w:cs="Arial"/>
          <w:i/>
          <w:sz w:val="20"/>
          <w:szCs w:val="20"/>
        </w:rPr>
      </w:pPr>
      <w:r w:rsidRPr="00FF7543">
        <w:rPr>
          <w:rFonts w:ascii="Garamond" w:hAnsi="Garamond" w:cs="Arial"/>
          <w:sz w:val="20"/>
          <w:szCs w:val="20"/>
        </w:rPr>
        <w:t xml:space="preserve">Załącznik Nr 1 – </w:t>
      </w:r>
      <w:r w:rsidRPr="00FF7543">
        <w:rPr>
          <w:rFonts w:ascii="Garamond" w:hAnsi="Garamond" w:cs="Arial"/>
          <w:sz w:val="20"/>
          <w:szCs w:val="20"/>
        </w:rPr>
        <w:tab/>
      </w:r>
      <w:r w:rsidR="00596F09" w:rsidRPr="00FF7543">
        <w:rPr>
          <w:rFonts w:ascii="Garamond" w:hAnsi="Garamond" w:cs="Arial"/>
          <w:sz w:val="20"/>
          <w:szCs w:val="20"/>
        </w:rPr>
        <w:t>Szczegółowy Opis Przedmiotu Zamówienia</w:t>
      </w:r>
    </w:p>
    <w:p w14:paraId="579E89BE" w14:textId="62D68D40" w:rsidR="00D16648" w:rsidRPr="00FF7543" w:rsidRDefault="00D16648" w:rsidP="007E7B7C">
      <w:pPr>
        <w:ind w:left="2832" w:hanging="2832"/>
        <w:jc w:val="both"/>
        <w:rPr>
          <w:rFonts w:ascii="Garamond" w:hAnsi="Garamond" w:cs="Arial"/>
          <w:sz w:val="20"/>
          <w:szCs w:val="20"/>
        </w:rPr>
      </w:pPr>
      <w:r w:rsidRPr="00FF7543">
        <w:rPr>
          <w:rFonts w:ascii="Garamond" w:hAnsi="Garamond" w:cs="Arial"/>
          <w:sz w:val="20"/>
          <w:szCs w:val="20"/>
        </w:rPr>
        <w:t xml:space="preserve">Załącznik Nr 2 – </w:t>
      </w:r>
      <w:r w:rsidRPr="00FF7543">
        <w:rPr>
          <w:rFonts w:ascii="Garamond" w:hAnsi="Garamond" w:cs="Arial"/>
          <w:sz w:val="20"/>
          <w:szCs w:val="20"/>
        </w:rPr>
        <w:tab/>
      </w:r>
      <w:r w:rsidR="00584EC1" w:rsidRPr="00FF7543">
        <w:rPr>
          <w:rFonts w:ascii="Garamond" w:hAnsi="Garamond" w:cs="Arial"/>
          <w:sz w:val="20"/>
          <w:szCs w:val="20"/>
        </w:rPr>
        <w:t>Projektowane postanowienia umowy w sprawie zamówienia publicznego</w:t>
      </w:r>
    </w:p>
    <w:p w14:paraId="2C3A0595" w14:textId="25B31919" w:rsidR="00D16648" w:rsidRPr="00FF7543" w:rsidRDefault="00D16648" w:rsidP="007E7B7C">
      <w:pPr>
        <w:ind w:left="2832" w:hanging="2832"/>
        <w:jc w:val="both"/>
        <w:rPr>
          <w:rFonts w:ascii="Garamond" w:hAnsi="Garamond" w:cs="Arial"/>
          <w:color w:val="000000" w:themeColor="text1"/>
          <w:sz w:val="20"/>
          <w:szCs w:val="20"/>
        </w:rPr>
      </w:pPr>
      <w:r w:rsidRPr="00FF7543">
        <w:rPr>
          <w:rFonts w:ascii="Garamond" w:hAnsi="Garamond" w:cs="Arial"/>
          <w:color w:val="000000" w:themeColor="text1"/>
          <w:sz w:val="20"/>
          <w:szCs w:val="20"/>
        </w:rPr>
        <w:t xml:space="preserve">Załącznik Nr 3 – </w:t>
      </w:r>
      <w:r w:rsidRPr="00FF7543">
        <w:rPr>
          <w:rFonts w:ascii="Garamond" w:hAnsi="Garamond" w:cs="Arial"/>
          <w:color w:val="000000" w:themeColor="text1"/>
          <w:sz w:val="20"/>
          <w:szCs w:val="20"/>
        </w:rPr>
        <w:tab/>
        <w:t>Wzór Formularza ofertowego</w:t>
      </w:r>
    </w:p>
    <w:p w14:paraId="143730D8" w14:textId="4A25C2E8" w:rsidR="00D16648" w:rsidRPr="00FF7543" w:rsidRDefault="00120BD2" w:rsidP="007E7B7C">
      <w:pPr>
        <w:ind w:left="2832" w:hanging="2832"/>
        <w:jc w:val="both"/>
        <w:rPr>
          <w:rFonts w:ascii="Garamond" w:hAnsi="Garamond" w:cs="Arial"/>
          <w:color w:val="000000" w:themeColor="text1"/>
          <w:sz w:val="20"/>
          <w:szCs w:val="20"/>
        </w:rPr>
      </w:pPr>
      <w:r w:rsidRPr="00FF7543">
        <w:rPr>
          <w:rFonts w:ascii="Garamond" w:hAnsi="Garamond" w:cs="Arial"/>
          <w:color w:val="000000" w:themeColor="text1"/>
          <w:sz w:val="20"/>
          <w:szCs w:val="20"/>
        </w:rPr>
        <w:t xml:space="preserve">Załącznik Nr </w:t>
      </w:r>
      <w:r w:rsidR="00E278BA" w:rsidRPr="00FF7543">
        <w:rPr>
          <w:rFonts w:ascii="Garamond" w:hAnsi="Garamond" w:cs="Arial"/>
          <w:color w:val="000000" w:themeColor="text1"/>
          <w:sz w:val="20"/>
          <w:szCs w:val="20"/>
        </w:rPr>
        <w:t>4</w:t>
      </w:r>
      <w:r w:rsidRPr="00FF7543">
        <w:rPr>
          <w:rFonts w:ascii="Garamond" w:hAnsi="Garamond" w:cs="Arial"/>
          <w:color w:val="000000" w:themeColor="text1"/>
          <w:sz w:val="20"/>
          <w:szCs w:val="20"/>
        </w:rPr>
        <w:t xml:space="preserve"> –</w:t>
      </w:r>
      <w:r w:rsidRPr="00FF7543">
        <w:rPr>
          <w:rFonts w:ascii="Garamond" w:hAnsi="Garamond" w:cs="Arial"/>
          <w:color w:val="000000" w:themeColor="text1"/>
          <w:sz w:val="20"/>
          <w:szCs w:val="20"/>
        </w:rPr>
        <w:tab/>
      </w:r>
      <w:r w:rsidRPr="00FF7543">
        <w:rPr>
          <w:rFonts w:ascii="Garamond" w:hAnsi="Garamond" w:cs="Arial"/>
          <w:color w:val="000000" w:themeColor="text1"/>
          <w:sz w:val="20"/>
          <w:szCs w:val="20"/>
        </w:rPr>
        <w:tab/>
      </w:r>
      <w:r w:rsidR="0059379B" w:rsidRPr="00FF7543">
        <w:rPr>
          <w:rFonts w:ascii="Garamond" w:hAnsi="Garamond" w:cs="Arial"/>
          <w:color w:val="000000" w:themeColor="text1"/>
          <w:sz w:val="20"/>
          <w:szCs w:val="20"/>
        </w:rPr>
        <w:t xml:space="preserve">Wzór oświadczenia Wykonawców wspólnie ubiegających się o udzielenie zamówienia – </w:t>
      </w:r>
      <w:r w:rsidR="0059379B" w:rsidRPr="00FF7543">
        <w:rPr>
          <w:rFonts w:ascii="Garamond" w:hAnsi="Garamond" w:cs="Arial"/>
          <w:i/>
          <w:color w:val="000000" w:themeColor="text1"/>
          <w:sz w:val="20"/>
          <w:szCs w:val="20"/>
        </w:rPr>
        <w:t>jeżeli dotyczy</w:t>
      </w:r>
    </w:p>
    <w:p w14:paraId="0D296D2A" w14:textId="30F88C29" w:rsidR="00345645" w:rsidRPr="00FF7543" w:rsidRDefault="00345645" w:rsidP="007E7B7C">
      <w:pPr>
        <w:ind w:left="2832" w:hanging="2832"/>
        <w:jc w:val="both"/>
        <w:rPr>
          <w:rFonts w:ascii="Garamond" w:hAnsi="Garamond" w:cs="Arial"/>
          <w:sz w:val="20"/>
          <w:szCs w:val="20"/>
        </w:rPr>
      </w:pPr>
      <w:r w:rsidRPr="00FF7543">
        <w:rPr>
          <w:rFonts w:ascii="Garamond" w:hAnsi="Garamond" w:cs="Arial"/>
          <w:sz w:val="20"/>
          <w:szCs w:val="20"/>
        </w:rPr>
        <w:t xml:space="preserve">Załącznik Nr </w:t>
      </w:r>
      <w:r w:rsidR="00695357" w:rsidRPr="00FF7543">
        <w:rPr>
          <w:rFonts w:ascii="Garamond" w:hAnsi="Garamond" w:cs="Arial"/>
          <w:sz w:val="20"/>
          <w:szCs w:val="20"/>
        </w:rPr>
        <w:t>5</w:t>
      </w:r>
      <w:r w:rsidRPr="00FF7543">
        <w:rPr>
          <w:rFonts w:ascii="Garamond" w:hAnsi="Garamond" w:cs="Arial"/>
          <w:sz w:val="20"/>
          <w:szCs w:val="20"/>
        </w:rPr>
        <w:t xml:space="preserve"> – </w:t>
      </w:r>
      <w:r w:rsidRPr="00FF7543">
        <w:rPr>
          <w:rFonts w:ascii="Garamond" w:hAnsi="Garamond" w:cs="Arial"/>
          <w:sz w:val="20"/>
          <w:szCs w:val="20"/>
        </w:rPr>
        <w:tab/>
        <w:t xml:space="preserve">Wzór oświadczenia Wykonawcy, w zakresie art. 108 ust. 1 pkt 5 ustawy </w:t>
      </w:r>
      <w:proofErr w:type="spellStart"/>
      <w:r w:rsidRPr="00FF7543">
        <w:rPr>
          <w:rFonts w:ascii="Garamond" w:hAnsi="Garamond" w:cs="Arial"/>
          <w:sz w:val="20"/>
          <w:szCs w:val="20"/>
        </w:rPr>
        <w:t>Pzp</w:t>
      </w:r>
      <w:proofErr w:type="spellEnd"/>
      <w:r w:rsidRPr="00FF7543">
        <w:rPr>
          <w:rFonts w:ascii="Garamond" w:hAnsi="Garamond" w:cs="Arial"/>
          <w:sz w:val="20"/>
          <w:szCs w:val="20"/>
        </w:rPr>
        <w:t xml:space="preserve">, </w:t>
      </w:r>
      <w:r w:rsidR="006F0AD9">
        <w:rPr>
          <w:rFonts w:ascii="Garamond" w:hAnsi="Garamond" w:cs="Arial"/>
          <w:sz w:val="20"/>
          <w:szCs w:val="20"/>
        </w:rPr>
        <w:br/>
      </w:r>
      <w:r w:rsidRPr="00FF7543">
        <w:rPr>
          <w:rFonts w:ascii="Garamond" w:hAnsi="Garamond" w:cs="Arial"/>
          <w:sz w:val="20"/>
          <w:szCs w:val="20"/>
        </w:rPr>
        <w:t>o braku przynależności do tej samej grupy kapitałowej</w:t>
      </w:r>
    </w:p>
    <w:p w14:paraId="1DCBB300" w14:textId="5FD80A21" w:rsidR="007E7B7C" w:rsidRDefault="00D16648" w:rsidP="001919FC">
      <w:pPr>
        <w:ind w:left="2836" w:hanging="2836"/>
        <w:jc w:val="both"/>
        <w:rPr>
          <w:rFonts w:ascii="Garamond" w:hAnsi="Garamond" w:cs="Arial"/>
          <w:sz w:val="20"/>
          <w:szCs w:val="20"/>
        </w:rPr>
      </w:pPr>
      <w:r w:rsidRPr="00FF7543">
        <w:rPr>
          <w:rFonts w:ascii="Garamond" w:hAnsi="Garamond" w:cs="Arial"/>
          <w:sz w:val="20"/>
          <w:szCs w:val="20"/>
        </w:rPr>
        <w:t xml:space="preserve">Załącznik Nr </w:t>
      </w:r>
      <w:r w:rsidR="00695357" w:rsidRPr="00FF7543">
        <w:rPr>
          <w:rFonts w:ascii="Garamond" w:hAnsi="Garamond" w:cs="Arial"/>
          <w:sz w:val="20"/>
          <w:szCs w:val="20"/>
        </w:rPr>
        <w:t>6</w:t>
      </w:r>
      <w:r w:rsidRPr="00FF7543">
        <w:rPr>
          <w:rFonts w:ascii="Garamond" w:hAnsi="Garamond" w:cs="Arial"/>
          <w:sz w:val="20"/>
          <w:szCs w:val="20"/>
        </w:rPr>
        <w:t xml:space="preserve"> – </w:t>
      </w:r>
      <w:r w:rsidRPr="00FF7543">
        <w:rPr>
          <w:rFonts w:ascii="Garamond" w:hAnsi="Garamond" w:cs="Arial"/>
          <w:sz w:val="20"/>
          <w:szCs w:val="20"/>
        </w:rPr>
        <w:tab/>
        <w:t xml:space="preserve">Wzór </w:t>
      </w:r>
      <w:r w:rsidR="00D330CC" w:rsidRPr="00FF7543">
        <w:rPr>
          <w:rFonts w:ascii="Garamond" w:hAnsi="Garamond" w:cs="Arial"/>
          <w:sz w:val="20"/>
          <w:szCs w:val="20"/>
        </w:rPr>
        <w:t>zobowiązania podmiotu trzecieg</w:t>
      </w:r>
      <w:r w:rsidR="00FF7543" w:rsidRPr="00FF7543">
        <w:rPr>
          <w:rFonts w:ascii="Garamond" w:hAnsi="Garamond" w:cs="Arial"/>
          <w:sz w:val="20"/>
          <w:szCs w:val="20"/>
        </w:rPr>
        <w:t>o</w:t>
      </w:r>
    </w:p>
    <w:p w14:paraId="53404F63" w14:textId="0DAA09F5" w:rsidR="00C963D1" w:rsidRDefault="00C963D1" w:rsidP="001919FC">
      <w:pPr>
        <w:ind w:left="2836" w:hanging="2836"/>
        <w:jc w:val="both"/>
        <w:rPr>
          <w:rFonts w:ascii="Garamond" w:hAnsi="Garamond" w:cs="Arial"/>
          <w:sz w:val="20"/>
          <w:szCs w:val="20"/>
        </w:rPr>
      </w:pPr>
      <w:r>
        <w:rPr>
          <w:rFonts w:ascii="Garamond" w:hAnsi="Garamond" w:cs="Arial"/>
          <w:sz w:val="20"/>
          <w:szCs w:val="20"/>
        </w:rPr>
        <w:t xml:space="preserve">Załącznik Nr 7 - </w:t>
      </w:r>
      <w:r>
        <w:rPr>
          <w:rFonts w:ascii="Garamond" w:hAnsi="Garamond" w:cs="Arial"/>
          <w:sz w:val="20"/>
          <w:szCs w:val="20"/>
        </w:rPr>
        <w:tab/>
        <w:t xml:space="preserve">Wykaz </w:t>
      </w:r>
      <w:r w:rsidR="00D6174A">
        <w:rPr>
          <w:rFonts w:ascii="Garamond" w:hAnsi="Garamond" w:cs="Arial"/>
          <w:sz w:val="20"/>
          <w:szCs w:val="20"/>
        </w:rPr>
        <w:t>dostaw/</w:t>
      </w:r>
      <w:r w:rsidR="0041057D">
        <w:rPr>
          <w:rFonts w:ascii="Garamond" w:hAnsi="Garamond" w:cs="Arial"/>
          <w:sz w:val="20"/>
          <w:szCs w:val="20"/>
        </w:rPr>
        <w:t>usług</w:t>
      </w:r>
    </w:p>
    <w:p w14:paraId="4190835E" w14:textId="406F2545" w:rsidR="003A6EF4" w:rsidRDefault="003A6EF4" w:rsidP="001919FC">
      <w:pPr>
        <w:ind w:left="2836" w:hanging="2836"/>
        <w:jc w:val="both"/>
        <w:rPr>
          <w:rFonts w:ascii="Garamond" w:hAnsi="Garamond" w:cs="Arial"/>
          <w:sz w:val="20"/>
          <w:szCs w:val="20"/>
        </w:rPr>
      </w:pPr>
      <w:r>
        <w:rPr>
          <w:rFonts w:ascii="Garamond" w:hAnsi="Garamond" w:cs="Arial"/>
          <w:sz w:val="20"/>
          <w:szCs w:val="20"/>
        </w:rPr>
        <w:t xml:space="preserve">Załącznik Nr </w:t>
      </w:r>
      <w:r w:rsidR="0041057D">
        <w:rPr>
          <w:rFonts w:ascii="Garamond" w:hAnsi="Garamond" w:cs="Arial"/>
          <w:sz w:val="20"/>
          <w:szCs w:val="20"/>
        </w:rPr>
        <w:t>8</w:t>
      </w:r>
      <w:r>
        <w:rPr>
          <w:rFonts w:ascii="Garamond" w:hAnsi="Garamond" w:cs="Arial"/>
          <w:sz w:val="20"/>
          <w:szCs w:val="20"/>
        </w:rPr>
        <w:t xml:space="preserve"> - </w:t>
      </w:r>
      <w:r>
        <w:rPr>
          <w:rFonts w:ascii="Garamond" w:hAnsi="Garamond" w:cs="Arial"/>
          <w:sz w:val="20"/>
          <w:szCs w:val="20"/>
        </w:rPr>
        <w:tab/>
        <w:t>Oświadczenie o aktualności informacji</w:t>
      </w:r>
    </w:p>
    <w:p w14:paraId="6BF97CD0" w14:textId="77777777" w:rsidR="00DA1945" w:rsidRPr="00DA1945" w:rsidRDefault="00DA1945" w:rsidP="00DA1945">
      <w:pPr>
        <w:suppressAutoHyphens/>
        <w:spacing w:before="120" w:after="120" w:line="360" w:lineRule="auto"/>
        <w:jc w:val="both"/>
        <w:rPr>
          <w:rFonts w:ascii="Garamond" w:hAnsi="Garamond"/>
          <w:b/>
          <w:sz w:val="20"/>
          <w:szCs w:val="20"/>
        </w:rPr>
      </w:pPr>
      <w:r w:rsidRPr="00DA1945">
        <w:rPr>
          <w:rFonts w:ascii="Garamond" w:hAnsi="Garamond"/>
          <w:b/>
          <w:sz w:val="20"/>
          <w:szCs w:val="20"/>
        </w:rPr>
        <w:t>Niniejszą SWZ przedkłada do akceptacji Komisja Przetargowa w następującym składzie:</w:t>
      </w:r>
    </w:p>
    <w:tbl>
      <w:tblPr>
        <w:tblW w:w="12965" w:type="dxa"/>
        <w:tblLook w:val="01E0" w:firstRow="1" w:lastRow="1" w:firstColumn="1" w:lastColumn="1" w:noHBand="0" w:noVBand="0"/>
      </w:tblPr>
      <w:tblGrid>
        <w:gridCol w:w="8789"/>
        <w:gridCol w:w="4176"/>
      </w:tblGrid>
      <w:tr w:rsidR="00DA1945" w:rsidRPr="00DA1945" w14:paraId="35AE763D" w14:textId="77777777" w:rsidTr="008141D8">
        <w:trPr>
          <w:trHeight w:val="569"/>
        </w:trPr>
        <w:tc>
          <w:tcPr>
            <w:tcW w:w="8789" w:type="dxa"/>
            <w:vAlign w:val="bottom"/>
            <w:hideMark/>
          </w:tcPr>
          <w:p w14:paraId="5D363584" w14:textId="78DBBF87" w:rsidR="00DA1945" w:rsidRPr="00DA1945" w:rsidRDefault="00DA1945" w:rsidP="00622257">
            <w:pPr>
              <w:suppressAutoHyphens/>
              <w:spacing w:after="40" w:line="360" w:lineRule="auto"/>
              <w:ind w:left="34" w:right="-2376" w:hanging="34"/>
              <w:rPr>
                <w:rFonts w:ascii="Garamond" w:hAnsi="Garamond"/>
                <w:b/>
                <w:sz w:val="20"/>
                <w:szCs w:val="20"/>
              </w:rPr>
            </w:pPr>
            <w:r w:rsidRPr="00DA1945">
              <w:rPr>
                <w:rFonts w:ascii="Garamond" w:hAnsi="Garamond"/>
                <w:b/>
                <w:sz w:val="20"/>
                <w:szCs w:val="20"/>
              </w:rPr>
              <w:t>Imię, nazwisko</w:t>
            </w:r>
          </w:p>
          <w:p w14:paraId="683B7ECF" w14:textId="77777777" w:rsidR="00DA1945" w:rsidRDefault="00DA1945" w:rsidP="00622257">
            <w:pPr>
              <w:suppressAutoHyphens/>
              <w:spacing w:after="40" w:line="360" w:lineRule="auto"/>
              <w:ind w:left="34" w:right="-2376" w:hanging="34"/>
              <w:rPr>
                <w:rFonts w:ascii="Garamond" w:hAnsi="Garamond"/>
                <w:b/>
                <w:sz w:val="20"/>
                <w:szCs w:val="20"/>
              </w:rPr>
            </w:pPr>
            <w:r w:rsidRPr="00DA1945">
              <w:rPr>
                <w:rFonts w:ascii="Garamond" w:hAnsi="Garamond"/>
                <w:b/>
                <w:sz w:val="20"/>
                <w:szCs w:val="20"/>
              </w:rPr>
              <w:t>Funkcja w Komisji Przetargowej:</w:t>
            </w:r>
            <w:r w:rsidR="008141D8">
              <w:rPr>
                <w:rFonts w:ascii="Garamond" w:hAnsi="Garamond"/>
                <w:b/>
                <w:sz w:val="20"/>
                <w:szCs w:val="20"/>
              </w:rPr>
              <w:t xml:space="preserve">                                                                           Podpisy:</w:t>
            </w:r>
          </w:p>
          <w:p w14:paraId="03AFEFD5" w14:textId="74E461BA" w:rsidR="00AD7BF7" w:rsidRPr="00DA1945" w:rsidRDefault="00AD7BF7" w:rsidP="00622257">
            <w:pPr>
              <w:suppressAutoHyphens/>
              <w:spacing w:after="40" w:line="360" w:lineRule="auto"/>
              <w:ind w:left="34" w:right="-2376" w:hanging="34"/>
              <w:rPr>
                <w:rFonts w:ascii="Garamond" w:hAnsi="Garamond"/>
                <w:b/>
                <w:sz w:val="20"/>
                <w:szCs w:val="20"/>
              </w:rPr>
            </w:pPr>
          </w:p>
        </w:tc>
        <w:tc>
          <w:tcPr>
            <w:tcW w:w="4176" w:type="dxa"/>
            <w:vAlign w:val="center"/>
            <w:hideMark/>
          </w:tcPr>
          <w:p w14:paraId="0F9080EB" w14:textId="73D7DD48" w:rsidR="00DA1945" w:rsidRPr="00DA1945" w:rsidRDefault="00DA1945" w:rsidP="008141D8">
            <w:pPr>
              <w:suppressAutoHyphens/>
              <w:spacing w:after="40" w:line="360" w:lineRule="auto"/>
              <w:ind w:left="-3086" w:hanging="709"/>
              <w:rPr>
                <w:rFonts w:ascii="Garamond" w:hAnsi="Garamond"/>
                <w:b/>
                <w:sz w:val="20"/>
                <w:szCs w:val="20"/>
              </w:rPr>
            </w:pPr>
          </w:p>
        </w:tc>
      </w:tr>
      <w:tr w:rsidR="00DA1945" w:rsidRPr="00DA1945" w14:paraId="583978A9" w14:textId="77777777" w:rsidTr="008141D8">
        <w:trPr>
          <w:trHeight w:val="569"/>
        </w:trPr>
        <w:tc>
          <w:tcPr>
            <w:tcW w:w="8789" w:type="dxa"/>
            <w:vAlign w:val="center"/>
            <w:hideMark/>
          </w:tcPr>
          <w:p w14:paraId="00FAC4DA" w14:textId="70A756B5" w:rsidR="00DA1945" w:rsidRPr="00DA1945" w:rsidRDefault="00DA1945" w:rsidP="00DA1945">
            <w:pPr>
              <w:suppressAutoHyphens/>
              <w:spacing w:after="40" w:line="480" w:lineRule="auto"/>
              <w:ind w:left="709" w:hanging="709"/>
              <w:jc w:val="both"/>
              <w:rPr>
                <w:rFonts w:ascii="Garamond" w:hAnsi="Garamond"/>
                <w:sz w:val="20"/>
                <w:szCs w:val="20"/>
              </w:rPr>
            </w:pPr>
            <w:r w:rsidRPr="00DA1945">
              <w:rPr>
                <w:rFonts w:ascii="Garamond" w:hAnsi="Garamond"/>
                <w:sz w:val="20"/>
                <w:szCs w:val="20"/>
              </w:rPr>
              <w:t>Grzegorz Szański - Przewodniczący Komisji</w:t>
            </w:r>
            <w:r w:rsidR="008141D8">
              <w:rPr>
                <w:rFonts w:ascii="Garamond" w:hAnsi="Garamond"/>
                <w:sz w:val="20"/>
                <w:szCs w:val="20"/>
              </w:rPr>
              <w:t xml:space="preserve">                                                       ……………………………………</w:t>
            </w:r>
          </w:p>
        </w:tc>
        <w:tc>
          <w:tcPr>
            <w:tcW w:w="4176" w:type="dxa"/>
            <w:vAlign w:val="center"/>
            <w:hideMark/>
          </w:tcPr>
          <w:p w14:paraId="2F5E85A3" w14:textId="21B6D898" w:rsidR="00DA1945" w:rsidRPr="00DA1945" w:rsidRDefault="00DA1945" w:rsidP="008141D8">
            <w:pPr>
              <w:suppressAutoHyphens/>
              <w:spacing w:after="40" w:line="480" w:lineRule="auto"/>
              <w:rPr>
                <w:rFonts w:ascii="Garamond" w:hAnsi="Garamond"/>
                <w:sz w:val="20"/>
                <w:szCs w:val="20"/>
              </w:rPr>
            </w:pPr>
          </w:p>
        </w:tc>
      </w:tr>
      <w:tr w:rsidR="00DA1945" w:rsidRPr="00DA1945" w14:paraId="42F4CD11" w14:textId="77777777" w:rsidTr="008141D8">
        <w:trPr>
          <w:trHeight w:val="569"/>
        </w:trPr>
        <w:tc>
          <w:tcPr>
            <w:tcW w:w="8789" w:type="dxa"/>
            <w:vAlign w:val="center"/>
            <w:hideMark/>
          </w:tcPr>
          <w:p w14:paraId="4D9C204B" w14:textId="646A63FC" w:rsidR="00DA1945" w:rsidRDefault="00DA1945" w:rsidP="00DA1945">
            <w:pPr>
              <w:suppressAutoHyphens/>
              <w:spacing w:after="40" w:line="480" w:lineRule="auto"/>
              <w:ind w:left="709" w:hanging="709"/>
              <w:jc w:val="both"/>
              <w:rPr>
                <w:rFonts w:ascii="Garamond" w:hAnsi="Garamond"/>
                <w:sz w:val="20"/>
                <w:szCs w:val="20"/>
              </w:rPr>
            </w:pPr>
            <w:r>
              <w:rPr>
                <w:rFonts w:ascii="Garamond" w:hAnsi="Garamond"/>
                <w:sz w:val="20"/>
                <w:szCs w:val="20"/>
              </w:rPr>
              <w:t>Paweł Gutkowski – Z-ca Przewodniczącego Komisji</w:t>
            </w:r>
            <w:r w:rsidR="00274B15">
              <w:rPr>
                <w:rFonts w:ascii="Garamond" w:hAnsi="Garamond"/>
                <w:sz w:val="20"/>
                <w:szCs w:val="20"/>
              </w:rPr>
              <w:t xml:space="preserve">  </w:t>
            </w:r>
            <w:r w:rsidR="008141D8">
              <w:rPr>
                <w:rFonts w:ascii="Garamond" w:hAnsi="Garamond"/>
                <w:sz w:val="20"/>
                <w:szCs w:val="20"/>
              </w:rPr>
              <w:t xml:space="preserve">                                ……………………………………..</w:t>
            </w:r>
            <w:r w:rsidR="00274B15">
              <w:rPr>
                <w:rFonts w:ascii="Garamond" w:hAnsi="Garamond"/>
                <w:sz w:val="20"/>
                <w:szCs w:val="20"/>
              </w:rPr>
              <w:t xml:space="preserve">                                                          </w:t>
            </w:r>
          </w:p>
          <w:p w14:paraId="2FD6C473" w14:textId="4845A517" w:rsidR="00DA1945" w:rsidRPr="00DA1945" w:rsidRDefault="00DA1945" w:rsidP="00DA1945">
            <w:pPr>
              <w:suppressAutoHyphens/>
              <w:spacing w:after="40" w:line="480" w:lineRule="auto"/>
              <w:ind w:left="709" w:hanging="709"/>
              <w:jc w:val="both"/>
              <w:rPr>
                <w:rFonts w:ascii="Garamond" w:hAnsi="Garamond"/>
                <w:sz w:val="20"/>
                <w:szCs w:val="20"/>
              </w:rPr>
            </w:pPr>
            <w:r w:rsidRPr="00DA1945">
              <w:rPr>
                <w:rFonts w:ascii="Garamond" w:hAnsi="Garamond"/>
                <w:sz w:val="20"/>
                <w:szCs w:val="20"/>
              </w:rPr>
              <w:t>Waldemar Jarek – Sekretarz Komisji</w:t>
            </w:r>
            <w:r w:rsidR="008141D8">
              <w:rPr>
                <w:rFonts w:ascii="Garamond" w:hAnsi="Garamond"/>
                <w:sz w:val="20"/>
                <w:szCs w:val="20"/>
              </w:rPr>
              <w:t xml:space="preserve">                                                           ………………………………………</w:t>
            </w:r>
          </w:p>
        </w:tc>
        <w:tc>
          <w:tcPr>
            <w:tcW w:w="4176" w:type="dxa"/>
            <w:vAlign w:val="center"/>
            <w:hideMark/>
          </w:tcPr>
          <w:p w14:paraId="5D3B31DD" w14:textId="4CEC43AB" w:rsidR="00DA1945" w:rsidRPr="00DA1945" w:rsidRDefault="00DA1945" w:rsidP="00274B15">
            <w:pPr>
              <w:suppressAutoHyphens/>
              <w:spacing w:after="40" w:line="480" w:lineRule="auto"/>
              <w:rPr>
                <w:rFonts w:ascii="Garamond" w:hAnsi="Garamond"/>
                <w:sz w:val="20"/>
                <w:szCs w:val="20"/>
              </w:rPr>
            </w:pPr>
          </w:p>
        </w:tc>
      </w:tr>
      <w:tr w:rsidR="00DA1945" w:rsidRPr="00DA1945" w14:paraId="35EF4AB8" w14:textId="77777777" w:rsidTr="008141D8">
        <w:trPr>
          <w:trHeight w:val="569"/>
        </w:trPr>
        <w:tc>
          <w:tcPr>
            <w:tcW w:w="8789" w:type="dxa"/>
            <w:vAlign w:val="center"/>
            <w:hideMark/>
          </w:tcPr>
          <w:p w14:paraId="446BE097" w14:textId="59060586" w:rsidR="00DA1945" w:rsidRPr="00DA1945" w:rsidRDefault="008141D8" w:rsidP="00DA1945">
            <w:pPr>
              <w:suppressAutoHyphens/>
              <w:spacing w:after="40" w:line="480" w:lineRule="auto"/>
              <w:ind w:left="709" w:hanging="709"/>
              <w:jc w:val="both"/>
              <w:rPr>
                <w:rFonts w:ascii="Garamond" w:hAnsi="Garamond"/>
                <w:sz w:val="20"/>
                <w:szCs w:val="20"/>
              </w:rPr>
            </w:pPr>
            <w:r>
              <w:rPr>
                <w:rFonts w:ascii="Garamond" w:hAnsi="Garamond"/>
                <w:sz w:val="20"/>
                <w:szCs w:val="20"/>
              </w:rPr>
              <w:t>Izabela Jankowska - Zawada</w:t>
            </w:r>
            <w:r w:rsidR="00DA1945" w:rsidRPr="00DA1945">
              <w:rPr>
                <w:rFonts w:ascii="Garamond" w:hAnsi="Garamond"/>
                <w:sz w:val="20"/>
                <w:szCs w:val="20"/>
              </w:rPr>
              <w:t xml:space="preserve"> -  Członek Komisji</w:t>
            </w:r>
            <w:r>
              <w:rPr>
                <w:rFonts w:ascii="Garamond" w:hAnsi="Garamond"/>
                <w:sz w:val="20"/>
                <w:szCs w:val="20"/>
              </w:rPr>
              <w:t xml:space="preserve">                                          ………………………………………</w:t>
            </w:r>
          </w:p>
        </w:tc>
        <w:tc>
          <w:tcPr>
            <w:tcW w:w="4176" w:type="dxa"/>
            <w:vAlign w:val="center"/>
            <w:hideMark/>
          </w:tcPr>
          <w:p w14:paraId="7993CB68" w14:textId="213ECB62" w:rsidR="00DA1945" w:rsidRPr="00DA1945" w:rsidRDefault="00DA1945" w:rsidP="00DA1945">
            <w:pPr>
              <w:suppressAutoHyphens/>
              <w:spacing w:after="40" w:line="480" w:lineRule="auto"/>
              <w:ind w:left="317" w:hanging="709"/>
              <w:jc w:val="center"/>
              <w:rPr>
                <w:rFonts w:ascii="Garamond" w:hAnsi="Garamond"/>
                <w:sz w:val="20"/>
                <w:szCs w:val="20"/>
              </w:rPr>
            </w:pPr>
          </w:p>
        </w:tc>
      </w:tr>
      <w:tr w:rsidR="00DA1945" w:rsidRPr="00DA1945" w14:paraId="0EDCC583" w14:textId="77777777" w:rsidTr="008141D8">
        <w:trPr>
          <w:trHeight w:val="569"/>
        </w:trPr>
        <w:tc>
          <w:tcPr>
            <w:tcW w:w="8789" w:type="dxa"/>
            <w:vAlign w:val="center"/>
          </w:tcPr>
          <w:p w14:paraId="2BEF7349" w14:textId="45F42C35" w:rsidR="00DA1945" w:rsidRPr="00DA1945" w:rsidRDefault="00446A76" w:rsidP="00DA1945">
            <w:pPr>
              <w:suppressAutoHyphens/>
              <w:spacing w:after="40" w:line="480" w:lineRule="auto"/>
              <w:jc w:val="both"/>
              <w:rPr>
                <w:rFonts w:ascii="Garamond" w:hAnsi="Garamond"/>
                <w:sz w:val="20"/>
                <w:szCs w:val="20"/>
              </w:rPr>
            </w:pPr>
            <w:r>
              <w:rPr>
                <w:rFonts w:ascii="Garamond" w:hAnsi="Garamond"/>
                <w:sz w:val="20"/>
                <w:szCs w:val="20"/>
              </w:rPr>
              <w:t>Artur Sowiński</w:t>
            </w:r>
            <w:r w:rsidR="00DA1945" w:rsidRPr="00DA1945">
              <w:rPr>
                <w:rFonts w:ascii="Garamond" w:hAnsi="Garamond"/>
                <w:sz w:val="20"/>
                <w:szCs w:val="20"/>
              </w:rPr>
              <w:t xml:space="preserve"> - Członek Komisji</w:t>
            </w:r>
            <w:r w:rsidR="008141D8">
              <w:rPr>
                <w:rFonts w:ascii="Garamond" w:hAnsi="Garamond"/>
                <w:sz w:val="20"/>
                <w:szCs w:val="20"/>
              </w:rPr>
              <w:t xml:space="preserve">                                                            ………………………………………</w:t>
            </w:r>
          </w:p>
        </w:tc>
        <w:tc>
          <w:tcPr>
            <w:tcW w:w="4176" w:type="dxa"/>
            <w:vAlign w:val="center"/>
          </w:tcPr>
          <w:p w14:paraId="1C2692DC" w14:textId="094B1A5B" w:rsidR="00DA1945" w:rsidRPr="00DA1945" w:rsidRDefault="00DA1945" w:rsidP="00DA1945">
            <w:pPr>
              <w:suppressAutoHyphens/>
              <w:spacing w:after="40" w:line="480" w:lineRule="auto"/>
              <w:ind w:left="459" w:hanging="709"/>
              <w:jc w:val="center"/>
              <w:rPr>
                <w:rFonts w:ascii="Garamond" w:hAnsi="Garamond"/>
                <w:sz w:val="20"/>
                <w:szCs w:val="20"/>
              </w:rPr>
            </w:pPr>
          </w:p>
        </w:tc>
      </w:tr>
      <w:tr w:rsidR="00DA1945" w:rsidRPr="00DA1945" w14:paraId="1E5DD231" w14:textId="77777777" w:rsidTr="008141D8">
        <w:trPr>
          <w:trHeight w:val="569"/>
        </w:trPr>
        <w:tc>
          <w:tcPr>
            <w:tcW w:w="8789" w:type="dxa"/>
            <w:vAlign w:val="center"/>
          </w:tcPr>
          <w:p w14:paraId="4691DFEC" w14:textId="323B1702" w:rsidR="00DA1945" w:rsidRPr="00DA1945" w:rsidRDefault="0041057D" w:rsidP="00DA1945">
            <w:pPr>
              <w:suppressAutoHyphens/>
              <w:spacing w:after="40" w:line="480" w:lineRule="auto"/>
              <w:jc w:val="both"/>
              <w:rPr>
                <w:rFonts w:ascii="Garamond" w:hAnsi="Garamond"/>
                <w:sz w:val="20"/>
                <w:szCs w:val="20"/>
              </w:rPr>
            </w:pPr>
            <w:r>
              <w:rPr>
                <w:rFonts w:ascii="Garamond" w:hAnsi="Garamond"/>
                <w:sz w:val="20"/>
                <w:szCs w:val="20"/>
              </w:rPr>
              <w:t>Krzysztof Kozioł</w:t>
            </w:r>
            <w:r w:rsidR="00DA1945" w:rsidRPr="00DA1945">
              <w:rPr>
                <w:rFonts w:ascii="Garamond" w:hAnsi="Garamond"/>
                <w:sz w:val="20"/>
                <w:szCs w:val="20"/>
              </w:rPr>
              <w:t xml:space="preserve"> - Członek Komisji</w:t>
            </w:r>
            <w:r w:rsidR="008141D8">
              <w:rPr>
                <w:rFonts w:ascii="Garamond" w:hAnsi="Garamond"/>
                <w:sz w:val="20"/>
                <w:szCs w:val="20"/>
              </w:rPr>
              <w:t xml:space="preserve">                                                        ………………………………………</w:t>
            </w:r>
          </w:p>
        </w:tc>
        <w:tc>
          <w:tcPr>
            <w:tcW w:w="4176" w:type="dxa"/>
            <w:vAlign w:val="center"/>
          </w:tcPr>
          <w:p w14:paraId="65483673" w14:textId="4F12422B" w:rsidR="00DA1945" w:rsidRPr="00DA1945" w:rsidRDefault="00DA1945" w:rsidP="008141D8">
            <w:pPr>
              <w:suppressAutoHyphens/>
              <w:spacing w:after="40" w:line="480" w:lineRule="auto"/>
              <w:ind w:left="459" w:hanging="709"/>
              <w:rPr>
                <w:rFonts w:ascii="Garamond" w:hAnsi="Garamond"/>
                <w:sz w:val="20"/>
                <w:szCs w:val="20"/>
              </w:rPr>
            </w:pPr>
          </w:p>
        </w:tc>
      </w:tr>
    </w:tbl>
    <w:p w14:paraId="1055514F" w14:textId="77777777" w:rsidR="00DA1945" w:rsidRDefault="00DA1945" w:rsidP="00BA2D94">
      <w:pPr>
        <w:suppressAutoHyphens/>
        <w:spacing w:after="40" w:line="360" w:lineRule="auto"/>
        <w:ind w:left="6498" w:hanging="57"/>
        <w:jc w:val="both"/>
        <w:rPr>
          <w:rFonts w:ascii="Garamond" w:hAnsi="Garamond"/>
          <w:b/>
          <w:sz w:val="20"/>
          <w:szCs w:val="20"/>
        </w:rPr>
      </w:pPr>
      <w:r w:rsidRPr="00DA1945">
        <w:rPr>
          <w:rFonts w:ascii="Garamond" w:hAnsi="Garamond"/>
          <w:b/>
          <w:sz w:val="20"/>
          <w:szCs w:val="20"/>
        </w:rPr>
        <w:t>Akceptuję i zatwierdzam:</w:t>
      </w:r>
    </w:p>
    <w:p w14:paraId="26EC44A0" w14:textId="77777777" w:rsidR="00BA2D94" w:rsidRDefault="00BA2D94" w:rsidP="00BA2D94">
      <w:pPr>
        <w:suppressAutoHyphens/>
        <w:spacing w:after="40" w:line="360" w:lineRule="auto"/>
        <w:ind w:left="6498" w:hanging="57"/>
        <w:jc w:val="both"/>
        <w:rPr>
          <w:rFonts w:ascii="Garamond" w:hAnsi="Garamond"/>
          <w:b/>
          <w:sz w:val="20"/>
          <w:szCs w:val="20"/>
        </w:rPr>
      </w:pPr>
    </w:p>
    <w:p w14:paraId="549FC299" w14:textId="77777777" w:rsidR="00AD7BF7" w:rsidRPr="00DA1945" w:rsidRDefault="00AD7BF7" w:rsidP="00BA2D94">
      <w:pPr>
        <w:suppressAutoHyphens/>
        <w:spacing w:after="40" w:line="360" w:lineRule="auto"/>
        <w:ind w:left="6498" w:hanging="57"/>
        <w:jc w:val="both"/>
        <w:rPr>
          <w:rFonts w:ascii="Garamond" w:hAnsi="Garamond"/>
          <w:b/>
          <w:sz w:val="20"/>
          <w:szCs w:val="20"/>
        </w:rPr>
      </w:pPr>
    </w:p>
    <w:p w14:paraId="572F006A" w14:textId="7EAAD09E" w:rsidR="00DA1945" w:rsidRPr="00DA1945" w:rsidRDefault="00DA1945" w:rsidP="00BA2D94">
      <w:pPr>
        <w:suppressAutoHyphens/>
        <w:ind w:left="6498" w:hanging="57"/>
        <w:jc w:val="both"/>
        <w:rPr>
          <w:rFonts w:ascii="Garamond" w:hAnsi="Garamond"/>
          <w:sz w:val="20"/>
          <w:szCs w:val="20"/>
        </w:rPr>
      </w:pPr>
      <w:r w:rsidRPr="00DA1945">
        <w:rPr>
          <w:rFonts w:ascii="Garamond" w:hAnsi="Garamond"/>
          <w:sz w:val="20"/>
          <w:szCs w:val="20"/>
        </w:rPr>
        <w:t>…</w:t>
      </w:r>
      <w:r w:rsidR="00E04960">
        <w:rPr>
          <w:rFonts w:ascii="Garamond" w:hAnsi="Garamond"/>
          <w:sz w:val="20"/>
          <w:szCs w:val="20"/>
        </w:rPr>
        <w:t>…..</w:t>
      </w:r>
      <w:r w:rsidRPr="00DA1945">
        <w:rPr>
          <w:rFonts w:ascii="Garamond" w:hAnsi="Garamond"/>
          <w:sz w:val="20"/>
          <w:szCs w:val="20"/>
        </w:rPr>
        <w:t>……………………...…</w:t>
      </w:r>
    </w:p>
    <w:p w14:paraId="60D52501" w14:textId="51117515" w:rsidR="00DA1945" w:rsidRDefault="00DA1945" w:rsidP="00BA2D94">
      <w:pPr>
        <w:suppressAutoHyphens/>
        <w:ind w:left="6409" w:hanging="25"/>
        <w:jc w:val="center"/>
        <w:rPr>
          <w:rFonts w:ascii="Garamond" w:hAnsi="Garamond"/>
          <w:bCs/>
          <w:sz w:val="20"/>
          <w:szCs w:val="20"/>
        </w:rPr>
      </w:pPr>
      <w:r w:rsidRPr="00DA1945">
        <w:rPr>
          <w:rFonts w:ascii="Garamond" w:hAnsi="Garamond"/>
          <w:bCs/>
          <w:sz w:val="20"/>
          <w:szCs w:val="20"/>
        </w:rPr>
        <w:t>(Kierownik Zamawiającego)</w:t>
      </w:r>
    </w:p>
    <w:p w14:paraId="7DC0C7DC" w14:textId="77777777" w:rsidR="00AD7BF7" w:rsidRPr="00BA2D94" w:rsidRDefault="00AD7BF7" w:rsidP="00BA2D94">
      <w:pPr>
        <w:suppressAutoHyphens/>
        <w:ind w:left="6409" w:hanging="25"/>
        <w:jc w:val="center"/>
        <w:rPr>
          <w:rFonts w:ascii="Garamond" w:hAnsi="Garamond"/>
          <w:bCs/>
          <w:sz w:val="20"/>
          <w:szCs w:val="20"/>
        </w:rPr>
      </w:pPr>
    </w:p>
    <w:sectPr w:rsidR="00AD7BF7" w:rsidRPr="00BA2D94" w:rsidSect="006E78DC">
      <w:headerReference w:type="even" r:id="rId30"/>
      <w:headerReference w:type="default" r:id="rId31"/>
      <w:footerReference w:type="even" r:id="rId32"/>
      <w:footerReference w:type="default" r:id="rId33"/>
      <w:headerReference w:type="first" r:id="rId34"/>
      <w:footerReference w:type="first" r:id="rId35"/>
      <w:pgSz w:w="11906" w:h="16838" w:code="9"/>
      <w:pgMar w:top="1560" w:right="1418" w:bottom="1418" w:left="1418" w:header="329" w:footer="125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AD75B" w14:textId="77777777" w:rsidR="001C2E5B" w:rsidRDefault="001C2E5B">
      <w:r>
        <w:separator/>
      </w:r>
    </w:p>
  </w:endnote>
  <w:endnote w:type="continuationSeparator" w:id="0">
    <w:p w14:paraId="52E868AE" w14:textId="77777777" w:rsidR="001C2E5B" w:rsidRDefault="001C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Univers-PL">
    <w:altName w:val="Gabriola"/>
    <w:panose1 w:val="00000000000000000000"/>
    <w:charset w:val="C8"/>
    <w:family w:val="decorative"/>
    <w:notTrueType/>
    <w:pitch w:val="variable"/>
    <w:sig w:usb0="00000001" w:usb1="00000000" w:usb2="00000000" w:usb3="00000000" w:csb0="00000000"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EE"/>
    <w:family w:val="roman"/>
    <w:pitch w:val="variable"/>
    <w:sig w:usb0="04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F19C2" w14:textId="30DAB5A0" w:rsidR="0015208B" w:rsidRDefault="0015208B">
    <w:pPr>
      <w:pStyle w:val="Stopka"/>
      <w:jc w:val="center"/>
    </w:pPr>
    <w:r>
      <w:rPr>
        <w:noProof/>
      </w:rPr>
      <mc:AlternateContent>
        <mc:Choice Requires="wpg">
          <w:drawing>
            <wp:anchor distT="0" distB="0" distL="114300" distR="114300" simplePos="0" relativeHeight="251657216" behindDoc="0" locked="0" layoutInCell="1" allowOverlap="1" wp14:anchorId="1482CA5C" wp14:editId="18B347EB">
              <wp:simplePos x="0" y="0"/>
              <wp:positionH relativeFrom="column">
                <wp:posOffset>-868680</wp:posOffset>
              </wp:positionH>
              <wp:positionV relativeFrom="paragraph">
                <wp:posOffset>-240665</wp:posOffset>
              </wp:positionV>
              <wp:extent cx="7339330" cy="854710"/>
              <wp:effectExtent l="0" t="0" r="13970" b="2540"/>
              <wp:wrapSquare wrapText="bothSides"/>
              <wp:docPr id="1"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9330" cy="854710"/>
                        <a:chOff x="-13" y="15225"/>
                        <a:chExt cx="11890" cy="1410"/>
                      </a:xfrm>
                    </wpg:grpSpPr>
                    <wps:wsp>
                      <wps:cNvPr id="7" name="Text Box 6"/>
                      <wps:cNvSpPr txBox="1">
                        <a:spLocks noChangeArrowheads="1"/>
                      </wps:cNvSpPr>
                      <wps:spPr bwMode="auto">
                        <a:xfrm>
                          <a:off x="1294" y="15225"/>
                          <a:ext cx="3438"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1332E115" w14:textId="77777777" w:rsidR="0015208B" w:rsidRDefault="0015208B" w:rsidP="00C51DF4">
                            <w:pPr>
                              <w:widowControl w:val="0"/>
                              <w:rPr>
                                <w:rFonts w:ascii="Arial" w:hAnsi="Arial" w:cs="Arial"/>
                                <w:sz w:val="14"/>
                                <w:szCs w:val="14"/>
                              </w:rPr>
                            </w:pPr>
                          </w:p>
                          <w:p w14:paraId="21F1955C" w14:textId="77777777" w:rsidR="0015208B" w:rsidRDefault="0015208B" w:rsidP="00C51DF4">
                            <w:pPr>
                              <w:widowControl w:val="0"/>
                              <w:rPr>
                                <w:rFonts w:ascii="Arial" w:hAnsi="Arial" w:cs="Arial"/>
                                <w:b/>
                                <w:bCs/>
                                <w:sz w:val="16"/>
                                <w:szCs w:val="16"/>
                              </w:rPr>
                            </w:pPr>
                            <w:r>
                              <w:rPr>
                                <w:rFonts w:ascii="Arial" w:hAnsi="Arial" w:cs="Arial"/>
                                <w:b/>
                                <w:bCs/>
                                <w:sz w:val="16"/>
                                <w:szCs w:val="16"/>
                              </w:rPr>
                              <w:t>BENEFICJENT:</w:t>
                            </w:r>
                          </w:p>
                          <w:p w14:paraId="4BFB9CC6" w14:textId="77777777" w:rsidR="0015208B" w:rsidRPr="00E11A36" w:rsidRDefault="0015208B" w:rsidP="00C51DF4">
                            <w:pPr>
                              <w:widowControl w:val="0"/>
                              <w:rPr>
                                <w:rFonts w:ascii="Arial" w:hAnsi="Arial" w:cs="Arial"/>
                                <w:b/>
                                <w:bCs/>
                                <w:sz w:val="16"/>
                                <w:szCs w:val="16"/>
                              </w:rPr>
                            </w:pPr>
                            <w:r>
                              <w:rPr>
                                <w:rFonts w:ascii="Arial" w:hAnsi="Arial" w:cs="Arial"/>
                                <w:b/>
                                <w:bCs/>
                                <w:sz w:val="16"/>
                                <w:szCs w:val="16"/>
                              </w:rPr>
                              <w:t>GŁÓWNY URZĄD STATYSTYCZNY</w:t>
                            </w:r>
                          </w:p>
                          <w:p w14:paraId="0EBA342B" w14:textId="77777777" w:rsidR="0015208B" w:rsidRPr="00E11A36" w:rsidRDefault="0015208B" w:rsidP="00C51DF4">
                            <w:pPr>
                              <w:widowControl w:val="0"/>
                              <w:rPr>
                                <w:rFonts w:ascii="Arial" w:hAnsi="Arial" w:cs="Arial"/>
                                <w:sz w:val="16"/>
                                <w:szCs w:val="16"/>
                              </w:rPr>
                            </w:pPr>
                            <w:r w:rsidRPr="00E11A36">
                              <w:rPr>
                                <w:rFonts w:ascii="Arial" w:hAnsi="Arial" w:cs="Arial"/>
                                <w:sz w:val="16"/>
                                <w:szCs w:val="16"/>
                              </w:rPr>
                              <w:t>Al. Niepodległości 208</w:t>
                            </w:r>
                          </w:p>
                          <w:p w14:paraId="1870201A" w14:textId="77777777" w:rsidR="0015208B" w:rsidRDefault="0015208B" w:rsidP="00C51DF4">
                            <w:pPr>
                              <w:widowControl w:val="0"/>
                              <w:rPr>
                                <w:rFonts w:ascii="Arial" w:hAnsi="Arial" w:cs="Arial"/>
                                <w:sz w:val="14"/>
                                <w:szCs w:val="14"/>
                              </w:rPr>
                            </w:pPr>
                            <w:r w:rsidRPr="00E11A36">
                              <w:rPr>
                                <w:rFonts w:ascii="Arial" w:hAnsi="Arial" w:cs="Arial"/>
                                <w:sz w:val="16"/>
                                <w:szCs w:val="16"/>
                              </w:rPr>
                              <w:t>00-925 Warszawa</w:t>
                            </w:r>
                          </w:p>
                          <w:p w14:paraId="208C4E0E" w14:textId="77777777" w:rsidR="0015208B" w:rsidRDefault="0015208B"/>
                        </w:txbxContent>
                      </wps:txbx>
                      <wps:bodyPr rot="0" vert="horz" wrap="square" lIns="36576" tIns="36576" rIns="36576" bIns="36576" anchor="t" anchorCtr="0" upright="1">
                        <a:noAutofit/>
                      </wps:bodyPr>
                    </wps:wsp>
                    <wps:wsp>
                      <wps:cNvPr id="8" name="Text Box 7"/>
                      <wps:cNvSpPr txBox="1">
                        <a:spLocks noChangeArrowheads="1"/>
                      </wps:cNvSpPr>
                      <wps:spPr bwMode="auto">
                        <a:xfrm>
                          <a:off x="4344" y="15228"/>
                          <a:ext cx="2766" cy="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77981F56" w14:textId="77777777" w:rsidR="0015208B" w:rsidRDefault="0015208B" w:rsidP="00C51DF4">
                            <w:pPr>
                              <w:widowControl w:val="0"/>
                              <w:rPr>
                                <w:rFonts w:ascii="Arial" w:hAnsi="Arial" w:cs="Arial"/>
                                <w:sz w:val="14"/>
                                <w:szCs w:val="14"/>
                              </w:rPr>
                            </w:pPr>
                          </w:p>
                          <w:p w14:paraId="21F71164" w14:textId="370D62ED" w:rsidR="0015208B" w:rsidRPr="003074FC" w:rsidRDefault="0015208B"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1E62F994" w14:textId="60E87551" w:rsidR="0015208B" w:rsidRPr="003074FC" w:rsidRDefault="0015208B"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560D6AD8" w14:textId="77777777" w:rsidR="0015208B" w:rsidRPr="003074FC" w:rsidRDefault="0015208B"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5BC8D6A1" w14:textId="77777777" w:rsidR="0015208B" w:rsidRPr="00BC0929" w:rsidRDefault="0015208B" w:rsidP="00C51DF4">
                            <w:pPr>
                              <w:widowControl w:val="0"/>
                              <w:rPr>
                                <w:lang w:val="en-US"/>
                              </w:rPr>
                            </w:pPr>
                          </w:p>
                        </w:txbxContent>
                      </wps:txbx>
                      <wps:bodyPr rot="0" vert="horz" wrap="square" lIns="36576" tIns="36576" rIns="36576" bIns="36576" anchor="t" anchorCtr="0" upright="1">
                        <a:noAutofit/>
                      </wps:bodyPr>
                    </wps:wsp>
                    <wps:wsp>
                      <wps:cNvPr id="9" name="Line 8"/>
                      <wps:cNvCnPr>
                        <a:cxnSpLocks noChangeShapeType="1"/>
                      </wps:cNvCnPr>
                      <wps:spPr bwMode="auto">
                        <a:xfrm flipV="1">
                          <a:off x="-13" y="15277"/>
                          <a:ext cx="11870" cy="4"/>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pic:pic xmlns:pic="http://schemas.openxmlformats.org/drawingml/2006/picture">
                      <pic:nvPicPr>
                        <pic:cNvPr id="10" name="Picture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12" y="16302"/>
                          <a:ext cx="11565"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2" y="15469"/>
                          <a:ext cx="788" cy="6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482CA5C" id="Grupa 2" o:spid="_x0000_s1026" style="position:absolute;left:0;text-align:left;margin-left:-68.4pt;margin-top:-18.95pt;width:577.9pt;height:67.3pt;z-index:251657216" coordorigin="-13,15225" coordsize="11890,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45qk4gBAAANw4AAA4AAABkcnMvZTJvRG9jLnhtbOxXbW/bNhD+PmD/&#10;gdD3xJZly7YQp+iSNiiQbUGb7TtNURJRieRI2rL763dH0q9p1qBDOxRYgBh8591zzz08Xb3adC1Z&#10;c2OFkoskvRwmhEumSiHrRfLH49uLWUKso7KkrZJ8kWy5TV5d//zTVa8LPlKNaktuCBwibdHrRdI4&#10;p4vBwLKGd9ReKs0lTFbKdNRB19SD0tAeTu/awWg4zAe9MqU2inFrYfQ2TCbX/vyq4sz9XlWWO9Iu&#10;ErDN+V/jf5f4O7i+okVtqG4Ei2bQr7Cio0LCpfujbqmjZGXEk6M6wYyyqnKXTHUDVVWCce8DeJMO&#10;z7y5M2qlvS910dd6DxNAe4bTVx/LflvfGf1BP5hgPTTvFftoAZdBr+vieB77dVhMlv2vqoR40pVT&#10;3vFNZTo8AlwiG4/vdo8v3zjCYHCaZfMsgzAwmJtNxtM0BoA1ECXcdpFmCYHJdDIaTUJwWPMmbk/T&#10;2TxuTsdh64AW4WJvbDQOgw9ssgfA7L8D7ENDNfdxsAjIgyGiBG8SImkHGDyif7+oDcnRYrwbFiGk&#10;xG1gGLzxCNmALJHqpqGy5q+NUX3DaQnWpbgTfNhvDedYPORLUKej+fgctB3i2TiDBES40+HIg71H&#10;jBbaWHfHVUewsUgMJIs3lK7vrUN7DkswslK9FW0L47Ro5ckALMQRbz+aHIx3m+Um4rFU5RY8MSrk&#10;H+gFNBplPiWkh9xbJPavFTU8Ie07CWhk+WSaQ7Ied8xxZ3ncoZLBUYvEJSQ0b1xI8JU2om7gpoC/&#10;VK+BrJXwriHUwapoN9DlO/EGAnLGm+l/wptxNj7wZhaSbceb0TSHAATezAI5d5l2IMU35I1PMH/v&#10;IVD/08ejMt/R515ITnzcom7cyKDibCOjiu+1xivY41aDWp1ITdiC+5+XGlK1Qv+5y6Ko70dCPfX0&#10;pcWOOyDT0yjTYy9rzzKnBQ9erDikXyR5NhkGLVWtKFGOUIesqZc3rSFrio+8/4v32uNl8JjK0ssX&#10;iu6b2HZUtKEdVQwc8XVD1MAdNkEcgmSgNuK41wwtWAH/8XGG1pO35stFDOxyK9S/UAh1Lzqjo+bj&#10;Sl9AHaGpE0vRCrf1NREghEbJ9YNgyAjsHJ4teDij/sA03krmiNZuUdgCSS6YLwT2FHr6XJ1uGWD3&#10;5M4l8GYXI2xH70Ccz6qXzwAUKqNbxVYdly6Ueoa34KiSthHaJsQUvFvyEh6ud6UnNTKBvYdXzAfZ&#10;OsMda5AgFRAljkOQ9xPe4oORaP/zWYDnRO5n6Si8t3k2HJ3qZppO8kkQzizL/pn9L35vvZ3hXfVN&#10;MDTECxo/Du3Sc9qFCg5RR3I+zzurIaQoPz8GFSMjvjMVJ+Pcp/FBhqezWPnl35aIvvKGrxNfL8Yv&#10;Kfz8Oe57vTx8713/DQAA//8DAFBLAwQKAAAAAAAAACEAtwMqPN9cAADfXAAAFQAAAGRycy9tZWRp&#10;YS9pbWFnZTEuanBlZ//Y/+AAEEpGSUYAAQEBASwBLAAA/+EAFkV4aWYAAElJKgAIAAAAAAAAAAAA&#10;/9sAQwABAQEBAQEBAQEBAQEBAQEBAQEBAQEBAQEBAQEBAQEBAQEBAQEBAQEBAQEBAQEBAQEBAQEB&#10;AQEBAQEBAQEBAQEB/9sAQwEBAQEBAQEBAQEBAQEBAQEBAQEBAQEBAQEBAQEBAQEBAQEBAQEBAQEB&#10;AQEBAQEBAQEBAQEBAQEBAQEBAQEBAQEB/8AAEQgAUgmw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rZ1vW9ZTWdXRNX1RVXU79VVb+7Cqq3U&#10;oVVUSgKAAAAMAAYGRxWX/but/wDQZ1X/AMGN3/8AHqNd/wCQ5rP/AGFdR/8ASuasqvtYRjyR91fC&#10;ui7J/nqfg9WrV9rV/e1P4k/ty/mfmav9u63/ANBnVf8AwY3f/wAeo/t3W/8AoM6r/wCDG7/+PVlU&#10;VXLH+WP3L+ui+4z9tV/5+1P/AAOX+Zq/27rf/QZ1X/wY3f8A8eo/t3W/+gzqv/gxu/8A49WVRRyx&#10;/lj9y/rovuD21X/n7U/8Dl/mav8Abut/9BnVf/Bjd/8Ax6j+3db/AOgzqv8A4Mbv/wCPVlUUcsf5&#10;Y/cv66L7g9tV/wCftT/wOX+Zq/27rf8A0GdV/wDBjd//AB6j+3db/wCgzqv/AIMbv/49WVRRyx/l&#10;j9y/rovuD21X/n7U/wDA5f5mr/but/8AQZ1X/wAGN3/8eo/t3W/+gzqv/gxu/wD49WVRRyx/lj9y&#10;/rovuD21X/n7U/8AA5f5mr/but/9BnVf/Bjd/wDx6j+3db/6DOq/+DG7/wDj1ZVFHLH+WP3L+ui+&#10;4PbVf+ftT/wOX+Zq/wBu63/0GdV/8GN3/wDHqP7d1v8A6DOq/wDgxu//AI9WVRRyx/lj9y/rovuD&#10;21X/AJ+1P/A5f5mr/but/wDQZ1X/AMGN3/8AHqP7d1v/AKDOq/8Agxu//j1ZVFHLH+WP3L+ui+4P&#10;bVf+ftT/AMDl/mav9u63/wBBnVf/AAY3f/x6j+3db/6DOq/+DG7/APj1ZVFHLH+WP3L+ui+4PbVf&#10;+ftT/wADl/mav9u63/0GdV/8GN3/APHqP7d1v/oM6r/4Mbv/AOPVlUUcsf5Y/cv66L7g9tV/5+1P&#10;/A5f5mr/AG7rf/QZ1X/wY3f/AMeo/t3W/wDoM6r/AODG7/8Aj1ZVFHLH+WP3L+ui+4PbVf8An7U/&#10;8Dl/mav9u63/ANBnVf8AwY3f/wAeo/t3W/8AoM6r/wCDG7/+PVlUUcsf5Y/cv66L7g9tV/5+1P8A&#10;wOX+Zq/27rf/AEGdV/8ABjd//HqP7d1v/oM6r/4Mbv8A+PVlUUcsf5Y/cv66L7g9tV/5+1P/AAOX&#10;+Zq/27rf/QZ1X/wY3f8A8eo/t3W/+gzqv/gxu/8A49WVRRyx/lj9y/rovuD21X/n7U/8Dl/mav8A&#10;but/9BnVf/Bjd/8Ax6j+3db/AOgzqv8A4Mbv/wCPVlUUcsf5Y/cv66L7g9tV/wCftT/wOX+Zq/27&#10;rf8A0GdV/wDBjd//AB6j+3db/wCgzqv/AIMbv/49WVRRyx/lj9y/rovuD21X/n7U/wDA5f5mr/bu&#10;t/8AQZ1X/wAGN3/8eo/t3W/+gzqv/gxu/wD49WVRRyx/lj9y/rovuD21X/n7U/8AA5f5mo+s6xKr&#10;RS6tqcsUqtHJHJf3TJIjja6OjSkMjKxVlYEMpIIwSK/hv+Inx2+N9p8QPHVpafGT4q2tra+MfE9v&#10;bW1t8Q/F0FvbW8Gt3sUMEEMWsJHDDFGqxxRRqqRooRVCgCv7fV6j6j+dfwW/Ez/kpHxB/wCx38V/&#10;+n6/r+xPokYTCYjF8crEYXD11DD8PuCrUadVRbq5tflU4yUb2V7b2XY/mX6SmYZhhMu4UlhcdjMM&#10;543NFN4fE16Lmo0MG0pOnUi5JN3Sd7O7W50n/C/vjv8A9Fr+Lf8A4cjxj/8ALmj/AIX98d/+i1/F&#10;v/w5HjH/AOXNeSUV/a39k5X/ANC3L/8Awjw//wAr8l9x/JX9vZ5/0Oc2/wDDjjP/AJd5L7j1v/hf&#10;3x3/AOi1/Fv/AMOR4x/+XNH/AAv747/9Fr+Lf/hyPGP/AMua8koo/snK/wDoW5f/AOEeH/8Alfkv&#10;uD+3s8/6HObf+HHGf/LvJfcet/8AC/vjv/0Wv4t/+HI8Y/8Ay5o/4X98d/8Aotfxb/8ADkeMf/lz&#10;XklFH9k5X/0Lcv8A/CPD/wDyvyX3B/b2ef8AQ5zb/wAOOM/+XeS+49b/AOF/fHf/AKLX8W//AA5H&#10;jH/5c0f8L++O/wD0Wv4t/wDhyPGP/wAua8koo/snK/8AoW5f/wCEeH/+V+S+4P7ezz/oc5t/4ccZ&#10;/wDLvJfcet/8L++O/wD0Wv4t/wDhyPGP/wAuaP8Ahf3x3/6LX8W//DkeMf8A5c15JRR/ZOV/9C3L&#10;/wDwjw//AMr8l9wf29nn/Q5zb/w44z/5d5L7j1v/AIX98d/+i1/Fv/w5HjH/AOXNH/C/vjv/ANFr&#10;+Lf/AIcjxj/8ua8koo/snK/+hbl//hHh/wD5X5L7g/t7PP8Aoc5t/wCHHGf/AC7yX3Hrf/C/vjv/&#10;ANFr+Lf/AIcjxj/8uaP+F/fHf/otfxb/APDkeMf/AJc15JRR/ZOV/wDQty//AMI8P/8AK/JfcH9v&#10;Z5/0Oc2/8OOM/wDl3kvuPW/+F/fHf/otfxb/APDkeMf/AJc0f8L++O//AEWv4t/+HI8Y/wDy5ryS&#10;ij+ycr/6FuX/APhHh/8A5X5L7g/t7PP+hzm3/hxxn/y7yX3Hrf8Awv747/8ARa/i3/4cjxj/APLm&#10;j/hf3x3/AOi1/Fv/AMOR4x/+XNeSUUf2Tlf/AELcv/8ACPD/APyvyX3B/b2ef9DnNv8Aw44z/wCX&#10;eS+49b/4X98d/wDotfxb/wDDkeMf/lzR/wAL++O//Ra/i3/4cjxj/wDLmvJKKP7Jyv8A6FuX/wDh&#10;Hh//AJX5L7g/t7PP+hzm3/hxxn/y7yX3Hrf/AAv747/9Fr+Lf/hyPGP/AMuaP+F/fHf/AKLX8W//&#10;AA5HjH/5c15JRR/ZOV/9C3L/APwjw/8A8r8l9wf29nn/AEOc2/8ADjjP/l3kvuPW/wDhf3x3/wCi&#10;1/Fv/wAOR4x/+XNH/C/vjv8A9Fr+Lf8A4cjxj/8ALmvJKKP7Jyv/AKFuX/8AhHh//lfkvuD+3s8/&#10;6HObf+HHGf8Ay7yX3Hrf/C/vjv8A9Fr+Lf8A4cjxj/8ALmj/AIX98d/+i1/Fv/w5HjH/AOXNeSUU&#10;f2Tlf/Qty/8A8I8P/wDK/JfcH9vZ5/0Oc2/8OOM/+XeS+49b/wCF/fHf/otfxb/8OR4x/wDlzR/w&#10;v747/wDRa/i3/wCHI8Y//LmvJKKP7Jyv/oW5f/4R4f8A+V+S+4P7ezz/AKHObf8Ahxxn/wAu8l9x&#10;63/wv747/wDRa/i3/wCHI8Y//Lmj/hf3x3/6LX8W/wDw5HjH/wCXNeSUUf2Tlf8A0Lcv/wDCPD//&#10;ACvyX3B/b2ef9DnNv/DjjP8A5d5L7j1v/hf3x3/6LX8W/wDw5HjH/wCXNH/C/vjv/wBFr+Lf/hyP&#10;GP8A8ua8koo/snK/+hbl/wD4R4f/AOV+S+4P7ezz/oc5t/4ccZ/8u8l9x63/AML++O//AEWv4t/+&#10;HI8Y/wDy5o/4X98d/wDotfxb/wDDkeMf/lzXklFH9k5X/wBC3L//AAjw/wD8r8l9wf29nn/Q5zb/&#10;AMOOM/8Al3kvuPW/+F/fHf8A6LX8W/8Aw5HjH/5c0f8AC/vjv/0Wv4t/+HI8Y/8Ay5rySij+ycr/&#10;AOhbl/8A4R4f/wCV+S+4P7ezz/oc5t/4ccZ/8u8l9x63/wAL++O//Ra/i3/4cjxj/wDLmj/hf3x3&#10;/wCi1/Fv/wAOR4x/+XNeSUUf2Tlf/Qty/wD8I8P/APK/JfcH9vZ5/wBDnNv/AA44z/5d5L7j1v8A&#10;4X98d/8Aotfxb/8ADkeMf/lzR/wv747/APRa/i3/AOHI8Y//AC5rySij+ycr/wChbl//AIR4f/5X&#10;5L7g/t7PP+hzm3/hxxn/AMu8l9x63/wv747/APRa/i3/AOHI8Y//AC5o/wCF/fHf/otfxb/8OR4x&#10;/wDlzXklFH9k5X/0Lcv/APCPD/8AyvyX3B/b2ef9DnNv/DjjP/l3kvuPW/8Ahf3x3/6LX8W//Dke&#10;Mf8A5c0f8L++O/8A0Wv4t/8AhyPGP/y5rySij+ycr/6FuX/+EeH/APlfkvuD+3s8/wChzm3/AIcc&#10;Z/8ALvJfcet/8L++O/8A0Wv4t/8AhyPGP/y5o/4X98d/+i1/Fv8A8OR4x/8AlzXklFH9k5X/ANC3&#10;L/8Awjw//wAr8l9wf29nn/Q5zb/w44z/AOXeS+49b/4X98d/+i1/Fv8A8OR4x/8AlzR/wv747/8A&#10;Ra/i3/4cjxj/APLmvJKKP7Jyv/oW5f8A+EeH/wDlfkvuD+3s8/6HObf+HHGf/LvJfcet/wDC/vjv&#10;/wBFr+Lf/hyPGP8A8uaP+F/fHf8A6LX8W/8Aw5HjH/5c15JRR/ZOV/8AQty//wAI8P8A/K/JfcH9&#10;vZ5/0Oc2/wDDjjP/AJd5L7j1v/hf3x3/AOi1/Fv/AMOR4x/+XNH/AAv747/9Fr+Lf/hyPGP/AMua&#10;8koo/snK/wDoW5f/AOEeH/8AlfkvuD+3s8/6HObf+HHGf/LvJfcet/8AC/vjv/0Wv4t/+HI8Y/8A&#10;y5o/4X98d/8Aotfxb/8ADkeMf/lzXklFH9k5X/0Lcv8A/CPD/wDyvyX3B/b2ef8AQ5zb/wAOOM/+&#10;XeS+49b/AOF/fHf/AKLX8W//AA5HjH/5c0f8L++O/wD0Wv4t/wDhyPGP/wAua8koo/snK/8AoW5f&#10;/wCEeH/+V+S+4P7ezz/oc5t/4ccZ/wDLvJfcet/8L++O/wD0Wv4t/wDhyPGP/wAuaP8Ahf3x3/6L&#10;X8W//DkeMf8A5c15JRR/ZOV/9C3L/wDwjw//AMr8l9wf29nn/Q5zb/w44z/5d5L7j1v/AIX98d/+&#10;i1/Fv/w5HjH/AOXNH/C/vjv/ANFr+Lf/AIcjxj/8ua8koo/snK/+hbl//hHh/wD5X5L7g/t7PP8A&#10;oc5t/wCHHGf/AC7yX3Hrf/C/vjv/ANFr+Lf/AIcjxj/8uaP+F/fHf/otfxb/APDkeMf/AJc15JRR&#10;/ZOV/wDQty//AMI8P/8AK/JfcH9vZ5/0Oc2/8OOM/wDl3kvuPW/+F/fHf/otfxb/APDkeMf/AJc0&#10;f8L++O//AEWv4t/+HI8Y/wDy5rySij+ycr/6FuX/APhHh/8A5X5L7g/t7PP+hzm3/hxxn/y7yX3H&#10;rf8Awv747/8ARa/i3/4cjxj/APLmj/hf3x3/AOi1/Fv/AMOR4x/+XNeSUUf2Tlf/AELcv/8ACPD/&#10;APyvyX3B/b2ef9DnNv8Aw44z/wCXeS+49b/4X98d/wDotfxb/wDDkeMf/lzR/wAL++O//Ra/i3/4&#10;cjxj/wDLmvJKKP7Jyv8A6FuX/wDhHh//AJX5L7g/t7PP+hzm3/hxxn/y7yX3Hrf/AAv747/9Fr+L&#10;f/hyPGP/AMuaP+F/fHf/AKLX8W//AA5HjH/5c15JRR/ZOV/9C3L/APwjw/8A8r8l9wf29nn/AEOc&#10;2/8ADjjP/l3kvuPW/wDhf3x3/wCi1/Fv/wAOR4x/+XNH/C/vjv8A9Fr+Lf8A4cjxj/8ALmvJKKP7&#10;Jyv/AKFuX/8AhHh//lfkvuD+3s8/6HObf+HHGf8Ay7yX3Hrf/C/vjv8A9Fr+Lf8A4cjxj/8ALmj/&#10;AIX98d/+i1/Fv/w5HjH/AOXNeSUUf2Tlf/Qty/8A8I8P/wDK/JfcH9vZ5/0Oc2/8OOM/+XeS+49b&#10;/wCF/fHf/otfxb/8OR4x/wDlzR/wv747/wDRa/i3/wCHI8Y//LmvJKKP7Jyv/oW5f/4R4f8A+V+S&#10;+4P7ezz/AKHObf8Ahxxn/wAu8l9x63/wv747/wDRa/i3/wCHI8Y//Lmj/hf3x3/6LX8W/wDw5HjH&#10;/wCXNeSUUf2Tlf8A0Lcv/wDCPD//ACvyX3B/b2ef9DnNv/DjjP8A5d5L7j1v/hf3x3/6LX8W/wDw&#10;5HjH/wCXNH/C/vjv/wBFr+Lf/hyPGP8A8ua8koo/snK/+hbl/wD4R4f/AOV+S+4P7ezz/oc5t/4c&#10;cZ/8u8l9x63/AML++O//AEWv4t/+HI8Y/wDy5o/4X98d/wDotfxb/wDDkeMf/lzXklFH9k5X/wBC&#10;3L//AAjw/wD8r8l9wf29nn/Q5zb/AMOOM/8Al3kvuPW/+F/fHf8A6LX8W/8Aw5HjH/5c0f8AC/vj&#10;v/0Wv4t/+HI8Y/8Ay5rySij+ycr/AOhbl/8A4R4f/wCV+S+4P7ezz/oc5t/4ccZ/8u8l9x63/wAL&#10;++O//Ra/i3/4cjxj/wDLmj/hf3x3/wCi1/Fv/wAOR4x/+XNeSUUf2Tlf/Qty/wD8I8P/APK/JfcH&#10;9vZ5/wBDnNv/AA44z/5d5L7j1v8A4X98d/8Aotfxb/8ADkeMf/lzR/wv747/APRa/i3/AOHI8Y//&#10;AC5rySij+ycr/wChbl//AIR4f/5X5L7g/t7PP+hzm3/hxxn/AMu8l9x63/wv747/APRa/i3/AOHI&#10;8Y//AC5o/wCF/fHf/otfxb/8OR4x/wDlzXklFH9k5X/0Lcv/APCPD/8AyvyX3B/b2ef9DnNv/Djj&#10;P/l3kvuPW/8Ahf3x3/6LX8W//DkeMf8A5c0f8L++O/8A0Wv4t/8AhyPGP/y5rySij+ycr/6FuX/+&#10;EeH/APlfkvuD+3s8/wChzm3/AIccZ/8ALvJfcet/8L++O/8A0Wv4t/8AhyPGP/y5o/4X98d/+i1/&#10;Fv8A8OR4x/8AlzXklFH9k5X/ANC3L/8Awjw//wAr8l9wf29nn/Q5zb/w44z/AOXeS+49b/4X98d/&#10;+i1/Fv8A8OR4x/8AlzR/wv747/8ARa/i3/4cjxj/APLmvJKKP7Jyv/oW5f8A+EeH/wDlfkvuD+3s&#10;8/6HObf+HHGf/LvJfcet/wDC/vjv/wBFr+Lf/hyPGP8A8uaP+F/fHf8A6LX8W/8Aw5HjH/5c15JR&#10;R/ZOV/8AQty//wAI8P8A/K/JfcH9vZ5/0Oc2/wDDjjP/AJd5L7j1v/hf3x3/AOi1/Fv/AMOR4x/+&#10;XNH/AAv747/9Fr+Lf/hyPGP/AMua8koo/snK/wDoW5f/AOEeH/8AlfkvuD+3s8/6HObf+HHGf/Lv&#10;Jfcet/8AC/vjv/0Wv4t/+HI8Y/8Ay5o/4X98d/8Aotfxb/8ADkeMf/lzXklFH9k5X/0Lcv8A/CPD&#10;/wDyvyX3B/b2ef8AQ5zb/wAOOM/+XeS+49b/AOF/fHf/AKLX8W//AA5HjH/5c0f8L++O/wD0Wv4t&#10;/wDhyPGP/wAua8koo/snK/8AoW5f/wCEeH/+V+S+4P7ezz/oc5t/4ccZ/wDLvJfcet/8L++O/wD0&#10;Wv4t/wDhyPGP/wAuaP8Ahf3x3/6LX8W//DkeMf8A5c15JRR/ZOV/9C3L/wDwjw//AMr8l9wf29nn&#10;/Q5zb/w44z/5d5L7j1v/AIX98d/+i1/Fv/w5HjH/AOXNH/C/vjv/ANFr+Lf/AIcjxj/8ua8koo/s&#10;nK/+hbl//hHh/wD5X5L7g/t7PP8Aoc5t/wCHHGf/AC7yX3Hrf/C/vjv/ANFr+Lf/AIcjxj/8uaP+&#10;F/fHf/otfxb/APDkeMf/AJc15JRR/ZOV/wDQty//AMI8P/8AK/JfcH9vZ5/0Oc2/8OOM/wDl3kvu&#10;PW/+F/fHf/otfxb/APDkeMf/AJc0f8L++O//AEWv4t/+HI8Y/wDy5rySij+ycr/6FuX/APhHh/8A&#10;5X5L7g/t7PP+hzm3/hxxn/y7yX3Hrf8Awv747/8ARa/i3/4cjxj/APLmj/hf3x3/AOi1/Fv/AMOR&#10;4x/+XNeSUUf2Tlf/AELcv/8ACPD/APyvyX3B/b2ef9DnNv8Aw44z/wCXeS+49b/4X98d/wDotfxb&#10;/wDDkeMf/lzR/wAL++O//Ra/i3/4cjxj/wDLmvJKKP7Jyv8A6FuX/wDhHh//AJX5L7g/t7PP+hzm&#10;3/hxxn/y7yX3Hrf/AAv747/9Fr+Lf/hyPGP/AMuaP+F/fHf/AKLX8W//AA5HjH/5c15JRR/ZOV/9&#10;C3L/APwjw/8A8r8l9wf29nn/AEOc2/8ADjjP/l3kvuPW/wDhf3x3/wCi1/Fv/wAOR4x/+XNH/C/v&#10;jv8A9Fr+Lf8A4cjxj/8ALmvJKKP7Jyv/AKFuX/8AhHh//lfkvuD+3s8/6HObf+HHGf8Ay7yX3Hrf&#10;/C/vjv8A9Fr+Lf8A4cjxj/8ALmj/AIX98d/+i1/Fv/w5HjH/AOXNeSUUf2Tlf/Qty/8A8I8P/wDK&#10;/JfcH9vZ5/0Oc2/8OOM/+XeS+49b/wCF/fHf/otfxb/8OR4x/wDlzR/wv747/wDRa/i3/wCHI8Y/&#10;/LmvJKKP7Jyv/oW5f/4R4f8A+V+S+4P7ezz/AKHObf8Ahxxn/wAu8l9x63/wv747/wDRa/i3/wCH&#10;I8Y//Lmj/hf3x3/6LX8W/wDw5HjH/wCXNeSUUf2Tlf8A0Lcv/wDCPD//ACvyX3B/b2ef9DnNv/Dj&#10;jP8A5d5L7j1v/hf3x3/6LX8W/wDw5HjH/wCXNH/C/vjv/wBFr+Lf/hyPGP8A8ua8koo/snK/+hbl&#10;/wD4R4f/AOV+S+4P7ezz/oc5t/4ccZ/8u8l9x63/AML++O//AEWv4t/+HI8Y/wDy5o/4X98d/wDo&#10;tfxb/wDDkeMf/lzXklFH9k5X/wBC3L//AAjw/wD8r8l9wf29nn/Q5zb/AMOOM/8Al3kvuPW/+F/f&#10;Hf8A6LX8W/8Aw5HjH/5c0f8AC/vjv/0Wv4t/+HI8Y/8Ay5rySij+ycr/AOhbl/8A4R4f/wCV+S+4&#10;P7ezz/oc5t/4ccZ/8u8l9x63/wAL++O//Ra/i3/4cjxj/wDLmj/hf3x3/wCi1/Fv/wAOR4x/+XNe&#10;SUUf2Tlf/Qty/wD8I8P/APK/JfcH9vZ5/wBDnNv/AA44z/5d5L7j1v8A4X98d/8Aotfxb/8ADkeM&#10;f/lzR/wv747/APRa/i3/AOHI8Y//AC5rySij+ycr/wChbl//AIR4f/5X5L7g/t7PP+hzm3/hxxn/&#10;AMu8l9x63/wv747/APRa/i3/AOHI8Y//AC5o/wCF/fHf/otfxb/8OR4x/wDlzXklFH9k5X/0Lcv/&#10;APCPD/8AyvyX3B/b2ef9DnNv/DjjP/l3kvuPW/8Ahf3x3/6LX8W//DkeMf8A5c0f8L++O/8A0Wv4&#10;t/8AhyPGP/y5rySij+ycr/6FuX/+EeH/APlfkvuD+3s8/wChzm3/AIccZ/8ALvJfcet/8L++O/8A&#10;0Wv4t/8AhyPGP/y5o/4X98d/+i1/Fv8A8OR4x/8AlzXklFH9k5X/ANC3L/8Awjw//wAr8l9wf29n&#10;n/Q5zb/w44z/AOXeS+49b/4X98d/+i1/Fv8A8OR4x/8AlzR/wv747/8ARa/i3/4cjxj/APLmvJKK&#10;P7Jyv/oW5f8A+EeH/wDlfkvuD+3s8/6HObf+HHGf/LvJfcet/wDC/vjv/wBFr+Lf/hyPGP8A8uaP&#10;+F/fHf8A6LX8W/8Aw5HjH/5c15JRR/ZOV/8AQty//wAI8P8A/K/JfcH9vZ5/0Oc2/wDDjjP/AJd5&#10;L7j1v/hf3x3/AOi1/Fv/AMOR4x/+XNH/AAv747/9Fr+Lf/hyPGP/AMua8koo/snK/wDoW5f/AOEe&#10;H/8AlfkvuD+3s8/6HObf+HHGf/LvJfcet/8AC/vjv/0Wv4t/+HI8Y/8Ay5o/4X98d/8Aotfxb/8A&#10;DkeMf/lzXklFH9k5X/0Lcv8A/CPD/wDyvyX3B/b2ef8AQ5zb/wAOOM/+XeS+49b/AOF/fHf/AKLX&#10;8W//AA5HjH/5c0f8L++O/wD0Wv4t/wDhyPGP/wAua8koo/snK/8AoW5f/wCEeH/+V+S+4P7ezz/o&#10;c5t/4ccZ/wDLvJfcet/8L++O/wD0Wv4t/wDhyPGP/wAuaP8Ahf3x3/6LX8W//DkeMf8A5c15JRR/&#10;ZOV/9C3L/wDwjw//AMr8l9wf29nn/Q5zb/w44z/5d5L7j1v/AIX98d/+i1/Fv/w5HjH/AOXNH/C/&#10;vjv/ANFr+Lf/AIcjxj/8ua8koo/snK/+hbl//hHh/wD5X5L7g/t7PP8Aoc5t/wCHHGf/AC7yX3Hr&#10;f/C/vjv/ANFr+Lf/AIcjxj/8uaP+F/fHf/otfxb/APDkeMf/AJc15JRR/ZOV/wDQty//AMI8P/8A&#10;K/JfcH9vZ5/0Oc2/8OOM/wDl3kvuPW/+F/fHf/otfxb/APDkeMf/AJc0f8L++O//AEWv4t/+HI8Y&#10;/wDy5rySij+ycr/6FuX/APhHh/8A5X5L7g/t7PP+hzm3/hxxn/y7yX3Hrf8Awv747/8ARa/i3/4c&#10;jxj/APLmj/hf3x3/AOi1/Fv/AMOR4x/+XNeSUUf2Tlf/AELcv/8ACPD/APyvyX3B/b2ef9DnNv8A&#10;w44z/wCXeS+49b/4X98d/wDotfxb/wDDkeMf/lzR/wAL++O//Ra/i3/4cjxj/wDLmvJKKP7Jyv8A&#10;6FuX/wDhHh//AJX5L7g/t7PP+hzm3/hxxn/y7yX3Hrf/AAv747/9Fr+Lf/hyPGP/AMuaP+F/fHf/&#10;AKLX8W//AA5HjH/5c15JRR/ZOV/9C3L/APwjw/8A8r8l9wf29nn/AEOc2/8ADjjP/l3kvuPW/wDh&#10;f3x3/wCi1/Fv/wAOR4x/+XNH/C/vjv8A9Fr+Lf8A4cjxj/8ALmvJKKP7Jyv/AKFuX/8AhHh//lfk&#10;vuD+3s8/6HObf+HHGf8Ay7yX3Hrf/C/vjv8A9Fr+Lf8A4cjxj/8ALmj/AIX98d/+i1/Fv/w5HjH/&#10;AOXNeSUUf2Tlf/Qty/8A8I8P/wDK/JfcH9vZ5/0Oc2/8OOM/+XeS+49b/wCF/fHf/otfxb/8OR4x&#10;/wDlzR/wv747/wDRa/i3/wCHI8Y//LmvJKKP7Jyv/oW5f/4R4f8A+V+S+4P7ezz/AKHObf8Ahxxn&#10;/wAu8l9x63/wv747/wDRa/i3/wCHI8Y//Lmj/hf3x3/6LX8W/wDw5HjH/wCXNeSUUf2Tlf8A0Lcv&#10;/wDCPD//ACvyX3B/b2ef9DnNv/DjjP8A5d5L7j1v/hf3x3/6LX8W/wDw5HjH/wCXNH/C/vjv/wBF&#10;r+Lf/hyPGP8A8ua8koo/snK/+hbl/wD4R4f/AOV+S+4P7ezz/oc5t/4ccZ/8u8l9x63/AML++O//&#10;AEWv4t/+HI8Y/wDy5o/4X98d/wDotfxb/wDDkeMf/lzXklFH9k5X/wBC3L//AAjw/wD8r8l9wf29&#10;nn/Q5zb/AMOOM/8Al3kvuPW/+F/fHf8A6LX8W/8Aw5HjH/5c0f8AC/vjv/0Wv4t/+HI8Y/8Ay5ry&#10;Sij+ycr/AOhbl/8A4R4f/wCV+S+4P7ezz/oc5t/4ccZ/8u8l9x63/wAL++O//Ra/i3/4cjxj/wDL&#10;mj/hf3x3/wCi1/Fv/wAOR4x/+XNeSUUf2Tlf/Qty/wD8I8P/APK/JfcH9vZ5/wBDnNv/AA44z/5d&#10;5L7j1v8A4X98d/8Aotfxb/8ADkeMf/lzR/wv747/APRa/i3/AOHI8Y//AC5rySij+ycr/wChbl//&#10;AIR4f/5X5L7g/t7PP+hzm3/hxxn/AMu8l9x63/wv747/APRa/i3/AOHI8Y//AC5o/wCF/fHf/otf&#10;xb/8OR4x/wDlzXklFH9k5X/0Lcv/APCPD/8AyvyX3B/b2ef9DnNv/DjjP/l3kvuPW/8Ahf3x3/6L&#10;X8W//DkeMf8A5c0f8L++O/8A0Wv4t/8AhyPGP/y5rySij+ycr/6FuX/+EeH/APlfkvuD+3s8/wCh&#10;zm3/AIccZ/8ALvJfcet/8L++O/8A0Wv4t/8AhyPGP/y5o/4X98d/+i1/Fv8A8OR4x/8AlzXklFH9&#10;k5X/ANC3L/8Awjw//wAr8l9wf29nn/Q5zb/w44z/AOXeS+49b/4X98d/+i1/Fv8A8OR4x/8AlzR/&#10;wv747/8ARa/i3/4cjxj/APLmvJKKP7Jyv/oW5f8A+EeH/wDlfkvuD+3s8/6HObf+HHGf/LvJfcet&#10;/wDC/vjv/wBFr+Lf/hyPGP8A8uaP+F/fHf8A6LX8W/8Aw5HjH/5c15JRR/ZOV/8AQty//wAI8P8A&#10;/K/JfcH9vZ5/0Oc2/wDDjjP/AJd5L7j1v/hf3x3/AOi1/Fv/AMOR4x/+XNH/AAv747/9Fr+Lf/hy&#10;PGP/AMua8koo/snK/wDoW5f/AOEeH/8AlfkvuD+3s8/6HObf+HHGf/LvJfcet/8AC/vjv/0Wv4t/&#10;+HI8Y/8Ay5o/4X98d/8Aotfxb/8ADkeMf/lzXklFH9k5X/0Lcv8A/CPD/wDyvyX3B/b2ef8AQ5zb&#10;/wAOOM/+XeS+49b/AOF/fHf/AKLX8W//AA5HjH/5c0f8L++O/wD0Wv4t/wDhyPGP/wAua8koo/sn&#10;K/8AoW5f/wCEeH/+V+S+4P7ezz/oc5t/4ccZ/wDLvJfcet/8L++O/wD0Wv4t/wDhyPGP/wAuaP8A&#10;hf3x3/6LX8W//DkeMf8A5c15JRR/ZOV/9C3L/wDwjw//AMr8l9wf29nn/Q5zb/w44z/5d5L7j1v/&#10;AIX98d/+i1/Fv/w5HjH/AOXNH/C/vjv/ANFr+Lf/AIcjxj/8ua8koo/snK/+hbl//hHh/wD5X5L7&#10;g/t7PP8Aoc5t/wCHHGf/AC7yX3Hrf/C/vjv/ANFr+Lf/AIcjxj/8uaP+F/fHf/otfxb/APDkeMf/&#10;AJc15JRR/ZOV/wDQty//AMI8P/8AK/JfcH9vZ5/0Oc2/8OOM/wDl3kvuPW/+F/fHf/otfxb/APDk&#10;eMf/AJc0f8L++O//AEWv4t/+HI8Y/wDy5rySij+ycr/6FuX/APhHh/8A5X5L7g/t7PP+hzm3/hxx&#10;n/y7yX3Hrf8Awv747/8ARa/i3/4cjxj/APLmj/hf3x3/AOi1/Fv/AMOR4x/+XNeSUUf2Tlf/AELc&#10;v/8ACPD/APyvyX3B/b2ef9DnNv8Aw44z/wCXeS+49b/4X98d/wDotfxb/wDDkeMf/lzR/wAL++O/&#10;/Ra/i3/4cjxj/wDLmvJKKP7Jyv8A6FuX/wDhHh//AJX5L7g/t7PP+hzm3/hxxn/y7yX3Hrf/AAv7&#10;47/9Fr+Lf/hyPGP/AMuaP+F/fHf/AKLX8W//AA5HjH/5c15JRR/ZOV/9C3L/APwjw/8A8r8l9wf2&#10;9nn/AEOc2/8ADjjP/l3kvuPW/wDhf3x3/wCi1/Fv/wAOR4x/+XNH/C/vjv8A9Fr+Lf8A4cjxj/8A&#10;LmvJKKP7Jyv/AKFuX/8AhHh//lfkvuD+3s8/6HObf+HHGf8Ay7yX3Hrf/C/vjv8A9Fr+Lf8A4cjx&#10;j/8ALmj/AIX98d/+i1/Fv/w5HjH/AOXNeSUUf2Tlf/Qty/8A8I8P/wDK/JfcH9vZ5/0Oc2/8OOM/&#10;+XeS+49b/wCF/fHf/otfxb/8OR4x/wDlzR/wv747/wDRa/i3/wCHI8Y//LmvJKKP7Jyv/oW5f/4R&#10;4f8A+V+S+4P7ezz/AKHObf8Ahxxn/wAu8l9x63/wv747/wDRa/i3/wCHI8Y//Lmj/hf3x3/6LX8W&#10;/wDw5HjH/wCXNeSUUf2Tlf8A0Lcv/wDCPD//ACvyX3B/b2ef9DnNv/DjjP8A5d5L7j1v/hf3x3/6&#10;LX8W/wDw5HjH/wCXNH/C/vjv/wBFr+Lf/hyPGP8A8ua8koo/snK/+hbl/wD4R4f/AOV+S+4P7ezz&#10;/oc5t/4ccZ/8u8l9x63/AML++O//AEWv4t/+HI8Y/wDy5o/4X98d/wDotfxb/wDDkeMf/lzXklFH&#10;9k5X/wBC3L//AAjw/wD8r8l9wf29nn/Q5zb/AMOOM/8Al3kvuPW/+F/fHf8A6LX8W/8Aw5HjH/5c&#10;0f8AC/vjv/0Wv4t/+HI8Y/8Ay5rySij+ycr/AOhbl/8A4R4f/wCV+S+4P7ezz/oc5t/4ccZ/8u8l&#10;9x63/wAL++O//Ra/i3/4cjxj/wDLmj/hf3x3/wCi1/Fv/wAOR4x/+XNeSUUf2Tlf/Qty/wD8I8P/&#10;APK/JfcH9vZ5/wBDnNv/AA44z/5d5L7j1v8A4X98d/8Aotfxb/8ADkeMf/lzR/wv747/APRa/i3/&#10;AOHI8Y//AC5rySij+ycr/wChbl//AIR4f/5X5L7g/t7PP+hzm3/hxxn/AMu8l9x63/wv747/APRa&#10;/i3/AOHI8Y//AC5o/wCF/fHf/otfxb/8OR4x/wDlzXklFH9k5X/0Lcv/APCPD/8AyvyX3B/b2ef9&#10;DnNv/DjjP/l3kvuPW/8Ahf3x3/6LX8W//DkeMf8A5c0f8L++O/8A0Wv4t/8AhyPGP/y5rySij+yc&#10;r/6FuX/+EeH/APlfkvuD+3s8/wChzm3/AIccZ/8ALvJfcet/8L++O/8A0Wv4t/8AhyPGP/y5o/4X&#10;98d/+i1/Fv8A8OR4x/8AlzXklFH9k5X/ANC3L/8Awjw//wAr8l9wf29nn/Q5zb/w44z/AOXeS+49&#10;b/4X98d/+i1/Fv8A8OR4x/8AlzR/wv747/8ARa/i3/4cjxj/APLmvJKKP7Jyv/oW5f8A+EeH/wDl&#10;fkvuD+3s8/6HObf+HHGf/LvJfcet/wDC/vjv/wBFr+Lf/hyPGP8A8uaP+F/fHf8A6LX8W/8Aw5Hj&#10;H/5c15JRR/ZOV/8AQty//wAI8P8A/K/JfcH9vZ5/0Oc2/wDDjjP/AJd5L7j1v/hf3x3/AOi1/Fv/&#10;AMOR4x/+XNH/AAv747/9Fr+Lf/hyPGP/AMua8koo/snK/wDoW5f/AOEeH/8AlfkvuD+3s8/6HObf&#10;+HHGf/LvJfcet/8AC/vjv/0Wv4t/+HI8Y/8Ay5o/4X98d/8Aotfxb/8ADkeMf/lzXklFH9k5X/0L&#10;cv8A/CPD/wDyvyX3B/b2ef8AQ5zb/wAOOM/+XeS+49b/AOF/fHf/AKLX8W//AA5HjH/5c0f8L++O&#10;/wD0Wv4t/wDhyPGP/wAua8koo/snK/8AoW5f/wCEeH/+V+S+4P7ezz/oc5t/4ccZ/wDLvJfcet/8&#10;L++O/wD0Wv4t/wDhyPGP/wAuaP8Ahf3x3/6LX8W//DkeMf8A5c15JRR/ZOV/9C3L/wDwjw//AMr8&#10;l9wf29nn/Q5zb/w44z/5d5L7j1v/AIX98d/+i1/Fv/w5HjH/AOXNH/C/vjv/ANFr+Lf/AIcjxj/8&#10;ua8koo/snK/+hbl//hHh/wD5X5L7g/t7PP8Aoc5t/wCHHGf/AC7yX3Hrf/C/vjv/ANFr+Lf/AIcj&#10;xj/8uaP+F/fHf/otfxb/APDkeMf/AJc15JRR/ZOV/wDQty//AMI8P/8AK/JfcH9vZ5/0Oc2/8OOM&#10;/wDl3kvuPW/+F/fHf/otfxb/APDkeMf/AJc0f8L++O//AEWv4t/+HI8Y/wDy5rySij+ycr/6FuX/&#10;APhHh/8A5X5L7g/t7PP+hzm3/hxxn/y7yX3Hrf8Awv747/8ARa/i3/4cjxj/APLmj/hf3x3/AOi1&#10;/Fv/AMOR4x/+XNeSUUf2Tlf/AELcv/8ACPD/APyvyX3B/b2ef9DnNv8Aw44z/wCXeS+49b/4X98d&#10;/wDotfxb/wDDkeMf/lzR/wAL++O//Ra/i3/4cjxj/wDLmvJKKP7Jyv8A6FuX/wDhHh//AJX5L7g/&#10;t7PP+hzm3/hxxn/y7yX3Hrf/AAv747/9Fr+Lf/hyPGP/AMuaP+F/fHf/AKLX8W//AA5HjH/5c15J&#10;RR/ZOV/9C3L/APwjw/8A8r8l9wf29nn/AEOc2/8ADjjP/l3kvuPW/wDhf3x3/wCi1/Fv/wAOR4x/&#10;+XNH/C/vjv8A9Fr+Lf8A4cjxj/8ALmvJKKP7Jyv/AKFuX/8AhHh//lfkvuD+3s8/6HObf+HHGf8A&#10;y7yX3Hrf/C/vjv8A9Fr+Lf8A4cjxj/8ALmj/AIX98d/+i1/Fv/w5HjH/AOXNeSUUf2Tlf/Qty/8A&#10;8I8P/wDK/JfcH9vZ5/0Oc2/8OOM/+XeS+49b/wCF/fHf/otfxb/8OR4x/wDlzR/wv747/wDRa/i3&#10;/wCHI8Y//LmvJKKP7Jyv/oW5f/4R4f8A+V+S+4P7ezz/AKHObf8Ahxxn/wAu8l9x63/wv747/wDR&#10;a/i3/wCHI8Y//Lmj/hf3x3/6LX8W/wDw5HjH/wCXNeSUUf2Tlf8A0Lcv/wDCPD//ACvyX3B/b2ef&#10;9DnNv/DjjP8A5d5L7j1v/hf3x3/6LX8W/wDw5HjH/wCXNer/AAG+Ovxuvvjj8GbK9+MfxUvLO8+K&#10;/wAO7W7tLr4heLbi2ura48X6PDPb3EEurvFPBPE7xzQyo0ckbsjqVYivk2vXv2fP+S9/BD/sr3w1&#10;/wDUz0WvPzbKsrWV5k1luATWX4xprB4dNNYapZp+z0asrei7Hq5FnmdyzvJoyzjNJRlmuXRlGWYY&#10;txcXi6KaadazTWjT0a0P7v8AXf8AkOaz/wBhXUf/AErmrKrV13/kOaz/ANhXUf8A0rmrKr/HSHwR&#10;/wAMfyR/p1W/i1f+vk//AEphRRRVGYUUUUAFFFFABRRRQAUUUUAFFFFABRRRQAUUUUAFFFFABRRR&#10;QAUUUUAFFFFABRRRQAUUUUAFFFFABRRRQAUUUUAKvUfUfzr+C34mf8lI+IP/AGO/iv8A9P1/X96S&#10;9R9R/Ov4LfiZ/wAlI+IP/Y7+K/8A0/X9f2X9EL/fOO/+wbh//wBO5ufy79Jz/kW8Jf8AYdmv/qPg&#10;ziKKKK/t0/kE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r179nz/kvfwQ/7K98Nf8A1M9FryGvXv2f&#10;P+S9/BD/ALK98Nf/AFM9Frz82/5FWZ/9i/G/+o1U9bIP+R7kv/Y2y7/1Mon93+u/8hzWf+wrqP8A&#10;6VzVlVq67/yHNZ/7Cuo/+lc1ZVf4yw+CP+GP5I/1Orfxav8A18n/AOlMKKKKozCiiigAooooAKKK&#10;KACiiigAooooAKKKKACiiigAooooAKKKKACiiigAooooAKKKKACiiigAooooAKKKKACiiigBV6j6&#10;j+dfwW/Ez/kpHxB/7HfxX/6fr+v70l6j6j+dfwW/Ez/kpHxB/wCx38V/+n6/r+y/ohf75x3/ANg3&#10;D/8A6dzc/l36Tn/It4S/7Ds1/wDUfBnEUUUV/bp/II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Xr3&#10;7Pn/ACXv4If9le+Gv/qZ6LXkNevfs+f8l7+CH/ZXvhr/AOpnotefm3/IqzP/ALF+N/8AUaqetkH/&#10;ACPcl/7G2Xf+plE/u/13/kOaz/2FdR/9K5qyq1dd/wCQ5rP/AGFdR/8ASuasqv8AGWHwR/wx/JH+&#10;p1b+LV/6+T/9KYUUUVRmFFFFABRRRQAUUUUAFFFFABRRRQAUUUUAFFFFABRRRQAUUUUAFFFFABRR&#10;RQAUUUUAFFFFABRRRQAUUUUAFFFFACr1H1H86/gt+Jn/ACUj4g/9jv4r/wDT9f1/ekvUfUfzr+C3&#10;4mf8lI+IP/Y7+K//AE/X9f2X9EL/AHzjv/sG4f8A/Tubn8u/Sc/5FvCX/Ydmv/qPgziKKKK/t0/k&#10;E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179nz/kvfwQ/wCyvfDX/wBTPRa8hr179nz/AJL38EP+&#10;yvfDX/1M9Frz82/5FWZ/9i/G/wDqNVPWyD/ke5L/ANjbLv8A1Mon93+u/wDIc1n/ALCuo/8ApXNW&#10;VWrrv/Ic1n/sK6j/AOlc1ZVf4yw+CP8Ahj+SP9Tq38Wr/wBfJ/8ApTCiiiqMwooooAKKKKACiiig&#10;AooooAKKKKACiiigAooooAKKKKACiiigAooooAKKKKACiiigAooooAKKKKACiiigAooooAVeo+o/&#10;nX8FvxM/5KR8Qf8Asd/Ff/p+v6/vSXqPqP51/Bb8TP8AkpHxB/7HfxX/AOn6/r+y/ohf75x3/wBg&#10;3D//AKdzc/l36Tn/ACLeEv8AsOzX/wBR8GcRRRRX9un8g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evfs+f8l7+CH/ZXvhr/AOpnoteQ169+z5/yXv4If9le+Gv/AKmei15+bf8AIqzP/sX43/1GqnrZ&#10;B/yPcl/7G2Xf+plE/wBEHUNF0d7+9d9J0xma7uWZmsLVmZmmclmJiJJJJJJJJJyaqf2Hov8A0B9L&#10;/wDBfaf/ABmiiv8AFqO0fSP5Uz/W2p/Eqf45f+lMP7D0X/oD6X/4L7T/AOM0f2Hov/QH0v8A8F9p&#10;/wDGaKKa6fL/ANxkB/Yei/8AQH0v/wAF9p/8Zo/sPRf+gPpf/gvtP/jNFFC6fL/3GAf2Hov/AEB9&#10;L/8ABfaf/GaP7D0X/oD6X/4L7T/4zRRQuny/9xgH9h6L/wBAfS//AAX2n/xmj+w9F/6A+l/+C+0/&#10;+M0UULp8v/cYB/Yei/8AQH0v/wAF9p/8Zo/sPRf+gPpf/gvtP/jNFFC6fL/3GAf2Hov/AEB9L/8A&#10;Bfaf/GaP7D0X/oD6X/4L7T/4zRRQuny/9xgH9h6L/wBAfS//AAX2n/xmj+w9F/6A+l/+C+0/+M0U&#10;ULp8v/cYB/Yei/8AQH0v/wAF9p/8Zo/sPRf+gPpf/gvtP/jNFFC6fL/3GAf2Hov/AEB9L/8ABfaf&#10;/GaP7D0X/oD6X/4L7T/4zRRQuny/9xgH9h6L/wBAfS//AAX2n/xmj+w9F/6A+l/+C+0/+M0UULp8&#10;v/cYB/Yei/8AQH0v/wAF9p/8Zo/sPRf+gPpf/gvtP/jNFFC6fL/3GAf2Hov/AEB9L/8ABfaf/GaP&#10;7D0X/oD6X/4L7T/4zRRQuny/9xgH9h6L/wBAfS//AAX2n/xmj+w9F/6A+l/+C+0/+M0UULp8v/cY&#10;B/Yei/8AQH0v/wAF9p/8Zo/sPRf+gPpf/gvtP/jNFFC6fL/3GAf2Hov/AEB9L/8ABfaf/GaP7D0X&#10;/oD6X/4L7T/4zRRQuny/9xgH9h6L/wBAfS//AAX2n/xmj+w9F/6A+l/+C+0/+M0UULp8v/cYB/Ye&#10;i/8AQH0v/wAF9p/8Zo/sPRf+gPpf/gvtP/jNFFC6fL/3GBnavo2kRaTqkkelabHJHp168ciWNqjo&#10;6W0rI6MsQZWVgGVlIKkAggivwG1L4E/BC81G/u7v4N/Cq6urq9uri5ubj4eeEZ7i4uJ55JZp55pd&#10;HaSaaaRmkllkZnkdmd2LEklFf0x9HL+LxZ/17yP/ANKzA/GvF/8A3bJP+vuN/wDScKUv+FA/Aj/o&#10;inwk/wDDb+Dv/lNR/wAKB+BH/RFPhJ/4bfwd/wDKaiiv6gXT5f8AuM/EF0+X/uMP+FA/Aj/oinwk&#10;/wDDb+Dv/lNR/wAKB+BH/RFPhJ/4bfwd/wDKaiihdPl/7jBdPl/7jD/hQPwI/wCiKfCT/wANv4O/&#10;+U1H/CgfgR/0RT4Sf+G38Hf/ACmoooXT5f8AuMF0+X/uMP8AhQPwI/6Ip8JP/Db+Dv8A5TUf8KB+&#10;BH/RFPhJ/wCG38Hf/KaiihdPl/7jBdPl/wC4w/4UD8CP+iKfCT/w2/g7/wCU1H/CgfgR/wBEU+En&#10;/ht/B3/ymoooXT5f+4wXT5f+4w/4UD8CP+iKfCT/AMNv4O/+U1H/AAoH4Ef9EU+En/ht/B3/AMpq&#10;KKF0+X/uMF0+X/uMP+FA/Aj/AKIp8JP/AA2/g7/5TUf8KB+BH/RFPhJ/4bfwd/8AKaiihdPl/wC4&#10;wXT5f+4w/wCFA/Aj/oinwk/8Nv4O/wDlNR/woH4Ef9EU+En/AIbfwd/8pqKKF0+X/uMF0+X/ALjD&#10;/hQPwI/6Ip8JP/Db+Dv/AJTUf8KB+BH/AERT4Sf+G38Hf/KaiihdPl/7jBdPl/7jD/hQPwI/6Ip8&#10;JP8Aw2/g7/5TUf8ACgfgR/0RT4Sf+G38Hf8AymoooXT5f+4wXT5f+4w/4UD8CP8Aoinwk/8ADb+D&#10;v/lNR/woH4Ef9EU+En/ht/B3/wApqKKF0+X/ALjBdPl/7jD/AIUD8CP+iKfCT/w2/g7/AOU1H/Cg&#10;fgR/0RT4Sf8Aht/B3/ymoooXT5f+4wXT5f8AuMP+FA/Aj/oinwk/8Nv4O/8AlNR/woH4Ef8ARFPh&#10;J/4bfwd/8pqKKF0+X/uMF0+X/uMP+FA/Aj/oinwk/wDDb+Dv/lNR/wAKB+BH/RFPhJ/4bfwd/wDK&#10;aiihdPl/7jBdPl/7jD/hQPwI/wCiKfCT/wANv4O/+U1H/CgfgR/0RT4Sf+G38Hf/ACmoooXT5f8A&#10;uMF0+X/uMP8AhQPwI/6Ip8JP/Db+Dv8A5TUf8KB+BH/RFPhJ/wCG38Hf/KaiihdPl/7jBdPl/wC4&#10;w/4UD8CP+iKfCT/w2/g7/wCU1H/CgfgR/wBEU+En/ht/B3/ymoooXT5f+4wXT5f+4w/4UD8CP+iK&#10;fCT/AMNv4O/+U1H/AAoH4Ef9EU+En/ht/B3/AMpqKKF0+X/uMF0+X/uMP+FA/Aj/AKIp8JP/AA2/&#10;g7/5TUf8KB+BH/RFPhJ/4bfwd/8AKaiihdPl/wC4wXT5f+4w/wCFA/Aj/oinwk/8Nv4O/wDlNR/w&#10;oH4Ef9EU+En/AIbfwd/8pqKKF0+X/uMF0+X/ALjD/hQPwI/6Ip8JP/Db+Dv/AJTUf8KB+BH/AERT&#10;4Sf+G38Hf/KaiihdPl/7jBdPl/7jD/hQPwI/6Ip8JP8Aw2/g7/5TUf8ACgfgR/0RT4Sf+G38Hf8A&#10;ymoooXT5f+4wXT5f+4w/4UD8CP8Aoinwk/8ADb+Dv/lNR/woH4Ef9EU+En/ht/B3/wApqKKF0+X/&#10;ALjBdPl/7jD/AIUD8CP+iKfCT/w2/g7/AOU1H/CgfgR/0RT4Sf8Aht/B3/ymoooXT5f+4wXT5f8A&#10;uMP+FA/Aj/oinwk/8Nv4O/8AlNR/woH4Ef8ARFPhJ/4bfwd/8pqKKF0+X/uMF0+X/uMP+FA/Aj/o&#10;inwk/wDDb+Dv/lNR/wAKB+BH/RFPhJ/4bfwd/wDKaiihdPl/7jBdPl/7jD/hQPwI/wCiKfCT/wAN&#10;v4O/+U1H/CgfgR/0RT4Sf+G38Hf/ACmoooXT5f8AuMF0+X/uMP8AhQPwI/6Ip8JP/Db+Dv8A5TUf&#10;8KB+BH/RFPhJ/wCG38Hf/KaiihdPl/7jBdPl/wC4w/4UD8CP+iKfCT/w2/g7/wCU1H/CgfgR/wBE&#10;U+En/ht/B3/ymoooXT5f+4wXT5f+4w/4UD8CP+iKfCT/AMNv4O/+U1H/AAoH4Ef9EU+En/ht/B3/&#10;AMpqKKF0+X/uMF0+X/uMP+FA/Aj/AKIp8JP/AA2/g7/5TUf8KB+BH/RFPhJ/4bfwd/8AKaiihdPl&#10;/wC4wXT5f+4w/wCFA/Aj/oinwk/8Nv4O/wDlNR/woH4Ef9EU+En/AIbfwd/8pqKKF0+X/uMF0+X/&#10;ALjD/hQPwI/6Ip8JP/Db+Dv/AJTUf8KB+BH/AERT4Sf+G38Hf/KaiihdPl/7jBdPl/7jD/hQPwI/&#10;6Ip8JP8Aw2/g7/5TUf8ACgfgR/0RT4Sf+G38Hf8AymoooXT5f+4wXT5f+4w/4UD8CP8Aoinwk/8A&#10;Db+Dv/lNR/woH4Ef9EU+En/ht/B3/wApqKKF0+X/ALjBdPl/7jD/AIUD8CP+iKfCT/w2/g7/AOU1&#10;H/CgfgR/0RT4Sf8Aht/B3/ymoooXT5f+4wXT5f8AuMP+FA/Aj/oinwk/8Nv4O/8AlNR/woH4Ef8A&#10;RFPhJ/4bfwd/8pqKKF0+X/uMF0+X/uMP+FA/Aj/oinwk/wDDb+Dv/lNR/wAKB+BH/RFPhJ/4bfwd&#10;/wDKaiihdPl/7jBdPl/7jD/hQPwI/wCiKfCT/wANv4O/+U1H/CgfgR/0RT4Sf+G38Hf/ACmoooXT&#10;5f8AuMF0+X/uMP8AhQPwI/6Ip8JP/Db+Dv8A5TUf8KB+BH/RFPhJ/wCG38Hf/KaiihdPl/7jBdPl&#10;/wC4w/4UD8CP+iKfCT/w2/g7/wCU1H/CgfgR/wBEU+En/ht/B3/ymoooXT5f+4wXT5f+4w/4UD8C&#10;P+iKfCT/AMNv4O/+U1H/AAoH4Ef9EU+En/ht/B3/AMpqKKF0+X/uMF0+X/uMP+FA/Aj/AKIp8JP/&#10;AA2/g7/5TUf8KB+BH/RFPhJ/4bfwd/8AKaiihdPl/wC4wXT5f+4w/wCFA/Aj/oinwk/8Nv4O/wDl&#10;NR/woH4Ef9EU+En/AIbfwd/8pqKKF0+X/uMF0+X/ALjD/hQPwI/6Ip8JP/Db+Dv/AJTUf8KB+BH/&#10;AERT4Sf+G38Hf/KaiihdPl/7jBdPl/7jD/hQPwI/6Ip8JP8Aw2/g7/5TUf8ACgfgR/0RT4Sf+G38&#10;Hf8AymoooXT5f+4wXT5f+4w/4UD8CP8Aoinwk/8ADb+Dv/lNR/woH4Ef9EU+En/ht/B3/wApqKKF&#10;0+X/ALjBdPl/7jD/AIUD8CP+iKfCT/w2/g7/AOU1H/CgfgR/0RT4Sf8Aht/B3/ymoooXT5f+4wXT&#10;5f8AuMP+FA/Aj/oinwk/8Nv4O/8AlNR/woH4Ef8ARFPhJ/4bfwd/8pqKKF0+X/uMF0+X/uMP+FA/&#10;Aj/oinwk/wDDb+Dv/lNR/wAKB+BH/RFPhJ/4bfwd/wDKaiihdPl/7jBdPl/7jD/hQPwI/wCiKfCT&#10;/wANv4O/+U1H/CgfgR/0RT4Sf+G38Hf/ACmoooXT5f8AuMF0+X/uMP8AhQPwI/6Ip8JP/Db+Dv8A&#10;5TUf8KB+BH/RFPhJ/wCG38Hf/KaiihdPl/7jBdPl/wC4w/4UD8CP+iKfCT/w2/g7/wCU1H/CgfgR&#10;/wBEU+En/ht/B3/ymoooXT5f+4wXT5f+4w/4UD8CP+iKfCT/AMNv4O/+U1H/AAoH4Ef9EU+En/ht&#10;/B3/AMpqKKF0+X/uMF0+X/uMP+FA/Aj/AKIp8JP/AA2/g7/5TUf8KB+BH/RFPhJ/4bfwd/8AKaii&#10;hdPl/wC4wXT5f+4w/wCFA/Aj/oinwk/8Nv4O/wDlNR/woH4Ef9EU+En/AIbfwd/8pqKKF0+X/uMF&#10;0+X/ALjD/hQPwI/6Ip8JP/Db+Dv/AJTUf8KB+BH/AERT4Sf+G38Hf/KaiihdPl/7jBdPl/7jD/hQ&#10;PwI/6Ip8JP8Aw2/g7/5TUf8ACgfgR/0RT4Sf+G38Hf8AymoooXT5f+4wXT5f+4w/4UD8CP8Aoinw&#10;k/8ADb+Dv/lNR/woH4Ef9EU+En/ht/B3/wApqKKF0+X/ALjBdPl/7jD/AIUD8CP+iKfCT/w2/g7/&#10;AOU1H/CgfgR/0RT4Sf8Aht/B3/ymoooXT5f+4wXT5f8AuMP+FA/Aj/oinwk/8Nv4O/8AlNR/woH4&#10;Ef8ARFPhJ/4bfwd/8pqKKF0+X/uMF0+X/uMP+FA/Aj/oinwk/wDDb+Dv/lNR/wAKB+BH/RFPhJ/4&#10;bfwd/wDKaiihdPl/7jBdPl/7jD/hQPwI/wCiKfCT/wANv4O/+U1H/CgfgR/0RT4Sf+G38Hf/ACmo&#10;ooXT5f8AuMF0+X/uMP8AhQPwI/6Ip8JP/Db+Dv8A5TUf8KB+BH/RFPhJ/wCG38Hf/KaiihdPl/7j&#10;BdPl/wC4w/4UD8CP+iKfCT/w2/g7/wCU1H/CgfgR/wBEU+En/ht/B3/ymoooXT5f+4wXT5f+4w/4&#10;UD8CP+iKfCT/AMNv4O/+U1H/AAoH4Ef9EU+En/ht/B3/AMpqKKF0+X/uMF0+X/uMP+FA/Aj/AKIp&#10;8JP/AA2/g7/5TUf8KB+BH/RFPhJ/4bfwd/8AKaiihdPl/wC4wXT5f+4w/wCFA/Aj/oinwk/8Nv4O&#10;/wDlNR/woH4Ef9EU+En/AIbfwd/8pqKKF0+X/uMF0+X/ALjD/hQPwI/6Ip8JP/Db+Dv/AJTUf8KB&#10;+BH/AERT4Sf+G38Hf/KaiihdPl/7jBdPl/7jD/hQPwI/6Ip8JP8Aw2/g7/5TUf8ACgfgR/0RT4Sf&#10;+G38Hf8AymoooXT5f+4wXT5f+4w/4UD8CP8Aoinwk/8ADb+Dv/lNR/woH4Ef9EU+En/ht/B3/wAp&#10;qKKF0+X/ALjBdPl/7jD/AIUD8CP+iKfCT/w2/g7/AOU1H/CgfgR/0RT4Sf8Aht/B3/ymoooXT5f+&#10;4wXT5f8AuMP+FA/Aj/oinwk/8Nv4O/8AlNR/woH4Ef8ARFPhJ/4bfwd/8pqKKF0+X/uMF0+X/uMP&#10;+FA/Aj/oinwk/wDDb+Dv/lNR/wAKB+BH/RFPhJ/4bfwd/wDKaiihdPl/7jBdPl/7jD/hQPwI/wCi&#10;KfCT/wANv4O/+U1H/CgfgR/0RT4Sf+G38Hf/ACmoooXT5f8AuMF0+X/uMP8AhQPwI/6Ip8JP/Db+&#10;Dv8A5TUf8KB+BH/RFPhJ/wCG38Hf/KaiihdPl/7jBdPl/wC4w/4UD8CP+iKfCT/w2/g7/wCU1H/C&#10;gfgR/wBEU+En/ht/B3/ymoooXT5f+4wXT5f+4w/4UD8CP+iKfCT/AMNv4O/+U1H/AAoH4Ef9EU+E&#10;n/ht/B3/AMpqKKF0+X/uMF0+X/uMP+FA/Aj/AKIp8JP/AA2/g7/5TUf8KB+BH/RFPhJ/4bfwd/8A&#10;KaiihdPl/wC4wXT5f+4w/wCFA/Aj/oinwk/8Nv4O/wDlNR/woH4Ef9EU+En/AIbfwd/8pqKKF0+X&#10;/uMF0+X/ALjD/hQPwI/6Ip8JP/Db+Dv/AJTUf8KB+BH/AERT4Sf+G38Hf/KaiihdPl/7jBdPl/7j&#10;D/hQPwI/6Ip8JP8Aw2/g7/5TUf8ACgfgR/0RT4Sf+G38Hf8AymoooXT5f+4wXT5f+4w/4UD8CP8A&#10;oinwk/8ADb+Dv/lNR/woH4Ef9EU+En/ht/B3/wApqKKF0+X/ALjBdPl/7jD/AIUD8CP+iKfCT/w2&#10;/g7/AOU1H/CgfgR/0RT4Sf8Aht/B3/ymoooXT5f+4wXT5f8AuMP+FA/Aj/oinwk/8Nv4O/8AlNR/&#10;woH4Ef8ARFPhJ/4bfwd/8pqKKF0+X/uMF0+X/uMP+FA/Aj/oinwk/wDDb+Dv/lNR/wAKB+BH/RFP&#10;hJ/4bfwd/wDKaiihdPl/7jBdPl/7jD/hQPwI/wCiKfCT/wANv4O/+U1H/CgfgR/0RT4Sf+G38Hf/&#10;ACmoooXT5f8AuMF0+X/uMP8AhQPwI/6Ip8JP/Db+Dv8A5TUf8KB+BH/RFPhJ/wCG38Hf/KaiihdP&#10;l/7jBdPl/wC4w/4UD8CP+iKfCT/w2/g7/wCU1H/CgfgR/wBEU+En/ht/B3/ymoooXT5f+4wXT5f+&#10;4w/4UD8CP+iKfCT/AMNv4O/+U1H/AAoH4Ef9EU+En/ht/B3/AMpqKKF0+X/uMF0+X/uMP+FA/Aj/&#10;AKIp8JP/AA2/g7/5TUf8KB+BH/RFPhJ/4bfwd/8AKaiihdPl/wC4wXT5f+4w/wCFA/Aj/oinwk/8&#10;Nv4O/wDlNR/woH4Ef9EU+En/AIbfwd/8pqKKF0+X/uMF0+X/ALjD/hQPwI/6Ip8JP/Db+Dv/AJTU&#10;f8KB+BH/AERT4Sf+G38Hf/KaiihdPl/7jBdPl/7jD/hQPwI/6Ip8JP8Aw2/g7/5TUf8ACgfgR/0R&#10;T4Sf+G38Hf8AymoooXT5f+4wXT5f+4w/4UD8CP8Aoinwk/8ADb+Dv/lNR/woH4Ef9EU+En/ht/B3&#10;/wApqKKF0+X/ALjBdPl/7jD/AIUD8CP+iKfCT/w2/g7/AOU1H/CgfgR/0RT4Sf8Aht/B3/ymoooX&#10;T5f+4wXT5f8AuMP+FA/Aj/oinwk/8Nv4O/8AlNR/woH4Ef8ARFPhJ/4bfwd/8pqKKF0+X/uMF0+X&#10;/uMP+FA/Aj/oinwk/wDDb+Dv/lNR/wAKB+BH/RFPhJ/4bfwd/wDKaiihdPl/7jBdPl/7jD/hQPwI&#10;/wCiKfCT/wANv4O/+U1H/CgfgR/0RT4Sf+G38Hf/ACmoooXT5f8AuMF0+X/uMP8AhQPwI/6Ip8JP&#10;/Db+Dv8A5TUf8KB+BH/RFPhJ/wCG38Hf/KaiihdPl/7jBdPl/wC4w/4UD8CP+iKfCT/w2/g7/wCU&#10;1H/CgfgR/wBEU+En/ht/B3/ymoooXT5f+4wXT5f+4w/4UD8CP+iKfCT/AMNv4O/+U1H/AAoH4Ef9&#10;EU+En/ht/B3/AMpqKKF0+X/uMF0+X/uMP+FA/Aj/AKIp8JP/AA2/g7/5TUf8KB+BH/RFPhJ/4bfw&#10;d/8AKaiihdPl/wC4wXT5f+4w/wCFA/Aj/oinwk/8Nv4O/wDlNR/woH4Ef9EU+En/AIbfwd/8pqKK&#10;F0+X/uMF0+X/ALjD/hQPwI/6Ip8JP/Db+Dv/AJTUf8KB+BH/AERT4Sf+G38Hf/KaiihdPl/7jBdP&#10;l/7jD/hQPwI/6Ip8JP8Aw2/g7/5TUf8ACgfgR/0RT4Sf+G38Hf8AymoooXT5f+4wXT5f+4w/4UD8&#10;CP8Aoinwk/8ADb+Dv/lNR/woH4Ef9EU+En/ht/B3/wApqKKF0+X/ALjBdPl/7jD/AIUD8CP+iKfC&#10;T/w2/g7/AOU1H/CgfgR/0RT4Sf8Aht/B3/ymoooXT5f+4wXT5f8AuMP+FA/Aj/oinwk/8Nv4O/8A&#10;lNR/woH4Ef8ARFPhJ/4bfwd/8pqKKF0+X/uMF0+X/uMP+FA/Aj/oinwk/wDDb+Dv/lNR/wAKB+BH&#10;/RFPhJ/4bfwd/wDKaiihdPl/7jBdPl/7jD/hQPwI/wCiKfCT/wANv4O/+U1H/CgfgR/0RT4Sf+G3&#10;8Hf/ACmoooXT5f8AuMF0+X/uMP8AhQPwI/6Ip8JP/Db+Dv8A5TUf8KB+BH/RFPhJ/wCG38Hf/Kai&#10;ihdPl/7jBdPl/wC4w/4UD8CP+iKfCT/w2/g7/wCU1H/CgfgR/wBEU+En/ht/B3/ymoooXT5f+4wX&#10;T5f+4w/4UD8CP+iKfCT/AMNv4O/+U1H/AAoH4Ef9EU+En/ht/B3/AMpqKKF0+X/uMF0+X/uMP+FA&#10;/Aj/AKIp8JP/AA2/g7/5TUf8KB+BH/RFPhJ/4bfwd/8AKaiihdPl/wC4wXT5f+4w/wCFA/Aj/oin&#10;wk/8Nv4O/wDlNR/woH4Ef9EU+En/AIbfwd/8pqKKF0+X/uMF0+X/ALjD/hQPwI/6Ip8JP/Db+Dv/&#10;AJTUf8KB+BH/AERT4Sf+G38Hf/KaiihdPl/7jBdPl/7jD/hQPwI/6Ip8JP8Aw2/g7/5TUf8ACgfg&#10;R/0RT4Sf+G38Hf8AymoooXT5f+4wXT5f+4w/4UD8CP8Aoinwk/8ADb+Dv/lNR/woH4Ef9EU+En/h&#10;t/B3/wApqKKF0+X/ALjBdPl/7jD/AIUD8CP+iKfCT/w2/g7/AOU1H/CgfgR/0RT4Sf8Aht/B3/ym&#10;oooXT5f+4wXT5f8AuMP+FA/Aj/oinwk/8Nv4O/8AlNR/woH4Ef8ARFPhJ/4bfwd/8pqKKF0+X/uM&#10;F0+X/uMP+FA/Aj/oinwk/wDDb+Dv/lNR/wAKB+BH/RFPhJ/4bfwd/wDKaiihdPl/7jBdPl/7jD/h&#10;QPwI/wCiKfCT/wANv4O/+U1H/CgfgR/0RT4Sf+G38Hf/ACmoooXT5f8AuMF0+X/uMP8AhQPwI/6I&#10;p8JP/Db+Dv8A5TUf8KB+BH/RFPhJ/wCG38Hf/KaiihdPl/7jBdPl/wC4w/4UD8CP+iKfCT/w2/g7&#10;/wCU1H/CgfgR/wBEU+En/ht/B3/ymoooXT5f+4wXT5f+4w/4UD8CP+iKfCT/AMNv4O/+U1H/AAoH&#10;4Ef9EU+En/ht/B3/AMpqKKF0+X/uMF0+X/uMP+FA/Aj/AKIp8JP/AA2/g7/5TUf8KB+BH/RFPhJ/&#10;4bfwd/8AKaiihdPl/wC4wXT5f+4w/wCFA/Aj/oinwk/8Nv4O/wDlNR/woH4Ef9EU+En/AIbfwd/8&#10;pqKKF0+X/uMF0+X/ALjD/hQPwI/6Ip8JP/Db+Dv/AJTUf8KB+BH/AERT4Sf+G38Hf/KaiihdPl/7&#10;jBdPl/7jD/hQPwI/6Ip8JP8Aw2/g7/5TUf8ACgfgR/0RT4Sf+G38Hf8AymoooXT5f+4wXT5f+4w/&#10;4UD8CP8Aoinwk/8ADb+Dv/lNR/woH4Ef9EU+En/ht/B3/wApqKKF0+X/ALjBdPl/7jD/AIUD8CP+&#10;iKfCT/w2/g7/AOU1H/CgfgR/0RT4Sf8Aht/B3/ymoooXT5f+4wXT5f8AuMP+FA/Aj/oinwk/8Nv4&#10;O/8AlNR/woH4Ef8ARFPhJ/4bfwd/8pqKKF0+X/uMF0+X/uMP+FA/Aj/oinwk/wDDb+Dv/lNR/wAK&#10;B+BH/RFPhJ/4bfwd/wDKaiihdPl/7jBdPl/7jD/hQPwI/wCiKfCT/wANv4O/+U1H/CgfgR/0RT4S&#10;f+G38Hf/ACmoooXT5f8AuMF0+X/uMP8AhQPwI/6Ip8JP/Db+Dv8A5TV1ngL4F/BGx8deC72y+Dnw&#10;rs7yz8WeHLq0u7X4e+Ere5tbm31izlguLeeLSElgnglRJYZonWSORVdGVlBBRXHmH/Ivxv8A2B4j&#10;/wBMHZlv/Iyy3/sOwn/p6if/2VBLAwQKAAAAAAAAACEAkaBSafBCAADwQgAAFQAAAGRycy9tZWRp&#10;YS9pbWFnZTIuanBlZ//Y/+AAEEpGSUYAAQEBAGAAYAAA/+EAFkV4aWYAAElJKgAIAAAAAAAAAAAA&#10;/9sAQwAIBgYHBgUIBwcHCQkICgwUDQwLCwwZEhMPFB0aHx4dGhwcICQuJyAiLCMcHCg3KSwwMTQ0&#10;NB8nOT04MjwuMzQy/9sAQwEJCQkMCwwYDQ0YMiEcITIyMjIyMjIyMjIyMjIyMjIyMjIyMjIyMjIy&#10;MjIyMjIyMjIyMjIyMjIyMjIyMjIyMjIy/8AAEQgA9gEl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ooooAKKKKACio554bW3luLiWOGCJC8&#10;kkjBVRQMkkngADnNeZ+Lvjp4W8ObrfTX/tu+GPktJAIV+6eZcEHgn7oblSDigD1CivmzUv2k9elu&#10;FbS9D022g2AMl0zzsWyeQylABjHGOx5548/1v4m+NPENv9n1HxBdtBsdGjh2wLIrDDBxGFDggYw2&#10;ep9TQB9d6z4r8P8Ah7eNX1qxspFiM3kzTqJGQZ5VM7m6EDAOSMDmuH1P4/eBrDyvs1xfalvzu+yW&#10;pXy8YxnzSnXPbPQ5xxn5QooA+g5/2mYVuJVt/CkkkAciN5L8IzLnglRGQDjtk49TXOf8NHeMP+gb&#10;of8A34m/+O15vY+E/Emp2cd5YeH9Vu7WTOyaCykkRsEg4YDBwQR+FdJB8GPiDc28U6eHZAkiB1El&#10;zCjAEZ5VnBU+xAI70ASf8Lt+If8A0MP/AJJW/wD8brDn+IPjK5uJZ38VayHkcuwjvZEUEnPCqQFH&#10;sAAO1dpY/s8+Nbuzjnml0qykbOYJ7hi6YJHJRGXnrwT19eK3NN/Zp1KW3ZtU8SWltPvIVLW2adSu&#10;ByWYoQc54x2HPPAB4nfX95qd5JeX93Pd3UmN808hkdsAAZY8nAAH4VXr6L039mnTYrhm1TxJd3MG&#10;whUtbZYGDZHJZi4IxnjHcc8c6n/DOPg//oJa5/3/AIf/AI1QB8wUV9V6b+z74IsbhpbgalqCFCoi&#10;urkKoOR8w8tUOeMdccnjpjU/4Ul8PP8AoXv/ACduP/jlAHyBRX1//wAKS+Hn/Qvf+Ttx/wDHKP8A&#10;hSXw8/6F7/yduP8A45QB8gUV9b33wK8A3dnJBDpc9lI2MTwXchdMEHgOzLz05B6+vNY//DOPg/8A&#10;6CWuf9/4f/jVAHgH/Cd+MP8Aoa9c/wDBjN/8VWxY/GDx9p9nHaw+I53jTODPFHM5ySeXdSx69zx0&#10;6V6XP+zNC1xK1v4rkjgLkxpJYB2Vc8AsJACcd8DPoK5z/hnHxh/0EtD/AO/83/xqgDL0348+PLG4&#10;aW4vrTUEKFRFdWiKoOR8w8vYc8Y645PHTHUab+0tqUVuy6p4btLmfeSr2ty0ChcDgqwck5zznuOO&#10;OeX1L4DePLG4WK3sbTUEKBjLa3aKoOT8p8zYc8Z6Y5HPXGPqXwl8eaVbrPceGrt0ZwgFqyXDZwTy&#10;sbMQOOuMdPUUAe36V+0P4QvXt4r+21LT3dMyyPEskUTbckZQl2GeAdncZA5x1mmfFTwNq/m/ZvE1&#10;jH5WN32tjbZznGPNC7unbOOM9RXxxfWF5pl5JZ39pPaXUeN8M8ZjdcgEZU8jIIP41XoA+97G/s9T&#10;s47ywu4Lu1kzsmgkEiNgkHDDg4II/CrFfBFjf3mmXkd5YXc9pdR52TQSGN1yCDhhyMgkfjXcaJ8a&#10;fHOieQn9r/b7eHd+5v4xLvzn70nEhwTkfN2A6cUAfX9FeB6B+0nCUWPxHociuEJM+nMGDNu4HluR&#10;tG3qd55HTnj1jQPH/hTxQ6xaPrlpPOzlFgYmKVyF3HbG4DEY5yBjg+hoA6SiiigAooooAKKKKACq&#10;99f2emWcl5f3cFpax43zTyCNFyQBljwMkgfjVivmz9pPUppfFWjaWyx+Rb2RuEYA7i0jlWB5xjES&#10;447nr2APS/E/xu8HeH4po7W9/te+ThYLL5kJK7gTL9zbnAJUsRnocHHjmt/H/wAaajcbtOktNJgV&#10;3KpDAsrMpPyh2kDAkAdVC5yeOmPL4IJrq4it7eKSaeVwkccalmdicAADkknjFeoeF/gL4r1x0l1V&#10;Y9Fs2RX3z4klYMpIxEpyCDgEOVIz3IIoA831LVtS1m4W41TULu+nVAiyXUzSsFyTgFiTjJJx7mq8&#10;EE11cRW9vFJNPK4SOONSzOxOAABySTxivpfSv2cvDNqlu2p6nqV9PG+6UIVhilG7O3bgsBjAOHz1&#10;II7eoaJ4b0Xw5b+Ro2l2lihREcwxBWkCjC726uRk8sSeT60AfJGm/CXx5qtu09v4au0RXKEXTJbt&#10;nAPCyMpI564x19DXpeifs1/6iXX/ABB/e863sIfrt2yv/wABJynqPevoCigDy/TPgD4GsPN+0299&#10;qW/G37XdFfLxnOPKCdc989BjHOe40bwp4f8AD2w6RotjZSLEIfOhgUSMgxwz43N0BOSckZPNbFFA&#10;BRRRQAUUUUAFFFFABRRRQAUUUUAFFFFABRRRQAUUUUAV76ws9Ts5LO/tILu1kxvhnjEiNggjKng4&#10;IB/CuT1L4S+A9VuFnuPDVojqgQC1Z7dcZJ5WNlBPPXGenoK7SigDw/U/2a9Hl8r+yfEF9a4z5n2u&#10;FLjd0xjbsx365zkdMc8Zqv7PHi+yS4lsLnTdQRHxFGkrRyyruwDhwEU45I39jgnjP1HRQB8Qa34G&#10;8U+HPPbVtBvreGDb5lx5ReFd2MfvVyh5IHB68da5+vv+uL8UfCrwh4sR2u9Ljtbt3ZzeWIWGUszA&#10;sWIGHJx1cN1OME5oA+YNE+JvjTw9b/Z9O8QXawbERY5ts6xqowoQSBggAOMLjoPQV6B4X/aK1exR&#10;LfxJp8eppvUG6gIhlCljuJUDY5AIAA2fd5JzmjxR+zrq9ij3HhvUI9TTexFrOBDKFLDaAxOxyASS&#10;Ts+7wDnFeT634b1rw5ceRrOl3di5d0QzRFVkKnDbG6OBkcqSOR60AfX/AIX+JPhTxe6QaVqsf2xk&#10;Vvsc4MUuSpYqA3DkBTnYWAx1xg11lfAFfdfhrUptZ8K6Rqlwsaz3tlDcSLGCFDOgYgZJOMn1NAGp&#10;RRRQAV8UfEXxDb+KviBrGsWa4tZpQkJyfnRFWNX5AI3BQ2COM47V9d+MtVbQ/BWt6nFcx209vZSv&#10;BK+3Cy7T5f3uCS20AHqSBzmvhygD3j9mvRt+o65rjpOvlRJZxPjEb7zvcZxyw2R9DwG5HIr6Hry/&#10;4A6Z9g+F8Fz53mf2hdzXO3bjy8ERbc55/wBVnPH3sdsn1CgDw/Xf2h/7E8Q6npP/AAi3nfYbuW28&#10;3+0Nu/Y5XdjyzjOM4yaz/wDhpr/qUf8Aypf/AGqvPJ4Ibr4+y29xFHNBL4oKSRyKGV1N1ggg8EEc&#10;Yr6j/wCEE8H/APQqaH/4Lof/AImgDx//AIaa/wCpR/8AKl/9qo/4aa/6lH/ypf8A2qvYP+EE8H/9&#10;Cpof/guh/wDiaP8AhBPB/wD0Kmh/+C6H/wCJoA8f/wCGmv8AqUf/ACpf/aqP+Gmv+pR/8qX/ANqr&#10;2D/hBPB//QqaH/4Lof8A4muH+L/hPw3pnwt1m8sPD+lWl1H5GyaCyjjdczxg4YDIyCR+NAHL/wDD&#10;TX/Uo/8AlS/+1Uf8NNf9Sj/5Uv8A7VVD9njQtH1v/hJP7W0qxv8Ayfs3l/a7dJdmfNzjcDjOB09B&#10;Xt//AAgng/8A6FTQ/wDwXQ//ABNAHj//AA01/wBSj/5Uv/tVaGhftD/234h0zSf+EW8n7ddxW3m/&#10;2hu2b3C7seWM4znGRXqH/CCeD/8AoVND/wDBdD/8TUkHgvwra3EVxb+GtGhnicPHJHYRKyMDkEEL&#10;kEHnNAGX8R/HX/Cv/D1vq39nfb/Ou1tvK8/ysZR23Z2t/cxjHevL/wDhpr/qUf8Aypf/AGqug/aO&#10;/wCSeaf/ANhWP/0VLXzBQB7/AP8ADTX/AFKP/lS/+1Uf8NNf9Sj/AOVL/wC1V4BRQB9/14frv7Q/&#10;9ieIdT0n/hFvO+w3ctt5v9obd+xyu7HlnGcZxk17hXxB47/5KH4l/wCwrdf+jWoA9f8A+Gmv+pR/&#10;8qX/ANqo/wCGmv8AqUf/ACpf/aq8AooA+v8A4ZfE3/hY39qf8Sj+z/sHlf8ALz5u/fv/ANhcY2e/&#10;Ws/4j/GD/hX/AIht9J/sL7f51otz5v2vysZd1242N/cznPeuP/Zl/wCZp/7dP/a1e2al4a0HWbhb&#10;jVNE02+nVAiyXVqkrBck4BYE4ySce5oA8T/4aa/6lH/ypf8A2qj/AIaa/wCpR/8AKl/9qr2D/hBP&#10;B/8A0Kmh/wDguh/+Jo/4QTwf/wBCpof/AILof/iaAPH/APhpr/qUf/Kl/wDaqP8Ahpr/AKlH/wAq&#10;X/2quU8WaTptt+0bb6XBp9pFp51OwQ2iQqsRVlh3DYBjBycjHOTX0X/wgng//oVND/8ABdD/APE0&#10;AeP/APDTX/Uo/wDlS/8AtVH/AA01/wBSj/5Uv/tVewf8IJ4P/wChU0P/AMF0P/xNH/CCeD/+hU0P&#10;/wAF0P8A8TQB4/8A8NNf9Sj/AOVL/wC1Uf8ADTX/AFKP/lS/+1V7B/wgng//AKFTQ/8AwXQ//E1w&#10;/wAX/CfhvTPhbrN5YeH9KtLqPyNk0FlHG65njBwwGRkEj8aAOo+HHjr/AIWB4euNW/s77B5N21t5&#10;Xn+bnCI27O1f7+MY7V0GuaNZ+IdDvdIv032t3E0T4AJXPRlyCAwOCDjggGvL/wBnH/knmof9hWT/&#10;ANFRV7BQB8CTwTWtxLb3EUkM8TlJI5FKsjA4IIPIIPGK+q/gDqf2/wCF8Ft5Pl/2fdzW27dnzMkS&#10;7sY4/wBbjHP3c98DwD4qaZ/ZHxQ8Q23nebvuzc7tu3HnAS7cZPTfjPfGeOlekfs16zs1HXNDd528&#10;2JLyJM5jTYdjnGeGO+PoOQvJ4FAH0PRRRQB5f8ftT+wfC+e28nzP7Qu4bbdux5eCZd2Mc/6rGOPv&#10;Z7YPyhX0v+0jfW8fg3SbBpMXU2oedGm0/MiRuGOenBkT8/Y18+eGtNh1nxVpGl3DSLBe3sNvI0ZA&#10;YK7hSRkEZwfQ0AfZ/g3Sm0PwVommS20dtPb2USTxJtwsu0eZ93gktuJI6kk85rcoooA+QP8Am4X/&#10;ALmv/wBu6+v6+LPEupTaN8XNX1S3WNp7LXZriNZASpZJywBwQcZHqK7T/ho7xh/0DdD/AO/E3/x2&#10;gD6for5g/wCGjvGH/QN0P/vxN/8AHasWP7QHjzU7yOzsND0q7upM7IYLSeR2wCThRJk4AJ/CgD6X&#10;rz/42/8AJIdd/wC3f/0ojqTwpdfE/UbgS+JLPw/pNoj4aKON5p5ACvTbMUUEFhuJJBH3SK6zW9E0&#10;7xHo8+k6tb/aLGfb5kW9k3bWDDlSCOQDwaAPK/2b4IV8C6ncLFGJ31NkeQKNzKsUZUE9SAWYgdtx&#10;9a9krH8N+FtG8I6dJYaHZ/ZLWSUzMnmvJlyACcuSeij8qz/E/wDwnEEU1z4Yk0O528pZ3ttKrkBe&#10;QJRLtLFhwCqjnk8ZIB1FFfOGs/HL4ieHtRew1fw9pVldLk7JraYbgCRuU+bhlyDhhkHHBqTw18ff&#10;FWs+KtI0u40/Rlgvb2G3kaOGUMFdwpIzIRnB9DQB1f7R3/JPNP8A+wrH/wCipa+YK+n/ANo7/knm&#10;n/8AYVj/APRUtfMFABRRRQB9/wBfEHjv/kofiX/sK3X/AKNavt+viDx3/wAlD8S/9hW6/wDRrUAc&#10;/RRRQB7/APsy/wDM0/8Abp/7Wr6Ar5//AGZf+Zp/7dP/AGtW58Wfizr3gPxVa6Xpdpps0EtklwzX&#10;UbswYu64G11GMIO3rQB7JRXh/hH4g/Fjxptl03w/ocVic/6ddwzRw/xdD5hL8qV+UNg4zivaLFLy&#10;OzjW/ngnuhnfJBCYkbk4wpZiOMfxH146UAfNHjL/AJOhtv8AsK6b/wCgw19P1y978O/CuoeKF8S3&#10;WleZq6yxzC4+0SjDxhQh2htvG1e3OOa6C+S8ks5FsJ4ILo42STwmVF5GcqGUnjP8Q9eelAFiivD/&#10;ABd8Qfix4L3S6l4f0OWxGP8ATrSGaSH+HqfMBTlgvzBcnOM1yH/DR3jD/oG6H/34m/8AjtAH0/Xn&#10;/wAbf+SQ67/27/8ApRHXkH/DR3jD/oG6H/34m/8AjtY/in41+JPF3hy70O/stKjtbrZveCKQONrq&#10;4wTIR1UdqAPV/wBnH/knmof9hWT/ANFRV7BXj/7OP/JPNQ/7Csn/AKKir2CgD5k/aN0prXxrp+pr&#10;bRxwXtkEMq7QZZY2O7djkkK0Qye2AOnHJ/CHWf7E+KGiys84huZTZyJCfv8AmgooYZGVDlGP+7nB&#10;IFet/tJ6bDL4V0bVGaTz7e9NuigjaVkQsxPGc5iXHPc9e3z5oWp/2J4h0zVvJ877DdxXPlbtu/Y4&#10;bbnBxnGM4NAH3fRRRQB86ftLalDLrOgaWqyefb28tw7EDaVkZVUDnOcxNnjuOvbg/g/Y2+ofFfQI&#10;bqPzI1leYDcRh443kQ8ejKp98c8VuftBalDffE028SyB7Cyit5SwGCxLS5XnptkUc45B+pj+AOmf&#10;b/ihBc+d5f8AZ9pNc7dufMyBFtznj/W5zz93HfIAPq+iiigD5A/5uF/7mv8A9u6+v6+QP+bhf+5r&#10;/wDbuvr+gAqOeeG1t5bi4ljhgiQvJJIwVUUDJJJ4AA5zUlfMnxz+I02s6zN4W0u5kXS7J9l4AhTz&#10;7hWOQTnJRSBgYALAnnCmgDp/iD8fYbF5tL8HiO4uEdo5dRlUNEPlxmEZ+chj95ht+XgMGyPHL74j&#10;+NdQvJLqbxRqqSPjIguWhQYAHCIQo6dhz161y9FAHUWPxH8a6feR3UPijVXkTOBPctMhyCOUclT1&#10;7jjr1r0zwT+0LfQ3EFj4vhjubd3CtqMKbJIwS3zOijDgZUfKFIAJwxrwuigD7z0rVbHXNLt9T0y5&#10;jubO4TfFKnRh/MEHIIPIIIOCKuV8cfDb4hap4L1y0hS/8rRLi7jN/BJH5ibD8rOABuDBTn5eu1ch&#10;gMV9hwTw3VvFcW8sc0EqB45I2DK6kZBBHBBHOaAPI/2jv+Seaf8A9hWP/wBFS18wV9P/ALR3/JPN&#10;P/7Csf8A6Klr5goAKKKKAPv+viDx3/yUPxL/ANhW6/8ARrV9v18QeO/+Sh+Jf+wrdf8Ao1qAOfoo&#10;ooA9/wD2Zf8Amaf+3T/2tX0BXz/+zL/zNP8A26f+1q9A+KfxIs/A2hyW8M2/XbuJhZwpgmLOQJmy&#10;CAoPQEfMRjpuIALHxE+Jul/D6ziEsf23U58GGxSTYSmcF2bB2rwQODk8AcMR4Rqfx+8c3/lfZrix&#10;03Znd9ktQ3mZxjPml+mO2OpznjHmc8811cS3FxLJNPK5eSSRizOxOSSTySTzmo6AOg/4Tvxh/wBD&#10;Xrn/AIMZv/iq7DTPj945sPN+03FjqW/G37XahfLxnOPKKdc989BjHOfL6KAPsf4d/E3S/iDZyiKP&#10;7FqcGTNYvJvITOA6tgbl5APAweCOVJ7ivgSCea1uIri3lkhnicPHJGxVkYHIII5BB5zX2H8LPHSe&#10;OvCUdxKcanZ7YL1Sy5Zwo/egLjCvyRwMEMBnbkgHcV5/8bf+SQ67/wBu/wD6UR16BXn/AMbf+SQ6&#10;7/27/wDpRHQBz/7OP/JPNQ/7Csn/AKKir2CvH/2cf+Seah/2FZP/AEVFXsFAHn/xt/5JDrv/AG7/&#10;APpRHXyBX2f8VNM/tf4X+IbbzvK2Whud23dnySJduMjrsxntnPPSvjCgD73sL631PTra/s5PMtbq&#10;JJoX2kbkYAqcHkZBHWiuf+HF9b6h8NfDk1rJ5ka6fDCTtIw8aiNxz6MrD3xxxRQB8ufFrUodV+Kn&#10;iC4gWRUS4FuQ4AO6JFiY8E8bkJHtjp0rtP2brG4k8ZatfrHm1h0/yZH3D5XeRCox15Eb/l7ivL/F&#10;l9b6n4y1y/s5PMtbrULiaF9pG5GkYqcHkZBHWvZ/2Zf+Zp/7dP8A2tQB9AUUUUAfFHiyxuNT+Keu&#10;WFnH5l1da3cQwpuA3O07BRk8DJI610mk/A7xrNrNjFqmiyQae9xGt1LHeW5ZIiw3sPnPIXJ6H6Go&#10;7OxuNQ/aMaG1j8yRfEskxG4DCRztI559FVj7445r63oA4f4t+J38K/DrULq2n8m+ucWlqw3ZDv1K&#10;lcbWCB2ByMFR16H44r6f/aO/5J5p/wD2FY//AEVLXzBQAUUV6R8EfDGl+KPHxh1eD7Rb2do12sDf&#10;ckdXRQHH8S/OTjvgZyMggHm9Fe+fH/wRoukaNpeu6TY2mnuLj7HNDawCNZQys6sQuACuxh0ydwyf&#10;lArwOgAr6b/Z119tQ8HX2iytIz6XcBo8qoVYpcsFBHJO9ZSc/wB4c9h8yV7h+zXqfleIdc0nyc/a&#10;bRLnzd33fKfbtxjnPnZznjb3zwAdf+0d/wAk80//ALCsf/oqWvmCvp/9o7/knmn/APYVj/8ARUtf&#10;MFABRRRQB9/18QeO/wDkofiX/sK3X/o1q+36+IPHf/JQ/Ev/AGFbr/0a1AHP0UUUAe//ALMv/M0/&#10;9un/ALWrzz4x6+3iD4m6q26TyLF/sMKuqqVEZIccdQZPMIJ5wR06D0P9mX/maf8At0/9rV4BQAUU&#10;UUAFFfYcnwc8ES+GodFbR4wIkwt6uFui+CN7SAZY5YnacrnHy4AA+PKACu4+EfiG48PfErSXgXfH&#10;fyrYTpkDckrADkg4w21uMZ24yATXD1c0nUptG1mx1S3WNp7K4juI1kBKlkYMAcEHGR6igD6r+NHg&#10;vUfGfhK2i0a0guNStLtZVDsqOYypV1Vm4GSUYgkA7O5AFfPGt/C3xl4c0efVtW0b7PYwbfMl+1Qv&#10;t3MFHCuSeSBwK+z68/8Ajb/ySHXf+3f/ANKI6AOf/Zx/5J5qH/YVk/8ARUVewV4/+zj/AMk81D/s&#10;Kyf+ioq9goAz9d0z+2/D2p6T53k/brSW283bu2b0K7sZGcZzjIr4Qr7/AK+ENd0z+xPEOp6T53nf&#10;YbuW283bt37HK7sZOM4zjJoA+p/gVfW938KNNhgk3yWks8M42kbHMjSAc9fldTx6+uaK5/8AZuvr&#10;eTwbq1gsmbqHUPOkTaflR40CnPTkxv8Al7iigD5or6f/AGcf+Seah/2FZP8A0VFXzBX1v8CrG3tP&#10;hRps0EeyS7lnmnO4ne4kaMHnp8qKOPT1zQB6RRRRQB8kW3iSz8I/H7VNcv455LW11W/3pAoLncZU&#10;GASB1Yd69/8AC3xa8I+Lry0sLC8nj1K637LOe3cONoYnLAFPuqT979eK+cNQ0b/hIfjhf6QUneO7&#10;8QTRS+QMusZnbew4OMLuOSMDGTxXv/hb4KeG/CPiO01ywvdVkurXfsSeWModyMhyBGD0Y96AMf8A&#10;aO/5J5p//YVj/wDRUtfMFfT/AO0d/wAk80//ALCsf/oqWvmCgAr2D9nH/koeof8AYKk/9GxV4/Xs&#10;H7OP/JQ9Q/7BUn/o2KgD2P4s+CtS8eeFbXS9LntIZ4r1LhmunZVKhHXA2qxzlx29a8c/4Zx8Yf8A&#10;QS0P/v8Azf8Axquv139of+xPEOp6T/wi3nfYbuW283+0Nu/Y5XdjyzjOM4yaz/8Ahpr/AKlH/wAq&#10;X/2qgDA/4Zx8Yf8AQS0P/v8Azf8Axqu7+E3wm17wH4qutU1S702aCWye3VbWR2YMXRsncijGEPf0&#10;rD/4aa/6lH/ypf8A2quw+HHxg/4WB4huNJ/sL7B5No1z5v2vzc4dF242L/fznPagDP8A2jv+Seaf&#10;/wBhWP8A9FS18wV9P/tHf8k80/8A7Csf/oqWvmCgAooooA+/6+IPHf8AyUPxL/2Fbr/0a1fY/hO+&#10;uNT8G6Hf3knmXV1p9vNM+0Dc7RqWOBwMknpXxx47/wCSh+Jf+wrdf+jWoA5+iiigD3/9mX/maf8A&#10;t0/9rV4BXv8A+zL/AMzT/wBun/tavPPiZ8M77wBqgdDJc6LcORa3ZHIPXy5McBwO/RgMjoQoBwdF&#10;FFAHuHwe+MP9lfZ/DPia5/4l/EdlfSN/x7ekch/55+jfw9D8v3PD6K7z4Z3HgeXVDpfjXSo3iuXH&#10;kaibmWMQt02yBXA2H+9j5T14OVAODor6/wD+FJfDz/oXv/J24/8AjlH/AApL4ef9C9/5O3H/AMco&#10;A6jxT4ks/CPhy71y/jnktbXZvSBQXO51QYBIHVh3rxD4ifGvw34u8CalodhZarHdXXlbHnijCDbK&#10;jnJEhPRT2r2/xT4bs/F3hy70O/knjtbrZveBgHG11cYJBHVR2rxD4ifBTw34R8Calrlhe6rJdWvl&#10;bEnljKHdKiHIEYPRj3oA6f8AZx/5J5qH/YVk/wDRUVewV4/+zj/yTzUP+wrJ/wCioq9goAK+IPHf&#10;/JQ/Ev8A2Fbr/wBGtX2/XxZ8TtNm0r4m+Iredo2d717gFCSNsp81RyBztcA++evWgD1P9mX/AJmn&#10;/t0/9rUUfsy/8zT/ANun/taigDwCvr/4Jf8AJIdC/wC3j/0okr5Ar6/+CX/JIdC/7eP/AEokoA9A&#10;ooooA+ONS8SXnhH4za3rlhHBJdWuq3uxJ1JQ7mkQ5AIPRj3r0/4d/GvxJ4u8d6bod/ZaVHa3Xm73&#10;gikDjbE7jBMhHVR2rzSeeG1+PstxcSxwwReKC8kkjBVRRdZJJPAAHOa+q7HxZ4b1O8js7DxBpV3d&#10;SZ2QwXscjtgEnCg5OACfwoA83/aO/wCSeaf/ANhWP/0VLXzBX0/+0d/yTzT/APsKx/8AoqWvmCgA&#10;r2D9nH/koeof9gqT/wBGxV4/XsH7OP8AyUPUP+wVJ/6NioA8/wDHf/JQ/Ev/AGFbr/0a1c/XQeO/&#10;+Sh+Jf8AsK3X/o1q5+gAr2D9nH/koeof9gqT/wBGxV4/XsH7OP8AyUPUP+wVJ/6NioA7/wDaO/5J&#10;5p//AGFY/wD0VLXzBX0/+0d/yTzT/wDsKx/+ipa+YKACiiigD7f8Cf8AJPPDX/YKtf8A0UtfIHjv&#10;/kofiX/sK3X/AKNavr/wJ/yTzw1/2CrX/wBFLXyB47/5KH4l/wCwrdf+jWoA5+iiigD3/wDZl/5m&#10;n/t0/wDa1e6arpVjrml3GmanbR3NncJslifow/mCDggjkEAjBFeF/sy/8zT/ANun/tavoCgD48+J&#10;nwzvvAGqB0Mlzotw5Frdkcg9fLkxwHA79GAyOhC8HX3nqulWOuaXcaZqdtHc2dwmyWJ+jD+YIOCC&#10;OQQCMEV8kfEz4Z33gDVA6GS50W4ci1uyOQevlyY4Dgd+jAZHQhQDg6KKKAPcPg98Yf7K+z+GfE1z&#10;/wAS/iOyvpG/49vSOQ/88/Rv4eh+X7n0fXwBXuHwe+MP9lfZ/DPia5/4l/EdlfSN/wAe3pHIf+ef&#10;o38PQ/L9wA9n+IniS88I+BNS1ywjgkurXytiTqSh3SohyAQejHvXzh4p+NfiTxd4cu9Dv7LSo7W6&#10;2b3gikDja6uMEyEdVHavrOeeG1t5bi4ljhgiQvJJIwVUUDJJJ4AA5zXlfxf8WeG9T+Fus2dh4g0q&#10;7upPI2QwXscjtieMnCg5OACfwoAr/s4/8k81D/sKyf8AoqKvYK8f/Zx/5J5qH/YVk/8ARUVewUAF&#10;fIHxt/5K9rv/AG7/APpPHX1/XyB8bf8Akr2u/wDbv/6Tx0Aef0UUUAFfX/wS/wCSQ6F/28f+lElf&#10;IFfU/wCzzfXF38NZIZ5N8dpqEsMA2gbEKpIRx1+Z2PPr6YoA9YooooA+MNd0z+2/jJqek+d5P27x&#10;BLbebt3bN9wV3YyM4znGRXt/gn4F/wDCHeL7HX/+Ej+2fZfM/cfYfL3bo2T73mHGN2enavIJfE//&#10;AAh3xy1fXvsf2z7Lqt9+483y925pE+9g4xuz07V6/wCCfjp/wmPi+x0D/hHPsf2rzP3/ANu8zbtj&#10;Z/u+WM524696AD9o7/knmn/9hWP/ANFS18wV9P8A7R3/ACTzT/8AsKx/+ipa+YKACvYP2cf+Sh6h&#10;/wBgqT/0bFXj9ewfs4/8lD1D/sFSf+jYqAN/49eCfDuieHl1/TtP8nU77VR9on86Rt+9JXb5SxUZ&#10;YA8AV4BX0/8AtHf8k80//sKx/wDoqWvmCgAr2z9mzTZpfFWs6orR+Rb2Qt3Uk7i0jhlI4xjETZ57&#10;jr28Tr3/APZl/wCZp/7dP/a1AHQftHf8k80//sKx/wDoqWvmCvp/9o7/AJJ5p/8A2FY//RUtfMFA&#10;BRRRQB9v+BP+SeeGv+wVa/8Aopa+QPHf/JQ/Ev8A2Fbr/wBGtX1/4E/5J54a/wCwVa/+ilr5A8d/&#10;8lD8S/8AYVuv/RrUAc/RRRQB7/8Asy/8zT/26f8AtavIP+E78Yf9DXrn/gxm/wDiq9f/AGZf+Zp/&#10;7dP/AGtXgFAHQf8ACd+MP+hr1z/wYzf/ABVV77xZ4k1Ozks7/wAQard2smN8M97JIjYIIypODggH&#10;8Kx6KAO8+JnwzvvAGqB0Mlzotw5Frdkcg9fLkxwHA79GAyOhC8HX3nqulWOuaXcaZqdtHc2dwmyW&#10;J+jD+YIOCCOQQCMEV8GUAFFFFAH3H4w0CbxT4Tv9Eg1GTT3vEVDcopYqu4FhgMuQygqRnox69K+f&#10;PG3wL/4Q7whfa/8A8JH9s+y+X+4+w+Xu3SKn3vMOMbs9O1e/+NvE/wDwh3hC+1/7H9s+y+X+483y&#10;926RU+9g4xuz07V4B42+On/CY+EL7QP+Ec+x/avL/f8A27zNu2RX+75Yznbjr3oA7/8AZx/5J5qH&#10;/YVk/wDRUVewV4/+zj/yTzUP+wrJ/wCioq9goAK+OPjBfW+ofFfX5rWTzI1lSEnaRh440jcc+jKw&#10;98ccV9j18QeO/wDkofiX/sK3X/o1qAPQPgX4J8O+Mf7e/t/T/tn2X7P5P76SPbu8zd9xhnO1evpR&#10;W/8Asy/8zT/26f8AtaigDwi/sbjTNRubC8j8u6tZXhmTcDtdSQwyODgg9K+l/wBnH/knmof9hWT/&#10;ANFRV4B47/5KH4l/7Ct1/wCjWr1/9mX/AJmn/t0/9rUAfQFFFFAHxxf2Nvqfx1ubC8j8y1uvErwz&#10;JuI3I1yQwyORkE9K+l9E+Fvg3w5rEGraTo32e+g3eXL9qmfbuUqeGcg8EjkV4R4asbfUP2mp4bqP&#10;zI11u9mA3EYeMyyIePRlU++OeK+p6APH/wBo7/knmn/9hWP/ANFS18wV9R/tFQTTfDm1eKKR0h1O&#10;J5WVSQi+XIuW9BuZRk9yB3r5coAK9g/Zx/5KHqH/AGCpP/RsVeP16J8GPFukeDvGs17rU0kFpPZS&#10;W/nLGXCMWRwWC5OPkI4B5I7ZIAPW/wBo7/knmn/9hWP/ANFS18wV7Z8bPidoHi3RrDRdBkku0S4F&#10;3LdFGjVSFdAgVgCT8xJPAGB1yceJ0AFe/wD7Mv8AzNP/AG6f+1q8Ar3/APZl/wCZp/7dP/a1AHQf&#10;tHf8k80//sKx/wDoqWvmCvp/9o7/AJJ5p/8A2FY//RUtfMFABRRRQB9v+BP+SeeGv+wVa/8Aopa+&#10;QPHf/JQ/Ev8A2Fbr/wBGtX1/4E/5J54a/wCwVa/+ilr5A8d/8lD8S/8AYVuv/RrUAc/RRRQB7/8A&#10;sy/8zT/26f8AtavAK9//AGZf+Zp/7dP/AGtXgk8E1rcS29xFJDPE5SSORSrIwOCCDyCDxigCOiii&#10;gD7/AK+AK+p/+GgfCP8Awi/9o/v/AO1vKz/ZXlvu8zONvm7dm3PO7rt/hz8tfLFABRRUkEE11cRW&#10;9vFJNPK4SOONSzOxOAABySTxigD7r1vRNO8R6PPpOrW/2ixn2+ZFvZN21gw5UgjkA8GvH/il8LfB&#10;vhz4catq2k6N9nvoPJ8uX7VM+3dMinhnIPBI5Fe4V5/8bf8AkkOu/wDbv/6UR0Ac/wDs4/8AJPNQ&#10;/wCwrJ/6Kir2CvH/ANnH/knmof8AYVk/9FRV7BQAV8OeNJ4brx14huLeWOaCXU7l45I2DK6mViCC&#10;OCCOc19x18AUAfR/7NemeV4e1zVvOz9pu0tvK2/d8pN27Oec+djGONvfPBWh+zj/AMk81D/sKyf+&#10;ioqKAPEPippn9kfFDxDbed5u+7Nzu27cecBLtxk9N+M98Z46V3n7NmpTReKtZ0tVj8i4shcOxB3B&#10;o3CqBzjGJWzx2HTvj/tBabDY/E03ETSF7+yiuJQxGAwLRYXjptjU855J+gr/AAG1Kax+KlnbxLGU&#10;v7ea3lLA5ChDLleeu6NRzngn6gA+s6KKKAPizxNPqVt8V9dfR5buLUDrF0kDWjMspZpXXC7ecnOM&#10;DrnFdpofiv4zaPLZRy6d4jvbGCVXkgn01neZN25kMrRs/IyM5OO3QVz/APzcL/3Nf/t3X1/QBy/x&#10;F8PXHir4f6xo9m2LqaIPCMD53RlkVOSANxULknjOe1fFFff9fNHxk+FWqWWual4p0e1+06Tcbrq6&#10;WM5e2fjzGIJJZSSXyv3fmyFCgkA8XooooAKKKKACvqf4A+GH0XwNJqlzB5d1q0vmqTuDGBRiPKng&#10;ZJdgR1V1OTxjyD4Y/CrVPGWo2WpXlr5PhxZd000px9oCEbo0AIY55XcMAYbnI2n6zgghtbeK3t4o&#10;4YIkCRxxqFVFAwAAOAAOMUAeR/tHf8k80/8A7Csf/oqWvmCvp/8AaO/5J5p//YVj/wDRUtfMFABR&#10;RRQB9v8AgT/knnhr/sFWv/opa+QPHf8AyUPxL/2Fbr/0a1fX/gT/AJJ54a/7BVr/AOilr5A8d/8A&#10;JQ/Ev/YVuv8A0a1AHP0UUUAe/wD7Mv8AzNP/AG6f+1q4T426Aug/E2+aJY1g1FFvkVWZiC5Ictno&#10;TIrnAyMEdOg7v9mX/maf+3T/ANrV6R8Tfh3b/EHQ44hN9n1Oz3PZTMTsBbG5HA/hbavIGRgEZ5Ug&#10;HxxRVzVdKvtD1S40zU7aS2vLd9ksT9VP8iCMEEcEEEZBqnQAUUUUAFekfBHww/iD4i2l1JB5ljpX&#10;+lzMdwAcf6oAj+LfhgCRkI3XGDwelaVfa5qlvpmmW0lzeXD7Iok6sf5AAZJJ4ABJwBX2H8N/Atv4&#10;D8LxWOIJNSl/eX11EpHmvk4GTztUHaOnc4BY0AU/itrvibRfDUC+ErS7n1S4uApa3sWuTFEASzcK&#10;VBzsHzdQWwOMjwTxT4l+K2oeHLu18S2+qppD7PtBn0lYUGHUrlxGMfMF789K+t68/wDjb/ySHXf+&#10;3f8A9KI6AOf/AGcf+Seah/2FZP8A0VFXsFeP/s4/8k81D/sKyf8AoqKvYKAM/XdT/sTw9qereT53&#10;2G0lufK3bd+xC23ODjOMZwa+EK+0/idqUOlfDLxFcTrIyPZPbgIATulHlKeSONzgn2z16V8WUAfU&#10;/wCzzY3Fp8NZJp49kd3qEs0B3A70CpGTx0+ZGHPp6YoroPg/Y3Gn/CjQIbqPy5GieYDcDlJJHkQ8&#10;eqsp9s880UAeaftMwQrceGrhYoxO6XKPIFG5lUxFQT1IBZiB23H1ryv4cX1xp/xK8OTWsnlyNqEM&#10;JO0HKSMI3HPqrMPbPHNe5/tIQQt4F0y4aKMzpqaokhUblVopCwB6gEqpI77R6V84aTqU2jazY6pb&#10;rG09lcR3EayAlSyMGAOCDjI9RQB950UUUAfHk88Nr8fZbi4ljhgi8UF5JJGCqii6ySSeAAOc19R/&#10;8J34P/6GvQ//AAYw/wDxVfKGu6Z/bfxk1PSfO8n7d4gltvN27tm+4K7sZGcZzjIr0/8A4Zl/6m7/&#10;AMpv/wBtoA9g/wCE78H/APQ16H/4MYf/AIqrFj4s8N6neR2dh4g0q7upM7IYL2OR2wCThQcnABP4&#10;V4v/AMMy/wDU3f8AlN/+20f8My/9Td/5Tf8A7bQB0HjL4A6FrXm3nh6X+yL5st5OC1tI3zHG3rHk&#10;lRlcqoHCV5JP8DviDDcSxJosc6I5VZY7yEK4B+8Nzg4PXkA+oFfR/h7QvF+jW8Fre+LbTVoI3Xc9&#10;1pbCcxgAbQ6zAZwD8zKxySTnpWp4p8SWfhHw5d65fxzyWtrs3pAoLnc6oMAkDqw70AfLH/CkviH/&#10;ANC9/wCTtv8A/HK9L8L/ALOVjAiT+KNTkupw6t9msTsiwGOVZ2G5gw29AhHPJ4NeieBfiPo/xA+3&#10;/wBk219D9h8vzPtaIud+7GNrN/cPXHatTX9P8R6gjRaLr9ppKMgHmNp32iVWDZJUtIEwRgYKHvz0&#10;wARpqHhPwXZ2uiHUdK0iGGIGC1mukiOzJ+bDHJyQ2WOcnJJJzR/wnfg//oa9D/8ABjD/APFV5HP+&#10;zZNdXEtxceNJJp5XLySSaeWZ2JySSZckk85qP/hmX/qbv/Kb/wDbaAO4+Oejf2v8L72VUnkm0+WO&#10;8jSEZzg7GLDB+UI7semNuc4Br5Ir7rn0htR8Ky6Lql5JcPc2RtLq6jRY2kLJsdwvIUnJOOQK+JNc&#10;0a88Pa5e6RfpsurSVonwCA2OjLkAlSMEHHIINAGfRRRQB6Bo3xm8Y6D4XTQrK7gMcWBBdTReZNAg&#10;IwiljtKjBA3KcA4BAAx5/RRQAUUVJBBNdXEVvbxSTTyuEjjjUszsTgAAckk8YoA+k/2cNG+yeEtT&#10;1d0nSS/uxEu8YR44l4ZeOfmeQE5I+XHBBr0yfxp4VtbiW3uPEujQzxOUkjkv4lZGBwQQWyCDxio/&#10;A/hv/hEfBel6GZPMktYv3rhsgyMS77TgfLuZsZGcYzzXlerfs7zazrN9qlx4sjWe9uJLiRY9MIUM&#10;7FiBmYnGT6mgD0TxX4A8LfESzt7q+j8yQxD7NqFnKA/lkhhhuVdT2yCBuJGCc14h4k/Z58S6Z5b6&#10;HdQa1G2Ay/LbSKecnDttKjA53ZyemBmu/wDCfwZ13wVqLXmi+OvK83aJ4X0sPHMqnIDKZfqMjDAE&#10;4Iya9YsUvI7ONb+eCe6Gd8kEJiRuTjClmI4x/EfXjpQB8kf8KS+If/Qvf+Ttv/8AHK6DRP2dvFN9&#10;5EmrXljpcL7vMTcZ5o8Zx8q/IckDo/APqMV7HqfxZ0HSvHieD57TUm1B7iC3EiRoYt0oUqclwcfO&#10;M8evWu0vkvJLORbCeCC6ONkk8JlReRnKhlJ4z/EPXnpQBy/hTwB4W+HdncXVjH5cgiP2nULyUF/L&#10;BLHLcKijvgAHaCckZrQ/4Tvwf/0Neh/+DGH/AOKrg/Ffwh8R+M7gvrPj+SSAPujtI9N2QR8tjCCX&#10;BIDEbjlscEmub/4Zl/6m7/ym/wD22gD2D/hO/B//AENeh/8Agxh/+Krh/i/4s8N6n8LdZs7DxBpV&#10;3dSeRshgvY5HbE8ZOFBycAE/hXL/APDMv/U3f+U3/wC21geNvgX/AMId4Qvtf/4SP7Z9l8v9x9h8&#10;vdukVPveYcY3Z6dqAO//AGcf+Seah/2FZP8A0VFXsFeP/s4/8k81D/sKyf8AoqKvYKAPK/2gtSms&#10;fhkbeJYyl/exW8pYHIUBpcrz13RqOc8E/UfKlfQ/7S99cR6d4dsFkxazSzzSJtHzOgQKc9eBI/5+&#10;wrwjQtM/tvxDpmk+d5P267itvN27tm9wu7GRnGc4yKAPtfwnY3GmeDdDsLyPy7q10+3hmTcDtdY1&#10;DDI4OCD0orYooA4v4tabNqvwr8QW8DRq6W4uCXJA2xOsrDgHnahA98dOtfGlffc8EN1by29xFHNB&#10;KhSSORQyupGCCDwQRxivgy/sbjTNRubC8j8u6tZXhmTcDtdSQwyODgg9KAPsv4Y6lDqvwy8O3ECy&#10;KiWSW5DgA7oh5THgnjchI9sdOldZXj/7O2t/bvA13pMlxvm027OyLZjy4ZBuXnHOXEp6kj6Yr2Cg&#10;D5U0DTYdV/aXlt52kVE127uAUIB3RPJKo5B43IAfbPTrX1XXxh4g1vUfDnxa17VtJuPs99Bqt55c&#10;uxX27ndTwwIPBI5FaH/C7fiH/wBDD/5JW/8A8boA+v6K+QP+F2/EP/oYf/JK3/8AjdbFj+0N41tL&#10;OOCaLSr2Rc5nnt2Dvkk8hHVeOnAHT15oA+p68/8Ajb/ySHXf+3f/ANKI68g/4aO8Yf8AQN0P/vxN&#10;/wDHax/FPxr8SeLvDl3od/ZaVHa3Wze8EUgcbXVxgmQjqo7UAdv+zL/zNP8A26f+1q+gK+IPDHjb&#10;xF4O+1f2BqH2P7Vs879zHJu252/fU4xubp610H/C7fiH/wBDD/5JW/8A8boA+v6K+RIPjj8QYbiK&#10;V9ajnRHDNFJZwhXAP3TtQHB6cEH0Irc/4aO8Yf8AQN0P/vxN/wDHaAPp+vD/AI8/Dn+0bOXxlpvF&#10;1aRKt7AkWTNGDjzAVGdyg8luNi9RtweQ/wCGjvGH/QN0P/vxN/8AHa9P+Fvxet/HG7TNVSCy11dz&#10;JHHkR3KDnKZJIYDqpJ4G4cZCgHyhRX0/4/8AgRpev77/AMNeRpWpHYDb42WjgcE7VUlGxjkcHb0y&#10;xavAPEngfxL4R8s65pE9pHJgLNlZIyTnC70JXd8pO3OcDOMUAc/RRWpoHhzV/FOqLpui2Ml3dlC+&#10;xSFCqOpZmICjoMkjkgdSKAMuvfPgZ8MJvtEPi/XbSMQBN2m28yksWyCJ8dAAM7cg5zuGMKTt+Bfg&#10;Dp2jyi+8VSwardDBjtIw3kRsGzkk4MmQF4IC8sCG4I6z4mfEyx8AaWEQR3OtXCE2toTwB08yTHIQ&#10;Ht1YjA6EqAd5RXzB/wANHeMP+gbof/fib/47R/w0d4w/6Buh/wDfib/47QB9P0V8wf8ADR3jD/oG&#10;6H/34m/+O0f8NHeMP+gbof8A34m/+O0AHjL/AJOhtv8AsK6b/wCgw19P18Qa14x1TW/Gh8VyeRba&#10;n5sUyGBPkR4woUhWLf3Aec10H/C7fiH/ANDD/wCSVv8A/G6APr+ivkD/AIXb8Q/+hh/8krf/AON1&#10;qab+0F43sbdorg6bqDlywlurYqwGB8o8tkGOM9M8nnpgA+q68/8Ajb/ySHXf+3f/ANKI68g/4aO8&#10;Yf8AQN0P/vxN/wDHax/FPxr8SeLvDl3od/ZaVHa3Wze8EUgcbXVxgmQjqo7UAer/ALOP/JPNQ/7C&#10;sn/oqKvYK8f/AGcf+Seah/2FZP8A0VFXsFAHyx+0NfW938So4YJN8lpp8UM42kbHLPIBz1+V1PHr&#10;65rP+Bmjf2v8ULKVkgkh0+KS8kSYZzgbFKjB+YO6MOmNuc5Arl/HOt/8JH451rVluPtEM92/kS7N&#10;m6FTtj4wMfIFHIz685r2P9mnSmW31/WJLaPY7xWsFwdpbKhmkQdwPmiJ7HjrjgA98ooooAK+QPjT&#10;on9ifFDVNlv5Nvfbb2L592/ePnbqSMyCTg49hjFfX9eP/Gv4Z6p4yl0/VtBt4Jb62iaGeN59jypu&#10;BQLu+T5S0hOSvXvwKAPMPgp4/wBO8E65qEGsyeTpuoRLunETOY5I8lMhedpDODgE529Bk19P6Nrm&#10;l+IdOS/0i/gvbVsDfC+dpIB2sOqtgjKnBGeRXxBrOh6p4e1F7DV7CeyulydkyY3AEjcp6MuQcMMg&#10;44NV7G/vNMvI7ywu57S6jzsmgkMbrkEHDDkZBI/GgD73or480D4x+N/D7rt1iTUIN5dodRzOGJXH&#10;3yd4A4IAYDI9zn1/QP2ivDmoOsWtafd6S7OR5in7REqhcgsVAfJORgIe3PXAB7JRWHoHjHw54pRW&#10;0XWLS7coX8lX2yqobaS0bYdRnHJA6j1FblABRRRQAUUUUAFFFFABRRRQAUUUUAY9j4T8N6ZeR3lh&#10;4f0q0uo87JoLKON1yCDhgMjIJH41sUUUAFFFFABRRRQAUUUUAFFFFABRRVPUtW03RrdbjVNQtLGB&#10;nCLJdTLEpbBOAWIGcAnHsaALlFeb6z8c/A2kb1iv59SmSUxNHYwFsYzlgz7UZcjqrHOQRkc15x4i&#10;/aP1S58yHw9pMFlGfMQXF23myEHhHCjCow64O8Zx1A5APo+vN/G3xe8LaLoeoRabr0Fzq72jGzFk&#10;BcASNlUJYZjGD8xDHOB0OQD8ya/4x8R+KXZta1i7u0Lh/JZ9sSsF2grGuEU4zyAOp9TWHQAV9f8A&#10;wW0T+xPhfpe+38m4vt17L8+7fvPyN1IGYxHwMe4zmvnzQPg5438QOu3R5NPg3lGm1HMAUhc/cI3k&#10;HgAhSMn2OPrfSdNh0bRrHS7dpGgsreO3jaQgsVRQoJwAM4HoKALlFFFABRRRQBXvrCz1Ozks7+0g&#10;u7WTG+GeMSI2CCMqeDggH8K8v8T/AAB8La1LNc6XLPo11JyFhAkgDFssfLPIyCQArKowMDjB9Yoo&#10;A+XNf/Z68V6a7No81prEG8KoVxBLjbksyudoAPHDk8g4648z1PQtY0Tyv7W0q+sPOz5f2u3eLfjG&#10;cbgM4yOnqK+76jnghureW3uIo5oJUKSRyKGV1IwQQeCCOMUAfAldRo3xG8Y6BsGneIr5I0iEKQzS&#10;edGiDGAqSblXGABgcDjpX03r/wAHPBHiBG3aPHp8+wIs2nYgKgNn7gGwk8gkqTg+wx5prP7Nd4m9&#10;9D8QQS5lO2G+hMeyPnGZE3bmHA+6oPJ46UAY9h+0Z4st/syXlhpV3HHsEzeU8ckoGNxyG2qx55C4&#10;BPTHFdXpv7S2my3DLqnhu7toNhKva3KzsWyOCrBABjPOew45480v/gp4+sftLf2H9ohg3nzLe4jf&#10;zFXPKLu3nIHA27j0xniuT1Lw1r2jW63GqaJqVjAzhFkurV4lLYJwCwAzgE49jQB9P6b8efAd9btL&#10;cX13p7hyoiurR2YjA+YeXvGOcdc8HjpnvNM13R9b83+ydVsb/wAnHmfZLhJdmc4ztJxnB6+hr4Qo&#10;oA+/6K+CLG/vNMvI7ywu57S6jzsmgkMbrkEHDDkZBI/Gtj/hO/GH/Q165/4MZv8A4qgD7for4w0z&#10;4qeOdI837N4mvpPNxu+1sLnGM4x5obb17YzxnoK0P+F2/EP/AKGH/wAkrf8A+N0AfX9FfLFj+0N4&#10;1tLOOCaLSr2Rc5nnt2Dvkk8hHVeOnAHT15qx/wANHeMP+gbof/fib/47QB9P0V8wf8NHeMP+gbof&#10;/fib/wCO0f8ADR3jD/oG6H/34m/+O0AfT9FfIk/xx+IM1xLKmtRwI7llijs4SqAn7o3ITgdOST6k&#10;1H/wu34h/wDQw/8Aklb/APxugD6/or4ovviP411C8kupvFGqpI+MiC5aFBgAcIhCjp2HPXrWPqeu&#10;6xrflf2tqt9f+Tny/tdw8uzOM43E4zgdPQUAfdc88Nrby3FxLHDBEheSSRgqooGSSTwABzmuX1L4&#10;neCNKt1nuPE+mujOEAtZhcNnBPKx7iBx1xjp6iviyigD6v1P4/eBrDyvs1xfalvzu+yWpXy8Yxnz&#10;SnXPbPQ5xxniNZ/aUvH3pofh+CLEp2zX0xk3x84zGm3ax4P3mA5HPWvB66DRPA3inxH5DaToN9cQ&#10;z7vLuPKKQttzn962EHII5PXjrQBsaz8XvHOt71l16e1hMplWOxAt9nXChkw5UA9GY9ATkjNcXPPN&#10;dXEtxcSyTTyuXkkkYszsTkkk8kk85r1zRP2dvFN95EmrXljpcL7vMTcZ5o8Zx8q/IckDo/APqMV3&#10;elfs5eGbVLdtT1PUr6eN90oQrDFKN2du3BYDGAcPnqQR2APmSuw0z4V+OdX837N4Zvo/Kxu+1qLb&#10;Oc4x5pXd07ZxxnqK+s9A8HeHPCyKui6PaWjhCnnKm6VlLbiGkbLsM44JPQegrcoA+dPC/wCzlfTu&#10;k/ijU47WAorfZrE75clTlWdhtUqdvQODzyODXt+geDvDnhZFXRdHtLRwhTzlTdKyltxDSNl2GccE&#10;noPQVuUUAFFFFABRRRQAUUUUAFFFFABRRRQAUUUUAFFFFAGXqXhrQdZuFuNU0TTb6dUCLJdWqSsF&#10;yTgFgTjJJx7muTv/AIKeAb77S39h/Z5p958y3uJE8tmzyi7tgwTwNu0dMY4oooA5e+/Zu8NyWci2&#10;Gs6rBdHGyScxyovIzlQqk8Z/iHrz0rEn/ZmmW3la38VxyThCY0ksCis2OAWEhIGe+Dj0NFFAGH/w&#10;zj4w/wCglof/AH/m/wDjVc341+E2veA9Gh1TVLvTZoJbhbdVtZHZgxVmydyKMYQ9/SiigDg6KKKA&#10;CiiigD1TSfgF4q1nRrHVLfUNGWC9t47iNZJpQwV1DAHEZGcH1NXP+GcfGH/QS0P/AL/zf/GqKKAN&#10;ix/ZovJLONr/AMTwQXRzvjgszKi8nGGLqTxj+EenPWr9j+zRZx3kbX/ieee1Gd8cFmInbg4wxdgO&#10;cfwn0460UUAdRpnwB8DWHm/abe+1Lfjb9ruivl4znHlBOue+egxjnPWaV8P/AAhoqW62HhzTUe2f&#10;fFM8CySq27cD5j5fIPQ544x0FFFAHSUUUUAFFFFABRRRQAUUUUAFFFFABRRRQB//2VBLAwQUAAYA&#10;CAAAACEAXgzTiOIAAAAMAQAADwAAAGRycy9kb3ducmV2LnhtbEyPwWrDMBBE74X+g9hCb4msmjq1&#10;YzmE0PYUCk0KJbeNtbFNLMlYiu38fZVTc5tlhtk3+WrSLRuod401EsQ8AkamtKoxlYSf/cfsDZjz&#10;aBS21pCEKzlYFY8POWbKjuabhp2vWCgxLkMJtfddxrkra9Lo5rYjE7yT7TX6cPYVVz2OoVy3/CWK&#10;Eq6xMeFDjR1tairPu4uW8DniuI7F+7A9nzbXw/7163crSMrnp2m9BOZp8v9huOEHdCgC09FejHKs&#10;lTATcRLYfVDxIgV2i0QiDfuOEtJkAbzI+f2I4g8AAP//AwBQSwMEFAAGAAgAAAAhABmUu8nDAAAA&#10;pwEAABkAAABkcnMvX3JlbHMvZTJvRG9jLnhtbC5yZWxzvJDLCsIwEEX3gv8QZm/TdiEipm5EcCv6&#10;AUMyTaPNgySK/r0BQRQEdy5nhnvuYVbrmx3ZlWIy3gloqhoYOemVcVrA8bCdLYCljE7h6B0JuFOC&#10;dTedrPY0Yi6hNJiQWKG4JGDIOSw5T3Igi6nygVy59D5azGWMmgeUZ9TE27qe8/jOgO6DyXZKQNyp&#10;FtjhHkrzb7bveyNp4+XFkstfKrixpbsAMWrKAiwpg89lW50CaeDfJZr/SDQvCf7x3u4BAAD//wMA&#10;UEsBAi0AFAAGAAgAAAAhAIoVP5gMAQAAFQIAABMAAAAAAAAAAAAAAAAAAAAAAFtDb250ZW50X1R5&#10;cGVzXS54bWxQSwECLQAUAAYACAAAACEAOP0h/9YAAACUAQAACwAAAAAAAAAAAAAAAAA9AQAAX3Jl&#10;bHMvLnJlbHNQSwECLQAUAAYACAAAACEAvjmqTiAEAAA3DgAADgAAAAAAAAAAAAAAAAA8AgAAZHJz&#10;L2Uyb0RvYy54bWxQSwECLQAKAAAAAAAAACEAtwMqPN9cAADfXAAAFQAAAAAAAAAAAAAAAACIBgAA&#10;ZHJzL21lZGlhL2ltYWdlMS5qcGVnUEsBAi0ACgAAAAAAAAAhAJGgUmnwQgAA8EIAABUAAAAAAAAA&#10;AAAAAAAAmmMAAGRycy9tZWRpYS9pbWFnZTIuanBlZ1BLAQItABQABgAIAAAAIQBeDNOI4gAAAAwB&#10;AAAPAAAAAAAAAAAAAAAAAL2mAABkcnMvZG93bnJldi54bWxQSwECLQAUAAYACAAAACEAGZS7ycMA&#10;AACnAQAAGQAAAAAAAAAAAAAAAADMpwAAZHJzL19yZWxzL2Uyb0RvYy54bWwucmVsc1BLBQYAAAAA&#10;BwAHAMABAADGqAAAAAA=&#10;">
              <v:shapetype id="_x0000_t202" coordsize="21600,21600" o:spt="202" path="m,l,21600r21600,l21600,xe">
                <v:stroke joinstyle="miter"/>
                <v:path gradientshapeok="t" o:connecttype="rect"/>
              </v:shapetype>
              <v:shape id="Text Box 6" o:spid="_x0000_s1027" type="#_x0000_t202" style="position:absolute;left:1294;top:15225;width:3438;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EihxAAAANoAAAAPAAAAZHJzL2Rvd25yZXYueG1sRI9Ba8JA&#10;FITvgv9heQVvuqlCm0ZXiYVCCx6qFr0+ss8kmH0bs1tN/PWuIHgcZuYbZrZoTSXO1LjSsoLXUQSC&#10;OLO65FzB3/ZrGINwHlljZZkUdORgMe/3Zphoe+E1nTc+FwHCLkEFhfd1IqXLCjLoRrYmDt7BNgZ9&#10;kE0udYOXADeVHEfRmzRYclgosKbPgrLj5t8oSOU2suvu9xRPVrvjdf/TfSzTTqnBS5tOQXhq/TP8&#10;aH9rBe9wvxJugJzfAAAA//8DAFBLAQItABQABgAIAAAAIQDb4fbL7gAAAIUBAAATAAAAAAAAAAAA&#10;AAAAAAAAAABbQ29udGVudF9UeXBlc10ueG1sUEsBAi0AFAAGAAgAAAAhAFr0LFu/AAAAFQEAAAsA&#10;AAAAAAAAAAAAAAAAHwEAAF9yZWxzLy5yZWxzUEsBAi0AFAAGAAgAAAAhAIroSKHEAAAA2gAAAA8A&#10;AAAAAAAAAAAAAAAABwIAAGRycy9kb3ducmV2LnhtbFBLBQYAAAAAAwADALcAAAD4AgAAAAA=&#10;" filled="f" stroked="f" strokecolor="#03c">
                <v:textbox inset="2.88pt,2.88pt,2.88pt,2.88pt">
                  <w:txbxContent>
                    <w:p w14:paraId="1332E115" w14:textId="77777777" w:rsidR="0015208B" w:rsidRDefault="0015208B" w:rsidP="00C51DF4">
                      <w:pPr>
                        <w:widowControl w:val="0"/>
                        <w:rPr>
                          <w:rFonts w:ascii="Arial" w:hAnsi="Arial" w:cs="Arial"/>
                          <w:sz w:val="14"/>
                          <w:szCs w:val="14"/>
                        </w:rPr>
                      </w:pPr>
                    </w:p>
                    <w:p w14:paraId="21F1955C" w14:textId="77777777" w:rsidR="0015208B" w:rsidRDefault="0015208B" w:rsidP="00C51DF4">
                      <w:pPr>
                        <w:widowControl w:val="0"/>
                        <w:rPr>
                          <w:rFonts w:ascii="Arial" w:hAnsi="Arial" w:cs="Arial"/>
                          <w:b/>
                          <w:bCs/>
                          <w:sz w:val="16"/>
                          <w:szCs w:val="16"/>
                        </w:rPr>
                      </w:pPr>
                      <w:r>
                        <w:rPr>
                          <w:rFonts w:ascii="Arial" w:hAnsi="Arial" w:cs="Arial"/>
                          <w:b/>
                          <w:bCs/>
                          <w:sz w:val="16"/>
                          <w:szCs w:val="16"/>
                        </w:rPr>
                        <w:t>BENEFICJENT:</w:t>
                      </w:r>
                    </w:p>
                    <w:p w14:paraId="4BFB9CC6" w14:textId="77777777" w:rsidR="0015208B" w:rsidRPr="00E11A36" w:rsidRDefault="0015208B" w:rsidP="00C51DF4">
                      <w:pPr>
                        <w:widowControl w:val="0"/>
                        <w:rPr>
                          <w:rFonts w:ascii="Arial" w:hAnsi="Arial" w:cs="Arial"/>
                          <w:b/>
                          <w:bCs/>
                          <w:sz w:val="16"/>
                          <w:szCs w:val="16"/>
                        </w:rPr>
                      </w:pPr>
                      <w:r>
                        <w:rPr>
                          <w:rFonts w:ascii="Arial" w:hAnsi="Arial" w:cs="Arial"/>
                          <w:b/>
                          <w:bCs/>
                          <w:sz w:val="16"/>
                          <w:szCs w:val="16"/>
                        </w:rPr>
                        <w:t>GŁÓWNY URZĄD STATYSTYCZNY</w:t>
                      </w:r>
                    </w:p>
                    <w:p w14:paraId="0EBA342B" w14:textId="77777777" w:rsidR="0015208B" w:rsidRPr="00E11A36" w:rsidRDefault="0015208B" w:rsidP="00C51DF4">
                      <w:pPr>
                        <w:widowControl w:val="0"/>
                        <w:rPr>
                          <w:rFonts w:ascii="Arial" w:hAnsi="Arial" w:cs="Arial"/>
                          <w:sz w:val="16"/>
                          <w:szCs w:val="16"/>
                        </w:rPr>
                      </w:pPr>
                      <w:r w:rsidRPr="00E11A36">
                        <w:rPr>
                          <w:rFonts w:ascii="Arial" w:hAnsi="Arial" w:cs="Arial"/>
                          <w:sz w:val="16"/>
                          <w:szCs w:val="16"/>
                        </w:rPr>
                        <w:t>Al. Niepodległości 208</w:t>
                      </w:r>
                    </w:p>
                    <w:p w14:paraId="1870201A" w14:textId="77777777" w:rsidR="0015208B" w:rsidRDefault="0015208B" w:rsidP="00C51DF4">
                      <w:pPr>
                        <w:widowControl w:val="0"/>
                        <w:rPr>
                          <w:rFonts w:ascii="Arial" w:hAnsi="Arial" w:cs="Arial"/>
                          <w:sz w:val="14"/>
                          <w:szCs w:val="14"/>
                        </w:rPr>
                      </w:pPr>
                      <w:r w:rsidRPr="00E11A36">
                        <w:rPr>
                          <w:rFonts w:ascii="Arial" w:hAnsi="Arial" w:cs="Arial"/>
                          <w:sz w:val="16"/>
                          <w:szCs w:val="16"/>
                        </w:rPr>
                        <w:t>00-925 Warszawa</w:t>
                      </w:r>
                    </w:p>
                    <w:p w14:paraId="208C4E0E" w14:textId="77777777" w:rsidR="0015208B" w:rsidRDefault="0015208B"/>
                  </w:txbxContent>
                </v:textbox>
              </v:shape>
              <v:shape id="Text Box 7" o:spid="_x0000_s1028" type="#_x0000_t202" style="position:absolute;left:4344;top:15228;width:2766;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9zTwAAAANoAAAAPAAAAZHJzL2Rvd25yZXYueG1sRE/LisIw&#10;FN0L/kO4gjtNVRCnGqUKgoKL8YFuL821LTY3tYnaztdPFgOzPJz3YtWYUrypdoVlBaNhBII4tbrg&#10;TMHlvB3MQDiPrLG0TApacrBadjsLjLX98JHeJ5+JEMIuRgW591UspUtzMuiGtiIO3N3WBn2AdSZ1&#10;jZ8Qbko5jqKpNFhwaMixok1O6eP0MgoSeY7ssf1+ziaH6+Pntm+/1kmrVL/XJHMQnhr/L/5z77SC&#10;sDVcCTdALn8BAAD//wMAUEsBAi0AFAAGAAgAAAAhANvh9svuAAAAhQEAABMAAAAAAAAAAAAAAAAA&#10;AAAAAFtDb250ZW50X1R5cGVzXS54bWxQSwECLQAUAAYACAAAACEAWvQsW78AAAAVAQAACwAAAAAA&#10;AAAAAAAAAAAfAQAAX3JlbHMvLnJlbHNQSwECLQAUAAYACAAAACEA+3fc08AAAADaAAAADwAAAAAA&#10;AAAAAAAAAAAHAgAAZHJzL2Rvd25yZXYueG1sUEsFBgAAAAADAAMAtwAAAPQCAAAAAA==&#10;" filled="f" stroked="f" strokecolor="#03c">
                <v:textbox inset="2.88pt,2.88pt,2.88pt,2.88pt">
                  <w:txbxContent>
                    <w:p w14:paraId="77981F56" w14:textId="77777777" w:rsidR="0015208B" w:rsidRDefault="0015208B" w:rsidP="00C51DF4">
                      <w:pPr>
                        <w:widowControl w:val="0"/>
                        <w:rPr>
                          <w:rFonts w:ascii="Arial" w:hAnsi="Arial" w:cs="Arial"/>
                          <w:sz w:val="14"/>
                          <w:szCs w:val="14"/>
                        </w:rPr>
                      </w:pPr>
                    </w:p>
                    <w:p w14:paraId="21F71164" w14:textId="370D62ED" w:rsidR="0015208B" w:rsidRPr="003074FC" w:rsidRDefault="0015208B"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1E62F994" w14:textId="60E87551" w:rsidR="0015208B" w:rsidRPr="003074FC" w:rsidRDefault="0015208B"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560D6AD8" w14:textId="77777777" w:rsidR="0015208B" w:rsidRPr="003074FC" w:rsidRDefault="0015208B"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5BC8D6A1" w14:textId="77777777" w:rsidR="0015208B" w:rsidRPr="00BC0929" w:rsidRDefault="0015208B" w:rsidP="00C51DF4">
                      <w:pPr>
                        <w:widowControl w:val="0"/>
                        <w:rPr>
                          <w:lang w:val="en-US"/>
                        </w:rPr>
                      </w:pPr>
                    </w:p>
                  </w:txbxContent>
                </v:textbox>
              </v:shape>
              <v:line id="Line 8" o:spid="_x0000_s1029" style="position:absolute;flip:y;visibility:visible;mso-wrap-style:square" from="-13,15277" to="11857,1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JOivwAAANoAAAAPAAAAZHJzL2Rvd25yZXYueG1sRI/BCsIw&#10;EETvgv8QVvCmqQqi1SgiCIoH0erB29KsbbHZlCZq/XsjCB6HmXnDzJeNKcWTaldYVjDoRyCIU6sL&#10;zhSck01vAsJ5ZI2lZVLwJgfLRbs1x1jbFx/pefKZCBB2MSrIva9iKV2ak0HXtxVx8G62NuiDrDOp&#10;a3wFuCnlMIrG0mDBYSHHitY5pffTwyiI9pdSrxJG06T79+i6PuwOm5tS3U6zmoHw1Ph/+NfeagVT&#10;+F4JN0AuPgAAAP//AwBQSwECLQAUAAYACAAAACEA2+H2y+4AAACFAQAAEwAAAAAAAAAAAAAAAAAA&#10;AAAAW0NvbnRlbnRfVHlwZXNdLnhtbFBLAQItABQABgAIAAAAIQBa9CxbvwAAABUBAAALAAAAAAAA&#10;AAAAAAAAAB8BAABfcmVscy8ucmVsc1BLAQItABQABgAIAAAAIQBCiJOivwAAANoAAAAPAAAAAAAA&#10;AAAAAAAAAAcCAABkcnMvZG93bnJldi54bWxQSwUGAAAAAAMAAwC3AAAA8wIAAAAA&#10;" strokeweight=".5pt">
                <v:shadow color="#ccc" opacity="49150f" offset=".74833mm,.74833mm"/>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312;top:16302;width:11565;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kE3xQAAANsAAAAPAAAAZHJzL2Rvd25yZXYueG1sRI9Bb8Iw&#10;DIXvk/gPkZF2mSAdB7QVAgKkSmzSDmNcuJnGtBWNU5IMun8/H5C42XrP732eL3vXqiuF2Hg28DrO&#10;QBGX3jZcGdj/FKM3UDEhW2w9k4E/irBcDJ7mmFt/42+67lKlJIRjjgbqlLpc61jW5DCOfUcs2skH&#10;h0nWUGkb8CbhrtWTLJtqhw1LQ40dbWoqz7tfZ+D0EY7rzftX8dnEovQvfLGH89SY52G/moFK1KeH&#10;+X69tYIv9PKLDKAX/wAAAP//AwBQSwECLQAUAAYACAAAACEA2+H2y+4AAACFAQAAEwAAAAAAAAAA&#10;AAAAAAAAAAAAW0NvbnRlbnRfVHlwZXNdLnhtbFBLAQItABQABgAIAAAAIQBa9CxbvwAAABUBAAAL&#10;AAAAAAAAAAAAAAAAAB8BAABfcmVscy8ucmVsc1BLAQItABQABgAIAAAAIQAx1kE3xQAAANsAAAAP&#10;AAAAAAAAAAAAAAAAAAcCAABkcnMvZG93bnJldi54bWxQSwUGAAAAAAMAAwC3AAAA+QIAAAAA&#10;">
                <v:imagedata r:id="rId3" o:title=""/>
                <o:lock v:ext="edit" aspectratio="f"/>
              </v:shape>
              <v:shape id="Picture 10" o:spid="_x0000_s1031" type="#_x0000_t75" style="position:absolute;left:312;top:15469;width:788;height: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6wwgAAANsAAAAPAAAAZHJzL2Rvd25yZXYueG1sRE/NagIx&#10;EL4XfIcwgreadQ9WtkbRglKhUtR9gOlm3CxuJukm1e3bN0LB23x8vzNf9rYVV+pC41jBZJyBIK6c&#10;brhWUJ42zzMQISJrbB2Tgl8KsFwMnuZYaHfjA12PsRYphEOBCkyMvpAyVIYshrHzxIk7u85iTLCr&#10;pe7wlsJtK/Msm0qLDacGg57eDFWX449VsM4//aHe7z7y8quUM5P7l+33TqnRsF+9gojUx4f43/2u&#10;0/wJ3H9JB8jFHwAAAP//AwBQSwECLQAUAAYACAAAACEA2+H2y+4AAACFAQAAEwAAAAAAAAAAAAAA&#10;AAAAAAAAW0NvbnRlbnRfVHlwZXNdLnhtbFBLAQItABQABgAIAAAAIQBa9CxbvwAAABUBAAALAAAA&#10;AAAAAAAAAAAAAB8BAABfcmVscy8ucmVsc1BLAQItABQABgAIAAAAIQA/EP6wwgAAANsAAAAPAAAA&#10;AAAAAAAAAAAAAAcCAABkcnMvZG93bnJldi54bWxQSwUGAAAAAAMAAwC3AAAA9gIAAAAA&#10;">
                <v:imagedata r:id="rId4" o:title=""/>
              </v:shape>
              <w10:wrap type="square"/>
            </v:group>
          </w:pict>
        </mc:Fallback>
      </mc:AlternateContent>
    </w:r>
    <w:r>
      <w:rPr>
        <w:noProof/>
      </w:rPr>
      <mc:AlternateContent>
        <mc:Choice Requires="wps">
          <w:drawing>
            <wp:anchor distT="0" distB="0" distL="114300" distR="114300" simplePos="0" relativeHeight="251658240" behindDoc="0" locked="0" layoutInCell="1" allowOverlap="1" wp14:anchorId="7899D72D" wp14:editId="04200FC2">
              <wp:simplePos x="0" y="0"/>
              <wp:positionH relativeFrom="column">
                <wp:posOffset>3234055</wp:posOffset>
              </wp:positionH>
              <wp:positionV relativeFrom="paragraph">
                <wp:posOffset>-193040</wp:posOffset>
              </wp:positionV>
              <wp:extent cx="3342005" cy="564515"/>
              <wp:effectExtent l="0" t="0" r="10795" b="26035"/>
              <wp:wrapNone/>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564515"/>
                      </a:xfrm>
                      <a:prstGeom prst="rect">
                        <a:avLst/>
                      </a:prstGeom>
                      <a:solidFill>
                        <a:srgbClr val="FFFFFF"/>
                      </a:solidFill>
                      <a:ln w="9525">
                        <a:solidFill>
                          <a:srgbClr val="FFFFFF"/>
                        </a:solidFill>
                        <a:miter lim="800000"/>
                        <a:headEnd/>
                        <a:tailEnd/>
                      </a:ln>
                    </wps:spPr>
                    <wps:txbx>
                      <w:txbxContent>
                        <w:p w14:paraId="77E48292" w14:textId="77777777" w:rsidR="0015208B" w:rsidRPr="00FD3B32" w:rsidRDefault="0015208B"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147203CB" w14:textId="77777777" w:rsidR="0015208B" w:rsidRPr="00FD3B32" w:rsidRDefault="0015208B"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750833D2" w14:textId="77777777" w:rsidR="0015208B" w:rsidRDefault="0015208B" w:rsidP="00C51DF4">
                          <w:pPr>
                            <w:pStyle w:val="Stopka"/>
                          </w:pPr>
                        </w:p>
                        <w:p w14:paraId="56B8FE84" w14:textId="77777777" w:rsidR="0015208B" w:rsidRDefault="0015208B" w:rsidP="00C5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9D72D" id="Pole tekstowe 34" o:spid="_x0000_s1032" type="#_x0000_t202" style="position:absolute;left:0;text-align:left;margin-left:254.65pt;margin-top:-15.2pt;width:263.15pt;height:4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d8FgIAADIEAAAOAAAAZHJzL2Uyb0RvYy54bWysU9tu2zAMfR+wfxD0vjhJ46414hRdugwD&#10;ugvQ7QNkWY6FyaJGKbG7rx8lu2m2vRXTgyCK0iF5eLi+GTrDjgq9BlvyxWzOmbISam33Jf/+bffm&#10;ijMfhK2FAatK/qg8v9m8frXuXaGW0IKpFTICsb7oXcnbEFyRZV62qhN+Bk5ZcjaAnQhk4j6rUfSE&#10;3plsOZ9fZj1g7RCk8p5u70Yn3yT8plEyfGkarwIzJafcQtox7VXcs81aFHsUrtVySkO8IItOaEtB&#10;T1B3Igh2QP0PVKclgocmzCR0GTSNlirVQNUs5n9V89AKp1ItRI53J5r8/4OVn48P7iuyMLyDgRqY&#10;ivDuHuQPzyxsW2H36hYR+laJmgIvImVZ73wxfY1U+8JHkKr/BDU1WRwCJKChwS6yQnUyQqcGPJ5I&#10;V0Ngki4vLlbUyJwzSb78cpUv8hRCFE+/HfrwQUHH4qHkSE1N6OJ470PMRhRPT2IwD0bXO21MMnBf&#10;bQ2yoyAB7NKa0P94ZizrS36dL/ORgBdAdDqQko3uSn41j2vUVqTtva2TzoLQZjxTysZOPEbqRhLD&#10;UA1M1yVfxr+R1grqRyIWYRQuDRodWsBfnPUk2pL7nweBijPz0VJzrherVVR5Mlb52yUZeO6pzj3C&#10;SoIqeeBsPG7DOBkHh3rfUqRRDhZuqaGNTlw/ZzWlT8JMLZiGKCr/3E6vnkd98xsAAP//AwBQSwME&#10;FAAGAAgAAAAhAKHuPvTfAAAACwEAAA8AAABkcnMvZG93bnJldi54bWxMj8FuwjAQRO+V+g/WVuql&#10;ArsJQRDiIISKeob20puJlyRqvE5iQwJfX3Oix9U8zbzN1qNp2AV7V1uS8D4VwJAKq2sqJXx/7SYL&#10;YM4r0qqxhBKu6GCdPz9lKtV2oD1eDr5koYRcqiRU3rcp566o0Cg3tS1SyE62N8qHsy+57tUQyk3D&#10;IyHm3KiawkKlWtxWWPwezkaCHT6uxmInorefm/ncbrr9KeqkfH0ZNytgHkf/gOGuH9QhD05Heybt&#10;WCMhEcs4oBImsZgBuxMiTubAjiFbJMDzjP//If8DAAD//wMAUEsBAi0AFAAGAAgAAAAhALaDOJL+&#10;AAAA4QEAABMAAAAAAAAAAAAAAAAAAAAAAFtDb250ZW50X1R5cGVzXS54bWxQSwECLQAUAAYACAAA&#10;ACEAOP0h/9YAAACUAQAACwAAAAAAAAAAAAAAAAAvAQAAX3JlbHMvLnJlbHNQSwECLQAUAAYACAAA&#10;ACEArrdXfBYCAAAyBAAADgAAAAAAAAAAAAAAAAAuAgAAZHJzL2Uyb0RvYy54bWxQSwECLQAUAAYA&#10;CAAAACEAoe4+9N8AAAALAQAADwAAAAAAAAAAAAAAAABwBAAAZHJzL2Rvd25yZXYueG1sUEsFBgAA&#10;AAAEAAQA8wAAAHwFAAAAAA==&#10;" strokecolor="white">
              <v:textbox>
                <w:txbxContent>
                  <w:p w14:paraId="77E48292" w14:textId="77777777" w:rsidR="0015208B" w:rsidRPr="00FD3B32" w:rsidRDefault="0015208B"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147203CB" w14:textId="77777777" w:rsidR="0015208B" w:rsidRPr="00FD3B32" w:rsidRDefault="0015208B"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750833D2" w14:textId="77777777" w:rsidR="0015208B" w:rsidRDefault="0015208B" w:rsidP="00C51DF4">
                    <w:pPr>
                      <w:pStyle w:val="Stopka"/>
                    </w:pPr>
                  </w:p>
                  <w:p w14:paraId="56B8FE84" w14:textId="77777777" w:rsidR="0015208B" w:rsidRDefault="0015208B" w:rsidP="00C51DF4"/>
                </w:txbxContent>
              </v:textbox>
            </v:shape>
          </w:pict>
        </mc:Fallback>
      </mc:AlternateContent>
    </w:r>
    <w:r>
      <w:fldChar w:fldCharType="begin"/>
    </w:r>
    <w:r>
      <w:instrText xml:space="preserve"> PAGE   \* MERGEFORMAT </w:instrText>
    </w:r>
    <w:r>
      <w:fldChar w:fldCharType="separate"/>
    </w:r>
    <w:r>
      <w:rPr>
        <w:noProof/>
      </w:rPr>
      <w:t>22</w:t>
    </w:r>
    <w:r>
      <w:rPr>
        <w:noProof/>
      </w:rPr>
      <w:fldChar w:fldCharType="end"/>
    </w:r>
  </w:p>
  <w:p w14:paraId="54DC297A" w14:textId="77777777" w:rsidR="0015208B" w:rsidRDefault="0015208B" w:rsidP="00C51DF4">
    <w:pPr>
      <w:pStyle w:val="Stopka"/>
      <w:tabs>
        <w:tab w:val="clear" w:pos="4536"/>
        <w:tab w:val="clear" w:pos="9072"/>
        <w:tab w:val="left" w:pos="67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717DE" w14:textId="13EC7364" w:rsidR="0015208B" w:rsidRPr="00BA303A" w:rsidRDefault="0015208B" w:rsidP="00C51DF4">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 xml:space="preserve">Specyfikacja </w:t>
    </w:r>
    <w:r w:rsidRPr="00BA303A">
      <w:rPr>
        <w:rFonts w:ascii="Cambria" w:hAnsi="Cambria"/>
        <w:sz w:val="20"/>
        <w:bdr w:val="single" w:sz="4" w:space="0" w:color="auto"/>
      </w:rPr>
      <w:t>Warunków Zamówienia (</w:t>
    </w:r>
    <w:r>
      <w:rPr>
        <w:rFonts w:ascii="Cambria" w:hAnsi="Cambria"/>
        <w:sz w:val="20"/>
        <w:bdr w:val="single" w:sz="4" w:space="0" w:color="auto"/>
      </w:rPr>
      <w:t>SWZ</w:t>
    </w:r>
    <w:r w:rsidRPr="00BA303A">
      <w:rPr>
        <w:rFonts w:ascii="Cambria" w:hAnsi="Cambria"/>
        <w:sz w:val="20"/>
        <w:bdr w:val="single" w:sz="4" w:space="0" w:color="auto"/>
      </w:rPr>
      <w:t>)</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Pr>
        <w:rFonts w:ascii="Cambria" w:hAnsi="Cambria"/>
        <w:b/>
        <w:noProof/>
        <w:sz w:val="20"/>
        <w:bdr w:val="single" w:sz="4" w:space="0" w:color="auto"/>
      </w:rPr>
      <w:t>44</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Pr>
        <w:rFonts w:ascii="Cambria" w:hAnsi="Cambria"/>
        <w:b/>
        <w:noProof/>
        <w:sz w:val="20"/>
        <w:bdr w:val="single" w:sz="4" w:space="0" w:color="auto"/>
      </w:rPr>
      <w:t>44</w:t>
    </w:r>
    <w:r w:rsidRPr="00BA303A">
      <w:rPr>
        <w:rFonts w:ascii="Cambria" w:hAnsi="Cambria"/>
        <w:b/>
        <w:sz w:val="20"/>
        <w:bdr w:val="single" w:sz="4" w:space="0" w:color="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2301F" w14:textId="7D85BAA6" w:rsidR="0015208B" w:rsidRPr="00BA303A" w:rsidRDefault="0015208B" w:rsidP="00C51DF4">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Specyfikacja Warunków Zamówienia</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Pr>
        <w:rFonts w:ascii="Cambria" w:hAnsi="Cambria"/>
        <w:b/>
        <w:noProof/>
        <w:sz w:val="20"/>
        <w:bdr w:val="single" w:sz="4" w:space="0" w:color="auto"/>
      </w:rPr>
      <w:t>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Pr>
        <w:rFonts w:ascii="Cambria" w:hAnsi="Cambria"/>
        <w:b/>
        <w:noProof/>
        <w:sz w:val="20"/>
        <w:bdr w:val="single" w:sz="4" w:space="0" w:color="auto"/>
      </w:rPr>
      <w:t>44</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EE445" w14:textId="77777777" w:rsidR="001C2E5B" w:rsidRDefault="001C2E5B">
      <w:r>
        <w:separator/>
      </w:r>
    </w:p>
  </w:footnote>
  <w:footnote w:type="continuationSeparator" w:id="0">
    <w:p w14:paraId="0BFBF21B" w14:textId="77777777" w:rsidR="001C2E5B" w:rsidRDefault="001C2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3A139" w14:textId="77777777" w:rsidR="0015208B" w:rsidRDefault="0015208B">
    <w:pPr>
      <w:pStyle w:val="Nagwek"/>
    </w:pPr>
    <w:r>
      <w:rPr>
        <w:noProof/>
      </w:rPr>
      <w:drawing>
        <wp:inline distT="0" distB="0" distL="0" distR="0" wp14:anchorId="50393A46" wp14:editId="3E7D7243">
          <wp:extent cx="6212840" cy="697865"/>
          <wp:effectExtent l="19050" t="0" r="0" b="0"/>
          <wp:docPr id="23" name="Obraz 9"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PGS II.png"/>
                  <pic:cNvPicPr>
                    <a:picLocks noChangeAspect="1" noChangeArrowheads="1"/>
                  </pic:cNvPicPr>
                </pic:nvPicPr>
                <pic:blipFill>
                  <a:blip r:embed="rId1"/>
                  <a:srcRect/>
                  <a:stretch>
                    <a:fillRect/>
                  </a:stretch>
                </pic:blipFill>
                <pic:spPr bwMode="auto">
                  <a:xfrm>
                    <a:off x="0" y="0"/>
                    <a:ext cx="6212840" cy="69786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5DFD6" w14:textId="77777777" w:rsidR="0015208B" w:rsidRDefault="0015208B" w:rsidP="005969C3">
    <w:pPr>
      <w:jc w:val="center"/>
      <w:rPr>
        <w:rFonts w:ascii="Cambria" w:hAnsi="Cambria"/>
        <w:bCs/>
        <w:color w:val="000000"/>
        <w:sz w:val="18"/>
        <w:szCs w:val="18"/>
      </w:rPr>
    </w:pPr>
  </w:p>
  <w:p w14:paraId="1018F7F3" w14:textId="2B397036" w:rsidR="0015208B" w:rsidRDefault="006E78DC" w:rsidP="00F034CF">
    <w:pPr>
      <w:tabs>
        <w:tab w:val="left" w:pos="2525"/>
        <w:tab w:val="left" w:pos="2805"/>
      </w:tabs>
      <w:rPr>
        <w:rFonts w:ascii="Cambria" w:hAnsi="Cambria"/>
        <w:bCs/>
        <w:color w:val="000000"/>
        <w:sz w:val="18"/>
        <w:szCs w:val="18"/>
      </w:rPr>
    </w:pPr>
    <w:r>
      <w:rPr>
        <w:rFonts w:ascii="Cambria" w:hAnsi="Cambria"/>
        <w:bCs/>
        <w:color w:val="000000"/>
        <w:sz w:val="18"/>
        <w:szCs w:val="18"/>
      </w:rPr>
      <w:tab/>
    </w:r>
    <w:r w:rsidR="00F034CF">
      <w:rPr>
        <w:rFonts w:ascii="Cambria" w:hAnsi="Cambria"/>
        <w:bCs/>
        <w:color w:val="000000"/>
        <w:sz w:val="18"/>
        <w:szCs w:val="18"/>
      </w:rPr>
      <w:tab/>
    </w:r>
    <w:r w:rsidR="00771431">
      <w:rPr>
        <w:noProof/>
      </w:rPr>
      <w:drawing>
        <wp:inline distT="0" distB="0" distL="0" distR="0" wp14:anchorId="55928D00" wp14:editId="2DF4FC31">
          <wp:extent cx="5759450" cy="511175"/>
          <wp:effectExtent l="0" t="0" r="0" b="3175"/>
          <wp:docPr id="510497945" name="Obraz 2" descr="Logotypy&#10;&#10;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a:extLst xmlns:a="http://schemas.openxmlformats.org/drawingml/2006/main">
              <a:ext uri="{FF2B5EF4-FFF2-40B4-BE49-F238E27FC236}">
                <a16:creationId xmlns:a16="http://schemas.microsoft.com/office/drawing/2014/main" id="{00000000-0008-0000-01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descr="Logotypy&#10;&#10;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a:extLst>
                      <a:ext uri="{FF2B5EF4-FFF2-40B4-BE49-F238E27FC236}">
                        <a16:creationId xmlns:a16="http://schemas.microsoft.com/office/drawing/2014/main" id="{00000000-0008-0000-0100-000003000000}"/>
                      </a:ext>
                    </a:extLst>
                  </pic:cNvPr>
                  <pic:cNvPicPr>
                    <a:picLocks noChangeAspect="1"/>
                  </pic:cNvPicPr>
                </pic:nvPicPr>
                <pic:blipFill>
                  <a:blip r:embed="rId1"/>
                  <a:stretch>
                    <a:fillRect/>
                  </a:stretch>
                </pic:blipFill>
                <pic:spPr>
                  <a:xfrm>
                    <a:off x="0" y="0"/>
                    <a:ext cx="5759450" cy="5111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AF120" w14:textId="77777777" w:rsidR="0015208B" w:rsidRDefault="0015208B" w:rsidP="002F720D">
    <w:pPr>
      <w:jc w:val="center"/>
      <w:rPr>
        <w:rFonts w:ascii="Cambria" w:hAnsi="Cambria"/>
        <w:bCs/>
        <w:color w:val="000000"/>
        <w:sz w:val="18"/>
        <w:szCs w:val="18"/>
      </w:rPr>
    </w:pPr>
  </w:p>
  <w:p w14:paraId="650154A1" w14:textId="51448896" w:rsidR="0015208B" w:rsidRDefault="00356C43" w:rsidP="002F720D">
    <w:pPr>
      <w:jc w:val="center"/>
      <w:rPr>
        <w:rFonts w:ascii="Cambria" w:hAnsi="Cambria"/>
        <w:bCs/>
        <w:color w:val="000000"/>
        <w:sz w:val="18"/>
        <w:szCs w:val="18"/>
      </w:rPr>
    </w:pPr>
    <w:r>
      <w:rPr>
        <w:noProof/>
      </w:rPr>
      <w:drawing>
        <wp:inline distT="0" distB="0" distL="0" distR="0" wp14:anchorId="507C60AA" wp14:editId="21CBCA45">
          <wp:extent cx="5759450" cy="511697"/>
          <wp:effectExtent l="0" t="0" r="0" b="3175"/>
          <wp:docPr id="3" name="Obraz 2" descr="Logotypy&#10;&#10;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a:extLst xmlns:a="http://schemas.openxmlformats.org/drawingml/2006/main">
              <a:ext uri="{FF2B5EF4-FFF2-40B4-BE49-F238E27FC236}">
                <a16:creationId xmlns:a16="http://schemas.microsoft.com/office/drawing/2014/main" id="{00000000-0008-0000-01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descr="Logotypy&#10;&#10;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a:extLst>
                      <a:ext uri="{FF2B5EF4-FFF2-40B4-BE49-F238E27FC236}">
                        <a16:creationId xmlns:a16="http://schemas.microsoft.com/office/drawing/2014/main" id="{00000000-0008-0000-0100-000003000000}"/>
                      </a:ext>
                    </a:extLst>
                  </pic:cNvPr>
                  <pic:cNvPicPr>
                    <a:picLocks noChangeAspect="1"/>
                  </pic:cNvPicPr>
                </pic:nvPicPr>
                <pic:blipFill>
                  <a:blip r:embed="rId1"/>
                  <a:stretch>
                    <a:fillRect/>
                  </a:stretch>
                </pic:blipFill>
                <pic:spPr>
                  <a:xfrm>
                    <a:off x="0" y="0"/>
                    <a:ext cx="5759450" cy="511697"/>
                  </a:xfrm>
                  <a:prstGeom prst="rect">
                    <a:avLst/>
                  </a:prstGeom>
                </pic:spPr>
              </pic:pic>
            </a:graphicData>
          </a:graphic>
        </wp:inline>
      </w:drawing>
    </w:r>
  </w:p>
  <w:p w14:paraId="7F189600" w14:textId="6A12BBE9" w:rsidR="0015208B" w:rsidRDefault="0015208B" w:rsidP="002F720D">
    <w:pPr>
      <w:pStyle w:val="Nagwek"/>
      <w:rPr>
        <w:rFonts w:ascii="Cambria" w:hAnsi="Cambria"/>
        <w:bCs/>
        <w:color w:val="000000"/>
        <w:sz w:val="18"/>
        <w:szCs w:val="18"/>
      </w:rPr>
    </w:pPr>
  </w:p>
  <w:p w14:paraId="6D3F8551" w14:textId="77777777" w:rsidR="0015208B" w:rsidRPr="00EF5869" w:rsidRDefault="0015208B" w:rsidP="002F720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38BB"/>
    <w:multiLevelType w:val="multilevel"/>
    <w:tmpl w:val="B4A82088"/>
    <w:lvl w:ilvl="0">
      <w:start w:val="11"/>
      <w:numFmt w:val="decimal"/>
      <w:lvlText w:val="%1."/>
      <w:lvlJc w:val="left"/>
      <w:pPr>
        <w:ind w:left="500" w:hanging="500"/>
      </w:pPr>
      <w:rPr>
        <w:rFonts w:cs="Times New Roman" w:hint="default"/>
      </w:rPr>
    </w:lvl>
    <w:lvl w:ilvl="1">
      <w:start w:val="1"/>
      <w:numFmt w:val="decimal"/>
      <w:lvlText w:val="%1.%2."/>
      <w:lvlJc w:val="left"/>
      <w:pPr>
        <w:ind w:left="720" w:hanging="720"/>
      </w:pPr>
      <w:rPr>
        <w:rFonts w:ascii="Garamond" w:hAnsi="Garamond" w:cs="Times New Roman" w:hint="default"/>
        <w:b/>
        <w:color w:val="000000" w:themeColor="text1"/>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2505309"/>
    <w:multiLevelType w:val="multilevel"/>
    <w:tmpl w:val="257ECB3A"/>
    <w:lvl w:ilvl="0">
      <w:start w:val="13"/>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sz w:val="20"/>
        <w:szCs w:val="2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3" w15:restartNumberingAfterBreak="0">
    <w:nsid w:val="08D62A4A"/>
    <w:multiLevelType w:val="multilevel"/>
    <w:tmpl w:val="ED823F82"/>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A3A0910"/>
    <w:multiLevelType w:val="multilevel"/>
    <w:tmpl w:val="D33678F2"/>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830782"/>
    <w:multiLevelType w:val="multilevel"/>
    <w:tmpl w:val="31EA479E"/>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29231ED"/>
    <w:multiLevelType w:val="hybridMultilevel"/>
    <w:tmpl w:val="5F7A522A"/>
    <w:lvl w:ilvl="0" w:tplc="6824C732">
      <w:start w:val="1"/>
      <w:numFmt w:val="lowerLetter"/>
      <w:lvlText w:val="%1)"/>
      <w:lvlJc w:val="left"/>
      <w:pPr>
        <w:ind w:left="1353" w:hanging="360"/>
      </w:pPr>
      <w:rPr>
        <w:rFonts w:hint="default"/>
        <w:b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 w15:restartNumberingAfterBreak="0">
    <w:nsid w:val="12E17D33"/>
    <w:multiLevelType w:val="multilevel"/>
    <w:tmpl w:val="21D8B94C"/>
    <w:lvl w:ilvl="0">
      <w:start w:val="22"/>
      <w:numFmt w:val="decimal"/>
      <w:lvlText w:val="%1."/>
      <w:lvlJc w:val="left"/>
      <w:pPr>
        <w:ind w:left="360" w:hanging="360"/>
      </w:pPr>
      <w:rPr>
        <w:rFonts w:hint="default"/>
      </w:rPr>
    </w:lvl>
    <w:lvl w:ilvl="1">
      <w:start w:val="1"/>
      <w:numFmt w:val="decimal"/>
      <w:lvlText w:val="%1.%2."/>
      <w:lvlJc w:val="left"/>
      <w:pPr>
        <w:ind w:left="1080" w:hanging="360"/>
      </w:pPr>
      <w:rPr>
        <w:rFonts w:hint="default"/>
        <w:b/>
        <w:bCs/>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0207A8"/>
    <w:multiLevelType w:val="multilevel"/>
    <w:tmpl w:val="B8226C98"/>
    <w:lvl w:ilvl="0">
      <w:start w:val="5"/>
      <w:numFmt w:val="decimal"/>
      <w:lvlText w:val="%1."/>
      <w:lvlJc w:val="left"/>
      <w:pPr>
        <w:ind w:left="360" w:hanging="360"/>
      </w:pPr>
      <w:rPr>
        <w:rFonts w:cs="Times New Roman"/>
      </w:rPr>
    </w:lvl>
    <w:lvl w:ilvl="1">
      <w:start w:val="1"/>
      <w:numFmt w:val="decimal"/>
      <w:lvlText w:val="%1.%2."/>
      <w:lvlJc w:val="left"/>
      <w:pPr>
        <w:ind w:left="720" w:hanging="720"/>
      </w:pPr>
      <w:rPr>
        <w:rFonts w:cs="Times New Roman"/>
        <w:b/>
        <w:sz w:val="20"/>
        <w:szCs w:val="2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1A013DC8"/>
    <w:multiLevelType w:val="multilevel"/>
    <w:tmpl w:val="E7F415F6"/>
    <w:lvl w:ilvl="0">
      <w:start w:val="17"/>
      <w:numFmt w:val="decimal"/>
      <w:lvlText w:val="%1."/>
      <w:lvlJc w:val="left"/>
      <w:pPr>
        <w:ind w:left="500" w:hanging="500"/>
      </w:pPr>
      <w:rPr>
        <w:rFonts w:hint="default"/>
      </w:rPr>
    </w:lvl>
    <w:lvl w:ilvl="1">
      <w:start w:val="1"/>
      <w:numFmt w:val="decimal"/>
      <w:lvlText w:val="%1.%2."/>
      <w:lvlJc w:val="left"/>
      <w:pPr>
        <w:ind w:left="1145" w:hanging="720"/>
      </w:pPr>
      <w:rPr>
        <w:rFonts w:hint="default"/>
        <w:b/>
        <w:bCs/>
        <w:sz w:val="20"/>
        <w:szCs w:val="20"/>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1AC475A5"/>
    <w:multiLevelType w:val="hybridMultilevel"/>
    <w:tmpl w:val="BDD2D870"/>
    <w:lvl w:ilvl="0" w:tplc="14AA3E00">
      <w:start w:val="1"/>
      <w:numFmt w:val="lowerLetter"/>
      <w:lvlText w:val="%1)"/>
      <w:lvlJc w:val="left"/>
      <w:pPr>
        <w:ind w:left="1429" w:hanging="360"/>
      </w:pPr>
      <w:rPr>
        <w:rFonts w:ascii="Arial" w:eastAsia="Times New Roman" w:hAnsi="Arial" w:cs="Arial" w:hint="default"/>
      </w:rPr>
    </w:lvl>
    <w:lvl w:ilvl="1" w:tplc="014CF8DC">
      <w:start w:val="1"/>
      <w:numFmt w:val="decimal"/>
      <w:lvlText w:val="%2)"/>
      <w:lvlJc w:val="left"/>
      <w:pPr>
        <w:ind w:left="2149" w:hanging="360"/>
      </w:pPr>
      <w:rPr>
        <w:rFonts w:ascii="Times New Roman" w:hAnsi="Times New Roman" w:cs="Times New Roman" w:hint="default"/>
        <w:b/>
        <w:color w:val="auto"/>
        <w:sz w:val="22"/>
      </w:rPr>
    </w:lvl>
    <w:lvl w:ilvl="2" w:tplc="D0340C90">
      <w:start w:val="1"/>
      <w:numFmt w:val="lowerLetter"/>
      <w:lvlText w:val="%3)"/>
      <w:lvlJc w:val="left"/>
      <w:pPr>
        <w:ind w:left="1069" w:hanging="360"/>
      </w:pPr>
      <w:rPr>
        <w:rFonts w:ascii="Garamond" w:eastAsia="Times New Roman" w:hAnsi="Garamond" w:cstheme="minorHAnsi"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2" w15:restartNumberingAfterBreak="0">
    <w:nsid w:val="1C7F6BA0"/>
    <w:multiLevelType w:val="multilevel"/>
    <w:tmpl w:val="34400A4E"/>
    <w:lvl w:ilvl="0">
      <w:start w:val="4"/>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1C940EBB"/>
    <w:multiLevelType w:val="hybridMultilevel"/>
    <w:tmpl w:val="B1F6A02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15:restartNumberingAfterBreak="0">
    <w:nsid w:val="1F3B548C"/>
    <w:multiLevelType w:val="multilevel"/>
    <w:tmpl w:val="71D2182C"/>
    <w:lvl w:ilvl="0">
      <w:start w:val="4"/>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sz w:val="20"/>
        <w:szCs w:val="20"/>
      </w:rPr>
    </w:lvl>
    <w:lvl w:ilvl="2">
      <w:start w:val="1"/>
      <w:numFmt w:val="decimal"/>
      <w:lvlText w:val="%1.%2.%3."/>
      <w:lvlJc w:val="left"/>
      <w:pPr>
        <w:ind w:left="720" w:hanging="720"/>
      </w:pPr>
      <w:rPr>
        <w:rFonts w:cs="Times New Roman"/>
        <w:b/>
        <w:color w:val="000000" w:themeColor="text1"/>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5" w15:restartNumberingAfterBreak="0">
    <w:nsid w:val="21236C43"/>
    <w:multiLevelType w:val="multilevel"/>
    <w:tmpl w:val="193C7A0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34539D"/>
    <w:multiLevelType w:val="hybridMultilevel"/>
    <w:tmpl w:val="51E41268"/>
    <w:lvl w:ilvl="0" w:tplc="04150017">
      <w:start w:val="1"/>
      <w:numFmt w:val="lowerLetter"/>
      <w:lvlText w:val="%1)"/>
      <w:lvlJc w:val="left"/>
      <w:pPr>
        <w:ind w:left="2563" w:hanging="360"/>
      </w:pPr>
    </w:lvl>
    <w:lvl w:ilvl="1" w:tplc="04150017">
      <w:start w:val="1"/>
      <w:numFmt w:val="lowerLetter"/>
      <w:lvlText w:val="%2)"/>
      <w:lvlJc w:val="left"/>
      <w:pPr>
        <w:ind w:left="3141" w:hanging="360"/>
      </w:pPr>
    </w:lvl>
    <w:lvl w:ilvl="2" w:tplc="6BB8E336">
      <w:start w:val="1"/>
      <w:numFmt w:val="decimal"/>
      <w:lvlText w:val="%3)"/>
      <w:lvlJc w:val="left"/>
      <w:pPr>
        <w:ind w:left="4183" w:hanging="360"/>
      </w:pPr>
      <w:rPr>
        <w:rFonts w:hint="default"/>
      </w:r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7" w15:restartNumberingAfterBreak="0">
    <w:nsid w:val="237913E7"/>
    <w:multiLevelType w:val="multilevel"/>
    <w:tmpl w:val="6C9AEDA2"/>
    <w:lvl w:ilvl="0">
      <w:start w:val="13"/>
      <w:numFmt w:val="decimal"/>
      <w:lvlText w:val="%1"/>
      <w:lvlJc w:val="left"/>
      <w:pPr>
        <w:ind w:left="600" w:hanging="600"/>
      </w:pPr>
      <w:rPr>
        <w:rFonts w:hint="default"/>
      </w:rPr>
    </w:lvl>
    <w:lvl w:ilvl="1">
      <w:start w:val="17"/>
      <w:numFmt w:val="decimal"/>
      <w:lvlText w:val="%1.%2"/>
      <w:lvlJc w:val="left"/>
      <w:pPr>
        <w:ind w:left="1220" w:hanging="720"/>
      </w:pPr>
      <w:rPr>
        <w:rFonts w:hint="default"/>
        <w:sz w:val="20"/>
        <w:szCs w:val="20"/>
      </w:rPr>
    </w:lvl>
    <w:lvl w:ilvl="2">
      <w:start w:val="1"/>
      <w:numFmt w:val="decimal"/>
      <w:lvlText w:val="%1.%2.%3"/>
      <w:lvlJc w:val="left"/>
      <w:pPr>
        <w:ind w:left="1720" w:hanging="720"/>
      </w:pPr>
      <w:rPr>
        <w:rFonts w:hint="default"/>
      </w:rPr>
    </w:lvl>
    <w:lvl w:ilvl="3">
      <w:start w:val="1"/>
      <w:numFmt w:val="decimal"/>
      <w:lvlText w:val="%1.%2.%3.%4"/>
      <w:lvlJc w:val="left"/>
      <w:pPr>
        <w:ind w:left="2580" w:hanging="1080"/>
      </w:pPr>
      <w:rPr>
        <w:rFonts w:hint="default"/>
      </w:rPr>
    </w:lvl>
    <w:lvl w:ilvl="4">
      <w:start w:val="1"/>
      <w:numFmt w:val="decimal"/>
      <w:lvlText w:val="%1.%2.%3.%4.%5"/>
      <w:lvlJc w:val="left"/>
      <w:pPr>
        <w:ind w:left="3440" w:hanging="1440"/>
      </w:pPr>
      <w:rPr>
        <w:rFonts w:hint="default"/>
      </w:rPr>
    </w:lvl>
    <w:lvl w:ilvl="5">
      <w:start w:val="1"/>
      <w:numFmt w:val="decimal"/>
      <w:lvlText w:val="%1.%2.%3.%4.%5.%6"/>
      <w:lvlJc w:val="left"/>
      <w:pPr>
        <w:ind w:left="3940" w:hanging="1440"/>
      </w:pPr>
      <w:rPr>
        <w:rFonts w:hint="default"/>
      </w:rPr>
    </w:lvl>
    <w:lvl w:ilvl="6">
      <w:start w:val="1"/>
      <w:numFmt w:val="decimal"/>
      <w:lvlText w:val="%1.%2.%3.%4.%5.%6.%7"/>
      <w:lvlJc w:val="left"/>
      <w:pPr>
        <w:ind w:left="4800" w:hanging="1800"/>
      </w:pPr>
      <w:rPr>
        <w:rFonts w:hint="default"/>
      </w:rPr>
    </w:lvl>
    <w:lvl w:ilvl="7">
      <w:start w:val="1"/>
      <w:numFmt w:val="decimal"/>
      <w:lvlText w:val="%1.%2.%3.%4.%5.%6.%7.%8"/>
      <w:lvlJc w:val="left"/>
      <w:pPr>
        <w:ind w:left="5660" w:hanging="2160"/>
      </w:pPr>
      <w:rPr>
        <w:rFonts w:hint="default"/>
      </w:rPr>
    </w:lvl>
    <w:lvl w:ilvl="8">
      <w:start w:val="1"/>
      <w:numFmt w:val="decimal"/>
      <w:lvlText w:val="%1.%2.%3.%4.%5.%6.%7.%8.%9"/>
      <w:lvlJc w:val="left"/>
      <w:pPr>
        <w:ind w:left="6160" w:hanging="2160"/>
      </w:pPr>
      <w:rPr>
        <w:rFonts w:hint="default"/>
      </w:rPr>
    </w:lvl>
  </w:abstractNum>
  <w:abstractNum w:abstractNumId="18" w15:restartNumberingAfterBreak="0">
    <w:nsid w:val="245B689F"/>
    <w:multiLevelType w:val="hybridMultilevel"/>
    <w:tmpl w:val="19287920"/>
    <w:lvl w:ilvl="0" w:tplc="2742541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CE38F4"/>
    <w:multiLevelType w:val="multilevel"/>
    <w:tmpl w:val="3B3A8DA6"/>
    <w:lvl w:ilvl="0">
      <w:start w:val="17"/>
      <w:numFmt w:val="decimal"/>
      <w:lvlText w:val="%1"/>
      <w:lvlJc w:val="left"/>
      <w:pPr>
        <w:ind w:left="460" w:hanging="460"/>
      </w:pPr>
      <w:rPr>
        <w:rFonts w:hint="default"/>
      </w:rPr>
    </w:lvl>
    <w:lvl w:ilvl="1">
      <w:start w:val="4"/>
      <w:numFmt w:val="decimal"/>
      <w:lvlText w:val="%1.%2"/>
      <w:lvlJc w:val="left"/>
      <w:pPr>
        <w:ind w:left="885" w:hanging="4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25770F1C"/>
    <w:multiLevelType w:val="multilevel"/>
    <w:tmpl w:val="0E401F8A"/>
    <w:lvl w:ilvl="0">
      <w:start w:val="10"/>
      <w:numFmt w:val="decimal"/>
      <w:lvlText w:val="%1."/>
      <w:lvlJc w:val="left"/>
      <w:pPr>
        <w:ind w:left="495" w:hanging="495"/>
      </w:pPr>
      <w:rPr>
        <w:rFonts w:hint="default"/>
      </w:rPr>
    </w:lvl>
    <w:lvl w:ilvl="1">
      <w:start w:val="1"/>
      <w:numFmt w:val="decimal"/>
      <w:lvlText w:val="%1.%2."/>
      <w:lvlJc w:val="left"/>
      <w:pPr>
        <w:ind w:left="1440" w:hanging="720"/>
      </w:pPr>
      <w:rPr>
        <w:rFonts w:hint="default"/>
        <w:b/>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9085614"/>
    <w:multiLevelType w:val="multilevel"/>
    <w:tmpl w:val="339432FE"/>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sz w:val="20"/>
        <w:szCs w:val="20"/>
      </w:rPr>
    </w:lvl>
    <w:lvl w:ilvl="2">
      <w:start w:val="1"/>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29625B3F"/>
    <w:multiLevelType w:val="hybridMultilevel"/>
    <w:tmpl w:val="89E0CEDE"/>
    <w:lvl w:ilvl="0" w:tplc="22D4631A">
      <w:start w:val="4"/>
      <w:numFmt w:val="decimal"/>
      <w:lvlText w:val="%1)"/>
      <w:lvlJc w:val="left"/>
      <w:pPr>
        <w:ind w:left="1996"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654622"/>
    <w:multiLevelType w:val="multilevel"/>
    <w:tmpl w:val="EA0EB984"/>
    <w:lvl w:ilvl="0">
      <w:start w:val="14"/>
      <w:numFmt w:val="decimal"/>
      <w:lvlText w:val="%1."/>
      <w:lvlJc w:val="left"/>
      <w:pPr>
        <w:ind w:left="495" w:hanging="495"/>
      </w:pPr>
      <w:rPr>
        <w:rFonts w:hint="default"/>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9ED2978"/>
    <w:multiLevelType w:val="hybridMultilevel"/>
    <w:tmpl w:val="9F4A5E8E"/>
    <w:lvl w:ilvl="0" w:tplc="D6B22770">
      <w:start w:val="1"/>
      <w:numFmt w:val="lowerLetter"/>
      <w:lvlText w:val="%1)"/>
      <w:lvlJc w:val="left"/>
      <w:pPr>
        <w:ind w:left="1854" w:hanging="360"/>
      </w:pPr>
      <w:rPr>
        <w:rFonts w:ascii="Cambria" w:eastAsia="SimSun" w:hAnsi="Cambria" w:cs="Times New Roman"/>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2AB22DE3"/>
    <w:multiLevelType w:val="multilevel"/>
    <w:tmpl w:val="C6D2EA12"/>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720" w:hanging="720"/>
      </w:pPr>
      <w:rPr>
        <w:rFonts w:eastAsia="Cambria" w:cs="Cambria" w:hint="default"/>
        <w:color w:val="auto"/>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26" w15:restartNumberingAfterBreak="0">
    <w:nsid w:val="31E67707"/>
    <w:multiLevelType w:val="hybridMultilevel"/>
    <w:tmpl w:val="026A1166"/>
    <w:lvl w:ilvl="0" w:tplc="04150011">
      <w:start w:val="1"/>
      <w:numFmt w:val="decimal"/>
      <w:lvlText w:val="%1)"/>
      <w:lvlJc w:val="left"/>
      <w:pPr>
        <w:ind w:left="1429" w:hanging="360"/>
      </w:pPr>
    </w:lvl>
    <w:lvl w:ilvl="1" w:tplc="04150011">
      <w:start w:val="1"/>
      <w:numFmt w:val="decimal"/>
      <w:lvlText w:val="%2)"/>
      <w:lvlJc w:val="left"/>
      <w:pPr>
        <w:ind w:left="2907" w:hanging="360"/>
      </w:pPr>
    </w:lvl>
    <w:lvl w:ilvl="2" w:tplc="DB18D924">
      <w:start w:val="1"/>
      <w:numFmt w:val="lowerLetter"/>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336E4A20"/>
    <w:multiLevelType w:val="multilevel"/>
    <w:tmpl w:val="C3FC0EB0"/>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A830D7"/>
    <w:multiLevelType w:val="multilevel"/>
    <w:tmpl w:val="2F66E80E"/>
    <w:lvl w:ilvl="0">
      <w:start w:val="20"/>
      <w:numFmt w:val="decimal"/>
      <w:lvlText w:val="%1."/>
      <w:lvlJc w:val="left"/>
      <w:pPr>
        <w:ind w:left="360" w:hanging="360"/>
      </w:pPr>
      <w:rPr>
        <w:rFonts w:hint="default"/>
        <w:b/>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384F6016"/>
    <w:multiLevelType w:val="multilevel"/>
    <w:tmpl w:val="8C2E2A3A"/>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01945E4"/>
    <w:multiLevelType w:val="multilevel"/>
    <w:tmpl w:val="A0F2CF00"/>
    <w:lvl w:ilvl="0">
      <w:start w:val="15"/>
      <w:numFmt w:val="decimal"/>
      <w:lvlText w:val="%1."/>
      <w:lvlJc w:val="left"/>
      <w:pPr>
        <w:ind w:left="495" w:hanging="495"/>
      </w:pPr>
      <w:rPr>
        <w:rFonts w:hint="default"/>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1BF6E76"/>
    <w:multiLevelType w:val="hybridMultilevel"/>
    <w:tmpl w:val="674C610A"/>
    <w:lvl w:ilvl="0" w:tplc="04150017">
      <w:start w:val="1"/>
      <w:numFmt w:val="lowerLetter"/>
      <w:lvlText w:val="%1)"/>
      <w:lvlJc w:val="left"/>
      <w:pPr>
        <w:ind w:left="1854" w:hanging="360"/>
      </w:pPr>
    </w:lvl>
    <w:lvl w:ilvl="1" w:tplc="21AE88FC">
      <w:start w:val="1"/>
      <w:numFmt w:val="lowerLetter"/>
      <w:lvlText w:val="%2)"/>
      <w:lvlJc w:val="left"/>
      <w:pPr>
        <w:ind w:left="3141" w:hanging="360"/>
      </w:pPr>
      <w:rPr>
        <w:sz w:val="20"/>
        <w:szCs w:val="20"/>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15:restartNumberingAfterBreak="0">
    <w:nsid w:val="43BC478E"/>
    <w:multiLevelType w:val="multilevel"/>
    <w:tmpl w:val="0A188D70"/>
    <w:lvl w:ilvl="0">
      <w:start w:val="17"/>
      <w:numFmt w:val="decimal"/>
      <w:lvlText w:val="%1."/>
      <w:lvlJc w:val="left"/>
      <w:pPr>
        <w:ind w:left="500" w:hanging="500"/>
      </w:pPr>
      <w:rPr>
        <w:rFonts w:hint="default"/>
      </w:rPr>
    </w:lvl>
    <w:lvl w:ilvl="1">
      <w:start w:val="5"/>
      <w:numFmt w:val="decimal"/>
      <w:lvlText w:val="%1.%2."/>
      <w:lvlJc w:val="left"/>
      <w:pPr>
        <w:ind w:left="1145" w:hanging="720"/>
      </w:pPr>
      <w:rPr>
        <w:rFonts w:hint="default"/>
        <w:b/>
        <w:bCs/>
        <w:sz w:val="20"/>
        <w:szCs w:val="20"/>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3" w15:restartNumberingAfterBreak="0">
    <w:nsid w:val="43CE0094"/>
    <w:multiLevelType w:val="hybridMultilevel"/>
    <w:tmpl w:val="00922A38"/>
    <w:lvl w:ilvl="0" w:tplc="F1EA5A4E">
      <w:start w:val="1"/>
      <w:numFmt w:val="lowerLetter"/>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4" w15:restartNumberingAfterBreak="0">
    <w:nsid w:val="45C60D90"/>
    <w:multiLevelType w:val="multilevel"/>
    <w:tmpl w:val="171CD9A0"/>
    <w:lvl w:ilvl="0">
      <w:start w:val="17"/>
      <w:numFmt w:val="decimal"/>
      <w:lvlText w:val="%1."/>
      <w:lvlJc w:val="left"/>
      <w:pPr>
        <w:ind w:left="500" w:hanging="500"/>
      </w:pPr>
      <w:rPr>
        <w:rFonts w:hint="default"/>
      </w:rPr>
    </w:lvl>
    <w:lvl w:ilvl="1">
      <w:start w:val="2"/>
      <w:numFmt w:val="decimal"/>
      <w:lvlText w:val="%1.%2."/>
      <w:lvlJc w:val="left"/>
      <w:pPr>
        <w:ind w:left="720" w:hanging="720"/>
      </w:pPr>
      <w:rPr>
        <w:rFonts w:hint="default"/>
        <w:b/>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6" w15:restartNumberingAfterBreak="0">
    <w:nsid w:val="4AAE48C2"/>
    <w:multiLevelType w:val="multilevel"/>
    <w:tmpl w:val="941A445E"/>
    <w:lvl w:ilvl="0">
      <w:start w:val="19"/>
      <w:numFmt w:val="decimal"/>
      <w:lvlText w:val="%1."/>
      <w:lvlJc w:val="left"/>
      <w:pPr>
        <w:ind w:left="360" w:hanging="360"/>
      </w:pPr>
      <w:rPr>
        <w:rFonts w:eastAsia="SimSun" w:cs="Arial" w:hint="default"/>
        <w:b w:val="0"/>
      </w:rPr>
    </w:lvl>
    <w:lvl w:ilvl="1">
      <w:start w:val="3"/>
      <w:numFmt w:val="decimal"/>
      <w:lvlText w:val="%1.%2."/>
      <w:lvlJc w:val="left"/>
      <w:pPr>
        <w:ind w:left="720" w:hanging="720"/>
      </w:pPr>
      <w:rPr>
        <w:rFonts w:eastAsia="SimSun" w:cs="Arial" w:hint="default"/>
        <w:b/>
        <w:bCs w:val="0"/>
        <w:sz w:val="20"/>
        <w:szCs w:val="20"/>
      </w:rPr>
    </w:lvl>
    <w:lvl w:ilvl="2">
      <w:start w:val="1"/>
      <w:numFmt w:val="decimal"/>
      <w:lvlText w:val="%1.%2.%3."/>
      <w:lvlJc w:val="left"/>
      <w:pPr>
        <w:ind w:left="720" w:hanging="720"/>
      </w:pPr>
      <w:rPr>
        <w:rFonts w:eastAsia="SimSun" w:cs="Arial" w:hint="default"/>
        <w:b w:val="0"/>
      </w:rPr>
    </w:lvl>
    <w:lvl w:ilvl="3">
      <w:start w:val="1"/>
      <w:numFmt w:val="decimal"/>
      <w:lvlText w:val="%1.%2.%3.%4."/>
      <w:lvlJc w:val="left"/>
      <w:pPr>
        <w:ind w:left="1080" w:hanging="1080"/>
      </w:pPr>
      <w:rPr>
        <w:rFonts w:eastAsia="SimSun" w:cs="Arial" w:hint="default"/>
        <w:b w:val="0"/>
      </w:rPr>
    </w:lvl>
    <w:lvl w:ilvl="4">
      <w:start w:val="1"/>
      <w:numFmt w:val="decimal"/>
      <w:lvlText w:val="%1.%2.%3.%4.%5."/>
      <w:lvlJc w:val="left"/>
      <w:pPr>
        <w:ind w:left="1080" w:hanging="1080"/>
      </w:pPr>
      <w:rPr>
        <w:rFonts w:eastAsia="SimSun" w:cs="Arial" w:hint="default"/>
        <w:b w:val="0"/>
      </w:rPr>
    </w:lvl>
    <w:lvl w:ilvl="5">
      <w:start w:val="1"/>
      <w:numFmt w:val="decimal"/>
      <w:lvlText w:val="%1.%2.%3.%4.%5.%6."/>
      <w:lvlJc w:val="left"/>
      <w:pPr>
        <w:ind w:left="1440" w:hanging="1440"/>
      </w:pPr>
      <w:rPr>
        <w:rFonts w:eastAsia="SimSun" w:cs="Arial" w:hint="default"/>
        <w:b w:val="0"/>
      </w:rPr>
    </w:lvl>
    <w:lvl w:ilvl="6">
      <w:start w:val="1"/>
      <w:numFmt w:val="decimal"/>
      <w:lvlText w:val="%1.%2.%3.%4.%5.%6.%7."/>
      <w:lvlJc w:val="left"/>
      <w:pPr>
        <w:ind w:left="1440" w:hanging="1440"/>
      </w:pPr>
      <w:rPr>
        <w:rFonts w:eastAsia="SimSun" w:cs="Arial" w:hint="default"/>
        <w:b w:val="0"/>
      </w:rPr>
    </w:lvl>
    <w:lvl w:ilvl="7">
      <w:start w:val="1"/>
      <w:numFmt w:val="decimal"/>
      <w:lvlText w:val="%1.%2.%3.%4.%5.%6.%7.%8."/>
      <w:lvlJc w:val="left"/>
      <w:pPr>
        <w:ind w:left="1800" w:hanging="1800"/>
      </w:pPr>
      <w:rPr>
        <w:rFonts w:eastAsia="SimSun" w:cs="Arial" w:hint="default"/>
        <w:b w:val="0"/>
      </w:rPr>
    </w:lvl>
    <w:lvl w:ilvl="8">
      <w:start w:val="1"/>
      <w:numFmt w:val="decimal"/>
      <w:lvlText w:val="%1.%2.%3.%4.%5.%6.%7.%8.%9."/>
      <w:lvlJc w:val="left"/>
      <w:pPr>
        <w:ind w:left="1800" w:hanging="1800"/>
      </w:pPr>
      <w:rPr>
        <w:rFonts w:eastAsia="SimSun" w:cs="Arial" w:hint="default"/>
        <w:b w:val="0"/>
      </w:rPr>
    </w:lvl>
  </w:abstractNum>
  <w:abstractNum w:abstractNumId="37" w15:restartNumberingAfterBreak="0">
    <w:nsid w:val="4D643BD5"/>
    <w:multiLevelType w:val="hybridMultilevel"/>
    <w:tmpl w:val="38A8D91C"/>
    <w:lvl w:ilvl="0" w:tplc="3BE2C49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8" w15:restartNumberingAfterBreak="0">
    <w:nsid w:val="4DFF7572"/>
    <w:multiLevelType w:val="hybridMultilevel"/>
    <w:tmpl w:val="A11EA38A"/>
    <w:lvl w:ilvl="0" w:tplc="04150011">
      <w:start w:val="1"/>
      <w:numFmt w:val="decimal"/>
      <w:lvlText w:val="%1)"/>
      <w:lvlJc w:val="left"/>
      <w:pPr>
        <w:ind w:left="1854" w:hanging="360"/>
      </w:pPr>
    </w:lvl>
    <w:lvl w:ilvl="1" w:tplc="6FD81344">
      <w:start w:val="1"/>
      <w:numFmt w:val="lowerLetter"/>
      <w:lvlText w:val="%2)"/>
      <w:lvlJc w:val="left"/>
      <w:pPr>
        <w:ind w:left="2574" w:hanging="360"/>
      </w:pPr>
      <w:rPr>
        <w:rFonts w:hint="default"/>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15:restartNumberingAfterBreak="0">
    <w:nsid w:val="535D65F4"/>
    <w:multiLevelType w:val="multilevel"/>
    <w:tmpl w:val="15A4B13A"/>
    <w:lvl w:ilvl="0">
      <w:start w:val="1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i w:val="0"/>
        <w:sz w:val="20"/>
        <w:szCs w:val="2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558D5CF0"/>
    <w:multiLevelType w:val="multilevel"/>
    <w:tmpl w:val="3EF21CD4"/>
    <w:lvl w:ilvl="0">
      <w:start w:val="2"/>
      <w:numFmt w:val="decimal"/>
      <w:lvlText w:val="%1."/>
      <w:lvlJc w:val="left"/>
      <w:pPr>
        <w:ind w:left="357" w:hanging="357"/>
      </w:pPr>
      <w:rPr>
        <w:rFonts w:ascii="Calibri" w:hAnsi="Calibri" w:cs="Calibri" w:hint="default"/>
        <w:b w:val="0"/>
        <w:sz w:val="24"/>
        <w:szCs w:val="20"/>
      </w:rPr>
    </w:lvl>
    <w:lvl w:ilvl="1">
      <w:start w:val="1"/>
      <w:numFmt w:val="decimal"/>
      <w:lvlText w:val="%2)"/>
      <w:lvlJc w:val="left"/>
      <w:pPr>
        <w:ind w:left="1049" w:hanging="623"/>
      </w:pPr>
      <w:rPr>
        <w:rFonts w:hint="default"/>
        <w:b w:val="0"/>
        <w:i w:val="0"/>
        <w:strike w:val="0"/>
        <w:sz w:val="24"/>
        <w:szCs w:val="20"/>
      </w:rPr>
    </w:lvl>
    <w:lvl w:ilvl="2">
      <w:start w:val="1"/>
      <w:numFmt w:val="decimal"/>
      <w:lvlText w:val="%1.%2.%3."/>
      <w:lvlJc w:val="left"/>
      <w:pPr>
        <w:ind w:left="1224" w:hanging="504"/>
      </w:pPr>
      <w:rPr>
        <w:rFonts w:ascii="Arial" w:hAnsi="Arial" w:cs="Arial" w:hint="default"/>
        <w:b w:val="0"/>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AF76E75"/>
    <w:multiLevelType w:val="multilevel"/>
    <w:tmpl w:val="80EA2CFC"/>
    <w:lvl w:ilvl="0">
      <w:start w:val="1"/>
      <w:numFmt w:val="decimal"/>
      <w:lvlText w:val="%1"/>
      <w:lvlJc w:val="left"/>
      <w:pPr>
        <w:ind w:left="360" w:hanging="360"/>
      </w:pPr>
      <w:rPr>
        <w:rFonts w:hint="default"/>
        <w:b/>
      </w:rPr>
    </w:lvl>
    <w:lvl w:ilvl="1">
      <w:start w:val="1"/>
      <w:numFmt w:val="lowerLetter"/>
      <w:lvlText w:val="%2)"/>
      <w:lvlJc w:val="left"/>
      <w:pPr>
        <w:ind w:left="1800" w:hanging="360"/>
      </w:pPr>
      <w:rPr>
        <w:rFonts w:ascii="Garamond" w:eastAsia="Verdana" w:hAnsi="Garamond" w:cstheme="minorHAnsi"/>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42" w15:restartNumberingAfterBreak="0">
    <w:nsid w:val="5D530533"/>
    <w:multiLevelType w:val="multilevel"/>
    <w:tmpl w:val="5F12B934"/>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E133666"/>
    <w:multiLevelType w:val="multilevel"/>
    <w:tmpl w:val="7938F488"/>
    <w:lvl w:ilvl="0">
      <w:start w:val="24"/>
      <w:numFmt w:val="decimal"/>
      <w:lvlText w:val="%1."/>
      <w:lvlJc w:val="left"/>
      <w:pPr>
        <w:ind w:left="430" w:hanging="430"/>
      </w:pPr>
      <w:rPr>
        <w:rFonts w:hint="default"/>
      </w:rPr>
    </w:lvl>
    <w:lvl w:ilvl="1">
      <w:start w:val="1"/>
      <w:numFmt w:val="decimal"/>
      <w:lvlText w:val="%1.%2."/>
      <w:lvlJc w:val="left"/>
      <w:pPr>
        <w:ind w:left="720" w:hanging="720"/>
      </w:pPr>
      <w:rPr>
        <w:rFonts w:hint="default"/>
        <w:b/>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E3730AB"/>
    <w:multiLevelType w:val="multilevel"/>
    <w:tmpl w:val="157EE17A"/>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Garamond" w:hAnsi="Garamond" w:cs="Arial" w:hint="default"/>
        <w:b/>
        <w:i w:val="0"/>
        <w:color w:val="auto"/>
        <w:sz w:val="20"/>
        <w:szCs w:val="20"/>
      </w:rPr>
    </w:lvl>
    <w:lvl w:ilvl="2">
      <w:start w:val="1"/>
      <w:numFmt w:val="decimal"/>
      <w:lvlText w:val="%3)"/>
      <w:lvlJc w:val="left"/>
      <w:pPr>
        <w:ind w:left="2773" w:hanging="504"/>
      </w:pPr>
      <w:rPr>
        <w:rFonts w:ascii="Cambria" w:hAnsi="Cambria" w:cs="Arial" w:hint="default"/>
        <w:b w:val="0"/>
        <w:bCs w:val="0"/>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5" w15:restartNumberingAfterBreak="0">
    <w:nsid w:val="5F297694"/>
    <w:multiLevelType w:val="hybridMultilevel"/>
    <w:tmpl w:val="8E1C2FAC"/>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323450A2">
      <w:start w:val="1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5F2D7D7F"/>
    <w:multiLevelType w:val="multilevel"/>
    <w:tmpl w:val="181C4A4E"/>
    <w:lvl w:ilvl="0">
      <w:start w:val="1"/>
      <w:numFmt w:val="decimal"/>
      <w:lvlText w:val="%1."/>
      <w:lvlJc w:val="left"/>
      <w:pPr>
        <w:ind w:left="720" w:hanging="360"/>
      </w:pPr>
      <w:rPr>
        <w:rFonts w:hint="default"/>
      </w:rPr>
    </w:lvl>
    <w:lvl w:ilvl="1">
      <w:start w:val="4"/>
      <w:numFmt w:val="decimal"/>
      <w:isLgl/>
      <w:lvlText w:val="%1.%2."/>
      <w:lvlJc w:val="left"/>
      <w:pPr>
        <w:ind w:left="1137" w:hanging="390"/>
      </w:pPr>
      <w:rPr>
        <w:rFonts w:hint="default"/>
      </w:rPr>
    </w:lvl>
    <w:lvl w:ilvl="2">
      <w:start w:val="1"/>
      <w:numFmt w:val="lowerLetter"/>
      <w:isLgl/>
      <w:lvlText w:val="%3)"/>
      <w:lvlJc w:val="left"/>
      <w:pPr>
        <w:ind w:left="1854" w:hanging="720"/>
      </w:pPr>
      <w:rPr>
        <w:rFonts w:ascii="Garamond" w:eastAsia="Times New Roman" w:hAnsi="Garamond" w:cstheme="minorBidi"/>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5256" w:hanging="1800"/>
      </w:pPr>
      <w:rPr>
        <w:rFonts w:hint="default"/>
      </w:rPr>
    </w:lvl>
  </w:abstractNum>
  <w:abstractNum w:abstractNumId="47" w15:restartNumberingAfterBreak="0">
    <w:nsid w:val="60C81A23"/>
    <w:multiLevelType w:val="multilevel"/>
    <w:tmpl w:val="94307E9A"/>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b/>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23B44CE"/>
    <w:multiLevelType w:val="hybridMultilevel"/>
    <w:tmpl w:val="A89A8ABE"/>
    <w:lvl w:ilvl="0" w:tplc="7B7EF522">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49" w15:restartNumberingAfterBreak="0">
    <w:nsid w:val="631D1638"/>
    <w:multiLevelType w:val="hybridMultilevel"/>
    <w:tmpl w:val="297284DE"/>
    <w:lvl w:ilvl="0" w:tplc="DB3E9404">
      <w:start w:val="1"/>
      <w:numFmt w:val="decimal"/>
      <w:lvlText w:val="%1)"/>
      <w:lvlJc w:val="left"/>
      <w:pPr>
        <w:ind w:left="360" w:hanging="360"/>
      </w:pPr>
      <w:rPr>
        <w:rFonts w:hint="default"/>
        <w:i w:val="0"/>
        <w:iCs/>
      </w:rPr>
    </w:lvl>
    <w:lvl w:ilvl="1" w:tplc="04150003">
      <w:start w:val="1"/>
      <w:numFmt w:val="bullet"/>
      <w:lvlText w:val="o"/>
      <w:lvlJc w:val="left"/>
      <w:pPr>
        <w:ind w:left="1080" w:hanging="360"/>
      </w:pPr>
      <w:rPr>
        <w:rFonts w:ascii="Courier New" w:hAnsi="Courier New" w:cs="Courier New" w:hint="default"/>
      </w:rPr>
    </w:lvl>
    <w:lvl w:ilvl="2" w:tplc="0415000F">
      <w:start w:val="1"/>
      <w:numFmt w:val="decimal"/>
      <w:lvlText w:val="%3."/>
      <w:lvlJc w:val="left"/>
      <w:pPr>
        <w:ind w:left="1800" w:hanging="360"/>
      </w:pPr>
      <w:rPr>
        <w:rFont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0" w15:restartNumberingAfterBreak="0">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1"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52" w15:restartNumberingAfterBreak="0">
    <w:nsid w:val="67230255"/>
    <w:multiLevelType w:val="multilevel"/>
    <w:tmpl w:val="C6F421D6"/>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8303891"/>
    <w:multiLevelType w:val="hybridMultilevel"/>
    <w:tmpl w:val="5A2EFBE2"/>
    <w:lvl w:ilvl="0" w:tplc="C5FA7B3C">
      <w:start w:val="1"/>
      <w:numFmt w:val="lowerLetter"/>
      <w:lvlText w:val="%1)"/>
      <w:lvlJc w:val="left"/>
      <w:pPr>
        <w:ind w:left="1146" w:hanging="360"/>
      </w:pPr>
      <w:rPr>
        <w:rFonts w:hint="default"/>
        <w:i w:val="0"/>
        <w:iCs/>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4" w15:restartNumberingAfterBreak="0">
    <w:nsid w:val="6C540F82"/>
    <w:multiLevelType w:val="hybridMultilevel"/>
    <w:tmpl w:val="13D2C798"/>
    <w:lvl w:ilvl="0" w:tplc="88C67D6C">
      <w:start w:val="1"/>
      <w:numFmt w:val="decimal"/>
      <w:lvlText w:val="%1)"/>
      <w:lvlJc w:val="left"/>
      <w:pPr>
        <w:ind w:left="2203" w:hanging="360"/>
      </w:pPr>
      <w:rPr>
        <w:rFonts w:cs="Times New Roman"/>
      </w:rPr>
    </w:lvl>
    <w:lvl w:ilvl="1" w:tplc="039861B6">
      <w:start w:val="1"/>
      <w:numFmt w:val="lowerLetter"/>
      <w:lvlText w:val="%2)"/>
      <w:lvlJc w:val="left"/>
      <w:pPr>
        <w:ind w:left="2149" w:hanging="360"/>
      </w:pPr>
      <w:rPr>
        <w:rFonts w:cs="Times New Roman" w:hint="default"/>
        <w:b/>
        <w:bCs w:val="0"/>
      </w:rPr>
    </w:lvl>
    <w:lvl w:ilvl="2" w:tplc="97F07798">
      <w:start w:val="1"/>
      <w:numFmt w:val="decimal"/>
      <w:lvlText w:val="%3)"/>
      <w:lvlJc w:val="right"/>
      <w:pPr>
        <w:ind w:left="2869" w:hanging="180"/>
      </w:pPr>
      <w:rPr>
        <w:rFonts w:asciiTheme="majorHAnsi" w:eastAsia="Times New Roman" w:hAnsiTheme="majorHAnsi" w:cs="Arial"/>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55"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56" w15:restartNumberingAfterBreak="0">
    <w:nsid w:val="6D661FC2"/>
    <w:multiLevelType w:val="hybridMultilevel"/>
    <w:tmpl w:val="FCCCDF0C"/>
    <w:lvl w:ilvl="0" w:tplc="04150017">
      <w:start w:val="1"/>
      <w:numFmt w:val="lowerLetter"/>
      <w:lvlText w:val="%1)"/>
      <w:lvlJc w:val="left"/>
      <w:pPr>
        <w:ind w:left="2563"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57" w15:restartNumberingAfterBreak="0">
    <w:nsid w:val="6F5554D5"/>
    <w:multiLevelType w:val="hybridMultilevel"/>
    <w:tmpl w:val="5860D19C"/>
    <w:lvl w:ilvl="0" w:tplc="3BE2C49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78314619"/>
    <w:multiLevelType w:val="hybridMultilevel"/>
    <w:tmpl w:val="F7F28A26"/>
    <w:lvl w:ilvl="0" w:tplc="0DB2E092">
      <w:start w:val="8"/>
      <w:numFmt w:val="decimal"/>
      <w:lvlText w:val="%1)"/>
      <w:lvlJc w:val="left"/>
      <w:pPr>
        <w:ind w:left="19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89829C7"/>
    <w:multiLevelType w:val="hybridMultilevel"/>
    <w:tmpl w:val="FC945F8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0" w15:restartNumberingAfterBreak="0">
    <w:nsid w:val="7AED3C1C"/>
    <w:multiLevelType w:val="multilevel"/>
    <w:tmpl w:val="2124DA44"/>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1"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62" w15:restartNumberingAfterBreak="0">
    <w:nsid w:val="7DC07B1B"/>
    <w:multiLevelType w:val="multilevel"/>
    <w:tmpl w:val="D2BC01A2"/>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sz w:val="20"/>
        <w:szCs w:val="20"/>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3" w15:restartNumberingAfterBreak="0">
    <w:nsid w:val="7F006FDE"/>
    <w:multiLevelType w:val="hybridMultilevel"/>
    <w:tmpl w:val="76CE18A8"/>
    <w:lvl w:ilvl="0" w:tplc="04150011">
      <w:start w:val="1"/>
      <w:numFmt w:val="decimal"/>
      <w:lvlText w:val="%1)"/>
      <w:lvlJc w:val="left"/>
      <w:pPr>
        <w:ind w:left="720" w:hanging="360"/>
      </w:pPr>
      <w:rPr>
        <w:rFonts w:cs="Times New Roman" w:hint="default"/>
        <w:color w:val="000000"/>
      </w:rPr>
    </w:lvl>
    <w:lvl w:ilvl="1" w:tplc="3778829C">
      <w:start w:val="1"/>
      <w:numFmt w:val="lowerLetter"/>
      <w:lvlText w:val="%2)"/>
      <w:lvlJc w:val="left"/>
      <w:pPr>
        <w:ind w:left="1660" w:hanging="580"/>
      </w:pPr>
      <w:rPr>
        <w:rFonts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9901200">
    <w:abstractNumId w:val="44"/>
  </w:num>
  <w:num w:numId="2" w16cid:durableId="1307778199">
    <w:abstractNumId w:val="6"/>
  </w:num>
  <w:num w:numId="3" w16cid:durableId="525291929">
    <w:abstractNumId w:val="2"/>
  </w:num>
  <w:num w:numId="4" w16cid:durableId="699356652">
    <w:abstractNumId w:val="61"/>
  </w:num>
  <w:num w:numId="5" w16cid:durableId="1721174342">
    <w:abstractNumId w:val="54"/>
  </w:num>
  <w:num w:numId="6" w16cid:durableId="1049107405">
    <w:abstractNumId w:val="55"/>
  </w:num>
  <w:num w:numId="7" w16cid:durableId="719789425">
    <w:abstractNumId w:val="51"/>
  </w:num>
  <w:num w:numId="8" w16cid:durableId="1107388969">
    <w:abstractNumId w:val="50"/>
  </w:num>
  <w:num w:numId="9" w16cid:durableId="1883327540">
    <w:abstractNumId w:val="37"/>
  </w:num>
  <w:num w:numId="10" w16cid:durableId="1944068846">
    <w:abstractNumId w:val="21"/>
  </w:num>
  <w:num w:numId="11" w16cid:durableId="420029480">
    <w:abstractNumId w:val="62"/>
  </w:num>
  <w:num w:numId="12" w16cid:durableId="467089491">
    <w:abstractNumId w:val="3"/>
  </w:num>
  <w:num w:numId="13" w16cid:durableId="238712440">
    <w:abstractNumId w:val="0"/>
  </w:num>
  <w:num w:numId="14" w16cid:durableId="2059357481">
    <w:abstractNumId w:val="1"/>
  </w:num>
  <w:num w:numId="15" w16cid:durableId="1056858700">
    <w:abstractNumId w:val="20"/>
  </w:num>
  <w:num w:numId="16" w16cid:durableId="1475637343">
    <w:abstractNumId w:val="23"/>
  </w:num>
  <w:num w:numId="17" w16cid:durableId="295449200">
    <w:abstractNumId w:val="30"/>
  </w:num>
  <w:num w:numId="18" w16cid:durableId="1446196189">
    <w:abstractNumId w:val="42"/>
  </w:num>
  <w:num w:numId="19" w16cid:durableId="1805006584">
    <w:abstractNumId w:val="18"/>
  </w:num>
  <w:num w:numId="20" w16cid:durableId="1098915724">
    <w:abstractNumId w:val="3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2552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8391618">
    <w:abstractNumId w:val="6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3592718">
    <w:abstractNumId w:val="6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633660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767430">
    <w:abstractNumId w:val="35"/>
  </w:num>
  <w:num w:numId="26" w16cid:durableId="1934589270">
    <w:abstractNumId w:val="25"/>
  </w:num>
  <w:num w:numId="27" w16cid:durableId="598298794">
    <w:abstractNumId w:val="7"/>
  </w:num>
  <w:num w:numId="28" w16cid:durableId="522134123">
    <w:abstractNumId w:val="13"/>
  </w:num>
  <w:num w:numId="29" w16cid:durableId="1442845276">
    <w:abstractNumId w:val="38"/>
  </w:num>
  <w:num w:numId="30" w16cid:durableId="266234876">
    <w:abstractNumId w:val="24"/>
  </w:num>
  <w:num w:numId="31" w16cid:durableId="41420932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7455759">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5790628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79681226">
    <w:abstractNumId w:val="63"/>
  </w:num>
  <w:num w:numId="35" w16cid:durableId="497577684">
    <w:abstractNumId w:val="4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8578931">
    <w:abstractNumId w:val="57"/>
  </w:num>
  <w:num w:numId="37" w16cid:durableId="576668830">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1324242">
    <w:abstractNumId w:val="14"/>
  </w:num>
  <w:num w:numId="39" w16cid:durableId="1045180801">
    <w:abstractNumId w:val="56"/>
  </w:num>
  <w:num w:numId="40" w16cid:durableId="467820684">
    <w:abstractNumId w:val="16"/>
  </w:num>
  <w:num w:numId="41" w16cid:durableId="330183293">
    <w:abstractNumId w:val="26"/>
  </w:num>
  <w:num w:numId="42" w16cid:durableId="1993369158">
    <w:abstractNumId w:val="31"/>
  </w:num>
  <w:num w:numId="43" w16cid:durableId="570166284">
    <w:abstractNumId w:val="1"/>
  </w:num>
  <w:num w:numId="44" w16cid:durableId="215548106">
    <w:abstractNumId w:val="10"/>
  </w:num>
  <w:num w:numId="45" w16cid:durableId="1634630932">
    <w:abstractNumId w:val="27"/>
  </w:num>
  <w:num w:numId="46" w16cid:durableId="1973824045">
    <w:abstractNumId w:val="48"/>
  </w:num>
  <w:num w:numId="47" w16cid:durableId="388916710">
    <w:abstractNumId w:val="22"/>
  </w:num>
  <w:num w:numId="48" w16cid:durableId="1825001856">
    <w:abstractNumId w:val="34"/>
  </w:num>
  <w:num w:numId="49" w16cid:durableId="1290624328">
    <w:abstractNumId w:val="58"/>
  </w:num>
  <w:num w:numId="50" w16cid:durableId="538202503">
    <w:abstractNumId w:val="17"/>
  </w:num>
  <w:num w:numId="51" w16cid:durableId="1078552042">
    <w:abstractNumId w:val="49"/>
  </w:num>
  <w:num w:numId="52" w16cid:durableId="483934849">
    <w:abstractNumId w:val="33"/>
  </w:num>
  <w:num w:numId="53" w16cid:durableId="132255208">
    <w:abstractNumId w:val="53"/>
  </w:num>
  <w:num w:numId="54" w16cid:durableId="735932547">
    <w:abstractNumId w:val="41"/>
  </w:num>
  <w:num w:numId="55" w16cid:durableId="1926844721">
    <w:abstractNumId w:val="15"/>
  </w:num>
  <w:num w:numId="56" w16cid:durableId="514537736">
    <w:abstractNumId w:val="46"/>
  </w:num>
  <w:num w:numId="57" w16cid:durableId="1015578036">
    <w:abstractNumId w:val="47"/>
  </w:num>
  <w:num w:numId="58" w16cid:durableId="1714498536">
    <w:abstractNumId w:val="52"/>
  </w:num>
  <w:num w:numId="59" w16cid:durableId="2064986188">
    <w:abstractNumId w:val="29"/>
  </w:num>
  <w:num w:numId="60" w16cid:durableId="1883132468">
    <w:abstractNumId w:val="36"/>
  </w:num>
  <w:num w:numId="61" w16cid:durableId="844788783">
    <w:abstractNumId w:val="28"/>
  </w:num>
  <w:num w:numId="62" w16cid:durableId="1281957316">
    <w:abstractNumId w:val="8"/>
  </w:num>
  <w:num w:numId="63" w16cid:durableId="970941358">
    <w:abstractNumId w:val="43"/>
  </w:num>
  <w:num w:numId="64" w16cid:durableId="1590385702">
    <w:abstractNumId w:val="12"/>
  </w:num>
  <w:num w:numId="65" w16cid:durableId="1908762029">
    <w:abstractNumId w:val="59"/>
  </w:num>
  <w:num w:numId="66" w16cid:durableId="266355163">
    <w:abstractNumId w:val="40"/>
  </w:num>
  <w:num w:numId="67" w16cid:durableId="1526596257">
    <w:abstractNumId w:val="4"/>
  </w:num>
  <w:num w:numId="68" w16cid:durableId="328294535">
    <w:abstractNumId w:val="19"/>
  </w:num>
  <w:num w:numId="69" w16cid:durableId="852648414">
    <w:abstractNumId w:val="3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203"/>
    <w:rsid w:val="00000534"/>
    <w:rsid w:val="00000692"/>
    <w:rsid w:val="0000086F"/>
    <w:rsid w:val="00001063"/>
    <w:rsid w:val="000020EC"/>
    <w:rsid w:val="00003D4E"/>
    <w:rsid w:val="00004C0C"/>
    <w:rsid w:val="00005319"/>
    <w:rsid w:val="0000536E"/>
    <w:rsid w:val="00005AF2"/>
    <w:rsid w:val="00006522"/>
    <w:rsid w:val="00006CFD"/>
    <w:rsid w:val="00007ED0"/>
    <w:rsid w:val="0001078C"/>
    <w:rsid w:val="00010EE1"/>
    <w:rsid w:val="0001154E"/>
    <w:rsid w:val="00011F27"/>
    <w:rsid w:val="0001306E"/>
    <w:rsid w:val="00013887"/>
    <w:rsid w:val="00013A6C"/>
    <w:rsid w:val="00013FC0"/>
    <w:rsid w:val="0001434F"/>
    <w:rsid w:val="00015284"/>
    <w:rsid w:val="000159BC"/>
    <w:rsid w:val="00015C4B"/>
    <w:rsid w:val="00016924"/>
    <w:rsid w:val="0002090A"/>
    <w:rsid w:val="00021523"/>
    <w:rsid w:val="00022109"/>
    <w:rsid w:val="000224FB"/>
    <w:rsid w:val="0002282B"/>
    <w:rsid w:val="00023085"/>
    <w:rsid w:val="0002415B"/>
    <w:rsid w:val="00024CCF"/>
    <w:rsid w:val="00024F66"/>
    <w:rsid w:val="000273D4"/>
    <w:rsid w:val="00027ADD"/>
    <w:rsid w:val="00030F46"/>
    <w:rsid w:val="00031FF4"/>
    <w:rsid w:val="000322CF"/>
    <w:rsid w:val="00033493"/>
    <w:rsid w:val="00034207"/>
    <w:rsid w:val="00034691"/>
    <w:rsid w:val="00036622"/>
    <w:rsid w:val="000367B8"/>
    <w:rsid w:val="00036A70"/>
    <w:rsid w:val="00036C04"/>
    <w:rsid w:val="000405D0"/>
    <w:rsid w:val="0004152D"/>
    <w:rsid w:val="00041710"/>
    <w:rsid w:val="00041821"/>
    <w:rsid w:val="00042459"/>
    <w:rsid w:val="0004247C"/>
    <w:rsid w:val="00042AD1"/>
    <w:rsid w:val="000433DF"/>
    <w:rsid w:val="00043711"/>
    <w:rsid w:val="00043A6D"/>
    <w:rsid w:val="00043E66"/>
    <w:rsid w:val="00046E0F"/>
    <w:rsid w:val="000471DF"/>
    <w:rsid w:val="00047790"/>
    <w:rsid w:val="000507FD"/>
    <w:rsid w:val="00050991"/>
    <w:rsid w:val="00052486"/>
    <w:rsid w:val="00052812"/>
    <w:rsid w:val="0005378F"/>
    <w:rsid w:val="00053C84"/>
    <w:rsid w:val="00053E0E"/>
    <w:rsid w:val="00054615"/>
    <w:rsid w:val="000557E0"/>
    <w:rsid w:val="000558BE"/>
    <w:rsid w:val="0005682F"/>
    <w:rsid w:val="00056C41"/>
    <w:rsid w:val="00056F72"/>
    <w:rsid w:val="0005713D"/>
    <w:rsid w:val="00057406"/>
    <w:rsid w:val="00057796"/>
    <w:rsid w:val="0006097E"/>
    <w:rsid w:val="00061BAD"/>
    <w:rsid w:val="00061BC7"/>
    <w:rsid w:val="00061D31"/>
    <w:rsid w:val="000624CC"/>
    <w:rsid w:val="00062603"/>
    <w:rsid w:val="000626CC"/>
    <w:rsid w:val="00062FE2"/>
    <w:rsid w:val="0006329B"/>
    <w:rsid w:val="00063A89"/>
    <w:rsid w:val="00063B67"/>
    <w:rsid w:val="00065759"/>
    <w:rsid w:val="00066A4A"/>
    <w:rsid w:val="00066C26"/>
    <w:rsid w:val="0007043E"/>
    <w:rsid w:val="000719FD"/>
    <w:rsid w:val="00072165"/>
    <w:rsid w:val="0007221C"/>
    <w:rsid w:val="00072814"/>
    <w:rsid w:val="00073A90"/>
    <w:rsid w:val="000742E3"/>
    <w:rsid w:val="000748F7"/>
    <w:rsid w:val="00074B54"/>
    <w:rsid w:val="0007511B"/>
    <w:rsid w:val="00076B46"/>
    <w:rsid w:val="000771DC"/>
    <w:rsid w:val="00077C95"/>
    <w:rsid w:val="00077F3D"/>
    <w:rsid w:val="00080306"/>
    <w:rsid w:val="000817E2"/>
    <w:rsid w:val="00081EBD"/>
    <w:rsid w:val="000826CD"/>
    <w:rsid w:val="00084FE6"/>
    <w:rsid w:val="00085897"/>
    <w:rsid w:val="00085D60"/>
    <w:rsid w:val="00086A67"/>
    <w:rsid w:val="00086E2E"/>
    <w:rsid w:val="0008785F"/>
    <w:rsid w:val="000879D1"/>
    <w:rsid w:val="000900C1"/>
    <w:rsid w:val="00090268"/>
    <w:rsid w:val="00090E28"/>
    <w:rsid w:val="0009135E"/>
    <w:rsid w:val="00091F8D"/>
    <w:rsid w:val="0009224D"/>
    <w:rsid w:val="000924B9"/>
    <w:rsid w:val="00092E6D"/>
    <w:rsid w:val="00094AC6"/>
    <w:rsid w:val="00094BFF"/>
    <w:rsid w:val="00094C29"/>
    <w:rsid w:val="0009640C"/>
    <w:rsid w:val="0009695E"/>
    <w:rsid w:val="000976ED"/>
    <w:rsid w:val="000A0434"/>
    <w:rsid w:val="000A0D9D"/>
    <w:rsid w:val="000A118C"/>
    <w:rsid w:val="000A2446"/>
    <w:rsid w:val="000A249F"/>
    <w:rsid w:val="000A2BBF"/>
    <w:rsid w:val="000A2D89"/>
    <w:rsid w:val="000A380E"/>
    <w:rsid w:val="000A40AC"/>
    <w:rsid w:val="000A4845"/>
    <w:rsid w:val="000A4C6F"/>
    <w:rsid w:val="000A554D"/>
    <w:rsid w:val="000A5607"/>
    <w:rsid w:val="000A5E2F"/>
    <w:rsid w:val="000A5E41"/>
    <w:rsid w:val="000A7932"/>
    <w:rsid w:val="000B03E9"/>
    <w:rsid w:val="000B0B65"/>
    <w:rsid w:val="000B16F3"/>
    <w:rsid w:val="000B3E57"/>
    <w:rsid w:val="000B4084"/>
    <w:rsid w:val="000B4383"/>
    <w:rsid w:val="000B48F3"/>
    <w:rsid w:val="000B4F33"/>
    <w:rsid w:val="000B59CC"/>
    <w:rsid w:val="000B6958"/>
    <w:rsid w:val="000B6E32"/>
    <w:rsid w:val="000B76D0"/>
    <w:rsid w:val="000B7955"/>
    <w:rsid w:val="000B7C33"/>
    <w:rsid w:val="000C02E6"/>
    <w:rsid w:val="000C0949"/>
    <w:rsid w:val="000C0E09"/>
    <w:rsid w:val="000C0FAF"/>
    <w:rsid w:val="000C2EFD"/>
    <w:rsid w:val="000C3366"/>
    <w:rsid w:val="000C4D0C"/>
    <w:rsid w:val="000C56E4"/>
    <w:rsid w:val="000C751D"/>
    <w:rsid w:val="000D0E1D"/>
    <w:rsid w:val="000D11A6"/>
    <w:rsid w:val="000D12E3"/>
    <w:rsid w:val="000D2279"/>
    <w:rsid w:val="000D22C1"/>
    <w:rsid w:val="000D3118"/>
    <w:rsid w:val="000D37A6"/>
    <w:rsid w:val="000D6A1C"/>
    <w:rsid w:val="000D6B5E"/>
    <w:rsid w:val="000D7AEA"/>
    <w:rsid w:val="000E0FBD"/>
    <w:rsid w:val="000E13EA"/>
    <w:rsid w:val="000E221B"/>
    <w:rsid w:val="000E35EC"/>
    <w:rsid w:val="000E4058"/>
    <w:rsid w:val="000E44FB"/>
    <w:rsid w:val="000E46E9"/>
    <w:rsid w:val="000E63A8"/>
    <w:rsid w:val="000E69A2"/>
    <w:rsid w:val="000E733D"/>
    <w:rsid w:val="000E7B5F"/>
    <w:rsid w:val="000E7CAD"/>
    <w:rsid w:val="000E7DB0"/>
    <w:rsid w:val="000F0791"/>
    <w:rsid w:val="000F08D9"/>
    <w:rsid w:val="000F0B7E"/>
    <w:rsid w:val="000F126E"/>
    <w:rsid w:val="000F1ADF"/>
    <w:rsid w:val="000F30BD"/>
    <w:rsid w:val="000F355C"/>
    <w:rsid w:val="000F3925"/>
    <w:rsid w:val="000F3D1D"/>
    <w:rsid w:val="000F4211"/>
    <w:rsid w:val="000F4571"/>
    <w:rsid w:val="000F48F3"/>
    <w:rsid w:val="000F5226"/>
    <w:rsid w:val="000F6647"/>
    <w:rsid w:val="000F6C76"/>
    <w:rsid w:val="0010082E"/>
    <w:rsid w:val="00100D42"/>
    <w:rsid w:val="001013CA"/>
    <w:rsid w:val="00102C8F"/>
    <w:rsid w:val="0010317D"/>
    <w:rsid w:val="0010337A"/>
    <w:rsid w:val="00103BA7"/>
    <w:rsid w:val="00104EAC"/>
    <w:rsid w:val="00105425"/>
    <w:rsid w:val="00105533"/>
    <w:rsid w:val="0010741D"/>
    <w:rsid w:val="00107981"/>
    <w:rsid w:val="00110728"/>
    <w:rsid w:val="00110FB8"/>
    <w:rsid w:val="00112382"/>
    <w:rsid w:val="00113569"/>
    <w:rsid w:val="00113988"/>
    <w:rsid w:val="00114C02"/>
    <w:rsid w:val="0011523C"/>
    <w:rsid w:val="0011527E"/>
    <w:rsid w:val="00115576"/>
    <w:rsid w:val="001155E3"/>
    <w:rsid w:val="00115DB2"/>
    <w:rsid w:val="001162E6"/>
    <w:rsid w:val="00116833"/>
    <w:rsid w:val="00116AD5"/>
    <w:rsid w:val="0012004D"/>
    <w:rsid w:val="00120BD2"/>
    <w:rsid w:val="00121099"/>
    <w:rsid w:val="00121E19"/>
    <w:rsid w:val="00122543"/>
    <w:rsid w:val="00122A7E"/>
    <w:rsid w:val="00122BA5"/>
    <w:rsid w:val="00122FD5"/>
    <w:rsid w:val="0012448E"/>
    <w:rsid w:val="00125A4D"/>
    <w:rsid w:val="00125BC0"/>
    <w:rsid w:val="00125BD6"/>
    <w:rsid w:val="00126482"/>
    <w:rsid w:val="00126765"/>
    <w:rsid w:val="001275EE"/>
    <w:rsid w:val="0013082C"/>
    <w:rsid w:val="00130BA8"/>
    <w:rsid w:val="00131248"/>
    <w:rsid w:val="00131B5F"/>
    <w:rsid w:val="00131C95"/>
    <w:rsid w:val="001334A6"/>
    <w:rsid w:val="00133C8C"/>
    <w:rsid w:val="00133D19"/>
    <w:rsid w:val="001341D5"/>
    <w:rsid w:val="001358BD"/>
    <w:rsid w:val="00135F69"/>
    <w:rsid w:val="001377D9"/>
    <w:rsid w:val="001378BC"/>
    <w:rsid w:val="00140A71"/>
    <w:rsid w:val="00141FFA"/>
    <w:rsid w:val="0014209D"/>
    <w:rsid w:val="00143282"/>
    <w:rsid w:val="0014392E"/>
    <w:rsid w:val="0014494A"/>
    <w:rsid w:val="00144E74"/>
    <w:rsid w:val="00145C3D"/>
    <w:rsid w:val="001473F3"/>
    <w:rsid w:val="001476A3"/>
    <w:rsid w:val="00147C3B"/>
    <w:rsid w:val="001506EA"/>
    <w:rsid w:val="0015078F"/>
    <w:rsid w:val="00151A3A"/>
    <w:rsid w:val="00151A45"/>
    <w:rsid w:val="0015208B"/>
    <w:rsid w:val="001521B5"/>
    <w:rsid w:val="001527C7"/>
    <w:rsid w:val="001534B2"/>
    <w:rsid w:val="00153D26"/>
    <w:rsid w:val="0015445D"/>
    <w:rsid w:val="00154A5D"/>
    <w:rsid w:val="0015641C"/>
    <w:rsid w:val="0015687D"/>
    <w:rsid w:val="001572F4"/>
    <w:rsid w:val="0016043D"/>
    <w:rsid w:val="00160FC7"/>
    <w:rsid w:val="001616A2"/>
    <w:rsid w:val="00161E97"/>
    <w:rsid w:val="0016204C"/>
    <w:rsid w:val="00163858"/>
    <w:rsid w:val="0016422B"/>
    <w:rsid w:val="00164463"/>
    <w:rsid w:val="001645DC"/>
    <w:rsid w:val="00165095"/>
    <w:rsid w:val="001651C5"/>
    <w:rsid w:val="001660E7"/>
    <w:rsid w:val="00166123"/>
    <w:rsid w:val="00170288"/>
    <w:rsid w:val="001724EB"/>
    <w:rsid w:val="00173F63"/>
    <w:rsid w:val="0017423B"/>
    <w:rsid w:val="00174343"/>
    <w:rsid w:val="001745DC"/>
    <w:rsid w:val="00175162"/>
    <w:rsid w:val="001755FB"/>
    <w:rsid w:val="00175AD6"/>
    <w:rsid w:val="00176940"/>
    <w:rsid w:val="00176A36"/>
    <w:rsid w:val="00176E55"/>
    <w:rsid w:val="001772DA"/>
    <w:rsid w:val="00182BF8"/>
    <w:rsid w:val="00182D5C"/>
    <w:rsid w:val="001830C6"/>
    <w:rsid w:val="001837DA"/>
    <w:rsid w:val="001840EC"/>
    <w:rsid w:val="0018414F"/>
    <w:rsid w:val="001845B8"/>
    <w:rsid w:val="00184A06"/>
    <w:rsid w:val="00184B07"/>
    <w:rsid w:val="0018550A"/>
    <w:rsid w:val="00187EDA"/>
    <w:rsid w:val="0019107B"/>
    <w:rsid w:val="0019116F"/>
    <w:rsid w:val="0019170A"/>
    <w:rsid w:val="001919FC"/>
    <w:rsid w:val="00192457"/>
    <w:rsid w:val="001934A4"/>
    <w:rsid w:val="001937B2"/>
    <w:rsid w:val="00193888"/>
    <w:rsid w:val="00193B5D"/>
    <w:rsid w:val="00193FAB"/>
    <w:rsid w:val="00194A55"/>
    <w:rsid w:val="00194E13"/>
    <w:rsid w:val="00194EC3"/>
    <w:rsid w:val="00195461"/>
    <w:rsid w:val="0019619B"/>
    <w:rsid w:val="00196949"/>
    <w:rsid w:val="001976B8"/>
    <w:rsid w:val="001A0CC5"/>
    <w:rsid w:val="001A135B"/>
    <w:rsid w:val="001A1888"/>
    <w:rsid w:val="001A198E"/>
    <w:rsid w:val="001A2505"/>
    <w:rsid w:val="001A3A6E"/>
    <w:rsid w:val="001A3D21"/>
    <w:rsid w:val="001A4788"/>
    <w:rsid w:val="001A5357"/>
    <w:rsid w:val="001A56F4"/>
    <w:rsid w:val="001A5F27"/>
    <w:rsid w:val="001B0595"/>
    <w:rsid w:val="001B26AF"/>
    <w:rsid w:val="001B2915"/>
    <w:rsid w:val="001B2958"/>
    <w:rsid w:val="001B2BBF"/>
    <w:rsid w:val="001B3DBD"/>
    <w:rsid w:val="001B4F61"/>
    <w:rsid w:val="001B57A5"/>
    <w:rsid w:val="001B57A7"/>
    <w:rsid w:val="001B764C"/>
    <w:rsid w:val="001B797E"/>
    <w:rsid w:val="001B7FE5"/>
    <w:rsid w:val="001C060A"/>
    <w:rsid w:val="001C201A"/>
    <w:rsid w:val="001C2A55"/>
    <w:rsid w:val="001C2E5B"/>
    <w:rsid w:val="001C2EC4"/>
    <w:rsid w:val="001C3611"/>
    <w:rsid w:val="001C3C6E"/>
    <w:rsid w:val="001C49D7"/>
    <w:rsid w:val="001C4A6E"/>
    <w:rsid w:val="001C4D71"/>
    <w:rsid w:val="001C4DBF"/>
    <w:rsid w:val="001C4E6C"/>
    <w:rsid w:val="001C562C"/>
    <w:rsid w:val="001C5A00"/>
    <w:rsid w:val="001C64C9"/>
    <w:rsid w:val="001C704F"/>
    <w:rsid w:val="001C7624"/>
    <w:rsid w:val="001D08B6"/>
    <w:rsid w:val="001D0F34"/>
    <w:rsid w:val="001D1016"/>
    <w:rsid w:val="001D14C9"/>
    <w:rsid w:val="001D19B7"/>
    <w:rsid w:val="001D22F5"/>
    <w:rsid w:val="001D2D18"/>
    <w:rsid w:val="001D305A"/>
    <w:rsid w:val="001D5DB3"/>
    <w:rsid w:val="001D67DA"/>
    <w:rsid w:val="001D6845"/>
    <w:rsid w:val="001E0717"/>
    <w:rsid w:val="001E199B"/>
    <w:rsid w:val="001E20F7"/>
    <w:rsid w:val="001E246D"/>
    <w:rsid w:val="001E2E8D"/>
    <w:rsid w:val="001E3842"/>
    <w:rsid w:val="001E389D"/>
    <w:rsid w:val="001E4431"/>
    <w:rsid w:val="001E6241"/>
    <w:rsid w:val="001E64A2"/>
    <w:rsid w:val="001E65B9"/>
    <w:rsid w:val="001E74A8"/>
    <w:rsid w:val="001E77FD"/>
    <w:rsid w:val="001F1033"/>
    <w:rsid w:val="001F16C4"/>
    <w:rsid w:val="001F222D"/>
    <w:rsid w:val="001F27EA"/>
    <w:rsid w:val="001F2BE2"/>
    <w:rsid w:val="001F3753"/>
    <w:rsid w:val="001F3AA6"/>
    <w:rsid w:val="001F507E"/>
    <w:rsid w:val="001F584D"/>
    <w:rsid w:val="001F593B"/>
    <w:rsid w:val="001F5D0A"/>
    <w:rsid w:val="001F6706"/>
    <w:rsid w:val="001F6C85"/>
    <w:rsid w:val="001F72A0"/>
    <w:rsid w:val="001F764E"/>
    <w:rsid w:val="001F7937"/>
    <w:rsid w:val="001F79C9"/>
    <w:rsid w:val="001F7BF9"/>
    <w:rsid w:val="001F7D2A"/>
    <w:rsid w:val="00200424"/>
    <w:rsid w:val="0020089A"/>
    <w:rsid w:val="00201114"/>
    <w:rsid w:val="0020137F"/>
    <w:rsid w:val="002014AB"/>
    <w:rsid w:val="00201636"/>
    <w:rsid w:val="00202C50"/>
    <w:rsid w:val="00202E8F"/>
    <w:rsid w:val="00204144"/>
    <w:rsid w:val="002049F1"/>
    <w:rsid w:val="00204C4B"/>
    <w:rsid w:val="00204F68"/>
    <w:rsid w:val="002076EC"/>
    <w:rsid w:val="00207EDD"/>
    <w:rsid w:val="002100E8"/>
    <w:rsid w:val="00210123"/>
    <w:rsid w:val="00211C2B"/>
    <w:rsid w:val="002121C1"/>
    <w:rsid w:val="00212930"/>
    <w:rsid w:val="002152DC"/>
    <w:rsid w:val="0021555A"/>
    <w:rsid w:val="00215749"/>
    <w:rsid w:val="0021574B"/>
    <w:rsid w:val="0021699A"/>
    <w:rsid w:val="00216C86"/>
    <w:rsid w:val="00217339"/>
    <w:rsid w:val="002175D0"/>
    <w:rsid w:val="00217FC6"/>
    <w:rsid w:val="002208F4"/>
    <w:rsid w:val="00220A8A"/>
    <w:rsid w:val="00221F01"/>
    <w:rsid w:val="0022213C"/>
    <w:rsid w:val="0022251C"/>
    <w:rsid w:val="00222758"/>
    <w:rsid w:val="00222B08"/>
    <w:rsid w:val="00222EE8"/>
    <w:rsid w:val="00223893"/>
    <w:rsid w:val="00223B86"/>
    <w:rsid w:val="0022565C"/>
    <w:rsid w:val="00225BDD"/>
    <w:rsid w:val="002264CB"/>
    <w:rsid w:val="002275D2"/>
    <w:rsid w:val="00230416"/>
    <w:rsid w:val="002309CB"/>
    <w:rsid w:val="002309DE"/>
    <w:rsid w:val="002314B3"/>
    <w:rsid w:val="00231C22"/>
    <w:rsid w:val="002321CF"/>
    <w:rsid w:val="002323A3"/>
    <w:rsid w:val="0023290D"/>
    <w:rsid w:val="0023336F"/>
    <w:rsid w:val="00233552"/>
    <w:rsid w:val="00233BC8"/>
    <w:rsid w:val="002340B6"/>
    <w:rsid w:val="00234B91"/>
    <w:rsid w:val="0023656F"/>
    <w:rsid w:val="00236881"/>
    <w:rsid w:val="00236FE2"/>
    <w:rsid w:val="00241442"/>
    <w:rsid w:val="0024228A"/>
    <w:rsid w:val="00242662"/>
    <w:rsid w:val="002426E2"/>
    <w:rsid w:val="00243904"/>
    <w:rsid w:val="00243930"/>
    <w:rsid w:val="00243DFC"/>
    <w:rsid w:val="00243E25"/>
    <w:rsid w:val="00244AFC"/>
    <w:rsid w:val="00244F58"/>
    <w:rsid w:val="00246791"/>
    <w:rsid w:val="00246CE7"/>
    <w:rsid w:val="00246E01"/>
    <w:rsid w:val="00246E0B"/>
    <w:rsid w:val="00247BE4"/>
    <w:rsid w:val="00247C36"/>
    <w:rsid w:val="00250208"/>
    <w:rsid w:val="002517E2"/>
    <w:rsid w:val="00251884"/>
    <w:rsid w:val="002518A9"/>
    <w:rsid w:val="00251CD4"/>
    <w:rsid w:val="00251FF6"/>
    <w:rsid w:val="00252B07"/>
    <w:rsid w:val="002530E1"/>
    <w:rsid w:val="00253817"/>
    <w:rsid w:val="002539E9"/>
    <w:rsid w:val="0025542C"/>
    <w:rsid w:val="0025576F"/>
    <w:rsid w:val="002566EE"/>
    <w:rsid w:val="00256BBE"/>
    <w:rsid w:val="00257662"/>
    <w:rsid w:val="00257C5A"/>
    <w:rsid w:val="00257ECB"/>
    <w:rsid w:val="00260EBE"/>
    <w:rsid w:val="00261528"/>
    <w:rsid w:val="00261758"/>
    <w:rsid w:val="0026321A"/>
    <w:rsid w:val="002634AA"/>
    <w:rsid w:val="00263E1E"/>
    <w:rsid w:val="00263EA6"/>
    <w:rsid w:val="00263F9D"/>
    <w:rsid w:val="00266BB3"/>
    <w:rsid w:val="00266C1C"/>
    <w:rsid w:val="002673B6"/>
    <w:rsid w:val="002706BB"/>
    <w:rsid w:val="0027094A"/>
    <w:rsid w:val="00271C5A"/>
    <w:rsid w:val="002725FC"/>
    <w:rsid w:val="00272A55"/>
    <w:rsid w:val="00272DCC"/>
    <w:rsid w:val="00272F09"/>
    <w:rsid w:val="00273FB4"/>
    <w:rsid w:val="00273FEE"/>
    <w:rsid w:val="00274B15"/>
    <w:rsid w:val="00275567"/>
    <w:rsid w:val="00275814"/>
    <w:rsid w:val="002759BF"/>
    <w:rsid w:val="00275B22"/>
    <w:rsid w:val="002768F1"/>
    <w:rsid w:val="00276A13"/>
    <w:rsid w:val="00276DC7"/>
    <w:rsid w:val="00281EAC"/>
    <w:rsid w:val="002820B5"/>
    <w:rsid w:val="00282833"/>
    <w:rsid w:val="00283F99"/>
    <w:rsid w:val="00284CDC"/>
    <w:rsid w:val="00284E90"/>
    <w:rsid w:val="0028522F"/>
    <w:rsid w:val="00286D71"/>
    <w:rsid w:val="00286DC8"/>
    <w:rsid w:val="0028757E"/>
    <w:rsid w:val="00287CE8"/>
    <w:rsid w:val="00287D61"/>
    <w:rsid w:val="00287E0C"/>
    <w:rsid w:val="002900C1"/>
    <w:rsid w:val="00290413"/>
    <w:rsid w:val="00290ADE"/>
    <w:rsid w:val="002914C3"/>
    <w:rsid w:val="00291674"/>
    <w:rsid w:val="00291B56"/>
    <w:rsid w:val="00292400"/>
    <w:rsid w:val="002929D5"/>
    <w:rsid w:val="00293096"/>
    <w:rsid w:val="00293C82"/>
    <w:rsid w:val="00293E99"/>
    <w:rsid w:val="00294501"/>
    <w:rsid w:val="00294766"/>
    <w:rsid w:val="00294F85"/>
    <w:rsid w:val="00295461"/>
    <w:rsid w:val="002970DC"/>
    <w:rsid w:val="00297961"/>
    <w:rsid w:val="00297E5B"/>
    <w:rsid w:val="002A0843"/>
    <w:rsid w:val="002A124B"/>
    <w:rsid w:val="002A1927"/>
    <w:rsid w:val="002A19C0"/>
    <w:rsid w:val="002A2687"/>
    <w:rsid w:val="002A3A7E"/>
    <w:rsid w:val="002A3E58"/>
    <w:rsid w:val="002A47A6"/>
    <w:rsid w:val="002A487A"/>
    <w:rsid w:val="002A4E11"/>
    <w:rsid w:val="002A5C57"/>
    <w:rsid w:val="002A5EAE"/>
    <w:rsid w:val="002A638B"/>
    <w:rsid w:val="002A6399"/>
    <w:rsid w:val="002A699D"/>
    <w:rsid w:val="002A6D1B"/>
    <w:rsid w:val="002A76AB"/>
    <w:rsid w:val="002A7B60"/>
    <w:rsid w:val="002B0008"/>
    <w:rsid w:val="002B29AE"/>
    <w:rsid w:val="002B4208"/>
    <w:rsid w:val="002B431E"/>
    <w:rsid w:val="002B43E8"/>
    <w:rsid w:val="002B5B76"/>
    <w:rsid w:val="002B5ED1"/>
    <w:rsid w:val="002B6FCC"/>
    <w:rsid w:val="002B7294"/>
    <w:rsid w:val="002B7BCF"/>
    <w:rsid w:val="002B7E43"/>
    <w:rsid w:val="002C04AE"/>
    <w:rsid w:val="002C23A8"/>
    <w:rsid w:val="002C2623"/>
    <w:rsid w:val="002C2ADC"/>
    <w:rsid w:val="002C2B3F"/>
    <w:rsid w:val="002C300E"/>
    <w:rsid w:val="002C355E"/>
    <w:rsid w:val="002C3C03"/>
    <w:rsid w:val="002C3C4B"/>
    <w:rsid w:val="002C3C5B"/>
    <w:rsid w:val="002C43EE"/>
    <w:rsid w:val="002C5373"/>
    <w:rsid w:val="002C5408"/>
    <w:rsid w:val="002C74A9"/>
    <w:rsid w:val="002C76A0"/>
    <w:rsid w:val="002C7CFF"/>
    <w:rsid w:val="002C7F10"/>
    <w:rsid w:val="002C7F8F"/>
    <w:rsid w:val="002D0127"/>
    <w:rsid w:val="002D276D"/>
    <w:rsid w:val="002D2F22"/>
    <w:rsid w:val="002D3445"/>
    <w:rsid w:val="002D55A3"/>
    <w:rsid w:val="002D7004"/>
    <w:rsid w:val="002D78DE"/>
    <w:rsid w:val="002E07DC"/>
    <w:rsid w:val="002E0C50"/>
    <w:rsid w:val="002E14F3"/>
    <w:rsid w:val="002E152D"/>
    <w:rsid w:val="002E2868"/>
    <w:rsid w:val="002E3FE2"/>
    <w:rsid w:val="002E48F4"/>
    <w:rsid w:val="002E498B"/>
    <w:rsid w:val="002E4D35"/>
    <w:rsid w:val="002E4DBC"/>
    <w:rsid w:val="002E56D8"/>
    <w:rsid w:val="002E6842"/>
    <w:rsid w:val="002E7ED1"/>
    <w:rsid w:val="002F0387"/>
    <w:rsid w:val="002F0909"/>
    <w:rsid w:val="002F1DCA"/>
    <w:rsid w:val="002F1E50"/>
    <w:rsid w:val="002F2967"/>
    <w:rsid w:val="002F3892"/>
    <w:rsid w:val="002F523F"/>
    <w:rsid w:val="002F5ADE"/>
    <w:rsid w:val="002F5B26"/>
    <w:rsid w:val="002F61DD"/>
    <w:rsid w:val="002F6489"/>
    <w:rsid w:val="002F64B5"/>
    <w:rsid w:val="002F720D"/>
    <w:rsid w:val="00300950"/>
    <w:rsid w:val="00300FFB"/>
    <w:rsid w:val="00301117"/>
    <w:rsid w:val="003020F9"/>
    <w:rsid w:val="00302212"/>
    <w:rsid w:val="003025B5"/>
    <w:rsid w:val="00302D23"/>
    <w:rsid w:val="00302D25"/>
    <w:rsid w:val="00302EB9"/>
    <w:rsid w:val="0030450B"/>
    <w:rsid w:val="00305721"/>
    <w:rsid w:val="00306DC3"/>
    <w:rsid w:val="0030726C"/>
    <w:rsid w:val="003074FC"/>
    <w:rsid w:val="0030785E"/>
    <w:rsid w:val="003104C7"/>
    <w:rsid w:val="00310531"/>
    <w:rsid w:val="00310B45"/>
    <w:rsid w:val="00311036"/>
    <w:rsid w:val="003113CE"/>
    <w:rsid w:val="00311881"/>
    <w:rsid w:val="00311D0B"/>
    <w:rsid w:val="00311E33"/>
    <w:rsid w:val="003136FB"/>
    <w:rsid w:val="0031745F"/>
    <w:rsid w:val="003179BE"/>
    <w:rsid w:val="00317A54"/>
    <w:rsid w:val="00317B41"/>
    <w:rsid w:val="00317C01"/>
    <w:rsid w:val="0032003E"/>
    <w:rsid w:val="00321301"/>
    <w:rsid w:val="0032584E"/>
    <w:rsid w:val="00326354"/>
    <w:rsid w:val="00326B65"/>
    <w:rsid w:val="00327336"/>
    <w:rsid w:val="0032741B"/>
    <w:rsid w:val="00330540"/>
    <w:rsid w:val="00330D4D"/>
    <w:rsid w:val="00332476"/>
    <w:rsid w:val="003336FC"/>
    <w:rsid w:val="003338F8"/>
    <w:rsid w:val="00333EA8"/>
    <w:rsid w:val="00336025"/>
    <w:rsid w:val="0033611B"/>
    <w:rsid w:val="003361F0"/>
    <w:rsid w:val="00337017"/>
    <w:rsid w:val="0033775C"/>
    <w:rsid w:val="003377CD"/>
    <w:rsid w:val="0034047D"/>
    <w:rsid w:val="00340888"/>
    <w:rsid w:val="00340CB3"/>
    <w:rsid w:val="003429C2"/>
    <w:rsid w:val="00342B46"/>
    <w:rsid w:val="0034455D"/>
    <w:rsid w:val="0034476B"/>
    <w:rsid w:val="0034520F"/>
    <w:rsid w:val="003455D2"/>
    <w:rsid w:val="00345645"/>
    <w:rsid w:val="00345934"/>
    <w:rsid w:val="00345EF0"/>
    <w:rsid w:val="00346261"/>
    <w:rsid w:val="003466E3"/>
    <w:rsid w:val="003467E5"/>
    <w:rsid w:val="00346B99"/>
    <w:rsid w:val="0035214F"/>
    <w:rsid w:val="00352BAD"/>
    <w:rsid w:val="00354C2D"/>
    <w:rsid w:val="0035533A"/>
    <w:rsid w:val="003566A1"/>
    <w:rsid w:val="00356C1C"/>
    <w:rsid w:val="00356C43"/>
    <w:rsid w:val="0035750D"/>
    <w:rsid w:val="0036076E"/>
    <w:rsid w:val="003612E4"/>
    <w:rsid w:val="00363FFC"/>
    <w:rsid w:val="003640E2"/>
    <w:rsid w:val="00364187"/>
    <w:rsid w:val="00364957"/>
    <w:rsid w:val="003655D1"/>
    <w:rsid w:val="003664E3"/>
    <w:rsid w:val="00370E0C"/>
    <w:rsid w:val="00371AD0"/>
    <w:rsid w:val="0037253D"/>
    <w:rsid w:val="0037291B"/>
    <w:rsid w:val="00373046"/>
    <w:rsid w:val="003730F4"/>
    <w:rsid w:val="00373157"/>
    <w:rsid w:val="00373385"/>
    <w:rsid w:val="0037376C"/>
    <w:rsid w:val="0037399B"/>
    <w:rsid w:val="00373C49"/>
    <w:rsid w:val="00380F59"/>
    <w:rsid w:val="00381256"/>
    <w:rsid w:val="00382997"/>
    <w:rsid w:val="00382FA4"/>
    <w:rsid w:val="00384A65"/>
    <w:rsid w:val="003854DA"/>
    <w:rsid w:val="00386AF5"/>
    <w:rsid w:val="00386C37"/>
    <w:rsid w:val="00387445"/>
    <w:rsid w:val="00387E8E"/>
    <w:rsid w:val="00390258"/>
    <w:rsid w:val="00390F2A"/>
    <w:rsid w:val="00391FF7"/>
    <w:rsid w:val="00393B4B"/>
    <w:rsid w:val="00394958"/>
    <w:rsid w:val="0039554C"/>
    <w:rsid w:val="00396D46"/>
    <w:rsid w:val="00396DE4"/>
    <w:rsid w:val="0039711B"/>
    <w:rsid w:val="00397FB0"/>
    <w:rsid w:val="003A13A1"/>
    <w:rsid w:val="003A13E1"/>
    <w:rsid w:val="003A1E74"/>
    <w:rsid w:val="003A1F7D"/>
    <w:rsid w:val="003A2186"/>
    <w:rsid w:val="003A24B8"/>
    <w:rsid w:val="003A29BE"/>
    <w:rsid w:val="003A307B"/>
    <w:rsid w:val="003A38AC"/>
    <w:rsid w:val="003A4012"/>
    <w:rsid w:val="003A44EE"/>
    <w:rsid w:val="003A4D4A"/>
    <w:rsid w:val="003A6B70"/>
    <w:rsid w:val="003A6EF4"/>
    <w:rsid w:val="003A7132"/>
    <w:rsid w:val="003B0193"/>
    <w:rsid w:val="003B07E9"/>
    <w:rsid w:val="003B0822"/>
    <w:rsid w:val="003B09F0"/>
    <w:rsid w:val="003B0B6A"/>
    <w:rsid w:val="003B0B9A"/>
    <w:rsid w:val="003B2109"/>
    <w:rsid w:val="003B24C5"/>
    <w:rsid w:val="003B3355"/>
    <w:rsid w:val="003B3BA4"/>
    <w:rsid w:val="003B3E73"/>
    <w:rsid w:val="003B435A"/>
    <w:rsid w:val="003B4746"/>
    <w:rsid w:val="003B4F63"/>
    <w:rsid w:val="003B5954"/>
    <w:rsid w:val="003B5FDA"/>
    <w:rsid w:val="003B6176"/>
    <w:rsid w:val="003B689F"/>
    <w:rsid w:val="003C00AE"/>
    <w:rsid w:val="003C02E5"/>
    <w:rsid w:val="003C06A4"/>
    <w:rsid w:val="003C11B8"/>
    <w:rsid w:val="003C2342"/>
    <w:rsid w:val="003C29F7"/>
    <w:rsid w:val="003C2A5B"/>
    <w:rsid w:val="003C3027"/>
    <w:rsid w:val="003C47AB"/>
    <w:rsid w:val="003C4A94"/>
    <w:rsid w:val="003C5456"/>
    <w:rsid w:val="003C5CD7"/>
    <w:rsid w:val="003C5D0F"/>
    <w:rsid w:val="003C5E31"/>
    <w:rsid w:val="003C649E"/>
    <w:rsid w:val="003C72EB"/>
    <w:rsid w:val="003C75DA"/>
    <w:rsid w:val="003C7669"/>
    <w:rsid w:val="003C7BFB"/>
    <w:rsid w:val="003C7D2E"/>
    <w:rsid w:val="003D088A"/>
    <w:rsid w:val="003D15D6"/>
    <w:rsid w:val="003D1C48"/>
    <w:rsid w:val="003D1DD2"/>
    <w:rsid w:val="003D29D4"/>
    <w:rsid w:val="003D2C5B"/>
    <w:rsid w:val="003D2DD8"/>
    <w:rsid w:val="003D3870"/>
    <w:rsid w:val="003D4294"/>
    <w:rsid w:val="003D44C5"/>
    <w:rsid w:val="003D46B2"/>
    <w:rsid w:val="003D4F98"/>
    <w:rsid w:val="003D522D"/>
    <w:rsid w:val="003D60C1"/>
    <w:rsid w:val="003D6467"/>
    <w:rsid w:val="003D7741"/>
    <w:rsid w:val="003D7C04"/>
    <w:rsid w:val="003E0259"/>
    <w:rsid w:val="003E05CF"/>
    <w:rsid w:val="003E2E7A"/>
    <w:rsid w:val="003E44BD"/>
    <w:rsid w:val="003E48A1"/>
    <w:rsid w:val="003E5583"/>
    <w:rsid w:val="003E566D"/>
    <w:rsid w:val="003E6880"/>
    <w:rsid w:val="003E70FE"/>
    <w:rsid w:val="003E7232"/>
    <w:rsid w:val="003E7E67"/>
    <w:rsid w:val="003F0963"/>
    <w:rsid w:val="003F0F5A"/>
    <w:rsid w:val="003F1B73"/>
    <w:rsid w:val="003F1FA2"/>
    <w:rsid w:val="003F2532"/>
    <w:rsid w:val="003F27C9"/>
    <w:rsid w:val="003F2F49"/>
    <w:rsid w:val="003F3727"/>
    <w:rsid w:val="003F53F5"/>
    <w:rsid w:val="003F5FD7"/>
    <w:rsid w:val="003F679E"/>
    <w:rsid w:val="003F6888"/>
    <w:rsid w:val="003F6A97"/>
    <w:rsid w:val="003F6BA7"/>
    <w:rsid w:val="003F6F44"/>
    <w:rsid w:val="003F7A5D"/>
    <w:rsid w:val="00400598"/>
    <w:rsid w:val="00400FB9"/>
    <w:rsid w:val="00401B2F"/>
    <w:rsid w:val="00401E5F"/>
    <w:rsid w:val="00401E82"/>
    <w:rsid w:val="00402427"/>
    <w:rsid w:val="004028E8"/>
    <w:rsid w:val="00403A11"/>
    <w:rsid w:val="00403C39"/>
    <w:rsid w:val="0040417B"/>
    <w:rsid w:val="004042AC"/>
    <w:rsid w:val="00404756"/>
    <w:rsid w:val="00404B07"/>
    <w:rsid w:val="00404CB1"/>
    <w:rsid w:val="00405727"/>
    <w:rsid w:val="00407328"/>
    <w:rsid w:val="0041057D"/>
    <w:rsid w:val="004113DA"/>
    <w:rsid w:val="00411462"/>
    <w:rsid w:val="00411B75"/>
    <w:rsid w:val="00411D61"/>
    <w:rsid w:val="00412293"/>
    <w:rsid w:val="00415868"/>
    <w:rsid w:val="0041696C"/>
    <w:rsid w:val="004178F9"/>
    <w:rsid w:val="00417BFE"/>
    <w:rsid w:val="0042009A"/>
    <w:rsid w:val="00420E02"/>
    <w:rsid w:val="0042158B"/>
    <w:rsid w:val="00422C7F"/>
    <w:rsid w:val="00422E04"/>
    <w:rsid w:val="00422E6C"/>
    <w:rsid w:val="00423008"/>
    <w:rsid w:val="0042365D"/>
    <w:rsid w:val="004243AE"/>
    <w:rsid w:val="00424D22"/>
    <w:rsid w:val="00425A73"/>
    <w:rsid w:val="00427C33"/>
    <w:rsid w:val="00430BC9"/>
    <w:rsid w:val="00430F97"/>
    <w:rsid w:val="00431A86"/>
    <w:rsid w:val="00431C95"/>
    <w:rsid w:val="004324F3"/>
    <w:rsid w:val="00432B56"/>
    <w:rsid w:val="00432D57"/>
    <w:rsid w:val="00433337"/>
    <w:rsid w:val="00433CA9"/>
    <w:rsid w:val="00433DCC"/>
    <w:rsid w:val="004357DE"/>
    <w:rsid w:val="00435C19"/>
    <w:rsid w:val="00435E9D"/>
    <w:rsid w:val="00436EEB"/>
    <w:rsid w:val="00440CE3"/>
    <w:rsid w:val="00443B82"/>
    <w:rsid w:val="00443C93"/>
    <w:rsid w:val="00443D38"/>
    <w:rsid w:val="00444663"/>
    <w:rsid w:val="004447FE"/>
    <w:rsid w:val="00444DEA"/>
    <w:rsid w:val="00445D75"/>
    <w:rsid w:val="00446A76"/>
    <w:rsid w:val="00447938"/>
    <w:rsid w:val="00450890"/>
    <w:rsid w:val="00450894"/>
    <w:rsid w:val="0045187B"/>
    <w:rsid w:val="00451E97"/>
    <w:rsid w:val="0045238D"/>
    <w:rsid w:val="004524C1"/>
    <w:rsid w:val="00452B0B"/>
    <w:rsid w:val="00453378"/>
    <w:rsid w:val="00454A31"/>
    <w:rsid w:val="00454BBC"/>
    <w:rsid w:val="00454E82"/>
    <w:rsid w:val="00454F4C"/>
    <w:rsid w:val="004551F9"/>
    <w:rsid w:val="0045727E"/>
    <w:rsid w:val="00460CE2"/>
    <w:rsid w:val="00461B06"/>
    <w:rsid w:val="00461BE5"/>
    <w:rsid w:val="00462181"/>
    <w:rsid w:val="0046223B"/>
    <w:rsid w:val="004625A4"/>
    <w:rsid w:val="00462DD3"/>
    <w:rsid w:val="0046320E"/>
    <w:rsid w:val="004636A7"/>
    <w:rsid w:val="0046489A"/>
    <w:rsid w:val="0046511A"/>
    <w:rsid w:val="004651D0"/>
    <w:rsid w:val="004658D4"/>
    <w:rsid w:val="00465B4C"/>
    <w:rsid w:val="00465E7D"/>
    <w:rsid w:val="0046682B"/>
    <w:rsid w:val="00466832"/>
    <w:rsid w:val="0046730D"/>
    <w:rsid w:val="00467345"/>
    <w:rsid w:val="0046791F"/>
    <w:rsid w:val="00467FA9"/>
    <w:rsid w:val="004703CB"/>
    <w:rsid w:val="00470482"/>
    <w:rsid w:val="004706B2"/>
    <w:rsid w:val="00472119"/>
    <w:rsid w:val="00472855"/>
    <w:rsid w:val="004731EB"/>
    <w:rsid w:val="00474D7B"/>
    <w:rsid w:val="0047515F"/>
    <w:rsid w:val="00475B94"/>
    <w:rsid w:val="004767F3"/>
    <w:rsid w:val="00476A8A"/>
    <w:rsid w:val="00476BDE"/>
    <w:rsid w:val="0047717A"/>
    <w:rsid w:val="00477572"/>
    <w:rsid w:val="00477C9F"/>
    <w:rsid w:val="00477FE7"/>
    <w:rsid w:val="004801D0"/>
    <w:rsid w:val="00481081"/>
    <w:rsid w:val="0048350C"/>
    <w:rsid w:val="0048395A"/>
    <w:rsid w:val="0048410C"/>
    <w:rsid w:val="00484186"/>
    <w:rsid w:val="00484649"/>
    <w:rsid w:val="00484E6F"/>
    <w:rsid w:val="0048510B"/>
    <w:rsid w:val="0048592D"/>
    <w:rsid w:val="00485F2D"/>
    <w:rsid w:val="00485F93"/>
    <w:rsid w:val="004865DC"/>
    <w:rsid w:val="00486CB9"/>
    <w:rsid w:val="00487294"/>
    <w:rsid w:val="004875F0"/>
    <w:rsid w:val="00490522"/>
    <w:rsid w:val="00491769"/>
    <w:rsid w:val="00491F7A"/>
    <w:rsid w:val="00492199"/>
    <w:rsid w:val="0049323C"/>
    <w:rsid w:val="004942E1"/>
    <w:rsid w:val="00494EAA"/>
    <w:rsid w:val="00495101"/>
    <w:rsid w:val="004959C8"/>
    <w:rsid w:val="00495D57"/>
    <w:rsid w:val="0049654C"/>
    <w:rsid w:val="00496A2A"/>
    <w:rsid w:val="00496B0E"/>
    <w:rsid w:val="00496D4B"/>
    <w:rsid w:val="004973D5"/>
    <w:rsid w:val="004A0192"/>
    <w:rsid w:val="004A06B2"/>
    <w:rsid w:val="004A0C68"/>
    <w:rsid w:val="004A12D9"/>
    <w:rsid w:val="004A17E2"/>
    <w:rsid w:val="004A1C4A"/>
    <w:rsid w:val="004A203D"/>
    <w:rsid w:val="004A2112"/>
    <w:rsid w:val="004A2A6E"/>
    <w:rsid w:val="004A30E4"/>
    <w:rsid w:val="004A3452"/>
    <w:rsid w:val="004A3F2C"/>
    <w:rsid w:val="004A4097"/>
    <w:rsid w:val="004A4C1F"/>
    <w:rsid w:val="004A5223"/>
    <w:rsid w:val="004A58DE"/>
    <w:rsid w:val="004A6253"/>
    <w:rsid w:val="004A7C53"/>
    <w:rsid w:val="004A7CF3"/>
    <w:rsid w:val="004B1890"/>
    <w:rsid w:val="004B1F38"/>
    <w:rsid w:val="004B2605"/>
    <w:rsid w:val="004B2664"/>
    <w:rsid w:val="004B2667"/>
    <w:rsid w:val="004B3B5C"/>
    <w:rsid w:val="004B502B"/>
    <w:rsid w:val="004B5176"/>
    <w:rsid w:val="004B51F0"/>
    <w:rsid w:val="004B6D42"/>
    <w:rsid w:val="004B73DF"/>
    <w:rsid w:val="004B7F91"/>
    <w:rsid w:val="004C0395"/>
    <w:rsid w:val="004C068D"/>
    <w:rsid w:val="004C0C44"/>
    <w:rsid w:val="004C1103"/>
    <w:rsid w:val="004C1775"/>
    <w:rsid w:val="004C22BE"/>
    <w:rsid w:val="004C236B"/>
    <w:rsid w:val="004C2387"/>
    <w:rsid w:val="004C3563"/>
    <w:rsid w:val="004C4356"/>
    <w:rsid w:val="004C4A3B"/>
    <w:rsid w:val="004C4AF6"/>
    <w:rsid w:val="004C4B05"/>
    <w:rsid w:val="004C4EFF"/>
    <w:rsid w:val="004C5461"/>
    <w:rsid w:val="004C634B"/>
    <w:rsid w:val="004C6AB7"/>
    <w:rsid w:val="004C7AF5"/>
    <w:rsid w:val="004D0434"/>
    <w:rsid w:val="004D0913"/>
    <w:rsid w:val="004D0FEF"/>
    <w:rsid w:val="004D1764"/>
    <w:rsid w:val="004D1C18"/>
    <w:rsid w:val="004D2F42"/>
    <w:rsid w:val="004D30D1"/>
    <w:rsid w:val="004D3201"/>
    <w:rsid w:val="004D5ADD"/>
    <w:rsid w:val="004D6707"/>
    <w:rsid w:val="004D68C3"/>
    <w:rsid w:val="004D7A38"/>
    <w:rsid w:val="004D7D72"/>
    <w:rsid w:val="004D7F26"/>
    <w:rsid w:val="004E0318"/>
    <w:rsid w:val="004E0B89"/>
    <w:rsid w:val="004E168E"/>
    <w:rsid w:val="004E2A77"/>
    <w:rsid w:val="004E37E0"/>
    <w:rsid w:val="004E4465"/>
    <w:rsid w:val="004E4ACC"/>
    <w:rsid w:val="004E59DD"/>
    <w:rsid w:val="004E5DC4"/>
    <w:rsid w:val="004E6CBD"/>
    <w:rsid w:val="004F20F7"/>
    <w:rsid w:val="004F27D4"/>
    <w:rsid w:val="004F35FA"/>
    <w:rsid w:val="004F3AC3"/>
    <w:rsid w:val="004F3F35"/>
    <w:rsid w:val="004F4319"/>
    <w:rsid w:val="004F49D3"/>
    <w:rsid w:val="004F59DF"/>
    <w:rsid w:val="004F6FE2"/>
    <w:rsid w:val="004F7183"/>
    <w:rsid w:val="004F7871"/>
    <w:rsid w:val="0050059E"/>
    <w:rsid w:val="00500CF6"/>
    <w:rsid w:val="00500F76"/>
    <w:rsid w:val="00504A33"/>
    <w:rsid w:val="00505199"/>
    <w:rsid w:val="005052D9"/>
    <w:rsid w:val="005056EE"/>
    <w:rsid w:val="00505D02"/>
    <w:rsid w:val="00506D85"/>
    <w:rsid w:val="00507C91"/>
    <w:rsid w:val="00507F6F"/>
    <w:rsid w:val="005115BD"/>
    <w:rsid w:val="00512B7B"/>
    <w:rsid w:val="00513EF4"/>
    <w:rsid w:val="00515E34"/>
    <w:rsid w:val="005162F5"/>
    <w:rsid w:val="0051695D"/>
    <w:rsid w:val="00517AE7"/>
    <w:rsid w:val="00520A18"/>
    <w:rsid w:val="00521A54"/>
    <w:rsid w:val="005223C3"/>
    <w:rsid w:val="00522EEF"/>
    <w:rsid w:val="00522FD7"/>
    <w:rsid w:val="00524C00"/>
    <w:rsid w:val="00525681"/>
    <w:rsid w:val="00525D4F"/>
    <w:rsid w:val="00526D11"/>
    <w:rsid w:val="005270DA"/>
    <w:rsid w:val="00527CD2"/>
    <w:rsid w:val="00527E8A"/>
    <w:rsid w:val="005322FF"/>
    <w:rsid w:val="005324D5"/>
    <w:rsid w:val="00532854"/>
    <w:rsid w:val="00532D12"/>
    <w:rsid w:val="005339CE"/>
    <w:rsid w:val="005340E8"/>
    <w:rsid w:val="0053450F"/>
    <w:rsid w:val="005345B9"/>
    <w:rsid w:val="00534BDE"/>
    <w:rsid w:val="00535FB3"/>
    <w:rsid w:val="0053734C"/>
    <w:rsid w:val="00537359"/>
    <w:rsid w:val="005403AE"/>
    <w:rsid w:val="005406C8"/>
    <w:rsid w:val="005409F3"/>
    <w:rsid w:val="00541B28"/>
    <w:rsid w:val="00542A98"/>
    <w:rsid w:val="0054370B"/>
    <w:rsid w:val="00543C6A"/>
    <w:rsid w:val="00543CA2"/>
    <w:rsid w:val="005444EE"/>
    <w:rsid w:val="00545887"/>
    <w:rsid w:val="0054601E"/>
    <w:rsid w:val="005462D6"/>
    <w:rsid w:val="00550730"/>
    <w:rsid w:val="00550986"/>
    <w:rsid w:val="00551678"/>
    <w:rsid w:val="0055188C"/>
    <w:rsid w:val="005523DD"/>
    <w:rsid w:val="0055360F"/>
    <w:rsid w:val="00554C87"/>
    <w:rsid w:val="00555501"/>
    <w:rsid w:val="00555768"/>
    <w:rsid w:val="00555A94"/>
    <w:rsid w:val="00555CDD"/>
    <w:rsid w:val="00556196"/>
    <w:rsid w:val="00556802"/>
    <w:rsid w:val="00560047"/>
    <w:rsid w:val="0056066F"/>
    <w:rsid w:val="005618EF"/>
    <w:rsid w:val="00561FFB"/>
    <w:rsid w:val="005629D7"/>
    <w:rsid w:val="0056437E"/>
    <w:rsid w:val="00565141"/>
    <w:rsid w:val="00565875"/>
    <w:rsid w:val="0056622D"/>
    <w:rsid w:val="00566582"/>
    <w:rsid w:val="00566E02"/>
    <w:rsid w:val="00566F23"/>
    <w:rsid w:val="00567281"/>
    <w:rsid w:val="00567493"/>
    <w:rsid w:val="00567569"/>
    <w:rsid w:val="00567CD4"/>
    <w:rsid w:val="0057182D"/>
    <w:rsid w:val="00572716"/>
    <w:rsid w:val="00572F03"/>
    <w:rsid w:val="00572F2B"/>
    <w:rsid w:val="00573F94"/>
    <w:rsid w:val="0057580E"/>
    <w:rsid w:val="0057658A"/>
    <w:rsid w:val="00576F08"/>
    <w:rsid w:val="005770E4"/>
    <w:rsid w:val="005771A0"/>
    <w:rsid w:val="005772F3"/>
    <w:rsid w:val="005774C9"/>
    <w:rsid w:val="00577898"/>
    <w:rsid w:val="00577C4C"/>
    <w:rsid w:val="00577DC2"/>
    <w:rsid w:val="00580947"/>
    <w:rsid w:val="00581590"/>
    <w:rsid w:val="005818C2"/>
    <w:rsid w:val="00581A23"/>
    <w:rsid w:val="00582B24"/>
    <w:rsid w:val="00583D1B"/>
    <w:rsid w:val="00583E66"/>
    <w:rsid w:val="005848FA"/>
    <w:rsid w:val="00584DEB"/>
    <w:rsid w:val="00584EC1"/>
    <w:rsid w:val="00585240"/>
    <w:rsid w:val="0058599A"/>
    <w:rsid w:val="005859B2"/>
    <w:rsid w:val="0058602F"/>
    <w:rsid w:val="0058659A"/>
    <w:rsid w:val="00586E5A"/>
    <w:rsid w:val="005900E8"/>
    <w:rsid w:val="005922BB"/>
    <w:rsid w:val="0059379B"/>
    <w:rsid w:val="00593DF5"/>
    <w:rsid w:val="00594574"/>
    <w:rsid w:val="00594A6C"/>
    <w:rsid w:val="00594EC4"/>
    <w:rsid w:val="005952D7"/>
    <w:rsid w:val="0059533E"/>
    <w:rsid w:val="00595C9E"/>
    <w:rsid w:val="0059664F"/>
    <w:rsid w:val="005969C3"/>
    <w:rsid w:val="00596F09"/>
    <w:rsid w:val="00596F26"/>
    <w:rsid w:val="00597514"/>
    <w:rsid w:val="00597734"/>
    <w:rsid w:val="00597EBB"/>
    <w:rsid w:val="005A0344"/>
    <w:rsid w:val="005A1865"/>
    <w:rsid w:val="005A3277"/>
    <w:rsid w:val="005A34E2"/>
    <w:rsid w:val="005A38C0"/>
    <w:rsid w:val="005A468A"/>
    <w:rsid w:val="005A4DB0"/>
    <w:rsid w:val="005A51DE"/>
    <w:rsid w:val="005A5808"/>
    <w:rsid w:val="005A68B9"/>
    <w:rsid w:val="005A7091"/>
    <w:rsid w:val="005A74A2"/>
    <w:rsid w:val="005A769B"/>
    <w:rsid w:val="005A78C3"/>
    <w:rsid w:val="005A79A6"/>
    <w:rsid w:val="005B0389"/>
    <w:rsid w:val="005B0638"/>
    <w:rsid w:val="005B0844"/>
    <w:rsid w:val="005B1CCC"/>
    <w:rsid w:val="005B23A0"/>
    <w:rsid w:val="005B2818"/>
    <w:rsid w:val="005B3066"/>
    <w:rsid w:val="005B3421"/>
    <w:rsid w:val="005B4F5E"/>
    <w:rsid w:val="005B5D6B"/>
    <w:rsid w:val="005B5FF6"/>
    <w:rsid w:val="005B63BD"/>
    <w:rsid w:val="005B6C89"/>
    <w:rsid w:val="005B6E33"/>
    <w:rsid w:val="005B6E73"/>
    <w:rsid w:val="005B705B"/>
    <w:rsid w:val="005B7BD7"/>
    <w:rsid w:val="005C0312"/>
    <w:rsid w:val="005C091F"/>
    <w:rsid w:val="005C0FB1"/>
    <w:rsid w:val="005C1A5C"/>
    <w:rsid w:val="005C1B81"/>
    <w:rsid w:val="005C31F3"/>
    <w:rsid w:val="005C3443"/>
    <w:rsid w:val="005C5937"/>
    <w:rsid w:val="005C6E69"/>
    <w:rsid w:val="005C7023"/>
    <w:rsid w:val="005C7119"/>
    <w:rsid w:val="005C72B1"/>
    <w:rsid w:val="005D2EB0"/>
    <w:rsid w:val="005D3557"/>
    <w:rsid w:val="005D3BC1"/>
    <w:rsid w:val="005D40CE"/>
    <w:rsid w:val="005D46AC"/>
    <w:rsid w:val="005D502A"/>
    <w:rsid w:val="005D6A02"/>
    <w:rsid w:val="005D6B1E"/>
    <w:rsid w:val="005D6DD9"/>
    <w:rsid w:val="005D777E"/>
    <w:rsid w:val="005D77CE"/>
    <w:rsid w:val="005E014D"/>
    <w:rsid w:val="005E1DF3"/>
    <w:rsid w:val="005E1E67"/>
    <w:rsid w:val="005E28F7"/>
    <w:rsid w:val="005E2B60"/>
    <w:rsid w:val="005E3344"/>
    <w:rsid w:val="005E38A0"/>
    <w:rsid w:val="005E4A34"/>
    <w:rsid w:val="005E659F"/>
    <w:rsid w:val="005E6646"/>
    <w:rsid w:val="005E71B5"/>
    <w:rsid w:val="005E77D9"/>
    <w:rsid w:val="005E78B1"/>
    <w:rsid w:val="005E7A4B"/>
    <w:rsid w:val="005E7E30"/>
    <w:rsid w:val="005F01B6"/>
    <w:rsid w:val="005F1B8D"/>
    <w:rsid w:val="005F216B"/>
    <w:rsid w:val="005F24E7"/>
    <w:rsid w:val="005F265D"/>
    <w:rsid w:val="005F2BBA"/>
    <w:rsid w:val="005F2CBB"/>
    <w:rsid w:val="005F3AAC"/>
    <w:rsid w:val="005F40D5"/>
    <w:rsid w:val="005F487A"/>
    <w:rsid w:val="005F5551"/>
    <w:rsid w:val="005F5D13"/>
    <w:rsid w:val="005F6793"/>
    <w:rsid w:val="00601113"/>
    <w:rsid w:val="0060140C"/>
    <w:rsid w:val="00601D9C"/>
    <w:rsid w:val="00601DF1"/>
    <w:rsid w:val="006026AF"/>
    <w:rsid w:val="00603C18"/>
    <w:rsid w:val="00603D11"/>
    <w:rsid w:val="00604869"/>
    <w:rsid w:val="006052E9"/>
    <w:rsid w:val="00605BDA"/>
    <w:rsid w:val="006069DE"/>
    <w:rsid w:val="006072E4"/>
    <w:rsid w:val="00611B06"/>
    <w:rsid w:val="0061235E"/>
    <w:rsid w:val="00612605"/>
    <w:rsid w:val="00612718"/>
    <w:rsid w:val="00612E2C"/>
    <w:rsid w:val="00614504"/>
    <w:rsid w:val="006148E2"/>
    <w:rsid w:val="006163AE"/>
    <w:rsid w:val="006172C9"/>
    <w:rsid w:val="00620D22"/>
    <w:rsid w:val="00620DBA"/>
    <w:rsid w:val="00622257"/>
    <w:rsid w:val="00622915"/>
    <w:rsid w:val="00622F7A"/>
    <w:rsid w:val="00623CCA"/>
    <w:rsid w:val="0062403B"/>
    <w:rsid w:val="006242D4"/>
    <w:rsid w:val="00624A9A"/>
    <w:rsid w:val="00624D5A"/>
    <w:rsid w:val="00625DAA"/>
    <w:rsid w:val="00627C7D"/>
    <w:rsid w:val="00632CE0"/>
    <w:rsid w:val="006348B5"/>
    <w:rsid w:val="00634CDB"/>
    <w:rsid w:val="00635EFE"/>
    <w:rsid w:val="00637442"/>
    <w:rsid w:val="00640D3C"/>
    <w:rsid w:val="00641078"/>
    <w:rsid w:val="00641DA9"/>
    <w:rsid w:val="00642C61"/>
    <w:rsid w:val="00643210"/>
    <w:rsid w:val="00643599"/>
    <w:rsid w:val="00643857"/>
    <w:rsid w:val="00644368"/>
    <w:rsid w:val="006447F6"/>
    <w:rsid w:val="00644E96"/>
    <w:rsid w:val="00645625"/>
    <w:rsid w:val="00645D96"/>
    <w:rsid w:val="00647829"/>
    <w:rsid w:val="0065027A"/>
    <w:rsid w:val="0065100D"/>
    <w:rsid w:val="00651171"/>
    <w:rsid w:val="00651179"/>
    <w:rsid w:val="00651245"/>
    <w:rsid w:val="006521D9"/>
    <w:rsid w:val="00652648"/>
    <w:rsid w:val="00652B8A"/>
    <w:rsid w:val="006530BE"/>
    <w:rsid w:val="0065340D"/>
    <w:rsid w:val="00654828"/>
    <w:rsid w:val="00654A3D"/>
    <w:rsid w:val="00654CF1"/>
    <w:rsid w:val="00656829"/>
    <w:rsid w:val="00656F64"/>
    <w:rsid w:val="006570B2"/>
    <w:rsid w:val="00657204"/>
    <w:rsid w:val="006573B3"/>
    <w:rsid w:val="006608D3"/>
    <w:rsid w:val="006630C1"/>
    <w:rsid w:val="006630F6"/>
    <w:rsid w:val="006636FE"/>
    <w:rsid w:val="00663720"/>
    <w:rsid w:val="00663EC4"/>
    <w:rsid w:val="00663F15"/>
    <w:rsid w:val="006647C4"/>
    <w:rsid w:val="00664BF7"/>
    <w:rsid w:val="00665F5D"/>
    <w:rsid w:val="006708E0"/>
    <w:rsid w:val="00672BA9"/>
    <w:rsid w:val="00674295"/>
    <w:rsid w:val="00674672"/>
    <w:rsid w:val="00674C44"/>
    <w:rsid w:val="00674E94"/>
    <w:rsid w:val="00675280"/>
    <w:rsid w:val="00675390"/>
    <w:rsid w:val="00675525"/>
    <w:rsid w:val="00675CD0"/>
    <w:rsid w:val="00675EEA"/>
    <w:rsid w:val="006760E8"/>
    <w:rsid w:val="00676342"/>
    <w:rsid w:val="0067660A"/>
    <w:rsid w:val="00676EAC"/>
    <w:rsid w:val="006771A6"/>
    <w:rsid w:val="006773CD"/>
    <w:rsid w:val="0068253F"/>
    <w:rsid w:val="00682779"/>
    <w:rsid w:val="00682FBB"/>
    <w:rsid w:val="006843FD"/>
    <w:rsid w:val="0068550E"/>
    <w:rsid w:val="00685656"/>
    <w:rsid w:val="00685A0A"/>
    <w:rsid w:val="00687376"/>
    <w:rsid w:val="0068739D"/>
    <w:rsid w:val="006874BC"/>
    <w:rsid w:val="00687671"/>
    <w:rsid w:val="00687C04"/>
    <w:rsid w:val="00690095"/>
    <w:rsid w:val="0069038A"/>
    <w:rsid w:val="00690A62"/>
    <w:rsid w:val="00690EA7"/>
    <w:rsid w:val="00692FBC"/>
    <w:rsid w:val="00693481"/>
    <w:rsid w:val="00694082"/>
    <w:rsid w:val="00694BCD"/>
    <w:rsid w:val="00694CC7"/>
    <w:rsid w:val="00695357"/>
    <w:rsid w:val="00695545"/>
    <w:rsid w:val="006972AC"/>
    <w:rsid w:val="006A04EF"/>
    <w:rsid w:val="006A1749"/>
    <w:rsid w:val="006A1C25"/>
    <w:rsid w:val="006A2389"/>
    <w:rsid w:val="006A2EAF"/>
    <w:rsid w:val="006A3662"/>
    <w:rsid w:val="006A41E2"/>
    <w:rsid w:val="006A4482"/>
    <w:rsid w:val="006A45E7"/>
    <w:rsid w:val="006A4FA8"/>
    <w:rsid w:val="006A55E4"/>
    <w:rsid w:val="006A5FC6"/>
    <w:rsid w:val="006A6896"/>
    <w:rsid w:val="006B0DA7"/>
    <w:rsid w:val="006B1995"/>
    <w:rsid w:val="006B2A31"/>
    <w:rsid w:val="006B38BC"/>
    <w:rsid w:val="006B4D42"/>
    <w:rsid w:val="006B590B"/>
    <w:rsid w:val="006B5CD6"/>
    <w:rsid w:val="006B618A"/>
    <w:rsid w:val="006B618E"/>
    <w:rsid w:val="006B62D0"/>
    <w:rsid w:val="006B64DF"/>
    <w:rsid w:val="006B672D"/>
    <w:rsid w:val="006B783F"/>
    <w:rsid w:val="006C09D6"/>
    <w:rsid w:val="006C0EF4"/>
    <w:rsid w:val="006C1B2C"/>
    <w:rsid w:val="006C1C59"/>
    <w:rsid w:val="006C2548"/>
    <w:rsid w:val="006C259B"/>
    <w:rsid w:val="006C2D9A"/>
    <w:rsid w:val="006C3449"/>
    <w:rsid w:val="006C4690"/>
    <w:rsid w:val="006C5884"/>
    <w:rsid w:val="006C601D"/>
    <w:rsid w:val="006C6577"/>
    <w:rsid w:val="006C6BEB"/>
    <w:rsid w:val="006C6BFF"/>
    <w:rsid w:val="006C73B4"/>
    <w:rsid w:val="006D136D"/>
    <w:rsid w:val="006D13A6"/>
    <w:rsid w:val="006D1C05"/>
    <w:rsid w:val="006D2729"/>
    <w:rsid w:val="006D2B87"/>
    <w:rsid w:val="006D2FD5"/>
    <w:rsid w:val="006D3737"/>
    <w:rsid w:val="006D37F3"/>
    <w:rsid w:val="006D3A38"/>
    <w:rsid w:val="006D3B92"/>
    <w:rsid w:val="006D43D8"/>
    <w:rsid w:val="006D44F9"/>
    <w:rsid w:val="006D6BA0"/>
    <w:rsid w:val="006D7EF9"/>
    <w:rsid w:val="006E0C93"/>
    <w:rsid w:val="006E0E6C"/>
    <w:rsid w:val="006E1470"/>
    <w:rsid w:val="006E21D2"/>
    <w:rsid w:val="006E2348"/>
    <w:rsid w:val="006E2523"/>
    <w:rsid w:val="006E2855"/>
    <w:rsid w:val="006E2B96"/>
    <w:rsid w:val="006E440A"/>
    <w:rsid w:val="006E48E7"/>
    <w:rsid w:val="006E5F5C"/>
    <w:rsid w:val="006E6D3D"/>
    <w:rsid w:val="006E78DC"/>
    <w:rsid w:val="006E7E90"/>
    <w:rsid w:val="006F000F"/>
    <w:rsid w:val="006F058E"/>
    <w:rsid w:val="006F0AD9"/>
    <w:rsid w:val="006F1550"/>
    <w:rsid w:val="006F17E9"/>
    <w:rsid w:val="006F2345"/>
    <w:rsid w:val="006F23C1"/>
    <w:rsid w:val="006F2FD5"/>
    <w:rsid w:val="006F371B"/>
    <w:rsid w:val="006F3B4F"/>
    <w:rsid w:val="006F4553"/>
    <w:rsid w:val="006F4726"/>
    <w:rsid w:val="006F4B1F"/>
    <w:rsid w:val="006F4B94"/>
    <w:rsid w:val="006F6FBC"/>
    <w:rsid w:val="006F705B"/>
    <w:rsid w:val="006F7E29"/>
    <w:rsid w:val="007003CE"/>
    <w:rsid w:val="00700E79"/>
    <w:rsid w:val="007021E5"/>
    <w:rsid w:val="0070429A"/>
    <w:rsid w:val="007047C6"/>
    <w:rsid w:val="00704BAD"/>
    <w:rsid w:val="00705074"/>
    <w:rsid w:val="00705086"/>
    <w:rsid w:val="007066B6"/>
    <w:rsid w:val="00706A80"/>
    <w:rsid w:val="0070748C"/>
    <w:rsid w:val="007076CE"/>
    <w:rsid w:val="00707F2C"/>
    <w:rsid w:val="007101D6"/>
    <w:rsid w:val="007103FD"/>
    <w:rsid w:val="00711631"/>
    <w:rsid w:val="007124DC"/>
    <w:rsid w:val="00712BF9"/>
    <w:rsid w:val="00712FD0"/>
    <w:rsid w:val="007135CE"/>
    <w:rsid w:val="0071370F"/>
    <w:rsid w:val="007157E3"/>
    <w:rsid w:val="00715AA4"/>
    <w:rsid w:val="00716193"/>
    <w:rsid w:val="007168AF"/>
    <w:rsid w:val="007168D7"/>
    <w:rsid w:val="007177E1"/>
    <w:rsid w:val="007178AB"/>
    <w:rsid w:val="00717F90"/>
    <w:rsid w:val="0071E295"/>
    <w:rsid w:val="00720188"/>
    <w:rsid w:val="007211B1"/>
    <w:rsid w:val="00721BD3"/>
    <w:rsid w:val="00721FA2"/>
    <w:rsid w:val="00722041"/>
    <w:rsid w:val="007221D1"/>
    <w:rsid w:val="007222C2"/>
    <w:rsid w:val="0072250E"/>
    <w:rsid w:val="0072263D"/>
    <w:rsid w:val="007227BC"/>
    <w:rsid w:val="00722AC7"/>
    <w:rsid w:val="007231A3"/>
    <w:rsid w:val="00723361"/>
    <w:rsid w:val="0072472F"/>
    <w:rsid w:val="00725410"/>
    <w:rsid w:val="007254C4"/>
    <w:rsid w:val="0072567F"/>
    <w:rsid w:val="0072687E"/>
    <w:rsid w:val="007277B7"/>
    <w:rsid w:val="0073006C"/>
    <w:rsid w:val="0073209B"/>
    <w:rsid w:val="00733A42"/>
    <w:rsid w:val="00733BFB"/>
    <w:rsid w:val="00735176"/>
    <w:rsid w:val="007353E7"/>
    <w:rsid w:val="00735421"/>
    <w:rsid w:val="007358C2"/>
    <w:rsid w:val="007363C1"/>
    <w:rsid w:val="007365D6"/>
    <w:rsid w:val="00736D28"/>
    <w:rsid w:val="007374B7"/>
    <w:rsid w:val="00737583"/>
    <w:rsid w:val="00737F47"/>
    <w:rsid w:val="007403CF"/>
    <w:rsid w:val="00740A50"/>
    <w:rsid w:val="00741F02"/>
    <w:rsid w:val="00742533"/>
    <w:rsid w:val="0074255E"/>
    <w:rsid w:val="007428D0"/>
    <w:rsid w:val="0074332F"/>
    <w:rsid w:val="007446E3"/>
    <w:rsid w:val="007458CD"/>
    <w:rsid w:val="0074594F"/>
    <w:rsid w:val="00745C60"/>
    <w:rsid w:val="00745EB9"/>
    <w:rsid w:val="00745FDA"/>
    <w:rsid w:val="007464EF"/>
    <w:rsid w:val="00750176"/>
    <w:rsid w:val="00750CAC"/>
    <w:rsid w:val="007513F9"/>
    <w:rsid w:val="00751C0B"/>
    <w:rsid w:val="00751FFA"/>
    <w:rsid w:val="00752581"/>
    <w:rsid w:val="00752ACA"/>
    <w:rsid w:val="0075349D"/>
    <w:rsid w:val="00753FD0"/>
    <w:rsid w:val="007543AA"/>
    <w:rsid w:val="0075501A"/>
    <w:rsid w:val="0075506B"/>
    <w:rsid w:val="0075512B"/>
    <w:rsid w:val="007557F9"/>
    <w:rsid w:val="00757297"/>
    <w:rsid w:val="00757CAF"/>
    <w:rsid w:val="007608E3"/>
    <w:rsid w:val="0076112C"/>
    <w:rsid w:val="007617C5"/>
    <w:rsid w:val="00761D1C"/>
    <w:rsid w:val="00762FAF"/>
    <w:rsid w:val="007631EC"/>
    <w:rsid w:val="00764593"/>
    <w:rsid w:val="00764967"/>
    <w:rsid w:val="00766554"/>
    <w:rsid w:val="00766EC5"/>
    <w:rsid w:val="00767B63"/>
    <w:rsid w:val="00767D80"/>
    <w:rsid w:val="0077001B"/>
    <w:rsid w:val="00770AD6"/>
    <w:rsid w:val="00771431"/>
    <w:rsid w:val="00771B6A"/>
    <w:rsid w:val="00772150"/>
    <w:rsid w:val="00773388"/>
    <w:rsid w:val="00773739"/>
    <w:rsid w:val="00773D75"/>
    <w:rsid w:val="007743FA"/>
    <w:rsid w:val="00774506"/>
    <w:rsid w:val="0077592D"/>
    <w:rsid w:val="00775D28"/>
    <w:rsid w:val="00777A7C"/>
    <w:rsid w:val="00777B94"/>
    <w:rsid w:val="00777F86"/>
    <w:rsid w:val="0078156B"/>
    <w:rsid w:val="00781C6A"/>
    <w:rsid w:val="0078335C"/>
    <w:rsid w:val="00783508"/>
    <w:rsid w:val="00784D4C"/>
    <w:rsid w:val="0078707B"/>
    <w:rsid w:val="00787C1B"/>
    <w:rsid w:val="00790494"/>
    <w:rsid w:val="00790E9A"/>
    <w:rsid w:val="00791F9B"/>
    <w:rsid w:val="0079245C"/>
    <w:rsid w:val="00792FC7"/>
    <w:rsid w:val="00793613"/>
    <w:rsid w:val="00793FFA"/>
    <w:rsid w:val="00794377"/>
    <w:rsid w:val="00794A17"/>
    <w:rsid w:val="00794A1C"/>
    <w:rsid w:val="00794AD5"/>
    <w:rsid w:val="00796427"/>
    <w:rsid w:val="007970C6"/>
    <w:rsid w:val="007977B9"/>
    <w:rsid w:val="007A07EE"/>
    <w:rsid w:val="007A15B8"/>
    <w:rsid w:val="007A20AD"/>
    <w:rsid w:val="007A2157"/>
    <w:rsid w:val="007A2B18"/>
    <w:rsid w:val="007A2BD2"/>
    <w:rsid w:val="007A389A"/>
    <w:rsid w:val="007A496E"/>
    <w:rsid w:val="007A54DE"/>
    <w:rsid w:val="007A58B1"/>
    <w:rsid w:val="007A5D70"/>
    <w:rsid w:val="007A7444"/>
    <w:rsid w:val="007A7656"/>
    <w:rsid w:val="007A7AE0"/>
    <w:rsid w:val="007B0D6E"/>
    <w:rsid w:val="007B1653"/>
    <w:rsid w:val="007B1D1E"/>
    <w:rsid w:val="007B224F"/>
    <w:rsid w:val="007B2419"/>
    <w:rsid w:val="007B26AB"/>
    <w:rsid w:val="007B2A56"/>
    <w:rsid w:val="007B3D46"/>
    <w:rsid w:val="007B4914"/>
    <w:rsid w:val="007B51A2"/>
    <w:rsid w:val="007B5B38"/>
    <w:rsid w:val="007B5EE6"/>
    <w:rsid w:val="007B6477"/>
    <w:rsid w:val="007B7900"/>
    <w:rsid w:val="007C22C9"/>
    <w:rsid w:val="007C241A"/>
    <w:rsid w:val="007C3A8C"/>
    <w:rsid w:val="007C4103"/>
    <w:rsid w:val="007C4C90"/>
    <w:rsid w:val="007C6EC2"/>
    <w:rsid w:val="007C7E9B"/>
    <w:rsid w:val="007D24E2"/>
    <w:rsid w:val="007D2A01"/>
    <w:rsid w:val="007D3525"/>
    <w:rsid w:val="007D3CCE"/>
    <w:rsid w:val="007D41D7"/>
    <w:rsid w:val="007D44E3"/>
    <w:rsid w:val="007D4C8E"/>
    <w:rsid w:val="007D4E41"/>
    <w:rsid w:val="007D4F46"/>
    <w:rsid w:val="007D502A"/>
    <w:rsid w:val="007D519B"/>
    <w:rsid w:val="007D59D7"/>
    <w:rsid w:val="007D6222"/>
    <w:rsid w:val="007D6CC5"/>
    <w:rsid w:val="007D7B89"/>
    <w:rsid w:val="007D7DD7"/>
    <w:rsid w:val="007E0083"/>
    <w:rsid w:val="007E1543"/>
    <w:rsid w:val="007E1CC3"/>
    <w:rsid w:val="007E1F87"/>
    <w:rsid w:val="007E258F"/>
    <w:rsid w:val="007E2CD0"/>
    <w:rsid w:val="007E4B59"/>
    <w:rsid w:val="007E5663"/>
    <w:rsid w:val="007E5B7B"/>
    <w:rsid w:val="007E71D9"/>
    <w:rsid w:val="007E76F6"/>
    <w:rsid w:val="007E7B7C"/>
    <w:rsid w:val="007E7CAC"/>
    <w:rsid w:val="007F0AEE"/>
    <w:rsid w:val="007F1840"/>
    <w:rsid w:val="007F1A41"/>
    <w:rsid w:val="007F1F51"/>
    <w:rsid w:val="007F20B7"/>
    <w:rsid w:val="007F2146"/>
    <w:rsid w:val="007F2E24"/>
    <w:rsid w:val="007F3E78"/>
    <w:rsid w:val="007F4E2F"/>
    <w:rsid w:val="007F5AC0"/>
    <w:rsid w:val="007F61F0"/>
    <w:rsid w:val="007F671F"/>
    <w:rsid w:val="007F6A8C"/>
    <w:rsid w:val="007F6B17"/>
    <w:rsid w:val="007F6B71"/>
    <w:rsid w:val="007F71F6"/>
    <w:rsid w:val="007F7336"/>
    <w:rsid w:val="007F7C3E"/>
    <w:rsid w:val="00800710"/>
    <w:rsid w:val="00800DA4"/>
    <w:rsid w:val="008025AF"/>
    <w:rsid w:val="008036CD"/>
    <w:rsid w:val="0080390E"/>
    <w:rsid w:val="00803C24"/>
    <w:rsid w:val="00803C80"/>
    <w:rsid w:val="00804499"/>
    <w:rsid w:val="0080450A"/>
    <w:rsid w:val="00804F40"/>
    <w:rsid w:val="00807A23"/>
    <w:rsid w:val="00807E56"/>
    <w:rsid w:val="00810123"/>
    <w:rsid w:val="00810DC9"/>
    <w:rsid w:val="00811203"/>
    <w:rsid w:val="008113C0"/>
    <w:rsid w:val="00812397"/>
    <w:rsid w:val="0081273C"/>
    <w:rsid w:val="008134B5"/>
    <w:rsid w:val="0081359B"/>
    <w:rsid w:val="0081362E"/>
    <w:rsid w:val="00813BCD"/>
    <w:rsid w:val="00813CA0"/>
    <w:rsid w:val="00813F15"/>
    <w:rsid w:val="00813F64"/>
    <w:rsid w:val="008141D8"/>
    <w:rsid w:val="0081495A"/>
    <w:rsid w:val="008149C0"/>
    <w:rsid w:val="00814E0B"/>
    <w:rsid w:val="008153DA"/>
    <w:rsid w:val="00815648"/>
    <w:rsid w:val="00815C1A"/>
    <w:rsid w:val="00816185"/>
    <w:rsid w:val="008164C1"/>
    <w:rsid w:val="008164FF"/>
    <w:rsid w:val="00816975"/>
    <w:rsid w:val="00816ADC"/>
    <w:rsid w:val="00816C54"/>
    <w:rsid w:val="008170A8"/>
    <w:rsid w:val="0081748D"/>
    <w:rsid w:val="00817E04"/>
    <w:rsid w:val="00820175"/>
    <w:rsid w:val="008208AA"/>
    <w:rsid w:val="008208C8"/>
    <w:rsid w:val="00820CEF"/>
    <w:rsid w:val="00821367"/>
    <w:rsid w:val="00821FE2"/>
    <w:rsid w:val="00822378"/>
    <w:rsid w:val="00822D8B"/>
    <w:rsid w:val="00824C71"/>
    <w:rsid w:val="00824EE5"/>
    <w:rsid w:val="008256C3"/>
    <w:rsid w:val="0082683B"/>
    <w:rsid w:val="00826B7D"/>
    <w:rsid w:val="008308EF"/>
    <w:rsid w:val="00831C86"/>
    <w:rsid w:val="00832761"/>
    <w:rsid w:val="0083317E"/>
    <w:rsid w:val="00833723"/>
    <w:rsid w:val="00833809"/>
    <w:rsid w:val="00833A76"/>
    <w:rsid w:val="00834656"/>
    <w:rsid w:val="00834F54"/>
    <w:rsid w:val="00835151"/>
    <w:rsid w:val="00835268"/>
    <w:rsid w:val="00835709"/>
    <w:rsid w:val="0083578F"/>
    <w:rsid w:val="00836656"/>
    <w:rsid w:val="00836ECC"/>
    <w:rsid w:val="00837694"/>
    <w:rsid w:val="008376B8"/>
    <w:rsid w:val="008379BD"/>
    <w:rsid w:val="00837A65"/>
    <w:rsid w:val="00837D27"/>
    <w:rsid w:val="00840310"/>
    <w:rsid w:val="00840C19"/>
    <w:rsid w:val="00842013"/>
    <w:rsid w:val="008437B4"/>
    <w:rsid w:val="00843849"/>
    <w:rsid w:val="00844669"/>
    <w:rsid w:val="008447F0"/>
    <w:rsid w:val="00845CF0"/>
    <w:rsid w:val="00845D1A"/>
    <w:rsid w:val="008463C9"/>
    <w:rsid w:val="00846B70"/>
    <w:rsid w:val="00846CEE"/>
    <w:rsid w:val="00847391"/>
    <w:rsid w:val="00847CCA"/>
    <w:rsid w:val="00847D20"/>
    <w:rsid w:val="0085047F"/>
    <w:rsid w:val="0085064A"/>
    <w:rsid w:val="00850D92"/>
    <w:rsid w:val="00851087"/>
    <w:rsid w:val="00851BA2"/>
    <w:rsid w:val="0085344E"/>
    <w:rsid w:val="00853B67"/>
    <w:rsid w:val="008549E9"/>
    <w:rsid w:val="008559E2"/>
    <w:rsid w:val="00856394"/>
    <w:rsid w:val="00856D8D"/>
    <w:rsid w:val="00860406"/>
    <w:rsid w:val="00860620"/>
    <w:rsid w:val="00860E98"/>
    <w:rsid w:val="0086128D"/>
    <w:rsid w:val="00862025"/>
    <w:rsid w:val="00862192"/>
    <w:rsid w:val="008624C9"/>
    <w:rsid w:val="008626B3"/>
    <w:rsid w:val="00863669"/>
    <w:rsid w:val="00863BE3"/>
    <w:rsid w:val="008651FA"/>
    <w:rsid w:val="00865769"/>
    <w:rsid w:val="0086763F"/>
    <w:rsid w:val="008676A9"/>
    <w:rsid w:val="008711E4"/>
    <w:rsid w:val="008729A0"/>
    <w:rsid w:val="008744FE"/>
    <w:rsid w:val="0087568E"/>
    <w:rsid w:val="00875B55"/>
    <w:rsid w:val="00877F49"/>
    <w:rsid w:val="008800A3"/>
    <w:rsid w:val="0088047F"/>
    <w:rsid w:val="00880ABC"/>
    <w:rsid w:val="0088111A"/>
    <w:rsid w:val="00881FE9"/>
    <w:rsid w:val="008821CF"/>
    <w:rsid w:val="008822AF"/>
    <w:rsid w:val="00882654"/>
    <w:rsid w:val="008829A8"/>
    <w:rsid w:val="00882B0E"/>
    <w:rsid w:val="008832FB"/>
    <w:rsid w:val="00883318"/>
    <w:rsid w:val="00883FB8"/>
    <w:rsid w:val="00884AF5"/>
    <w:rsid w:val="008854F8"/>
    <w:rsid w:val="008856A2"/>
    <w:rsid w:val="00885977"/>
    <w:rsid w:val="00885AE9"/>
    <w:rsid w:val="008870A8"/>
    <w:rsid w:val="00887EE6"/>
    <w:rsid w:val="00887F49"/>
    <w:rsid w:val="008911DD"/>
    <w:rsid w:val="0089213A"/>
    <w:rsid w:val="00892320"/>
    <w:rsid w:val="00892693"/>
    <w:rsid w:val="00892F25"/>
    <w:rsid w:val="00893829"/>
    <w:rsid w:val="0089502F"/>
    <w:rsid w:val="00896426"/>
    <w:rsid w:val="00896703"/>
    <w:rsid w:val="00896BC0"/>
    <w:rsid w:val="008A0321"/>
    <w:rsid w:val="008A0933"/>
    <w:rsid w:val="008A1591"/>
    <w:rsid w:val="008A16F4"/>
    <w:rsid w:val="008A21B5"/>
    <w:rsid w:val="008A2470"/>
    <w:rsid w:val="008A2EEC"/>
    <w:rsid w:val="008A2EF9"/>
    <w:rsid w:val="008A31FA"/>
    <w:rsid w:val="008A3828"/>
    <w:rsid w:val="008A3B1B"/>
    <w:rsid w:val="008A3BC8"/>
    <w:rsid w:val="008A49FB"/>
    <w:rsid w:val="008A4AE4"/>
    <w:rsid w:val="008A5FB3"/>
    <w:rsid w:val="008A6B28"/>
    <w:rsid w:val="008A730E"/>
    <w:rsid w:val="008A7C08"/>
    <w:rsid w:val="008B0B15"/>
    <w:rsid w:val="008B188A"/>
    <w:rsid w:val="008B2302"/>
    <w:rsid w:val="008B2E97"/>
    <w:rsid w:val="008B3049"/>
    <w:rsid w:val="008B3350"/>
    <w:rsid w:val="008B38E8"/>
    <w:rsid w:val="008B4B61"/>
    <w:rsid w:val="008B5B19"/>
    <w:rsid w:val="008B647D"/>
    <w:rsid w:val="008B66B1"/>
    <w:rsid w:val="008B6C45"/>
    <w:rsid w:val="008B7D0E"/>
    <w:rsid w:val="008B7E9D"/>
    <w:rsid w:val="008C071E"/>
    <w:rsid w:val="008C0794"/>
    <w:rsid w:val="008C0E1A"/>
    <w:rsid w:val="008C2DCB"/>
    <w:rsid w:val="008C3928"/>
    <w:rsid w:val="008C44DA"/>
    <w:rsid w:val="008C4774"/>
    <w:rsid w:val="008C48D4"/>
    <w:rsid w:val="008C4A5B"/>
    <w:rsid w:val="008C5504"/>
    <w:rsid w:val="008C5DC5"/>
    <w:rsid w:val="008C6AF2"/>
    <w:rsid w:val="008C6E81"/>
    <w:rsid w:val="008D0595"/>
    <w:rsid w:val="008D245D"/>
    <w:rsid w:val="008D2AAF"/>
    <w:rsid w:val="008D3EDE"/>
    <w:rsid w:val="008D4F4A"/>
    <w:rsid w:val="008D61C0"/>
    <w:rsid w:val="008D6707"/>
    <w:rsid w:val="008D6769"/>
    <w:rsid w:val="008D67F3"/>
    <w:rsid w:val="008D6BC5"/>
    <w:rsid w:val="008D6E2B"/>
    <w:rsid w:val="008E02E9"/>
    <w:rsid w:val="008E0D2E"/>
    <w:rsid w:val="008E20B5"/>
    <w:rsid w:val="008E2D6E"/>
    <w:rsid w:val="008E395F"/>
    <w:rsid w:val="008E3C0F"/>
    <w:rsid w:val="008E4454"/>
    <w:rsid w:val="008E4A83"/>
    <w:rsid w:val="008E7BCB"/>
    <w:rsid w:val="008F0029"/>
    <w:rsid w:val="008F0404"/>
    <w:rsid w:val="008F0FF7"/>
    <w:rsid w:val="008F12A6"/>
    <w:rsid w:val="008F2957"/>
    <w:rsid w:val="008F2B8E"/>
    <w:rsid w:val="008F3B00"/>
    <w:rsid w:val="008F44EF"/>
    <w:rsid w:val="008F579D"/>
    <w:rsid w:val="008F592E"/>
    <w:rsid w:val="008F5A35"/>
    <w:rsid w:val="008F6B46"/>
    <w:rsid w:val="008F6CE9"/>
    <w:rsid w:val="008F77D2"/>
    <w:rsid w:val="008F78B9"/>
    <w:rsid w:val="008F7FF9"/>
    <w:rsid w:val="00900BA2"/>
    <w:rsid w:val="00900BC8"/>
    <w:rsid w:val="00901ACC"/>
    <w:rsid w:val="00901FAA"/>
    <w:rsid w:val="00902600"/>
    <w:rsid w:val="00904B06"/>
    <w:rsid w:val="00905890"/>
    <w:rsid w:val="00906225"/>
    <w:rsid w:val="0090662F"/>
    <w:rsid w:val="00906FB5"/>
    <w:rsid w:val="009075B0"/>
    <w:rsid w:val="00907FEC"/>
    <w:rsid w:val="009112DE"/>
    <w:rsid w:val="00912AA5"/>
    <w:rsid w:val="00912EE3"/>
    <w:rsid w:val="00914193"/>
    <w:rsid w:val="009148F6"/>
    <w:rsid w:val="00915665"/>
    <w:rsid w:val="00916366"/>
    <w:rsid w:val="0091680B"/>
    <w:rsid w:val="00916EDD"/>
    <w:rsid w:val="00917330"/>
    <w:rsid w:val="0091788D"/>
    <w:rsid w:val="009207A9"/>
    <w:rsid w:val="00920BD7"/>
    <w:rsid w:val="00921010"/>
    <w:rsid w:val="009212A9"/>
    <w:rsid w:val="00921BE1"/>
    <w:rsid w:val="00923A14"/>
    <w:rsid w:val="00923BAF"/>
    <w:rsid w:val="0092502E"/>
    <w:rsid w:val="00925428"/>
    <w:rsid w:val="00927467"/>
    <w:rsid w:val="00927A2D"/>
    <w:rsid w:val="0093199B"/>
    <w:rsid w:val="00932109"/>
    <w:rsid w:val="009326D4"/>
    <w:rsid w:val="00932A8C"/>
    <w:rsid w:val="009330EA"/>
    <w:rsid w:val="009337AE"/>
    <w:rsid w:val="009344C8"/>
    <w:rsid w:val="00934904"/>
    <w:rsid w:val="009363A1"/>
    <w:rsid w:val="009373E9"/>
    <w:rsid w:val="00937897"/>
    <w:rsid w:val="00937D55"/>
    <w:rsid w:val="00942238"/>
    <w:rsid w:val="00943B68"/>
    <w:rsid w:val="00944E26"/>
    <w:rsid w:val="00945223"/>
    <w:rsid w:val="00945579"/>
    <w:rsid w:val="00946EC1"/>
    <w:rsid w:val="00951091"/>
    <w:rsid w:val="009514C8"/>
    <w:rsid w:val="00951936"/>
    <w:rsid w:val="00951A75"/>
    <w:rsid w:val="00952470"/>
    <w:rsid w:val="00952587"/>
    <w:rsid w:val="00952630"/>
    <w:rsid w:val="00952DDA"/>
    <w:rsid w:val="00953853"/>
    <w:rsid w:val="00953DDB"/>
    <w:rsid w:val="00953F43"/>
    <w:rsid w:val="00954DEB"/>
    <w:rsid w:val="009550FA"/>
    <w:rsid w:val="0095532C"/>
    <w:rsid w:val="0095626D"/>
    <w:rsid w:val="00956346"/>
    <w:rsid w:val="00956DE8"/>
    <w:rsid w:val="00956E2E"/>
    <w:rsid w:val="00956E77"/>
    <w:rsid w:val="009571B4"/>
    <w:rsid w:val="00957631"/>
    <w:rsid w:val="009577D7"/>
    <w:rsid w:val="00957F9D"/>
    <w:rsid w:val="00960235"/>
    <w:rsid w:val="009617B9"/>
    <w:rsid w:val="0096207B"/>
    <w:rsid w:val="00962CA4"/>
    <w:rsid w:val="009633AB"/>
    <w:rsid w:val="00963C6B"/>
    <w:rsid w:val="009647B3"/>
    <w:rsid w:val="00964ACD"/>
    <w:rsid w:val="00964FB1"/>
    <w:rsid w:val="00966E30"/>
    <w:rsid w:val="0096760E"/>
    <w:rsid w:val="009704B6"/>
    <w:rsid w:val="00971939"/>
    <w:rsid w:val="00971B91"/>
    <w:rsid w:val="009725CE"/>
    <w:rsid w:val="00973640"/>
    <w:rsid w:val="00973648"/>
    <w:rsid w:val="00973F64"/>
    <w:rsid w:val="00974D95"/>
    <w:rsid w:val="0097544E"/>
    <w:rsid w:val="0098070E"/>
    <w:rsid w:val="00980CE7"/>
    <w:rsid w:val="00982DB2"/>
    <w:rsid w:val="00983014"/>
    <w:rsid w:val="00983159"/>
    <w:rsid w:val="00983244"/>
    <w:rsid w:val="00983257"/>
    <w:rsid w:val="009839D3"/>
    <w:rsid w:val="009839F5"/>
    <w:rsid w:val="00983E8A"/>
    <w:rsid w:val="009845B2"/>
    <w:rsid w:val="00984B5C"/>
    <w:rsid w:val="009857FB"/>
    <w:rsid w:val="0098595F"/>
    <w:rsid w:val="009860BA"/>
    <w:rsid w:val="0098695D"/>
    <w:rsid w:val="009870E9"/>
    <w:rsid w:val="00987877"/>
    <w:rsid w:val="00987C00"/>
    <w:rsid w:val="0099054E"/>
    <w:rsid w:val="00990F4E"/>
    <w:rsid w:val="0099196D"/>
    <w:rsid w:val="00992210"/>
    <w:rsid w:val="0099367B"/>
    <w:rsid w:val="0099479D"/>
    <w:rsid w:val="00995422"/>
    <w:rsid w:val="009957C1"/>
    <w:rsid w:val="00995B76"/>
    <w:rsid w:val="00996135"/>
    <w:rsid w:val="00996441"/>
    <w:rsid w:val="00997574"/>
    <w:rsid w:val="009A0A25"/>
    <w:rsid w:val="009A0E72"/>
    <w:rsid w:val="009A0F0A"/>
    <w:rsid w:val="009A159D"/>
    <w:rsid w:val="009A1767"/>
    <w:rsid w:val="009A2345"/>
    <w:rsid w:val="009A23DE"/>
    <w:rsid w:val="009A29E5"/>
    <w:rsid w:val="009A36A7"/>
    <w:rsid w:val="009A406B"/>
    <w:rsid w:val="009A4323"/>
    <w:rsid w:val="009A4E0B"/>
    <w:rsid w:val="009A4F1A"/>
    <w:rsid w:val="009A5707"/>
    <w:rsid w:val="009A67F1"/>
    <w:rsid w:val="009A684C"/>
    <w:rsid w:val="009A6B1E"/>
    <w:rsid w:val="009A75D6"/>
    <w:rsid w:val="009B0012"/>
    <w:rsid w:val="009B181B"/>
    <w:rsid w:val="009B1E4F"/>
    <w:rsid w:val="009B3988"/>
    <w:rsid w:val="009B46FF"/>
    <w:rsid w:val="009B4834"/>
    <w:rsid w:val="009B57FB"/>
    <w:rsid w:val="009B6D0E"/>
    <w:rsid w:val="009B7B4D"/>
    <w:rsid w:val="009B7D88"/>
    <w:rsid w:val="009C05BC"/>
    <w:rsid w:val="009C06FC"/>
    <w:rsid w:val="009C19E7"/>
    <w:rsid w:val="009C241E"/>
    <w:rsid w:val="009C3DD7"/>
    <w:rsid w:val="009C4303"/>
    <w:rsid w:val="009C4383"/>
    <w:rsid w:val="009C4C87"/>
    <w:rsid w:val="009C5369"/>
    <w:rsid w:val="009C5D0B"/>
    <w:rsid w:val="009C6B57"/>
    <w:rsid w:val="009C7204"/>
    <w:rsid w:val="009C7399"/>
    <w:rsid w:val="009C7447"/>
    <w:rsid w:val="009D05B9"/>
    <w:rsid w:val="009D05EE"/>
    <w:rsid w:val="009D0C89"/>
    <w:rsid w:val="009D12D5"/>
    <w:rsid w:val="009D221D"/>
    <w:rsid w:val="009D25DA"/>
    <w:rsid w:val="009D2C55"/>
    <w:rsid w:val="009D4269"/>
    <w:rsid w:val="009D4CE2"/>
    <w:rsid w:val="009D5334"/>
    <w:rsid w:val="009D76CB"/>
    <w:rsid w:val="009D7766"/>
    <w:rsid w:val="009E0527"/>
    <w:rsid w:val="009E054D"/>
    <w:rsid w:val="009E1214"/>
    <w:rsid w:val="009E134E"/>
    <w:rsid w:val="009E17CE"/>
    <w:rsid w:val="009E195C"/>
    <w:rsid w:val="009E22EC"/>
    <w:rsid w:val="009E26DE"/>
    <w:rsid w:val="009E29D1"/>
    <w:rsid w:val="009E3CBB"/>
    <w:rsid w:val="009E417E"/>
    <w:rsid w:val="009E4C74"/>
    <w:rsid w:val="009E54C6"/>
    <w:rsid w:val="009E5F07"/>
    <w:rsid w:val="009E5FEB"/>
    <w:rsid w:val="009E62D2"/>
    <w:rsid w:val="009E668D"/>
    <w:rsid w:val="009E67CF"/>
    <w:rsid w:val="009E73A5"/>
    <w:rsid w:val="009E761F"/>
    <w:rsid w:val="009E7DF8"/>
    <w:rsid w:val="009F0595"/>
    <w:rsid w:val="009F0709"/>
    <w:rsid w:val="009F087A"/>
    <w:rsid w:val="009F0D38"/>
    <w:rsid w:val="009F18BD"/>
    <w:rsid w:val="009F1E21"/>
    <w:rsid w:val="009F24A0"/>
    <w:rsid w:val="009F290E"/>
    <w:rsid w:val="009F34A6"/>
    <w:rsid w:val="009F5508"/>
    <w:rsid w:val="009F5864"/>
    <w:rsid w:val="009F5B51"/>
    <w:rsid w:val="009F6359"/>
    <w:rsid w:val="009F6511"/>
    <w:rsid w:val="009F6B0E"/>
    <w:rsid w:val="009F72D4"/>
    <w:rsid w:val="009F7DF0"/>
    <w:rsid w:val="00A01B90"/>
    <w:rsid w:val="00A01F17"/>
    <w:rsid w:val="00A020C3"/>
    <w:rsid w:val="00A02F2B"/>
    <w:rsid w:val="00A03891"/>
    <w:rsid w:val="00A03BC5"/>
    <w:rsid w:val="00A03F28"/>
    <w:rsid w:val="00A0409C"/>
    <w:rsid w:val="00A04E51"/>
    <w:rsid w:val="00A05BB6"/>
    <w:rsid w:val="00A06236"/>
    <w:rsid w:val="00A06857"/>
    <w:rsid w:val="00A06FD8"/>
    <w:rsid w:val="00A07C58"/>
    <w:rsid w:val="00A07C5F"/>
    <w:rsid w:val="00A10261"/>
    <w:rsid w:val="00A11235"/>
    <w:rsid w:val="00A11BF7"/>
    <w:rsid w:val="00A11D25"/>
    <w:rsid w:val="00A120DC"/>
    <w:rsid w:val="00A13351"/>
    <w:rsid w:val="00A13F10"/>
    <w:rsid w:val="00A146BB"/>
    <w:rsid w:val="00A1563F"/>
    <w:rsid w:val="00A1566D"/>
    <w:rsid w:val="00A15763"/>
    <w:rsid w:val="00A16427"/>
    <w:rsid w:val="00A16728"/>
    <w:rsid w:val="00A16888"/>
    <w:rsid w:val="00A16BEE"/>
    <w:rsid w:val="00A16DD0"/>
    <w:rsid w:val="00A17476"/>
    <w:rsid w:val="00A17604"/>
    <w:rsid w:val="00A176DE"/>
    <w:rsid w:val="00A20271"/>
    <w:rsid w:val="00A202BE"/>
    <w:rsid w:val="00A20C2F"/>
    <w:rsid w:val="00A21C1E"/>
    <w:rsid w:val="00A22620"/>
    <w:rsid w:val="00A2268D"/>
    <w:rsid w:val="00A22A6D"/>
    <w:rsid w:val="00A2349C"/>
    <w:rsid w:val="00A24016"/>
    <w:rsid w:val="00A24493"/>
    <w:rsid w:val="00A2571B"/>
    <w:rsid w:val="00A25984"/>
    <w:rsid w:val="00A25DD0"/>
    <w:rsid w:val="00A2691E"/>
    <w:rsid w:val="00A26A12"/>
    <w:rsid w:val="00A27063"/>
    <w:rsid w:val="00A270EA"/>
    <w:rsid w:val="00A27BAB"/>
    <w:rsid w:val="00A30C5C"/>
    <w:rsid w:val="00A31048"/>
    <w:rsid w:val="00A315F5"/>
    <w:rsid w:val="00A316C4"/>
    <w:rsid w:val="00A31733"/>
    <w:rsid w:val="00A31E1E"/>
    <w:rsid w:val="00A32B96"/>
    <w:rsid w:val="00A345B4"/>
    <w:rsid w:val="00A34699"/>
    <w:rsid w:val="00A34A07"/>
    <w:rsid w:val="00A34C7D"/>
    <w:rsid w:val="00A360AE"/>
    <w:rsid w:val="00A36CCA"/>
    <w:rsid w:val="00A37072"/>
    <w:rsid w:val="00A37528"/>
    <w:rsid w:val="00A40195"/>
    <w:rsid w:val="00A40E68"/>
    <w:rsid w:val="00A413F5"/>
    <w:rsid w:val="00A41E9E"/>
    <w:rsid w:val="00A429E5"/>
    <w:rsid w:val="00A435B8"/>
    <w:rsid w:val="00A4380B"/>
    <w:rsid w:val="00A43E14"/>
    <w:rsid w:val="00A44B88"/>
    <w:rsid w:val="00A454C8"/>
    <w:rsid w:val="00A4633E"/>
    <w:rsid w:val="00A463DB"/>
    <w:rsid w:val="00A50AAA"/>
    <w:rsid w:val="00A50BD1"/>
    <w:rsid w:val="00A50D41"/>
    <w:rsid w:val="00A51210"/>
    <w:rsid w:val="00A51D5E"/>
    <w:rsid w:val="00A52830"/>
    <w:rsid w:val="00A528F3"/>
    <w:rsid w:val="00A52BF2"/>
    <w:rsid w:val="00A54AAE"/>
    <w:rsid w:val="00A54BC8"/>
    <w:rsid w:val="00A55D33"/>
    <w:rsid w:val="00A55FBC"/>
    <w:rsid w:val="00A560F7"/>
    <w:rsid w:val="00A57279"/>
    <w:rsid w:val="00A60112"/>
    <w:rsid w:val="00A60FAF"/>
    <w:rsid w:val="00A6103C"/>
    <w:rsid w:val="00A61A6A"/>
    <w:rsid w:val="00A61EF9"/>
    <w:rsid w:val="00A62D67"/>
    <w:rsid w:val="00A62DA7"/>
    <w:rsid w:val="00A62E99"/>
    <w:rsid w:val="00A63780"/>
    <w:rsid w:val="00A63869"/>
    <w:rsid w:val="00A642AD"/>
    <w:rsid w:val="00A64744"/>
    <w:rsid w:val="00A6488F"/>
    <w:rsid w:val="00A6509B"/>
    <w:rsid w:val="00A657BB"/>
    <w:rsid w:val="00A65B0F"/>
    <w:rsid w:val="00A65B9F"/>
    <w:rsid w:val="00A65F7C"/>
    <w:rsid w:val="00A7031D"/>
    <w:rsid w:val="00A7077B"/>
    <w:rsid w:val="00A708BC"/>
    <w:rsid w:val="00A70C47"/>
    <w:rsid w:val="00A71B34"/>
    <w:rsid w:val="00A71C2D"/>
    <w:rsid w:val="00A71C6B"/>
    <w:rsid w:val="00A7209A"/>
    <w:rsid w:val="00A72100"/>
    <w:rsid w:val="00A731B0"/>
    <w:rsid w:val="00A732A4"/>
    <w:rsid w:val="00A73DDC"/>
    <w:rsid w:val="00A74386"/>
    <w:rsid w:val="00A74A5C"/>
    <w:rsid w:val="00A7550A"/>
    <w:rsid w:val="00A75891"/>
    <w:rsid w:val="00A76B2B"/>
    <w:rsid w:val="00A76B4A"/>
    <w:rsid w:val="00A77501"/>
    <w:rsid w:val="00A7757E"/>
    <w:rsid w:val="00A77835"/>
    <w:rsid w:val="00A77AE6"/>
    <w:rsid w:val="00A77CBA"/>
    <w:rsid w:val="00A77FD7"/>
    <w:rsid w:val="00A800D2"/>
    <w:rsid w:val="00A805B0"/>
    <w:rsid w:val="00A805FA"/>
    <w:rsid w:val="00A80735"/>
    <w:rsid w:val="00A8078D"/>
    <w:rsid w:val="00A807DD"/>
    <w:rsid w:val="00A80CA9"/>
    <w:rsid w:val="00A8271D"/>
    <w:rsid w:val="00A8375D"/>
    <w:rsid w:val="00A83D2F"/>
    <w:rsid w:val="00A851BB"/>
    <w:rsid w:val="00A8573C"/>
    <w:rsid w:val="00A85D0A"/>
    <w:rsid w:val="00A86077"/>
    <w:rsid w:val="00A866DD"/>
    <w:rsid w:val="00A8719B"/>
    <w:rsid w:val="00A8719E"/>
    <w:rsid w:val="00A87B09"/>
    <w:rsid w:val="00A90251"/>
    <w:rsid w:val="00A90352"/>
    <w:rsid w:val="00A90BD1"/>
    <w:rsid w:val="00A912B1"/>
    <w:rsid w:val="00A921AC"/>
    <w:rsid w:val="00A929DF"/>
    <w:rsid w:val="00A94254"/>
    <w:rsid w:val="00A96C8B"/>
    <w:rsid w:val="00AA0CFC"/>
    <w:rsid w:val="00AA0DDF"/>
    <w:rsid w:val="00AA0E68"/>
    <w:rsid w:val="00AA144F"/>
    <w:rsid w:val="00AA1613"/>
    <w:rsid w:val="00AA2062"/>
    <w:rsid w:val="00AA215B"/>
    <w:rsid w:val="00AA3339"/>
    <w:rsid w:val="00AA356D"/>
    <w:rsid w:val="00AA4775"/>
    <w:rsid w:val="00AA50A6"/>
    <w:rsid w:val="00AA646E"/>
    <w:rsid w:val="00AA64BD"/>
    <w:rsid w:val="00AB0308"/>
    <w:rsid w:val="00AB0EDD"/>
    <w:rsid w:val="00AB11D3"/>
    <w:rsid w:val="00AB1B91"/>
    <w:rsid w:val="00AB1E29"/>
    <w:rsid w:val="00AB2217"/>
    <w:rsid w:val="00AB2DA6"/>
    <w:rsid w:val="00AB31B4"/>
    <w:rsid w:val="00AB427D"/>
    <w:rsid w:val="00AB43C3"/>
    <w:rsid w:val="00AB4E43"/>
    <w:rsid w:val="00AB5FB0"/>
    <w:rsid w:val="00AB6EDE"/>
    <w:rsid w:val="00AC0093"/>
    <w:rsid w:val="00AC05CB"/>
    <w:rsid w:val="00AC085D"/>
    <w:rsid w:val="00AC144C"/>
    <w:rsid w:val="00AC1BD3"/>
    <w:rsid w:val="00AC1CD8"/>
    <w:rsid w:val="00AC30C8"/>
    <w:rsid w:val="00AC33A1"/>
    <w:rsid w:val="00AC34F4"/>
    <w:rsid w:val="00AC420C"/>
    <w:rsid w:val="00AC47BC"/>
    <w:rsid w:val="00AC49B3"/>
    <w:rsid w:val="00AC4B39"/>
    <w:rsid w:val="00AC517E"/>
    <w:rsid w:val="00AC723E"/>
    <w:rsid w:val="00AC752C"/>
    <w:rsid w:val="00AC7548"/>
    <w:rsid w:val="00AD0B87"/>
    <w:rsid w:val="00AD1451"/>
    <w:rsid w:val="00AD15F7"/>
    <w:rsid w:val="00AD1CDB"/>
    <w:rsid w:val="00AD2400"/>
    <w:rsid w:val="00AD27BC"/>
    <w:rsid w:val="00AD2ACE"/>
    <w:rsid w:val="00AD3552"/>
    <w:rsid w:val="00AD36FB"/>
    <w:rsid w:val="00AD3B8F"/>
    <w:rsid w:val="00AD42A0"/>
    <w:rsid w:val="00AD4555"/>
    <w:rsid w:val="00AD4C21"/>
    <w:rsid w:val="00AD58DA"/>
    <w:rsid w:val="00AD5A41"/>
    <w:rsid w:val="00AD5B68"/>
    <w:rsid w:val="00AD5D0F"/>
    <w:rsid w:val="00AD68D8"/>
    <w:rsid w:val="00AD72A7"/>
    <w:rsid w:val="00AD7646"/>
    <w:rsid w:val="00AD7BF7"/>
    <w:rsid w:val="00AD7FE4"/>
    <w:rsid w:val="00AE1150"/>
    <w:rsid w:val="00AE21C6"/>
    <w:rsid w:val="00AE29D5"/>
    <w:rsid w:val="00AE2FA7"/>
    <w:rsid w:val="00AE3A81"/>
    <w:rsid w:val="00AE3C87"/>
    <w:rsid w:val="00AE469E"/>
    <w:rsid w:val="00AE59EE"/>
    <w:rsid w:val="00AE6342"/>
    <w:rsid w:val="00AE6D9A"/>
    <w:rsid w:val="00AE7875"/>
    <w:rsid w:val="00AF0977"/>
    <w:rsid w:val="00AF0AE9"/>
    <w:rsid w:val="00AF102E"/>
    <w:rsid w:val="00AF16FB"/>
    <w:rsid w:val="00AF1BC4"/>
    <w:rsid w:val="00AF1BD7"/>
    <w:rsid w:val="00AF326A"/>
    <w:rsid w:val="00AF32AB"/>
    <w:rsid w:val="00AF3E10"/>
    <w:rsid w:val="00AF412C"/>
    <w:rsid w:val="00AF49C3"/>
    <w:rsid w:val="00AF5325"/>
    <w:rsid w:val="00AF551E"/>
    <w:rsid w:val="00AF5636"/>
    <w:rsid w:val="00AF5BAF"/>
    <w:rsid w:val="00AF76CB"/>
    <w:rsid w:val="00AF77FD"/>
    <w:rsid w:val="00AF7E71"/>
    <w:rsid w:val="00B00970"/>
    <w:rsid w:val="00B037EE"/>
    <w:rsid w:val="00B03895"/>
    <w:rsid w:val="00B04AFC"/>
    <w:rsid w:val="00B05340"/>
    <w:rsid w:val="00B065F5"/>
    <w:rsid w:val="00B06FDC"/>
    <w:rsid w:val="00B07083"/>
    <w:rsid w:val="00B1014E"/>
    <w:rsid w:val="00B101BD"/>
    <w:rsid w:val="00B10202"/>
    <w:rsid w:val="00B103F4"/>
    <w:rsid w:val="00B107FA"/>
    <w:rsid w:val="00B11616"/>
    <w:rsid w:val="00B11921"/>
    <w:rsid w:val="00B11BE6"/>
    <w:rsid w:val="00B11E8D"/>
    <w:rsid w:val="00B12A7E"/>
    <w:rsid w:val="00B13EF3"/>
    <w:rsid w:val="00B14410"/>
    <w:rsid w:val="00B15EFF"/>
    <w:rsid w:val="00B16119"/>
    <w:rsid w:val="00B1614B"/>
    <w:rsid w:val="00B16A15"/>
    <w:rsid w:val="00B179BD"/>
    <w:rsid w:val="00B2040B"/>
    <w:rsid w:val="00B20729"/>
    <w:rsid w:val="00B20984"/>
    <w:rsid w:val="00B212C7"/>
    <w:rsid w:val="00B22797"/>
    <w:rsid w:val="00B22C02"/>
    <w:rsid w:val="00B23267"/>
    <w:rsid w:val="00B23D22"/>
    <w:rsid w:val="00B24261"/>
    <w:rsid w:val="00B24E09"/>
    <w:rsid w:val="00B2579F"/>
    <w:rsid w:val="00B25EF4"/>
    <w:rsid w:val="00B2657F"/>
    <w:rsid w:val="00B26A50"/>
    <w:rsid w:val="00B26E2B"/>
    <w:rsid w:val="00B27802"/>
    <w:rsid w:val="00B27C5C"/>
    <w:rsid w:val="00B27D81"/>
    <w:rsid w:val="00B3077E"/>
    <w:rsid w:val="00B308AA"/>
    <w:rsid w:val="00B30904"/>
    <w:rsid w:val="00B31341"/>
    <w:rsid w:val="00B32AEB"/>
    <w:rsid w:val="00B373CB"/>
    <w:rsid w:val="00B373EB"/>
    <w:rsid w:val="00B37AA4"/>
    <w:rsid w:val="00B40273"/>
    <w:rsid w:val="00B41EB7"/>
    <w:rsid w:val="00B42F3F"/>
    <w:rsid w:val="00B436FC"/>
    <w:rsid w:val="00B437D1"/>
    <w:rsid w:val="00B43C80"/>
    <w:rsid w:val="00B43F9F"/>
    <w:rsid w:val="00B4413C"/>
    <w:rsid w:val="00B447B2"/>
    <w:rsid w:val="00B44BE2"/>
    <w:rsid w:val="00B450DA"/>
    <w:rsid w:val="00B461F3"/>
    <w:rsid w:val="00B463AB"/>
    <w:rsid w:val="00B47835"/>
    <w:rsid w:val="00B504D8"/>
    <w:rsid w:val="00B50503"/>
    <w:rsid w:val="00B50700"/>
    <w:rsid w:val="00B50CD6"/>
    <w:rsid w:val="00B512B2"/>
    <w:rsid w:val="00B51FC2"/>
    <w:rsid w:val="00B520DC"/>
    <w:rsid w:val="00B53740"/>
    <w:rsid w:val="00B5397D"/>
    <w:rsid w:val="00B553CE"/>
    <w:rsid w:val="00B55712"/>
    <w:rsid w:val="00B55B7A"/>
    <w:rsid w:val="00B55FD7"/>
    <w:rsid w:val="00B56106"/>
    <w:rsid w:val="00B5677D"/>
    <w:rsid w:val="00B56B36"/>
    <w:rsid w:val="00B56F37"/>
    <w:rsid w:val="00B575E3"/>
    <w:rsid w:val="00B577FB"/>
    <w:rsid w:val="00B60873"/>
    <w:rsid w:val="00B6142F"/>
    <w:rsid w:val="00B63131"/>
    <w:rsid w:val="00B638E2"/>
    <w:rsid w:val="00B63AD6"/>
    <w:rsid w:val="00B63E4A"/>
    <w:rsid w:val="00B63F7B"/>
    <w:rsid w:val="00B64F11"/>
    <w:rsid w:val="00B66028"/>
    <w:rsid w:val="00B662E2"/>
    <w:rsid w:val="00B66970"/>
    <w:rsid w:val="00B66A54"/>
    <w:rsid w:val="00B66B56"/>
    <w:rsid w:val="00B67087"/>
    <w:rsid w:val="00B67934"/>
    <w:rsid w:val="00B67C48"/>
    <w:rsid w:val="00B67F7B"/>
    <w:rsid w:val="00B704D4"/>
    <w:rsid w:val="00B7161B"/>
    <w:rsid w:val="00B716CF"/>
    <w:rsid w:val="00B71750"/>
    <w:rsid w:val="00B71824"/>
    <w:rsid w:val="00B71877"/>
    <w:rsid w:val="00B71B66"/>
    <w:rsid w:val="00B725E9"/>
    <w:rsid w:val="00B73751"/>
    <w:rsid w:val="00B73B99"/>
    <w:rsid w:val="00B7571A"/>
    <w:rsid w:val="00B75A33"/>
    <w:rsid w:val="00B75D16"/>
    <w:rsid w:val="00B76721"/>
    <w:rsid w:val="00B77862"/>
    <w:rsid w:val="00B77AA6"/>
    <w:rsid w:val="00B80A8A"/>
    <w:rsid w:val="00B81E34"/>
    <w:rsid w:val="00B8236C"/>
    <w:rsid w:val="00B8266B"/>
    <w:rsid w:val="00B82B90"/>
    <w:rsid w:val="00B8587B"/>
    <w:rsid w:val="00B858F5"/>
    <w:rsid w:val="00B8688B"/>
    <w:rsid w:val="00B9093F"/>
    <w:rsid w:val="00B90D51"/>
    <w:rsid w:val="00B90FA1"/>
    <w:rsid w:val="00B9136F"/>
    <w:rsid w:val="00B92771"/>
    <w:rsid w:val="00B92CBF"/>
    <w:rsid w:val="00B93164"/>
    <w:rsid w:val="00B9318E"/>
    <w:rsid w:val="00B934EB"/>
    <w:rsid w:val="00B93AF7"/>
    <w:rsid w:val="00B94AF9"/>
    <w:rsid w:val="00B94FA9"/>
    <w:rsid w:val="00B959FD"/>
    <w:rsid w:val="00B966DE"/>
    <w:rsid w:val="00B96B80"/>
    <w:rsid w:val="00BA097D"/>
    <w:rsid w:val="00BA2C26"/>
    <w:rsid w:val="00BA2D94"/>
    <w:rsid w:val="00BA2FE2"/>
    <w:rsid w:val="00BA303A"/>
    <w:rsid w:val="00BA37B3"/>
    <w:rsid w:val="00BA3A6A"/>
    <w:rsid w:val="00BA3EC9"/>
    <w:rsid w:val="00BA543D"/>
    <w:rsid w:val="00BA54C8"/>
    <w:rsid w:val="00BA5B87"/>
    <w:rsid w:val="00BA5E10"/>
    <w:rsid w:val="00BA619D"/>
    <w:rsid w:val="00BA65B7"/>
    <w:rsid w:val="00BA69D6"/>
    <w:rsid w:val="00BA7336"/>
    <w:rsid w:val="00BA7DE8"/>
    <w:rsid w:val="00BB0869"/>
    <w:rsid w:val="00BB0B5A"/>
    <w:rsid w:val="00BB1037"/>
    <w:rsid w:val="00BB13D9"/>
    <w:rsid w:val="00BB1A1E"/>
    <w:rsid w:val="00BB2A55"/>
    <w:rsid w:val="00BB38D7"/>
    <w:rsid w:val="00BB42DD"/>
    <w:rsid w:val="00BB4EFC"/>
    <w:rsid w:val="00BB508C"/>
    <w:rsid w:val="00BB5199"/>
    <w:rsid w:val="00BB57BE"/>
    <w:rsid w:val="00BB60FF"/>
    <w:rsid w:val="00BB75F7"/>
    <w:rsid w:val="00BB7B27"/>
    <w:rsid w:val="00BC0929"/>
    <w:rsid w:val="00BC09E6"/>
    <w:rsid w:val="00BC0E3F"/>
    <w:rsid w:val="00BC27B8"/>
    <w:rsid w:val="00BC2AE2"/>
    <w:rsid w:val="00BC33E5"/>
    <w:rsid w:val="00BC412E"/>
    <w:rsid w:val="00BC4463"/>
    <w:rsid w:val="00BC45B6"/>
    <w:rsid w:val="00BC4A99"/>
    <w:rsid w:val="00BC5F41"/>
    <w:rsid w:val="00BC71DC"/>
    <w:rsid w:val="00BC7687"/>
    <w:rsid w:val="00BC7951"/>
    <w:rsid w:val="00BC7E5C"/>
    <w:rsid w:val="00BD02A1"/>
    <w:rsid w:val="00BD044A"/>
    <w:rsid w:val="00BD0627"/>
    <w:rsid w:val="00BD0A93"/>
    <w:rsid w:val="00BD152D"/>
    <w:rsid w:val="00BD1599"/>
    <w:rsid w:val="00BD1721"/>
    <w:rsid w:val="00BD1929"/>
    <w:rsid w:val="00BD2BBC"/>
    <w:rsid w:val="00BD32B6"/>
    <w:rsid w:val="00BD3BAD"/>
    <w:rsid w:val="00BD4CCB"/>
    <w:rsid w:val="00BD4FF7"/>
    <w:rsid w:val="00BD5D40"/>
    <w:rsid w:val="00BD5F7F"/>
    <w:rsid w:val="00BD641D"/>
    <w:rsid w:val="00BD6C11"/>
    <w:rsid w:val="00BD736C"/>
    <w:rsid w:val="00BD772A"/>
    <w:rsid w:val="00BE0179"/>
    <w:rsid w:val="00BE05E4"/>
    <w:rsid w:val="00BE0E95"/>
    <w:rsid w:val="00BE1655"/>
    <w:rsid w:val="00BE1908"/>
    <w:rsid w:val="00BE2210"/>
    <w:rsid w:val="00BE2B58"/>
    <w:rsid w:val="00BE2D1D"/>
    <w:rsid w:val="00BE42AE"/>
    <w:rsid w:val="00BE4760"/>
    <w:rsid w:val="00BE4C89"/>
    <w:rsid w:val="00BE742D"/>
    <w:rsid w:val="00BE7717"/>
    <w:rsid w:val="00BF015F"/>
    <w:rsid w:val="00BF0629"/>
    <w:rsid w:val="00BF06C1"/>
    <w:rsid w:val="00BF14AE"/>
    <w:rsid w:val="00BF2321"/>
    <w:rsid w:val="00BF2694"/>
    <w:rsid w:val="00BF26CC"/>
    <w:rsid w:val="00BF281B"/>
    <w:rsid w:val="00BF2AC4"/>
    <w:rsid w:val="00BF2DE3"/>
    <w:rsid w:val="00BF356E"/>
    <w:rsid w:val="00BF39D8"/>
    <w:rsid w:val="00BF480C"/>
    <w:rsid w:val="00BF6376"/>
    <w:rsid w:val="00BF7445"/>
    <w:rsid w:val="00C0016D"/>
    <w:rsid w:val="00C0040C"/>
    <w:rsid w:val="00C0245D"/>
    <w:rsid w:val="00C02EC6"/>
    <w:rsid w:val="00C03BF8"/>
    <w:rsid w:val="00C04A56"/>
    <w:rsid w:val="00C05099"/>
    <w:rsid w:val="00C051DE"/>
    <w:rsid w:val="00C05E21"/>
    <w:rsid w:val="00C05E44"/>
    <w:rsid w:val="00C05E80"/>
    <w:rsid w:val="00C05EA4"/>
    <w:rsid w:val="00C0607D"/>
    <w:rsid w:val="00C069AB"/>
    <w:rsid w:val="00C071DC"/>
    <w:rsid w:val="00C07224"/>
    <w:rsid w:val="00C104E6"/>
    <w:rsid w:val="00C10989"/>
    <w:rsid w:val="00C10A94"/>
    <w:rsid w:val="00C10FAA"/>
    <w:rsid w:val="00C112C0"/>
    <w:rsid w:val="00C11E74"/>
    <w:rsid w:val="00C130F3"/>
    <w:rsid w:val="00C1364F"/>
    <w:rsid w:val="00C1425B"/>
    <w:rsid w:val="00C143BC"/>
    <w:rsid w:val="00C14DE1"/>
    <w:rsid w:val="00C16A70"/>
    <w:rsid w:val="00C16E80"/>
    <w:rsid w:val="00C17020"/>
    <w:rsid w:val="00C17A0E"/>
    <w:rsid w:val="00C20623"/>
    <w:rsid w:val="00C20F91"/>
    <w:rsid w:val="00C21D74"/>
    <w:rsid w:val="00C23E87"/>
    <w:rsid w:val="00C24E8F"/>
    <w:rsid w:val="00C258A9"/>
    <w:rsid w:val="00C25AB1"/>
    <w:rsid w:val="00C25AFB"/>
    <w:rsid w:val="00C25E63"/>
    <w:rsid w:val="00C26087"/>
    <w:rsid w:val="00C261FD"/>
    <w:rsid w:val="00C262D6"/>
    <w:rsid w:val="00C26AB8"/>
    <w:rsid w:val="00C26E3F"/>
    <w:rsid w:val="00C26EE6"/>
    <w:rsid w:val="00C2733F"/>
    <w:rsid w:val="00C27477"/>
    <w:rsid w:val="00C30275"/>
    <w:rsid w:val="00C31BAA"/>
    <w:rsid w:val="00C32973"/>
    <w:rsid w:val="00C33748"/>
    <w:rsid w:val="00C34726"/>
    <w:rsid w:val="00C3499B"/>
    <w:rsid w:val="00C34A9B"/>
    <w:rsid w:val="00C34B0B"/>
    <w:rsid w:val="00C34DB9"/>
    <w:rsid w:val="00C356F1"/>
    <w:rsid w:val="00C3666E"/>
    <w:rsid w:val="00C36677"/>
    <w:rsid w:val="00C366D6"/>
    <w:rsid w:val="00C3698A"/>
    <w:rsid w:val="00C36BFA"/>
    <w:rsid w:val="00C37566"/>
    <w:rsid w:val="00C375D5"/>
    <w:rsid w:val="00C404AB"/>
    <w:rsid w:val="00C41056"/>
    <w:rsid w:val="00C423CC"/>
    <w:rsid w:val="00C42529"/>
    <w:rsid w:val="00C42C47"/>
    <w:rsid w:val="00C433E1"/>
    <w:rsid w:val="00C43B36"/>
    <w:rsid w:val="00C43BF3"/>
    <w:rsid w:val="00C43E83"/>
    <w:rsid w:val="00C449B6"/>
    <w:rsid w:val="00C459BD"/>
    <w:rsid w:val="00C46C5C"/>
    <w:rsid w:val="00C47836"/>
    <w:rsid w:val="00C478A1"/>
    <w:rsid w:val="00C5014A"/>
    <w:rsid w:val="00C51DF4"/>
    <w:rsid w:val="00C52280"/>
    <w:rsid w:val="00C52833"/>
    <w:rsid w:val="00C52CF9"/>
    <w:rsid w:val="00C53A0B"/>
    <w:rsid w:val="00C55037"/>
    <w:rsid w:val="00C55A3E"/>
    <w:rsid w:val="00C56ED0"/>
    <w:rsid w:val="00C602CA"/>
    <w:rsid w:val="00C60916"/>
    <w:rsid w:val="00C614BC"/>
    <w:rsid w:val="00C61DC0"/>
    <w:rsid w:val="00C6306E"/>
    <w:rsid w:val="00C632A9"/>
    <w:rsid w:val="00C63A26"/>
    <w:rsid w:val="00C642EC"/>
    <w:rsid w:val="00C6444E"/>
    <w:rsid w:val="00C6567A"/>
    <w:rsid w:val="00C656D1"/>
    <w:rsid w:val="00C65DF8"/>
    <w:rsid w:val="00C662DD"/>
    <w:rsid w:val="00C663B9"/>
    <w:rsid w:val="00C67307"/>
    <w:rsid w:val="00C70762"/>
    <w:rsid w:val="00C708DF"/>
    <w:rsid w:val="00C713F3"/>
    <w:rsid w:val="00C730FC"/>
    <w:rsid w:val="00C73802"/>
    <w:rsid w:val="00C74C78"/>
    <w:rsid w:val="00C77675"/>
    <w:rsid w:val="00C77B66"/>
    <w:rsid w:val="00C80D21"/>
    <w:rsid w:val="00C80F82"/>
    <w:rsid w:val="00C8158B"/>
    <w:rsid w:val="00C81815"/>
    <w:rsid w:val="00C83294"/>
    <w:rsid w:val="00C836F0"/>
    <w:rsid w:val="00C839A3"/>
    <w:rsid w:val="00C83C91"/>
    <w:rsid w:val="00C843CA"/>
    <w:rsid w:val="00C84644"/>
    <w:rsid w:val="00C84665"/>
    <w:rsid w:val="00C859E8"/>
    <w:rsid w:val="00C85D25"/>
    <w:rsid w:val="00C864D0"/>
    <w:rsid w:val="00C87820"/>
    <w:rsid w:val="00C902C5"/>
    <w:rsid w:val="00C91211"/>
    <w:rsid w:val="00C9165E"/>
    <w:rsid w:val="00C91CBD"/>
    <w:rsid w:val="00C9261E"/>
    <w:rsid w:val="00C92827"/>
    <w:rsid w:val="00C9395F"/>
    <w:rsid w:val="00C941FE"/>
    <w:rsid w:val="00C9429B"/>
    <w:rsid w:val="00C947AD"/>
    <w:rsid w:val="00C94EED"/>
    <w:rsid w:val="00C963D1"/>
    <w:rsid w:val="00C96B95"/>
    <w:rsid w:val="00C97622"/>
    <w:rsid w:val="00C976FD"/>
    <w:rsid w:val="00C97946"/>
    <w:rsid w:val="00C97C80"/>
    <w:rsid w:val="00CA01CB"/>
    <w:rsid w:val="00CA0419"/>
    <w:rsid w:val="00CA0BC5"/>
    <w:rsid w:val="00CA1183"/>
    <w:rsid w:val="00CA1664"/>
    <w:rsid w:val="00CA1C48"/>
    <w:rsid w:val="00CA1E3F"/>
    <w:rsid w:val="00CA20BE"/>
    <w:rsid w:val="00CA2180"/>
    <w:rsid w:val="00CA274E"/>
    <w:rsid w:val="00CA2EA9"/>
    <w:rsid w:val="00CA32F1"/>
    <w:rsid w:val="00CA353B"/>
    <w:rsid w:val="00CA3A82"/>
    <w:rsid w:val="00CA50A3"/>
    <w:rsid w:val="00CA5903"/>
    <w:rsid w:val="00CA6B5E"/>
    <w:rsid w:val="00CA7807"/>
    <w:rsid w:val="00CB1699"/>
    <w:rsid w:val="00CB196F"/>
    <w:rsid w:val="00CB2125"/>
    <w:rsid w:val="00CB2732"/>
    <w:rsid w:val="00CB2EDF"/>
    <w:rsid w:val="00CB3057"/>
    <w:rsid w:val="00CB33B7"/>
    <w:rsid w:val="00CB3496"/>
    <w:rsid w:val="00CB422E"/>
    <w:rsid w:val="00CB4DA9"/>
    <w:rsid w:val="00CB548C"/>
    <w:rsid w:val="00CB5945"/>
    <w:rsid w:val="00CB6463"/>
    <w:rsid w:val="00CB6EE4"/>
    <w:rsid w:val="00CB737E"/>
    <w:rsid w:val="00CB7394"/>
    <w:rsid w:val="00CB7973"/>
    <w:rsid w:val="00CC0407"/>
    <w:rsid w:val="00CC0D20"/>
    <w:rsid w:val="00CC0E33"/>
    <w:rsid w:val="00CC1478"/>
    <w:rsid w:val="00CC16B5"/>
    <w:rsid w:val="00CC1FD8"/>
    <w:rsid w:val="00CC3147"/>
    <w:rsid w:val="00CC333B"/>
    <w:rsid w:val="00CC3758"/>
    <w:rsid w:val="00CC38E0"/>
    <w:rsid w:val="00CC3ADB"/>
    <w:rsid w:val="00CC4AE2"/>
    <w:rsid w:val="00CC5942"/>
    <w:rsid w:val="00CC5F82"/>
    <w:rsid w:val="00CC6E50"/>
    <w:rsid w:val="00CC71E5"/>
    <w:rsid w:val="00CC7538"/>
    <w:rsid w:val="00CC7AB8"/>
    <w:rsid w:val="00CC7EDA"/>
    <w:rsid w:val="00CD0088"/>
    <w:rsid w:val="00CD015F"/>
    <w:rsid w:val="00CD154D"/>
    <w:rsid w:val="00CD1F5E"/>
    <w:rsid w:val="00CD20A5"/>
    <w:rsid w:val="00CD28B4"/>
    <w:rsid w:val="00CD3AAB"/>
    <w:rsid w:val="00CD49EF"/>
    <w:rsid w:val="00CD4BF4"/>
    <w:rsid w:val="00CD5B98"/>
    <w:rsid w:val="00CD6FBD"/>
    <w:rsid w:val="00CD75B8"/>
    <w:rsid w:val="00CE0041"/>
    <w:rsid w:val="00CE0A45"/>
    <w:rsid w:val="00CE0F67"/>
    <w:rsid w:val="00CE1883"/>
    <w:rsid w:val="00CE26C6"/>
    <w:rsid w:val="00CE2798"/>
    <w:rsid w:val="00CE2FFD"/>
    <w:rsid w:val="00CE458B"/>
    <w:rsid w:val="00CE459E"/>
    <w:rsid w:val="00CE5016"/>
    <w:rsid w:val="00CE502A"/>
    <w:rsid w:val="00CE5F4C"/>
    <w:rsid w:val="00CE5F5B"/>
    <w:rsid w:val="00CE7B40"/>
    <w:rsid w:val="00CE7D3B"/>
    <w:rsid w:val="00CE7EC3"/>
    <w:rsid w:val="00CF033D"/>
    <w:rsid w:val="00CF1026"/>
    <w:rsid w:val="00CF15CC"/>
    <w:rsid w:val="00CF1882"/>
    <w:rsid w:val="00CF2393"/>
    <w:rsid w:val="00CF24EC"/>
    <w:rsid w:val="00CF3749"/>
    <w:rsid w:val="00CF3977"/>
    <w:rsid w:val="00CF4288"/>
    <w:rsid w:val="00CF463C"/>
    <w:rsid w:val="00CF4655"/>
    <w:rsid w:val="00CF54DC"/>
    <w:rsid w:val="00CF54F3"/>
    <w:rsid w:val="00CF5E63"/>
    <w:rsid w:val="00CF5FE8"/>
    <w:rsid w:val="00CF6118"/>
    <w:rsid w:val="00CF6835"/>
    <w:rsid w:val="00CF76F7"/>
    <w:rsid w:val="00D00835"/>
    <w:rsid w:val="00D009D9"/>
    <w:rsid w:val="00D01AB2"/>
    <w:rsid w:val="00D0247E"/>
    <w:rsid w:val="00D02C25"/>
    <w:rsid w:val="00D02FAB"/>
    <w:rsid w:val="00D0392B"/>
    <w:rsid w:val="00D04246"/>
    <w:rsid w:val="00D05B8A"/>
    <w:rsid w:val="00D06C46"/>
    <w:rsid w:val="00D0791A"/>
    <w:rsid w:val="00D103B9"/>
    <w:rsid w:val="00D11659"/>
    <w:rsid w:val="00D13F3C"/>
    <w:rsid w:val="00D14838"/>
    <w:rsid w:val="00D14D66"/>
    <w:rsid w:val="00D16648"/>
    <w:rsid w:val="00D16F04"/>
    <w:rsid w:val="00D17817"/>
    <w:rsid w:val="00D2000F"/>
    <w:rsid w:val="00D206D9"/>
    <w:rsid w:val="00D20877"/>
    <w:rsid w:val="00D20B85"/>
    <w:rsid w:val="00D213B7"/>
    <w:rsid w:val="00D21626"/>
    <w:rsid w:val="00D219BB"/>
    <w:rsid w:val="00D21F40"/>
    <w:rsid w:val="00D21F87"/>
    <w:rsid w:val="00D222D5"/>
    <w:rsid w:val="00D226C6"/>
    <w:rsid w:val="00D23D4B"/>
    <w:rsid w:val="00D24500"/>
    <w:rsid w:val="00D24BEA"/>
    <w:rsid w:val="00D25DE7"/>
    <w:rsid w:val="00D25FB5"/>
    <w:rsid w:val="00D266F8"/>
    <w:rsid w:val="00D2718D"/>
    <w:rsid w:val="00D27F02"/>
    <w:rsid w:val="00D300A5"/>
    <w:rsid w:val="00D3084A"/>
    <w:rsid w:val="00D30F55"/>
    <w:rsid w:val="00D3109C"/>
    <w:rsid w:val="00D317AC"/>
    <w:rsid w:val="00D31E80"/>
    <w:rsid w:val="00D31EB3"/>
    <w:rsid w:val="00D3262F"/>
    <w:rsid w:val="00D33019"/>
    <w:rsid w:val="00D33092"/>
    <w:rsid w:val="00D330CC"/>
    <w:rsid w:val="00D330E5"/>
    <w:rsid w:val="00D331AF"/>
    <w:rsid w:val="00D335AC"/>
    <w:rsid w:val="00D33F69"/>
    <w:rsid w:val="00D353B3"/>
    <w:rsid w:val="00D3568A"/>
    <w:rsid w:val="00D3602C"/>
    <w:rsid w:val="00D361F7"/>
    <w:rsid w:val="00D363EF"/>
    <w:rsid w:val="00D366AF"/>
    <w:rsid w:val="00D36E00"/>
    <w:rsid w:val="00D36F75"/>
    <w:rsid w:val="00D378C9"/>
    <w:rsid w:val="00D37F22"/>
    <w:rsid w:val="00D40F5B"/>
    <w:rsid w:val="00D41E89"/>
    <w:rsid w:val="00D4237A"/>
    <w:rsid w:val="00D42975"/>
    <w:rsid w:val="00D429C2"/>
    <w:rsid w:val="00D43284"/>
    <w:rsid w:val="00D4339C"/>
    <w:rsid w:val="00D43994"/>
    <w:rsid w:val="00D442E3"/>
    <w:rsid w:val="00D44799"/>
    <w:rsid w:val="00D44899"/>
    <w:rsid w:val="00D44DB4"/>
    <w:rsid w:val="00D44F68"/>
    <w:rsid w:val="00D452A2"/>
    <w:rsid w:val="00D46C51"/>
    <w:rsid w:val="00D46F88"/>
    <w:rsid w:val="00D47F05"/>
    <w:rsid w:val="00D508FD"/>
    <w:rsid w:val="00D52018"/>
    <w:rsid w:val="00D52CBB"/>
    <w:rsid w:val="00D537F4"/>
    <w:rsid w:val="00D542E0"/>
    <w:rsid w:val="00D543DE"/>
    <w:rsid w:val="00D544A7"/>
    <w:rsid w:val="00D55454"/>
    <w:rsid w:val="00D5555E"/>
    <w:rsid w:val="00D560F5"/>
    <w:rsid w:val="00D5657D"/>
    <w:rsid w:val="00D57FC0"/>
    <w:rsid w:val="00D604F6"/>
    <w:rsid w:val="00D60A7B"/>
    <w:rsid w:val="00D60FB7"/>
    <w:rsid w:val="00D6174A"/>
    <w:rsid w:val="00D618A7"/>
    <w:rsid w:val="00D6194A"/>
    <w:rsid w:val="00D61EE0"/>
    <w:rsid w:val="00D61F59"/>
    <w:rsid w:val="00D620DE"/>
    <w:rsid w:val="00D62BAB"/>
    <w:rsid w:val="00D63489"/>
    <w:rsid w:val="00D63536"/>
    <w:rsid w:val="00D637CF"/>
    <w:rsid w:val="00D63857"/>
    <w:rsid w:val="00D63DA8"/>
    <w:rsid w:val="00D644A6"/>
    <w:rsid w:val="00D649A1"/>
    <w:rsid w:val="00D6574F"/>
    <w:rsid w:val="00D67938"/>
    <w:rsid w:val="00D67C16"/>
    <w:rsid w:val="00D67E90"/>
    <w:rsid w:val="00D7046E"/>
    <w:rsid w:val="00D7080B"/>
    <w:rsid w:val="00D71690"/>
    <w:rsid w:val="00D71FA6"/>
    <w:rsid w:val="00D72161"/>
    <w:rsid w:val="00D7294E"/>
    <w:rsid w:val="00D7296F"/>
    <w:rsid w:val="00D72EE2"/>
    <w:rsid w:val="00D734A0"/>
    <w:rsid w:val="00D742C6"/>
    <w:rsid w:val="00D7431B"/>
    <w:rsid w:val="00D74841"/>
    <w:rsid w:val="00D74CFF"/>
    <w:rsid w:val="00D755FD"/>
    <w:rsid w:val="00D756A7"/>
    <w:rsid w:val="00D75BF3"/>
    <w:rsid w:val="00D76AF8"/>
    <w:rsid w:val="00D76E65"/>
    <w:rsid w:val="00D77619"/>
    <w:rsid w:val="00D77CEB"/>
    <w:rsid w:val="00D8066B"/>
    <w:rsid w:val="00D818B0"/>
    <w:rsid w:val="00D834D9"/>
    <w:rsid w:val="00D83CAE"/>
    <w:rsid w:val="00D84208"/>
    <w:rsid w:val="00D8441E"/>
    <w:rsid w:val="00D84FB9"/>
    <w:rsid w:val="00D85699"/>
    <w:rsid w:val="00D85B61"/>
    <w:rsid w:val="00D85F75"/>
    <w:rsid w:val="00D86D6C"/>
    <w:rsid w:val="00D871FB"/>
    <w:rsid w:val="00D87348"/>
    <w:rsid w:val="00D90692"/>
    <w:rsid w:val="00D90702"/>
    <w:rsid w:val="00D907C5"/>
    <w:rsid w:val="00D90912"/>
    <w:rsid w:val="00D90A42"/>
    <w:rsid w:val="00D90E5A"/>
    <w:rsid w:val="00D91566"/>
    <w:rsid w:val="00D91BF0"/>
    <w:rsid w:val="00D92103"/>
    <w:rsid w:val="00D92C0E"/>
    <w:rsid w:val="00D92C69"/>
    <w:rsid w:val="00D932B4"/>
    <w:rsid w:val="00D932F1"/>
    <w:rsid w:val="00D93559"/>
    <w:rsid w:val="00D940E6"/>
    <w:rsid w:val="00D9652F"/>
    <w:rsid w:val="00D96ACA"/>
    <w:rsid w:val="00D96D78"/>
    <w:rsid w:val="00D9784D"/>
    <w:rsid w:val="00D97FAD"/>
    <w:rsid w:val="00DA066C"/>
    <w:rsid w:val="00DA12ED"/>
    <w:rsid w:val="00DA1945"/>
    <w:rsid w:val="00DA1956"/>
    <w:rsid w:val="00DA2E48"/>
    <w:rsid w:val="00DA2FC9"/>
    <w:rsid w:val="00DA34A8"/>
    <w:rsid w:val="00DA3A77"/>
    <w:rsid w:val="00DA3CB1"/>
    <w:rsid w:val="00DA54DC"/>
    <w:rsid w:val="00DA566B"/>
    <w:rsid w:val="00DA6E1D"/>
    <w:rsid w:val="00DA70C0"/>
    <w:rsid w:val="00DA7BA5"/>
    <w:rsid w:val="00DA7F55"/>
    <w:rsid w:val="00DB02B8"/>
    <w:rsid w:val="00DB0E00"/>
    <w:rsid w:val="00DB1036"/>
    <w:rsid w:val="00DB130E"/>
    <w:rsid w:val="00DB14AD"/>
    <w:rsid w:val="00DB17F2"/>
    <w:rsid w:val="00DB1E75"/>
    <w:rsid w:val="00DB1F5F"/>
    <w:rsid w:val="00DB2603"/>
    <w:rsid w:val="00DB35A8"/>
    <w:rsid w:val="00DB421C"/>
    <w:rsid w:val="00DB466A"/>
    <w:rsid w:val="00DB5455"/>
    <w:rsid w:val="00DB54C1"/>
    <w:rsid w:val="00DB5DF2"/>
    <w:rsid w:val="00DB70CE"/>
    <w:rsid w:val="00DB75C8"/>
    <w:rsid w:val="00DB782E"/>
    <w:rsid w:val="00DC0092"/>
    <w:rsid w:val="00DC01D9"/>
    <w:rsid w:val="00DC0C1C"/>
    <w:rsid w:val="00DC0CB7"/>
    <w:rsid w:val="00DC180D"/>
    <w:rsid w:val="00DC18D6"/>
    <w:rsid w:val="00DC1E5E"/>
    <w:rsid w:val="00DC2784"/>
    <w:rsid w:val="00DC341F"/>
    <w:rsid w:val="00DC3E7A"/>
    <w:rsid w:val="00DC3F72"/>
    <w:rsid w:val="00DC4F6E"/>
    <w:rsid w:val="00DC59CA"/>
    <w:rsid w:val="00DC6A66"/>
    <w:rsid w:val="00DC718D"/>
    <w:rsid w:val="00DD0A04"/>
    <w:rsid w:val="00DD13F6"/>
    <w:rsid w:val="00DD1A36"/>
    <w:rsid w:val="00DD280C"/>
    <w:rsid w:val="00DD2AFB"/>
    <w:rsid w:val="00DD2BF2"/>
    <w:rsid w:val="00DD325B"/>
    <w:rsid w:val="00DD3AD1"/>
    <w:rsid w:val="00DD45FB"/>
    <w:rsid w:val="00DD46BD"/>
    <w:rsid w:val="00DD53CA"/>
    <w:rsid w:val="00DD5FA1"/>
    <w:rsid w:val="00DD7162"/>
    <w:rsid w:val="00DD79B4"/>
    <w:rsid w:val="00DE0F7F"/>
    <w:rsid w:val="00DE1D68"/>
    <w:rsid w:val="00DE2711"/>
    <w:rsid w:val="00DE29E5"/>
    <w:rsid w:val="00DE3D13"/>
    <w:rsid w:val="00DE475A"/>
    <w:rsid w:val="00DE4BBC"/>
    <w:rsid w:val="00DE50D6"/>
    <w:rsid w:val="00DE5808"/>
    <w:rsid w:val="00DE5BB8"/>
    <w:rsid w:val="00DE60FB"/>
    <w:rsid w:val="00DE662F"/>
    <w:rsid w:val="00DE6C0A"/>
    <w:rsid w:val="00DF0322"/>
    <w:rsid w:val="00DF069E"/>
    <w:rsid w:val="00DF0ADD"/>
    <w:rsid w:val="00DF12AD"/>
    <w:rsid w:val="00DF1ED2"/>
    <w:rsid w:val="00DF217A"/>
    <w:rsid w:val="00DF25C4"/>
    <w:rsid w:val="00DF2815"/>
    <w:rsid w:val="00DF2C59"/>
    <w:rsid w:val="00DF4039"/>
    <w:rsid w:val="00DF4698"/>
    <w:rsid w:val="00DF46CE"/>
    <w:rsid w:val="00DF4789"/>
    <w:rsid w:val="00DF68C1"/>
    <w:rsid w:val="00DF7CDF"/>
    <w:rsid w:val="00E003F2"/>
    <w:rsid w:val="00E004C5"/>
    <w:rsid w:val="00E00C5D"/>
    <w:rsid w:val="00E04960"/>
    <w:rsid w:val="00E06893"/>
    <w:rsid w:val="00E068D5"/>
    <w:rsid w:val="00E06E7C"/>
    <w:rsid w:val="00E10234"/>
    <w:rsid w:val="00E10A94"/>
    <w:rsid w:val="00E112A3"/>
    <w:rsid w:val="00E11A36"/>
    <w:rsid w:val="00E11DE2"/>
    <w:rsid w:val="00E12FC3"/>
    <w:rsid w:val="00E1404E"/>
    <w:rsid w:val="00E152B0"/>
    <w:rsid w:val="00E156BE"/>
    <w:rsid w:val="00E20636"/>
    <w:rsid w:val="00E20AE2"/>
    <w:rsid w:val="00E20D81"/>
    <w:rsid w:val="00E211A3"/>
    <w:rsid w:val="00E213F1"/>
    <w:rsid w:val="00E21B3B"/>
    <w:rsid w:val="00E22251"/>
    <w:rsid w:val="00E22CD9"/>
    <w:rsid w:val="00E22DF2"/>
    <w:rsid w:val="00E22F5C"/>
    <w:rsid w:val="00E2300F"/>
    <w:rsid w:val="00E233CA"/>
    <w:rsid w:val="00E23953"/>
    <w:rsid w:val="00E23FD3"/>
    <w:rsid w:val="00E24A25"/>
    <w:rsid w:val="00E24E60"/>
    <w:rsid w:val="00E26617"/>
    <w:rsid w:val="00E26626"/>
    <w:rsid w:val="00E2784C"/>
    <w:rsid w:val="00E278BA"/>
    <w:rsid w:val="00E31142"/>
    <w:rsid w:val="00E3163C"/>
    <w:rsid w:val="00E3185C"/>
    <w:rsid w:val="00E31DC7"/>
    <w:rsid w:val="00E3285D"/>
    <w:rsid w:val="00E32EFC"/>
    <w:rsid w:val="00E3368C"/>
    <w:rsid w:val="00E33E11"/>
    <w:rsid w:val="00E34917"/>
    <w:rsid w:val="00E34AC7"/>
    <w:rsid w:val="00E3524E"/>
    <w:rsid w:val="00E360FE"/>
    <w:rsid w:val="00E36341"/>
    <w:rsid w:val="00E36B2A"/>
    <w:rsid w:val="00E36D0E"/>
    <w:rsid w:val="00E373AE"/>
    <w:rsid w:val="00E37495"/>
    <w:rsid w:val="00E37B57"/>
    <w:rsid w:val="00E40196"/>
    <w:rsid w:val="00E4089E"/>
    <w:rsid w:val="00E40923"/>
    <w:rsid w:val="00E41D14"/>
    <w:rsid w:val="00E41DE8"/>
    <w:rsid w:val="00E4259A"/>
    <w:rsid w:val="00E42BD5"/>
    <w:rsid w:val="00E42FD9"/>
    <w:rsid w:val="00E435D3"/>
    <w:rsid w:val="00E439CE"/>
    <w:rsid w:val="00E43D92"/>
    <w:rsid w:val="00E459B9"/>
    <w:rsid w:val="00E45E58"/>
    <w:rsid w:val="00E469A1"/>
    <w:rsid w:val="00E469EF"/>
    <w:rsid w:val="00E47337"/>
    <w:rsid w:val="00E478ED"/>
    <w:rsid w:val="00E47916"/>
    <w:rsid w:val="00E47D66"/>
    <w:rsid w:val="00E50495"/>
    <w:rsid w:val="00E50D22"/>
    <w:rsid w:val="00E51497"/>
    <w:rsid w:val="00E51C18"/>
    <w:rsid w:val="00E525CC"/>
    <w:rsid w:val="00E531D7"/>
    <w:rsid w:val="00E539D3"/>
    <w:rsid w:val="00E53EB3"/>
    <w:rsid w:val="00E5499F"/>
    <w:rsid w:val="00E552E6"/>
    <w:rsid w:val="00E55495"/>
    <w:rsid w:val="00E55AF1"/>
    <w:rsid w:val="00E560C2"/>
    <w:rsid w:val="00E57B38"/>
    <w:rsid w:val="00E57C3F"/>
    <w:rsid w:val="00E60071"/>
    <w:rsid w:val="00E614C5"/>
    <w:rsid w:val="00E61782"/>
    <w:rsid w:val="00E61A41"/>
    <w:rsid w:val="00E622A0"/>
    <w:rsid w:val="00E624CB"/>
    <w:rsid w:val="00E6320B"/>
    <w:rsid w:val="00E63B4E"/>
    <w:rsid w:val="00E63E04"/>
    <w:rsid w:val="00E64904"/>
    <w:rsid w:val="00E6550F"/>
    <w:rsid w:val="00E66EDF"/>
    <w:rsid w:val="00E678A1"/>
    <w:rsid w:val="00E704D5"/>
    <w:rsid w:val="00E70F72"/>
    <w:rsid w:val="00E71425"/>
    <w:rsid w:val="00E7232E"/>
    <w:rsid w:val="00E729F1"/>
    <w:rsid w:val="00E72C50"/>
    <w:rsid w:val="00E73455"/>
    <w:rsid w:val="00E74842"/>
    <w:rsid w:val="00E751DB"/>
    <w:rsid w:val="00E75329"/>
    <w:rsid w:val="00E75406"/>
    <w:rsid w:val="00E75F4C"/>
    <w:rsid w:val="00E7715A"/>
    <w:rsid w:val="00E776DC"/>
    <w:rsid w:val="00E77E47"/>
    <w:rsid w:val="00E80260"/>
    <w:rsid w:val="00E804DB"/>
    <w:rsid w:val="00E8054E"/>
    <w:rsid w:val="00E80724"/>
    <w:rsid w:val="00E80B8A"/>
    <w:rsid w:val="00E80E67"/>
    <w:rsid w:val="00E813FF"/>
    <w:rsid w:val="00E81D7E"/>
    <w:rsid w:val="00E8336D"/>
    <w:rsid w:val="00E83699"/>
    <w:rsid w:val="00E84623"/>
    <w:rsid w:val="00E84DE9"/>
    <w:rsid w:val="00E8509C"/>
    <w:rsid w:val="00E85273"/>
    <w:rsid w:val="00E855C9"/>
    <w:rsid w:val="00E85FC7"/>
    <w:rsid w:val="00E8636A"/>
    <w:rsid w:val="00E866C7"/>
    <w:rsid w:val="00E86AD2"/>
    <w:rsid w:val="00E86C6C"/>
    <w:rsid w:val="00E9023B"/>
    <w:rsid w:val="00E90B49"/>
    <w:rsid w:val="00E90EB0"/>
    <w:rsid w:val="00E91228"/>
    <w:rsid w:val="00E91B87"/>
    <w:rsid w:val="00E91C26"/>
    <w:rsid w:val="00E926B3"/>
    <w:rsid w:val="00E928E1"/>
    <w:rsid w:val="00E92A9E"/>
    <w:rsid w:val="00E93B2B"/>
    <w:rsid w:val="00E93E11"/>
    <w:rsid w:val="00E940F0"/>
    <w:rsid w:val="00E944F6"/>
    <w:rsid w:val="00E94833"/>
    <w:rsid w:val="00E95C55"/>
    <w:rsid w:val="00E96148"/>
    <w:rsid w:val="00E9626F"/>
    <w:rsid w:val="00E96F32"/>
    <w:rsid w:val="00E979F1"/>
    <w:rsid w:val="00EA008D"/>
    <w:rsid w:val="00EA1167"/>
    <w:rsid w:val="00EA11F8"/>
    <w:rsid w:val="00EA2E45"/>
    <w:rsid w:val="00EA3ADF"/>
    <w:rsid w:val="00EA4450"/>
    <w:rsid w:val="00EA4D5C"/>
    <w:rsid w:val="00EA71FE"/>
    <w:rsid w:val="00EA7C32"/>
    <w:rsid w:val="00EB05AB"/>
    <w:rsid w:val="00EB0B24"/>
    <w:rsid w:val="00EB1185"/>
    <w:rsid w:val="00EB12C9"/>
    <w:rsid w:val="00EB21E6"/>
    <w:rsid w:val="00EB28F4"/>
    <w:rsid w:val="00EB3483"/>
    <w:rsid w:val="00EB474F"/>
    <w:rsid w:val="00EB5020"/>
    <w:rsid w:val="00EB5856"/>
    <w:rsid w:val="00EB5A38"/>
    <w:rsid w:val="00EB66C2"/>
    <w:rsid w:val="00EB67EC"/>
    <w:rsid w:val="00EB6CCF"/>
    <w:rsid w:val="00EB76C8"/>
    <w:rsid w:val="00EB7CB9"/>
    <w:rsid w:val="00EC0C5B"/>
    <w:rsid w:val="00EC1547"/>
    <w:rsid w:val="00EC23C6"/>
    <w:rsid w:val="00EC3044"/>
    <w:rsid w:val="00EC4046"/>
    <w:rsid w:val="00EC49FB"/>
    <w:rsid w:val="00EC4B09"/>
    <w:rsid w:val="00EC6260"/>
    <w:rsid w:val="00EC6489"/>
    <w:rsid w:val="00EC6848"/>
    <w:rsid w:val="00ED1213"/>
    <w:rsid w:val="00ED14C5"/>
    <w:rsid w:val="00ED1700"/>
    <w:rsid w:val="00ED1759"/>
    <w:rsid w:val="00ED1C78"/>
    <w:rsid w:val="00ED1EB8"/>
    <w:rsid w:val="00ED2257"/>
    <w:rsid w:val="00ED3AE1"/>
    <w:rsid w:val="00ED422C"/>
    <w:rsid w:val="00ED5BDB"/>
    <w:rsid w:val="00ED630F"/>
    <w:rsid w:val="00ED6F46"/>
    <w:rsid w:val="00ED7A61"/>
    <w:rsid w:val="00ED7C89"/>
    <w:rsid w:val="00EE039B"/>
    <w:rsid w:val="00EE20E1"/>
    <w:rsid w:val="00EE2A8E"/>
    <w:rsid w:val="00EE302D"/>
    <w:rsid w:val="00EE38C5"/>
    <w:rsid w:val="00EE4581"/>
    <w:rsid w:val="00EE50F2"/>
    <w:rsid w:val="00EE690F"/>
    <w:rsid w:val="00EE6E28"/>
    <w:rsid w:val="00EE710B"/>
    <w:rsid w:val="00EE7A25"/>
    <w:rsid w:val="00EE7E39"/>
    <w:rsid w:val="00EF0DE7"/>
    <w:rsid w:val="00EF1410"/>
    <w:rsid w:val="00EF2C00"/>
    <w:rsid w:val="00EF2C48"/>
    <w:rsid w:val="00EF2E75"/>
    <w:rsid w:val="00EF3533"/>
    <w:rsid w:val="00EF38AE"/>
    <w:rsid w:val="00EF538F"/>
    <w:rsid w:val="00EF572D"/>
    <w:rsid w:val="00EF5A90"/>
    <w:rsid w:val="00EF62E3"/>
    <w:rsid w:val="00EF734A"/>
    <w:rsid w:val="00F0045C"/>
    <w:rsid w:val="00F00CAD"/>
    <w:rsid w:val="00F017E3"/>
    <w:rsid w:val="00F034CF"/>
    <w:rsid w:val="00F03655"/>
    <w:rsid w:val="00F038C9"/>
    <w:rsid w:val="00F03BE6"/>
    <w:rsid w:val="00F04CC5"/>
    <w:rsid w:val="00F05A76"/>
    <w:rsid w:val="00F063EA"/>
    <w:rsid w:val="00F06777"/>
    <w:rsid w:val="00F1016D"/>
    <w:rsid w:val="00F1056F"/>
    <w:rsid w:val="00F12672"/>
    <w:rsid w:val="00F13208"/>
    <w:rsid w:val="00F14CA3"/>
    <w:rsid w:val="00F1511C"/>
    <w:rsid w:val="00F151FF"/>
    <w:rsid w:val="00F156C5"/>
    <w:rsid w:val="00F16DBD"/>
    <w:rsid w:val="00F20E59"/>
    <w:rsid w:val="00F215E3"/>
    <w:rsid w:val="00F23050"/>
    <w:rsid w:val="00F233F5"/>
    <w:rsid w:val="00F24015"/>
    <w:rsid w:val="00F2528E"/>
    <w:rsid w:val="00F25951"/>
    <w:rsid w:val="00F26F74"/>
    <w:rsid w:val="00F27E98"/>
    <w:rsid w:val="00F3011F"/>
    <w:rsid w:val="00F301D0"/>
    <w:rsid w:val="00F302A5"/>
    <w:rsid w:val="00F307C9"/>
    <w:rsid w:val="00F30BAE"/>
    <w:rsid w:val="00F30F90"/>
    <w:rsid w:val="00F310F7"/>
    <w:rsid w:val="00F313CD"/>
    <w:rsid w:val="00F320C6"/>
    <w:rsid w:val="00F32672"/>
    <w:rsid w:val="00F33CA2"/>
    <w:rsid w:val="00F35271"/>
    <w:rsid w:val="00F352C7"/>
    <w:rsid w:val="00F352E7"/>
    <w:rsid w:val="00F355BB"/>
    <w:rsid w:val="00F35840"/>
    <w:rsid w:val="00F361A6"/>
    <w:rsid w:val="00F36297"/>
    <w:rsid w:val="00F36CA5"/>
    <w:rsid w:val="00F37E53"/>
    <w:rsid w:val="00F40CB2"/>
    <w:rsid w:val="00F42739"/>
    <w:rsid w:val="00F4286E"/>
    <w:rsid w:val="00F43502"/>
    <w:rsid w:val="00F43741"/>
    <w:rsid w:val="00F44F4B"/>
    <w:rsid w:val="00F4505F"/>
    <w:rsid w:val="00F46A5A"/>
    <w:rsid w:val="00F4787F"/>
    <w:rsid w:val="00F5049B"/>
    <w:rsid w:val="00F50A78"/>
    <w:rsid w:val="00F51CAF"/>
    <w:rsid w:val="00F5237D"/>
    <w:rsid w:val="00F5397E"/>
    <w:rsid w:val="00F55616"/>
    <w:rsid w:val="00F56019"/>
    <w:rsid w:val="00F56467"/>
    <w:rsid w:val="00F606F5"/>
    <w:rsid w:val="00F61AD0"/>
    <w:rsid w:val="00F62921"/>
    <w:rsid w:val="00F636C1"/>
    <w:rsid w:val="00F6390B"/>
    <w:rsid w:val="00F63D0B"/>
    <w:rsid w:val="00F641B0"/>
    <w:rsid w:val="00F6482A"/>
    <w:rsid w:val="00F650D2"/>
    <w:rsid w:val="00F6544E"/>
    <w:rsid w:val="00F66AF1"/>
    <w:rsid w:val="00F67041"/>
    <w:rsid w:val="00F67318"/>
    <w:rsid w:val="00F67F39"/>
    <w:rsid w:val="00F70170"/>
    <w:rsid w:val="00F70309"/>
    <w:rsid w:val="00F7070A"/>
    <w:rsid w:val="00F70B58"/>
    <w:rsid w:val="00F70CFF"/>
    <w:rsid w:val="00F71091"/>
    <w:rsid w:val="00F7137A"/>
    <w:rsid w:val="00F71C80"/>
    <w:rsid w:val="00F73A98"/>
    <w:rsid w:val="00F74B1D"/>
    <w:rsid w:val="00F757DA"/>
    <w:rsid w:val="00F75A52"/>
    <w:rsid w:val="00F75F5B"/>
    <w:rsid w:val="00F7620E"/>
    <w:rsid w:val="00F7631E"/>
    <w:rsid w:val="00F76F8A"/>
    <w:rsid w:val="00F77DC9"/>
    <w:rsid w:val="00F77F68"/>
    <w:rsid w:val="00F822AE"/>
    <w:rsid w:val="00F824E3"/>
    <w:rsid w:val="00F825BC"/>
    <w:rsid w:val="00F82B0A"/>
    <w:rsid w:val="00F82D18"/>
    <w:rsid w:val="00F8386F"/>
    <w:rsid w:val="00F84467"/>
    <w:rsid w:val="00F84C43"/>
    <w:rsid w:val="00F85930"/>
    <w:rsid w:val="00F85CFA"/>
    <w:rsid w:val="00F87057"/>
    <w:rsid w:val="00F8790C"/>
    <w:rsid w:val="00F9028F"/>
    <w:rsid w:val="00F90582"/>
    <w:rsid w:val="00F91B50"/>
    <w:rsid w:val="00F924EF"/>
    <w:rsid w:val="00F927DB"/>
    <w:rsid w:val="00F93223"/>
    <w:rsid w:val="00F93A67"/>
    <w:rsid w:val="00F94121"/>
    <w:rsid w:val="00F94C6A"/>
    <w:rsid w:val="00F94D75"/>
    <w:rsid w:val="00F952B5"/>
    <w:rsid w:val="00F95F02"/>
    <w:rsid w:val="00F96766"/>
    <w:rsid w:val="00F97ADA"/>
    <w:rsid w:val="00F97F6B"/>
    <w:rsid w:val="00FA1C1F"/>
    <w:rsid w:val="00FA1CA7"/>
    <w:rsid w:val="00FA2081"/>
    <w:rsid w:val="00FA3E9E"/>
    <w:rsid w:val="00FA3FE4"/>
    <w:rsid w:val="00FA4373"/>
    <w:rsid w:val="00FA56BB"/>
    <w:rsid w:val="00FA5B24"/>
    <w:rsid w:val="00FA5DAD"/>
    <w:rsid w:val="00FA5DC3"/>
    <w:rsid w:val="00FA61AF"/>
    <w:rsid w:val="00FA6BC1"/>
    <w:rsid w:val="00FA72FE"/>
    <w:rsid w:val="00FA743B"/>
    <w:rsid w:val="00FB1B5B"/>
    <w:rsid w:val="00FB1D24"/>
    <w:rsid w:val="00FB288C"/>
    <w:rsid w:val="00FB2D32"/>
    <w:rsid w:val="00FB3987"/>
    <w:rsid w:val="00FB3C1F"/>
    <w:rsid w:val="00FB4055"/>
    <w:rsid w:val="00FB4D66"/>
    <w:rsid w:val="00FB4DF4"/>
    <w:rsid w:val="00FB5F60"/>
    <w:rsid w:val="00FB6302"/>
    <w:rsid w:val="00FB6567"/>
    <w:rsid w:val="00FB6F18"/>
    <w:rsid w:val="00FB7474"/>
    <w:rsid w:val="00FC1252"/>
    <w:rsid w:val="00FC1297"/>
    <w:rsid w:val="00FC1D38"/>
    <w:rsid w:val="00FC1E3D"/>
    <w:rsid w:val="00FC2A0B"/>
    <w:rsid w:val="00FC4007"/>
    <w:rsid w:val="00FC47A3"/>
    <w:rsid w:val="00FC4C9C"/>
    <w:rsid w:val="00FC52B5"/>
    <w:rsid w:val="00FC5D33"/>
    <w:rsid w:val="00FD036D"/>
    <w:rsid w:val="00FD0A1C"/>
    <w:rsid w:val="00FD0A70"/>
    <w:rsid w:val="00FD0D96"/>
    <w:rsid w:val="00FD1697"/>
    <w:rsid w:val="00FD173E"/>
    <w:rsid w:val="00FD232B"/>
    <w:rsid w:val="00FD28BA"/>
    <w:rsid w:val="00FD2ACE"/>
    <w:rsid w:val="00FD3B32"/>
    <w:rsid w:val="00FD3D4A"/>
    <w:rsid w:val="00FD59FA"/>
    <w:rsid w:val="00FD6394"/>
    <w:rsid w:val="00FD6A3A"/>
    <w:rsid w:val="00FD721F"/>
    <w:rsid w:val="00FD73A1"/>
    <w:rsid w:val="00FD7F13"/>
    <w:rsid w:val="00FE008F"/>
    <w:rsid w:val="00FE0992"/>
    <w:rsid w:val="00FE0D49"/>
    <w:rsid w:val="00FE0EE3"/>
    <w:rsid w:val="00FE1753"/>
    <w:rsid w:val="00FE1F75"/>
    <w:rsid w:val="00FE29F5"/>
    <w:rsid w:val="00FE36AA"/>
    <w:rsid w:val="00FE48CE"/>
    <w:rsid w:val="00FE51A4"/>
    <w:rsid w:val="00FE5B21"/>
    <w:rsid w:val="00FE5DBB"/>
    <w:rsid w:val="00FE61DD"/>
    <w:rsid w:val="00FE77DA"/>
    <w:rsid w:val="00FF0833"/>
    <w:rsid w:val="00FF08DC"/>
    <w:rsid w:val="00FF0D81"/>
    <w:rsid w:val="00FF15A2"/>
    <w:rsid w:val="00FF280B"/>
    <w:rsid w:val="00FF34FC"/>
    <w:rsid w:val="00FF3A10"/>
    <w:rsid w:val="00FF3B2B"/>
    <w:rsid w:val="00FF4036"/>
    <w:rsid w:val="00FF41D4"/>
    <w:rsid w:val="00FF42C3"/>
    <w:rsid w:val="00FF5797"/>
    <w:rsid w:val="00FF5CEF"/>
    <w:rsid w:val="00FF5E36"/>
    <w:rsid w:val="00FF7543"/>
    <w:rsid w:val="01D4EF65"/>
    <w:rsid w:val="036FB528"/>
    <w:rsid w:val="0453CF90"/>
    <w:rsid w:val="0527CD4D"/>
    <w:rsid w:val="06D82AD8"/>
    <w:rsid w:val="07C13DBE"/>
    <w:rsid w:val="07EEFE3B"/>
    <w:rsid w:val="082CBEB4"/>
    <w:rsid w:val="0920695D"/>
    <w:rsid w:val="0929E67A"/>
    <w:rsid w:val="09FCB2AF"/>
    <w:rsid w:val="0A3633D2"/>
    <w:rsid w:val="0AFFCEEC"/>
    <w:rsid w:val="0B703E12"/>
    <w:rsid w:val="0BF2C600"/>
    <w:rsid w:val="0C35C4A3"/>
    <w:rsid w:val="0D4925CA"/>
    <w:rsid w:val="0D493BBE"/>
    <w:rsid w:val="0E467AAE"/>
    <w:rsid w:val="0ECA1460"/>
    <w:rsid w:val="0EDE7294"/>
    <w:rsid w:val="0FBE6A0F"/>
    <w:rsid w:val="10715E1C"/>
    <w:rsid w:val="1091F522"/>
    <w:rsid w:val="1333DE83"/>
    <w:rsid w:val="1378FBA4"/>
    <w:rsid w:val="13BADBC5"/>
    <w:rsid w:val="13C8F8DB"/>
    <w:rsid w:val="14B27CCD"/>
    <w:rsid w:val="155936C1"/>
    <w:rsid w:val="16C73A44"/>
    <w:rsid w:val="185B08D2"/>
    <w:rsid w:val="19E1B2B1"/>
    <w:rsid w:val="19FE7429"/>
    <w:rsid w:val="1A33FE51"/>
    <w:rsid w:val="1B35A21C"/>
    <w:rsid w:val="1CD1727D"/>
    <w:rsid w:val="1CD24087"/>
    <w:rsid w:val="1D1B2EC9"/>
    <w:rsid w:val="1D250DCF"/>
    <w:rsid w:val="1D58D79A"/>
    <w:rsid w:val="1F643979"/>
    <w:rsid w:val="1FACF1E0"/>
    <w:rsid w:val="2012FD06"/>
    <w:rsid w:val="23A8C6AB"/>
    <w:rsid w:val="2467F01E"/>
    <w:rsid w:val="25463AE9"/>
    <w:rsid w:val="257755FF"/>
    <w:rsid w:val="25BBE4AD"/>
    <w:rsid w:val="28C01A48"/>
    <w:rsid w:val="2A78DAE9"/>
    <w:rsid w:val="2AFAC28F"/>
    <w:rsid w:val="2C927EC6"/>
    <w:rsid w:val="2CC9754B"/>
    <w:rsid w:val="2D10B184"/>
    <w:rsid w:val="2E527C6B"/>
    <w:rsid w:val="2E562C49"/>
    <w:rsid w:val="308DB70E"/>
    <w:rsid w:val="31AD6AFA"/>
    <w:rsid w:val="3452C34E"/>
    <w:rsid w:val="347604A9"/>
    <w:rsid w:val="36676F58"/>
    <w:rsid w:val="36BB7D70"/>
    <w:rsid w:val="385A13A3"/>
    <w:rsid w:val="38734E78"/>
    <w:rsid w:val="39158F95"/>
    <w:rsid w:val="397C25B9"/>
    <w:rsid w:val="39AF19B2"/>
    <w:rsid w:val="3A20776E"/>
    <w:rsid w:val="3B517CE3"/>
    <w:rsid w:val="3CBED48A"/>
    <w:rsid w:val="3CD47C42"/>
    <w:rsid w:val="3D1387D7"/>
    <w:rsid w:val="3EFA16CD"/>
    <w:rsid w:val="40C7014E"/>
    <w:rsid w:val="4326A89C"/>
    <w:rsid w:val="43A71163"/>
    <w:rsid w:val="443D8A54"/>
    <w:rsid w:val="453B4E84"/>
    <w:rsid w:val="463CE389"/>
    <w:rsid w:val="478EC86D"/>
    <w:rsid w:val="48233BF3"/>
    <w:rsid w:val="490D6D05"/>
    <w:rsid w:val="49774B48"/>
    <w:rsid w:val="4B00C411"/>
    <w:rsid w:val="4B92D8C2"/>
    <w:rsid w:val="4BACC771"/>
    <w:rsid w:val="4BCED492"/>
    <w:rsid w:val="4DC76F3C"/>
    <w:rsid w:val="4EFC9D18"/>
    <w:rsid w:val="4F26BD8F"/>
    <w:rsid w:val="4F41AF67"/>
    <w:rsid w:val="4FDDE1AC"/>
    <w:rsid w:val="52DE2792"/>
    <w:rsid w:val="53484354"/>
    <w:rsid w:val="537AA018"/>
    <w:rsid w:val="541766FC"/>
    <w:rsid w:val="5436B0C0"/>
    <w:rsid w:val="54377FC5"/>
    <w:rsid w:val="5679972C"/>
    <w:rsid w:val="57440AD5"/>
    <w:rsid w:val="5815678D"/>
    <w:rsid w:val="5894D0FC"/>
    <w:rsid w:val="58EC7493"/>
    <w:rsid w:val="5A02515B"/>
    <w:rsid w:val="5A59C229"/>
    <w:rsid w:val="5D8ADD02"/>
    <w:rsid w:val="5E1969E3"/>
    <w:rsid w:val="5F8150ED"/>
    <w:rsid w:val="61458DBD"/>
    <w:rsid w:val="620011D2"/>
    <w:rsid w:val="62789208"/>
    <w:rsid w:val="66012EE8"/>
    <w:rsid w:val="6899EC2A"/>
    <w:rsid w:val="69DD474F"/>
    <w:rsid w:val="6AC40394"/>
    <w:rsid w:val="6ACEB842"/>
    <w:rsid w:val="6B459F45"/>
    <w:rsid w:val="6C57AA4F"/>
    <w:rsid w:val="6ECF206B"/>
    <w:rsid w:val="706AF0CC"/>
    <w:rsid w:val="71B97450"/>
    <w:rsid w:val="72CC8984"/>
    <w:rsid w:val="731B6B73"/>
    <w:rsid w:val="738278C5"/>
    <w:rsid w:val="73A727C5"/>
    <w:rsid w:val="76C880FE"/>
    <w:rsid w:val="798201D7"/>
    <w:rsid w:val="79F41A82"/>
    <w:rsid w:val="7B354135"/>
    <w:rsid w:val="7C383774"/>
    <w:rsid w:val="7D1FC1E8"/>
    <w:rsid w:val="7EB6AC11"/>
    <w:rsid w:val="7EEC62B6"/>
    <w:rsid w:val="7F1A4BE3"/>
    <w:rsid w:val="7F927CA2"/>
    <w:rsid w:val="7FE9F10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64741"/>
  <w15:docId w15:val="{9167261F-3040-499A-98E7-9475E0B4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5645"/>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32"/>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15EFF"/>
    <w:rPr>
      <w:rFonts w:ascii="Arial" w:hAnsi="Arial" w:cs="Times New Roman"/>
      <w:b/>
      <w:kern w:val="32"/>
      <w:sz w:val="32"/>
      <w:lang w:eastAsia="pl-PL"/>
    </w:rPr>
  </w:style>
  <w:style w:type="paragraph" w:styleId="Nagwek">
    <w:name w:val="header"/>
    <w:aliases w:val="Nagłówek strony"/>
    <w:basedOn w:val="Normalny"/>
    <w:link w:val="NagwekZnak"/>
    <w:uiPriority w:val="99"/>
    <w:rsid w:val="00811203"/>
    <w:pPr>
      <w:tabs>
        <w:tab w:val="center" w:pos="4536"/>
        <w:tab w:val="right" w:pos="9072"/>
      </w:tabs>
    </w:pPr>
    <w:rPr>
      <w:rFonts w:eastAsia="Calibri"/>
      <w:szCs w:val="20"/>
    </w:rPr>
  </w:style>
  <w:style w:type="character" w:customStyle="1" w:styleId="NagwekZnak">
    <w:name w:val="Nagłówek Znak"/>
    <w:aliases w:val="Nagłówek strony Znak"/>
    <w:link w:val="Nagwek"/>
    <w:uiPriority w:val="99"/>
    <w:locked/>
    <w:rsid w:val="00811203"/>
    <w:rPr>
      <w:rFonts w:ascii="Times New Roman" w:hAnsi="Times New Roman" w:cs="Times New Roman"/>
      <w:sz w:val="24"/>
      <w:lang w:eastAsia="pl-PL"/>
    </w:rPr>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character" w:customStyle="1" w:styleId="StopkaZnak">
    <w:name w:val="Stopka Znak"/>
    <w:link w:val="Stopka"/>
    <w:uiPriority w:val="99"/>
    <w:locked/>
    <w:rsid w:val="00811203"/>
    <w:rPr>
      <w:rFonts w:ascii="Times New Roman" w:hAnsi="Times New Roman" w:cs="Times New Roman"/>
      <w:sz w:val="24"/>
      <w:lang w:eastAsia="pl-PL"/>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qFormat/>
    <w:locked/>
    <w:rsid w:val="00811203"/>
    <w:rPr>
      <w:rFonts w:ascii="Calibri" w:eastAsia="SimSun" w:hAnsi="Calibri"/>
      <w:sz w:val="20"/>
      <w:lang w:eastAsia="zh-CN"/>
    </w:rPr>
  </w:style>
  <w:style w:type="paragraph" w:customStyle="1" w:styleId="Default">
    <w:name w:val="Default"/>
    <w:rsid w:val="00811203"/>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rsid w:val="00811203"/>
    <w:rPr>
      <w:rFonts w:cs="Times New Roman"/>
      <w:color w:val="0000FF"/>
      <w:u w:val="single"/>
    </w:rPr>
  </w:style>
  <w:style w:type="paragraph" w:styleId="Bezodstpw">
    <w:name w:val="No Spacing"/>
    <w:link w:val="BezodstpwZnak"/>
    <w:uiPriority w:val="1"/>
    <w:qFormat/>
    <w:rsid w:val="00811203"/>
    <w:rPr>
      <w:rFonts w:eastAsia="Times New Roman"/>
      <w:sz w:val="22"/>
      <w:szCs w:val="22"/>
    </w:rPr>
  </w:style>
  <w:style w:type="character" w:customStyle="1" w:styleId="FontStyle33">
    <w:name w:val="Font Style33"/>
    <w:uiPriority w:val="99"/>
    <w:rsid w:val="00811203"/>
    <w:rPr>
      <w:rFonts w:ascii="Times New Roman" w:hAnsi="Times New Roman"/>
      <w:sz w:val="22"/>
    </w:rPr>
  </w:style>
  <w:style w:type="paragraph" w:styleId="NormalnyWeb">
    <w:name w:val="Normal (Web)"/>
    <w:basedOn w:val="Normalny"/>
    <w:uiPriority w:val="99"/>
    <w:qFormat/>
    <w:rsid w:val="00811203"/>
    <w:rPr>
      <w:rFonts w:eastAsia="Calibri"/>
    </w:rPr>
  </w:style>
  <w:style w:type="paragraph" w:customStyle="1" w:styleId="Teksttreci2">
    <w:name w:val="Tekst treści (2)"/>
    <w:basedOn w:val="Normalny"/>
    <w:uiPriority w:val="99"/>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811203"/>
    <w:pPr>
      <w:spacing w:line="360" w:lineRule="auto"/>
      <w:ind w:left="284" w:hanging="284"/>
    </w:pPr>
    <w:rPr>
      <w:szCs w:val="20"/>
    </w:rPr>
  </w:style>
  <w:style w:type="paragraph" w:customStyle="1" w:styleId="Teksttreci5">
    <w:name w:val="Tekst treści (5)"/>
    <w:basedOn w:val="Normalny"/>
    <w:uiPriority w:val="99"/>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0C0949"/>
    <w:rPr>
      <w:rFonts w:cs="Times New Roman"/>
      <w:color w:val="954F72"/>
      <w:u w:val="single"/>
    </w:rPr>
  </w:style>
  <w:style w:type="paragraph" w:styleId="Tekstpodstawowy">
    <w:name w:val="Body Text"/>
    <w:basedOn w:val="Normalny"/>
    <w:link w:val="TekstpodstawowyZnak"/>
    <w:uiPriority w:val="99"/>
    <w:rsid w:val="00C52280"/>
    <w:rPr>
      <w:rFonts w:eastAsia="Calibri"/>
      <w:b/>
      <w:sz w:val="20"/>
      <w:szCs w:val="20"/>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paragraph" w:customStyle="1" w:styleId="pkt">
    <w:name w:val="pkt"/>
    <w:basedOn w:val="Normalny"/>
    <w:link w:val="pktZnak"/>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2"/>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2"/>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rsid w:val="00253817"/>
    <w:pPr>
      <w:numPr>
        <w:numId w:val="3"/>
      </w:numPr>
      <w:tabs>
        <w:tab w:val="num"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rsid w:val="00253817"/>
    <w:pPr>
      <w:numPr>
        <w:numId w:val="4"/>
      </w:numPr>
      <w:ind w:left="2552" w:hanging="851"/>
    </w:pPr>
  </w:style>
  <w:style w:type="character" w:customStyle="1" w:styleId="Listanumerowana3Znak">
    <w:name w:val="Lista numerowana 3 Znak"/>
    <w:link w:val="Listanumerowana3"/>
    <w:uiPriority w:val="99"/>
    <w:locked/>
    <w:rsid w:val="00253817"/>
    <w:rPr>
      <w:rFonts w:ascii="Times" w:eastAsia="Times New Roman" w:hAnsi="Times"/>
    </w:rPr>
  </w:style>
  <w:style w:type="paragraph" w:styleId="Listanumerowana5">
    <w:name w:val="List Number 5"/>
    <w:basedOn w:val="Normalny"/>
    <w:rsid w:val="00253817"/>
    <w:pPr>
      <w:numPr>
        <w:ilvl w:val="4"/>
        <w:numId w:val="2"/>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rsid w:val="006D7EF9"/>
    <w:rPr>
      <w:rFonts w:ascii="Tahoma" w:eastAsia="Calibri" w:hAnsi="Tahoma"/>
      <w:sz w:val="16"/>
      <w:szCs w:val="20"/>
    </w:rPr>
  </w:style>
  <w:style w:type="character" w:customStyle="1" w:styleId="TekstdymkaZnak">
    <w:name w:val="Tekst dymka Znak"/>
    <w:link w:val="Tekstdymka"/>
    <w:uiPriority w:val="99"/>
    <w:semiHidden/>
    <w:locked/>
    <w:rsid w:val="006D7EF9"/>
    <w:rPr>
      <w:rFonts w:ascii="Tahoma" w:hAnsi="Tahoma" w:cs="Times New Roman"/>
      <w:sz w:val="16"/>
      <w:lang w:eastAsia="pl-PL"/>
    </w:rPr>
  </w:style>
  <w:style w:type="character" w:styleId="Odwoaniedokomentarza">
    <w:name w:val="annotation reference"/>
    <w:rsid w:val="006D7EF9"/>
    <w:rPr>
      <w:rFonts w:cs="Times New Roman"/>
      <w:sz w:val="16"/>
    </w:rPr>
  </w:style>
  <w:style w:type="paragraph" w:styleId="Tekstkomentarza">
    <w:name w:val="annotation text"/>
    <w:basedOn w:val="Normalny"/>
    <w:link w:val="TekstkomentarzaZnak"/>
    <w:uiPriority w:val="99"/>
    <w:rsid w:val="006D7EF9"/>
    <w:rPr>
      <w:rFonts w:eastAsia="Calibri"/>
      <w:sz w:val="20"/>
      <w:szCs w:val="20"/>
    </w:rPr>
  </w:style>
  <w:style w:type="character" w:customStyle="1" w:styleId="TekstkomentarzaZnak">
    <w:name w:val="Tekst komentarza Znak"/>
    <w:link w:val="Tekstkomentarza"/>
    <w:uiPriority w:val="99"/>
    <w:locked/>
    <w:rsid w:val="006D7EF9"/>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6D7EF9"/>
    <w:rPr>
      <w:b/>
    </w:rPr>
  </w:style>
  <w:style w:type="character" w:customStyle="1" w:styleId="TematkomentarzaZnak">
    <w:name w:val="Temat komentarza Znak"/>
    <w:link w:val="Tematkomentarza"/>
    <w:uiPriority w:val="99"/>
    <w:semiHidden/>
    <w:locked/>
    <w:rsid w:val="006D7EF9"/>
    <w:rPr>
      <w:rFonts w:ascii="Times New Roman" w:hAnsi="Times New Roman" w:cs="Times New Roman"/>
      <w:b/>
      <w:sz w:val="20"/>
      <w:lang w:eastAsia="pl-PL"/>
    </w:rPr>
  </w:style>
  <w:style w:type="character" w:customStyle="1" w:styleId="alb">
    <w:name w:val="a_lb"/>
    <w:rsid w:val="00DF069E"/>
    <w:rPr>
      <w:rFonts w:cs="Times New Roman"/>
    </w:rPr>
  </w:style>
  <w:style w:type="paragraph" w:customStyle="1" w:styleId="normaltableau">
    <w:name w:val="normal_tableau"/>
    <w:basedOn w:val="Normalny"/>
    <w:uiPriority w:val="99"/>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character" w:customStyle="1" w:styleId="TekstprzypisudolnegoZnak">
    <w:name w:val="Tekst przypisu dolnego Znak"/>
    <w:link w:val="Tekstprzypisudolnego"/>
    <w:uiPriority w:val="99"/>
    <w:locked/>
    <w:rsid w:val="002049F1"/>
    <w:rPr>
      <w:rFonts w:ascii="Times New Roman" w:hAnsi="Times New Roman" w:cs="Times New Roman"/>
      <w:sz w:val="20"/>
      <w:lang w:eastAsia="pl-PL"/>
    </w:rPr>
  </w:style>
  <w:style w:type="character" w:styleId="Odwoanieprzypisudolnego">
    <w:name w:val="footnote reference"/>
    <w:uiPriority w:val="99"/>
    <w:rsid w:val="002049F1"/>
    <w:rPr>
      <w:rFonts w:cs="Times New Roman"/>
      <w:vertAlign w:val="superscript"/>
    </w:rPr>
  </w:style>
  <w:style w:type="paragraph" w:styleId="Zwykytekst">
    <w:name w:val="Plain Text"/>
    <w:basedOn w:val="Normalny"/>
    <w:link w:val="ZwykytekstZnak"/>
    <w:rsid w:val="005A34E2"/>
    <w:rPr>
      <w:rFonts w:ascii="Courier New" w:eastAsia="MS Mincho" w:hAnsi="Courier New"/>
      <w:sz w:val="20"/>
      <w:szCs w:val="20"/>
    </w:rPr>
  </w:style>
  <w:style w:type="character" w:customStyle="1" w:styleId="ZwykytekstZnak">
    <w:name w:val="Zwykły tekst Znak"/>
    <w:link w:val="Zwykytekst"/>
    <w:locked/>
    <w:rsid w:val="005A34E2"/>
    <w:rPr>
      <w:rFonts w:ascii="Courier New" w:eastAsia="MS Mincho" w:hAnsi="Courier New" w:cs="Times New Roman"/>
      <w:sz w:val="20"/>
      <w:lang w:eastAsia="pl-PL"/>
    </w:rPr>
  </w:style>
  <w:style w:type="paragraph" w:customStyle="1" w:styleId="Standard">
    <w:name w:val="Standard"/>
    <w:rsid w:val="003F6F44"/>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kstpodstawowywcity21">
    <w:name w:val="Tekst podstawowy wcięty 21"/>
    <w:basedOn w:val="Normalny"/>
    <w:uiPriority w:val="99"/>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8"/>
      <w:sz w:val="56"/>
      <w:szCs w:val="20"/>
    </w:rPr>
  </w:style>
  <w:style w:type="character" w:customStyle="1" w:styleId="TytuZnak">
    <w:name w:val="Tytuł Znak"/>
    <w:link w:val="Tytu"/>
    <w:uiPriority w:val="99"/>
    <w:locked/>
    <w:rsid w:val="00D63857"/>
    <w:rPr>
      <w:rFonts w:ascii="Calibri Light" w:hAnsi="Calibri Light" w:cs="Times New Roman"/>
      <w:spacing w:val="-10"/>
      <w:kern w:val="28"/>
      <w:sz w:val="56"/>
      <w:lang w:eastAsia="pl-PL"/>
    </w:rPr>
  </w:style>
  <w:style w:type="character" w:customStyle="1" w:styleId="Teksttreci">
    <w:name w:val="Tekst treści_"/>
    <w:link w:val="Teksttreci1"/>
    <w:locked/>
    <w:rsid w:val="003A1F7D"/>
    <w:rPr>
      <w:sz w:val="19"/>
      <w:shd w:val="clear" w:color="auto" w:fill="FFFFFF"/>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character" w:customStyle="1" w:styleId="TeksttreciPogrubienie6">
    <w:name w:val="Tekst treści + Pogrubienie6"/>
    <w:uiPriority w:val="99"/>
    <w:rsid w:val="003A1F7D"/>
    <w:rPr>
      <w:b/>
      <w:spacing w:val="0"/>
      <w:sz w:val="19"/>
      <w:shd w:val="clear" w:color="auto" w:fill="FFFFFF"/>
    </w:rPr>
  </w:style>
  <w:style w:type="character" w:customStyle="1" w:styleId="Teksttreci0">
    <w:name w:val="Tekst treści"/>
    <w:uiPriority w:val="99"/>
    <w:rsid w:val="00041821"/>
    <w:rPr>
      <w:rFonts w:ascii="Arial Unicode MS" w:eastAsia="Arial Unicode MS"/>
      <w:noProof/>
      <w:spacing w:val="0"/>
      <w:sz w:val="19"/>
      <w:shd w:val="clear" w:color="auto" w:fill="FFFFFF"/>
    </w:rPr>
  </w:style>
  <w:style w:type="character" w:customStyle="1" w:styleId="h2">
    <w:name w:val="h2"/>
    <w:uiPriority w:val="99"/>
    <w:rsid w:val="00041821"/>
    <w:rPr>
      <w:rFonts w:cs="Times New Roman"/>
    </w:rPr>
  </w:style>
  <w:style w:type="paragraph" w:styleId="Tekstprzypisukocowego">
    <w:name w:val="endnote text"/>
    <w:basedOn w:val="Normalny"/>
    <w:link w:val="TekstprzypisukocowegoZnak"/>
    <w:uiPriority w:val="99"/>
    <w:semiHidden/>
    <w:rsid w:val="00822D8B"/>
    <w:rPr>
      <w:rFonts w:eastAsia="Calibri"/>
      <w:sz w:val="20"/>
      <w:szCs w:val="20"/>
    </w:rPr>
  </w:style>
  <w:style w:type="character" w:customStyle="1" w:styleId="TekstprzypisukocowegoZnak">
    <w:name w:val="Tekst przypisu końcowego Znak"/>
    <w:link w:val="Tekstprzypisukocowego"/>
    <w:uiPriority w:val="99"/>
    <w:semiHidden/>
    <w:locked/>
    <w:rsid w:val="00822D8B"/>
    <w:rPr>
      <w:rFonts w:ascii="Times New Roman" w:hAnsi="Times New Roman" w:cs="Times New Roman"/>
      <w:sz w:val="20"/>
      <w:lang w:eastAsia="pl-PL"/>
    </w:rPr>
  </w:style>
  <w:style w:type="character" w:styleId="Odwoanieprzypisukocowego">
    <w:name w:val="endnote reference"/>
    <w:uiPriority w:val="99"/>
    <w:semiHidden/>
    <w:rsid w:val="00822D8B"/>
    <w:rPr>
      <w:rFonts w:cs="Times New Roman"/>
      <w:vertAlign w:val="superscript"/>
    </w:rPr>
  </w:style>
  <w:style w:type="paragraph" w:customStyle="1" w:styleId="text-justify">
    <w:name w:val="text-justify"/>
    <w:basedOn w:val="Normalny"/>
    <w:rsid w:val="008437B4"/>
    <w:pPr>
      <w:spacing w:before="100" w:beforeAutospacing="1" w:after="100" w:afterAutospacing="1"/>
    </w:pPr>
  </w:style>
  <w:style w:type="paragraph" w:customStyle="1" w:styleId="Kolorowecieniowanieakcent11">
    <w:name w:val="Kolorowe cieniowanie — akcent 11"/>
    <w:hidden/>
    <w:uiPriority w:val="99"/>
    <w:semiHidden/>
    <w:rsid w:val="00B77862"/>
    <w:rPr>
      <w:rFonts w:ascii="Times New Roman" w:eastAsia="Times New Roman" w:hAnsi="Times New Roman"/>
      <w:sz w:val="24"/>
      <w:szCs w:val="24"/>
    </w:rPr>
  </w:style>
  <w:style w:type="character" w:styleId="Pogrubienie">
    <w:name w:val="Strong"/>
    <w:uiPriority w:val="22"/>
    <w:qFormat/>
    <w:rsid w:val="002B431E"/>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rsid w:val="006A1749"/>
    <w:pPr>
      <w:spacing w:after="120" w:line="480" w:lineRule="auto"/>
    </w:pPr>
    <w:rPr>
      <w:rFonts w:eastAsia="Calibri"/>
    </w:rPr>
  </w:style>
  <w:style w:type="character" w:customStyle="1" w:styleId="Tekstpodstawowy2Znak">
    <w:name w:val="Tekst podstawowy 2 Znak"/>
    <w:link w:val="Tekstpodstawowy2"/>
    <w:uiPriority w:val="99"/>
    <w:semiHidden/>
    <w:locked/>
    <w:rsid w:val="006A1749"/>
    <w:rPr>
      <w:rFonts w:ascii="Times New Roman" w:hAnsi="Times New Roman" w:cs="Times New Roman"/>
      <w:sz w:val="24"/>
      <w:szCs w:val="24"/>
    </w:rPr>
  </w:style>
  <w:style w:type="character" w:customStyle="1" w:styleId="m5968006951817061090size">
    <w:name w:val="m5968006951817061090size"/>
    <w:uiPriority w:val="99"/>
    <w:rsid w:val="00A55FBC"/>
    <w:rPr>
      <w:rFonts w:cs="Times New Roman"/>
    </w:rPr>
  </w:style>
  <w:style w:type="character" w:customStyle="1" w:styleId="m5968006951817061090font">
    <w:name w:val="m5968006951817061090font"/>
    <w:uiPriority w:val="99"/>
    <w:rsid w:val="00A55FBC"/>
    <w:rPr>
      <w:rFonts w:cs="Times New Roman"/>
    </w:rPr>
  </w:style>
  <w:style w:type="paragraph" w:customStyle="1" w:styleId="m5968006951817061090kolorowalistaakcent11">
    <w:name w:val="m5968006951817061090kolorowalistaakcent11"/>
    <w:basedOn w:val="Normalny"/>
    <w:uiPriority w:val="99"/>
    <w:rsid w:val="00A55FBC"/>
    <w:pPr>
      <w:spacing w:before="100" w:beforeAutospacing="1" w:after="100" w:afterAutospacing="1"/>
    </w:pPr>
    <w:rPr>
      <w:rFonts w:eastAsia="Calibri"/>
    </w:rPr>
  </w:style>
  <w:style w:type="numbering" w:customStyle="1" w:styleId="Zaimportowanystyl40">
    <w:name w:val="Zaimportowany styl 4.0"/>
    <w:rsid w:val="00FB651A"/>
    <w:pPr>
      <w:numPr>
        <w:numId w:val="7"/>
      </w:numPr>
    </w:pPr>
  </w:style>
  <w:style w:type="numbering" w:customStyle="1" w:styleId="Zaimportowanystyl2">
    <w:name w:val="Zaimportowany styl 2"/>
    <w:rsid w:val="00FB651A"/>
    <w:pPr>
      <w:numPr>
        <w:numId w:val="6"/>
      </w:numPr>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character" w:customStyle="1" w:styleId="PodtytuZnak">
    <w:name w:val="Podtytuł Znak"/>
    <w:link w:val="Podtytu"/>
    <w:uiPriority w:val="11"/>
    <w:rsid w:val="000367B8"/>
    <w:rPr>
      <w:rFonts w:ascii="Cambria" w:eastAsia="Times New Roman" w:hAnsi="Cambria" w:cs="Times New Roman"/>
      <w:sz w:val="24"/>
      <w:szCs w:val="24"/>
    </w:rPr>
  </w:style>
  <w:style w:type="paragraph" w:customStyle="1" w:styleId="ox-b171701408-msonormal">
    <w:name w:val="ox-b171701408-msonormal"/>
    <w:basedOn w:val="Normalny"/>
    <w:rsid w:val="00AA50A6"/>
    <w:pPr>
      <w:spacing w:before="100" w:beforeAutospacing="1" w:after="100" w:afterAutospacing="1"/>
    </w:pPr>
    <w:rPr>
      <w:rFonts w:eastAsia="Calibri"/>
    </w:rPr>
  </w:style>
  <w:style w:type="character" w:customStyle="1" w:styleId="BezodstpwZnak">
    <w:name w:val="Bez odstępów Znak"/>
    <w:link w:val="Bezodstpw"/>
    <w:uiPriority w:val="99"/>
    <w:locked/>
    <w:rsid w:val="00E36B2A"/>
    <w:rPr>
      <w:rFonts w:eastAsia="Times New Roman"/>
      <w:sz w:val="22"/>
      <w:szCs w:val="22"/>
    </w:rPr>
  </w:style>
  <w:style w:type="paragraph" w:customStyle="1" w:styleId="p1">
    <w:name w:val="p1"/>
    <w:basedOn w:val="Normalny"/>
    <w:rsid w:val="003D522D"/>
    <w:rPr>
      <w:rFonts w:ascii="Helvetica" w:eastAsia="Calibri" w:hAnsi="Helvetica"/>
      <w:sz w:val="15"/>
      <w:szCs w:val="15"/>
    </w:rPr>
  </w:style>
  <w:style w:type="character" w:customStyle="1" w:styleId="apple-converted-space">
    <w:name w:val="apple-converted-space"/>
    <w:basedOn w:val="Domylnaczcionkaakapitu"/>
    <w:rsid w:val="003D522D"/>
  </w:style>
  <w:style w:type="character" w:customStyle="1" w:styleId="apple-tab-span">
    <w:name w:val="apple-tab-span"/>
    <w:basedOn w:val="Domylnaczcionkaakapitu"/>
    <w:rsid w:val="00E61782"/>
  </w:style>
  <w:style w:type="paragraph" w:customStyle="1" w:styleId="p3">
    <w:name w:val="p3"/>
    <w:basedOn w:val="Normalny"/>
    <w:rsid w:val="00E61782"/>
    <w:pPr>
      <w:jc w:val="both"/>
    </w:pPr>
    <w:rPr>
      <w:rFonts w:ascii="Helvetica Neue" w:eastAsia="Calibri" w:hAnsi="Helvetica Neue"/>
      <w:color w:val="454545"/>
      <w:sz w:val="18"/>
      <w:szCs w:val="18"/>
    </w:rPr>
  </w:style>
  <w:style w:type="character" w:customStyle="1" w:styleId="s1">
    <w:name w:val="s1"/>
    <w:basedOn w:val="Domylnaczcionkaakapitu"/>
    <w:rsid w:val="00E61782"/>
    <w:rPr>
      <w:u w:val="single"/>
    </w:rPr>
  </w:style>
  <w:style w:type="paragraph" w:customStyle="1" w:styleId="p2">
    <w:name w:val="p2"/>
    <w:basedOn w:val="Normalny"/>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rsid w:val="00CA2180"/>
    <w:pPr>
      <w:spacing w:before="100" w:beforeAutospacing="1" w:after="100" w:afterAutospacing="1"/>
    </w:pPr>
    <w:rPr>
      <w:rFonts w:eastAsiaTheme="minorHAnsi"/>
    </w:rPr>
  </w:style>
  <w:style w:type="character" w:customStyle="1" w:styleId="Nierozpoznanawzmianka1">
    <w:name w:val="Nierozpoznana wzmianka1"/>
    <w:basedOn w:val="Domylnaczcionkaakapitu"/>
    <w:uiPriority w:val="99"/>
    <w:rsid w:val="00F1511C"/>
    <w:rPr>
      <w:color w:val="605E5C"/>
      <w:shd w:val="clear" w:color="auto" w:fill="E1DFDD"/>
    </w:rPr>
  </w:style>
  <w:style w:type="paragraph" w:styleId="Lista">
    <w:name w:val="List"/>
    <w:basedOn w:val="Normalny"/>
    <w:uiPriority w:val="99"/>
    <w:semiHidden/>
    <w:unhideWhenUsed/>
    <w:locked/>
    <w:rsid w:val="00B27802"/>
    <w:pPr>
      <w:ind w:left="283" w:hanging="283"/>
      <w:contextualSpacing/>
    </w:pPr>
  </w:style>
  <w:style w:type="character" w:customStyle="1" w:styleId="Nierozpoznanawzmianka2">
    <w:name w:val="Nierozpoznana wzmianka2"/>
    <w:basedOn w:val="Domylnaczcionkaakapitu"/>
    <w:uiPriority w:val="99"/>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paragraph" w:styleId="Poprawka">
    <w:name w:val="Revision"/>
    <w:hidden/>
    <w:uiPriority w:val="99"/>
    <w:semiHidden/>
    <w:rsid w:val="00BE0E95"/>
    <w:rPr>
      <w:rFonts w:ascii="Times New Roman" w:eastAsia="Times New Roman" w:hAnsi="Times New Roman"/>
      <w:sz w:val="24"/>
      <w:szCs w:val="24"/>
    </w:rPr>
  </w:style>
  <w:style w:type="character" w:customStyle="1" w:styleId="Nierozpoznanawzmianka3">
    <w:name w:val="Nierozpoznana wzmianka3"/>
    <w:basedOn w:val="Domylnaczcionkaakapitu"/>
    <w:uiPriority w:val="99"/>
    <w:semiHidden/>
    <w:unhideWhenUsed/>
    <w:rsid w:val="00A30C5C"/>
    <w:rPr>
      <w:color w:val="605E5C"/>
      <w:shd w:val="clear" w:color="auto" w:fill="E1DFDD"/>
    </w:rPr>
  </w:style>
  <w:style w:type="character" w:customStyle="1" w:styleId="ListParagraphChar">
    <w:name w:val="List Paragraph Char"/>
    <w:aliases w:val="T_SZ_List Paragraph Char"/>
    <w:qFormat/>
    <w:locked/>
    <w:rsid w:val="00520A18"/>
    <w:rPr>
      <w:lang w:eastAsia="en-US"/>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character" w:customStyle="1" w:styleId="Domylnaczcionkaakapitu1">
    <w:name w:val="Domyślna czcionka akapitu1"/>
    <w:rsid w:val="001C3C6E"/>
  </w:style>
  <w:style w:type="character" w:customStyle="1" w:styleId="Domylnaczcionkaakapitu2">
    <w:name w:val="Domyślna czcionka akapitu2"/>
    <w:rsid w:val="001C3C6E"/>
  </w:style>
  <w:style w:type="numbering" w:customStyle="1" w:styleId="WWNum66">
    <w:name w:val="WWNum66"/>
    <w:basedOn w:val="Bezlisty"/>
    <w:rsid w:val="001C3C6E"/>
    <w:pPr>
      <w:numPr>
        <w:numId w:val="25"/>
      </w:numPr>
    </w:pPr>
  </w:style>
  <w:style w:type="paragraph" w:customStyle="1" w:styleId="Normalny1">
    <w:name w:val="Normalny1"/>
    <w:rsid w:val="00B662E2"/>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CC0E33"/>
  </w:style>
  <w:style w:type="character" w:customStyle="1" w:styleId="alb-s">
    <w:name w:val="a_lb-s"/>
    <w:basedOn w:val="Domylnaczcionkaakapitu"/>
    <w:rsid w:val="006A1C25"/>
  </w:style>
  <w:style w:type="character" w:customStyle="1" w:styleId="Nierozpoznanawzmianka4">
    <w:name w:val="Nierozpoznana wzmianka4"/>
    <w:basedOn w:val="Domylnaczcionkaakapitu"/>
    <w:uiPriority w:val="99"/>
    <w:rsid w:val="00A41E9E"/>
    <w:rPr>
      <w:color w:val="605E5C"/>
      <w:shd w:val="clear" w:color="auto" w:fill="E1DFDD"/>
    </w:rPr>
  </w:style>
  <w:style w:type="character" w:customStyle="1" w:styleId="Teksttreci7">
    <w:name w:val="Tekst treści (7)_"/>
    <w:basedOn w:val="Domylnaczcionkaakapitu"/>
    <w:link w:val="Teksttreci70"/>
    <w:rsid w:val="002F720D"/>
    <w:rPr>
      <w:rFonts w:ascii="Sylfaen" w:eastAsia="Sylfaen" w:hAnsi="Sylfaen" w:cs="Sylfaen"/>
      <w:sz w:val="17"/>
      <w:szCs w:val="17"/>
      <w:shd w:val="clear" w:color="auto" w:fill="FFFFFF"/>
    </w:rPr>
  </w:style>
  <w:style w:type="paragraph" w:customStyle="1" w:styleId="Teksttreci70">
    <w:name w:val="Tekst treści (7)"/>
    <w:basedOn w:val="Normalny"/>
    <w:link w:val="Teksttreci7"/>
    <w:rsid w:val="002F720D"/>
    <w:pPr>
      <w:widowControl w:val="0"/>
      <w:shd w:val="clear" w:color="auto" w:fill="FFFFFF"/>
      <w:spacing w:line="240" w:lineRule="exact"/>
      <w:jc w:val="center"/>
    </w:pPr>
    <w:rPr>
      <w:rFonts w:ascii="Sylfaen" w:eastAsia="Sylfaen" w:hAnsi="Sylfaen" w:cs="Sylfaen"/>
      <w:sz w:val="17"/>
      <w:szCs w:val="17"/>
    </w:rPr>
  </w:style>
  <w:style w:type="character" w:customStyle="1" w:styleId="Nierozpoznanawzmianka5">
    <w:name w:val="Nierozpoznana wzmianka5"/>
    <w:basedOn w:val="Domylnaczcionkaakapitu"/>
    <w:uiPriority w:val="99"/>
    <w:semiHidden/>
    <w:unhideWhenUsed/>
    <w:rsid w:val="00D02FAB"/>
    <w:rPr>
      <w:color w:val="605E5C"/>
      <w:shd w:val="clear" w:color="auto" w:fill="E1DFDD"/>
    </w:rPr>
  </w:style>
  <w:style w:type="character" w:customStyle="1" w:styleId="tgc">
    <w:name w:val="_tgc"/>
    <w:basedOn w:val="Domylnaczcionkaakapitu"/>
    <w:rsid w:val="003E48A1"/>
  </w:style>
  <w:style w:type="paragraph" w:customStyle="1" w:styleId="ListParagraphL1Numerowanie2headingAwyliczenieK-PodwolanieAkapitzlist5mazwyliczenieopisdzialanianormalnytekstCWListaWypunktowanieAkapitzlistBS">
    <w:name w:val="List Paragraph;L1;Numerowanie;2 heading;A_wyliczenie;K-P_odwolanie;Akapit z listą5;maz_wyliczenie;opis dzialania;normalny tekst;CW_Lista;Wypunktowanie;Akapit z listą BS"/>
    <w:basedOn w:val="Normalny"/>
    <w:qFormat/>
    <w:rsid w:val="00AD0B87"/>
    <w:pPr>
      <w:ind w:left="708"/>
    </w:pPr>
  </w:style>
  <w:style w:type="paragraph" w:styleId="Tekstpodstawowywcity">
    <w:name w:val="Body Text Indent"/>
    <w:basedOn w:val="Normalny"/>
    <w:link w:val="TekstpodstawowywcityZnak"/>
    <w:uiPriority w:val="99"/>
    <w:semiHidden/>
    <w:unhideWhenUsed/>
    <w:locked/>
    <w:rsid w:val="002D55A3"/>
    <w:pPr>
      <w:spacing w:after="120"/>
      <w:ind w:left="283"/>
    </w:pPr>
  </w:style>
  <w:style w:type="character" w:customStyle="1" w:styleId="TekstpodstawowywcityZnak">
    <w:name w:val="Tekst podstawowy wcięty Znak"/>
    <w:basedOn w:val="Domylnaczcionkaakapitu"/>
    <w:link w:val="Tekstpodstawowywcity"/>
    <w:uiPriority w:val="99"/>
    <w:semiHidden/>
    <w:rsid w:val="002D55A3"/>
    <w:rPr>
      <w:rFonts w:ascii="Times New Roman" w:eastAsia="Times New Roman" w:hAnsi="Times New Roman"/>
      <w:sz w:val="24"/>
      <w:szCs w:val="24"/>
    </w:rPr>
  </w:style>
  <w:style w:type="character" w:customStyle="1" w:styleId="normaltextrun">
    <w:name w:val="normaltextrun"/>
    <w:basedOn w:val="Domylnaczcionkaakapitu"/>
    <w:rsid w:val="00F56467"/>
  </w:style>
  <w:style w:type="character" w:customStyle="1" w:styleId="eop">
    <w:name w:val="eop"/>
    <w:basedOn w:val="Domylnaczcionkaakapitu"/>
    <w:rsid w:val="00F56467"/>
  </w:style>
  <w:style w:type="paragraph" w:customStyle="1" w:styleId="paragraph">
    <w:name w:val="paragraph"/>
    <w:basedOn w:val="Normalny"/>
    <w:rsid w:val="00F56467"/>
    <w:pPr>
      <w:spacing w:before="100" w:beforeAutospacing="1" w:after="100" w:afterAutospacing="1"/>
    </w:pPr>
  </w:style>
  <w:style w:type="character" w:styleId="Nierozpoznanawzmianka">
    <w:name w:val="Unresolved Mention"/>
    <w:basedOn w:val="Domylnaczcionkaakapitu"/>
    <w:uiPriority w:val="99"/>
    <w:semiHidden/>
    <w:unhideWhenUsed/>
    <w:rsid w:val="00DC0092"/>
    <w:rPr>
      <w:color w:val="605E5C"/>
      <w:shd w:val="clear" w:color="auto" w:fill="E1DFDD"/>
    </w:rPr>
  </w:style>
  <w:style w:type="character" w:customStyle="1" w:styleId="WW8Num22z2">
    <w:name w:val="WW8Num22z2"/>
    <w:rsid w:val="00DD45FB"/>
    <w:rPr>
      <w:rFonts w:ascii="Wingdings" w:hAnsi="Wingdings"/>
    </w:rPr>
  </w:style>
  <w:style w:type="paragraph" w:customStyle="1" w:styleId="v1default">
    <w:name w:val="v1default"/>
    <w:basedOn w:val="Normalny"/>
    <w:rsid w:val="00E278BA"/>
    <w:pPr>
      <w:spacing w:before="100" w:beforeAutospacing="1" w:after="100" w:afterAutospacing="1"/>
    </w:pPr>
  </w:style>
  <w:style w:type="paragraph" w:customStyle="1" w:styleId="v1msonormal">
    <w:name w:val="v1msonormal"/>
    <w:basedOn w:val="Normalny"/>
    <w:rsid w:val="00E278BA"/>
    <w:pPr>
      <w:spacing w:before="100" w:beforeAutospacing="1" w:after="100" w:afterAutospacing="1"/>
    </w:pPr>
  </w:style>
  <w:style w:type="paragraph" w:customStyle="1" w:styleId="redniasiatka21">
    <w:name w:val="Średnia siatka 21"/>
    <w:link w:val="redniasiatka2Znak"/>
    <w:uiPriority w:val="99"/>
    <w:qFormat/>
    <w:rsid w:val="00E53EB3"/>
    <w:pPr>
      <w:suppressAutoHyphens/>
      <w:autoSpaceDN w:val="0"/>
      <w:ind w:left="190" w:hanging="10"/>
      <w:jc w:val="both"/>
      <w:textAlignment w:val="baseline"/>
    </w:pPr>
    <w:rPr>
      <w:rFonts w:ascii="Times New Roman" w:hAnsi="Times New Roman"/>
      <w:color w:val="000000"/>
      <w:sz w:val="22"/>
      <w:szCs w:val="22"/>
    </w:rPr>
  </w:style>
  <w:style w:type="character" w:customStyle="1" w:styleId="redniasiatka2Znak">
    <w:name w:val="Średnia siatka 2 Znak"/>
    <w:link w:val="redniasiatka21"/>
    <w:uiPriority w:val="99"/>
    <w:locked/>
    <w:rsid w:val="00E53EB3"/>
    <w:rPr>
      <w:rFonts w:ascii="Times New Roman" w:hAnsi="Times New Roman"/>
      <w:color w:val="000000"/>
      <w:sz w:val="22"/>
      <w:szCs w:val="22"/>
    </w:rPr>
  </w:style>
  <w:style w:type="paragraph" w:styleId="Tekstpodstawowywcity2">
    <w:name w:val="Body Text Indent 2"/>
    <w:basedOn w:val="Normalny"/>
    <w:link w:val="Tekstpodstawowywcity2Znak"/>
    <w:uiPriority w:val="99"/>
    <w:semiHidden/>
    <w:unhideWhenUsed/>
    <w:locked/>
    <w:rsid w:val="00286D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86DC8"/>
    <w:rPr>
      <w:rFonts w:ascii="Times New Roman" w:eastAsia="Times New Roman" w:hAnsi="Times New Roman"/>
      <w:sz w:val="24"/>
      <w:szCs w:val="24"/>
    </w:rPr>
  </w:style>
  <w:style w:type="character" w:customStyle="1" w:styleId="markedcontent">
    <w:name w:val="markedcontent"/>
    <w:basedOn w:val="Domylnaczcionkaakapitu"/>
    <w:rsid w:val="002A19C0"/>
  </w:style>
  <w:style w:type="character" w:customStyle="1" w:styleId="Teksttreci4">
    <w:name w:val="Tekst treści (4)_"/>
    <w:link w:val="Teksttreci40"/>
    <w:rsid w:val="00FF0833"/>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FF0833"/>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pktZnak">
    <w:name w:val="pkt Znak"/>
    <w:link w:val="pkt"/>
    <w:locked/>
    <w:rsid w:val="00151A45"/>
    <w:rPr>
      <w:rFonts w:ascii="Univers-PL" w:eastAsia="Times New Roman" w:hAnsi="Univers-PL"/>
      <w:sz w:val="19"/>
      <w:szCs w:val="19"/>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3452">
      <w:bodyDiv w:val="1"/>
      <w:marLeft w:val="0"/>
      <w:marRight w:val="0"/>
      <w:marTop w:val="0"/>
      <w:marBottom w:val="0"/>
      <w:divBdr>
        <w:top w:val="none" w:sz="0" w:space="0" w:color="auto"/>
        <w:left w:val="none" w:sz="0" w:space="0" w:color="auto"/>
        <w:bottom w:val="none" w:sz="0" w:space="0" w:color="auto"/>
        <w:right w:val="none" w:sz="0" w:space="0" w:color="auto"/>
      </w:divBdr>
      <w:divsChild>
        <w:div w:id="832180024">
          <w:marLeft w:val="0"/>
          <w:marRight w:val="0"/>
          <w:marTop w:val="72"/>
          <w:marBottom w:val="0"/>
          <w:divBdr>
            <w:top w:val="none" w:sz="0" w:space="0" w:color="auto"/>
            <w:left w:val="none" w:sz="0" w:space="0" w:color="auto"/>
            <w:bottom w:val="none" w:sz="0" w:space="0" w:color="auto"/>
            <w:right w:val="none" w:sz="0" w:space="0" w:color="auto"/>
          </w:divBdr>
          <w:divsChild>
            <w:div w:id="361322070">
              <w:marLeft w:val="360"/>
              <w:marRight w:val="0"/>
              <w:marTop w:val="0"/>
              <w:marBottom w:val="72"/>
              <w:divBdr>
                <w:top w:val="none" w:sz="0" w:space="0" w:color="auto"/>
                <w:left w:val="none" w:sz="0" w:space="0" w:color="auto"/>
                <w:bottom w:val="none" w:sz="0" w:space="0" w:color="auto"/>
                <w:right w:val="none" w:sz="0" w:space="0" w:color="auto"/>
              </w:divBdr>
            </w:div>
            <w:div w:id="2033726885">
              <w:marLeft w:val="360"/>
              <w:marRight w:val="0"/>
              <w:marTop w:val="72"/>
              <w:marBottom w:val="72"/>
              <w:divBdr>
                <w:top w:val="none" w:sz="0" w:space="0" w:color="auto"/>
                <w:left w:val="none" w:sz="0" w:space="0" w:color="auto"/>
                <w:bottom w:val="none" w:sz="0" w:space="0" w:color="auto"/>
                <w:right w:val="none" w:sz="0" w:space="0" w:color="auto"/>
              </w:divBdr>
            </w:div>
          </w:divsChild>
        </w:div>
        <w:div w:id="1627810356">
          <w:marLeft w:val="0"/>
          <w:marRight w:val="0"/>
          <w:marTop w:val="72"/>
          <w:marBottom w:val="0"/>
          <w:divBdr>
            <w:top w:val="none" w:sz="0" w:space="0" w:color="auto"/>
            <w:left w:val="none" w:sz="0" w:space="0" w:color="auto"/>
            <w:bottom w:val="none" w:sz="0" w:space="0" w:color="auto"/>
            <w:right w:val="none" w:sz="0" w:space="0" w:color="auto"/>
          </w:divBdr>
        </w:div>
      </w:divsChild>
    </w:div>
    <w:div w:id="43792800">
      <w:bodyDiv w:val="1"/>
      <w:marLeft w:val="0"/>
      <w:marRight w:val="0"/>
      <w:marTop w:val="0"/>
      <w:marBottom w:val="0"/>
      <w:divBdr>
        <w:top w:val="none" w:sz="0" w:space="0" w:color="auto"/>
        <w:left w:val="none" w:sz="0" w:space="0" w:color="auto"/>
        <w:bottom w:val="none" w:sz="0" w:space="0" w:color="auto"/>
        <w:right w:val="none" w:sz="0" w:space="0" w:color="auto"/>
      </w:divBdr>
      <w:divsChild>
        <w:div w:id="678654983">
          <w:marLeft w:val="0"/>
          <w:marRight w:val="0"/>
          <w:marTop w:val="72"/>
          <w:marBottom w:val="0"/>
          <w:divBdr>
            <w:top w:val="none" w:sz="0" w:space="0" w:color="auto"/>
            <w:left w:val="none" w:sz="0" w:space="0" w:color="auto"/>
            <w:bottom w:val="none" w:sz="0" w:space="0" w:color="auto"/>
            <w:right w:val="none" w:sz="0" w:space="0" w:color="auto"/>
          </w:divBdr>
        </w:div>
        <w:div w:id="1221551685">
          <w:marLeft w:val="0"/>
          <w:marRight w:val="0"/>
          <w:marTop w:val="72"/>
          <w:marBottom w:val="0"/>
          <w:divBdr>
            <w:top w:val="none" w:sz="0" w:space="0" w:color="auto"/>
            <w:left w:val="none" w:sz="0" w:space="0" w:color="auto"/>
            <w:bottom w:val="none" w:sz="0" w:space="0" w:color="auto"/>
            <w:right w:val="none" w:sz="0" w:space="0" w:color="auto"/>
          </w:divBdr>
          <w:divsChild>
            <w:div w:id="574360273">
              <w:marLeft w:val="360"/>
              <w:marRight w:val="0"/>
              <w:marTop w:val="0"/>
              <w:marBottom w:val="72"/>
              <w:divBdr>
                <w:top w:val="none" w:sz="0" w:space="0" w:color="auto"/>
                <w:left w:val="none" w:sz="0" w:space="0" w:color="auto"/>
                <w:bottom w:val="none" w:sz="0" w:space="0" w:color="auto"/>
                <w:right w:val="none" w:sz="0" w:space="0" w:color="auto"/>
              </w:divBdr>
            </w:div>
            <w:div w:id="1408842041">
              <w:marLeft w:val="360"/>
              <w:marRight w:val="0"/>
              <w:marTop w:val="72"/>
              <w:marBottom w:val="72"/>
              <w:divBdr>
                <w:top w:val="none" w:sz="0" w:space="0" w:color="auto"/>
                <w:left w:val="none" w:sz="0" w:space="0" w:color="auto"/>
                <w:bottom w:val="none" w:sz="0" w:space="0" w:color="auto"/>
                <w:right w:val="none" w:sz="0" w:space="0" w:color="auto"/>
              </w:divBdr>
            </w:div>
            <w:div w:id="1513715287">
              <w:marLeft w:val="360"/>
              <w:marRight w:val="0"/>
              <w:marTop w:val="0"/>
              <w:marBottom w:val="72"/>
              <w:divBdr>
                <w:top w:val="none" w:sz="0" w:space="0" w:color="auto"/>
                <w:left w:val="none" w:sz="0" w:space="0" w:color="auto"/>
                <w:bottom w:val="none" w:sz="0" w:space="0" w:color="auto"/>
                <w:right w:val="none" w:sz="0" w:space="0" w:color="auto"/>
              </w:divBdr>
            </w:div>
            <w:div w:id="205331079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69038827">
      <w:bodyDiv w:val="1"/>
      <w:marLeft w:val="0"/>
      <w:marRight w:val="0"/>
      <w:marTop w:val="0"/>
      <w:marBottom w:val="0"/>
      <w:divBdr>
        <w:top w:val="none" w:sz="0" w:space="0" w:color="auto"/>
        <w:left w:val="none" w:sz="0" w:space="0" w:color="auto"/>
        <w:bottom w:val="none" w:sz="0" w:space="0" w:color="auto"/>
        <w:right w:val="none" w:sz="0" w:space="0" w:color="auto"/>
      </w:divBdr>
    </w:div>
    <w:div w:id="102920417">
      <w:bodyDiv w:val="1"/>
      <w:marLeft w:val="0"/>
      <w:marRight w:val="0"/>
      <w:marTop w:val="0"/>
      <w:marBottom w:val="0"/>
      <w:divBdr>
        <w:top w:val="none" w:sz="0" w:space="0" w:color="auto"/>
        <w:left w:val="none" w:sz="0" w:space="0" w:color="auto"/>
        <w:bottom w:val="none" w:sz="0" w:space="0" w:color="auto"/>
        <w:right w:val="none" w:sz="0" w:space="0" w:color="auto"/>
      </w:divBdr>
      <w:divsChild>
        <w:div w:id="174660800">
          <w:marLeft w:val="0"/>
          <w:marRight w:val="0"/>
          <w:marTop w:val="0"/>
          <w:marBottom w:val="240"/>
          <w:divBdr>
            <w:top w:val="none" w:sz="0" w:space="0" w:color="auto"/>
            <w:left w:val="none" w:sz="0" w:space="0" w:color="auto"/>
            <w:bottom w:val="none" w:sz="0" w:space="0" w:color="auto"/>
            <w:right w:val="none" w:sz="0" w:space="0" w:color="auto"/>
          </w:divBdr>
          <w:divsChild>
            <w:div w:id="445848968">
              <w:marLeft w:val="0"/>
              <w:marRight w:val="0"/>
              <w:marTop w:val="72"/>
              <w:marBottom w:val="0"/>
              <w:divBdr>
                <w:top w:val="none" w:sz="0" w:space="0" w:color="auto"/>
                <w:left w:val="none" w:sz="0" w:space="0" w:color="auto"/>
                <w:bottom w:val="none" w:sz="0" w:space="0" w:color="auto"/>
                <w:right w:val="none" w:sz="0" w:space="0" w:color="auto"/>
              </w:divBdr>
            </w:div>
          </w:divsChild>
        </w:div>
        <w:div w:id="1388453434">
          <w:marLeft w:val="0"/>
          <w:marRight w:val="0"/>
          <w:marTop w:val="0"/>
          <w:marBottom w:val="240"/>
          <w:divBdr>
            <w:top w:val="none" w:sz="0" w:space="0" w:color="auto"/>
            <w:left w:val="none" w:sz="0" w:space="0" w:color="auto"/>
            <w:bottom w:val="none" w:sz="0" w:space="0" w:color="auto"/>
            <w:right w:val="none" w:sz="0" w:space="0" w:color="auto"/>
          </w:divBdr>
          <w:divsChild>
            <w:div w:id="30962250">
              <w:marLeft w:val="0"/>
              <w:marRight w:val="0"/>
              <w:marTop w:val="72"/>
              <w:marBottom w:val="0"/>
              <w:divBdr>
                <w:top w:val="none" w:sz="0" w:space="0" w:color="auto"/>
                <w:left w:val="none" w:sz="0" w:space="0" w:color="auto"/>
                <w:bottom w:val="none" w:sz="0" w:space="0" w:color="auto"/>
                <w:right w:val="none" w:sz="0" w:space="0" w:color="auto"/>
              </w:divBdr>
            </w:div>
            <w:div w:id="56800578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11288623">
      <w:bodyDiv w:val="1"/>
      <w:marLeft w:val="0"/>
      <w:marRight w:val="0"/>
      <w:marTop w:val="0"/>
      <w:marBottom w:val="0"/>
      <w:divBdr>
        <w:top w:val="none" w:sz="0" w:space="0" w:color="auto"/>
        <w:left w:val="none" w:sz="0" w:space="0" w:color="auto"/>
        <w:bottom w:val="none" w:sz="0" w:space="0" w:color="auto"/>
        <w:right w:val="none" w:sz="0" w:space="0" w:color="auto"/>
      </w:divBdr>
    </w:div>
    <w:div w:id="112017778">
      <w:bodyDiv w:val="1"/>
      <w:marLeft w:val="0"/>
      <w:marRight w:val="0"/>
      <w:marTop w:val="0"/>
      <w:marBottom w:val="0"/>
      <w:divBdr>
        <w:top w:val="none" w:sz="0" w:space="0" w:color="auto"/>
        <w:left w:val="none" w:sz="0" w:space="0" w:color="auto"/>
        <w:bottom w:val="none" w:sz="0" w:space="0" w:color="auto"/>
        <w:right w:val="none" w:sz="0" w:space="0" w:color="auto"/>
      </w:divBdr>
      <w:divsChild>
        <w:div w:id="178272967">
          <w:marLeft w:val="0"/>
          <w:marRight w:val="0"/>
          <w:marTop w:val="0"/>
          <w:marBottom w:val="0"/>
          <w:divBdr>
            <w:top w:val="none" w:sz="0" w:space="0" w:color="auto"/>
            <w:left w:val="none" w:sz="0" w:space="0" w:color="auto"/>
            <w:bottom w:val="none" w:sz="0" w:space="0" w:color="auto"/>
            <w:right w:val="none" w:sz="0" w:space="0" w:color="auto"/>
          </w:divBdr>
        </w:div>
        <w:div w:id="2018656848">
          <w:marLeft w:val="0"/>
          <w:marRight w:val="0"/>
          <w:marTop w:val="0"/>
          <w:marBottom w:val="0"/>
          <w:divBdr>
            <w:top w:val="none" w:sz="0" w:space="0" w:color="auto"/>
            <w:left w:val="none" w:sz="0" w:space="0" w:color="auto"/>
            <w:bottom w:val="none" w:sz="0" w:space="0" w:color="auto"/>
            <w:right w:val="none" w:sz="0" w:space="0" w:color="auto"/>
          </w:divBdr>
        </w:div>
      </w:divsChild>
    </w:div>
    <w:div w:id="158272986">
      <w:bodyDiv w:val="1"/>
      <w:marLeft w:val="0"/>
      <w:marRight w:val="0"/>
      <w:marTop w:val="0"/>
      <w:marBottom w:val="0"/>
      <w:divBdr>
        <w:top w:val="none" w:sz="0" w:space="0" w:color="auto"/>
        <w:left w:val="none" w:sz="0" w:space="0" w:color="auto"/>
        <w:bottom w:val="none" w:sz="0" w:space="0" w:color="auto"/>
        <w:right w:val="none" w:sz="0" w:space="0" w:color="auto"/>
      </w:divBdr>
    </w:div>
    <w:div w:id="190383170">
      <w:bodyDiv w:val="1"/>
      <w:marLeft w:val="0"/>
      <w:marRight w:val="0"/>
      <w:marTop w:val="0"/>
      <w:marBottom w:val="0"/>
      <w:divBdr>
        <w:top w:val="none" w:sz="0" w:space="0" w:color="auto"/>
        <w:left w:val="none" w:sz="0" w:space="0" w:color="auto"/>
        <w:bottom w:val="none" w:sz="0" w:space="0" w:color="auto"/>
        <w:right w:val="none" w:sz="0" w:space="0" w:color="auto"/>
      </w:divBdr>
      <w:divsChild>
        <w:div w:id="287589351">
          <w:marLeft w:val="360"/>
          <w:marRight w:val="0"/>
          <w:marTop w:val="0"/>
          <w:marBottom w:val="0"/>
          <w:divBdr>
            <w:top w:val="none" w:sz="0" w:space="0" w:color="auto"/>
            <w:left w:val="none" w:sz="0" w:space="0" w:color="auto"/>
            <w:bottom w:val="none" w:sz="0" w:space="0" w:color="auto"/>
            <w:right w:val="none" w:sz="0" w:space="0" w:color="auto"/>
          </w:divBdr>
        </w:div>
        <w:div w:id="863901682">
          <w:marLeft w:val="360"/>
          <w:marRight w:val="0"/>
          <w:marTop w:val="0"/>
          <w:marBottom w:val="0"/>
          <w:divBdr>
            <w:top w:val="none" w:sz="0" w:space="0" w:color="auto"/>
            <w:left w:val="none" w:sz="0" w:space="0" w:color="auto"/>
            <w:bottom w:val="none" w:sz="0" w:space="0" w:color="auto"/>
            <w:right w:val="none" w:sz="0" w:space="0" w:color="auto"/>
          </w:divBdr>
        </w:div>
        <w:div w:id="997222818">
          <w:marLeft w:val="360"/>
          <w:marRight w:val="0"/>
          <w:marTop w:val="0"/>
          <w:marBottom w:val="0"/>
          <w:divBdr>
            <w:top w:val="none" w:sz="0" w:space="0" w:color="auto"/>
            <w:left w:val="none" w:sz="0" w:space="0" w:color="auto"/>
            <w:bottom w:val="none" w:sz="0" w:space="0" w:color="auto"/>
            <w:right w:val="none" w:sz="0" w:space="0" w:color="auto"/>
          </w:divBdr>
        </w:div>
        <w:div w:id="1070076787">
          <w:marLeft w:val="360"/>
          <w:marRight w:val="0"/>
          <w:marTop w:val="0"/>
          <w:marBottom w:val="0"/>
          <w:divBdr>
            <w:top w:val="none" w:sz="0" w:space="0" w:color="auto"/>
            <w:left w:val="none" w:sz="0" w:space="0" w:color="auto"/>
            <w:bottom w:val="none" w:sz="0" w:space="0" w:color="auto"/>
            <w:right w:val="none" w:sz="0" w:space="0" w:color="auto"/>
          </w:divBdr>
        </w:div>
        <w:div w:id="1874227276">
          <w:marLeft w:val="360"/>
          <w:marRight w:val="0"/>
          <w:marTop w:val="0"/>
          <w:marBottom w:val="0"/>
          <w:divBdr>
            <w:top w:val="none" w:sz="0" w:space="0" w:color="auto"/>
            <w:left w:val="none" w:sz="0" w:space="0" w:color="auto"/>
            <w:bottom w:val="none" w:sz="0" w:space="0" w:color="auto"/>
            <w:right w:val="none" w:sz="0" w:space="0" w:color="auto"/>
          </w:divBdr>
        </w:div>
      </w:divsChild>
    </w:div>
    <w:div w:id="191459610">
      <w:bodyDiv w:val="1"/>
      <w:marLeft w:val="0"/>
      <w:marRight w:val="0"/>
      <w:marTop w:val="0"/>
      <w:marBottom w:val="0"/>
      <w:divBdr>
        <w:top w:val="none" w:sz="0" w:space="0" w:color="auto"/>
        <w:left w:val="none" w:sz="0" w:space="0" w:color="auto"/>
        <w:bottom w:val="none" w:sz="0" w:space="0" w:color="auto"/>
        <w:right w:val="none" w:sz="0" w:space="0" w:color="auto"/>
      </w:divBdr>
      <w:divsChild>
        <w:div w:id="1045524980">
          <w:marLeft w:val="0"/>
          <w:marRight w:val="0"/>
          <w:marTop w:val="72"/>
          <w:marBottom w:val="0"/>
          <w:divBdr>
            <w:top w:val="none" w:sz="0" w:space="0" w:color="auto"/>
            <w:left w:val="none" w:sz="0" w:space="0" w:color="auto"/>
            <w:bottom w:val="none" w:sz="0" w:space="0" w:color="auto"/>
            <w:right w:val="none" w:sz="0" w:space="0" w:color="auto"/>
          </w:divBdr>
        </w:div>
        <w:div w:id="1149901716">
          <w:marLeft w:val="0"/>
          <w:marRight w:val="0"/>
          <w:marTop w:val="72"/>
          <w:marBottom w:val="0"/>
          <w:divBdr>
            <w:top w:val="none" w:sz="0" w:space="0" w:color="auto"/>
            <w:left w:val="none" w:sz="0" w:space="0" w:color="auto"/>
            <w:bottom w:val="none" w:sz="0" w:space="0" w:color="auto"/>
            <w:right w:val="none" w:sz="0" w:space="0" w:color="auto"/>
          </w:divBdr>
        </w:div>
      </w:divsChild>
    </w:div>
    <w:div w:id="238635479">
      <w:bodyDiv w:val="1"/>
      <w:marLeft w:val="0"/>
      <w:marRight w:val="0"/>
      <w:marTop w:val="0"/>
      <w:marBottom w:val="0"/>
      <w:divBdr>
        <w:top w:val="none" w:sz="0" w:space="0" w:color="auto"/>
        <w:left w:val="none" w:sz="0" w:space="0" w:color="auto"/>
        <w:bottom w:val="none" w:sz="0" w:space="0" w:color="auto"/>
        <w:right w:val="none" w:sz="0" w:space="0" w:color="auto"/>
      </w:divBdr>
      <w:divsChild>
        <w:div w:id="2081173434">
          <w:marLeft w:val="360"/>
          <w:marRight w:val="0"/>
          <w:marTop w:val="72"/>
          <w:marBottom w:val="72"/>
          <w:divBdr>
            <w:top w:val="none" w:sz="0" w:space="0" w:color="auto"/>
            <w:left w:val="none" w:sz="0" w:space="0" w:color="auto"/>
            <w:bottom w:val="none" w:sz="0" w:space="0" w:color="auto"/>
            <w:right w:val="none" w:sz="0" w:space="0" w:color="auto"/>
          </w:divBdr>
        </w:div>
      </w:divsChild>
    </w:div>
    <w:div w:id="241334523">
      <w:bodyDiv w:val="1"/>
      <w:marLeft w:val="0"/>
      <w:marRight w:val="0"/>
      <w:marTop w:val="0"/>
      <w:marBottom w:val="0"/>
      <w:divBdr>
        <w:top w:val="none" w:sz="0" w:space="0" w:color="auto"/>
        <w:left w:val="none" w:sz="0" w:space="0" w:color="auto"/>
        <w:bottom w:val="none" w:sz="0" w:space="0" w:color="auto"/>
        <w:right w:val="none" w:sz="0" w:space="0" w:color="auto"/>
      </w:divBdr>
    </w:div>
    <w:div w:id="253981699">
      <w:bodyDiv w:val="1"/>
      <w:marLeft w:val="0"/>
      <w:marRight w:val="0"/>
      <w:marTop w:val="0"/>
      <w:marBottom w:val="0"/>
      <w:divBdr>
        <w:top w:val="none" w:sz="0" w:space="0" w:color="auto"/>
        <w:left w:val="none" w:sz="0" w:space="0" w:color="auto"/>
        <w:bottom w:val="none" w:sz="0" w:space="0" w:color="auto"/>
        <w:right w:val="none" w:sz="0" w:space="0" w:color="auto"/>
      </w:divBdr>
      <w:divsChild>
        <w:div w:id="766006167">
          <w:marLeft w:val="360"/>
          <w:marRight w:val="0"/>
          <w:marTop w:val="0"/>
          <w:marBottom w:val="0"/>
          <w:divBdr>
            <w:top w:val="none" w:sz="0" w:space="0" w:color="auto"/>
            <w:left w:val="none" w:sz="0" w:space="0" w:color="auto"/>
            <w:bottom w:val="none" w:sz="0" w:space="0" w:color="auto"/>
            <w:right w:val="none" w:sz="0" w:space="0" w:color="auto"/>
          </w:divBdr>
        </w:div>
        <w:div w:id="1442144543">
          <w:marLeft w:val="360"/>
          <w:marRight w:val="0"/>
          <w:marTop w:val="0"/>
          <w:marBottom w:val="0"/>
          <w:divBdr>
            <w:top w:val="none" w:sz="0" w:space="0" w:color="auto"/>
            <w:left w:val="none" w:sz="0" w:space="0" w:color="auto"/>
            <w:bottom w:val="none" w:sz="0" w:space="0" w:color="auto"/>
            <w:right w:val="none" w:sz="0" w:space="0" w:color="auto"/>
          </w:divBdr>
        </w:div>
      </w:divsChild>
    </w:div>
    <w:div w:id="259144893">
      <w:bodyDiv w:val="1"/>
      <w:marLeft w:val="0"/>
      <w:marRight w:val="0"/>
      <w:marTop w:val="0"/>
      <w:marBottom w:val="0"/>
      <w:divBdr>
        <w:top w:val="none" w:sz="0" w:space="0" w:color="auto"/>
        <w:left w:val="none" w:sz="0" w:space="0" w:color="auto"/>
        <w:bottom w:val="none" w:sz="0" w:space="0" w:color="auto"/>
        <w:right w:val="none" w:sz="0" w:space="0" w:color="auto"/>
      </w:divBdr>
      <w:divsChild>
        <w:div w:id="1276866618">
          <w:marLeft w:val="0"/>
          <w:marRight w:val="0"/>
          <w:marTop w:val="72"/>
          <w:marBottom w:val="0"/>
          <w:divBdr>
            <w:top w:val="none" w:sz="0" w:space="0" w:color="auto"/>
            <w:left w:val="none" w:sz="0" w:space="0" w:color="auto"/>
            <w:bottom w:val="none" w:sz="0" w:space="0" w:color="auto"/>
            <w:right w:val="none" w:sz="0" w:space="0" w:color="auto"/>
          </w:divBdr>
        </w:div>
        <w:div w:id="1866751098">
          <w:marLeft w:val="0"/>
          <w:marRight w:val="0"/>
          <w:marTop w:val="72"/>
          <w:marBottom w:val="0"/>
          <w:divBdr>
            <w:top w:val="none" w:sz="0" w:space="0" w:color="auto"/>
            <w:left w:val="none" w:sz="0" w:space="0" w:color="auto"/>
            <w:bottom w:val="none" w:sz="0" w:space="0" w:color="auto"/>
            <w:right w:val="none" w:sz="0" w:space="0" w:color="auto"/>
          </w:divBdr>
          <w:divsChild>
            <w:div w:id="478545730">
              <w:marLeft w:val="360"/>
              <w:marRight w:val="0"/>
              <w:marTop w:val="72"/>
              <w:marBottom w:val="72"/>
              <w:divBdr>
                <w:top w:val="none" w:sz="0" w:space="0" w:color="auto"/>
                <w:left w:val="none" w:sz="0" w:space="0" w:color="auto"/>
                <w:bottom w:val="none" w:sz="0" w:space="0" w:color="auto"/>
                <w:right w:val="none" w:sz="0" w:space="0" w:color="auto"/>
              </w:divBdr>
            </w:div>
            <w:div w:id="1790080287">
              <w:marLeft w:val="360"/>
              <w:marRight w:val="0"/>
              <w:marTop w:val="0"/>
              <w:marBottom w:val="72"/>
              <w:divBdr>
                <w:top w:val="none" w:sz="0" w:space="0" w:color="auto"/>
                <w:left w:val="none" w:sz="0" w:space="0" w:color="auto"/>
                <w:bottom w:val="none" w:sz="0" w:space="0" w:color="auto"/>
                <w:right w:val="none" w:sz="0" w:space="0" w:color="auto"/>
              </w:divBdr>
            </w:div>
            <w:div w:id="2024084381">
              <w:marLeft w:val="360"/>
              <w:marRight w:val="0"/>
              <w:marTop w:val="0"/>
              <w:marBottom w:val="72"/>
              <w:divBdr>
                <w:top w:val="none" w:sz="0" w:space="0" w:color="auto"/>
                <w:left w:val="none" w:sz="0" w:space="0" w:color="auto"/>
                <w:bottom w:val="none" w:sz="0" w:space="0" w:color="auto"/>
                <w:right w:val="none" w:sz="0" w:space="0" w:color="auto"/>
              </w:divBdr>
              <w:divsChild>
                <w:div w:id="227767376">
                  <w:marLeft w:val="360"/>
                  <w:marRight w:val="0"/>
                  <w:marTop w:val="0"/>
                  <w:marBottom w:val="0"/>
                  <w:divBdr>
                    <w:top w:val="none" w:sz="0" w:space="0" w:color="auto"/>
                    <w:left w:val="none" w:sz="0" w:space="0" w:color="auto"/>
                    <w:bottom w:val="none" w:sz="0" w:space="0" w:color="auto"/>
                    <w:right w:val="none" w:sz="0" w:space="0" w:color="auto"/>
                  </w:divBdr>
                </w:div>
                <w:div w:id="584388542">
                  <w:marLeft w:val="360"/>
                  <w:marRight w:val="0"/>
                  <w:marTop w:val="0"/>
                  <w:marBottom w:val="0"/>
                  <w:divBdr>
                    <w:top w:val="none" w:sz="0" w:space="0" w:color="auto"/>
                    <w:left w:val="none" w:sz="0" w:space="0" w:color="auto"/>
                    <w:bottom w:val="none" w:sz="0" w:space="0" w:color="auto"/>
                    <w:right w:val="none" w:sz="0" w:space="0" w:color="auto"/>
                  </w:divBdr>
                </w:div>
                <w:div w:id="706174149">
                  <w:marLeft w:val="360"/>
                  <w:marRight w:val="0"/>
                  <w:marTop w:val="0"/>
                  <w:marBottom w:val="0"/>
                  <w:divBdr>
                    <w:top w:val="none" w:sz="0" w:space="0" w:color="auto"/>
                    <w:left w:val="none" w:sz="0" w:space="0" w:color="auto"/>
                    <w:bottom w:val="none" w:sz="0" w:space="0" w:color="auto"/>
                    <w:right w:val="none" w:sz="0" w:space="0" w:color="auto"/>
                  </w:divBdr>
                </w:div>
                <w:div w:id="976488900">
                  <w:marLeft w:val="360"/>
                  <w:marRight w:val="0"/>
                  <w:marTop w:val="0"/>
                  <w:marBottom w:val="0"/>
                  <w:divBdr>
                    <w:top w:val="none" w:sz="0" w:space="0" w:color="auto"/>
                    <w:left w:val="none" w:sz="0" w:space="0" w:color="auto"/>
                    <w:bottom w:val="none" w:sz="0" w:space="0" w:color="auto"/>
                    <w:right w:val="none" w:sz="0" w:space="0" w:color="auto"/>
                  </w:divBdr>
                </w:div>
                <w:div w:id="165452881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93172">
      <w:bodyDiv w:val="1"/>
      <w:marLeft w:val="0"/>
      <w:marRight w:val="0"/>
      <w:marTop w:val="0"/>
      <w:marBottom w:val="0"/>
      <w:divBdr>
        <w:top w:val="none" w:sz="0" w:space="0" w:color="auto"/>
        <w:left w:val="none" w:sz="0" w:space="0" w:color="auto"/>
        <w:bottom w:val="none" w:sz="0" w:space="0" w:color="auto"/>
        <w:right w:val="none" w:sz="0" w:space="0" w:color="auto"/>
      </w:divBdr>
      <w:divsChild>
        <w:div w:id="907155635">
          <w:marLeft w:val="360"/>
          <w:marRight w:val="0"/>
          <w:marTop w:val="72"/>
          <w:marBottom w:val="72"/>
          <w:divBdr>
            <w:top w:val="none" w:sz="0" w:space="0" w:color="auto"/>
            <w:left w:val="none" w:sz="0" w:space="0" w:color="auto"/>
            <w:bottom w:val="none" w:sz="0" w:space="0" w:color="auto"/>
            <w:right w:val="none" w:sz="0" w:space="0" w:color="auto"/>
          </w:divBdr>
        </w:div>
      </w:divsChild>
    </w:div>
    <w:div w:id="283998309">
      <w:bodyDiv w:val="1"/>
      <w:marLeft w:val="0"/>
      <w:marRight w:val="0"/>
      <w:marTop w:val="0"/>
      <w:marBottom w:val="0"/>
      <w:divBdr>
        <w:top w:val="none" w:sz="0" w:space="0" w:color="auto"/>
        <w:left w:val="none" w:sz="0" w:space="0" w:color="auto"/>
        <w:bottom w:val="none" w:sz="0" w:space="0" w:color="auto"/>
        <w:right w:val="none" w:sz="0" w:space="0" w:color="auto"/>
      </w:divBdr>
    </w:div>
    <w:div w:id="318769985">
      <w:bodyDiv w:val="1"/>
      <w:marLeft w:val="0"/>
      <w:marRight w:val="0"/>
      <w:marTop w:val="0"/>
      <w:marBottom w:val="0"/>
      <w:divBdr>
        <w:top w:val="none" w:sz="0" w:space="0" w:color="auto"/>
        <w:left w:val="none" w:sz="0" w:space="0" w:color="auto"/>
        <w:bottom w:val="none" w:sz="0" w:space="0" w:color="auto"/>
        <w:right w:val="none" w:sz="0" w:space="0" w:color="auto"/>
      </w:divBdr>
    </w:div>
    <w:div w:id="342439074">
      <w:bodyDiv w:val="1"/>
      <w:marLeft w:val="0"/>
      <w:marRight w:val="0"/>
      <w:marTop w:val="0"/>
      <w:marBottom w:val="0"/>
      <w:divBdr>
        <w:top w:val="none" w:sz="0" w:space="0" w:color="auto"/>
        <w:left w:val="none" w:sz="0" w:space="0" w:color="auto"/>
        <w:bottom w:val="none" w:sz="0" w:space="0" w:color="auto"/>
        <w:right w:val="none" w:sz="0" w:space="0" w:color="auto"/>
      </w:divBdr>
      <w:divsChild>
        <w:div w:id="912011987">
          <w:marLeft w:val="0"/>
          <w:marRight w:val="0"/>
          <w:marTop w:val="72"/>
          <w:marBottom w:val="0"/>
          <w:divBdr>
            <w:top w:val="none" w:sz="0" w:space="0" w:color="auto"/>
            <w:left w:val="none" w:sz="0" w:space="0" w:color="auto"/>
            <w:bottom w:val="none" w:sz="0" w:space="0" w:color="auto"/>
            <w:right w:val="none" w:sz="0" w:space="0" w:color="auto"/>
          </w:divBdr>
        </w:div>
        <w:div w:id="1334645191">
          <w:marLeft w:val="0"/>
          <w:marRight w:val="0"/>
          <w:marTop w:val="72"/>
          <w:marBottom w:val="0"/>
          <w:divBdr>
            <w:top w:val="none" w:sz="0" w:space="0" w:color="auto"/>
            <w:left w:val="none" w:sz="0" w:space="0" w:color="auto"/>
            <w:bottom w:val="none" w:sz="0" w:space="0" w:color="auto"/>
            <w:right w:val="none" w:sz="0" w:space="0" w:color="auto"/>
          </w:divBdr>
        </w:div>
      </w:divsChild>
    </w:div>
    <w:div w:id="342782300">
      <w:bodyDiv w:val="1"/>
      <w:marLeft w:val="0"/>
      <w:marRight w:val="0"/>
      <w:marTop w:val="0"/>
      <w:marBottom w:val="0"/>
      <w:divBdr>
        <w:top w:val="none" w:sz="0" w:space="0" w:color="auto"/>
        <w:left w:val="none" w:sz="0" w:space="0" w:color="auto"/>
        <w:bottom w:val="none" w:sz="0" w:space="0" w:color="auto"/>
        <w:right w:val="none" w:sz="0" w:space="0" w:color="auto"/>
      </w:divBdr>
    </w:div>
    <w:div w:id="422188519">
      <w:bodyDiv w:val="1"/>
      <w:marLeft w:val="0"/>
      <w:marRight w:val="0"/>
      <w:marTop w:val="0"/>
      <w:marBottom w:val="0"/>
      <w:divBdr>
        <w:top w:val="none" w:sz="0" w:space="0" w:color="auto"/>
        <w:left w:val="none" w:sz="0" w:space="0" w:color="auto"/>
        <w:bottom w:val="none" w:sz="0" w:space="0" w:color="auto"/>
        <w:right w:val="none" w:sz="0" w:space="0" w:color="auto"/>
      </w:divBdr>
    </w:div>
    <w:div w:id="423846022">
      <w:bodyDiv w:val="1"/>
      <w:marLeft w:val="0"/>
      <w:marRight w:val="0"/>
      <w:marTop w:val="0"/>
      <w:marBottom w:val="0"/>
      <w:divBdr>
        <w:top w:val="none" w:sz="0" w:space="0" w:color="auto"/>
        <w:left w:val="none" w:sz="0" w:space="0" w:color="auto"/>
        <w:bottom w:val="none" w:sz="0" w:space="0" w:color="auto"/>
        <w:right w:val="none" w:sz="0" w:space="0" w:color="auto"/>
      </w:divBdr>
    </w:div>
    <w:div w:id="429400847">
      <w:bodyDiv w:val="1"/>
      <w:marLeft w:val="0"/>
      <w:marRight w:val="0"/>
      <w:marTop w:val="0"/>
      <w:marBottom w:val="0"/>
      <w:divBdr>
        <w:top w:val="none" w:sz="0" w:space="0" w:color="auto"/>
        <w:left w:val="none" w:sz="0" w:space="0" w:color="auto"/>
        <w:bottom w:val="none" w:sz="0" w:space="0" w:color="auto"/>
        <w:right w:val="none" w:sz="0" w:space="0" w:color="auto"/>
      </w:divBdr>
    </w:div>
    <w:div w:id="443038464">
      <w:bodyDiv w:val="1"/>
      <w:marLeft w:val="0"/>
      <w:marRight w:val="0"/>
      <w:marTop w:val="0"/>
      <w:marBottom w:val="0"/>
      <w:divBdr>
        <w:top w:val="none" w:sz="0" w:space="0" w:color="auto"/>
        <w:left w:val="none" w:sz="0" w:space="0" w:color="auto"/>
        <w:bottom w:val="none" w:sz="0" w:space="0" w:color="auto"/>
        <w:right w:val="none" w:sz="0" w:space="0" w:color="auto"/>
      </w:divBdr>
    </w:div>
    <w:div w:id="476264879">
      <w:bodyDiv w:val="1"/>
      <w:marLeft w:val="0"/>
      <w:marRight w:val="0"/>
      <w:marTop w:val="0"/>
      <w:marBottom w:val="0"/>
      <w:divBdr>
        <w:top w:val="none" w:sz="0" w:space="0" w:color="auto"/>
        <w:left w:val="none" w:sz="0" w:space="0" w:color="auto"/>
        <w:bottom w:val="none" w:sz="0" w:space="0" w:color="auto"/>
        <w:right w:val="none" w:sz="0" w:space="0" w:color="auto"/>
      </w:divBdr>
    </w:div>
    <w:div w:id="497774320">
      <w:bodyDiv w:val="1"/>
      <w:marLeft w:val="0"/>
      <w:marRight w:val="0"/>
      <w:marTop w:val="0"/>
      <w:marBottom w:val="0"/>
      <w:divBdr>
        <w:top w:val="none" w:sz="0" w:space="0" w:color="auto"/>
        <w:left w:val="none" w:sz="0" w:space="0" w:color="auto"/>
        <w:bottom w:val="none" w:sz="0" w:space="0" w:color="auto"/>
        <w:right w:val="none" w:sz="0" w:space="0" w:color="auto"/>
      </w:divBdr>
    </w:div>
    <w:div w:id="502429930">
      <w:bodyDiv w:val="1"/>
      <w:marLeft w:val="0"/>
      <w:marRight w:val="0"/>
      <w:marTop w:val="0"/>
      <w:marBottom w:val="0"/>
      <w:divBdr>
        <w:top w:val="none" w:sz="0" w:space="0" w:color="auto"/>
        <w:left w:val="none" w:sz="0" w:space="0" w:color="auto"/>
        <w:bottom w:val="none" w:sz="0" w:space="0" w:color="auto"/>
        <w:right w:val="none" w:sz="0" w:space="0" w:color="auto"/>
      </w:divBdr>
    </w:div>
    <w:div w:id="520634493">
      <w:bodyDiv w:val="1"/>
      <w:marLeft w:val="0"/>
      <w:marRight w:val="0"/>
      <w:marTop w:val="0"/>
      <w:marBottom w:val="0"/>
      <w:divBdr>
        <w:top w:val="none" w:sz="0" w:space="0" w:color="auto"/>
        <w:left w:val="none" w:sz="0" w:space="0" w:color="auto"/>
        <w:bottom w:val="none" w:sz="0" w:space="0" w:color="auto"/>
        <w:right w:val="none" w:sz="0" w:space="0" w:color="auto"/>
      </w:divBdr>
    </w:div>
    <w:div w:id="556010121">
      <w:bodyDiv w:val="1"/>
      <w:marLeft w:val="0"/>
      <w:marRight w:val="0"/>
      <w:marTop w:val="0"/>
      <w:marBottom w:val="0"/>
      <w:divBdr>
        <w:top w:val="none" w:sz="0" w:space="0" w:color="auto"/>
        <w:left w:val="none" w:sz="0" w:space="0" w:color="auto"/>
        <w:bottom w:val="none" w:sz="0" w:space="0" w:color="auto"/>
        <w:right w:val="none" w:sz="0" w:space="0" w:color="auto"/>
      </w:divBdr>
      <w:divsChild>
        <w:div w:id="1713337912">
          <w:marLeft w:val="0"/>
          <w:marRight w:val="0"/>
          <w:marTop w:val="72"/>
          <w:marBottom w:val="0"/>
          <w:divBdr>
            <w:top w:val="none" w:sz="0" w:space="0" w:color="auto"/>
            <w:left w:val="none" w:sz="0" w:space="0" w:color="auto"/>
            <w:bottom w:val="none" w:sz="0" w:space="0" w:color="auto"/>
            <w:right w:val="none" w:sz="0" w:space="0" w:color="auto"/>
          </w:divBdr>
        </w:div>
        <w:div w:id="2146963458">
          <w:marLeft w:val="0"/>
          <w:marRight w:val="0"/>
          <w:marTop w:val="72"/>
          <w:marBottom w:val="0"/>
          <w:divBdr>
            <w:top w:val="none" w:sz="0" w:space="0" w:color="auto"/>
            <w:left w:val="none" w:sz="0" w:space="0" w:color="auto"/>
            <w:bottom w:val="none" w:sz="0" w:space="0" w:color="auto"/>
            <w:right w:val="none" w:sz="0" w:space="0" w:color="auto"/>
          </w:divBdr>
        </w:div>
      </w:divsChild>
    </w:div>
    <w:div w:id="580256845">
      <w:bodyDiv w:val="1"/>
      <w:marLeft w:val="0"/>
      <w:marRight w:val="0"/>
      <w:marTop w:val="0"/>
      <w:marBottom w:val="0"/>
      <w:divBdr>
        <w:top w:val="none" w:sz="0" w:space="0" w:color="auto"/>
        <w:left w:val="none" w:sz="0" w:space="0" w:color="auto"/>
        <w:bottom w:val="none" w:sz="0" w:space="0" w:color="auto"/>
        <w:right w:val="none" w:sz="0" w:space="0" w:color="auto"/>
      </w:divBdr>
    </w:div>
    <w:div w:id="596981730">
      <w:bodyDiv w:val="1"/>
      <w:marLeft w:val="0"/>
      <w:marRight w:val="0"/>
      <w:marTop w:val="0"/>
      <w:marBottom w:val="0"/>
      <w:divBdr>
        <w:top w:val="none" w:sz="0" w:space="0" w:color="auto"/>
        <w:left w:val="none" w:sz="0" w:space="0" w:color="auto"/>
        <w:bottom w:val="none" w:sz="0" w:space="0" w:color="auto"/>
        <w:right w:val="none" w:sz="0" w:space="0" w:color="auto"/>
      </w:divBdr>
    </w:div>
    <w:div w:id="690373028">
      <w:bodyDiv w:val="1"/>
      <w:marLeft w:val="0"/>
      <w:marRight w:val="0"/>
      <w:marTop w:val="0"/>
      <w:marBottom w:val="0"/>
      <w:divBdr>
        <w:top w:val="none" w:sz="0" w:space="0" w:color="auto"/>
        <w:left w:val="none" w:sz="0" w:space="0" w:color="auto"/>
        <w:bottom w:val="none" w:sz="0" w:space="0" w:color="auto"/>
        <w:right w:val="none" w:sz="0" w:space="0" w:color="auto"/>
      </w:divBdr>
    </w:div>
    <w:div w:id="702366814">
      <w:bodyDiv w:val="1"/>
      <w:marLeft w:val="0"/>
      <w:marRight w:val="0"/>
      <w:marTop w:val="0"/>
      <w:marBottom w:val="0"/>
      <w:divBdr>
        <w:top w:val="none" w:sz="0" w:space="0" w:color="auto"/>
        <w:left w:val="none" w:sz="0" w:space="0" w:color="auto"/>
        <w:bottom w:val="none" w:sz="0" w:space="0" w:color="auto"/>
        <w:right w:val="none" w:sz="0" w:space="0" w:color="auto"/>
      </w:divBdr>
    </w:div>
    <w:div w:id="739403248">
      <w:bodyDiv w:val="1"/>
      <w:marLeft w:val="0"/>
      <w:marRight w:val="0"/>
      <w:marTop w:val="0"/>
      <w:marBottom w:val="0"/>
      <w:divBdr>
        <w:top w:val="none" w:sz="0" w:space="0" w:color="auto"/>
        <w:left w:val="none" w:sz="0" w:space="0" w:color="auto"/>
        <w:bottom w:val="none" w:sz="0" w:space="0" w:color="auto"/>
        <w:right w:val="none" w:sz="0" w:space="0" w:color="auto"/>
      </w:divBdr>
      <w:divsChild>
        <w:div w:id="641616536">
          <w:marLeft w:val="0"/>
          <w:marRight w:val="0"/>
          <w:marTop w:val="72"/>
          <w:marBottom w:val="0"/>
          <w:divBdr>
            <w:top w:val="none" w:sz="0" w:space="0" w:color="auto"/>
            <w:left w:val="none" w:sz="0" w:space="0" w:color="auto"/>
            <w:bottom w:val="none" w:sz="0" w:space="0" w:color="auto"/>
            <w:right w:val="none" w:sz="0" w:space="0" w:color="auto"/>
          </w:divBdr>
        </w:div>
        <w:div w:id="1218199601">
          <w:marLeft w:val="0"/>
          <w:marRight w:val="0"/>
          <w:marTop w:val="72"/>
          <w:marBottom w:val="0"/>
          <w:divBdr>
            <w:top w:val="none" w:sz="0" w:space="0" w:color="auto"/>
            <w:left w:val="none" w:sz="0" w:space="0" w:color="auto"/>
            <w:bottom w:val="none" w:sz="0" w:space="0" w:color="auto"/>
            <w:right w:val="none" w:sz="0" w:space="0" w:color="auto"/>
          </w:divBdr>
        </w:div>
        <w:div w:id="1357122480">
          <w:marLeft w:val="0"/>
          <w:marRight w:val="0"/>
          <w:marTop w:val="72"/>
          <w:marBottom w:val="0"/>
          <w:divBdr>
            <w:top w:val="none" w:sz="0" w:space="0" w:color="auto"/>
            <w:left w:val="none" w:sz="0" w:space="0" w:color="auto"/>
            <w:bottom w:val="none" w:sz="0" w:space="0" w:color="auto"/>
            <w:right w:val="none" w:sz="0" w:space="0" w:color="auto"/>
          </w:divBdr>
          <w:divsChild>
            <w:div w:id="102502836">
              <w:marLeft w:val="360"/>
              <w:marRight w:val="0"/>
              <w:marTop w:val="72"/>
              <w:marBottom w:val="72"/>
              <w:divBdr>
                <w:top w:val="none" w:sz="0" w:space="0" w:color="auto"/>
                <w:left w:val="none" w:sz="0" w:space="0" w:color="auto"/>
                <w:bottom w:val="none" w:sz="0" w:space="0" w:color="auto"/>
                <w:right w:val="none" w:sz="0" w:space="0" w:color="auto"/>
              </w:divBdr>
            </w:div>
            <w:div w:id="924337612">
              <w:marLeft w:val="360"/>
              <w:marRight w:val="0"/>
              <w:marTop w:val="0"/>
              <w:marBottom w:val="72"/>
              <w:divBdr>
                <w:top w:val="none" w:sz="0" w:space="0" w:color="auto"/>
                <w:left w:val="none" w:sz="0" w:space="0" w:color="auto"/>
                <w:bottom w:val="none" w:sz="0" w:space="0" w:color="auto"/>
                <w:right w:val="none" w:sz="0" w:space="0" w:color="auto"/>
              </w:divBdr>
            </w:div>
          </w:divsChild>
        </w:div>
        <w:div w:id="1392074046">
          <w:marLeft w:val="0"/>
          <w:marRight w:val="0"/>
          <w:marTop w:val="72"/>
          <w:marBottom w:val="0"/>
          <w:divBdr>
            <w:top w:val="none" w:sz="0" w:space="0" w:color="auto"/>
            <w:left w:val="none" w:sz="0" w:space="0" w:color="auto"/>
            <w:bottom w:val="none" w:sz="0" w:space="0" w:color="auto"/>
            <w:right w:val="none" w:sz="0" w:space="0" w:color="auto"/>
          </w:divBdr>
        </w:div>
        <w:div w:id="1753426086">
          <w:marLeft w:val="0"/>
          <w:marRight w:val="0"/>
          <w:marTop w:val="72"/>
          <w:marBottom w:val="0"/>
          <w:divBdr>
            <w:top w:val="none" w:sz="0" w:space="0" w:color="auto"/>
            <w:left w:val="none" w:sz="0" w:space="0" w:color="auto"/>
            <w:bottom w:val="none" w:sz="0" w:space="0" w:color="auto"/>
            <w:right w:val="none" w:sz="0" w:space="0" w:color="auto"/>
          </w:divBdr>
        </w:div>
        <w:div w:id="1782799561">
          <w:marLeft w:val="0"/>
          <w:marRight w:val="0"/>
          <w:marTop w:val="72"/>
          <w:marBottom w:val="0"/>
          <w:divBdr>
            <w:top w:val="none" w:sz="0" w:space="0" w:color="auto"/>
            <w:left w:val="none" w:sz="0" w:space="0" w:color="auto"/>
            <w:bottom w:val="none" w:sz="0" w:space="0" w:color="auto"/>
            <w:right w:val="none" w:sz="0" w:space="0" w:color="auto"/>
          </w:divBdr>
        </w:div>
      </w:divsChild>
    </w:div>
    <w:div w:id="791478606">
      <w:bodyDiv w:val="1"/>
      <w:marLeft w:val="0"/>
      <w:marRight w:val="0"/>
      <w:marTop w:val="0"/>
      <w:marBottom w:val="0"/>
      <w:divBdr>
        <w:top w:val="none" w:sz="0" w:space="0" w:color="auto"/>
        <w:left w:val="none" w:sz="0" w:space="0" w:color="auto"/>
        <w:bottom w:val="none" w:sz="0" w:space="0" w:color="auto"/>
        <w:right w:val="none" w:sz="0" w:space="0" w:color="auto"/>
      </w:divBdr>
    </w:div>
    <w:div w:id="809173398">
      <w:bodyDiv w:val="1"/>
      <w:marLeft w:val="0"/>
      <w:marRight w:val="0"/>
      <w:marTop w:val="0"/>
      <w:marBottom w:val="0"/>
      <w:divBdr>
        <w:top w:val="none" w:sz="0" w:space="0" w:color="auto"/>
        <w:left w:val="none" w:sz="0" w:space="0" w:color="auto"/>
        <w:bottom w:val="none" w:sz="0" w:space="0" w:color="auto"/>
        <w:right w:val="none" w:sz="0" w:space="0" w:color="auto"/>
      </w:divBdr>
      <w:divsChild>
        <w:div w:id="487091619">
          <w:marLeft w:val="360"/>
          <w:marRight w:val="0"/>
          <w:marTop w:val="0"/>
          <w:marBottom w:val="72"/>
          <w:divBdr>
            <w:top w:val="none" w:sz="0" w:space="0" w:color="auto"/>
            <w:left w:val="none" w:sz="0" w:space="0" w:color="auto"/>
            <w:bottom w:val="none" w:sz="0" w:space="0" w:color="auto"/>
            <w:right w:val="none" w:sz="0" w:space="0" w:color="auto"/>
          </w:divBdr>
          <w:divsChild>
            <w:div w:id="18706618">
              <w:marLeft w:val="360"/>
              <w:marRight w:val="0"/>
              <w:marTop w:val="0"/>
              <w:marBottom w:val="0"/>
              <w:divBdr>
                <w:top w:val="none" w:sz="0" w:space="0" w:color="auto"/>
                <w:left w:val="none" w:sz="0" w:space="0" w:color="auto"/>
                <w:bottom w:val="none" w:sz="0" w:space="0" w:color="auto"/>
                <w:right w:val="none" w:sz="0" w:space="0" w:color="auto"/>
              </w:divBdr>
            </w:div>
            <w:div w:id="614795166">
              <w:marLeft w:val="360"/>
              <w:marRight w:val="0"/>
              <w:marTop w:val="0"/>
              <w:marBottom w:val="0"/>
              <w:divBdr>
                <w:top w:val="none" w:sz="0" w:space="0" w:color="auto"/>
                <w:left w:val="none" w:sz="0" w:space="0" w:color="auto"/>
                <w:bottom w:val="none" w:sz="0" w:space="0" w:color="auto"/>
                <w:right w:val="none" w:sz="0" w:space="0" w:color="auto"/>
              </w:divBdr>
            </w:div>
            <w:div w:id="710501975">
              <w:marLeft w:val="360"/>
              <w:marRight w:val="0"/>
              <w:marTop w:val="0"/>
              <w:marBottom w:val="0"/>
              <w:divBdr>
                <w:top w:val="none" w:sz="0" w:space="0" w:color="auto"/>
                <w:left w:val="none" w:sz="0" w:space="0" w:color="auto"/>
                <w:bottom w:val="none" w:sz="0" w:space="0" w:color="auto"/>
                <w:right w:val="none" w:sz="0" w:space="0" w:color="auto"/>
              </w:divBdr>
            </w:div>
            <w:div w:id="894005914">
              <w:marLeft w:val="360"/>
              <w:marRight w:val="0"/>
              <w:marTop w:val="0"/>
              <w:marBottom w:val="0"/>
              <w:divBdr>
                <w:top w:val="none" w:sz="0" w:space="0" w:color="auto"/>
                <w:left w:val="none" w:sz="0" w:space="0" w:color="auto"/>
                <w:bottom w:val="none" w:sz="0" w:space="0" w:color="auto"/>
                <w:right w:val="none" w:sz="0" w:space="0" w:color="auto"/>
              </w:divBdr>
            </w:div>
            <w:div w:id="1019048112">
              <w:marLeft w:val="360"/>
              <w:marRight w:val="0"/>
              <w:marTop w:val="0"/>
              <w:marBottom w:val="0"/>
              <w:divBdr>
                <w:top w:val="none" w:sz="0" w:space="0" w:color="auto"/>
                <w:left w:val="none" w:sz="0" w:space="0" w:color="auto"/>
                <w:bottom w:val="none" w:sz="0" w:space="0" w:color="auto"/>
                <w:right w:val="none" w:sz="0" w:space="0" w:color="auto"/>
              </w:divBdr>
            </w:div>
            <w:div w:id="1231501793">
              <w:marLeft w:val="360"/>
              <w:marRight w:val="0"/>
              <w:marTop w:val="0"/>
              <w:marBottom w:val="0"/>
              <w:divBdr>
                <w:top w:val="none" w:sz="0" w:space="0" w:color="auto"/>
                <w:left w:val="none" w:sz="0" w:space="0" w:color="auto"/>
                <w:bottom w:val="none" w:sz="0" w:space="0" w:color="auto"/>
                <w:right w:val="none" w:sz="0" w:space="0" w:color="auto"/>
              </w:divBdr>
            </w:div>
            <w:div w:id="1363019934">
              <w:marLeft w:val="360"/>
              <w:marRight w:val="0"/>
              <w:marTop w:val="0"/>
              <w:marBottom w:val="0"/>
              <w:divBdr>
                <w:top w:val="none" w:sz="0" w:space="0" w:color="auto"/>
                <w:left w:val="none" w:sz="0" w:space="0" w:color="auto"/>
                <w:bottom w:val="none" w:sz="0" w:space="0" w:color="auto"/>
                <w:right w:val="none" w:sz="0" w:space="0" w:color="auto"/>
              </w:divBdr>
            </w:div>
            <w:div w:id="1518537927">
              <w:marLeft w:val="360"/>
              <w:marRight w:val="0"/>
              <w:marTop w:val="0"/>
              <w:marBottom w:val="0"/>
              <w:divBdr>
                <w:top w:val="none" w:sz="0" w:space="0" w:color="auto"/>
                <w:left w:val="none" w:sz="0" w:space="0" w:color="auto"/>
                <w:bottom w:val="none" w:sz="0" w:space="0" w:color="auto"/>
                <w:right w:val="none" w:sz="0" w:space="0" w:color="auto"/>
              </w:divBdr>
            </w:div>
            <w:div w:id="1946110087">
              <w:marLeft w:val="360"/>
              <w:marRight w:val="0"/>
              <w:marTop w:val="0"/>
              <w:marBottom w:val="0"/>
              <w:divBdr>
                <w:top w:val="none" w:sz="0" w:space="0" w:color="auto"/>
                <w:left w:val="none" w:sz="0" w:space="0" w:color="auto"/>
                <w:bottom w:val="none" w:sz="0" w:space="0" w:color="auto"/>
                <w:right w:val="none" w:sz="0" w:space="0" w:color="auto"/>
              </w:divBdr>
            </w:div>
          </w:divsChild>
        </w:div>
        <w:div w:id="785393342">
          <w:marLeft w:val="360"/>
          <w:marRight w:val="0"/>
          <w:marTop w:val="0"/>
          <w:marBottom w:val="72"/>
          <w:divBdr>
            <w:top w:val="none" w:sz="0" w:space="0" w:color="auto"/>
            <w:left w:val="none" w:sz="0" w:space="0" w:color="auto"/>
            <w:bottom w:val="none" w:sz="0" w:space="0" w:color="auto"/>
            <w:right w:val="none" w:sz="0" w:space="0" w:color="auto"/>
          </w:divBdr>
        </w:div>
        <w:div w:id="925188740">
          <w:marLeft w:val="360"/>
          <w:marRight w:val="0"/>
          <w:marTop w:val="0"/>
          <w:marBottom w:val="72"/>
          <w:divBdr>
            <w:top w:val="none" w:sz="0" w:space="0" w:color="auto"/>
            <w:left w:val="none" w:sz="0" w:space="0" w:color="auto"/>
            <w:bottom w:val="none" w:sz="0" w:space="0" w:color="auto"/>
            <w:right w:val="none" w:sz="0" w:space="0" w:color="auto"/>
          </w:divBdr>
        </w:div>
        <w:div w:id="1786774800">
          <w:marLeft w:val="360"/>
          <w:marRight w:val="0"/>
          <w:marTop w:val="0"/>
          <w:marBottom w:val="72"/>
          <w:divBdr>
            <w:top w:val="none" w:sz="0" w:space="0" w:color="auto"/>
            <w:left w:val="none" w:sz="0" w:space="0" w:color="auto"/>
            <w:bottom w:val="none" w:sz="0" w:space="0" w:color="auto"/>
            <w:right w:val="none" w:sz="0" w:space="0" w:color="auto"/>
          </w:divBdr>
        </w:div>
      </w:divsChild>
    </w:div>
    <w:div w:id="810635970">
      <w:bodyDiv w:val="1"/>
      <w:marLeft w:val="0"/>
      <w:marRight w:val="0"/>
      <w:marTop w:val="0"/>
      <w:marBottom w:val="0"/>
      <w:divBdr>
        <w:top w:val="none" w:sz="0" w:space="0" w:color="auto"/>
        <w:left w:val="none" w:sz="0" w:space="0" w:color="auto"/>
        <w:bottom w:val="none" w:sz="0" w:space="0" w:color="auto"/>
        <w:right w:val="none" w:sz="0" w:space="0" w:color="auto"/>
      </w:divBdr>
      <w:divsChild>
        <w:div w:id="1453986535">
          <w:marLeft w:val="0"/>
          <w:marRight w:val="0"/>
          <w:marTop w:val="0"/>
          <w:marBottom w:val="0"/>
          <w:divBdr>
            <w:top w:val="none" w:sz="0" w:space="0" w:color="auto"/>
            <w:left w:val="none" w:sz="0" w:space="0" w:color="auto"/>
            <w:bottom w:val="none" w:sz="0" w:space="0" w:color="auto"/>
            <w:right w:val="none" w:sz="0" w:space="0" w:color="auto"/>
          </w:divBdr>
        </w:div>
        <w:div w:id="1798528072">
          <w:marLeft w:val="0"/>
          <w:marRight w:val="0"/>
          <w:marTop w:val="0"/>
          <w:marBottom w:val="0"/>
          <w:divBdr>
            <w:top w:val="none" w:sz="0" w:space="0" w:color="auto"/>
            <w:left w:val="none" w:sz="0" w:space="0" w:color="auto"/>
            <w:bottom w:val="none" w:sz="0" w:space="0" w:color="auto"/>
            <w:right w:val="none" w:sz="0" w:space="0" w:color="auto"/>
          </w:divBdr>
        </w:div>
        <w:div w:id="1804811491">
          <w:marLeft w:val="0"/>
          <w:marRight w:val="0"/>
          <w:marTop w:val="0"/>
          <w:marBottom w:val="0"/>
          <w:divBdr>
            <w:top w:val="none" w:sz="0" w:space="0" w:color="auto"/>
            <w:left w:val="none" w:sz="0" w:space="0" w:color="auto"/>
            <w:bottom w:val="none" w:sz="0" w:space="0" w:color="auto"/>
            <w:right w:val="none" w:sz="0" w:space="0" w:color="auto"/>
          </w:divBdr>
        </w:div>
      </w:divsChild>
    </w:div>
    <w:div w:id="817185898">
      <w:bodyDiv w:val="1"/>
      <w:marLeft w:val="0"/>
      <w:marRight w:val="0"/>
      <w:marTop w:val="0"/>
      <w:marBottom w:val="0"/>
      <w:divBdr>
        <w:top w:val="none" w:sz="0" w:space="0" w:color="auto"/>
        <w:left w:val="none" w:sz="0" w:space="0" w:color="auto"/>
        <w:bottom w:val="none" w:sz="0" w:space="0" w:color="auto"/>
        <w:right w:val="none" w:sz="0" w:space="0" w:color="auto"/>
      </w:divBdr>
    </w:div>
    <w:div w:id="830801784">
      <w:bodyDiv w:val="1"/>
      <w:marLeft w:val="0"/>
      <w:marRight w:val="0"/>
      <w:marTop w:val="0"/>
      <w:marBottom w:val="0"/>
      <w:divBdr>
        <w:top w:val="none" w:sz="0" w:space="0" w:color="auto"/>
        <w:left w:val="none" w:sz="0" w:space="0" w:color="auto"/>
        <w:bottom w:val="none" w:sz="0" w:space="0" w:color="auto"/>
        <w:right w:val="none" w:sz="0" w:space="0" w:color="auto"/>
      </w:divBdr>
    </w:div>
    <w:div w:id="836576020">
      <w:bodyDiv w:val="1"/>
      <w:marLeft w:val="0"/>
      <w:marRight w:val="0"/>
      <w:marTop w:val="0"/>
      <w:marBottom w:val="0"/>
      <w:divBdr>
        <w:top w:val="none" w:sz="0" w:space="0" w:color="auto"/>
        <w:left w:val="none" w:sz="0" w:space="0" w:color="auto"/>
        <w:bottom w:val="none" w:sz="0" w:space="0" w:color="auto"/>
        <w:right w:val="none" w:sz="0" w:space="0" w:color="auto"/>
      </w:divBdr>
      <w:divsChild>
        <w:div w:id="760489985">
          <w:marLeft w:val="0"/>
          <w:marRight w:val="0"/>
          <w:marTop w:val="72"/>
          <w:marBottom w:val="0"/>
          <w:divBdr>
            <w:top w:val="none" w:sz="0" w:space="0" w:color="auto"/>
            <w:left w:val="none" w:sz="0" w:space="0" w:color="auto"/>
            <w:bottom w:val="none" w:sz="0" w:space="0" w:color="auto"/>
            <w:right w:val="none" w:sz="0" w:space="0" w:color="auto"/>
          </w:divBdr>
        </w:div>
        <w:div w:id="908268725">
          <w:marLeft w:val="0"/>
          <w:marRight w:val="0"/>
          <w:marTop w:val="72"/>
          <w:marBottom w:val="0"/>
          <w:divBdr>
            <w:top w:val="none" w:sz="0" w:space="0" w:color="auto"/>
            <w:left w:val="none" w:sz="0" w:space="0" w:color="auto"/>
            <w:bottom w:val="none" w:sz="0" w:space="0" w:color="auto"/>
            <w:right w:val="none" w:sz="0" w:space="0" w:color="auto"/>
          </w:divBdr>
        </w:div>
        <w:div w:id="1868447489">
          <w:marLeft w:val="0"/>
          <w:marRight w:val="0"/>
          <w:marTop w:val="72"/>
          <w:marBottom w:val="0"/>
          <w:divBdr>
            <w:top w:val="none" w:sz="0" w:space="0" w:color="auto"/>
            <w:left w:val="none" w:sz="0" w:space="0" w:color="auto"/>
            <w:bottom w:val="none" w:sz="0" w:space="0" w:color="auto"/>
            <w:right w:val="none" w:sz="0" w:space="0" w:color="auto"/>
          </w:divBdr>
        </w:div>
      </w:divsChild>
    </w:div>
    <w:div w:id="902641493">
      <w:bodyDiv w:val="1"/>
      <w:marLeft w:val="0"/>
      <w:marRight w:val="0"/>
      <w:marTop w:val="0"/>
      <w:marBottom w:val="0"/>
      <w:divBdr>
        <w:top w:val="none" w:sz="0" w:space="0" w:color="auto"/>
        <w:left w:val="none" w:sz="0" w:space="0" w:color="auto"/>
        <w:bottom w:val="none" w:sz="0" w:space="0" w:color="auto"/>
        <w:right w:val="none" w:sz="0" w:space="0" w:color="auto"/>
      </w:divBdr>
      <w:divsChild>
        <w:div w:id="601304988">
          <w:marLeft w:val="360"/>
          <w:marRight w:val="0"/>
          <w:marTop w:val="72"/>
          <w:marBottom w:val="72"/>
          <w:divBdr>
            <w:top w:val="none" w:sz="0" w:space="0" w:color="auto"/>
            <w:left w:val="none" w:sz="0" w:space="0" w:color="auto"/>
            <w:bottom w:val="none" w:sz="0" w:space="0" w:color="auto"/>
            <w:right w:val="none" w:sz="0" w:space="0" w:color="auto"/>
          </w:divBdr>
        </w:div>
        <w:div w:id="1064445926">
          <w:marLeft w:val="360"/>
          <w:marRight w:val="0"/>
          <w:marTop w:val="0"/>
          <w:marBottom w:val="72"/>
          <w:divBdr>
            <w:top w:val="none" w:sz="0" w:space="0" w:color="auto"/>
            <w:left w:val="none" w:sz="0" w:space="0" w:color="auto"/>
            <w:bottom w:val="none" w:sz="0" w:space="0" w:color="auto"/>
            <w:right w:val="none" w:sz="0" w:space="0" w:color="auto"/>
          </w:divBdr>
        </w:div>
        <w:div w:id="2071070282">
          <w:marLeft w:val="360"/>
          <w:marRight w:val="0"/>
          <w:marTop w:val="0"/>
          <w:marBottom w:val="72"/>
          <w:divBdr>
            <w:top w:val="none" w:sz="0" w:space="0" w:color="auto"/>
            <w:left w:val="none" w:sz="0" w:space="0" w:color="auto"/>
            <w:bottom w:val="none" w:sz="0" w:space="0" w:color="auto"/>
            <w:right w:val="none" w:sz="0" w:space="0" w:color="auto"/>
          </w:divBdr>
        </w:div>
      </w:divsChild>
    </w:div>
    <w:div w:id="938560196">
      <w:bodyDiv w:val="1"/>
      <w:marLeft w:val="0"/>
      <w:marRight w:val="0"/>
      <w:marTop w:val="0"/>
      <w:marBottom w:val="0"/>
      <w:divBdr>
        <w:top w:val="none" w:sz="0" w:space="0" w:color="auto"/>
        <w:left w:val="none" w:sz="0" w:space="0" w:color="auto"/>
        <w:bottom w:val="none" w:sz="0" w:space="0" w:color="auto"/>
        <w:right w:val="none" w:sz="0" w:space="0" w:color="auto"/>
      </w:divBdr>
    </w:div>
    <w:div w:id="957417742">
      <w:bodyDiv w:val="1"/>
      <w:marLeft w:val="0"/>
      <w:marRight w:val="0"/>
      <w:marTop w:val="0"/>
      <w:marBottom w:val="0"/>
      <w:divBdr>
        <w:top w:val="none" w:sz="0" w:space="0" w:color="auto"/>
        <w:left w:val="none" w:sz="0" w:space="0" w:color="auto"/>
        <w:bottom w:val="none" w:sz="0" w:space="0" w:color="auto"/>
        <w:right w:val="none" w:sz="0" w:space="0" w:color="auto"/>
      </w:divBdr>
    </w:div>
    <w:div w:id="960959252">
      <w:bodyDiv w:val="1"/>
      <w:marLeft w:val="0"/>
      <w:marRight w:val="0"/>
      <w:marTop w:val="0"/>
      <w:marBottom w:val="0"/>
      <w:divBdr>
        <w:top w:val="none" w:sz="0" w:space="0" w:color="auto"/>
        <w:left w:val="none" w:sz="0" w:space="0" w:color="auto"/>
        <w:bottom w:val="none" w:sz="0" w:space="0" w:color="auto"/>
        <w:right w:val="none" w:sz="0" w:space="0" w:color="auto"/>
      </w:divBdr>
    </w:div>
    <w:div w:id="1054431069">
      <w:bodyDiv w:val="1"/>
      <w:marLeft w:val="0"/>
      <w:marRight w:val="0"/>
      <w:marTop w:val="0"/>
      <w:marBottom w:val="0"/>
      <w:divBdr>
        <w:top w:val="none" w:sz="0" w:space="0" w:color="auto"/>
        <w:left w:val="none" w:sz="0" w:space="0" w:color="auto"/>
        <w:bottom w:val="none" w:sz="0" w:space="0" w:color="auto"/>
        <w:right w:val="none" w:sz="0" w:space="0" w:color="auto"/>
      </w:divBdr>
    </w:div>
    <w:div w:id="1071465521">
      <w:bodyDiv w:val="1"/>
      <w:marLeft w:val="0"/>
      <w:marRight w:val="0"/>
      <w:marTop w:val="0"/>
      <w:marBottom w:val="0"/>
      <w:divBdr>
        <w:top w:val="none" w:sz="0" w:space="0" w:color="auto"/>
        <w:left w:val="none" w:sz="0" w:space="0" w:color="auto"/>
        <w:bottom w:val="none" w:sz="0" w:space="0" w:color="auto"/>
        <w:right w:val="none" w:sz="0" w:space="0" w:color="auto"/>
      </w:divBdr>
    </w:div>
    <w:div w:id="1072317124">
      <w:bodyDiv w:val="1"/>
      <w:marLeft w:val="0"/>
      <w:marRight w:val="0"/>
      <w:marTop w:val="0"/>
      <w:marBottom w:val="0"/>
      <w:divBdr>
        <w:top w:val="none" w:sz="0" w:space="0" w:color="auto"/>
        <w:left w:val="none" w:sz="0" w:space="0" w:color="auto"/>
        <w:bottom w:val="none" w:sz="0" w:space="0" w:color="auto"/>
        <w:right w:val="none" w:sz="0" w:space="0" w:color="auto"/>
      </w:divBdr>
      <w:divsChild>
        <w:div w:id="304942646">
          <w:marLeft w:val="360"/>
          <w:marRight w:val="0"/>
          <w:marTop w:val="72"/>
          <w:marBottom w:val="72"/>
          <w:divBdr>
            <w:top w:val="none" w:sz="0" w:space="0" w:color="auto"/>
            <w:left w:val="none" w:sz="0" w:space="0" w:color="auto"/>
            <w:bottom w:val="none" w:sz="0" w:space="0" w:color="auto"/>
            <w:right w:val="none" w:sz="0" w:space="0" w:color="auto"/>
          </w:divBdr>
        </w:div>
      </w:divsChild>
    </w:div>
    <w:div w:id="1108738921">
      <w:bodyDiv w:val="1"/>
      <w:marLeft w:val="0"/>
      <w:marRight w:val="0"/>
      <w:marTop w:val="0"/>
      <w:marBottom w:val="0"/>
      <w:divBdr>
        <w:top w:val="none" w:sz="0" w:space="0" w:color="auto"/>
        <w:left w:val="none" w:sz="0" w:space="0" w:color="auto"/>
        <w:bottom w:val="none" w:sz="0" w:space="0" w:color="auto"/>
        <w:right w:val="none" w:sz="0" w:space="0" w:color="auto"/>
      </w:divBdr>
      <w:divsChild>
        <w:div w:id="418142383">
          <w:marLeft w:val="360"/>
          <w:marRight w:val="0"/>
          <w:marTop w:val="0"/>
          <w:marBottom w:val="72"/>
          <w:divBdr>
            <w:top w:val="none" w:sz="0" w:space="0" w:color="auto"/>
            <w:left w:val="none" w:sz="0" w:space="0" w:color="auto"/>
            <w:bottom w:val="none" w:sz="0" w:space="0" w:color="auto"/>
            <w:right w:val="none" w:sz="0" w:space="0" w:color="auto"/>
          </w:divBdr>
        </w:div>
        <w:div w:id="1918786903">
          <w:marLeft w:val="360"/>
          <w:marRight w:val="0"/>
          <w:marTop w:val="72"/>
          <w:marBottom w:val="72"/>
          <w:divBdr>
            <w:top w:val="none" w:sz="0" w:space="0" w:color="auto"/>
            <w:left w:val="none" w:sz="0" w:space="0" w:color="auto"/>
            <w:bottom w:val="none" w:sz="0" w:space="0" w:color="auto"/>
            <w:right w:val="none" w:sz="0" w:space="0" w:color="auto"/>
          </w:divBdr>
        </w:div>
        <w:div w:id="2079011594">
          <w:marLeft w:val="360"/>
          <w:marRight w:val="0"/>
          <w:marTop w:val="0"/>
          <w:marBottom w:val="72"/>
          <w:divBdr>
            <w:top w:val="none" w:sz="0" w:space="0" w:color="auto"/>
            <w:left w:val="none" w:sz="0" w:space="0" w:color="auto"/>
            <w:bottom w:val="none" w:sz="0" w:space="0" w:color="auto"/>
            <w:right w:val="none" w:sz="0" w:space="0" w:color="auto"/>
          </w:divBdr>
        </w:div>
      </w:divsChild>
    </w:div>
    <w:div w:id="1149521182">
      <w:bodyDiv w:val="1"/>
      <w:marLeft w:val="0"/>
      <w:marRight w:val="0"/>
      <w:marTop w:val="0"/>
      <w:marBottom w:val="0"/>
      <w:divBdr>
        <w:top w:val="none" w:sz="0" w:space="0" w:color="auto"/>
        <w:left w:val="none" w:sz="0" w:space="0" w:color="auto"/>
        <w:bottom w:val="none" w:sz="0" w:space="0" w:color="auto"/>
        <w:right w:val="none" w:sz="0" w:space="0" w:color="auto"/>
      </w:divBdr>
      <w:divsChild>
        <w:div w:id="69272166">
          <w:marLeft w:val="0"/>
          <w:marRight w:val="0"/>
          <w:marTop w:val="72"/>
          <w:marBottom w:val="0"/>
          <w:divBdr>
            <w:top w:val="none" w:sz="0" w:space="0" w:color="auto"/>
            <w:left w:val="none" w:sz="0" w:space="0" w:color="auto"/>
            <w:bottom w:val="none" w:sz="0" w:space="0" w:color="auto"/>
            <w:right w:val="none" w:sz="0" w:space="0" w:color="auto"/>
          </w:divBdr>
        </w:div>
        <w:div w:id="157044937">
          <w:marLeft w:val="0"/>
          <w:marRight w:val="0"/>
          <w:marTop w:val="72"/>
          <w:marBottom w:val="0"/>
          <w:divBdr>
            <w:top w:val="none" w:sz="0" w:space="0" w:color="auto"/>
            <w:left w:val="none" w:sz="0" w:space="0" w:color="auto"/>
            <w:bottom w:val="none" w:sz="0" w:space="0" w:color="auto"/>
            <w:right w:val="none" w:sz="0" w:space="0" w:color="auto"/>
          </w:divBdr>
        </w:div>
      </w:divsChild>
    </w:div>
    <w:div w:id="1165319409">
      <w:bodyDiv w:val="1"/>
      <w:marLeft w:val="0"/>
      <w:marRight w:val="0"/>
      <w:marTop w:val="0"/>
      <w:marBottom w:val="0"/>
      <w:divBdr>
        <w:top w:val="none" w:sz="0" w:space="0" w:color="auto"/>
        <w:left w:val="none" w:sz="0" w:space="0" w:color="auto"/>
        <w:bottom w:val="none" w:sz="0" w:space="0" w:color="auto"/>
        <w:right w:val="none" w:sz="0" w:space="0" w:color="auto"/>
      </w:divBdr>
    </w:div>
    <w:div w:id="1170218604">
      <w:bodyDiv w:val="1"/>
      <w:marLeft w:val="0"/>
      <w:marRight w:val="0"/>
      <w:marTop w:val="0"/>
      <w:marBottom w:val="0"/>
      <w:divBdr>
        <w:top w:val="none" w:sz="0" w:space="0" w:color="auto"/>
        <w:left w:val="none" w:sz="0" w:space="0" w:color="auto"/>
        <w:bottom w:val="none" w:sz="0" w:space="0" w:color="auto"/>
        <w:right w:val="none" w:sz="0" w:space="0" w:color="auto"/>
      </w:divBdr>
      <w:divsChild>
        <w:div w:id="24792915">
          <w:marLeft w:val="0"/>
          <w:marRight w:val="0"/>
          <w:marTop w:val="0"/>
          <w:marBottom w:val="0"/>
          <w:divBdr>
            <w:top w:val="none" w:sz="0" w:space="0" w:color="auto"/>
            <w:left w:val="none" w:sz="0" w:space="0" w:color="auto"/>
            <w:bottom w:val="none" w:sz="0" w:space="0" w:color="auto"/>
            <w:right w:val="none" w:sz="0" w:space="0" w:color="auto"/>
          </w:divBdr>
          <w:divsChild>
            <w:div w:id="587036320">
              <w:marLeft w:val="0"/>
              <w:marRight w:val="0"/>
              <w:marTop w:val="0"/>
              <w:marBottom w:val="0"/>
              <w:divBdr>
                <w:top w:val="none" w:sz="0" w:space="0" w:color="auto"/>
                <w:left w:val="none" w:sz="0" w:space="0" w:color="auto"/>
                <w:bottom w:val="none" w:sz="0" w:space="0" w:color="auto"/>
                <w:right w:val="none" w:sz="0" w:space="0" w:color="auto"/>
              </w:divBdr>
              <w:divsChild>
                <w:div w:id="17420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31">
      <w:marLeft w:val="0"/>
      <w:marRight w:val="0"/>
      <w:marTop w:val="0"/>
      <w:marBottom w:val="0"/>
      <w:divBdr>
        <w:top w:val="none" w:sz="0" w:space="0" w:color="auto"/>
        <w:left w:val="none" w:sz="0" w:space="0" w:color="auto"/>
        <w:bottom w:val="none" w:sz="0" w:space="0" w:color="auto"/>
        <w:right w:val="none" w:sz="0" w:space="0" w:color="auto"/>
      </w:divBdr>
    </w:div>
    <w:div w:id="1171481534">
      <w:marLeft w:val="0"/>
      <w:marRight w:val="0"/>
      <w:marTop w:val="0"/>
      <w:marBottom w:val="0"/>
      <w:divBdr>
        <w:top w:val="none" w:sz="0" w:space="0" w:color="auto"/>
        <w:left w:val="none" w:sz="0" w:space="0" w:color="auto"/>
        <w:bottom w:val="none" w:sz="0" w:space="0" w:color="auto"/>
        <w:right w:val="none" w:sz="0" w:space="0" w:color="auto"/>
      </w:divBdr>
      <w:divsChild>
        <w:div w:id="1171481536">
          <w:marLeft w:val="360"/>
          <w:marRight w:val="0"/>
          <w:marTop w:val="72"/>
          <w:marBottom w:val="72"/>
          <w:divBdr>
            <w:top w:val="none" w:sz="0" w:space="0" w:color="auto"/>
            <w:left w:val="none" w:sz="0" w:space="0" w:color="auto"/>
            <w:bottom w:val="none" w:sz="0" w:space="0" w:color="auto"/>
            <w:right w:val="none" w:sz="0" w:space="0" w:color="auto"/>
          </w:divBdr>
        </w:div>
      </w:divsChild>
    </w:div>
    <w:div w:id="1171481541">
      <w:marLeft w:val="0"/>
      <w:marRight w:val="0"/>
      <w:marTop w:val="0"/>
      <w:marBottom w:val="0"/>
      <w:divBdr>
        <w:top w:val="none" w:sz="0" w:space="0" w:color="auto"/>
        <w:left w:val="none" w:sz="0" w:space="0" w:color="auto"/>
        <w:bottom w:val="none" w:sz="0" w:space="0" w:color="auto"/>
        <w:right w:val="none" w:sz="0" w:space="0" w:color="auto"/>
      </w:divBdr>
      <w:divsChild>
        <w:div w:id="1171481537">
          <w:marLeft w:val="0"/>
          <w:marRight w:val="0"/>
          <w:marTop w:val="72"/>
          <w:marBottom w:val="0"/>
          <w:divBdr>
            <w:top w:val="none" w:sz="0" w:space="0" w:color="auto"/>
            <w:left w:val="none" w:sz="0" w:space="0" w:color="auto"/>
            <w:bottom w:val="none" w:sz="0" w:space="0" w:color="auto"/>
            <w:right w:val="none" w:sz="0" w:space="0" w:color="auto"/>
          </w:divBdr>
        </w:div>
        <w:div w:id="1171481546">
          <w:marLeft w:val="0"/>
          <w:marRight w:val="0"/>
          <w:marTop w:val="72"/>
          <w:marBottom w:val="0"/>
          <w:divBdr>
            <w:top w:val="none" w:sz="0" w:space="0" w:color="auto"/>
            <w:left w:val="none" w:sz="0" w:space="0" w:color="auto"/>
            <w:bottom w:val="none" w:sz="0" w:space="0" w:color="auto"/>
            <w:right w:val="none" w:sz="0" w:space="0" w:color="auto"/>
          </w:divBdr>
        </w:div>
      </w:divsChild>
    </w:div>
    <w:div w:id="1171481544">
      <w:marLeft w:val="0"/>
      <w:marRight w:val="0"/>
      <w:marTop w:val="0"/>
      <w:marBottom w:val="0"/>
      <w:divBdr>
        <w:top w:val="none" w:sz="0" w:space="0" w:color="auto"/>
        <w:left w:val="none" w:sz="0" w:space="0" w:color="auto"/>
        <w:bottom w:val="none" w:sz="0" w:space="0" w:color="auto"/>
        <w:right w:val="none" w:sz="0" w:space="0" w:color="auto"/>
      </w:divBdr>
      <w:divsChild>
        <w:div w:id="1171481547">
          <w:marLeft w:val="0"/>
          <w:marRight w:val="0"/>
          <w:marTop w:val="0"/>
          <w:marBottom w:val="0"/>
          <w:divBdr>
            <w:top w:val="none" w:sz="0" w:space="0" w:color="auto"/>
            <w:left w:val="none" w:sz="0" w:space="0" w:color="auto"/>
            <w:bottom w:val="none" w:sz="0" w:space="0" w:color="auto"/>
            <w:right w:val="none" w:sz="0" w:space="0" w:color="auto"/>
          </w:divBdr>
          <w:divsChild>
            <w:div w:id="1171481540">
              <w:marLeft w:val="0"/>
              <w:marRight w:val="0"/>
              <w:marTop w:val="0"/>
              <w:marBottom w:val="0"/>
              <w:divBdr>
                <w:top w:val="none" w:sz="0" w:space="0" w:color="auto"/>
                <w:left w:val="none" w:sz="0" w:space="0" w:color="auto"/>
                <w:bottom w:val="none" w:sz="0" w:space="0" w:color="auto"/>
                <w:right w:val="none" w:sz="0" w:space="0" w:color="auto"/>
              </w:divBdr>
              <w:divsChild>
                <w:div w:id="1171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45">
      <w:marLeft w:val="0"/>
      <w:marRight w:val="0"/>
      <w:marTop w:val="0"/>
      <w:marBottom w:val="0"/>
      <w:divBdr>
        <w:top w:val="none" w:sz="0" w:space="0" w:color="auto"/>
        <w:left w:val="none" w:sz="0" w:space="0" w:color="auto"/>
        <w:bottom w:val="none" w:sz="0" w:space="0" w:color="auto"/>
        <w:right w:val="none" w:sz="0" w:space="0" w:color="auto"/>
      </w:divBdr>
      <w:divsChild>
        <w:div w:id="1171481533">
          <w:marLeft w:val="360"/>
          <w:marRight w:val="0"/>
          <w:marTop w:val="0"/>
          <w:marBottom w:val="72"/>
          <w:divBdr>
            <w:top w:val="none" w:sz="0" w:space="0" w:color="auto"/>
            <w:left w:val="none" w:sz="0" w:space="0" w:color="auto"/>
            <w:bottom w:val="none" w:sz="0" w:space="0" w:color="auto"/>
            <w:right w:val="none" w:sz="0" w:space="0" w:color="auto"/>
          </w:divBdr>
        </w:div>
        <w:div w:id="1171481535">
          <w:marLeft w:val="360"/>
          <w:marRight w:val="0"/>
          <w:marTop w:val="72"/>
          <w:marBottom w:val="72"/>
          <w:divBdr>
            <w:top w:val="none" w:sz="0" w:space="0" w:color="auto"/>
            <w:left w:val="none" w:sz="0" w:space="0" w:color="auto"/>
            <w:bottom w:val="none" w:sz="0" w:space="0" w:color="auto"/>
            <w:right w:val="none" w:sz="0" w:space="0" w:color="auto"/>
          </w:divBdr>
        </w:div>
        <w:div w:id="1171481539">
          <w:marLeft w:val="360"/>
          <w:marRight w:val="0"/>
          <w:marTop w:val="0"/>
          <w:marBottom w:val="72"/>
          <w:divBdr>
            <w:top w:val="none" w:sz="0" w:space="0" w:color="auto"/>
            <w:left w:val="none" w:sz="0" w:space="0" w:color="auto"/>
            <w:bottom w:val="none" w:sz="0" w:space="0" w:color="auto"/>
            <w:right w:val="none" w:sz="0" w:space="0" w:color="auto"/>
          </w:divBdr>
          <w:divsChild>
            <w:div w:id="1171481532">
              <w:marLeft w:val="360"/>
              <w:marRight w:val="0"/>
              <w:marTop w:val="0"/>
              <w:marBottom w:val="0"/>
              <w:divBdr>
                <w:top w:val="none" w:sz="0" w:space="0" w:color="auto"/>
                <w:left w:val="none" w:sz="0" w:space="0" w:color="auto"/>
                <w:bottom w:val="none" w:sz="0" w:space="0" w:color="auto"/>
                <w:right w:val="none" w:sz="0" w:space="0" w:color="auto"/>
              </w:divBdr>
            </w:div>
            <w:div w:id="1171481538">
              <w:marLeft w:val="360"/>
              <w:marRight w:val="0"/>
              <w:marTop w:val="0"/>
              <w:marBottom w:val="0"/>
              <w:divBdr>
                <w:top w:val="none" w:sz="0" w:space="0" w:color="auto"/>
                <w:left w:val="none" w:sz="0" w:space="0" w:color="auto"/>
                <w:bottom w:val="none" w:sz="0" w:space="0" w:color="auto"/>
                <w:right w:val="none" w:sz="0" w:space="0" w:color="auto"/>
              </w:divBdr>
            </w:div>
            <w:div w:id="1171481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71481552">
      <w:marLeft w:val="0"/>
      <w:marRight w:val="0"/>
      <w:marTop w:val="0"/>
      <w:marBottom w:val="0"/>
      <w:divBdr>
        <w:top w:val="none" w:sz="0" w:space="0" w:color="auto"/>
        <w:left w:val="none" w:sz="0" w:space="0" w:color="auto"/>
        <w:bottom w:val="none" w:sz="0" w:space="0" w:color="auto"/>
        <w:right w:val="none" w:sz="0" w:space="0" w:color="auto"/>
      </w:divBdr>
      <w:divsChild>
        <w:div w:id="1171481548">
          <w:marLeft w:val="0"/>
          <w:marRight w:val="0"/>
          <w:marTop w:val="0"/>
          <w:marBottom w:val="0"/>
          <w:divBdr>
            <w:top w:val="none" w:sz="0" w:space="0" w:color="auto"/>
            <w:left w:val="none" w:sz="0" w:space="0" w:color="auto"/>
            <w:bottom w:val="none" w:sz="0" w:space="0" w:color="auto"/>
            <w:right w:val="none" w:sz="0" w:space="0" w:color="auto"/>
          </w:divBdr>
        </w:div>
        <w:div w:id="1171481553">
          <w:marLeft w:val="0"/>
          <w:marRight w:val="0"/>
          <w:marTop w:val="0"/>
          <w:marBottom w:val="0"/>
          <w:divBdr>
            <w:top w:val="none" w:sz="0" w:space="0" w:color="auto"/>
            <w:left w:val="none" w:sz="0" w:space="0" w:color="auto"/>
            <w:bottom w:val="none" w:sz="0" w:space="0" w:color="auto"/>
            <w:right w:val="none" w:sz="0" w:space="0" w:color="auto"/>
          </w:divBdr>
        </w:div>
        <w:div w:id="1171481556">
          <w:marLeft w:val="0"/>
          <w:marRight w:val="0"/>
          <w:marTop w:val="0"/>
          <w:marBottom w:val="0"/>
          <w:divBdr>
            <w:top w:val="none" w:sz="0" w:space="0" w:color="auto"/>
            <w:left w:val="none" w:sz="0" w:space="0" w:color="auto"/>
            <w:bottom w:val="none" w:sz="0" w:space="0" w:color="auto"/>
            <w:right w:val="none" w:sz="0" w:space="0" w:color="auto"/>
          </w:divBdr>
        </w:div>
        <w:div w:id="1171481557">
          <w:marLeft w:val="0"/>
          <w:marRight w:val="0"/>
          <w:marTop w:val="0"/>
          <w:marBottom w:val="0"/>
          <w:divBdr>
            <w:top w:val="none" w:sz="0" w:space="0" w:color="auto"/>
            <w:left w:val="none" w:sz="0" w:space="0" w:color="auto"/>
            <w:bottom w:val="none" w:sz="0" w:space="0" w:color="auto"/>
            <w:right w:val="none" w:sz="0" w:space="0" w:color="auto"/>
          </w:divBdr>
        </w:div>
        <w:div w:id="1171481558">
          <w:marLeft w:val="0"/>
          <w:marRight w:val="0"/>
          <w:marTop w:val="0"/>
          <w:marBottom w:val="0"/>
          <w:divBdr>
            <w:top w:val="none" w:sz="0" w:space="0" w:color="auto"/>
            <w:left w:val="none" w:sz="0" w:space="0" w:color="auto"/>
            <w:bottom w:val="none" w:sz="0" w:space="0" w:color="auto"/>
            <w:right w:val="none" w:sz="0" w:space="0" w:color="auto"/>
          </w:divBdr>
        </w:div>
        <w:div w:id="1171481560">
          <w:marLeft w:val="0"/>
          <w:marRight w:val="0"/>
          <w:marTop w:val="0"/>
          <w:marBottom w:val="0"/>
          <w:divBdr>
            <w:top w:val="none" w:sz="0" w:space="0" w:color="auto"/>
            <w:left w:val="none" w:sz="0" w:space="0" w:color="auto"/>
            <w:bottom w:val="none" w:sz="0" w:space="0" w:color="auto"/>
            <w:right w:val="none" w:sz="0" w:space="0" w:color="auto"/>
          </w:divBdr>
        </w:div>
        <w:div w:id="1171481561">
          <w:marLeft w:val="0"/>
          <w:marRight w:val="0"/>
          <w:marTop w:val="0"/>
          <w:marBottom w:val="0"/>
          <w:divBdr>
            <w:top w:val="none" w:sz="0" w:space="0" w:color="auto"/>
            <w:left w:val="none" w:sz="0" w:space="0" w:color="auto"/>
            <w:bottom w:val="none" w:sz="0" w:space="0" w:color="auto"/>
            <w:right w:val="none" w:sz="0" w:space="0" w:color="auto"/>
          </w:divBdr>
        </w:div>
        <w:div w:id="1171481562">
          <w:marLeft w:val="0"/>
          <w:marRight w:val="0"/>
          <w:marTop w:val="0"/>
          <w:marBottom w:val="0"/>
          <w:divBdr>
            <w:top w:val="none" w:sz="0" w:space="0" w:color="auto"/>
            <w:left w:val="none" w:sz="0" w:space="0" w:color="auto"/>
            <w:bottom w:val="none" w:sz="0" w:space="0" w:color="auto"/>
            <w:right w:val="none" w:sz="0" w:space="0" w:color="auto"/>
          </w:divBdr>
        </w:div>
        <w:div w:id="1171481564">
          <w:marLeft w:val="0"/>
          <w:marRight w:val="0"/>
          <w:marTop w:val="0"/>
          <w:marBottom w:val="0"/>
          <w:divBdr>
            <w:top w:val="none" w:sz="0" w:space="0" w:color="auto"/>
            <w:left w:val="none" w:sz="0" w:space="0" w:color="auto"/>
            <w:bottom w:val="none" w:sz="0" w:space="0" w:color="auto"/>
            <w:right w:val="none" w:sz="0" w:space="0" w:color="auto"/>
          </w:divBdr>
        </w:div>
      </w:divsChild>
    </w:div>
    <w:div w:id="1171481555">
      <w:marLeft w:val="0"/>
      <w:marRight w:val="0"/>
      <w:marTop w:val="0"/>
      <w:marBottom w:val="0"/>
      <w:divBdr>
        <w:top w:val="none" w:sz="0" w:space="0" w:color="auto"/>
        <w:left w:val="none" w:sz="0" w:space="0" w:color="auto"/>
        <w:bottom w:val="none" w:sz="0" w:space="0" w:color="auto"/>
        <w:right w:val="none" w:sz="0" w:space="0" w:color="auto"/>
      </w:divBdr>
      <w:divsChild>
        <w:div w:id="1171481549">
          <w:marLeft w:val="0"/>
          <w:marRight w:val="0"/>
          <w:marTop w:val="0"/>
          <w:marBottom w:val="0"/>
          <w:divBdr>
            <w:top w:val="none" w:sz="0" w:space="0" w:color="auto"/>
            <w:left w:val="none" w:sz="0" w:space="0" w:color="auto"/>
            <w:bottom w:val="none" w:sz="0" w:space="0" w:color="auto"/>
            <w:right w:val="none" w:sz="0" w:space="0" w:color="auto"/>
          </w:divBdr>
        </w:div>
      </w:divsChild>
    </w:div>
    <w:div w:id="1171481565">
      <w:marLeft w:val="0"/>
      <w:marRight w:val="0"/>
      <w:marTop w:val="0"/>
      <w:marBottom w:val="0"/>
      <w:divBdr>
        <w:top w:val="none" w:sz="0" w:space="0" w:color="auto"/>
        <w:left w:val="none" w:sz="0" w:space="0" w:color="auto"/>
        <w:bottom w:val="none" w:sz="0" w:space="0" w:color="auto"/>
        <w:right w:val="none" w:sz="0" w:space="0" w:color="auto"/>
      </w:divBdr>
      <w:divsChild>
        <w:div w:id="1171481554">
          <w:marLeft w:val="0"/>
          <w:marRight w:val="0"/>
          <w:marTop w:val="0"/>
          <w:marBottom w:val="0"/>
          <w:divBdr>
            <w:top w:val="none" w:sz="0" w:space="0" w:color="auto"/>
            <w:left w:val="none" w:sz="0" w:space="0" w:color="auto"/>
            <w:bottom w:val="none" w:sz="0" w:space="0" w:color="auto"/>
            <w:right w:val="none" w:sz="0" w:space="0" w:color="auto"/>
          </w:divBdr>
        </w:div>
        <w:div w:id="1171481559">
          <w:marLeft w:val="0"/>
          <w:marRight w:val="0"/>
          <w:marTop w:val="0"/>
          <w:marBottom w:val="0"/>
          <w:divBdr>
            <w:top w:val="none" w:sz="0" w:space="0" w:color="auto"/>
            <w:left w:val="none" w:sz="0" w:space="0" w:color="auto"/>
            <w:bottom w:val="none" w:sz="0" w:space="0" w:color="auto"/>
            <w:right w:val="none" w:sz="0" w:space="0" w:color="auto"/>
          </w:divBdr>
        </w:div>
        <w:div w:id="1171481563">
          <w:marLeft w:val="0"/>
          <w:marRight w:val="0"/>
          <w:marTop w:val="0"/>
          <w:marBottom w:val="0"/>
          <w:divBdr>
            <w:top w:val="none" w:sz="0" w:space="0" w:color="auto"/>
            <w:left w:val="none" w:sz="0" w:space="0" w:color="auto"/>
            <w:bottom w:val="none" w:sz="0" w:space="0" w:color="auto"/>
            <w:right w:val="none" w:sz="0" w:space="0" w:color="auto"/>
          </w:divBdr>
        </w:div>
      </w:divsChild>
    </w:div>
    <w:div w:id="1171481566">
      <w:marLeft w:val="0"/>
      <w:marRight w:val="0"/>
      <w:marTop w:val="0"/>
      <w:marBottom w:val="0"/>
      <w:divBdr>
        <w:top w:val="none" w:sz="0" w:space="0" w:color="auto"/>
        <w:left w:val="none" w:sz="0" w:space="0" w:color="auto"/>
        <w:bottom w:val="none" w:sz="0" w:space="0" w:color="auto"/>
        <w:right w:val="none" w:sz="0" w:space="0" w:color="auto"/>
      </w:divBdr>
      <w:divsChild>
        <w:div w:id="1171481551">
          <w:marLeft w:val="0"/>
          <w:marRight w:val="0"/>
          <w:marTop w:val="0"/>
          <w:marBottom w:val="0"/>
          <w:divBdr>
            <w:top w:val="none" w:sz="0" w:space="0" w:color="auto"/>
            <w:left w:val="none" w:sz="0" w:space="0" w:color="auto"/>
            <w:bottom w:val="none" w:sz="0" w:space="0" w:color="auto"/>
            <w:right w:val="none" w:sz="0" w:space="0" w:color="auto"/>
          </w:divBdr>
        </w:div>
      </w:divsChild>
    </w:div>
    <w:div w:id="1171481567">
      <w:marLeft w:val="0"/>
      <w:marRight w:val="0"/>
      <w:marTop w:val="0"/>
      <w:marBottom w:val="0"/>
      <w:divBdr>
        <w:top w:val="none" w:sz="0" w:space="0" w:color="auto"/>
        <w:left w:val="none" w:sz="0" w:space="0" w:color="auto"/>
        <w:bottom w:val="none" w:sz="0" w:space="0" w:color="auto"/>
        <w:right w:val="none" w:sz="0" w:space="0" w:color="auto"/>
      </w:divBdr>
      <w:divsChild>
        <w:div w:id="1171481550">
          <w:marLeft w:val="0"/>
          <w:marRight w:val="0"/>
          <w:marTop w:val="0"/>
          <w:marBottom w:val="0"/>
          <w:divBdr>
            <w:top w:val="none" w:sz="0" w:space="0" w:color="auto"/>
            <w:left w:val="none" w:sz="0" w:space="0" w:color="auto"/>
            <w:bottom w:val="none" w:sz="0" w:space="0" w:color="auto"/>
            <w:right w:val="none" w:sz="0" w:space="0" w:color="auto"/>
          </w:divBdr>
        </w:div>
      </w:divsChild>
    </w:div>
    <w:div w:id="1204752472">
      <w:bodyDiv w:val="1"/>
      <w:marLeft w:val="0"/>
      <w:marRight w:val="0"/>
      <w:marTop w:val="0"/>
      <w:marBottom w:val="0"/>
      <w:divBdr>
        <w:top w:val="none" w:sz="0" w:space="0" w:color="auto"/>
        <w:left w:val="none" w:sz="0" w:space="0" w:color="auto"/>
        <w:bottom w:val="none" w:sz="0" w:space="0" w:color="auto"/>
        <w:right w:val="none" w:sz="0" w:space="0" w:color="auto"/>
      </w:divBdr>
      <w:divsChild>
        <w:div w:id="763191319">
          <w:marLeft w:val="0"/>
          <w:marRight w:val="0"/>
          <w:marTop w:val="72"/>
          <w:marBottom w:val="0"/>
          <w:divBdr>
            <w:top w:val="none" w:sz="0" w:space="0" w:color="auto"/>
            <w:left w:val="none" w:sz="0" w:space="0" w:color="auto"/>
            <w:bottom w:val="none" w:sz="0" w:space="0" w:color="auto"/>
            <w:right w:val="none" w:sz="0" w:space="0" w:color="auto"/>
          </w:divBdr>
          <w:divsChild>
            <w:div w:id="214513749">
              <w:marLeft w:val="360"/>
              <w:marRight w:val="0"/>
              <w:marTop w:val="0"/>
              <w:marBottom w:val="72"/>
              <w:divBdr>
                <w:top w:val="none" w:sz="0" w:space="0" w:color="auto"/>
                <w:left w:val="none" w:sz="0" w:space="0" w:color="auto"/>
                <w:bottom w:val="none" w:sz="0" w:space="0" w:color="auto"/>
                <w:right w:val="none" w:sz="0" w:space="0" w:color="auto"/>
              </w:divBdr>
              <w:divsChild>
                <w:div w:id="393968481">
                  <w:marLeft w:val="360"/>
                  <w:marRight w:val="0"/>
                  <w:marTop w:val="0"/>
                  <w:marBottom w:val="0"/>
                  <w:divBdr>
                    <w:top w:val="none" w:sz="0" w:space="0" w:color="auto"/>
                    <w:left w:val="none" w:sz="0" w:space="0" w:color="auto"/>
                    <w:bottom w:val="none" w:sz="0" w:space="0" w:color="auto"/>
                    <w:right w:val="none" w:sz="0" w:space="0" w:color="auto"/>
                  </w:divBdr>
                </w:div>
                <w:div w:id="1496072627">
                  <w:marLeft w:val="360"/>
                  <w:marRight w:val="0"/>
                  <w:marTop w:val="0"/>
                  <w:marBottom w:val="0"/>
                  <w:divBdr>
                    <w:top w:val="none" w:sz="0" w:space="0" w:color="auto"/>
                    <w:left w:val="none" w:sz="0" w:space="0" w:color="auto"/>
                    <w:bottom w:val="none" w:sz="0" w:space="0" w:color="auto"/>
                    <w:right w:val="none" w:sz="0" w:space="0" w:color="auto"/>
                  </w:divBdr>
                </w:div>
              </w:divsChild>
            </w:div>
            <w:div w:id="896088946">
              <w:marLeft w:val="360"/>
              <w:marRight w:val="0"/>
              <w:marTop w:val="72"/>
              <w:marBottom w:val="72"/>
              <w:divBdr>
                <w:top w:val="none" w:sz="0" w:space="0" w:color="auto"/>
                <w:left w:val="none" w:sz="0" w:space="0" w:color="auto"/>
                <w:bottom w:val="none" w:sz="0" w:space="0" w:color="auto"/>
                <w:right w:val="none" w:sz="0" w:space="0" w:color="auto"/>
              </w:divBdr>
              <w:divsChild>
                <w:div w:id="238635211">
                  <w:marLeft w:val="360"/>
                  <w:marRight w:val="0"/>
                  <w:marTop w:val="0"/>
                  <w:marBottom w:val="0"/>
                  <w:divBdr>
                    <w:top w:val="none" w:sz="0" w:space="0" w:color="auto"/>
                    <w:left w:val="none" w:sz="0" w:space="0" w:color="auto"/>
                    <w:bottom w:val="none" w:sz="0" w:space="0" w:color="auto"/>
                    <w:right w:val="none" w:sz="0" w:space="0" w:color="auto"/>
                  </w:divBdr>
                </w:div>
                <w:div w:id="141408092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80635450">
          <w:marLeft w:val="0"/>
          <w:marRight w:val="0"/>
          <w:marTop w:val="72"/>
          <w:marBottom w:val="0"/>
          <w:divBdr>
            <w:top w:val="none" w:sz="0" w:space="0" w:color="auto"/>
            <w:left w:val="none" w:sz="0" w:space="0" w:color="auto"/>
            <w:bottom w:val="none" w:sz="0" w:space="0" w:color="auto"/>
            <w:right w:val="none" w:sz="0" w:space="0" w:color="auto"/>
          </w:divBdr>
          <w:divsChild>
            <w:div w:id="571502938">
              <w:marLeft w:val="360"/>
              <w:marRight w:val="0"/>
              <w:marTop w:val="0"/>
              <w:marBottom w:val="72"/>
              <w:divBdr>
                <w:top w:val="none" w:sz="0" w:space="0" w:color="auto"/>
                <w:left w:val="none" w:sz="0" w:space="0" w:color="auto"/>
                <w:bottom w:val="none" w:sz="0" w:space="0" w:color="auto"/>
                <w:right w:val="none" w:sz="0" w:space="0" w:color="auto"/>
              </w:divBdr>
              <w:divsChild>
                <w:div w:id="1163621812">
                  <w:marLeft w:val="360"/>
                  <w:marRight w:val="0"/>
                  <w:marTop w:val="0"/>
                  <w:marBottom w:val="0"/>
                  <w:divBdr>
                    <w:top w:val="none" w:sz="0" w:space="0" w:color="auto"/>
                    <w:left w:val="none" w:sz="0" w:space="0" w:color="auto"/>
                    <w:bottom w:val="none" w:sz="0" w:space="0" w:color="auto"/>
                    <w:right w:val="none" w:sz="0" w:space="0" w:color="auto"/>
                  </w:divBdr>
                </w:div>
                <w:div w:id="1402483584">
                  <w:marLeft w:val="360"/>
                  <w:marRight w:val="0"/>
                  <w:marTop w:val="0"/>
                  <w:marBottom w:val="0"/>
                  <w:divBdr>
                    <w:top w:val="none" w:sz="0" w:space="0" w:color="auto"/>
                    <w:left w:val="none" w:sz="0" w:space="0" w:color="auto"/>
                    <w:bottom w:val="none" w:sz="0" w:space="0" w:color="auto"/>
                    <w:right w:val="none" w:sz="0" w:space="0" w:color="auto"/>
                  </w:divBdr>
                </w:div>
              </w:divsChild>
            </w:div>
            <w:div w:id="1138840357">
              <w:marLeft w:val="360"/>
              <w:marRight w:val="0"/>
              <w:marTop w:val="0"/>
              <w:marBottom w:val="72"/>
              <w:divBdr>
                <w:top w:val="none" w:sz="0" w:space="0" w:color="auto"/>
                <w:left w:val="none" w:sz="0" w:space="0" w:color="auto"/>
                <w:bottom w:val="none" w:sz="0" w:space="0" w:color="auto"/>
                <w:right w:val="none" w:sz="0" w:space="0" w:color="auto"/>
              </w:divBdr>
              <w:divsChild>
                <w:div w:id="980958277">
                  <w:marLeft w:val="360"/>
                  <w:marRight w:val="0"/>
                  <w:marTop w:val="0"/>
                  <w:marBottom w:val="0"/>
                  <w:divBdr>
                    <w:top w:val="none" w:sz="0" w:space="0" w:color="auto"/>
                    <w:left w:val="none" w:sz="0" w:space="0" w:color="auto"/>
                    <w:bottom w:val="none" w:sz="0" w:space="0" w:color="auto"/>
                    <w:right w:val="none" w:sz="0" w:space="0" w:color="auto"/>
                  </w:divBdr>
                </w:div>
                <w:div w:id="1364940447">
                  <w:marLeft w:val="360"/>
                  <w:marRight w:val="0"/>
                  <w:marTop w:val="0"/>
                  <w:marBottom w:val="0"/>
                  <w:divBdr>
                    <w:top w:val="none" w:sz="0" w:space="0" w:color="auto"/>
                    <w:left w:val="none" w:sz="0" w:space="0" w:color="auto"/>
                    <w:bottom w:val="none" w:sz="0" w:space="0" w:color="auto"/>
                    <w:right w:val="none" w:sz="0" w:space="0" w:color="auto"/>
                  </w:divBdr>
                </w:div>
              </w:divsChild>
            </w:div>
            <w:div w:id="1943755908">
              <w:marLeft w:val="360"/>
              <w:marRight w:val="0"/>
              <w:marTop w:val="72"/>
              <w:marBottom w:val="72"/>
              <w:divBdr>
                <w:top w:val="none" w:sz="0" w:space="0" w:color="auto"/>
                <w:left w:val="none" w:sz="0" w:space="0" w:color="auto"/>
                <w:bottom w:val="none" w:sz="0" w:space="0" w:color="auto"/>
                <w:right w:val="none" w:sz="0" w:space="0" w:color="auto"/>
              </w:divBdr>
            </w:div>
          </w:divsChild>
        </w:div>
        <w:div w:id="1677228630">
          <w:marLeft w:val="0"/>
          <w:marRight w:val="0"/>
          <w:marTop w:val="72"/>
          <w:marBottom w:val="0"/>
          <w:divBdr>
            <w:top w:val="none" w:sz="0" w:space="0" w:color="auto"/>
            <w:left w:val="none" w:sz="0" w:space="0" w:color="auto"/>
            <w:bottom w:val="none" w:sz="0" w:space="0" w:color="auto"/>
            <w:right w:val="none" w:sz="0" w:space="0" w:color="auto"/>
          </w:divBdr>
          <w:divsChild>
            <w:div w:id="842210936">
              <w:marLeft w:val="360"/>
              <w:marRight w:val="0"/>
              <w:marTop w:val="0"/>
              <w:marBottom w:val="72"/>
              <w:divBdr>
                <w:top w:val="none" w:sz="0" w:space="0" w:color="auto"/>
                <w:left w:val="none" w:sz="0" w:space="0" w:color="auto"/>
                <w:bottom w:val="none" w:sz="0" w:space="0" w:color="auto"/>
                <w:right w:val="none" w:sz="0" w:space="0" w:color="auto"/>
              </w:divBdr>
            </w:div>
            <w:div w:id="1513298183">
              <w:marLeft w:val="360"/>
              <w:marRight w:val="0"/>
              <w:marTop w:val="72"/>
              <w:marBottom w:val="72"/>
              <w:divBdr>
                <w:top w:val="none" w:sz="0" w:space="0" w:color="auto"/>
                <w:left w:val="none" w:sz="0" w:space="0" w:color="auto"/>
                <w:bottom w:val="none" w:sz="0" w:space="0" w:color="auto"/>
                <w:right w:val="none" w:sz="0" w:space="0" w:color="auto"/>
              </w:divBdr>
            </w:div>
          </w:divsChild>
        </w:div>
        <w:div w:id="1982154192">
          <w:marLeft w:val="0"/>
          <w:marRight w:val="0"/>
          <w:marTop w:val="72"/>
          <w:marBottom w:val="0"/>
          <w:divBdr>
            <w:top w:val="none" w:sz="0" w:space="0" w:color="auto"/>
            <w:left w:val="none" w:sz="0" w:space="0" w:color="auto"/>
            <w:bottom w:val="none" w:sz="0" w:space="0" w:color="auto"/>
            <w:right w:val="none" w:sz="0" w:space="0" w:color="auto"/>
          </w:divBdr>
          <w:divsChild>
            <w:div w:id="1865751884">
              <w:marLeft w:val="360"/>
              <w:marRight w:val="0"/>
              <w:marTop w:val="72"/>
              <w:marBottom w:val="72"/>
              <w:divBdr>
                <w:top w:val="none" w:sz="0" w:space="0" w:color="auto"/>
                <w:left w:val="none" w:sz="0" w:space="0" w:color="auto"/>
                <w:bottom w:val="none" w:sz="0" w:space="0" w:color="auto"/>
                <w:right w:val="none" w:sz="0" w:space="0" w:color="auto"/>
              </w:divBdr>
            </w:div>
            <w:div w:id="21246862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08027008">
      <w:bodyDiv w:val="1"/>
      <w:marLeft w:val="0"/>
      <w:marRight w:val="0"/>
      <w:marTop w:val="0"/>
      <w:marBottom w:val="0"/>
      <w:divBdr>
        <w:top w:val="none" w:sz="0" w:space="0" w:color="auto"/>
        <w:left w:val="none" w:sz="0" w:space="0" w:color="auto"/>
        <w:bottom w:val="none" w:sz="0" w:space="0" w:color="auto"/>
        <w:right w:val="none" w:sz="0" w:space="0" w:color="auto"/>
      </w:divBdr>
    </w:div>
    <w:div w:id="1219171251">
      <w:bodyDiv w:val="1"/>
      <w:marLeft w:val="0"/>
      <w:marRight w:val="0"/>
      <w:marTop w:val="0"/>
      <w:marBottom w:val="0"/>
      <w:divBdr>
        <w:top w:val="none" w:sz="0" w:space="0" w:color="auto"/>
        <w:left w:val="none" w:sz="0" w:space="0" w:color="auto"/>
        <w:bottom w:val="none" w:sz="0" w:space="0" w:color="auto"/>
        <w:right w:val="none" w:sz="0" w:space="0" w:color="auto"/>
      </w:divBdr>
      <w:divsChild>
        <w:div w:id="73287190">
          <w:marLeft w:val="360"/>
          <w:marRight w:val="0"/>
          <w:marTop w:val="0"/>
          <w:marBottom w:val="72"/>
          <w:divBdr>
            <w:top w:val="none" w:sz="0" w:space="0" w:color="auto"/>
            <w:left w:val="none" w:sz="0" w:space="0" w:color="auto"/>
            <w:bottom w:val="none" w:sz="0" w:space="0" w:color="auto"/>
            <w:right w:val="none" w:sz="0" w:space="0" w:color="auto"/>
          </w:divBdr>
        </w:div>
        <w:div w:id="486283121">
          <w:marLeft w:val="360"/>
          <w:marRight w:val="0"/>
          <w:marTop w:val="72"/>
          <w:marBottom w:val="72"/>
          <w:divBdr>
            <w:top w:val="none" w:sz="0" w:space="0" w:color="auto"/>
            <w:left w:val="none" w:sz="0" w:space="0" w:color="auto"/>
            <w:bottom w:val="none" w:sz="0" w:space="0" w:color="auto"/>
            <w:right w:val="none" w:sz="0" w:space="0" w:color="auto"/>
          </w:divBdr>
          <w:divsChild>
            <w:div w:id="133908344">
              <w:marLeft w:val="360"/>
              <w:marRight w:val="0"/>
              <w:marTop w:val="0"/>
              <w:marBottom w:val="0"/>
              <w:divBdr>
                <w:top w:val="none" w:sz="0" w:space="0" w:color="auto"/>
                <w:left w:val="none" w:sz="0" w:space="0" w:color="auto"/>
                <w:bottom w:val="none" w:sz="0" w:space="0" w:color="auto"/>
                <w:right w:val="none" w:sz="0" w:space="0" w:color="auto"/>
              </w:divBdr>
            </w:div>
            <w:div w:id="315183985">
              <w:marLeft w:val="360"/>
              <w:marRight w:val="0"/>
              <w:marTop w:val="0"/>
              <w:marBottom w:val="0"/>
              <w:divBdr>
                <w:top w:val="none" w:sz="0" w:space="0" w:color="auto"/>
                <w:left w:val="none" w:sz="0" w:space="0" w:color="auto"/>
                <w:bottom w:val="none" w:sz="0" w:space="0" w:color="auto"/>
                <w:right w:val="none" w:sz="0" w:space="0" w:color="auto"/>
              </w:divBdr>
            </w:div>
            <w:div w:id="446705795">
              <w:marLeft w:val="360"/>
              <w:marRight w:val="0"/>
              <w:marTop w:val="0"/>
              <w:marBottom w:val="0"/>
              <w:divBdr>
                <w:top w:val="none" w:sz="0" w:space="0" w:color="auto"/>
                <w:left w:val="none" w:sz="0" w:space="0" w:color="auto"/>
                <w:bottom w:val="none" w:sz="0" w:space="0" w:color="auto"/>
                <w:right w:val="none" w:sz="0" w:space="0" w:color="auto"/>
              </w:divBdr>
            </w:div>
            <w:div w:id="837382349">
              <w:marLeft w:val="360"/>
              <w:marRight w:val="0"/>
              <w:marTop w:val="0"/>
              <w:marBottom w:val="0"/>
              <w:divBdr>
                <w:top w:val="none" w:sz="0" w:space="0" w:color="auto"/>
                <w:left w:val="none" w:sz="0" w:space="0" w:color="auto"/>
                <w:bottom w:val="none" w:sz="0" w:space="0" w:color="auto"/>
                <w:right w:val="none" w:sz="0" w:space="0" w:color="auto"/>
              </w:divBdr>
            </w:div>
            <w:div w:id="1090200455">
              <w:marLeft w:val="360"/>
              <w:marRight w:val="0"/>
              <w:marTop w:val="0"/>
              <w:marBottom w:val="0"/>
              <w:divBdr>
                <w:top w:val="none" w:sz="0" w:space="0" w:color="auto"/>
                <w:left w:val="none" w:sz="0" w:space="0" w:color="auto"/>
                <w:bottom w:val="none" w:sz="0" w:space="0" w:color="auto"/>
                <w:right w:val="none" w:sz="0" w:space="0" w:color="auto"/>
              </w:divBdr>
            </w:div>
            <w:div w:id="1638298170">
              <w:marLeft w:val="360"/>
              <w:marRight w:val="0"/>
              <w:marTop w:val="0"/>
              <w:marBottom w:val="0"/>
              <w:divBdr>
                <w:top w:val="none" w:sz="0" w:space="0" w:color="auto"/>
                <w:left w:val="none" w:sz="0" w:space="0" w:color="auto"/>
                <w:bottom w:val="none" w:sz="0" w:space="0" w:color="auto"/>
                <w:right w:val="none" w:sz="0" w:space="0" w:color="auto"/>
              </w:divBdr>
            </w:div>
            <w:div w:id="1638492230">
              <w:marLeft w:val="360"/>
              <w:marRight w:val="0"/>
              <w:marTop w:val="0"/>
              <w:marBottom w:val="0"/>
              <w:divBdr>
                <w:top w:val="none" w:sz="0" w:space="0" w:color="auto"/>
                <w:left w:val="none" w:sz="0" w:space="0" w:color="auto"/>
                <w:bottom w:val="none" w:sz="0" w:space="0" w:color="auto"/>
                <w:right w:val="none" w:sz="0" w:space="0" w:color="auto"/>
              </w:divBdr>
            </w:div>
            <w:div w:id="1794589931">
              <w:marLeft w:val="360"/>
              <w:marRight w:val="0"/>
              <w:marTop w:val="0"/>
              <w:marBottom w:val="0"/>
              <w:divBdr>
                <w:top w:val="none" w:sz="0" w:space="0" w:color="auto"/>
                <w:left w:val="none" w:sz="0" w:space="0" w:color="auto"/>
                <w:bottom w:val="none" w:sz="0" w:space="0" w:color="auto"/>
                <w:right w:val="none" w:sz="0" w:space="0" w:color="auto"/>
              </w:divBdr>
            </w:div>
          </w:divsChild>
        </w:div>
        <w:div w:id="1105543980">
          <w:marLeft w:val="360"/>
          <w:marRight w:val="0"/>
          <w:marTop w:val="0"/>
          <w:marBottom w:val="72"/>
          <w:divBdr>
            <w:top w:val="none" w:sz="0" w:space="0" w:color="auto"/>
            <w:left w:val="none" w:sz="0" w:space="0" w:color="auto"/>
            <w:bottom w:val="none" w:sz="0" w:space="0" w:color="auto"/>
            <w:right w:val="none" w:sz="0" w:space="0" w:color="auto"/>
          </w:divBdr>
        </w:div>
        <w:div w:id="1323701468">
          <w:marLeft w:val="360"/>
          <w:marRight w:val="0"/>
          <w:marTop w:val="0"/>
          <w:marBottom w:val="72"/>
          <w:divBdr>
            <w:top w:val="none" w:sz="0" w:space="0" w:color="auto"/>
            <w:left w:val="none" w:sz="0" w:space="0" w:color="auto"/>
            <w:bottom w:val="none" w:sz="0" w:space="0" w:color="auto"/>
            <w:right w:val="none" w:sz="0" w:space="0" w:color="auto"/>
          </w:divBdr>
        </w:div>
        <w:div w:id="1663503334">
          <w:marLeft w:val="360"/>
          <w:marRight w:val="0"/>
          <w:marTop w:val="0"/>
          <w:marBottom w:val="72"/>
          <w:divBdr>
            <w:top w:val="none" w:sz="0" w:space="0" w:color="auto"/>
            <w:left w:val="none" w:sz="0" w:space="0" w:color="auto"/>
            <w:bottom w:val="none" w:sz="0" w:space="0" w:color="auto"/>
            <w:right w:val="none" w:sz="0" w:space="0" w:color="auto"/>
          </w:divBdr>
        </w:div>
        <w:div w:id="1956477756">
          <w:marLeft w:val="360"/>
          <w:marRight w:val="0"/>
          <w:marTop w:val="0"/>
          <w:marBottom w:val="72"/>
          <w:divBdr>
            <w:top w:val="none" w:sz="0" w:space="0" w:color="auto"/>
            <w:left w:val="none" w:sz="0" w:space="0" w:color="auto"/>
            <w:bottom w:val="none" w:sz="0" w:space="0" w:color="auto"/>
            <w:right w:val="none" w:sz="0" w:space="0" w:color="auto"/>
          </w:divBdr>
        </w:div>
      </w:divsChild>
    </w:div>
    <w:div w:id="1255164972">
      <w:bodyDiv w:val="1"/>
      <w:marLeft w:val="0"/>
      <w:marRight w:val="0"/>
      <w:marTop w:val="0"/>
      <w:marBottom w:val="0"/>
      <w:divBdr>
        <w:top w:val="none" w:sz="0" w:space="0" w:color="auto"/>
        <w:left w:val="none" w:sz="0" w:space="0" w:color="auto"/>
        <w:bottom w:val="none" w:sz="0" w:space="0" w:color="auto"/>
        <w:right w:val="none" w:sz="0" w:space="0" w:color="auto"/>
      </w:divBdr>
    </w:div>
    <w:div w:id="1287586075">
      <w:bodyDiv w:val="1"/>
      <w:marLeft w:val="0"/>
      <w:marRight w:val="0"/>
      <w:marTop w:val="0"/>
      <w:marBottom w:val="0"/>
      <w:divBdr>
        <w:top w:val="none" w:sz="0" w:space="0" w:color="auto"/>
        <w:left w:val="none" w:sz="0" w:space="0" w:color="auto"/>
        <w:bottom w:val="none" w:sz="0" w:space="0" w:color="auto"/>
        <w:right w:val="none" w:sz="0" w:space="0" w:color="auto"/>
      </w:divBdr>
      <w:divsChild>
        <w:div w:id="919488359">
          <w:marLeft w:val="0"/>
          <w:marRight w:val="0"/>
          <w:marTop w:val="72"/>
          <w:marBottom w:val="0"/>
          <w:divBdr>
            <w:top w:val="none" w:sz="0" w:space="0" w:color="auto"/>
            <w:left w:val="none" w:sz="0" w:space="0" w:color="auto"/>
            <w:bottom w:val="none" w:sz="0" w:space="0" w:color="auto"/>
            <w:right w:val="none" w:sz="0" w:space="0" w:color="auto"/>
          </w:divBdr>
          <w:divsChild>
            <w:div w:id="223223101">
              <w:marLeft w:val="360"/>
              <w:marRight w:val="0"/>
              <w:marTop w:val="0"/>
              <w:marBottom w:val="72"/>
              <w:divBdr>
                <w:top w:val="none" w:sz="0" w:space="0" w:color="auto"/>
                <w:left w:val="none" w:sz="0" w:space="0" w:color="auto"/>
                <w:bottom w:val="none" w:sz="0" w:space="0" w:color="auto"/>
                <w:right w:val="none" w:sz="0" w:space="0" w:color="auto"/>
              </w:divBdr>
            </w:div>
            <w:div w:id="776291229">
              <w:marLeft w:val="360"/>
              <w:marRight w:val="0"/>
              <w:marTop w:val="72"/>
              <w:marBottom w:val="72"/>
              <w:divBdr>
                <w:top w:val="none" w:sz="0" w:space="0" w:color="auto"/>
                <w:left w:val="none" w:sz="0" w:space="0" w:color="auto"/>
                <w:bottom w:val="none" w:sz="0" w:space="0" w:color="auto"/>
                <w:right w:val="none" w:sz="0" w:space="0" w:color="auto"/>
              </w:divBdr>
            </w:div>
            <w:div w:id="1842620316">
              <w:marLeft w:val="360"/>
              <w:marRight w:val="0"/>
              <w:marTop w:val="0"/>
              <w:marBottom w:val="72"/>
              <w:divBdr>
                <w:top w:val="none" w:sz="0" w:space="0" w:color="auto"/>
                <w:left w:val="none" w:sz="0" w:space="0" w:color="auto"/>
                <w:bottom w:val="none" w:sz="0" w:space="0" w:color="auto"/>
                <w:right w:val="none" w:sz="0" w:space="0" w:color="auto"/>
              </w:divBdr>
            </w:div>
          </w:divsChild>
        </w:div>
        <w:div w:id="1601334842">
          <w:marLeft w:val="0"/>
          <w:marRight w:val="0"/>
          <w:marTop w:val="72"/>
          <w:marBottom w:val="0"/>
          <w:divBdr>
            <w:top w:val="none" w:sz="0" w:space="0" w:color="auto"/>
            <w:left w:val="none" w:sz="0" w:space="0" w:color="auto"/>
            <w:bottom w:val="none" w:sz="0" w:space="0" w:color="auto"/>
            <w:right w:val="none" w:sz="0" w:space="0" w:color="auto"/>
          </w:divBdr>
        </w:div>
        <w:div w:id="2127046096">
          <w:marLeft w:val="0"/>
          <w:marRight w:val="0"/>
          <w:marTop w:val="72"/>
          <w:marBottom w:val="0"/>
          <w:divBdr>
            <w:top w:val="none" w:sz="0" w:space="0" w:color="auto"/>
            <w:left w:val="none" w:sz="0" w:space="0" w:color="auto"/>
            <w:bottom w:val="none" w:sz="0" w:space="0" w:color="auto"/>
            <w:right w:val="none" w:sz="0" w:space="0" w:color="auto"/>
          </w:divBdr>
        </w:div>
      </w:divsChild>
    </w:div>
    <w:div w:id="1294484152">
      <w:bodyDiv w:val="1"/>
      <w:marLeft w:val="0"/>
      <w:marRight w:val="0"/>
      <w:marTop w:val="0"/>
      <w:marBottom w:val="0"/>
      <w:divBdr>
        <w:top w:val="none" w:sz="0" w:space="0" w:color="auto"/>
        <w:left w:val="none" w:sz="0" w:space="0" w:color="auto"/>
        <w:bottom w:val="none" w:sz="0" w:space="0" w:color="auto"/>
        <w:right w:val="none" w:sz="0" w:space="0" w:color="auto"/>
      </w:divBdr>
    </w:div>
    <w:div w:id="1312826228">
      <w:bodyDiv w:val="1"/>
      <w:marLeft w:val="0"/>
      <w:marRight w:val="0"/>
      <w:marTop w:val="0"/>
      <w:marBottom w:val="0"/>
      <w:divBdr>
        <w:top w:val="none" w:sz="0" w:space="0" w:color="auto"/>
        <w:left w:val="none" w:sz="0" w:space="0" w:color="auto"/>
        <w:bottom w:val="none" w:sz="0" w:space="0" w:color="auto"/>
        <w:right w:val="none" w:sz="0" w:space="0" w:color="auto"/>
      </w:divBdr>
    </w:div>
    <w:div w:id="1332416328">
      <w:bodyDiv w:val="1"/>
      <w:marLeft w:val="0"/>
      <w:marRight w:val="0"/>
      <w:marTop w:val="0"/>
      <w:marBottom w:val="0"/>
      <w:divBdr>
        <w:top w:val="none" w:sz="0" w:space="0" w:color="auto"/>
        <w:left w:val="none" w:sz="0" w:space="0" w:color="auto"/>
        <w:bottom w:val="none" w:sz="0" w:space="0" w:color="auto"/>
        <w:right w:val="none" w:sz="0" w:space="0" w:color="auto"/>
      </w:divBdr>
    </w:div>
    <w:div w:id="1342898282">
      <w:bodyDiv w:val="1"/>
      <w:marLeft w:val="0"/>
      <w:marRight w:val="0"/>
      <w:marTop w:val="0"/>
      <w:marBottom w:val="0"/>
      <w:divBdr>
        <w:top w:val="none" w:sz="0" w:space="0" w:color="auto"/>
        <w:left w:val="none" w:sz="0" w:space="0" w:color="auto"/>
        <w:bottom w:val="none" w:sz="0" w:space="0" w:color="auto"/>
        <w:right w:val="none" w:sz="0" w:space="0" w:color="auto"/>
      </w:divBdr>
    </w:div>
    <w:div w:id="1392995342">
      <w:bodyDiv w:val="1"/>
      <w:marLeft w:val="0"/>
      <w:marRight w:val="0"/>
      <w:marTop w:val="0"/>
      <w:marBottom w:val="0"/>
      <w:divBdr>
        <w:top w:val="none" w:sz="0" w:space="0" w:color="auto"/>
        <w:left w:val="none" w:sz="0" w:space="0" w:color="auto"/>
        <w:bottom w:val="none" w:sz="0" w:space="0" w:color="auto"/>
        <w:right w:val="none" w:sz="0" w:space="0" w:color="auto"/>
      </w:divBdr>
      <w:divsChild>
        <w:div w:id="397480236">
          <w:marLeft w:val="0"/>
          <w:marRight w:val="0"/>
          <w:marTop w:val="72"/>
          <w:marBottom w:val="0"/>
          <w:divBdr>
            <w:top w:val="none" w:sz="0" w:space="0" w:color="auto"/>
            <w:left w:val="none" w:sz="0" w:space="0" w:color="auto"/>
            <w:bottom w:val="none" w:sz="0" w:space="0" w:color="auto"/>
            <w:right w:val="none" w:sz="0" w:space="0" w:color="auto"/>
          </w:divBdr>
        </w:div>
        <w:div w:id="880214729">
          <w:marLeft w:val="0"/>
          <w:marRight w:val="0"/>
          <w:marTop w:val="72"/>
          <w:marBottom w:val="0"/>
          <w:divBdr>
            <w:top w:val="none" w:sz="0" w:space="0" w:color="auto"/>
            <w:left w:val="none" w:sz="0" w:space="0" w:color="auto"/>
            <w:bottom w:val="none" w:sz="0" w:space="0" w:color="auto"/>
            <w:right w:val="none" w:sz="0" w:space="0" w:color="auto"/>
          </w:divBdr>
        </w:div>
        <w:div w:id="1530488052">
          <w:marLeft w:val="0"/>
          <w:marRight w:val="0"/>
          <w:marTop w:val="72"/>
          <w:marBottom w:val="0"/>
          <w:divBdr>
            <w:top w:val="none" w:sz="0" w:space="0" w:color="auto"/>
            <w:left w:val="none" w:sz="0" w:space="0" w:color="auto"/>
            <w:bottom w:val="none" w:sz="0" w:space="0" w:color="auto"/>
            <w:right w:val="none" w:sz="0" w:space="0" w:color="auto"/>
          </w:divBdr>
        </w:div>
      </w:divsChild>
    </w:div>
    <w:div w:id="1396008772">
      <w:bodyDiv w:val="1"/>
      <w:marLeft w:val="0"/>
      <w:marRight w:val="0"/>
      <w:marTop w:val="0"/>
      <w:marBottom w:val="0"/>
      <w:divBdr>
        <w:top w:val="none" w:sz="0" w:space="0" w:color="auto"/>
        <w:left w:val="none" w:sz="0" w:space="0" w:color="auto"/>
        <w:bottom w:val="none" w:sz="0" w:space="0" w:color="auto"/>
        <w:right w:val="none" w:sz="0" w:space="0" w:color="auto"/>
      </w:divBdr>
      <w:divsChild>
        <w:div w:id="783887565">
          <w:marLeft w:val="0"/>
          <w:marRight w:val="0"/>
          <w:marTop w:val="72"/>
          <w:marBottom w:val="240"/>
          <w:divBdr>
            <w:top w:val="none" w:sz="0" w:space="0" w:color="auto"/>
            <w:left w:val="none" w:sz="0" w:space="0" w:color="auto"/>
            <w:bottom w:val="none" w:sz="0" w:space="0" w:color="auto"/>
            <w:right w:val="none" w:sz="0" w:space="0" w:color="auto"/>
          </w:divBdr>
          <w:divsChild>
            <w:div w:id="115218582">
              <w:marLeft w:val="0"/>
              <w:marRight w:val="0"/>
              <w:marTop w:val="72"/>
              <w:marBottom w:val="0"/>
              <w:divBdr>
                <w:top w:val="none" w:sz="0" w:space="0" w:color="auto"/>
                <w:left w:val="none" w:sz="0" w:space="0" w:color="auto"/>
                <w:bottom w:val="none" w:sz="0" w:space="0" w:color="auto"/>
                <w:right w:val="none" w:sz="0" w:space="0" w:color="auto"/>
              </w:divBdr>
            </w:div>
            <w:div w:id="502476041">
              <w:marLeft w:val="0"/>
              <w:marRight w:val="0"/>
              <w:marTop w:val="72"/>
              <w:marBottom w:val="0"/>
              <w:divBdr>
                <w:top w:val="none" w:sz="0" w:space="0" w:color="auto"/>
                <w:left w:val="none" w:sz="0" w:space="0" w:color="auto"/>
                <w:bottom w:val="none" w:sz="0" w:space="0" w:color="auto"/>
                <w:right w:val="none" w:sz="0" w:space="0" w:color="auto"/>
              </w:divBdr>
            </w:div>
            <w:div w:id="1069112001">
              <w:marLeft w:val="0"/>
              <w:marRight w:val="0"/>
              <w:marTop w:val="72"/>
              <w:marBottom w:val="0"/>
              <w:divBdr>
                <w:top w:val="none" w:sz="0" w:space="0" w:color="auto"/>
                <w:left w:val="none" w:sz="0" w:space="0" w:color="auto"/>
                <w:bottom w:val="none" w:sz="0" w:space="0" w:color="auto"/>
                <w:right w:val="none" w:sz="0" w:space="0" w:color="auto"/>
              </w:divBdr>
            </w:div>
            <w:div w:id="1724331912">
              <w:marLeft w:val="0"/>
              <w:marRight w:val="0"/>
              <w:marTop w:val="72"/>
              <w:marBottom w:val="0"/>
              <w:divBdr>
                <w:top w:val="none" w:sz="0" w:space="0" w:color="auto"/>
                <w:left w:val="none" w:sz="0" w:space="0" w:color="auto"/>
                <w:bottom w:val="none" w:sz="0" w:space="0" w:color="auto"/>
                <w:right w:val="none" w:sz="0" w:space="0" w:color="auto"/>
              </w:divBdr>
              <w:divsChild>
                <w:div w:id="941844088">
                  <w:marLeft w:val="360"/>
                  <w:marRight w:val="0"/>
                  <w:marTop w:val="0"/>
                  <w:marBottom w:val="72"/>
                  <w:divBdr>
                    <w:top w:val="none" w:sz="0" w:space="0" w:color="auto"/>
                    <w:left w:val="none" w:sz="0" w:space="0" w:color="auto"/>
                    <w:bottom w:val="none" w:sz="0" w:space="0" w:color="auto"/>
                    <w:right w:val="none" w:sz="0" w:space="0" w:color="auto"/>
                  </w:divBdr>
                </w:div>
                <w:div w:id="1083186808">
                  <w:marLeft w:val="360"/>
                  <w:marRight w:val="0"/>
                  <w:marTop w:val="0"/>
                  <w:marBottom w:val="72"/>
                  <w:divBdr>
                    <w:top w:val="none" w:sz="0" w:space="0" w:color="auto"/>
                    <w:left w:val="none" w:sz="0" w:space="0" w:color="auto"/>
                    <w:bottom w:val="none" w:sz="0" w:space="0" w:color="auto"/>
                    <w:right w:val="none" w:sz="0" w:space="0" w:color="auto"/>
                  </w:divBdr>
                </w:div>
                <w:div w:id="1332637708">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315140083">
          <w:marLeft w:val="0"/>
          <w:marRight w:val="0"/>
          <w:marTop w:val="72"/>
          <w:marBottom w:val="240"/>
          <w:divBdr>
            <w:top w:val="none" w:sz="0" w:space="0" w:color="auto"/>
            <w:left w:val="none" w:sz="0" w:space="0" w:color="auto"/>
            <w:bottom w:val="none" w:sz="0" w:space="0" w:color="auto"/>
            <w:right w:val="none" w:sz="0" w:space="0" w:color="auto"/>
          </w:divBdr>
          <w:divsChild>
            <w:div w:id="321085952">
              <w:marLeft w:val="0"/>
              <w:marRight w:val="0"/>
              <w:marTop w:val="72"/>
              <w:marBottom w:val="0"/>
              <w:divBdr>
                <w:top w:val="none" w:sz="0" w:space="0" w:color="auto"/>
                <w:left w:val="none" w:sz="0" w:space="0" w:color="auto"/>
                <w:bottom w:val="none" w:sz="0" w:space="0" w:color="auto"/>
                <w:right w:val="none" w:sz="0" w:space="0" w:color="auto"/>
              </w:divBdr>
            </w:div>
            <w:div w:id="688800311">
              <w:marLeft w:val="0"/>
              <w:marRight w:val="0"/>
              <w:marTop w:val="72"/>
              <w:marBottom w:val="0"/>
              <w:divBdr>
                <w:top w:val="none" w:sz="0" w:space="0" w:color="auto"/>
                <w:left w:val="none" w:sz="0" w:space="0" w:color="auto"/>
                <w:bottom w:val="none" w:sz="0" w:space="0" w:color="auto"/>
                <w:right w:val="none" w:sz="0" w:space="0" w:color="auto"/>
              </w:divBdr>
            </w:div>
            <w:div w:id="841776540">
              <w:marLeft w:val="0"/>
              <w:marRight w:val="0"/>
              <w:marTop w:val="72"/>
              <w:marBottom w:val="0"/>
              <w:divBdr>
                <w:top w:val="none" w:sz="0" w:space="0" w:color="auto"/>
                <w:left w:val="none" w:sz="0" w:space="0" w:color="auto"/>
                <w:bottom w:val="none" w:sz="0" w:space="0" w:color="auto"/>
                <w:right w:val="none" w:sz="0" w:space="0" w:color="auto"/>
              </w:divBdr>
            </w:div>
            <w:div w:id="945038006">
              <w:marLeft w:val="0"/>
              <w:marRight w:val="0"/>
              <w:marTop w:val="72"/>
              <w:marBottom w:val="0"/>
              <w:divBdr>
                <w:top w:val="none" w:sz="0" w:space="0" w:color="auto"/>
                <w:left w:val="none" w:sz="0" w:space="0" w:color="auto"/>
                <w:bottom w:val="none" w:sz="0" w:space="0" w:color="auto"/>
                <w:right w:val="none" w:sz="0" w:space="0" w:color="auto"/>
              </w:divBdr>
              <w:divsChild>
                <w:div w:id="1230657360">
                  <w:marLeft w:val="360"/>
                  <w:marRight w:val="0"/>
                  <w:marTop w:val="0"/>
                  <w:marBottom w:val="72"/>
                  <w:divBdr>
                    <w:top w:val="none" w:sz="0" w:space="0" w:color="auto"/>
                    <w:left w:val="none" w:sz="0" w:space="0" w:color="auto"/>
                    <w:bottom w:val="none" w:sz="0" w:space="0" w:color="auto"/>
                    <w:right w:val="none" w:sz="0" w:space="0" w:color="auto"/>
                  </w:divBdr>
                </w:div>
                <w:div w:id="1780299762">
                  <w:marLeft w:val="360"/>
                  <w:marRight w:val="0"/>
                  <w:marTop w:val="0"/>
                  <w:marBottom w:val="72"/>
                  <w:divBdr>
                    <w:top w:val="none" w:sz="0" w:space="0" w:color="auto"/>
                    <w:left w:val="none" w:sz="0" w:space="0" w:color="auto"/>
                    <w:bottom w:val="none" w:sz="0" w:space="0" w:color="auto"/>
                    <w:right w:val="none" w:sz="0" w:space="0" w:color="auto"/>
                  </w:divBdr>
                </w:div>
                <w:div w:id="1822237551">
                  <w:marLeft w:val="360"/>
                  <w:marRight w:val="0"/>
                  <w:marTop w:val="72"/>
                  <w:marBottom w:val="72"/>
                  <w:divBdr>
                    <w:top w:val="none" w:sz="0" w:space="0" w:color="auto"/>
                    <w:left w:val="none" w:sz="0" w:space="0" w:color="auto"/>
                    <w:bottom w:val="none" w:sz="0" w:space="0" w:color="auto"/>
                    <w:right w:val="none" w:sz="0" w:space="0" w:color="auto"/>
                  </w:divBdr>
                </w:div>
              </w:divsChild>
            </w:div>
            <w:div w:id="1524902507">
              <w:marLeft w:val="0"/>
              <w:marRight w:val="0"/>
              <w:marTop w:val="72"/>
              <w:marBottom w:val="0"/>
              <w:divBdr>
                <w:top w:val="none" w:sz="0" w:space="0" w:color="auto"/>
                <w:left w:val="none" w:sz="0" w:space="0" w:color="auto"/>
                <w:bottom w:val="none" w:sz="0" w:space="0" w:color="auto"/>
                <w:right w:val="none" w:sz="0" w:space="0" w:color="auto"/>
              </w:divBdr>
            </w:div>
          </w:divsChild>
        </w:div>
        <w:div w:id="1357779418">
          <w:marLeft w:val="0"/>
          <w:marRight w:val="0"/>
          <w:marTop w:val="72"/>
          <w:marBottom w:val="240"/>
          <w:divBdr>
            <w:top w:val="none" w:sz="0" w:space="0" w:color="auto"/>
            <w:left w:val="none" w:sz="0" w:space="0" w:color="auto"/>
            <w:bottom w:val="none" w:sz="0" w:space="0" w:color="auto"/>
            <w:right w:val="none" w:sz="0" w:space="0" w:color="auto"/>
          </w:divBdr>
        </w:div>
      </w:divsChild>
    </w:div>
    <w:div w:id="1421559339">
      <w:bodyDiv w:val="1"/>
      <w:marLeft w:val="0"/>
      <w:marRight w:val="0"/>
      <w:marTop w:val="0"/>
      <w:marBottom w:val="0"/>
      <w:divBdr>
        <w:top w:val="none" w:sz="0" w:space="0" w:color="auto"/>
        <w:left w:val="none" w:sz="0" w:space="0" w:color="auto"/>
        <w:bottom w:val="none" w:sz="0" w:space="0" w:color="auto"/>
        <w:right w:val="none" w:sz="0" w:space="0" w:color="auto"/>
      </w:divBdr>
    </w:div>
    <w:div w:id="1422795956">
      <w:bodyDiv w:val="1"/>
      <w:marLeft w:val="0"/>
      <w:marRight w:val="0"/>
      <w:marTop w:val="0"/>
      <w:marBottom w:val="0"/>
      <w:divBdr>
        <w:top w:val="none" w:sz="0" w:space="0" w:color="auto"/>
        <w:left w:val="none" w:sz="0" w:space="0" w:color="auto"/>
        <w:bottom w:val="none" w:sz="0" w:space="0" w:color="auto"/>
        <w:right w:val="none" w:sz="0" w:space="0" w:color="auto"/>
      </w:divBdr>
    </w:div>
    <w:div w:id="1461605584">
      <w:bodyDiv w:val="1"/>
      <w:marLeft w:val="0"/>
      <w:marRight w:val="0"/>
      <w:marTop w:val="0"/>
      <w:marBottom w:val="0"/>
      <w:divBdr>
        <w:top w:val="none" w:sz="0" w:space="0" w:color="auto"/>
        <w:left w:val="none" w:sz="0" w:space="0" w:color="auto"/>
        <w:bottom w:val="none" w:sz="0" w:space="0" w:color="auto"/>
        <w:right w:val="none" w:sz="0" w:space="0" w:color="auto"/>
      </w:divBdr>
    </w:div>
    <w:div w:id="1471707090">
      <w:bodyDiv w:val="1"/>
      <w:marLeft w:val="0"/>
      <w:marRight w:val="0"/>
      <w:marTop w:val="0"/>
      <w:marBottom w:val="0"/>
      <w:divBdr>
        <w:top w:val="none" w:sz="0" w:space="0" w:color="auto"/>
        <w:left w:val="none" w:sz="0" w:space="0" w:color="auto"/>
        <w:bottom w:val="none" w:sz="0" w:space="0" w:color="auto"/>
        <w:right w:val="none" w:sz="0" w:space="0" w:color="auto"/>
      </w:divBdr>
      <w:divsChild>
        <w:div w:id="218320466">
          <w:marLeft w:val="360"/>
          <w:marRight w:val="0"/>
          <w:marTop w:val="72"/>
          <w:marBottom w:val="72"/>
          <w:divBdr>
            <w:top w:val="none" w:sz="0" w:space="0" w:color="auto"/>
            <w:left w:val="none" w:sz="0" w:space="0" w:color="auto"/>
            <w:bottom w:val="none" w:sz="0" w:space="0" w:color="auto"/>
            <w:right w:val="none" w:sz="0" w:space="0" w:color="auto"/>
          </w:divBdr>
        </w:div>
        <w:div w:id="983776140">
          <w:marLeft w:val="360"/>
          <w:marRight w:val="0"/>
          <w:marTop w:val="0"/>
          <w:marBottom w:val="72"/>
          <w:divBdr>
            <w:top w:val="none" w:sz="0" w:space="0" w:color="auto"/>
            <w:left w:val="none" w:sz="0" w:space="0" w:color="auto"/>
            <w:bottom w:val="none" w:sz="0" w:space="0" w:color="auto"/>
            <w:right w:val="none" w:sz="0" w:space="0" w:color="auto"/>
          </w:divBdr>
        </w:div>
        <w:div w:id="1418790845">
          <w:marLeft w:val="360"/>
          <w:marRight w:val="0"/>
          <w:marTop w:val="0"/>
          <w:marBottom w:val="72"/>
          <w:divBdr>
            <w:top w:val="none" w:sz="0" w:space="0" w:color="auto"/>
            <w:left w:val="none" w:sz="0" w:space="0" w:color="auto"/>
            <w:bottom w:val="none" w:sz="0" w:space="0" w:color="auto"/>
            <w:right w:val="none" w:sz="0" w:space="0" w:color="auto"/>
          </w:divBdr>
        </w:div>
        <w:div w:id="1983534832">
          <w:marLeft w:val="360"/>
          <w:marRight w:val="0"/>
          <w:marTop w:val="0"/>
          <w:marBottom w:val="72"/>
          <w:divBdr>
            <w:top w:val="none" w:sz="0" w:space="0" w:color="auto"/>
            <w:left w:val="none" w:sz="0" w:space="0" w:color="auto"/>
            <w:bottom w:val="none" w:sz="0" w:space="0" w:color="auto"/>
            <w:right w:val="none" w:sz="0" w:space="0" w:color="auto"/>
          </w:divBdr>
        </w:div>
      </w:divsChild>
    </w:div>
    <w:div w:id="1479298721">
      <w:bodyDiv w:val="1"/>
      <w:marLeft w:val="0"/>
      <w:marRight w:val="0"/>
      <w:marTop w:val="0"/>
      <w:marBottom w:val="0"/>
      <w:divBdr>
        <w:top w:val="none" w:sz="0" w:space="0" w:color="auto"/>
        <w:left w:val="none" w:sz="0" w:space="0" w:color="auto"/>
        <w:bottom w:val="none" w:sz="0" w:space="0" w:color="auto"/>
        <w:right w:val="none" w:sz="0" w:space="0" w:color="auto"/>
      </w:divBdr>
    </w:div>
    <w:div w:id="1499267675">
      <w:bodyDiv w:val="1"/>
      <w:marLeft w:val="0"/>
      <w:marRight w:val="0"/>
      <w:marTop w:val="0"/>
      <w:marBottom w:val="0"/>
      <w:divBdr>
        <w:top w:val="none" w:sz="0" w:space="0" w:color="auto"/>
        <w:left w:val="none" w:sz="0" w:space="0" w:color="auto"/>
        <w:bottom w:val="none" w:sz="0" w:space="0" w:color="auto"/>
        <w:right w:val="none" w:sz="0" w:space="0" w:color="auto"/>
      </w:divBdr>
    </w:div>
    <w:div w:id="1546480617">
      <w:bodyDiv w:val="1"/>
      <w:marLeft w:val="0"/>
      <w:marRight w:val="0"/>
      <w:marTop w:val="0"/>
      <w:marBottom w:val="0"/>
      <w:divBdr>
        <w:top w:val="none" w:sz="0" w:space="0" w:color="auto"/>
        <w:left w:val="none" w:sz="0" w:space="0" w:color="auto"/>
        <w:bottom w:val="none" w:sz="0" w:space="0" w:color="auto"/>
        <w:right w:val="none" w:sz="0" w:space="0" w:color="auto"/>
      </w:divBdr>
      <w:divsChild>
        <w:div w:id="437216115">
          <w:marLeft w:val="0"/>
          <w:marRight w:val="0"/>
          <w:marTop w:val="72"/>
          <w:marBottom w:val="0"/>
          <w:divBdr>
            <w:top w:val="none" w:sz="0" w:space="0" w:color="auto"/>
            <w:left w:val="none" w:sz="0" w:space="0" w:color="auto"/>
            <w:bottom w:val="none" w:sz="0" w:space="0" w:color="auto"/>
            <w:right w:val="none" w:sz="0" w:space="0" w:color="auto"/>
          </w:divBdr>
        </w:div>
        <w:div w:id="1005747953">
          <w:marLeft w:val="0"/>
          <w:marRight w:val="0"/>
          <w:marTop w:val="72"/>
          <w:marBottom w:val="0"/>
          <w:divBdr>
            <w:top w:val="none" w:sz="0" w:space="0" w:color="auto"/>
            <w:left w:val="none" w:sz="0" w:space="0" w:color="auto"/>
            <w:bottom w:val="none" w:sz="0" w:space="0" w:color="auto"/>
            <w:right w:val="none" w:sz="0" w:space="0" w:color="auto"/>
          </w:divBdr>
        </w:div>
        <w:div w:id="1263415525">
          <w:marLeft w:val="0"/>
          <w:marRight w:val="0"/>
          <w:marTop w:val="72"/>
          <w:marBottom w:val="0"/>
          <w:divBdr>
            <w:top w:val="none" w:sz="0" w:space="0" w:color="auto"/>
            <w:left w:val="none" w:sz="0" w:space="0" w:color="auto"/>
            <w:bottom w:val="none" w:sz="0" w:space="0" w:color="auto"/>
            <w:right w:val="none" w:sz="0" w:space="0" w:color="auto"/>
          </w:divBdr>
        </w:div>
      </w:divsChild>
    </w:div>
    <w:div w:id="1561021202">
      <w:bodyDiv w:val="1"/>
      <w:marLeft w:val="0"/>
      <w:marRight w:val="0"/>
      <w:marTop w:val="0"/>
      <w:marBottom w:val="0"/>
      <w:divBdr>
        <w:top w:val="none" w:sz="0" w:space="0" w:color="auto"/>
        <w:left w:val="none" w:sz="0" w:space="0" w:color="auto"/>
        <w:bottom w:val="none" w:sz="0" w:space="0" w:color="auto"/>
        <w:right w:val="none" w:sz="0" w:space="0" w:color="auto"/>
      </w:divBdr>
    </w:div>
    <w:div w:id="1563371572">
      <w:bodyDiv w:val="1"/>
      <w:marLeft w:val="0"/>
      <w:marRight w:val="0"/>
      <w:marTop w:val="0"/>
      <w:marBottom w:val="0"/>
      <w:divBdr>
        <w:top w:val="none" w:sz="0" w:space="0" w:color="auto"/>
        <w:left w:val="none" w:sz="0" w:space="0" w:color="auto"/>
        <w:bottom w:val="none" w:sz="0" w:space="0" w:color="auto"/>
        <w:right w:val="none" w:sz="0" w:space="0" w:color="auto"/>
      </w:divBdr>
      <w:divsChild>
        <w:div w:id="553077247">
          <w:marLeft w:val="0"/>
          <w:marRight w:val="0"/>
          <w:marTop w:val="72"/>
          <w:marBottom w:val="0"/>
          <w:divBdr>
            <w:top w:val="none" w:sz="0" w:space="0" w:color="auto"/>
            <w:left w:val="none" w:sz="0" w:space="0" w:color="auto"/>
            <w:bottom w:val="none" w:sz="0" w:space="0" w:color="auto"/>
            <w:right w:val="none" w:sz="0" w:space="0" w:color="auto"/>
          </w:divBdr>
          <w:divsChild>
            <w:div w:id="447511555">
              <w:marLeft w:val="360"/>
              <w:marRight w:val="0"/>
              <w:marTop w:val="0"/>
              <w:marBottom w:val="72"/>
              <w:divBdr>
                <w:top w:val="none" w:sz="0" w:space="0" w:color="auto"/>
                <w:left w:val="none" w:sz="0" w:space="0" w:color="auto"/>
                <w:bottom w:val="none" w:sz="0" w:space="0" w:color="auto"/>
                <w:right w:val="none" w:sz="0" w:space="0" w:color="auto"/>
              </w:divBdr>
            </w:div>
            <w:div w:id="1016036223">
              <w:marLeft w:val="360"/>
              <w:marRight w:val="0"/>
              <w:marTop w:val="72"/>
              <w:marBottom w:val="72"/>
              <w:divBdr>
                <w:top w:val="none" w:sz="0" w:space="0" w:color="auto"/>
                <w:left w:val="none" w:sz="0" w:space="0" w:color="auto"/>
                <w:bottom w:val="none" w:sz="0" w:space="0" w:color="auto"/>
                <w:right w:val="none" w:sz="0" w:space="0" w:color="auto"/>
              </w:divBdr>
            </w:div>
            <w:div w:id="1438212397">
              <w:marLeft w:val="360"/>
              <w:marRight w:val="0"/>
              <w:marTop w:val="0"/>
              <w:marBottom w:val="72"/>
              <w:divBdr>
                <w:top w:val="none" w:sz="0" w:space="0" w:color="auto"/>
                <w:left w:val="none" w:sz="0" w:space="0" w:color="auto"/>
                <w:bottom w:val="none" w:sz="0" w:space="0" w:color="auto"/>
                <w:right w:val="none" w:sz="0" w:space="0" w:color="auto"/>
              </w:divBdr>
            </w:div>
          </w:divsChild>
        </w:div>
        <w:div w:id="2104757751">
          <w:marLeft w:val="0"/>
          <w:marRight w:val="0"/>
          <w:marTop w:val="72"/>
          <w:marBottom w:val="0"/>
          <w:divBdr>
            <w:top w:val="none" w:sz="0" w:space="0" w:color="auto"/>
            <w:left w:val="none" w:sz="0" w:space="0" w:color="auto"/>
            <w:bottom w:val="none" w:sz="0" w:space="0" w:color="auto"/>
            <w:right w:val="none" w:sz="0" w:space="0" w:color="auto"/>
          </w:divBdr>
          <w:divsChild>
            <w:div w:id="11035330">
              <w:marLeft w:val="360"/>
              <w:marRight w:val="0"/>
              <w:marTop w:val="0"/>
              <w:marBottom w:val="72"/>
              <w:divBdr>
                <w:top w:val="none" w:sz="0" w:space="0" w:color="auto"/>
                <w:left w:val="none" w:sz="0" w:space="0" w:color="auto"/>
                <w:bottom w:val="none" w:sz="0" w:space="0" w:color="auto"/>
                <w:right w:val="none" w:sz="0" w:space="0" w:color="auto"/>
              </w:divBdr>
            </w:div>
            <w:div w:id="303436524">
              <w:marLeft w:val="360"/>
              <w:marRight w:val="0"/>
              <w:marTop w:val="0"/>
              <w:marBottom w:val="72"/>
              <w:divBdr>
                <w:top w:val="none" w:sz="0" w:space="0" w:color="auto"/>
                <w:left w:val="none" w:sz="0" w:space="0" w:color="auto"/>
                <w:bottom w:val="none" w:sz="0" w:space="0" w:color="auto"/>
                <w:right w:val="none" w:sz="0" w:space="0" w:color="auto"/>
              </w:divBdr>
            </w:div>
            <w:div w:id="500970465">
              <w:marLeft w:val="360"/>
              <w:marRight w:val="0"/>
              <w:marTop w:val="0"/>
              <w:marBottom w:val="72"/>
              <w:divBdr>
                <w:top w:val="none" w:sz="0" w:space="0" w:color="auto"/>
                <w:left w:val="none" w:sz="0" w:space="0" w:color="auto"/>
                <w:bottom w:val="none" w:sz="0" w:space="0" w:color="auto"/>
                <w:right w:val="none" w:sz="0" w:space="0" w:color="auto"/>
              </w:divBdr>
            </w:div>
            <w:div w:id="712732720">
              <w:marLeft w:val="360"/>
              <w:marRight w:val="0"/>
              <w:marTop w:val="0"/>
              <w:marBottom w:val="72"/>
              <w:divBdr>
                <w:top w:val="none" w:sz="0" w:space="0" w:color="auto"/>
                <w:left w:val="none" w:sz="0" w:space="0" w:color="auto"/>
                <w:bottom w:val="none" w:sz="0" w:space="0" w:color="auto"/>
                <w:right w:val="none" w:sz="0" w:space="0" w:color="auto"/>
              </w:divBdr>
            </w:div>
            <w:div w:id="949362584">
              <w:marLeft w:val="360"/>
              <w:marRight w:val="0"/>
              <w:marTop w:val="0"/>
              <w:marBottom w:val="72"/>
              <w:divBdr>
                <w:top w:val="none" w:sz="0" w:space="0" w:color="auto"/>
                <w:left w:val="none" w:sz="0" w:space="0" w:color="auto"/>
                <w:bottom w:val="none" w:sz="0" w:space="0" w:color="auto"/>
                <w:right w:val="none" w:sz="0" w:space="0" w:color="auto"/>
              </w:divBdr>
            </w:div>
            <w:div w:id="1041052675">
              <w:marLeft w:val="360"/>
              <w:marRight w:val="0"/>
              <w:marTop w:val="0"/>
              <w:marBottom w:val="72"/>
              <w:divBdr>
                <w:top w:val="none" w:sz="0" w:space="0" w:color="auto"/>
                <w:left w:val="none" w:sz="0" w:space="0" w:color="auto"/>
                <w:bottom w:val="none" w:sz="0" w:space="0" w:color="auto"/>
                <w:right w:val="none" w:sz="0" w:space="0" w:color="auto"/>
              </w:divBdr>
            </w:div>
            <w:div w:id="1151360507">
              <w:marLeft w:val="360"/>
              <w:marRight w:val="0"/>
              <w:marTop w:val="0"/>
              <w:marBottom w:val="72"/>
              <w:divBdr>
                <w:top w:val="none" w:sz="0" w:space="0" w:color="auto"/>
                <w:left w:val="none" w:sz="0" w:space="0" w:color="auto"/>
                <w:bottom w:val="none" w:sz="0" w:space="0" w:color="auto"/>
                <w:right w:val="none" w:sz="0" w:space="0" w:color="auto"/>
              </w:divBdr>
            </w:div>
            <w:div w:id="1174883252">
              <w:marLeft w:val="360"/>
              <w:marRight w:val="0"/>
              <w:marTop w:val="0"/>
              <w:marBottom w:val="72"/>
              <w:divBdr>
                <w:top w:val="none" w:sz="0" w:space="0" w:color="auto"/>
                <w:left w:val="none" w:sz="0" w:space="0" w:color="auto"/>
                <w:bottom w:val="none" w:sz="0" w:space="0" w:color="auto"/>
                <w:right w:val="none" w:sz="0" w:space="0" w:color="auto"/>
              </w:divBdr>
            </w:div>
            <w:div w:id="1273435021">
              <w:marLeft w:val="360"/>
              <w:marRight w:val="0"/>
              <w:marTop w:val="0"/>
              <w:marBottom w:val="72"/>
              <w:divBdr>
                <w:top w:val="none" w:sz="0" w:space="0" w:color="auto"/>
                <w:left w:val="none" w:sz="0" w:space="0" w:color="auto"/>
                <w:bottom w:val="none" w:sz="0" w:space="0" w:color="auto"/>
                <w:right w:val="none" w:sz="0" w:space="0" w:color="auto"/>
              </w:divBdr>
            </w:div>
            <w:div w:id="1710375211">
              <w:marLeft w:val="360"/>
              <w:marRight w:val="0"/>
              <w:marTop w:val="72"/>
              <w:marBottom w:val="72"/>
              <w:divBdr>
                <w:top w:val="none" w:sz="0" w:space="0" w:color="auto"/>
                <w:left w:val="none" w:sz="0" w:space="0" w:color="auto"/>
                <w:bottom w:val="none" w:sz="0" w:space="0" w:color="auto"/>
                <w:right w:val="none" w:sz="0" w:space="0" w:color="auto"/>
              </w:divBdr>
            </w:div>
            <w:div w:id="2008559971">
              <w:marLeft w:val="360"/>
              <w:marRight w:val="0"/>
              <w:marTop w:val="0"/>
              <w:marBottom w:val="72"/>
              <w:divBdr>
                <w:top w:val="none" w:sz="0" w:space="0" w:color="auto"/>
                <w:left w:val="none" w:sz="0" w:space="0" w:color="auto"/>
                <w:bottom w:val="none" w:sz="0" w:space="0" w:color="auto"/>
                <w:right w:val="none" w:sz="0" w:space="0" w:color="auto"/>
              </w:divBdr>
            </w:div>
            <w:div w:id="209312143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95556896">
      <w:bodyDiv w:val="1"/>
      <w:marLeft w:val="0"/>
      <w:marRight w:val="0"/>
      <w:marTop w:val="0"/>
      <w:marBottom w:val="0"/>
      <w:divBdr>
        <w:top w:val="none" w:sz="0" w:space="0" w:color="auto"/>
        <w:left w:val="none" w:sz="0" w:space="0" w:color="auto"/>
        <w:bottom w:val="none" w:sz="0" w:space="0" w:color="auto"/>
        <w:right w:val="none" w:sz="0" w:space="0" w:color="auto"/>
      </w:divBdr>
      <w:divsChild>
        <w:div w:id="136341637">
          <w:marLeft w:val="0"/>
          <w:marRight w:val="0"/>
          <w:marTop w:val="72"/>
          <w:marBottom w:val="0"/>
          <w:divBdr>
            <w:top w:val="none" w:sz="0" w:space="0" w:color="auto"/>
            <w:left w:val="none" w:sz="0" w:space="0" w:color="auto"/>
            <w:bottom w:val="none" w:sz="0" w:space="0" w:color="auto"/>
            <w:right w:val="none" w:sz="0" w:space="0" w:color="auto"/>
          </w:divBdr>
        </w:div>
        <w:div w:id="1231648379">
          <w:marLeft w:val="0"/>
          <w:marRight w:val="0"/>
          <w:marTop w:val="72"/>
          <w:marBottom w:val="0"/>
          <w:divBdr>
            <w:top w:val="none" w:sz="0" w:space="0" w:color="auto"/>
            <w:left w:val="none" w:sz="0" w:space="0" w:color="auto"/>
            <w:bottom w:val="none" w:sz="0" w:space="0" w:color="auto"/>
            <w:right w:val="none" w:sz="0" w:space="0" w:color="auto"/>
          </w:divBdr>
        </w:div>
        <w:div w:id="2129468828">
          <w:marLeft w:val="0"/>
          <w:marRight w:val="0"/>
          <w:marTop w:val="72"/>
          <w:marBottom w:val="0"/>
          <w:divBdr>
            <w:top w:val="none" w:sz="0" w:space="0" w:color="auto"/>
            <w:left w:val="none" w:sz="0" w:space="0" w:color="auto"/>
            <w:bottom w:val="none" w:sz="0" w:space="0" w:color="auto"/>
            <w:right w:val="none" w:sz="0" w:space="0" w:color="auto"/>
          </w:divBdr>
        </w:div>
      </w:divsChild>
    </w:div>
    <w:div w:id="1645156300">
      <w:bodyDiv w:val="1"/>
      <w:marLeft w:val="0"/>
      <w:marRight w:val="0"/>
      <w:marTop w:val="0"/>
      <w:marBottom w:val="0"/>
      <w:divBdr>
        <w:top w:val="none" w:sz="0" w:space="0" w:color="auto"/>
        <w:left w:val="none" w:sz="0" w:space="0" w:color="auto"/>
        <w:bottom w:val="none" w:sz="0" w:space="0" w:color="auto"/>
        <w:right w:val="none" w:sz="0" w:space="0" w:color="auto"/>
      </w:divBdr>
      <w:divsChild>
        <w:div w:id="1197233634">
          <w:marLeft w:val="360"/>
          <w:marRight w:val="0"/>
          <w:marTop w:val="0"/>
          <w:marBottom w:val="0"/>
          <w:divBdr>
            <w:top w:val="none" w:sz="0" w:space="0" w:color="auto"/>
            <w:left w:val="none" w:sz="0" w:space="0" w:color="auto"/>
            <w:bottom w:val="none" w:sz="0" w:space="0" w:color="auto"/>
            <w:right w:val="none" w:sz="0" w:space="0" w:color="auto"/>
          </w:divBdr>
        </w:div>
        <w:div w:id="1624455784">
          <w:marLeft w:val="360"/>
          <w:marRight w:val="0"/>
          <w:marTop w:val="0"/>
          <w:marBottom w:val="0"/>
          <w:divBdr>
            <w:top w:val="none" w:sz="0" w:space="0" w:color="auto"/>
            <w:left w:val="none" w:sz="0" w:space="0" w:color="auto"/>
            <w:bottom w:val="none" w:sz="0" w:space="0" w:color="auto"/>
            <w:right w:val="none" w:sz="0" w:space="0" w:color="auto"/>
          </w:divBdr>
        </w:div>
      </w:divsChild>
    </w:div>
    <w:div w:id="1679229791">
      <w:bodyDiv w:val="1"/>
      <w:marLeft w:val="0"/>
      <w:marRight w:val="0"/>
      <w:marTop w:val="0"/>
      <w:marBottom w:val="0"/>
      <w:divBdr>
        <w:top w:val="none" w:sz="0" w:space="0" w:color="auto"/>
        <w:left w:val="none" w:sz="0" w:space="0" w:color="auto"/>
        <w:bottom w:val="none" w:sz="0" w:space="0" w:color="auto"/>
        <w:right w:val="none" w:sz="0" w:space="0" w:color="auto"/>
      </w:divBdr>
      <w:divsChild>
        <w:div w:id="18431854">
          <w:marLeft w:val="0"/>
          <w:marRight w:val="0"/>
          <w:marTop w:val="72"/>
          <w:marBottom w:val="0"/>
          <w:divBdr>
            <w:top w:val="none" w:sz="0" w:space="0" w:color="auto"/>
            <w:left w:val="none" w:sz="0" w:space="0" w:color="auto"/>
            <w:bottom w:val="none" w:sz="0" w:space="0" w:color="auto"/>
            <w:right w:val="none" w:sz="0" w:space="0" w:color="auto"/>
          </w:divBdr>
        </w:div>
        <w:div w:id="1100251028">
          <w:marLeft w:val="0"/>
          <w:marRight w:val="0"/>
          <w:marTop w:val="72"/>
          <w:marBottom w:val="0"/>
          <w:divBdr>
            <w:top w:val="none" w:sz="0" w:space="0" w:color="auto"/>
            <w:left w:val="none" w:sz="0" w:space="0" w:color="auto"/>
            <w:bottom w:val="none" w:sz="0" w:space="0" w:color="auto"/>
            <w:right w:val="none" w:sz="0" w:space="0" w:color="auto"/>
          </w:divBdr>
          <w:divsChild>
            <w:div w:id="193469754">
              <w:marLeft w:val="360"/>
              <w:marRight w:val="0"/>
              <w:marTop w:val="0"/>
              <w:marBottom w:val="72"/>
              <w:divBdr>
                <w:top w:val="none" w:sz="0" w:space="0" w:color="auto"/>
                <w:left w:val="none" w:sz="0" w:space="0" w:color="auto"/>
                <w:bottom w:val="none" w:sz="0" w:space="0" w:color="auto"/>
                <w:right w:val="none" w:sz="0" w:space="0" w:color="auto"/>
              </w:divBdr>
            </w:div>
            <w:div w:id="418016145">
              <w:marLeft w:val="360"/>
              <w:marRight w:val="0"/>
              <w:marTop w:val="0"/>
              <w:marBottom w:val="72"/>
              <w:divBdr>
                <w:top w:val="none" w:sz="0" w:space="0" w:color="auto"/>
                <w:left w:val="none" w:sz="0" w:space="0" w:color="auto"/>
                <w:bottom w:val="none" w:sz="0" w:space="0" w:color="auto"/>
                <w:right w:val="none" w:sz="0" w:space="0" w:color="auto"/>
              </w:divBdr>
              <w:divsChild>
                <w:div w:id="235433388">
                  <w:marLeft w:val="360"/>
                  <w:marRight w:val="0"/>
                  <w:marTop w:val="0"/>
                  <w:marBottom w:val="0"/>
                  <w:divBdr>
                    <w:top w:val="none" w:sz="0" w:space="0" w:color="auto"/>
                    <w:left w:val="none" w:sz="0" w:space="0" w:color="auto"/>
                    <w:bottom w:val="none" w:sz="0" w:space="0" w:color="auto"/>
                    <w:right w:val="none" w:sz="0" w:space="0" w:color="auto"/>
                  </w:divBdr>
                </w:div>
                <w:div w:id="1502772857">
                  <w:marLeft w:val="360"/>
                  <w:marRight w:val="0"/>
                  <w:marTop w:val="0"/>
                  <w:marBottom w:val="0"/>
                  <w:divBdr>
                    <w:top w:val="none" w:sz="0" w:space="0" w:color="auto"/>
                    <w:left w:val="none" w:sz="0" w:space="0" w:color="auto"/>
                    <w:bottom w:val="none" w:sz="0" w:space="0" w:color="auto"/>
                    <w:right w:val="none" w:sz="0" w:space="0" w:color="auto"/>
                  </w:divBdr>
                </w:div>
              </w:divsChild>
            </w:div>
            <w:div w:id="1135178613">
              <w:marLeft w:val="360"/>
              <w:marRight w:val="0"/>
              <w:marTop w:val="72"/>
              <w:marBottom w:val="72"/>
              <w:divBdr>
                <w:top w:val="none" w:sz="0" w:space="0" w:color="auto"/>
                <w:left w:val="none" w:sz="0" w:space="0" w:color="auto"/>
                <w:bottom w:val="none" w:sz="0" w:space="0" w:color="auto"/>
                <w:right w:val="none" w:sz="0" w:space="0" w:color="auto"/>
              </w:divBdr>
            </w:div>
          </w:divsChild>
        </w:div>
        <w:div w:id="2138792095">
          <w:marLeft w:val="0"/>
          <w:marRight w:val="0"/>
          <w:marTop w:val="72"/>
          <w:marBottom w:val="0"/>
          <w:divBdr>
            <w:top w:val="none" w:sz="0" w:space="0" w:color="auto"/>
            <w:left w:val="none" w:sz="0" w:space="0" w:color="auto"/>
            <w:bottom w:val="none" w:sz="0" w:space="0" w:color="auto"/>
            <w:right w:val="none" w:sz="0" w:space="0" w:color="auto"/>
          </w:divBdr>
        </w:div>
      </w:divsChild>
    </w:div>
    <w:div w:id="1688872260">
      <w:bodyDiv w:val="1"/>
      <w:marLeft w:val="0"/>
      <w:marRight w:val="0"/>
      <w:marTop w:val="0"/>
      <w:marBottom w:val="0"/>
      <w:divBdr>
        <w:top w:val="none" w:sz="0" w:space="0" w:color="auto"/>
        <w:left w:val="none" w:sz="0" w:space="0" w:color="auto"/>
        <w:bottom w:val="none" w:sz="0" w:space="0" w:color="auto"/>
        <w:right w:val="none" w:sz="0" w:space="0" w:color="auto"/>
      </w:divBdr>
    </w:div>
    <w:div w:id="1696999412">
      <w:bodyDiv w:val="1"/>
      <w:marLeft w:val="0"/>
      <w:marRight w:val="0"/>
      <w:marTop w:val="0"/>
      <w:marBottom w:val="0"/>
      <w:divBdr>
        <w:top w:val="none" w:sz="0" w:space="0" w:color="auto"/>
        <w:left w:val="none" w:sz="0" w:space="0" w:color="auto"/>
        <w:bottom w:val="none" w:sz="0" w:space="0" w:color="auto"/>
        <w:right w:val="none" w:sz="0" w:space="0" w:color="auto"/>
      </w:divBdr>
      <w:divsChild>
        <w:div w:id="941495907">
          <w:marLeft w:val="0"/>
          <w:marRight w:val="0"/>
          <w:marTop w:val="72"/>
          <w:marBottom w:val="0"/>
          <w:divBdr>
            <w:top w:val="none" w:sz="0" w:space="0" w:color="auto"/>
            <w:left w:val="none" w:sz="0" w:space="0" w:color="auto"/>
            <w:bottom w:val="none" w:sz="0" w:space="0" w:color="auto"/>
            <w:right w:val="none" w:sz="0" w:space="0" w:color="auto"/>
          </w:divBdr>
        </w:div>
        <w:div w:id="2004895420">
          <w:marLeft w:val="0"/>
          <w:marRight w:val="0"/>
          <w:marTop w:val="72"/>
          <w:marBottom w:val="0"/>
          <w:divBdr>
            <w:top w:val="none" w:sz="0" w:space="0" w:color="auto"/>
            <w:left w:val="none" w:sz="0" w:space="0" w:color="auto"/>
            <w:bottom w:val="none" w:sz="0" w:space="0" w:color="auto"/>
            <w:right w:val="none" w:sz="0" w:space="0" w:color="auto"/>
          </w:divBdr>
        </w:div>
      </w:divsChild>
    </w:div>
    <w:div w:id="1707018743">
      <w:bodyDiv w:val="1"/>
      <w:marLeft w:val="0"/>
      <w:marRight w:val="0"/>
      <w:marTop w:val="0"/>
      <w:marBottom w:val="0"/>
      <w:divBdr>
        <w:top w:val="none" w:sz="0" w:space="0" w:color="auto"/>
        <w:left w:val="none" w:sz="0" w:space="0" w:color="auto"/>
        <w:bottom w:val="none" w:sz="0" w:space="0" w:color="auto"/>
        <w:right w:val="none" w:sz="0" w:space="0" w:color="auto"/>
      </w:divBdr>
    </w:div>
    <w:div w:id="1738479578">
      <w:bodyDiv w:val="1"/>
      <w:marLeft w:val="0"/>
      <w:marRight w:val="0"/>
      <w:marTop w:val="0"/>
      <w:marBottom w:val="0"/>
      <w:divBdr>
        <w:top w:val="none" w:sz="0" w:space="0" w:color="auto"/>
        <w:left w:val="none" w:sz="0" w:space="0" w:color="auto"/>
        <w:bottom w:val="none" w:sz="0" w:space="0" w:color="auto"/>
        <w:right w:val="none" w:sz="0" w:space="0" w:color="auto"/>
      </w:divBdr>
    </w:div>
    <w:div w:id="1757901346">
      <w:bodyDiv w:val="1"/>
      <w:marLeft w:val="0"/>
      <w:marRight w:val="0"/>
      <w:marTop w:val="0"/>
      <w:marBottom w:val="0"/>
      <w:divBdr>
        <w:top w:val="none" w:sz="0" w:space="0" w:color="auto"/>
        <w:left w:val="none" w:sz="0" w:space="0" w:color="auto"/>
        <w:bottom w:val="none" w:sz="0" w:space="0" w:color="auto"/>
        <w:right w:val="none" w:sz="0" w:space="0" w:color="auto"/>
      </w:divBdr>
    </w:div>
    <w:div w:id="1768379841">
      <w:bodyDiv w:val="1"/>
      <w:marLeft w:val="0"/>
      <w:marRight w:val="0"/>
      <w:marTop w:val="0"/>
      <w:marBottom w:val="0"/>
      <w:divBdr>
        <w:top w:val="none" w:sz="0" w:space="0" w:color="auto"/>
        <w:left w:val="none" w:sz="0" w:space="0" w:color="auto"/>
        <w:bottom w:val="none" w:sz="0" w:space="0" w:color="auto"/>
        <w:right w:val="none" w:sz="0" w:space="0" w:color="auto"/>
      </w:divBdr>
    </w:div>
    <w:div w:id="1809394433">
      <w:bodyDiv w:val="1"/>
      <w:marLeft w:val="0"/>
      <w:marRight w:val="0"/>
      <w:marTop w:val="0"/>
      <w:marBottom w:val="0"/>
      <w:divBdr>
        <w:top w:val="none" w:sz="0" w:space="0" w:color="auto"/>
        <w:left w:val="none" w:sz="0" w:space="0" w:color="auto"/>
        <w:bottom w:val="none" w:sz="0" w:space="0" w:color="auto"/>
        <w:right w:val="none" w:sz="0" w:space="0" w:color="auto"/>
      </w:divBdr>
    </w:div>
    <w:div w:id="1847206475">
      <w:bodyDiv w:val="1"/>
      <w:marLeft w:val="0"/>
      <w:marRight w:val="0"/>
      <w:marTop w:val="0"/>
      <w:marBottom w:val="0"/>
      <w:divBdr>
        <w:top w:val="none" w:sz="0" w:space="0" w:color="auto"/>
        <w:left w:val="none" w:sz="0" w:space="0" w:color="auto"/>
        <w:bottom w:val="none" w:sz="0" w:space="0" w:color="auto"/>
        <w:right w:val="none" w:sz="0" w:space="0" w:color="auto"/>
      </w:divBdr>
      <w:divsChild>
        <w:div w:id="22169134">
          <w:marLeft w:val="0"/>
          <w:marRight w:val="0"/>
          <w:marTop w:val="72"/>
          <w:marBottom w:val="0"/>
          <w:divBdr>
            <w:top w:val="none" w:sz="0" w:space="0" w:color="auto"/>
            <w:left w:val="none" w:sz="0" w:space="0" w:color="auto"/>
            <w:bottom w:val="none" w:sz="0" w:space="0" w:color="auto"/>
            <w:right w:val="none" w:sz="0" w:space="0" w:color="auto"/>
          </w:divBdr>
        </w:div>
        <w:div w:id="1494298707">
          <w:marLeft w:val="0"/>
          <w:marRight w:val="0"/>
          <w:marTop w:val="72"/>
          <w:marBottom w:val="0"/>
          <w:divBdr>
            <w:top w:val="none" w:sz="0" w:space="0" w:color="auto"/>
            <w:left w:val="none" w:sz="0" w:space="0" w:color="auto"/>
            <w:bottom w:val="none" w:sz="0" w:space="0" w:color="auto"/>
            <w:right w:val="none" w:sz="0" w:space="0" w:color="auto"/>
          </w:divBdr>
        </w:div>
        <w:div w:id="1506750806">
          <w:marLeft w:val="0"/>
          <w:marRight w:val="0"/>
          <w:marTop w:val="72"/>
          <w:marBottom w:val="0"/>
          <w:divBdr>
            <w:top w:val="none" w:sz="0" w:space="0" w:color="auto"/>
            <w:left w:val="none" w:sz="0" w:space="0" w:color="auto"/>
            <w:bottom w:val="none" w:sz="0" w:space="0" w:color="auto"/>
            <w:right w:val="none" w:sz="0" w:space="0" w:color="auto"/>
          </w:divBdr>
        </w:div>
      </w:divsChild>
    </w:div>
    <w:div w:id="1848249433">
      <w:bodyDiv w:val="1"/>
      <w:marLeft w:val="0"/>
      <w:marRight w:val="0"/>
      <w:marTop w:val="0"/>
      <w:marBottom w:val="0"/>
      <w:divBdr>
        <w:top w:val="none" w:sz="0" w:space="0" w:color="auto"/>
        <w:left w:val="none" w:sz="0" w:space="0" w:color="auto"/>
        <w:bottom w:val="none" w:sz="0" w:space="0" w:color="auto"/>
        <w:right w:val="none" w:sz="0" w:space="0" w:color="auto"/>
      </w:divBdr>
    </w:div>
    <w:div w:id="1911036843">
      <w:bodyDiv w:val="1"/>
      <w:marLeft w:val="0"/>
      <w:marRight w:val="0"/>
      <w:marTop w:val="0"/>
      <w:marBottom w:val="0"/>
      <w:divBdr>
        <w:top w:val="none" w:sz="0" w:space="0" w:color="auto"/>
        <w:left w:val="none" w:sz="0" w:space="0" w:color="auto"/>
        <w:bottom w:val="none" w:sz="0" w:space="0" w:color="auto"/>
        <w:right w:val="none" w:sz="0" w:space="0" w:color="auto"/>
      </w:divBdr>
      <w:divsChild>
        <w:div w:id="502941781">
          <w:marLeft w:val="0"/>
          <w:marRight w:val="0"/>
          <w:marTop w:val="0"/>
          <w:marBottom w:val="0"/>
          <w:divBdr>
            <w:top w:val="none" w:sz="0" w:space="0" w:color="auto"/>
            <w:left w:val="none" w:sz="0" w:space="0" w:color="auto"/>
            <w:bottom w:val="none" w:sz="0" w:space="0" w:color="auto"/>
            <w:right w:val="none" w:sz="0" w:space="0" w:color="auto"/>
          </w:divBdr>
          <w:divsChild>
            <w:div w:id="874200419">
              <w:marLeft w:val="0"/>
              <w:marRight w:val="0"/>
              <w:marTop w:val="240"/>
              <w:marBottom w:val="0"/>
              <w:divBdr>
                <w:top w:val="none" w:sz="0" w:space="0" w:color="auto"/>
                <w:left w:val="none" w:sz="0" w:space="0" w:color="auto"/>
                <w:bottom w:val="none" w:sz="0" w:space="0" w:color="auto"/>
                <w:right w:val="none" w:sz="0" w:space="0" w:color="auto"/>
              </w:divBdr>
              <w:divsChild>
                <w:div w:id="2008248993">
                  <w:marLeft w:val="0"/>
                  <w:marRight w:val="0"/>
                  <w:marTop w:val="0"/>
                  <w:marBottom w:val="240"/>
                  <w:divBdr>
                    <w:top w:val="none" w:sz="0" w:space="0" w:color="auto"/>
                    <w:left w:val="none" w:sz="0" w:space="0" w:color="auto"/>
                    <w:bottom w:val="none" w:sz="0" w:space="0" w:color="auto"/>
                    <w:right w:val="none" w:sz="0" w:space="0" w:color="auto"/>
                  </w:divBdr>
                  <w:divsChild>
                    <w:div w:id="1391880622">
                      <w:marLeft w:val="0"/>
                      <w:marRight w:val="0"/>
                      <w:marTop w:val="72"/>
                      <w:marBottom w:val="0"/>
                      <w:divBdr>
                        <w:top w:val="none" w:sz="0" w:space="0" w:color="auto"/>
                        <w:left w:val="none" w:sz="0" w:space="0" w:color="auto"/>
                        <w:bottom w:val="none" w:sz="0" w:space="0" w:color="auto"/>
                        <w:right w:val="none" w:sz="0" w:space="0" w:color="auto"/>
                      </w:divBdr>
                    </w:div>
                    <w:div w:id="19219137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978337677">
      <w:bodyDiv w:val="1"/>
      <w:marLeft w:val="0"/>
      <w:marRight w:val="0"/>
      <w:marTop w:val="0"/>
      <w:marBottom w:val="0"/>
      <w:divBdr>
        <w:top w:val="none" w:sz="0" w:space="0" w:color="auto"/>
        <w:left w:val="none" w:sz="0" w:space="0" w:color="auto"/>
        <w:bottom w:val="none" w:sz="0" w:space="0" w:color="auto"/>
        <w:right w:val="none" w:sz="0" w:space="0" w:color="auto"/>
      </w:divBdr>
    </w:div>
    <w:div w:id="1992832891">
      <w:bodyDiv w:val="1"/>
      <w:marLeft w:val="0"/>
      <w:marRight w:val="0"/>
      <w:marTop w:val="0"/>
      <w:marBottom w:val="0"/>
      <w:divBdr>
        <w:top w:val="none" w:sz="0" w:space="0" w:color="auto"/>
        <w:left w:val="none" w:sz="0" w:space="0" w:color="auto"/>
        <w:bottom w:val="none" w:sz="0" w:space="0" w:color="auto"/>
        <w:right w:val="none" w:sz="0" w:space="0" w:color="auto"/>
      </w:divBdr>
    </w:div>
    <w:div w:id="214704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zetargi@skolyszyn.pl" TargetMode="External"/><Relationship Id="rId18" Type="http://schemas.openxmlformats.org/officeDocument/2006/relationships/hyperlink" Target="https://www.portalzp.pl/kody-cpv/szczegoly/systemy-operacyjne-7286"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www.portalzp.pl/kody-cpv/szczegoly/uslugi-szkoleniowe-8939"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gmina@skolyszyn.pl" TargetMode="External"/><Relationship Id="rId17" Type="http://schemas.openxmlformats.org/officeDocument/2006/relationships/hyperlink" Target="https://www.portalzp.pl/kody-cpv/szczegoly/pakiety-oprogramowania-do-serwera-komunikacyjnego-7204" TargetMode="External"/><Relationship Id="rId25" Type="http://schemas.openxmlformats.org/officeDocument/2006/relationships/hyperlink" Target="https://platformazakupowa.pl/pn/ug_skolyszyn"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portalzp.pl/kody-cpv/szczegoly/pakiety-oprogramowania-i-systemy-informatyczne-7168" TargetMode="External"/><Relationship Id="rId20" Type="http://schemas.openxmlformats.org/officeDocument/2006/relationships/hyperlink" Target="https://www.portalzp.pl/kody-cpv/szczegoly/uslugi-konfiguracji-oprogramowania-8446" TargetMode="External"/><Relationship Id="rId29" Type="http://schemas.openxmlformats.org/officeDocument/2006/relationships/hyperlink" Target="mailto:iod@skolyszyn.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p.skolyszyn.pl/" TargetMode="External"/><Relationship Id="rId24" Type="http://schemas.openxmlformats.org/officeDocument/2006/relationships/hyperlink" Target="mailto:przetargi@skolyszyn.p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atformazakupowa.pl/pn/ug_skolyszyn"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mailto:przetargi@skolyszyn.p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ortalzp.pl/kody-cpv/szczegoly/uslugi-wdrazania-oprogramowania-8444"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mina@skolyszyn.pl" TargetMode="External"/><Relationship Id="rId22" Type="http://schemas.openxmlformats.org/officeDocument/2006/relationships/hyperlink" Target="https://www.gov.pl/web/uzp/jednolity-europejski-dokument-zamowienia" TargetMode="External"/><Relationship Id="rId27" Type="http://schemas.openxmlformats.org/officeDocument/2006/relationships/hyperlink" Target="https://platformazakupowa.pl/pn/ug_skolyszyn"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36E0878FE4074DB5DB0ACFCE22072E" ma:contentTypeVersion="18" ma:contentTypeDescription="Utwórz nowy dokument." ma:contentTypeScope="" ma:versionID="86cddaa749610d18c6a7e33789ee6d07">
  <xsd:schema xmlns:xsd="http://www.w3.org/2001/XMLSchema" xmlns:xs="http://www.w3.org/2001/XMLSchema" xmlns:p="http://schemas.microsoft.com/office/2006/metadata/properties" xmlns:ns2="b0a7f652-8be4-4f03-937f-6e5f9716f487" xmlns:ns3="79044058-ee49-4506-85cb-ff0a31a4b388" targetNamespace="http://schemas.microsoft.com/office/2006/metadata/properties" ma:root="true" ma:fieldsID="3c841b71eda8f4d794e20f672717e4b3" ns2:_="" ns3:_="">
    <xsd:import namespace="b0a7f652-8be4-4f03-937f-6e5f9716f487"/>
    <xsd:import namespace="79044058-ee49-4506-85cb-ff0a31a4b3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DateTaken"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7f652-8be4-4f03-937f-6e5f9716f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caf934f-8759-4dd0-8bb0-2ef6a705fb4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44058-ee49-4506-85cb-ff0a31a4b388"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2d368d8d-7b52-4c7c-8df2-0d9b7e0785a5}" ma:internalName="TaxCatchAll" ma:showField="CatchAllData" ma:web="79044058-ee49-4506-85cb-ff0a31a4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9044058-ee49-4506-85cb-ff0a31a4b388" xsi:nil="true"/>
    <lcf76f155ced4ddcb4097134ff3c332f xmlns="b0a7f652-8be4-4f03-937f-6e5f9716f48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ED008-463D-4176-947B-10E2C1067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7f652-8be4-4f03-937f-6e5f9716f487"/>
    <ds:schemaRef ds:uri="79044058-ee49-4506-85cb-ff0a31a4b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A14D8-F8CB-41CB-98EC-194705A5D1EF}">
  <ds:schemaRefs>
    <ds:schemaRef ds:uri="http://schemas.microsoft.com/office/2006/metadata/properties"/>
    <ds:schemaRef ds:uri="http://schemas.microsoft.com/office/infopath/2007/PartnerControls"/>
    <ds:schemaRef ds:uri="79044058-ee49-4506-85cb-ff0a31a4b388"/>
    <ds:schemaRef ds:uri="b0a7f652-8be4-4f03-937f-6e5f9716f487"/>
  </ds:schemaRefs>
</ds:datastoreItem>
</file>

<file path=customXml/itemProps3.xml><?xml version="1.0" encoding="utf-8"?>
<ds:datastoreItem xmlns:ds="http://schemas.openxmlformats.org/officeDocument/2006/customXml" ds:itemID="{1D593722-8A8A-4D6B-9442-A02FBCA995D0}">
  <ds:schemaRefs>
    <ds:schemaRef ds:uri="http://schemas.openxmlformats.org/officeDocument/2006/bibliography"/>
  </ds:schemaRefs>
</ds:datastoreItem>
</file>

<file path=customXml/itemProps4.xml><?xml version="1.0" encoding="utf-8"?>
<ds:datastoreItem xmlns:ds="http://schemas.openxmlformats.org/officeDocument/2006/customXml" ds:itemID="{1066DA16-6489-4709-91E5-3F52242D9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20</Pages>
  <Words>10373</Words>
  <Characters>67599</Characters>
  <Application>Microsoft Office Word</Application>
  <DocSecurity>0</DocSecurity>
  <Lines>563</Lines>
  <Paragraphs>155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Grzegorz Szański</cp:lastModifiedBy>
  <cp:revision>11</cp:revision>
  <cp:lastPrinted>2025-03-20T10:30:00Z</cp:lastPrinted>
  <dcterms:created xsi:type="dcterms:W3CDTF">2024-07-05T10:31:00Z</dcterms:created>
  <dcterms:modified xsi:type="dcterms:W3CDTF">2025-03-20T11:39:00Z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0x0101004036E0878FE4074DB5DB0ACFCE22072E</vt:lpwstr>
  </property>
  <property fmtid="{D5CDD505-2E9C-101B-9397-08002B2CF9AE}" pid="3" name="MediaServiceImageTags">
    <vt:lpwstr/>
  </property>
</Properties>
</file>