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1C121" w14:textId="7C6EAEE6" w:rsidR="005D102F" w:rsidRPr="000843A3" w:rsidRDefault="00B9337E" w:rsidP="003A0A37">
      <w:pPr>
        <w:keepNext/>
        <w:spacing w:line="360" w:lineRule="auto"/>
        <w:ind w:left="360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/>
          <w:bCs/>
          <w:color w:val="000000" w:themeColor="text1"/>
          <w:lang w:eastAsia="en-US" w:bidi="ar-SA"/>
        </w:rPr>
        <w:t>Umowa</w:t>
      </w:r>
    </w:p>
    <w:p w14:paraId="397B04ED" w14:textId="77777777" w:rsidR="005D102F" w:rsidRPr="000843A3" w:rsidRDefault="00B9337E" w:rsidP="003A0A37">
      <w:pPr>
        <w:keepNext/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</w:pPr>
      <w:bookmarkStart w:id="0" w:name="_Hlk69982388"/>
      <w:bookmarkEnd w:id="0"/>
      <w:r w:rsidRPr="000843A3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 xml:space="preserve">zawarta dnia ……………. w Miechowie – pomiędzy </w:t>
      </w:r>
      <w:r w:rsidRPr="000843A3">
        <w:rPr>
          <w:rFonts w:asciiTheme="minorHAnsi" w:eastAsia="Calibri" w:hAnsiTheme="minorHAnsi" w:cstheme="minorHAnsi"/>
          <w:b/>
          <w:color w:val="000000" w:themeColor="text1"/>
          <w:kern w:val="0"/>
          <w:lang w:eastAsia="en-US" w:bidi="ar-SA"/>
        </w:rPr>
        <w:t>Powiatem Miechowskim</w:t>
      </w:r>
      <w:r w:rsidRPr="000843A3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 xml:space="preserve"> z siedzibą w Miechowie ul. Racławicka 12, 32-200 Miechów reprezentowanym przez Zarząd Powiatu, w imieniu którego działają:</w:t>
      </w:r>
    </w:p>
    <w:p w14:paraId="3F78CE31" w14:textId="77777777" w:rsidR="005D102F" w:rsidRPr="000843A3" w:rsidRDefault="005D102F" w:rsidP="003A0A37">
      <w:pPr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</w:pPr>
    </w:p>
    <w:p w14:paraId="188AFC54" w14:textId="77777777" w:rsidR="005D102F" w:rsidRPr="000843A3" w:rsidRDefault="00B9337E" w:rsidP="003A0A37">
      <w:pPr>
        <w:keepNext/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</w:rPr>
      </w:pPr>
      <w:r w:rsidRPr="000843A3">
        <w:rPr>
          <w:rFonts w:asciiTheme="minorHAnsi" w:hAnsiTheme="minorHAnsi" w:cstheme="minorHAnsi"/>
          <w:b/>
          <w:color w:val="000000" w:themeColor="text1"/>
        </w:rPr>
        <w:t>Starosta – Krzysztof Świerczek</w:t>
      </w:r>
    </w:p>
    <w:p w14:paraId="26FEE3C8" w14:textId="77777777" w:rsidR="005D102F" w:rsidRPr="000843A3" w:rsidRDefault="00B9337E" w:rsidP="003A0A37">
      <w:pPr>
        <w:keepNext/>
        <w:numPr>
          <w:ilvl w:val="0"/>
          <w:numId w:val="3"/>
        </w:numPr>
        <w:spacing w:line="360" w:lineRule="auto"/>
        <w:ind w:left="714" w:hanging="357"/>
        <w:contextualSpacing/>
        <w:rPr>
          <w:rFonts w:asciiTheme="minorHAnsi" w:hAnsiTheme="minorHAnsi" w:cstheme="minorHAnsi"/>
          <w:b/>
          <w:color w:val="000000" w:themeColor="text1"/>
        </w:rPr>
      </w:pPr>
      <w:r w:rsidRPr="000843A3">
        <w:rPr>
          <w:rFonts w:asciiTheme="minorHAnsi" w:hAnsiTheme="minorHAnsi" w:cstheme="minorHAnsi"/>
          <w:b/>
          <w:color w:val="000000" w:themeColor="text1"/>
        </w:rPr>
        <w:t xml:space="preserve">Wicestarosta – Jerzy </w:t>
      </w:r>
      <w:proofErr w:type="spellStart"/>
      <w:r w:rsidRPr="000843A3">
        <w:rPr>
          <w:rFonts w:asciiTheme="minorHAnsi" w:hAnsiTheme="minorHAnsi" w:cstheme="minorHAnsi"/>
          <w:b/>
          <w:color w:val="000000" w:themeColor="text1"/>
        </w:rPr>
        <w:t>Pułka</w:t>
      </w:r>
      <w:proofErr w:type="spellEnd"/>
    </w:p>
    <w:p w14:paraId="1B752B27" w14:textId="77777777" w:rsidR="005D102F" w:rsidRPr="000843A3" w:rsidRDefault="00B9337E" w:rsidP="003A0A37">
      <w:pPr>
        <w:keepNext/>
        <w:spacing w:line="360" w:lineRule="auto"/>
        <w:ind w:firstLine="360"/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</w:pPr>
      <w:bookmarkStart w:id="1" w:name="_Hlk172018006"/>
      <w:bookmarkStart w:id="2" w:name="_Hlk172017989"/>
      <w:r w:rsidRPr="000843A3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 xml:space="preserve">przy kontrasygnacie </w:t>
      </w:r>
      <w:r w:rsidRPr="000843A3">
        <w:rPr>
          <w:rFonts w:asciiTheme="minorHAnsi" w:eastAsia="Calibri" w:hAnsiTheme="minorHAnsi" w:cstheme="minorHAnsi"/>
          <w:b/>
          <w:color w:val="000000" w:themeColor="text1"/>
          <w:kern w:val="0"/>
          <w:lang w:eastAsia="en-US" w:bidi="ar-SA"/>
        </w:rPr>
        <w:t>Skarbnika Powiatu Miechowskiego – Pani Teresy Florek</w:t>
      </w:r>
      <w:bookmarkEnd w:id="1"/>
      <w:r w:rsidRPr="000843A3">
        <w:rPr>
          <w:rFonts w:asciiTheme="minorHAnsi" w:eastAsia="Calibri" w:hAnsiTheme="minorHAnsi" w:cstheme="minorHAnsi"/>
          <w:b/>
          <w:color w:val="000000" w:themeColor="text1"/>
          <w:kern w:val="0"/>
          <w:lang w:eastAsia="en-US" w:bidi="ar-SA"/>
        </w:rPr>
        <w:t>,</w:t>
      </w:r>
      <w:bookmarkEnd w:id="2"/>
    </w:p>
    <w:p w14:paraId="7905332F" w14:textId="77777777" w:rsidR="005D102F" w:rsidRPr="000843A3" w:rsidRDefault="005D102F" w:rsidP="003A0A37">
      <w:pPr>
        <w:spacing w:line="360" w:lineRule="auto"/>
        <w:ind w:firstLine="360"/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</w:pPr>
    </w:p>
    <w:p w14:paraId="57897EDE" w14:textId="77777777" w:rsidR="005D102F" w:rsidRPr="000843A3" w:rsidRDefault="00B9337E" w:rsidP="003A0A37">
      <w:pPr>
        <w:keepNext/>
        <w:spacing w:line="360" w:lineRule="auto"/>
        <w:rPr>
          <w:rFonts w:asciiTheme="minorHAnsi" w:eastAsia="Calibri" w:hAnsiTheme="minorHAnsi" w:cstheme="minorHAnsi"/>
          <w:b/>
          <w:color w:val="000000" w:themeColor="text1"/>
          <w:kern w:val="0"/>
          <w:lang w:eastAsia="en-US" w:bidi="ar-SA"/>
        </w:rPr>
      </w:pPr>
      <w:r w:rsidRPr="000843A3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 xml:space="preserve">zwanym w dalszej części umowy </w:t>
      </w:r>
      <w:r w:rsidRPr="000843A3">
        <w:rPr>
          <w:rFonts w:asciiTheme="minorHAnsi" w:eastAsia="Calibri" w:hAnsiTheme="minorHAnsi" w:cstheme="minorHAnsi"/>
          <w:b/>
          <w:color w:val="000000" w:themeColor="text1"/>
          <w:kern w:val="0"/>
          <w:lang w:eastAsia="en-US" w:bidi="ar-SA"/>
        </w:rPr>
        <w:t>Zamawiającym,</w:t>
      </w:r>
    </w:p>
    <w:p w14:paraId="50D500F6" w14:textId="77777777" w:rsidR="005D102F" w:rsidRPr="000843A3" w:rsidRDefault="00B9337E" w:rsidP="003A0A37">
      <w:pPr>
        <w:keepNext/>
        <w:tabs>
          <w:tab w:val="center" w:leader="dot" w:pos="2835"/>
          <w:tab w:val="right" w:leader="dot" w:pos="9356"/>
        </w:tabs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</w:pPr>
      <w:r w:rsidRPr="000843A3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>a: ………………………………………… prowadzącym działalność gospodarczą na podstawie wpisu do ……………………, pod nazwą ………………….</w:t>
      </w:r>
      <w:r w:rsidRPr="000843A3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ab/>
      </w:r>
      <w:r w:rsidRPr="000843A3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br/>
        <w:t xml:space="preserve">z siedzibą </w:t>
      </w:r>
      <w:r w:rsidRPr="000843A3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ab/>
        <w:t xml:space="preserve">………………………………… NIP: …………………………………; REGON: </w:t>
      </w:r>
      <w:r w:rsidRPr="000843A3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ab/>
      </w:r>
    </w:p>
    <w:p w14:paraId="1692AFF1" w14:textId="77777777" w:rsidR="005D102F" w:rsidRPr="000843A3" w:rsidRDefault="00B9337E" w:rsidP="003A0A37">
      <w:pPr>
        <w:keepNext/>
        <w:spacing w:line="360" w:lineRule="auto"/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</w:pPr>
      <w:r w:rsidRPr="000843A3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>reprezentowaną przez:</w:t>
      </w:r>
    </w:p>
    <w:p w14:paraId="14746A79" w14:textId="77777777" w:rsidR="005D102F" w:rsidRPr="000843A3" w:rsidRDefault="00B9337E" w:rsidP="003A0A37">
      <w:pPr>
        <w:keepNext/>
        <w:spacing w:line="360" w:lineRule="auto"/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</w:pPr>
      <w:r w:rsidRPr="000843A3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>……………………………………………………………………………………………….,</w:t>
      </w:r>
    </w:p>
    <w:p w14:paraId="51256718" w14:textId="77777777" w:rsidR="005D102F" w:rsidRPr="000843A3" w:rsidRDefault="00B9337E" w:rsidP="003A0A37">
      <w:pPr>
        <w:keepNext/>
        <w:spacing w:line="360" w:lineRule="auto"/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</w:pPr>
      <w:r w:rsidRPr="000843A3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 xml:space="preserve">zwanym dalej </w:t>
      </w:r>
      <w:r w:rsidR="00517D18" w:rsidRPr="000843A3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>Nadzorującym/Nadzorującym zadanie</w:t>
      </w:r>
    </w:p>
    <w:p w14:paraId="22F0D3F8" w14:textId="77777777" w:rsidR="005D102F" w:rsidRPr="000843A3" w:rsidRDefault="005D102F" w:rsidP="003A0A37">
      <w:pPr>
        <w:keepNext/>
        <w:tabs>
          <w:tab w:val="right" w:leader="dot" w:pos="9356"/>
        </w:tabs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</w:pPr>
    </w:p>
    <w:p w14:paraId="0C00992E" w14:textId="61C41EC7" w:rsidR="005D102F" w:rsidRPr="000843A3" w:rsidRDefault="00B9337E" w:rsidP="003A0A37">
      <w:pPr>
        <w:tabs>
          <w:tab w:val="right" w:leader="dot" w:pos="9356"/>
        </w:tabs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</w:pPr>
      <w:r w:rsidRPr="000843A3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>niniejsza umowa zostaje zawarta w wyniku postępowania przeprowadzonego na podstawie        art. 275 pkt 1 ustawy z dnia 11 września 2019 r. Prawo zamówień publicznych pn</w:t>
      </w:r>
      <w:r w:rsidR="00A077B0" w:rsidRPr="000843A3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>. „</w:t>
      </w:r>
      <w:r w:rsidRPr="000843A3">
        <w:rPr>
          <w:rFonts w:asciiTheme="minorHAnsi" w:eastAsia="Times New Roman" w:hAnsiTheme="minorHAnsi" w:cstheme="minorHAnsi"/>
          <w:b/>
          <w:bCs/>
          <w:color w:val="000000" w:themeColor="text1"/>
          <w:lang w:eastAsia="en-US" w:bidi="ar-SA"/>
        </w:rPr>
        <w:t>Usługa nadzoru Inwestorskiego nad realizacją zadania pn.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: </w:t>
      </w:r>
      <w:r w:rsidRPr="000843A3">
        <w:rPr>
          <w:rFonts w:asciiTheme="minorHAnsi" w:eastAsia="Times New Roman" w:hAnsiTheme="minorHAnsi" w:cstheme="minorHAnsi"/>
          <w:b/>
          <w:bCs/>
          <w:color w:val="000000" w:themeColor="text1"/>
          <w:lang w:eastAsia="en-US" w:bidi="ar-SA"/>
        </w:rPr>
        <w:t xml:space="preserve">„Dostawa baz danych BDOT500 i GESUT dla jednostek ewidencyjnych: 120804_4 Książ Wielki – Miasto, 120804_5 Książ Wielki – obszar wiejski” </w:t>
      </w:r>
    </w:p>
    <w:p w14:paraId="0E012326" w14:textId="77777777" w:rsidR="005D102F" w:rsidRPr="000843A3" w:rsidRDefault="005D102F" w:rsidP="003A0A37">
      <w:pPr>
        <w:tabs>
          <w:tab w:val="right" w:leader="dot" w:pos="9356"/>
        </w:tabs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</w:pPr>
    </w:p>
    <w:p w14:paraId="4BBADD3C" w14:textId="7B075CFF" w:rsidR="005D102F" w:rsidRPr="000843A3" w:rsidRDefault="00B9337E" w:rsidP="003A0A37">
      <w:pPr>
        <w:tabs>
          <w:tab w:val="right" w:leader="dot" w:pos="9356"/>
        </w:tabs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</w:pPr>
      <w:r w:rsidRPr="000843A3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>Strony zgodnie postanawiają:</w:t>
      </w:r>
    </w:p>
    <w:p w14:paraId="5AC62EA5" w14:textId="77777777" w:rsidR="005D102F" w:rsidRPr="000843A3" w:rsidRDefault="00B9337E" w:rsidP="003A0A37">
      <w:pPr>
        <w:shd w:val="clear" w:color="auto" w:fill="EEEEEE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bookmarkStart w:id="3" w:name="_Hlk69982388_kopia_1"/>
      <w:bookmarkStart w:id="4" w:name="_Ref69991351"/>
      <w:bookmarkEnd w:id="3"/>
      <w:bookmarkEnd w:id="4"/>
      <w:r w:rsidRPr="000843A3">
        <w:rPr>
          <w:rFonts w:asciiTheme="minorHAnsi" w:hAnsiTheme="minorHAnsi" w:cstheme="minorHAnsi"/>
          <w:b/>
          <w:bCs/>
          <w:color w:val="000000" w:themeColor="text1"/>
        </w:rPr>
        <w:t>§ 1</w:t>
      </w:r>
    </w:p>
    <w:p w14:paraId="7FF866B3" w14:textId="77777777" w:rsidR="005D102F" w:rsidRPr="000843A3" w:rsidRDefault="00B9337E" w:rsidP="003A0A37">
      <w:pPr>
        <w:keepNext/>
        <w:numPr>
          <w:ilvl w:val="1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lang w:eastAsia="en-US" w:bidi="ar-SA"/>
        </w:rPr>
      </w:pPr>
      <w:bookmarkStart w:id="5" w:name="_Ref69991351_kopia_1"/>
      <w:bookmarkStart w:id="6" w:name="_Ref69991334"/>
      <w:bookmarkEnd w:id="5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Zamawiający zleca, a </w:t>
      </w:r>
      <w:r w:rsidR="00517D18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Nadzorujący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przyjmuje do realizacji usługę </w:t>
      </w:r>
      <w:r w:rsidR="00517D18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wykonania w imieniu Zamawiającego nadzoru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nad realizacją zadania pn.: „Dostawa baz danych BDOT500 i GESUT dla jednostek ewidencyjnych: 120804_4 Książ Wielki – Miasto, 120804_5 Książ Wielki – obszar wiejski” w zakresie zgodności realizowanych prac przez ich Wykonawcę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lastRenderedPageBreak/>
        <w:t>z obowiązującymi przepisami prawnymi oraz warunkami technicznymi wykonania zamówienia stanowiącymi załącznik nr 4 do</w:t>
      </w:r>
      <w:bookmarkEnd w:id="6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SWZ.</w:t>
      </w:r>
    </w:p>
    <w:p w14:paraId="7788DD68" w14:textId="77777777" w:rsidR="005D102F" w:rsidRPr="000843A3" w:rsidRDefault="00B9337E" w:rsidP="003A0A37">
      <w:pPr>
        <w:keepNext/>
        <w:numPr>
          <w:ilvl w:val="1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Do zakresu czynności i obowiązków </w:t>
      </w:r>
      <w:r w:rsidR="00517D18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Nadzorującego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należy w szczególności kontrola poprawności wykonania zamówienia przez wykonawcę prac zgodnie z umową.</w:t>
      </w:r>
    </w:p>
    <w:p w14:paraId="58A2CCB3" w14:textId="77777777" w:rsidR="005D102F" w:rsidRPr="000843A3" w:rsidRDefault="00517D18" w:rsidP="003A0A37">
      <w:pPr>
        <w:keepNext/>
        <w:numPr>
          <w:ilvl w:val="1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bookmarkStart w:id="7" w:name="_Hlk172554431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Nadzorujący zadanie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</w:t>
      </w:r>
      <w:bookmarkEnd w:id="7"/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jest zobowiązany do:</w:t>
      </w:r>
    </w:p>
    <w:p w14:paraId="7893DAD9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Opracowania harmonogramu realizacji prac objętych nadzorem, zgodnie z informacjami przekazanymi w tym zakresie przez wykonawcę.</w:t>
      </w:r>
    </w:p>
    <w:p w14:paraId="5B3F9F48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bieżącego opisywania kontrolowanego zakresu prac w dzienniku robót prowadzonym przez Wykonawcę. </w:t>
      </w:r>
    </w:p>
    <w:p w14:paraId="32CE6F17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prawidłowego i czytelnego prowadzenia dokumentacji prac nadzoru,</w:t>
      </w:r>
    </w:p>
    <w:p w14:paraId="34888858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wykonania przedmiotu umowy z użyciem własnych przyrządów, maszyn i urządzeń, oraz pokrycia wszelkich kosztów związanych z wykonaniem niniejszej umowy,</w:t>
      </w:r>
    </w:p>
    <w:p w14:paraId="74E35A47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zawiadamiania Zamawiającego w formie elektronicznej o każdej korespondencji z Wykonawcą prac nadzorowanych dotyczącej realizacji przedmiotu umowy.</w:t>
      </w:r>
    </w:p>
    <w:p w14:paraId="510B4C7B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sprawdzenia wykorzystywania materiałów archiwalnych przy wykonywaniu zamówienia,</w:t>
      </w:r>
    </w:p>
    <w:p w14:paraId="3981D9BC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oceny prawidłowości dokonania analiz materiałów geodezyjno-kartograficznych znajdujących się w zasobie pod kątem ich wykorzystania przy wykonaniu zamówienia,</w:t>
      </w:r>
    </w:p>
    <w:p w14:paraId="458ACCF9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koordynowania obiegu dokumentów (</w:t>
      </w:r>
      <w:r w:rsidR="00424602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Nadzorujący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– Wykonawca – Zamawiający),</w:t>
      </w:r>
    </w:p>
    <w:p w14:paraId="78E657D3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przeglądania wpisów w dzienniku robót świadczących o postępie wykonania zamówienia,</w:t>
      </w:r>
    </w:p>
    <w:p w14:paraId="37C44505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przeprowadzenia kontroli doraźnych przynajmniej 2 razy w każdym etapie realizacji przedmiotu zamówienia, odnotowując ten fakt w dzienniku robót,</w:t>
      </w:r>
    </w:p>
    <w:p w14:paraId="7F98A4F5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przeprowadzenia prac kontrolnych przy użyciu sprzętu własnego w siedzibie własnej, Zamawiającego bądź wykonawcy prac,</w:t>
      </w:r>
    </w:p>
    <w:p w14:paraId="1DFD4A89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sprawdzenia poprawności obliczeń i transformacji,</w:t>
      </w:r>
    </w:p>
    <w:p w14:paraId="1921233E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odnotowania wyników każdej kontroli w dzienniku robót i przekazania ich Zamawiającemu najpóźniej 6 dnia roboczego od momentu zakończenia Nadzoru dla poszczególnych etapów realizacji zamówienia,</w:t>
      </w:r>
    </w:p>
    <w:p w14:paraId="2751C137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sprawdzenia zgodności wykonania zadania z obowiązującymi przepisami, a w przypadku zmiany przepisów w trakcie realizacji zadania, sprawdzenie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lastRenderedPageBreak/>
        <w:t>uwzględnienia przez wykonawcę zmian przepisów wprowadzonych w życie do dnia 28.02.2025 r.</w:t>
      </w:r>
    </w:p>
    <w:p w14:paraId="066E1D98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sprawdzeni</w:t>
      </w:r>
      <w:r w:rsidR="00443BB1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a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prawidłowości i kompletności operatu technicznego z wykonania prac,</w:t>
      </w:r>
    </w:p>
    <w:p w14:paraId="4972160D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sporządzenia 3 kompletów dokumentacji kontrolnej z której wynika czy dokumentacja nadaje się do przyjęcia czy wymaga poprawek,</w:t>
      </w:r>
    </w:p>
    <w:p w14:paraId="38C4D5A7" w14:textId="77777777" w:rsidR="005D102F" w:rsidRPr="000843A3" w:rsidRDefault="00443BB1" w:rsidP="003A0A37">
      <w:pPr>
        <w:keepNext/>
        <w:numPr>
          <w:ilvl w:val="1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Nadzorujący zadanie 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zobowiązany jest również do:</w:t>
      </w:r>
    </w:p>
    <w:p w14:paraId="724534D7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bieżącego informowania Zamawiającego o postępie prac i ewentualnych trudnościach w ich realizacji, a w szczególności o wszelkich pracach nieobjętych umową, a niezbędnych do prawidłowego wykonania zakresu podstawowego,</w:t>
      </w:r>
    </w:p>
    <w:p w14:paraId="64091FC1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niezwłocznego powiadamiania Zamawiającego o wszelkich przerwach w realizacji prac,</w:t>
      </w:r>
    </w:p>
    <w:p w14:paraId="4D140E7F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przekazywania Zamawiającemu protokołów odbioru prac na poszczególnych etapach ich realizacji,</w:t>
      </w:r>
    </w:p>
    <w:p w14:paraId="157D00BF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organizowani</w:t>
      </w:r>
      <w:r w:rsidR="00443BB1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a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odbiorów częściowych i końcowego prac z doprowadzeniem do przekazania kompletnie wykonanego przedmiotu zamówienia Zamawiającemu,</w:t>
      </w:r>
    </w:p>
    <w:p w14:paraId="7792545C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bieżąc</w:t>
      </w:r>
      <w:r w:rsidR="00443BB1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ej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analiz</w:t>
      </w:r>
      <w:r w:rsidR="00443BB1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y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i weryfikacj</w:t>
      </w:r>
      <w:r w:rsidR="00443BB1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i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kosztów realizacji w układzie poszczególnych pozycji wynikających z harmonogramu i informowaniem na bieżąco Zamawiającego,</w:t>
      </w:r>
    </w:p>
    <w:p w14:paraId="43BB375F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sprawdzani</w:t>
      </w:r>
      <w:r w:rsidR="00443BB1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a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złożonych przez wykonawcę robót protokołów konieczności i przedkładanie Zamawiającemu do zatwierdzenia,</w:t>
      </w:r>
    </w:p>
    <w:p w14:paraId="00480B5C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egzekwowani</w:t>
      </w:r>
      <w:r w:rsidR="00443BB1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a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od wykonawcy prac wszystkich warunków realizacji umowy zawartej z Zamawiającym,</w:t>
      </w:r>
    </w:p>
    <w:p w14:paraId="66E885B6" w14:textId="77777777" w:rsidR="005D102F" w:rsidRPr="000843A3" w:rsidRDefault="00B9337E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kontrol</w:t>
      </w:r>
      <w:r w:rsidR="00443BB1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i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usunięcia przez wykonawcę usterek stwierdzonych w trakcie realizacji i na dzień odbioru. Zamawiający zapewni </w:t>
      </w:r>
      <w:r w:rsidR="00443BB1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Nadzorującemu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wgląd do materiałów Państwowego Zasobu Geodezyjnego i Kartograficznego w tym do bazy graficznej i opisowej.</w:t>
      </w:r>
    </w:p>
    <w:p w14:paraId="015E874A" w14:textId="77777777" w:rsidR="005D102F" w:rsidRPr="000843A3" w:rsidRDefault="00443BB1" w:rsidP="003A0A37">
      <w:pPr>
        <w:keepNext/>
        <w:numPr>
          <w:ilvl w:val="2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p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rzekazywani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a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dokumentacji i protokołów Nadzoru pomiędzy wykonawcą a Nadzoru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jącym. Zadanie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odbywać się będzie w formie cyfrowej. </w:t>
      </w:r>
    </w:p>
    <w:p w14:paraId="2278E086" w14:textId="77777777" w:rsidR="005D102F" w:rsidRPr="000843A3" w:rsidRDefault="00B9337E" w:rsidP="003A0A37">
      <w:pPr>
        <w:keepNext/>
        <w:numPr>
          <w:ilvl w:val="1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Szczegółowy zakres i wymagania techniczne wykonania prac określają Warunki techniczne wykonania zamówienia Nadzór nad prawidłowym wykonaniem zadania </w:t>
      </w:r>
      <w:proofErr w:type="spellStart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pn</w:t>
      </w:r>
      <w:proofErr w:type="spellEnd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.:„Dostawa baz danych BDOT500 i GESUT dla jednostek ewidencyjnych: 120804_4 Książ Wielki – Miasto, 120804_5 Książ Wielki – obszar wiejski” stanowiąca załącznik nr 4 do specyfikacji istotnych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lastRenderedPageBreak/>
        <w:t xml:space="preserve">warunków zamówienia (SWZ), uznawane zasady techniki i sztuki geodezyjnej, obowiązujące przepisy i normy techniczne, uzgodnienia dokonywane w trakcie realizacji umowy oraz złożona przez Wykonawcę oferta. </w:t>
      </w:r>
    </w:p>
    <w:p w14:paraId="124A48D4" w14:textId="21D02D62" w:rsidR="005D102F" w:rsidRDefault="00B9337E" w:rsidP="003A0A37">
      <w:pPr>
        <w:keepNext/>
        <w:numPr>
          <w:ilvl w:val="1"/>
          <w:numId w:val="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Specyfikacja istotnych warunków zamówienia wraz z załącznikami oraz oferta Wykonawcy stanowią integralną część niniejszej umowy.</w:t>
      </w:r>
    </w:p>
    <w:p w14:paraId="4A69DDF2" w14:textId="77777777" w:rsidR="00CD690A" w:rsidRDefault="00CD690A" w:rsidP="00CD690A">
      <w:pPr>
        <w:keepNext/>
        <w:spacing w:line="360" w:lineRule="auto"/>
        <w:ind w:left="284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</w:p>
    <w:p w14:paraId="46D8AB52" w14:textId="77777777" w:rsidR="005D102F" w:rsidRPr="000843A3" w:rsidRDefault="00B9337E" w:rsidP="003A0A37">
      <w:pPr>
        <w:shd w:val="clear" w:color="auto" w:fill="EEEEEE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bookmarkStart w:id="8" w:name="_Ref69994164"/>
      <w:bookmarkEnd w:id="8"/>
      <w:r w:rsidRPr="000843A3">
        <w:rPr>
          <w:rFonts w:asciiTheme="minorHAnsi" w:hAnsiTheme="minorHAnsi" w:cstheme="minorHAnsi"/>
          <w:b/>
          <w:bCs/>
          <w:color w:val="000000" w:themeColor="text1"/>
        </w:rPr>
        <w:t>§ 2</w:t>
      </w:r>
    </w:p>
    <w:p w14:paraId="013130C3" w14:textId="7DBF72F8" w:rsidR="005D102F" w:rsidRPr="000843A3" w:rsidRDefault="00443BB1" w:rsidP="003A0A37">
      <w:pPr>
        <w:keepNext/>
        <w:numPr>
          <w:ilvl w:val="0"/>
          <w:numId w:val="4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bookmarkStart w:id="9" w:name="_Hlk172554699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Nadzorujący zadanie </w:t>
      </w:r>
      <w:bookmarkEnd w:id="9"/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reprezentuje Zamawiającego wobec wykonawcy przedmiotu zamówienia, o którym mowa w </w:t>
      </w:r>
      <w:r w:rsidR="00385AAC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§ 4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ust. 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begin"/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REF _Ref69991334 \n \n \h </w:instrText>
      </w:r>
      <w:r w:rsidR="003A0A37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\* MERGEFORMAT </w:instrTex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separate"/>
      </w:r>
      <w:r w:rsidR="00805576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1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end"/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, działając w imieniu i na rachunek Zamawiającego w ramach uprawnień przysługujących Zamawiającemu z tytułu umowy zawartej z wykonawcą prac.</w:t>
      </w:r>
    </w:p>
    <w:p w14:paraId="57285B0A" w14:textId="77777777" w:rsidR="005D102F" w:rsidRPr="000843A3" w:rsidRDefault="00443BB1" w:rsidP="003A0A37">
      <w:pPr>
        <w:numPr>
          <w:ilvl w:val="0"/>
          <w:numId w:val="4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Nadzorujący zadanie 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zobowiązuje się wykonywać powierzone mu czynności sumiennie i profesjonalnie, czuwać w imieniu Zamawiającego nad prawidłową realizacją umowy zawartej z wykonawcą prac oraz chronić interesy Zamawiającego.</w:t>
      </w:r>
    </w:p>
    <w:p w14:paraId="4239834C" w14:textId="77777777" w:rsidR="005D102F" w:rsidRPr="000843A3" w:rsidRDefault="00443BB1" w:rsidP="003A0A37">
      <w:pPr>
        <w:numPr>
          <w:ilvl w:val="0"/>
          <w:numId w:val="4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Nadzorujący zadanie 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zobowiązuje się przestrzegać bieżących instrukcji i wskazówek Zamawiającego oraz informować go o wszystkich istotnych dla realizacji zadania sprawach, zwłaszcza o dostrzeżonych uchybieniach w wykonaniu prac związanych z realizacją zamówienia.</w:t>
      </w:r>
    </w:p>
    <w:p w14:paraId="6BA44561" w14:textId="4A0C3452" w:rsidR="005D102F" w:rsidRDefault="00443BB1" w:rsidP="003A0A37">
      <w:pPr>
        <w:numPr>
          <w:ilvl w:val="0"/>
          <w:numId w:val="4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Nadzorującemu zadanie 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nie wolno bez zgody Zamawiającego wydawać wykonawcy zadania poleceń wykonywania jakichkolwiek prac dodatkowych nieobjętych umową podstawową.</w:t>
      </w:r>
    </w:p>
    <w:p w14:paraId="514010C5" w14:textId="77777777" w:rsidR="00CD690A" w:rsidRDefault="00CD690A" w:rsidP="00CD690A">
      <w:pPr>
        <w:spacing w:line="360" w:lineRule="auto"/>
        <w:ind w:left="720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</w:p>
    <w:p w14:paraId="18067906" w14:textId="77777777" w:rsidR="005D102F" w:rsidRPr="000843A3" w:rsidRDefault="00B9337E" w:rsidP="003A0A37">
      <w:pPr>
        <w:shd w:val="clear" w:color="auto" w:fill="EEEEEE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bookmarkStart w:id="10" w:name="_Ref69994183"/>
      <w:bookmarkEnd w:id="10"/>
      <w:r w:rsidRPr="000843A3">
        <w:rPr>
          <w:rFonts w:asciiTheme="minorHAnsi" w:hAnsiTheme="minorHAnsi" w:cstheme="minorHAnsi"/>
          <w:b/>
          <w:bCs/>
          <w:color w:val="000000" w:themeColor="text1"/>
        </w:rPr>
        <w:t>§ 3</w:t>
      </w:r>
    </w:p>
    <w:p w14:paraId="4B5DAC7A" w14:textId="77777777" w:rsidR="005D102F" w:rsidRPr="000843A3" w:rsidRDefault="00B9337E" w:rsidP="003A0A37">
      <w:pPr>
        <w:keepNext/>
        <w:numPr>
          <w:ilvl w:val="0"/>
          <w:numId w:val="5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Zamawiający zobowiązuje się do:</w:t>
      </w:r>
    </w:p>
    <w:p w14:paraId="63AEA13B" w14:textId="77777777" w:rsidR="005D102F" w:rsidRPr="000843A3" w:rsidRDefault="00B9337E" w:rsidP="003A0A37">
      <w:pPr>
        <w:keepNext/>
        <w:numPr>
          <w:ilvl w:val="0"/>
          <w:numId w:val="6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udostępnienia Wykonawcy dokumentacji niezbędnej do realizacji umowy,</w:t>
      </w:r>
    </w:p>
    <w:p w14:paraId="3D6C3744" w14:textId="77777777" w:rsidR="005D102F" w:rsidRPr="000843A3" w:rsidRDefault="00B9337E" w:rsidP="003A0A37">
      <w:pPr>
        <w:numPr>
          <w:ilvl w:val="0"/>
          <w:numId w:val="6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odebrania wykonanych prac zgodnie z umową i Warunkami technicznymi wykonania zamówienia Nadzór nad prawidłowym wykonaniem zadania </w:t>
      </w:r>
      <w:proofErr w:type="gramStart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pn.:„</w:t>
      </w:r>
      <w:proofErr w:type="gramEnd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„Dostawa baz danych BDOT500 i GESUT dla jednostek ewidencyjnych: 120804_4 Książ Wielki – Miasto, 120804_5 Książ Wielki – obszar wiejski” </w:t>
      </w:r>
    </w:p>
    <w:p w14:paraId="7B90F594" w14:textId="77777777" w:rsidR="005D102F" w:rsidRPr="000843A3" w:rsidRDefault="00B9337E" w:rsidP="003A0A37">
      <w:pPr>
        <w:numPr>
          <w:ilvl w:val="0"/>
          <w:numId w:val="6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zapłaty należnego wynagrodzenia za należycie wykonaną umowę.</w:t>
      </w:r>
    </w:p>
    <w:p w14:paraId="032A32B8" w14:textId="77777777" w:rsidR="005D102F" w:rsidRPr="000843A3" w:rsidRDefault="005D102F" w:rsidP="003A0A37">
      <w:pPr>
        <w:spacing w:line="360" w:lineRule="auto"/>
        <w:ind w:left="720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</w:p>
    <w:p w14:paraId="04E86B61" w14:textId="77777777" w:rsidR="005D102F" w:rsidRPr="000843A3" w:rsidRDefault="00B9337E" w:rsidP="003A0A37">
      <w:pPr>
        <w:shd w:val="clear" w:color="auto" w:fill="EEEEEE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0843A3">
        <w:rPr>
          <w:rFonts w:asciiTheme="minorHAnsi" w:hAnsiTheme="minorHAnsi" w:cstheme="minorHAnsi"/>
          <w:b/>
          <w:bCs/>
          <w:color w:val="000000" w:themeColor="text1"/>
        </w:rPr>
        <w:lastRenderedPageBreak/>
        <w:t>§ 4</w:t>
      </w:r>
    </w:p>
    <w:p w14:paraId="636C13FF" w14:textId="75AD553B" w:rsidR="005D102F" w:rsidRPr="000843A3" w:rsidRDefault="00B9337E" w:rsidP="003A0A37">
      <w:pPr>
        <w:keepNext/>
        <w:numPr>
          <w:ilvl w:val="0"/>
          <w:numId w:val="7"/>
        </w:numPr>
        <w:tabs>
          <w:tab w:val="clear" w:pos="720"/>
          <w:tab w:val="right" w:leader="dot" w:pos="9072"/>
        </w:tabs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bookmarkStart w:id="11" w:name="_Ref69992313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Wynagrodzenie przysługujące </w:t>
      </w:r>
      <w:r w:rsidR="00443BB1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Nadzorującemu zadanie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za realizację usługi będącej przedmiotem </w:t>
      </w:r>
      <w:r w:rsidR="009A6A2C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zamówienia ustala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się w całkowitej wysokości brutto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ab/>
        <w:t xml:space="preserve"> zł,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br/>
        <w:t xml:space="preserve">(słownie: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ab/>
        <w:t>) w tym ...% VAT</w:t>
      </w:r>
      <w:bookmarkEnd w:id="11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</w:t>
      </w:r>
    </w:p>
    <w:p w14:paraId="44481177" w14:textId="55668015" w:rsidR="005D102F" w:rsidRPr="000843A3" w:rsidRDefault="00B9337E" w:rsidP="003A0A37">
      <w:pPr>
        <w:numPr>
          <w:ilvl w:val="0"/>
          <w:numId w:val="7"/>
        </w:numPr>
        <w:tabs>
          <w:tab w:val="clear" w:pos="720"/>
          <w:tab w:val="right" w:leader="dot" w:pos="9072"/>
        </w:tabs>
        <w:spacing w:line="360" w:lineRule="auto"/>
        <w:ind w:left="680" w:hanging="340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Wynagrodzenie, o którym mowa w ust.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begin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REF _Ref69992313 \n \n \h </w:instrText>
      </w:r>
      <w:r w:rsidR="003A0A37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\* MERGEFORMAT </w:instrTex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separate"/>
      </w:r>
      <w:r w:rsidR="00805576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1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end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obejmuje całkowite koszty związane z realizacją usługi będącej przedmiotem niniejszej umowy i nie podlega zmianom.</w:t>
      </w:r>
    </w:p>
    <w:p w14:paraId="1BD2EC1B" w14:textId="77777777" w:rsidR="005D102F" w:rsidRPr="000843A3" w:rsidRDefault="00B9337E" w:rsidP="003A0A37">
      <w:pPr>
        <w:numPr>
          <w:ilvl w:val="0"/>
          <w:numId w:val="7"/>
        </w:numPr>
        <w:tabs>
          <w:tab w:val="clear" w:pos="720"/>
          <w:tab w:val="right" w:leader="dot" w:pos="9072"/>
        </w:tabs>
        <w:spacing w:line="360" w:lineRule="auto"/>
        <w:ind w:left="680" w:hanging="340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Rozliczenie za pełnienie usługi będącej przedmiotem niniejszej umowy nastąpi w dwóch etapach. Pierwsza płatność po zakończeniu I etapu prac w wysokości uzgodnionej z zamawiającym, nieprzekraczającej 80% całkowitego wynagrodzenia, o którym mowa w § 4 ust. 1, druga po zakończeniu II etapu.</w:t>
      </w:r>
    </w:p>
    <w:p w14:paraId="05B8948A" w14:textId="77777777" w:rsidR="005D102F" w:rsidRPr="000843A3" w:rsidRDefault="00B9337E" w:rsidP="003A0A37">
      <w:pPr>
        <w:numPr>
          <w:ilvl w:val="0"/>
          <w:numId w:val="7"/>
        </w:numPr>
        <w:tabs>
          <w:tab w:val="clear" w:pos="720"/>
          <w:tab w:val="right" w:leader="dot" w:pos="9072"/>
        </w:tabs>
        <w:spacing w:line="360" w:lineRule="auto"/>
        <w:ind w:left="680" w:hanging="340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Płatności, o których mowa w ust. 3, następować będą w terminie do 30 dni od daty dostarczenia Zamawiającemu prawidłowo wystawionej częściowej lub końcowej faktury VAT/rachunku, na konto </w:t>
      </w:r>
      <w:r w:rsidR="00443BB1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Nadzorującego zadanie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.</w:t>
      </w:r>
    </w:p>
    <w:p w14:paraId="1527259D" w14:textId="77777777" w:rsidR="005D102F" w:rsidRPr="000843A3" w:rsidRDefault="00B9337E" w:rsidP="003A0A37">
      <w:pPr>
        <w:numPr>
          <w:ilvl w:val="0"/>
          <w:numId w:val="7"/>
        </w:numPr>
        <w:tabs>
          <w:tab w:val="clear" w:pos="720"/>
          <w:tab w:val="right" w:leader="dot" w:pos="9072"/>
        </w:tabs>
        <w:spacing w:line="360" w:lineRule="auto"/>
        <w:ind w:left="680" w:hanging="340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bookmarkStart w:id="12" w:name="_Ref69992769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Za dzień zapłaty uważa się dzień obciążenia rachunku Zamawiającego.</w:t>
      </w:r>
      <w:bookmarkEnd w:id="12"/>
    </w:p>
    <w:p w14:paraId="74C16733" w14:textId="4532F177" w:rsidR="005D102F" w:rsidRPr="000843A3" w:rsidRDefault="00B9337E" w:rsidP="000843A3">
      <w:pPr>
        <w:numPr>
          <w:ilvl w:val="0"/>
          <w:numId w:val="7"/>
        </w:numPr>
        <w:tabs>
          <w:tab w:val="clear" w:pos="720"/>
          <w:tab w:val="right" w:leader="dot" w:pos="9072"/>
        </w:tabs>
        <w:spacing w:line="360" w:lineRule="auto"/>
        <w:ind w:left="680" w:hanging="340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Za zwłokę w płatnościach określonych w ust. 4, </w:t>
      </w:r>
      <w:r w:rsidR="00443BB1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Nadzorujący zadanie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może naliczyć odsetki w wysokości ustawowej.</w:t>
      </w:r>
    </w:p>
    <w:p w14:paraId="3AA10B89" w14:textId="77777777" w:rsidR="005D102F" w:rsidRPr="000843A3" w:rsidRDefault="00B9337E" w:rsidP="003A0A37">
      <w:pPr>
        <w:shd w:val="clear" w:color="auto" w:fill="EEEEEE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0843A3">
        <w:rPr>
          <w:rFonts w:asciiTheme="minorHAnsi" w:hAnsiTheme="minorHAnsi" w:cstheme="minorHAnsi"/>
          <w:b/>
          <w:bCs/>
          <w:color w:val="000000" w:themeColor="text1"/>
        </w:rPr>
        <w:t>§ 5</w:t>
      </w:r>
    </w:p>
    <w:p w14:paraId="4F4451EC" w14:textId="77777777" w:rsidR="005D102F" w:rsidRPr="000843A3" w:rsidRDefault="00B9337E" w:rsidP="003A0A37">
      <w:pPr>
        <w:keepNext/>
        <w:numPr>
          <w:ilvl w:val="0"/>
          <w:numId w:val="8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Termin wykonania usługi objętej przedmiotem umowy określa się od dnia podpisania umowy przez czas realizacji usługi przez wykonawcę prac, do dnia </w:t>
      </w:r>
    </w:p>
    <w:p w14:paraId="0B07ABB2" w14:textId="4FF94262" w:rsidR="005D102F" w:rsidRPr="000843A3" w:rsidRDefault="00B9337E" w:rsidP="003A0A37">
      <w:pPr>
        <w:spacing w:line="360" w:lineRule="auto"/>
        <w:ind w:left="720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a) I etap </w:t>
      </w:r>
      <w:r w:rsidR="00464FDD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- do 80 dni od podpisania umowy.</w:t>
      </w:r>
    </w:p>
    <w:p w14:paraId="405280CA" w14:textId="28749713" w:rsidR="005D102F" w:rsidRPr="000843A3" w:rsidRDefault="00B9337E" w:rsidP="003A0A37">
      <w:pPr>
        <w:spacing w:line="360" w:lineRule="auto"/>
        <w:ind w:left="720"/>
        <w:jc w:val="both"/>
        <w:outlineLvl w:val="0"/>
        <w:rPr>
          <w:rFonts w:asciiTheme="minorHAnsi" w:hAnsiTheme="minorHAnsi" w:cstheme="minorHAnsi"/>
          <w:color w:val="000000" w:themeColor="text1"/>
        </w:rPr>
      </w:pPr>
      <w:bookmarkStart w:id="13" w:name="_Ref69994104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b) II etap </w:t>
      </w:r>
      <w:bookmarkEnd w:id="13"/>
      <w:r w:rsidR="00464FDD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- do 210 dni od podpisania umowy.</w:t>
      </w:r>
      <w:bookmarkStart w:id="14" w:name="_GoBack"/>
      <w:bookmarkEnd w:id="14"/>
    </w:p>
    <w:p w14:paraId="382396E8" w14:textId="77777777" w:rsidR="005D102F" w:rsidRPr="000843A3" w:rsidRDefault="00B9337E" w:rsidP="003A0A37">
      <w:pPr>
        <w:numPr>
          <w:ilvl w:val="0"/>
          <w:numId w:val="8"/>
        </w:numPr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Przejęcie realizowanej usługi przez Zamawiającego nastąpi równocześnie z jej odbiorem od wykonawcy prac. </w:t>
      </w:r>
    </w:p>
    <w:p w14:paraId="48610DBC" w14:textId="48ACB380" w:rsidR="005D102F" w:rsidRPr="000843A3" w:rsidRDefault="00B9337E" w:rsidP="003A0A37">
      <w:pPr>
        <w:numPr>
          <w:ilvl w:val="0"/>
          <w:numId w:val="8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Zmiana terminu realizacji przedmiotu zamówienia, o którym mowa w ust. </w:t>
      </w:r>
      <w:r w:rsidR="00F21DCB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1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, może nastąpić w przypadku zmiany terminu wykonania prac, nad realizacją których sprawowany będzie nadzór objęty niniejszą umową.</w:t>
      </w:r>
    </w:p>
    <w:p w14:paraId="4E58BBC3" w14:textId="3022E273" w:rsidR="005D102F" w:rsidRPr="000843A3" w:rsidRDefault="00B9337E" w:rsidP="003A0A37">
      <w:pPr>
        <w:numPr>
          <w:ilvl w:val="0"/>
          <w:numId w:val="8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W przypadku stwierdzenia niewywiązywania się </w:t>
      </w:r>
      <w:r w:rsidR="00E607D1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Nadzorując</w:t>
      </w:r>
      <w:r w:rsidR="00EA457D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ego</w:t>
      </w:r>
      <w:r w:rsidR="00E607D1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zadanie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z obowiązków wynikających z niniejszej umowy, a zwłaszcza określonych w par. 7 ust. 4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begin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REF _Ref69991351 \n \n \h </w:instrText>
      </w:r>
      <w:r w:rsidR="003A0A37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\* MERGEFORMAT </w:instrTex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separate"/>
      </w:r>
      <w:r w:rsidR="00805576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0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end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Zamawiający potrąci kary umowne w wysokości do 10 % całkowitego wynagrodzenia określonego </w:t>
      </w:r>
      <w:r w:rsidR="00EA457D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br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w </w:t>
      </w:r>
      <w:r w:rsidR="00A16FBA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§4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ust.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begin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REF _Ref69992313 \n \n \h </w:instrText>
      </w:r>
      <w:r w:rsidR="003A0A37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\* MERGEFORMAT </w:instrTex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separate"/>
      </w:r>
      <w:r w:rsidR="00805576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1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end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za każde niewywiązanie się z obowiązków wynikających z niniejszej umowy.</w:t>
      </w:r>
    </w:p>
    <w:p w14:paraId="3D281935" w14:textId="7860B69E" w:rsidR="005D102F" w:rsidRDefault="00B9337E" w:rsidP="003A0A37">
      <w:pPr>
        <w:numPr>
          <w:ilvl w:val="0"/>
          <w:numId w:val="8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lastRenderedPageBreak/>
        <w:t xml:space="preserve">W przypadku rozwiązania lub odstąpienia od umowy z przyczyn leżących po stronie </w:t>
      </w:r>
      <w:r w:rsidR="00EA457D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Nadzorującego zadanie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, zapłaci on na rzecz Zamawiającego karę umowną w wysokości 10 % całkowitego wynagrodzenia, o którym mowa w </w:t>
      </w:r>
      <w:r w:rsidR="00F21DCB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§ 4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ust.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begin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REF _Ref69992313 \n \n \h </w:instrText>
      </w:r>
      <w:r w:rsidR="003A0A37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\* MERGEFORMAT </w:instrTex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separate"/>
      </w:r>
      <w:r w:rsidR="00805576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1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end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.</w:t>
      </w:r>
    </w:p>
    <w:p w14:paraId="0A982B8E" w14:textId="0ACBA707" w:rsidR="00257C2A" w:rsidRPr="00257C2A" w:rsidRDefault="00257C2A" w:rsidP="003A0A37">
      <w:pPr>
        <w:numPr>
          <w:ilvl w:val="0"/>
          <w:numId w:val="8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257C2A">
        <w:rPr>
          <w:rFonts w:asciiTheme="minorHAnsi" w:eastAsia="Times New Roman" w:hAnsiTheme="minorHAnsi" w:cstheme="minorHAnsi"/>
        </w:rPr>
        <w:t>Łączna maksymalna wysokość kar umownych nie może przekroczyć 20% wynagrodzenia brutto Wykonawcy.</w:t>
      </w:r>
    </w:p>
    <w:p w14:paraId="465BD946" w14:textId="6C18C374" w:rsidR="005D102F" w:rsidRDefault="00B9337E" w:rsidP="003A0A37">
      <w:pPr>
        <w:numPr>
          <w:ilvl w:val="0"/>
          <w:numId w:val="8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Strony mogą dochodzić odszkodowania przewyższającego wysokość zastrzeżonych kar umownych.</w:t>
      </w:r>
    </w:p>
    <w:p w14:paraId="0D0F1D2C" w14:textId="77777777" w:rsidR="005E22A1" w:rsidRPr="000843A3" w:rsidRDefault="005E22A1" w:rsidP="005E22A1">
      <w:pPr>
        <w:spacing w:line="360" w:lineRule="auto"/>
        <w:ind w:left="720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</w:p>
    <w:p w14:paraId="4CAB3629" w14:textId="77777777" w:rsidR="005D102F" w:rsidRPr="000843A3" w:rsidRDefault="00B9337E" w:rsidP="003A0A37">
      <w:pPr>
        <w:shd w:val="clear" w:color="auto" w:fill="EEEEEE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0843A3">
        <w:rPr>
          <w:rFonts w:asciiTheme="minorHAnsi" w:hAnsiTheme="minorHAnsi" w:cstheme="minorHAnsi"/>
          <w:b/>
          <w:bCs/>
          <w:color w:val="000000" w:themeColor="text1"/>
        </w:rPr>
        <w:t>§ 6</w:t>
      </w:r>
    </w:p>
    <w:p w14:paraId="5F4993AA" w14:textId="77777777" w:rsidR="005D102F" w:rsidRPr="000843A3" w:rsidRDefault="00B9337E" w:rsidP="003A0A37">
      <w:pPr>
        <w:keepNext/>
        <w:numPr>
          <w:ilvl w:val="0"/>
          <w:numId w:val="9"/>
        </w:numPr>
        <w:tabs>
          <w:tab w:val="clear" w:pos="720"/>
          <w:tab w:val="right" w:leader="dot" w:pos="9356"/>
        </w:tabs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bookmarkStart w:id="15" w:name="_Ref69994705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Osobą odpowiedzialną za prawidłową realizację przedmiotu zamówienia ze strony </w:t>
      </w:r>
      <w:r w:rsidR="00EA457D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Nadzorującego zadanie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, tzw. osobą nadzorującą i kontrolującą jest</w:t>
      </w:r>
      <w:bookmarkEnd w:id="15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ab/>
      </w:r>
    </w:p>
    <w:p w14:paraId="24B2D99E" w14:textId="3E51D8DB" w:rsidR="005D102F" w:rsidRPr="000843A3" w:rsidRDefault="00B9337E" w:rsidP="003A0A37">
      <w:pPr>
        <w:numPr>
          <w:ilvl w:val="0"/>
          <w:numId w:val="9"/>
        </w:numPr>
        <w:tabs>
          <w:tab w:val="clear" w:pos="720"/>
          <w:tab w:val="right" w:leader="dot" w:pos="9356"/>
        </w:tabs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bookmarkStart w:id="16" w:name="_Ref69994764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Zmiana osoby wskazanej w ust.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begin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REF _Ref69994705 \n \n \h </w:instrText>
      </w:r>
      <w:r w:rsidR="003A0A37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\* MERGEFORMAT </w:instrTex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separate"/>
      </w:r>
      <w:r w:rsidR="00805576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1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end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w trakcie realizacji przedmiotu niniejszej umowy, musi być uzasadniona przez </w:t>
      </w:r>
      <w:r w:rsidR="00F834BA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Nadzorującego zadanie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na piśmie i wymaga pisemnego zaakceptowania przez Zamawiającego. Zamawiający zaakceptuje taką zmianę w terminie 7 dni od daty przedłożenia propozycji i wyłącznie wtedy, gdy kwalifikacje i doświadczenie wskazanej osoby będą takie same lub większe od kwalifikacji i doświadczenia wymaganych dla tej osoby postanowieniami specyfikacji istotnych warunków zamówienia.</w:t>
      </w:r>
      <w:bookmarkEnd w:id="16"/>
    </w:p>
    <w:p w14:paraId="7C535BB6" w14:textId="6E106F61" w:rsidR="005D102F" w:rsidRPr="000843A3" w:rsidRDefault="00EA457D" w:rsidP="003A0A37">
      <w:pPr>
        <w:numPr>
          <w:ilvl w:val="0"/>
          <w:numId w:val="9"/>
        </w:numPr>
        <w:tabs>
          <w:tab w:val="clear" w:pos="720"/>
          <w:tab w:val="right" w:leader="dot" w:pos="9356"/>
        </w:tabs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bookmarkStart w:id="17" w:name="_Ref69994846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Nadzorujący zadanie 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musi przedłożyć Zamawiającemu propozycję zmiany, o której mowa w ust. 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begin"/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REF _Ref69994764 \n \n \h </w:instrText>
      </w:r>
      <w:r w:rsidR="003A0A37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\* MERGEFORMAT </w:instrTex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separate"/>
      </w:r>
      <w:r w:rsidR="00805576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2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end"/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nie później niż 7 dni przed planowanym skierowaniem do nadzoru i Nadzoru nowej osoby. Jakakolwiek przerwa w realizacji przedmiotu umowy wynikająca z braku osoby nadzorującej i kontrolującej będzie traktowana jako przerwa wynikająca z przyczyn zależnych od 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Nadzorującego zadanie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, z zastrzeżeniem postanowień ust. 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begin"/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REF _Ref69994821 \n \n \h </w:instrText>
      </w:r>
      <w:r w:rsidR="003A0A37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\* MERGEFORMAT </w:instrTex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separate"/>
      </w:r>
      <w:r w:rsidR="00805576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4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end"/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.</w:t>
      </w:r>
      <w:bookmarkEnd w:id="17"/>
    </w:p>
    <w:p w14:paraId="24F242BD" w14:textId="6212C6FA" w:rsidR="005D102F" w:rsidRPr="000843A3" w:rsidRDefault="00B9337E" w:rsidP="003A0A37">
      <w:pPr>
        <w:numPr>
          <w:ilvl w:val="0"/>
          <w:numId w:val="9"/>
        </w:numPr>
        <w:tabs>
          <w:tab w:val="clear" w:pos="720"/>
          <w:tab w:val="right" w:leader="dot" w:pos="9356"/>
        </w:tabs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bookmarkStart w:id="18" w:name="_Ref69994821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Postanowienia ust.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begin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REF _Ref69994846 \n \n \h </w:instrText>
      </w:r>
      <w:r w:rsidR="003A0A37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\* MERGEFORMAT </w:instrTex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separate"/>
      </w:r>
      <w:r w:rsidR="00805576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3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end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nie dotyczą sytuacji losowych, np. niezdolności do pracy lub śmierci osoby wskazanej w ust.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begin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REF _Ref69994705 \n \n \h </w:instrText>
      </w:r>
      <w:r w:rsidR="003A0A37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\* MERGEFORMAT </w:instrTex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separate"/>
      </w:r>
      <w:r w:rsidR="00805576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1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end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.</w:t>
      </w:r>
      <w:bookmarkEnd w:id="18"/>
    </w:p>
    <w:p w14:paraId="7CF71C9B" w14:textId="3D024A0B" w:rsidR="005D102F" w:rsidRPr="000843A3" w:rsidRDefault="00B9337E" w:rsidP="003A0A37">
      <w:pPr>
        <w:numPr>
          <w:ilvl w:val="0"/>
          <w:numId w:val="9"/>
        </w:numPr>
        <w:tabs>
          <w:tab w:val="clear" w:pos="720"/>
          <w:tab w:val="right" w:leader="dot" w:pos="9356"/>
        </w:tabs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Skierowanie, bez akceptacji Zamawiającego, do nadzoru i Nadzoru innej osoby niż wskazana w ust.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begin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REF _Ref69994705 \n \n \h </w:instrText>
      </w:r>
      <w:r w:rsidR="003A0A37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\* MERGEFORMAT </w:instrTex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separate"/>
      </w:r>
      <w:r w:rsidR="00805576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1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end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, może stanowić podstawę do rozwiązania umowy z winy </w:t>
      </w:r>
      <w:r w:rsidR="00EA457D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Nadzorującego zadanie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.</w:t>
      </w:r>
    </w:p>
    <w:p w14:paraId="0A3AD3AC" w14:textId="55F0FE58" w:rsidR="005D102F" w:rsidRDefault="00B9337E" w:rsidP="003A0A37">
      <w:pPr>
        <w:numPr>
          <w:ilvl w:val="0"/>
          <w:numId w:val="9"/>
        </w:numPr>
        <w:tabs>
          <w:tab w:val="clear" w:pos="720"/>
          <w:tab w:val="right" w:leader="dot" w:pos="9356"/>
        </w:tabs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Zaakceptowana przez Zamawiającego zmiana osoby, o której mowa w ust.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begin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REF _Ref69994705 \n \n \h </w:instrText>
      </w:r>
      <w:r w:rsidR="003A0A37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\* MERGEFORMAT </w:instrTex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separate"/>
      </w:r>
      <w:r w:rsidR="00805576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1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end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, nie wymaga aneksu do niniejszej umowy.</w:t>
      </w:r>
    </w:p>
    <w:p w14:paraId="3A33B0F7" w14:textId="77777777" w:rsidR="005E22A1" w:rsidRPr="000843A3" w:rsidRDefault="005E22A1" w:rsidP="005E22A1">
      <w:pPr>
        <w:tabs>
          <w:tab w:val="right" w:leader="dot" w:pos="9356"/>
        </w:tabs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</w:p>
    <w:p w14:paraId="0DD71FD7" w14:textId="77777777" w:rsidR="005D102F" w:rsidRPr="000843A3" w:rsidRDefault="00B9337E" w:rsidP="003A0A37">
      <w:pPr>
        <w:shd w:val="clear" w:color="auto" w:fill="EEEEEE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0843A3">
        <w:rPr>
          <w:rFonts w:asciiTheme="minorHAnsi" w:hAnsiTheme="minorHAnsi" w:cstheme="minorHAnsi"/>
          <w:b/>
          <w:bCs/>
          <w:color w:val="000000" w:themeColor="text1"/>
        </w:rPr>
        <w:lastRenderedPageBreak/>
        <w:t>§ 7</w:t>
      </w:r>
    </w:p>
    <w:p w14:paraId="10ED30FB" w14:textId="77777777" w:rsidR="00EA457D" w:rsidRPr="000843A3" w:rsidRDefault="00B9337E" w:rsidP="003A0A37">
      <w:pPr>
        <w:pStyle w:val="Akapitzlist"/>
        <w:keepNext/>
        <w:numPr>
          <w:ilvl w:val="0"/>
          <w:numId w:val="1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bookmarkStart w:id="19" w:name="_Ref70415730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 powyższych okolicznościach. W takim wypadku </w:t>
      </w:r>
      <w:r w:rsidR="00EA457D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Nadzorujący zadanie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może żądać jedynie wynagrodzenia należnego mu z tytułu wykonania części umowy.</w:t>
      </w:r>
      <w:bookmarkStart w:id="20" w:name="_Ref70415744"/>
      <w:bookmarkEnd w:id="19"/>
    </w:p>
    <w:p w14:paraId="767CD7A9" w14:textId="314AD68B" w:rsidR="00EA457D" w:rsidRPr="000843A3" w:rsidRDefault="00B9337E" w:rsidP="003A0A37">
      <w:pPr>
        <w:pStyle w:val="Akapitzlist"/>
        <w:keepNext/>
        <w:numPr>
          <w:ilvl w:val="0"/>
          <w:numId w:val="1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W przypadku stwierdzenia niewywiązywania się którejkolwiek ze Stron z warunków określonych niniejszą umową, w szczególności stwierdzenia </w:t>
      </w:r>
      <w:proofErr w:type="gramStart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okoliczności</w:t>
      </w:r>
      <w:proofErr w:type="gramEnd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o których mowa w ust. 4, Strona druga może rozwiązać umowę z zachowaniem 30 dniowego okresu wypowiedzenia.</w:t>
      </w:r>
      <w:bookmarkEnd w:id="20"/>
    </w:p>
    <w:p w14:paraId="2E6A5D5D" w14:textId="15AF0496" w:rsidR="00EA457D" w:rsidRPr="000843A3" w:rsidRDefault="00B9337E" w:rsidP="003A0A37">
      <w:pPr>
        <w:pStyle w:val="Akapitzlist"/>
        <w:keepNext/>
        <w:numPr>
          <w:ilvl w:val="0"/>
          <w:numId w:val="1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Odstąpienie od umowy, o którym mowa w ust.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begin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REF _Ref70415730 \r \r \h </w:instrText>
      </w:r>
      <w:r w:rsidR="003A0A37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\* MERGEFORMAT </w:instrTex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separate"/>
      </w:r>
      <w:r w:rsidR="00805576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1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end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lub rozwiązanie umowy, o którym mowa w ust.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begin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REF _Ref70415744 \r \r \h </w:instrText>
      </w:r>
      <w:r w:rsidR="003A0A37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\* MERGEFORMAT </w:instrTex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separate"/>
      </w:r>
      <w:r w:rsidR="00805576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1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end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, wymagają formy pisemnej pod rygorem nieważności.</w:t>
      </w:r>
      <w:bookmarkStart w:id="21" w:name="_Ref70416043"/>
    </w:p>
    <w:p w14:paraId="418C9313" w14:textId="6A3056CE" w:rsidR="00EA457D" w:rsidRPr="000843A3" w:rsidRDefault="00B9337E" w:rsidP="003A0A37">
      <w:pPr>
        <w:pStyle w:val="Akapitzlist"/>
        <w:keepNext/>
        <w:numPr>
          <w:ilvl w:val="0"/>
          <w:numId w:val="1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Rozwiązanie umowy, o którym mowa w ust.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begin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REF _Ref70415744 \r \r \h </w:instrText>
      </w:r>
      <w:r w:rsidR="003A0A37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\* MERGEFORMAT </w:instrTex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separate"/>
      </w:r>
      <w:r w:rsidR="00805576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1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end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, może nastąpić w trybie natychmiastowym, w szczególności, jeśli:</w:t>
      </w:r>
      <w:bookmarkEnd w:id="21"/>
    </w:p>
    <w:p w14:paraId="48F31505" w14:textId="77777777" w:rsidR="00EA457D" w:rsidRPr="000843A3" w:rsidRDefault="00EA457D" w:rsidP="003A0A37">
      <w:pPr>
        <w:pStyle w:val="Akapitzlist"/>
        <w:keepNext/>
        <w:numPr>
          <w:ilvl w:val="0"/>
          <w:numId w:val="13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Nadzorujący zadanie 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nie przestrzega prawa i zasad obowiązujących przy realizacji prac objętych przedmiotem umowy z wykonawcą prac lub zezwala na ich realizację niezgodnie z obowiązującymi przepisami i normami,</w:t>
      </w:r>
    </w:p>
    <w:p w14:paraId="307A47D8" w14:textId="77777777" w:rsidR="00EA457D" w:rsidRPr="000843A3" w:rsidRDefault="00EA457D" w:rsidP="003A0A37">
      <w:pPr>
        <w:pStyle w:val="Akapitzlist"/>
        <w:keepNext/>
        <w:numPr>
          <w:ilvl w:val="0"/>
          <w:numId w:val="13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Nadzorujący zadanie 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nagminnie nie wywiązuje się z powierzonych mu obowiązków lub z własnej winy zawiesił pełnienie tych obowiązków na okres dłuższy niż 30 dni,</w:t>
      </w:r>
    </w:p>
    <w:p w14:paraId="5E22F9F1" w14:textId="77777777" w:rsidR="005D102F" w:rsidRPr="000843A3" w:rsidRDefault="00EA457D" w:rsidP="003A0A37">
      <w:pPr>
        <w:pStyle w:val="Akapitzlist"/>
        <w:keepNext/>
        <w:numPr>
          <w:ilvl w:val="0"/>
          <w:numId w:val="13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w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postępowaniu egzekucyjnym zostanie zajęty majątek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Nadzorującego zadanie</w:t>
      </w:r>
      <w:r w:rsidR="00B9337E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.</w:t>
      </w:r>
    </w:p>
    <w:p w14:paraId="7EDB6F89" w14:textId="4A49DFA2" w:rsidR="00EA457D" w:rsidRPr="000843A3" w:rsidRDefault="00B9337E" w:rsidP="003A0A37">
      <w:pPr>
        <w:pStyle w:val="Akapitzlist"/>
        <w:keepNext/>
        <w:numPr>
          <w:ilvl w:val="0"/>
          <w:numId w:val="1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bookmarkStart w:id="22" w:name="_Ref70416080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W przypadku odstąpienia od umowy, o którym mowa w ust.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begin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REF _Ref70415730 \r \r \h </w:instrText>
      </w:r>
      <w:r w:rsidR="003A0A37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\* MERGEFORMAT </w:instrTex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separate"/>
      </w:r>
      <w:r w:rsidR="00805576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1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end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lub rozwiązania umowy, o którym mowa w ust.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begin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REF _Ref70415744 \r \r \h </w:instrText>
      </w:r>
      <w:r w:rsidR="003A0A37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\* MERGEFORMAT </w:instrTex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separate"/>
      </w:r>
      <w:r w:rsidR="00805576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1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end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i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begin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REF _Ref70416043 \r \r \h </w:instrText>
      </w:r>
      <w:r w:rsidR="003A0A37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\* MERGEFORMAT </w:instrTex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separate"/>
      </w:r>
      <w:r w:rsidR="00805576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3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end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, rozliczenie wykonanej usługi nastąpi protokołem zdawczo-odbiorczym podpisanym przez Strony na podstawie przeprowadzonej inwentaryzacji, w terminie 3 dni od dnia złożenia oświadczenia o odstąpieniu od umowy lub w ostatnim dniu trwania umowy w razie wypowiedzenia.</w:t>
      </w:r>
      <w:bookmarkEnd w:id="22"/>
    </w:p>
    <w:p w14:paraId="594BDACC" w14:textId="16AD3034" w:rsidR="005D102F" w:rsidRPr="000843A3" w:rsidRDefault="00B9337E" w:rsidP="000843A3">
      <w:pPr>
        <w:pStyle w:val="Akapitzlist"/>
        <w:keepNext/>
        <w:numPr>
          <w:ilvl w:val="0"/>
          <w:numId w:val="12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W przypadku nieprzystąpienia jednej ze Stron do czynności wymienionych w ust.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begin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REF _Ref70416080 \r \r \h </w:instrText>
      </w:r>
      <w:r w:rsidR="003A0A37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instrText xml:space="preserve"> \* MERGEFORMAT </w:instrTex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separate"/>
      </w:r>
      <w:r w:rsidR="00805576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5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fldChar w:fldCharType="end"/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5, Strona druga jest upoważniona do ich dokonania jednostronnie.</w:t>
      </w:r>
    </w:p>
    <w:p w14:paraId="08AD6481" w14:textId="77777777" w:rsidR="005D102F" w:rsidRPr="000843A3" w:rsidRDefault="00B9337E" w:rsidP="003A0A37">
      <w:pPr>
        <w:shd w:val="clear" w:color="auto" w:fill="EEEEEE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0843A3">
        <w:rPr>
          <w:rFonts w:asciiTheme="minorHAnsi" w:hAnsiTheme="minorHAnsi" w:cstheme="minorHAnsi"/>
          <w:color w:val="000000" w:themeColor="text1"/>
        </w:rPr>
        <w:t>§ 8</w:t>
      </w:r>
    </w:p>
    <w:p w14:paraId="7EF54C60" w14:textId="77777777" w:rsidR="00EA457D" w:rsidRPr="000843A3" w:rsidRDefault="00B9337E" w:rsidP="003A0A37">
      <w:pPr>
        <w:pStyle w:val="Akapitzlist"/>
        <w:keepNext/>
        <w:numPr>
          <w:ilvl w:val="0"/>
          <w:numId w:val="14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Zmiany dotyczące siedziby </w:t>
      </w:r>
      <w:r w:rsidR="00DD5D81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Nadzorującego zadanie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lub jego formy organizacyjno-prawnej w trakcie obowiązywania niniejszej umowy, </w:t>
      </w:r>
      <w:r w:rsidR="00DD5D81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Nadzorujący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zgłaszał będzie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lastRenderedPageBreak/>
        <w:t xml:space="preserve">niezwłocznie Zamawiającemu w formie pisemnej informacji. W razie zaniedbania przez </w:t>
      </w:r>
      <w:r w:rsidR="00DD5D81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Nadzorującego 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obowiązku złożenia informacji o zmianie siedziby, doręczenie wszelkiej korespondencji pod znanym Zamawiającemu adresem, ma skutek prawny</w:t>
      </w:r>
    </w:p>
    <w:p w14:paraId="238002D3" w14:textId="77777777" w:rsidR="00EA457D" w:rsidRPr="000843A3" w:rsidRDefault="00B9337E" w:rsidP="003A0A37">
      <w:pPr>
        <w:pStyle w:val="Akapitzlist"/>
        <w:keepNext/>
        <w:numPr>
          <w:ilvl w:val="0"/>
          <w:numId w:val="14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hAnsiTheme="minorHAnsi" w:cstheme="minorHAnsi"/>
          <w:color w:val="000000" w:themeColor="text1"/>
        </w:rPr>
        <w:t>Dopuszczone są zmiany umowy w zakresie określonym w art. 455 ustawy PZP.</w:t>
      </w:r>
    </w:p>
    <w:p w14:paraId="00F92D8D" w14:textId="1BE1DBD2" w:rsidR="00EA457D" w:rsidRPr="000843A3" w:rsidRDefault="00B9337E" w:rsidP="003A0A37">
      <w:pPr>
        <w:pStyle w:val="Akapitzlist"/>
        <w:keepNext/>
        <w:numPr>
          <w:ilvl w:val="0"/>
          <w:numId w:val="14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hAnsiTheme="minorHAnsi" w:cstheme="minorHAnsi"/>
          <w:color w:val="000000" w:themeColor="text1"/>
        </w:rPr>
        <w:t xml:space="preserve">Zamawiający przewiduje możliwość dokonania zmian postanowień zawartej umowy </w:t>
      </w:r>
      <w:r w:rsidR="00EA457D" w:rsidRPr="000843A3">
        <w:rPr>
          <w:rFonts w:asciiTheme="minorHAnsi" w:hAnsiTheme="minorHAnsi" w:cstheme="minorHAnsi"/>
          <w:color w:val="000000" w:themeColor="text1"/>
        </w:rPr>
        <w:br/>
      </w:r>
      <w:r w:rsidRPr="000843A3">
        <w:rPr>
          <w:rFonts w:asciiTheme="minorHAnsi" w:hAnsiTheme="minorHAnsi" w:cstheme="minorHAnsi"/>
          <w:color w:val="000000" w:themeColor="text1"/>
        </w:rPr>
        <w:t xml:space="preserve">w stosunku do treści oferty, na podstawie której dokonano wyboru Wykonawcy, </w:t>
      </w:r>
      <w:r w:rsidR="00EA457D" w:rsidRPr="000843A3">
        <w:rPr>
          <w:rFonts w:asciiTheme="minorHAnsi" w:hAnsiTheme="minorHAnsi" w:cstheme="minorHAnsi"/>
          <w:color w:val="000000" w:themeColor="text1"/>
        </w:rPr>
        <w:br/>
      </w:r>
      <w:r w:rsidRPr="000843A3">
        <w:rPr>
          <w:rFonts w:asciiTheme="minorHAnsi" w:hAnsiTheme="minorHAnsi" w:cstheme="minorHAnsi"/>
          <w:color w:val="000000" w:themeColor="text1"/>
        </w:rPr>
        <w:t xml:space="preserve">w przypadkach </w:t>
      </w:r>
      <w:r w:rsidR="00901B72" w:rsidRPr="000843A3">
        <w:rPr>
          <w:rFonts w:asciiTheme="minorHAnsi" w:hAnsiTheme="minorHAnsi" w:cstheme="minorHAnsi"/>
          <w:color w:val="000000" w:themeColor="text1"/>
        </w:rPr>
        <w:t>określonych w</w:t>
      </w:r>
      <w:r w:rsidRPr="000843A3">
        <w:rPr>
          <w:rFonts w:asciiTheme="minorHAnsi" w:hAnsiTheme="minorHAnsi" w:cstheme="minorHAnsi"/>
          <w:color w:val="000000" w:themeColor="text1"/>
        </w:rPr>
        <w:t xml:space="preserve"> ust. 4.</w:t>
      </w:r>
    </w:p>
    <w:p w14:paraId="725525FA" w14:textId="77777777" w:rsidR="00EA457D" w:rsidRPr="000843A3" w:rsidRDefault="00B9337E" w:rsidP="003A0A37">
      <w:pPr>
        <w:pStyle w:val="Akapitzlist"/>
        <w:keepNext/>
        <w:numPr>
          <w:ilvl w:val="0"/>
          <w:numId w:val="14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hAnsiTheme="minorHAnsi" w:cstheme="minorHAnsi"/>
          <w:color w:val="000000" w:themeColor="text1"/>
        </w:rPr>
        <w:t>Zamawiający określa następujące sytuacje, w jakich przewiduje możliwość dokonania zmian postanowień zawartej umowy oraz warunki dokonania tych zmian:</w:t>
      </w:r>
    </w:p>
    <w:p w14:paraId="479EEB05" w14:textId="0D6D6BFB" w:rsidR="00F834BA" w:rsidRPr="000843A3" w:rsidRDefault="00B9337E" w:rsidP="003A0A37">
      <w:pPr>
        <w:pStyle w:val="Akapitzlist"/>
        <w:keepNext/>
        <w:numPr>
          <w:ilvl w:val="0"/>
          <w:numId w:val="15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hAnsiTheme="minorHAnsi" w:cstheme="minorHAnsi"/>
          <w:color w:val="000000" w:themeColor="text1"/>
        </w:rPr>
        <w:t>zmiana regulacji prawnych obowiązujących w dniu podpisania umowy</w:t>
      </w:r>
      <w:r w:rsidR="002765B3" w:rsidRPr="000843A3">
        <w:rPr>
          <w:rFonts w:asciiTheme="minorHAnsi" w:hAnsiTheme="minorHAnsi" w:cstheme="minorHAnsi"/>
          <w:color w:val="000000" w:themeColor="text1"/>
        </w:rPr>
        <w:t xml:space="preserve">, </w:t>
      </w:r>
      <w:r w:rsidRPr="000843A3">
        <w:rPr>
          <w:rFonts w:asciiTheme="minorHAnsi" w:hAnsiTheme="minorHAnsi" w:cstheme="minorHAnsi"/>
          <w:color w:val="000000" w:themeColor="text1"/>
        </w:rPr>
        <w:t>jeżeli zmiany te będą miały wpływ na koszty wykonania zamówienia przez wykonawcę – dopuszczalna jest zmiana wynagrodzenia za wykonanie przedmiotu umowy,</w:t>
      </w:r>
    </w:p>
    <w:p w14:paraId="36AB064B" w14:textId="77777777" w:rsidR="00F834BA" w:rsidRPr="000843A3" w:rsidRDefault="00B9337E" w:rsidP="003A0A37">
      <w:pPr>
        <w:pStyle w:val="Akapitzlist"/>
        <w:keepNext/>
        <w:numPr>
          <w:ilvl w:val="0"/>
          <w:numId w:val="15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wystąpią opóźnienia w dokonaniu określonych czynności lub ich zaniechanie przez właściwe organy administracji publicznej lub inne organy/podmioty publiczne, które nie są następstwem okoliczności, za które </w:t>
      </w:r>
      <w:r w:rsidR="00F834BA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Nadzorujący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 ponosi odpowiedzialność,</w:t>
      </w:r>
    </w:p>
    <w:p w14:paraId="5A1D3F2A" w14:textId="77777777" w:rsidR="00F834BA" w:rsidRPr="000843A3" w:rsidRDefault="00B9337E" w:rsidP="003A0A37">
      <w:pPr>
        <w:pStyle w:val="Akapitzlist"/>
        <w:keepNext/>
        <w:numPr>
          <w:ilvl w:val="0"/>
          <w:numId w:val="15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wystąpią opóźnienia w realizacji nadzorowanej Inwestycji </w:t>
      </w:r>
    </w:p>
    <w:p w14:paraId="2F0D18E2" w14:textId="77777777" w:rsidR="00F834BA" w:rsidRPr="000843A3" w:rsidRDefault="00B9337E" w:rsidP="003A0A37">
      <w:pPr>
        <w:pStyle w:val="Akapitzlist"/>
        <w:keepNext/>
        <w:numPr>
          <w:ilvl w:val="0"/>
          <w:numId w:val="14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Wszelkie zmiany umowy wymagają formy pisemnej pod rygorem nieważności</w:t>
      </w:r>
      <w:r w:rsidR="00F834BA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.</w:t>
      </w:r>
    </w:p>
    <w:p w14:paraId="7C966CC2" w14:textId="0C094CEC" w:rsidR="005D102F" w:rsidRPr="000843A3" w:rsidRDefault="00B9337E" w:rsidP="000843A3">
      <w:pPr>
        <w:pStyle w:val="Akapitzlist"/>
        <w:keepNext/>
        <w:numPr>
          <w:ilvl w:val="0"/>
          <w:numId w:val="14"/>
        </w:numPr>
        <w:spacing w:line="360" w:lineRule="auto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Wykonawca nie może bez pisemnej zgody Zamawiającego przenieść wierzytelności wynikających z niniejszej umowy na osobę trzecią.</w:t>
      </w:r>
    </w:p>
    <w:p w14:paraId="76BE9CF8" w14:textId="4C36C8E4" w:rsidR="005D102F" w:rsidRPr="000843A3" w:rsidRDefault="00B9337E" w:rsidP="003A0A37">
      <w:pPr>
        <w:shd w:val="clear" w:color="auto" w:fill="EEEEEE"/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hAnsiTheme="minorHAnsi" w:cstheme="minorHAnsi"/>
          <w:color w:val="000000" w:themeColor="text1"/>
        </w:rPr>
        <w:t>§ 9</w:t>
      </w:r>
    </w:p>
    <w:p w14:paraId="4808ABDB" w14:textId="77777777" w:rsidR="005D102F" w:rsidRPr="000843A3" w:rsidRDefault="00B9337E" w:rsidP="003A0A37">
      <w:pPr>
        <w:pStyle w:val="Akapitzlist"/>
        <w:numPr>
          <w:ilvl w:val="0"/>
          <w:numId w:val="16"/>
        </w:numPr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hAnsiTheme="minorHAnsi" w:cstheme="minorHAnsi"/>
          <w:color w:val="000000" w:themeColor="text1"/>
        </w:rPr>
        <w:t>Zamawiający przewiduje zgodnie z art. 436 pkt. 4 lit. b ustawy PZP zmianę wysokości wynagrodzenia Wykonawcy, w przypadku:</w:t>
      </w:r>
    </w:p>
    <w:p w14:paraId="0FB5C814" w14:textId="77777777" w:rsidR="00F834BA" w:rsidRPr="000843A3" w:rsidRDefault="00B9337E" w:rsidP="003A0A37">
      <w:pPr>
        <w:pStyle w:val="Akapitzlist"/>
        <w:numPr>
          <w:ilvl w:val="0"/>
          <w:numId w:val="17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hAnsiTheme="minorHAnsi" w:cstheme="minorHAnsi"/>
          <w:color w:val="000000" w:themeColor="text1"/>
        </w:rPr>
        <w:t>zmiany stawki VAT od towarów i usług, względem stawek przyjętych w złożonej ofercie;</w:t>
      </w:r>
    </w:p>
    <w:p w14:paraId="4BC960BC" w14:textId="39413FF2" w:rsidR="00F834BA" w:rsidRPr="000843A3" w:rsidRDefault="00B9337E" w:rsidP="003A0A37">
      <w:pPr>
        <w:pStyle w:val="Akapitzlist"/>
        <w:numPr>
          <w:ilvl w:val="0"/>
          <w:numId w:val="17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hAnsiTheme="minorHAnsi" w:cstheme="minorHAnsi"/>
          <w:color w:val="000000" w:themeColor="text1"/>
        </w:rPr>
        <w:t>zmiany wysokości minimalnego wynagrodzenia za pracę ustalonego na podstawie ustawy o minimalnym wynagrodzeniu za pracę, względem wysokości minimalnego wynagrodzenia na dzień zawarcia umowy;</w:t>
      </w:r>
    </w:p>
    <w:p w14:paraId="0790F25A" w14:textId="77777777" w:rsidR="005D102F" w:rsidRPr="000843A3" w:rsidRDefault="00B9337E" w:rsidP="003A0A37">
      <w:pPr>
        <w:pStyle w:val="Akapitzlist"/>
        <w:numPr>
          <w:ilvl w:val="0"/>
          <w:numId w:val="17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hAnsiTheme="minorHAnsi" w:cstheme="minorHAnsi"/>
          <w:color w:val="000000" w:themeColor="text1"/>
        </w:rPr>
        <w:t xml:space="preserve">zmiany zasad podlegania ubezpieczeniom społecznym lub zdrowotnym, lub wysokości stawki na te ubezpieczenia; </w:t>
      </w:r>
    </w:p>
    <w:p w14:paraId="5EAE294E" w14:textId="77777777" w:rsidR="005D102F" w:rsidRPr="000843A3" w:rsidRDefault="00B9337E" w:rsidP="003A0A37">
      <w:pPr>
        <w:pStyle w:val="Akapitzlist"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hAnsiTheme="minorHAnsi" w:cstheme="minorHAnsi"/>
          <w:color w:val="000000" w:themeColor="text1"/>
        </w:rPr>
        <w:t>- jeżeli zmiany te będą miały wpływ na koszty wykonania Zamówienia przez Wykonawcę.</w:t>
      </w:r>
    </w:p>
    <w:p w14:paraId="5A738188" w14:textId="77777777" w:rsidR="00F834BA" w:rsidRPr="000843A3" w:rsidRDefault="00B9337E" w:rsidP="003A0A3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hAnsiTheme="minorHAnsi" w:cstheme="minorHAnsi"/>
          <w:color w:val="000000" w:themeColor="text1"/>
        </w:rPr>
        <w:lastRenderedPageBreak/>
        <w:t xml:space="preserve">Zmiana wysokości wynagrodzenia z przyczyn określonych w ust. 1 lit. a) do lit. b) możliwa będzie po przedstawieniu przez Wykonawcę, wnioskującego o zmianę, szczegółowej kalkulacji zmiany wysokości wynagrodzenia. </w:t>
      </w:r>
    </w:p>
    <w:p w14:paraId="1C3D2356" w14:textId="77777777" w:rsidR="00F834BA" w:rsidRPr="000843A3" w:rsidRDefault="00B9337E" w:rsidP="003A0A3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hAnsiTheme="minorHAnsi" w:cstheme="minorHAnsi"/>
          <w:color w:val="000000" w:themeColor="text1"/>
        </w:rPr>
        <w:t xml:space="preserve">Zamawiający przewiduje zgodnie z art. 439 ustawy PZP zmianę wynagrodzenia Wykonawcy – w razie zmiany kosztów związanych z realizacją zamówienia, z </w:t>
      </w:r>
      <w:proofErr w:type="gramStart"/>
      <w:r w:rsidRPr="000843A3">
        <w:rPr>
          <w:rFonts w:asciiTheme="minorHAnsi" w:hAnsiTheme="minorHAnsi" w:cstheme="minorHAnsi"/>
          <w:color w:val="000000" w:themeColor="text1"/>
        </w:rPr>
        <w:t>tym</w:t>
      </w:r>
      <w:proofErr w:type="gramEnd"/>
      <w:r w:rsidRPr="000843A3">
        <w:rPr>
          <w:rFonts w:asciiTheme="minorHAnsi" w:hAnsiTheme="minorHAnsi" w:cstheme="minorHAnsi"/>
          <w:color w:val="000000" w:themeColor="text1"/>
        </w:rPr>
        <w:t xml:space="preserve"> że rozumie się przez to zarówno wzrost kosztów jak i ich obniżenie. Zmiana wynagrodzenia może nastąpić według poniższych zasad:</w:t>
      </w:r>
    </w:p>
    <w:p w14:paraId="7081676A" w14:textId="11FC2EFE" w:rsidR="00F834BA" w:rsidRPr="000843A3" w:rsidRDefault="00B9337E" w:rsidP="003A0A3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hAnsiTheme="minorHAnsi" w:cstheme="minorHAnsi"/>
          <w:color w:val="000000" w:themeColor="text1"/>
        </w:rPr>
        <w:t xml:space="preserve">Warunkiem zmiany wynagrodzenia jest zmiana kosztów związanych z realizacją zamówienia określona wzrostem albo obniżeniem miesięcznego wskaźnika </w:t>
      </w:r>
      <w:r w:rsidR="007C0B02">
        <w:rPr>
          <w:rFonts w:cs="Calibri"/>
        </w:rPr>
        <w:t>cen towarów i usług konsumpcyjnych</w:t>
      </w:r>
      <w:r w:rsidR="007C0B02" w:rsidRPr="000843A3">
        <w:rPr>
          <w:rFonts w:asciiTheme="minorHAnsi" w:hAnsiTheme="minorHAnsi" w:cstheme="minorHAnsi"/>
          <w:color w:val="000000" w:themeColor="text1"/>
        </w:rPr>
        <w:t xml:space="preserve"> </w:t>
      </w:r>
      <w:r w:rsidRPr="000843A3">
        <w:rPr>
          <w:rFonts w:asciiTheme="minorHAnsi" w:hAnsiTheme="minorHAnsi" w:cstheme="minorHAnsi"/>
          <w:color w:val="000000" w:themeColor="text1"/>
        </w:rPr>
        <w:t>ogłaszanego przez Prezesa GUS w wysokości minimum 10 % w stosunku do daty zawarcia umowy; Warunkiem kolejnej zmiany wynagrodzenia jest wzrost albo obniżenie</w:t>
      </w:r>
      <w:r w:rsidR="00F834BA" w:rsidRPr="000843A3">
        <w:rPr>
          <w:rFonts w:asciiTheme="minorHAnsi" w:hAnsiTheme="minorHAnsi" w:cstheme="minorHAnsi"/>
          <w:color w:val="000000" w:themeColor="text1"/>
        </w:rPr>
        <w:t xml:space="preserve"> </w:t>
      </w:r>
      <w:r w:rsidRPr="000843A3">
        <w:rPr>
          <w:rFonts w:asciiTheme="minorHAnsi" w:hAnsiTheme="minorHAnsi" w:cstheme="minorHAnsi"/>
          <w:color w:val="000000" w:themeColor="text1"/>
        </w:rPr>
        <w:t>miesięcznego wskaźnika cen produkcji budowlano – montażowej ogłaszanego przez Prezesa GUS o kolejne minimum 10 %  w porównaniu do daty dokonania uprzedniej zmiany</w:t>
      </w:r>
      <w:r w:rsidR="00F834BA" w:rsidRPr="000843A3">
        <w:rPr>
          <w:rFonts w:asciiTheme="minorHAnsi" w:hAnsiTheme="minorHAnsi" w:cstheme="minorHAnsi"/>
          <w:color w:val="000000" w:themeColor="text1"/>
        </w:rPr>
        <w:t xml:space="preserve"> </w:t>
      </w:r>
      <w:r w:rsidRPr="000843A3">
        <w:rPr>
          <w:rFonts w:asciiTheme="minorHAnsi" w:hAnsiTheme="minorHAnsi" w:cstheme="minorHAnsi"/>
          <w:color w:val="000000" w:themeColor="text1"/>
        </w:rPr>
        <w:t>wynagrodzenia;</w:t>
      </w:r>
    </w:p>
    <w:p w14:paraId="2F695128" w14:textId="77777777" w:rsidR="00F834BA" w:rsidRPr="000843A3" w:rsidRDefault="00B9337E" w:rsidP="003A0A3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hAnsiTheme="minorHAnsi" w:cstheme="minorHAnsi"/>
          <w:color w:val="000000" w:themeColor="text1"/>
        </w:rPr>
        <w:t>Za początkowy termin ustalenia zmiany wynagrodzenia Wykonawcy uznaje się dzień</w:t>
      </w:r>
      <w:r w:rsidR="00F834BA" w:rsidRPr="000843A3">
        <w:rPr>
          <w:rFonts w:asciiTheme="minorHAnsi" w:hAnsiTheme="minorHAnsi" w:cstheme="minorHAnsi"/>
          <w:color w:val="000000" w:themeColor="text1"/>
        </w:rPr>
        <w:t xml:space="preserve"> </w:t>
      </w:r>
      <w:r w:rsidRPr="000843A3">
        <w:rPr>
          <w:rFonts w:asciiTheme="minorHAnsi" w:hAnsiTheme="minorHAnsi" w:cstheme="minorHAnsi"/>
          <w:color w:val="000000" w:themeColor="text1"/>
        </w:rPr>
        <w:t>zawarcia umowy (termin odniesienia);</w:t>
      </w:r>
    </w:p>
    <w:p w14:paraId="765B4AE9" w14:textId="0D712E5C" w:rsidR="00F834BA" w:rsidRPr="000843A3" w:rsidRDefault="00B9337E" w:rsidP="003A0A3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hAnsiTheme="minorHAnsi" w:cstheme="minorHAnsi"/>
          <w:color w:val="000000" w:themeColor="text1"/>
        </w:rPr>
        <w:t xml:space="preserve">Zmiana wynagrodzenia następowała będzie po ogłoszeniu przez Prezesa GUS miesięcznego wskaźnika </w:t>
      </w:r>
      <w:r w:rsidR="00CD690A">
        <w:rPr>
          <w:rFonts w:cs="Calibri"/>
        </w:rPr>
        <w:t>cen towarów i usług konsumpcyjnych</w:t>
      </w:r>
      <w:r w:rsidR="00CD690A" w:rsidRPr="000843A3">
        <w:rPr>
          <w:rFonts w:asciiTheme="minorHAnsi" w:hAnsiTheme="minorHAnsi" w:cstheme="minorHAnsi"/>
          <w:color w:val="000000" w:themeColor="text1"/>
        </w:rPr>
        <w:t xml:space="preserve"> </w:t>
      </w:r>
      <w:r w:rsidRPr="000843A3">
        <w:rPr>
          <w:rFonts w:asciiTheme="minorHAnsi" w:hAnsiTheme="minorHAnsi" w:cstheme="minorHAnsi"/>
          <w:color w:val="000000" w:themeColor="text1"/>
        </w:rPr>
        <w:t>wykazującego wzrost albo obniżenie jego wartości o minimum 10 % w stosunku do daty zawarcia umowy lub daty dokonania uprzedniej zmiany wynagrodzenia;</w:t>
      </w:r>
    </w:p>
    <w:p w14:paraId="2755D59E" w14:textId="77777777" w:rsidR="00F834BA" w:rsidRPr="000843A3" w:rsidRDefault="00B9337E" w:rsidP="003A0A3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hAnsiTheme="minorHAnsi" w:cstheme="minorHAnsi"/>
          <w:color w:val="000000" w:themeColor="text1"/>
        </w:rPr>
        <w:t>Zmiana wynagrodzenia następowała będzie każdorazowo o 5 %;</w:t>
      </w:r>
    </w:p>
    <w:p w14:paraId="22F0C360" w14:textId="77777777" w:rsidR="00F834BA" w:rsidRPr="000843A3" w:rsidRDefault="00B9337E" w:rsidP="003A0A3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hAnsiTheme="minorHAnsi" w:cstheme="minorHAnsi"/>
          <w:color w:val="000000" w:themeColor="text1"/>
        </w:rPr>
        <w:t>Maksymalna wartość zmiany wynagrodzenia nie może przekroczyć 10 % wynagrodzenia określonego w umowie z dnia jej zawarcia;</w:t>
      </w:r>
    </w:p>
    <w:p w14:paraId="0983FD77" w14:textId="77777777" w:rsidR="00F834BA" w:rsidRPr="000843A3" w:rsidRDefault="00B9337E" w:rsidP="003A0A3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hAnsiTheme="minorHAnsi" w:cstheme="minorHAnsi"/>
          <w:color w:val="000000" w:themeColor="text1"/>
        </w:rPr>
        <w:t>Zmiana wynagrodzenia nie może służyć do sanowania błędów Wykonawcy dokonanych w trakcie kalkulacji ceny oferty, ani też jej niedoszacowania przez Wykonawcę.</w:t>
      </w:r>
    </w:p>
    <w:p w14:paraId="279F6B90" w14:textId="77777777" w:rsidR="00F834BA" w:rsidRPr="000843A3" w:rsidRDefault="00B9337E" w:rsidP="003A0A3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hAnsiTheme="minorHAnsi" w:cstheme="minorHAnsi"/>
          <w:color w:val="000000" w:themeColor="text1"/>
        </w:rPr>
        <w:t>Zmiana wysokości wynagrodzenia w związku ze wzrostem kosztów możliwa będzie po przedstawieniu przez Wykonawcę, wnioskującego o zmianę, kalkulacji zmiany wysokości wynagrodzenia, według określonych wyżej zasad.</w:t>
      </w:r>
    </w:p>
    <w:p w14:paraId="29EE4908" w14:textId="77777777" w:rsidR="00F834BA" w:rsidRPr="000843A3" w:rsidRDefault="00B9337E" w:rsidP="003A0A3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hAnsiTheme="minorHAnsi" w:cstheme="minorHAnsi"/>
          <w:color w:val="000000" w:themeColor="text1"/>
        </w:rPr>
        <w:lastRenderedPageBreak/>
        <w:t>Zmiana wysokości wynagrodzenia w związku obniżeniem kosztów związanych z realizacją zamówienia następowała będzie po przedstawieniu przez Zamawiającego kalkulacji zmiany wysokości wynagrodzenia, według określonych wyżej zasad.</w:t>
      </w:r>
    </w:p>
    <w:p w14:paraId="2B67FDF8" w14:textId="77777777" w:rsidR="008B72E9" w:rsidRPr="000843A3" w:rsidRDefault="008B72E9" w:rsidP="003A0A37">
      <w:pPr>
        <w:pStyle w:val="Akapitzlist"/>
        <w:shd w:val="clear" w:color="auto" w:fill="EEEEEE"/>
        <w:spacing w:line="360" w:lineRule="auto"/>
        <w:ind w:left="0" w:firstLine="4536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§ 10</w:t>
      </w:r>
    </w:p>
    <w:p w14:paraId="463EE111" w14:textId="615CE136" w:rsidR="008B72E9" w:rsidRPr="000843A3" w:rsidRDefault="008B72E9" w:rsidP="000A337F">
      <w:pPr>
        <w:keepNext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W sprawach nieuregulowanych niniejszą umową mają zastosowanie przepisy Kodeksu Cywilnego oraz ustawy z dnia 11 września 2019r. Prawo zamówień publicznych (</w:t>
      </w:r>
      <w:proofErr w:type="spellStart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t.j</w:t>
      </w:r>
      <w:proofErr w:type="spellEnd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. Dz.U. z 2023 r poz. 1605z </w:t>
      </w:r>
      <w:proofErr w:type="spellStart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późn</w:t>
      </w:r>
      <w:proofErr w:type="spellEnd"/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. zm.).</w:t>
      </w:r>
    </w:p>
    <w:p w14:paraId="52DD2B82" w14:textId="77777777" w:rsidR="005D102F" w:rsidRPr="000843A3" w:rsidRDefault="00B9337E" w:rsidP="003A0A37">
      <w:pPr>
        <w:shd w:val="clear" w:color="auto" w:fill="EEEEEE"/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hAnsiTheme="minorHAnsi" w:cstheme="minorHAnsi"/>
          <w:color w:val="000000" w:themeColor="text1"/>
        </w:rPr>
        <w:t>§ 11</w:t>
      </w:r>
    </w:p>
    <w:p w14:paraId="296F53E0" w14:textId="4338C71C" w:rsidR="003A0A37" w:rsidRPr="000A337F" w:rsidRDefault="00B9337E" w:rsidP="000A337F">
      <w:pPr>
        <w:keepNext/>
        <w:spacing w:line="360" w:lineRule="auto"/>
        <w:ind w:left="284"/>
        <w:jc w:val="both"/>
        <w:outlineLvl w:val="0"/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1. Wszelkie spory wynikłe na tle stosowania niniejszej umowy rozpatrywał będzie sąd właściwy dla siedziby Zamawiającego.</w:t>
      </w:r>
    </w:p>
    <w:p w14:paraId="30BDB73F" w14:textId="77777777" w:rsidR="005D102F" w:rsidRPr="000843A3" w:rsidRDefault="00B9337E" w:rsidP="003A0A37">
      <w:pPr>
        <w:shd w:val="clear" w:color="auto" w:fill="EEEEEE"/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hAnsiTheme="minorHAnsi" w:cstheme="minorHAnsi"/>
          <w:color w:val="000000" w:themeColor="text1"/>
        </w:rPr>
        <w:t>§ 12</w:t>
      </w:r>
    </w:p>
    <w:p w14:paraId="792BA641" w14:textId="11FA9706" w:rsidR="005D102F" w:rsidRPr="000843A3" w:rsidRDefault="00B9337E" w:rsidP="003A0A37">
      <w:pPr>
        <w:keepNext/>
        <w:numPr>
          <w:ilvl w:val="1"/>
          <w:numId w:val="2"/>
        </w:numPr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 xml:space="preserve">Umowę sporządzono w dwóch jednobrzmiących egzemplarzach, z których jeden egzemplarz otrzymuje Zamawiający, jeden egzemplarz otrzymuje </w:t>
      </w:r>
      <w:r w:rsidR="00F834BA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Nadzorujący zadanie</w:t>
      </w:r>
      <w:r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.</w:t>
      </w:r>
    </w:p>
    <w:p w14:paraId="55807A9C" w14:textId="743B45A0" w:rsidR="000843A3" w:rsidRDefault="000843A3" w:rsidP="000843A3">
      <w:pPr>
        <w:keepNext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</w:rPr>
      </w:pPr>
    </w:p>
    <w:p w14:paraId="20EAFDC4" w14:textId="77777777" w:rsidR="000A337F" w:rsidRPr="000843A3" w:rsidRDefault="000A337F" w:rsidP="000843A3">
      <w:pPr>
        <w:keepNext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</w:rPr>
      </w:pPr>
    </w:p>
    <w:p w14:paraId="1A95F890" w14:textId="77777777" w:rsidR="005D102F" w:rsidRPr="000843A3" w:rsidRDefault="00B9337E" w:rsidP="003A0A37">
      <w:pPr>
        <w:tabs>
          <w:tab w:val="center" w:pos="1701"/>
          <w:tab w:val="center" w:pos="765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0843A3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>Zamawiający</w:t>
      </w:r>
      <w:r w:rsidRPr="000843A3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ab/>
      </w:r>
      <w:r w:rsidRPr="000843A3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ab/>
      </w:r>
      <w:r w:rsidR="00F834BA" w:rsidRPr="000843A3">
        <w:rPr>
          <w:rFonts w:asciiTheme="minorHAnsi" w:eastAsia="Times New Roman" w:hAnsiTheme="minorHAnsi" w:cstheme="minorHAnsi"/>
          <w:bCs/>
          <w:color w:val="000000" w:themeColor="text1"/>
          <w:lang w:eastAsia="en-US" w:bidi="ar-SA"/>
        </w:rPr>
        <w:t>Nadzorujący zadanie</w:t>
      </w:r>
      <w:r w:rsidRPr="000843A3">
        <w:rPr>
          <w:rFonts w:asciiTheme="minorHAnsi" w:eastAsia="Calibri" w:hAnsiTheme="minorHAnsi" w:cstheme="minorHAnsi"/>
          <w:color w:val="000000" w:themeColor="text1"/>
          <w:kern w:val="0"/>
          <w:lang w:eastAsia="en-US" w:bidi="ar-SA"/>
        </w:rPr>
        <w:tab/>
      </w:r>
    </w:p>
    <w:sectPr w:rsidR="005D102F" w:rsidRPr="000843A3" w:rsidSect="003A0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6" w:bottom="1418" w:left="851" w:header="709" w:footer="709" w:gutter="567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7ECEE" w14:textId="77777777" w:rsidR="003716F1" w:rsidRDefault="003716F1">
      <w:r>
        <w:separator/>
      </w:r>
    </w:p>
  </w:endnote>
  <w:endnote w:type="continuationSeparator" w:id="0">
    <w:p w14:paraId="6FFB096C" w14:textId="77777777" w:rsidR="003716F1" w:rsidRDefault="0037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8AFE" w14:textId="77777777" w:rsidR="00395BA6" w:rsidRDefault="00395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152213"/>
      <w:docPartObj>
        <w:docPartGallery w:val="Page Numbers (Bottom of Page)"/>
        <w:docPartUnique/>
      </w:docPartObj>
    </w:sdtPr>
    <w:sdtEndPr/>
    <w:sdtContent>
      <w:p w14:paraId="3069C958" w14:textId="77777777" w:rsidR="005D102F" w:rsidRDefault="00B9337E">
        <w:pPr>
          <w:pStyle w:val="Stopka"/>
          <w:jc w:val="center"/>
          <w:rPr>
            <w:rFonts w:asciiTheme="minorHAnsi" w:hAnsiTheme="minorHAnsi" w:cstheme="minorHAnsi"/>
          </w:rPr>
        </w:pP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 xml:space="preserve"> PAGE </w:instrText>
        </w:r>
        <w:r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</w:rPr>
          <w:t>11</w:t>
        </w:r>
        <w:r>
          <w:rPr>
            <w:rFonts w:ascii="Calibri" w:hAnsi="Calibri" w:cs="Calibri"/>
          </w:rPr>
          <w:fldChar w:fldCharType="end"/>
        </w:r>
      </w:p>
    </w:sdtContent>
  </w:sdt>
  <w:p w14:paraId="655E1087" w14:textId="77777777" w:rsidR="005D102F" w:rsidRDefault="005D10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494082"/>
      <w:docPartObj>
        <w:docPartGallery w:val="Page Numbers (Bottom of Page)"/>
        <w:docPartUnique/>
      </w:docPartObj>
    </w:sdtPr>
    <w:sdtEndPr/>
    <w:sdtContent>
      <w:p w14:paraId="7BE7082D" w14:textId="77777777" w:rsidR="005D102F" w:rsidRDefault="00B9337E">
        <w:pPr>
          <w:pStyle w:val="Stopka"/>
          <w:jc w:val="center"/>
          <w:rPr>
            <w:rFonts w:asciiTheme="minorHAnsi" w:hAnsiTheme="minorHAnsi" w:cstheme="minorHAnsi"/>
          </w:rPr>
        </w:pP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 xml:space="preserve"> PAGE </w:instrText>
        </w:r>
        <w:r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</w:rPr>
          <w:t>11</w:t>
        </w:r>
        <w:r>
          <w:rPr>
            <w:rFonts w:ascii="Calibri" w:hAnsi="Calibri" w:cs="Calibri"/>
          </w:rPr>
          <w:fldChar w:fldCharType="end"/>
        </w:r>
      </w:p>
    </w:sdtContent>
  </w:sdt>
  <w:p w14:paraId="6931B17D" w14:textId="77777777" w:rsidR="005D102F" w:rsidRDefault="005D1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CE88" w14:textId="77777777" w:rsidR="003716F1" w:rsidRDefault="003716F1">
      <w:r>
        <w:separator/>
      </w:r>
    </w:p>
  </w:footnote>
  <w:footnote w:type="continuationSeparator" w:id="0">
    <w:p w14:paraId="370E57B5" w14:textId="77777777" w:rsidR="003716F1" w:rsidRDefault="0037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7A1F7" w14:textId="77777777" w:rsidR="00395BA6" w:rsidRDefault="00395B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0791" w14:textId="0F9D8670" w:rsidR="005D102F" w:rsidRDefault="00B9337E">
    <w:pPr>
      <w:pStyle w:val="Nagwek"/>
      <w:jc w:val="right"/>
      <w:rPr>
        <w:sz w:val="24"/>
        <w:szCs w:val="24"/>
      </w:rPr>
    </w:pPr>
    <w:r>
      <w:rPr>
        <w:sz w:val="24"/>
        <w:szCs w:val="24"/>
      </w:rPr>
      <w:t xml:space="preserve">Załącznik nr </w:t>
    </w:r>
    <w:r w:rsidR="00395BA6">
      <w:rPr>
        <w:sz w:val="24"/>
        <w:szCs w:val="24"/>
      </w:rPr>
      <w:t>1</w:t>
    </w:r>
    <w:r w:rsidR="00DC7B17">
      <w:rPr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183E3" w14:textId="77777777" w:rsidR="005D102F" w:rsidRDefault="00B9337E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ACA"/>
    <w:multiLevelType w:val="multilevel"/>
    <w:tmpl w:val="BE7299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D22BBB"/>
    <w:multiLevelType w:val="hybridMultilevel"/>
    <w:tmpl w:val="9CF052E4"/>
    <w:lvl w:ilvl="0" w:tplc="89B2FD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52297"/>
    <w:multiLevelType w:val="hybridMultilevel"/>
    <w:tmpl w:val="EFCC1A2A"/>
    <w:lvl w:ilvl="0" w:tplc="15EA2E1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82C91"/>
    <w:multiLevelType w:val="multilevel"/>
    <w:tmpl w:val="FEB2A9C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lowerLetter"/>
      <w:suff w:val="space"/>
      <w:lvlText w:val="%2.%3)"/>
      <w:lvlJc w:val="left"/>
      <w:pPr>
        <w:tabs>
          <w:tab w:val="num" w:pos="0"/>
        </w:tabs>
        <w:ind w:left="720" w:hanging="363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077" w:hanging="357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3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2D670F45"/>
    <w:multiLevelType w:val="hybridMultilevel"/>
    <w:tmpl w:val="CEF630DC"/>
    <w:lvl w:ilvl="0" w:tplc="D5AEF46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C0AB9"/>
    <w:multiLevelType w:val="multilevel"/>
    <w:tmpl w:val="2B82A9F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29D7FF9"/>
    <w:multiLevelType w:val="multilevel"/>
    <w:tmpl w:val="9546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261430E"/>
    <w:multiLevelType w:val="hybridMultilevel"/>
    <w:tmpl w:val="7C345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E61DF3"/>
    <w:multiLevelType w:val="hybridMultilevel"/>
    <w:tmpl w:val="4B4E7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65920"/>
    <w:multiLevelType w:val="multilevel"/>
    <w:tmpl w:val="E5B2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BD0017B"/>
    <w:multiLevelType w:val="multilevel"/>
    <w:tmpl w:val="F260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4C82053"/>
    <w:multiLevelType w:val="multilevel"/>
    <w:tmpl w:val="A168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7E20494"/>
    <w:multiLevelType w:val="multilevel"/>
    <w:tmpl w:val="BBECD0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F3A64ED"/>
    <w:multiLevelType w:val="multilevel"/>
    <w:tmpl w:val="31B6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1215451"/>
    <w:multiLevelType w:val="multilevel"/>
    <w:tmpl w:val="D9AC54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2753E12"/>
    <w:multiLevelType w:val="multilevel"/>
    <w:tmpl w:val="FC88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65D2C70"/>
    <w:multiLevelType w:val="hybridMultilevel"/>
    <w:tmpl w:val="F42033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6568AA"/>
    <w:multiLevelType w:val="hybridMultilevel"/>
    <w:tmpl w:val="24FC3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5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13"/>
  </w:num>
  <w:num w:numId="10">
    <w:abstractNumId w:val="11"/>
  </w:num>
  <w:num w:numId="11">
    <w:abstractNumId w:val="0"/>
  </w:num>
  <w:num w:numId="12">
    <w:abstractNumId w:val="4"/>
  </w:num>
  <w:num w:numId="13">
    <w:abstractNumId w:val="16"/>
  </w:num>
  <w:num w:numId="14">
    <w:abstractNumId w:val="2"/>
  </w:num>
  <w:num w:numId="15">
    <w:abstractNumId w:val="17"/>
  </w:num>
  <w:num w:numId="16">
    <w:abstractNumId w:val="1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123D"/>
    <w:rsid w:val="000843A3"/>
    <w:rsid w:val="000A337F"/>
    <w:rsid w:val="000E5E42"/>
    <w:rsid w:val="00257C2A"/>
    <w:rsid w:val="002765B3"/>
    <w:rsid w:val="003716F1"/>
    <w:rsid w:val="00385AAC"/>
    <w:rsid w:val="00395BA6"/>
    <w:rsid w:val="003A0A37"/>
    <w:rsid w:val="003F4DC1"/>
    <w:rsid w:val="00424602"/>
    <w:rsid w:val="00443BB1"/>
    <w:rsid w:val="00464FDD"/>
    <w:rsid w:val="00517D18"/>
    <w:rsid w:val="005D102F"/>
    <w:rsid w:val="005E22A1"/>
    <w:rsid w:val="007556D3"/>
    <w:rsid w:val="007C0B02"/>
    <w:rsid w:val="00805576"/>
    <w:rsid w:val="00834FFD"/>
    <w:rsid w:val="008B72E9"/>
    <w:rsid w:val="00901B72"/>
    <w:rsid w:val="009A6A2C"/>
    <w:rsid w:val="00A077B0"/>
    <w:rsid w:val="00A16FBA"/>
    <w:rsid w:val="00AD705F"/>
    <w:rsid w:val="00B46D5D"/>
    <w:rsid w:val="00B704B9"/>
    <w:rsid w:val="00B9337E"/>
    <w:rsid w:val="00C8612B"/>
    <w:rsid w:val="00CD690A"/>
    <w:rsid w:val="00CE3D8A"/>
    <w:rsid w:val="00D968F7"/>
    <w:rsid w:val="00DC7B17"/>
    <w:rsid w:val="00DD5D81"/>
    <w:rsid w:val="00DF4058"/>
    <w:rsid w:val="00E607D1"/>
    <w:rsid w:val="00E81FA2"/>
    <w:rsid w:val="00E96538"/>
    <w:rsid w:val="00EA457D"/>
    <w:rsid w:val="00EE4879"/>
    <w:rsid w:val="00F21DCB"/>
    <w:rsid w:val="00F834BA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6631"/>
  <w15:docId w15:val="{D9A74970-373E-4BF0-A1F6-11AC30B0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D166D2"/>
    <w:rPr>
      <w:sz w:val="24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5B4B"/>
    <w:rPr>
      <w:rFonts w:ascii="Tahoma" w:hAnsi="Tahoma"/>
      <w:sz w:val="16"/>
      <w:szCs w:val="14"/>
    </w:rPr>
  </w:style>
  <w:style w:type="character" w:customStyle="1" w:styleId="WW8Num22z0">
    <w:name w:val="WW8Num22z0"/>
    <w:qFormat/>
  </w:style>
  <w:style w:type="character" w:customStyle="1" w:styleId="WW8Num30z0">
    <w:name w:val="WW8Num30z0"/>
    <w:qFormat/>
  </w:style>
  <w:style w:type="character" w:customStyle="1" w:styleId="WW8Num34z0">
    <w:name w:val="WW8Num34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166D2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5B4B"/>
    <w:rPr>
      <w:rFonts w:ascii="Tahoma" w:hAnsi="Tahoma"/>
      <w:sz w:val="16"/>
      <w:szCs w:val="14"/>
    </w:rPr>
  </w:style>
  <w:style w:type="paragraph" w:styleId="Tekstpodstawowy3">
    <w:name w:val="Body Text 3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8Num22">
    <w:name w:val="WW8Num22"/>
    <w:qFormat/>
  </w:style>
  <w:style w:type="numbering" w:customStyle="1" w:styleId="WW8Num30">
    <w:name w:val="WW8Num30"/>
    <w:qFormat/>
  </w:style>
  <w:style w:type="numbering" w:customStyle="1" w:styleId="WW8Num34">
    <w:name w:val="WW8Num34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F83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4B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4BA"/>
    <w:rPr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4BA"/>
    <w:rPr>
      <w:b/>
      <w:bCs/>
      <w:szCs w:val="18"/>
    </w:rPr>
  </w:style>
  <w:style w:type="paragraph" w:styleId="Poprawka">
    <w:name w:val="Revision"/>
    <w:hidden/>
    <w:uiPriority w:val="99"/>
    <w:semiHidden/>
    <w:rsid w:val="0007123D"/>
    <w:pPr>
      <w:suppressAutoHyphens w:val="0"/>
    </w:pPr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9D15-BE73-49D0-ADBE-E525A9A5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2613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istotnych postanowień umowy Or.272.9.2022</vt:lpstr>
    </vt:vector>
  </TitlesOfParts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istotnych postanowień umowy Or.272.9.2022</dc:title>
  <dc:subject/>
  <dc:creator>Paweł Szych</dc:creator>
  <cp:keywords>Wzór postanowienia umowa Or.272.9.2022</cp:keywords>
  <dc:description/>
  <cp:lastModifiedBy>Michał Rak</cp:lastModifiedBy>
  <cp:revision>13</cp:revision>
  <cp:lastPrinted>2024-07-31T08:21:00Z</cp:lastPrinted>
  <dcterms:created xsi:type="dcterms:W3CDTF">2024-07-23T12:34:00Z</dcterms:created>
  <dcterms:modified xsi:type="dcterms:W3CDTF">2024-08-01T05:46:00Z</dcterms:modified>
  <dc:language>pl-PL</dc:language>
</cp:coreProperties>
</file>