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6B" w:rsidRPr="008A0C24" w:rsidRDefault="0050686E" w:rsidP="005068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A0C24">
        <w:rPr>
          <w:rFonts w:cs="Arial"/>
          <w:b/>
          <w:sz w:val="24"/>
          <w:szCs w:val="24"/>
        </w:rPr>
        <w:t xml:space="preserve">UMOWA </w:t>
      </w:r>
      <w:r w:rsidR="00563DE6" w:rsidRPr="008A0C24">
        <w:rPr>
          <w:rFonts w:cs="Arial"/>
          <w:b/>
          <w:sz w:val="24"/>
          <w:szCs w:val="24"/>
        </w:rPr>
        <w:t>WI.272.</w:t>
      </w:r>
      <w:r w:rsidR="00C51378">
        <w:rPr>
          <w:rFonts w:cs="Arial"/>
          <w:b/>
          <w:sz w:val="24"/>
          <w:szCs w:val="24"/>
        </w:rPr>
        <w:t xml:space="preserve">         </w:t>
      </w:r>
      <w:r w:rsidR="00B66852">
        <w:rPr>
          <w:rFonts w:cs="Arial"/>
          <w:b/>
          <w:sz w:val="24"/>
          <w:szCs w:val="24"/>
        </w:rPr>
        <w:t>.2017</w:t>
      </w:r>
    </w:p>
    <w:p w:rsidR="0050686E" w:rsidRPr="008A0C24" w:rsidRDefault="0050686E" w:rsidP="005068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C72AE" w:rsidRPr="008A0C24" w:rsidRDefault="002C72AE" w:rsidP="002C72AE">
      <w:pPr>
        <w:spacing w:after="240"/>
        <w:ind w:firstLine="720"/>
        <w:jc w:val="both"/>
        <w:rPr>
          <w:rFonts w:cs="Arial"/>
          <w:sz w:val="24"/>
          <w:szCs w:val="24"/>
        </w:rPr>
      </w:pPr>
      <w:r w:rsidRPr="008A0C24">
        <w:rPr>
          <w:rFonts w:cs="Arial"/>
          <w:sz w:val="24"/>
          <w:szCs w:val="24"/>
        </w:rPr>
        <w:t>Zawarta w dniu ……………………… w Bydgoszczy w rezultacie wyboru ofer</w:t>
      </w:r>
      <w:r w:rsidR="00873A57" w:rsidRPr="008A0C24">
        <w:rPr>
          <w:rFonts w:cs="Arial"/>
          <w:sz w:val="24"/>
          <w:szCs w:val="24"/>
        </w:rPr>
        <w:t xml:space="preserve">ty zgodnie </w:t>
      </w:r>
      <w:r w:rsidR="00B66852">
        <w:rPr>
          <w:rFonts w:cs="Arial"/>
          <w:sz w:val="24"/>
          <w:szCs w:val="24"/>
        </w:rPr>
        <w:br/>
      </w:r>
      <w:r w:rsidR="00873A57" w:rsidRPr="008A0C24">
        <w:rPr>
          <w:rFonts w:cs="Arial"/>
          <w:sz w:val="24"/>
          <w:szCs w:val="24"/>
        </w:rPr>
        <w:t>z zarządzeniem Nr 255/2016</w:t>
      </w:r>
      <w:r w:rsidRPr="008A0C24">
        <w:rPr>
          <w:rFonts w:cs="Arial"/>
          <w:sz w:val="24"/>
          <w:szCs w:val="24"/>
        </w:rPr>
        <w:t xml:space="preserve"> Prezyd</w:t>
      </w:r>
      <w:r w:rsidR="00873A57" w:rsidRPr="008A0C24">
        <w:rPr>
          <w:rFonts w:cs="Arial"/>
          <w:sz w:val="24"/>
          <w:szCs w:val="24"/>
        </w:rPr>
        <w:t>enta Miasta Bydgoszczy z dnia 09 maja 2016</w:t>
      </w:r>
      <w:r w:rsidRPr="008A0C24">
        <w:rPr>
          <w:rFonts w:cs="Arial"/>
          <w:sz w:val="24"/>
          <w:szCs w:val="24"/>
        </w:rPr>
        <w:t xml:space="preserve"> r. w sprawie realizacji zamówień o wartości szacunkowej nie przekraczającej wyrażonej w złotych równowartości kwoty 30000 euro w Urzędzie Miasta Bydgoszczy pomiędzy:</w:t>
      </w:r>
    </w:p>
    <w:p w:rsidR="001F0638" w:rsidRPr="008A0C24" w:rsidRDefault="0050686E" w:rsidP="001F06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A0C24">
        <w:rPr>
          <w:rFonts w:cs="Arial"/>
          <w:b/>
          <w:sz w:val="24"/>
          <w:szCs w:val="24"/>
        </w:rPr>
        <w:t>Miastem Bydgoszcz</w:t>
      </w:r>
      <w:r w:rsidRPr="008A0C24">
        <w:rPr>
          <w:rFonts w:cs="Arial"/>
          <w:sz w:val="24"/>
          <w:szCs w:val="24"/>
        </w:rPr>
        <w:t xml:space="preserve">, mającym swoją siedzibę przy ul. Jezuickiej 1, posiadającym NIP 953-10-11-863, zwanym w dalszej części umowy </w:t>
      </w:r>
      <w:r w:rsidRPr="008A0C24">
        <w:rPr>
          <w:rFonts w:cs="Arial"/>
          <w:b/>
          <w:sz w:val="24"/>
          <w:szCs w:val="24"/>
        </w:rPr>
        <w:t>„Zamawiającym”</w:t>
      </w:r>
      <w:r w:rsidR="00DD54B0" w:rsidRPr="008A0C24">
        <w:rPr>
          <w:rFonts w:cs="Arial"/>
          <w:sz w:val="24"/>
          <w:szCs w:val="24"/>
        </w:rPr>
        <w:t xml:space="preserve">, </w:t>
      </w:r>
      <w:r w:rsidR="001F0638" w:rsidRPr="008A0C24">
        <w:rPr>
          <w:rFonts w:cs="Arial"/>
          <w:sz w:val="24"/>
          <w:szCs w:val="24"/>
        </w:rPr>
        <w:t>reprezentowanym przez działającego z upoważnienia Prezydenta Miasta:</w:t>
      </w:r>
    </w:p>
    <w:p w:rsidR="0050686E" w:rsidRPr="008A0C24" w:rsidRDefault="001F0638" w:rsidP="001F06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A0C24">
        <w:rPr>
          <w:rFonts w:cs="Arial"/>
          <w:sz w:val="24"/>
          <w:szCs w:val="24"/>
        </w:rPr>
        <w:t>- Sekretarza Miasta</w:t>
      </w:r>
      <w:r w:rsidRPr="008A0C24">
        <w:rPr>
          <w:rFonts w:cs="Arial"/>
          <w:sz w:val="24"/>
          <w:szCs w:val="24"/>
        </w:rPr>
        <w:tab/>
      </w:r>
      <w:r w:rsidRPr="008A0C24">
        <w:rPr>
          <w:rFonts w:cs="Arial"/>
          <w:sz w:val="24"/>
          <w:szCs w:val="24"/>
        </w:rPr>
        <w:tab/>
        <w:t>- Edwarda Dobrowolskiego</w:t>
      </w:r>
    </w:p>
    <w:p w:rsidR="001F0638" w:rsidRPr="008A0C24" w:rsidRDefault="001F0638" w:rsidP="001F06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A0C24">
        <w:rPr>
          <w:rFonts w:cs="Arial"/>
          <w:sz w:val="24"/>
          <w:szCs w:val="24"/>
        </w:rPr>
        <w:t>a</w:t>
      </w:r>
    </w:p>
    <w:p w:rsidR="001F0638" w:rsidRPr="008A0C24" w:rsidRDefault="00C51378" w:rsidP="001F0638">
      <w:pPr>
        <w:pStyle w:val="Tekstpodstawowy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…………………………………………………………………………………………………….</w:t>
      </w:r>
    </w:p>
    <w:p w:rsidR="002C72AE" w:rsidRPr="008A0C24" w:rsidRDefault="002C72AE" w:rsidP="001F0638">
      <w:pPr>
        <w:pStyle w:val="Tekstpodstawowy"/>
        <w:jc w:val="both"/>
        <w:rPr>
          <w:rFonts w:cs="Arial"/>
          <w:sz w:val="24"/>
          <w:szCs w:val="24"/>
        </w:rPr>
      </w:pPr>
      <w:r w:rsidRPr="008A0C24">
        <w:rPr>
          <w:rFonts w:cs="Arial"/>
          <w:sz w:val="24"/>
          <w:szCs w:val="24"/>
        </w:rPr>
        <w:t xml:space="preserve">posiadającą NIP: </w:t>
      </w:r>
      <w:r w:rsidR="001F0638" w:rsidRPr="008A0C24">
        <w:rPr>
          <w:rFonts w:cs="Arial"/>
          <w:sz w:val="24"/>
          <w:szCs w:val="24"/>
        </w:rPr>
        <w:t xml:space="preserve"> </w:t>
      </w:r>
      <w:r w:rsidR="00C51378">
        <w:rPr>
          <w:rFonts w:cs="Arial"/>
          <w:sz w:val="24"/>
          <w:szCs w:val="24"/>
        </w:rPr>
        <w:t xml:space="preserve">                              </w:t>
      </w:r>
      <w:r w:rsidR="001F0638" w:rsidRPr="008A0C24">
        <w:rPr>
          <w:rFonts w:cs="Arial"/>
          <w:sz w:val="24"/>
          <w:szCs w:val="24"/>
        </w:rPr>
        <w:t xml:space="preserve">  </w:t>
      </w:r>
      <w:r w:rsidRPr="008A0C24">
        <w:rPr>
          <w:rFonts w:cs="Arial"/>
          <w:sz w:val="24"/>
          <w:szCs w:val="24"/>
        </w:rPr>
        <w:t>zwaną da</w:t>
      </w:r>
      <w:r w:rsidR="00825DA9">
        <w:rPr>
          <w:rFonts w:cs="Arial"/>
          <w:sz w:val="24"/>
          <w:szCs w:val="24"/>
        </w:rPr>
        <w:t>lej „Wykonawcą”, reprezentowaną</w:t>
      </w:r>
      <w:r w:rsidR="007424D0" w:rsidRPr="008A0C24">
        <w:rPr>
          <w:rFonts w:cs="Arial"/>
          <w:sz w:val="24"/>
          <w:szCs w:val="24"/>
        </w:rPr>
        <w:t xml:space="preserve"> </w:t>
      </w:r>
      <w:r w:rsidRPr="008A0C24">
        <w:rPr>
          <w:rFonts w:cs="Arial"/>
          <w:sz w:val="24"/>
          <w:szCs w:val="24"/>
        </w:rPr>
        <w:t xml:space="preserve">przez: </w:t>
      </w:r>
    </w:p>
    <w:p w:rsidR="00B300FD" w:rsidRPr="008A0C24" w:rsidRDefault="00B300FD" w:rsidP="007424D0">
      <w:pPr>
        <w:spacing w:before="240"/>
        <w:jc w:val="both"/>
        <w:rPr>
          <w:rFonts w:cs="Arial"/>
          <w:sz w:val="24"/>
          <w:szCs w:val="24"/>
        </w:rPr>
      </w:pPr>
      <w:r w:rsidRPr="008A0C24">
        <w:rPr>
          <w:rFonts w:cs="Arial"/>
          <w:sz w:val="24"/>
          <w:szCs w:val="24"/>
        </w:rPr>
        <w:t>………………………………………. - ……………………………</w:t>
      </w:r>
    </w:p>
    <w:p w:rsidR="00DD54B0" w:rsidRPr="008A0C24" w:rsidRDefault="0050686E" w:rsidP="007424D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A0C24">
        <w:rPr>
          <w:rFonts w:cs="Arial"/>
          <w:b/>
          <w:bCs/>
          <w:color w:val="000000"/>
          <w:sz w:val="24"/>
          <w:szCs w:val="24"/>
        </w:rPr>
        <w:t>§ 1</w:t>
      </w:r>
    </w:p>
    <w:p w:rsidR="00E14A3E" w:rsidRPr="008A0C24" w:rsidRDefault="0050686E" w:rsidP="001F06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Przedmiotem umow</w:t>
      </w:r>
      <w:r w:rsidR="002B6E43" w:rsidRPr="008A0C24">
        <w:rPr>
          <w:rFonts w:cs="Arial"/>
          <w:color w:val="000000"/>
          <w:sz w:val="24"/>
          <w:szCs w:val="24"/>
        </w:rPr>
        <w:t>y jest</w:t>
      </w:r>
      <w:r w:rsidR="00400100" w:rsidRPr="008A0C24">
        <w:rPr>
          <w:rFonts w:cs="Arial"/>
          <w:color w:val="000000"/>
          <w:sz w:val="24"/>
          <w:szCs w:val="24"/>
        </w:rPr>
        <w:t xml:space="preserve"> </w:t>
      </w:r>
      <w:r w:rsidR="001F0638" w:rsidRPr="008A0C24">
        <w:rPr>
          <w:rFonts w:cs="Arial"/>
          <w:color w:val="000000"/>
          <w:sz w:val="24"/>
          <w:szCs w:val="24"/>
        </w:rPr>
        <w:t xml:space="preserve">dostawa </w:t>
      </w:r>
      <w:r w:rsidR="001E1EA0">
        <w:rPr>
          <w:rFonts w:cs="Arial"/>
          <w:color w:val="000000"/>
          <w:sz w:val="24"/>
          <w:szCs w:val="24"/>
        </w:rPr>
        <w:t xml:space="preserve">fabrycznie nowych </w:t>
      </w:r>
      <w:r w:rsidR="001F0638" w:rsidRPr="008A0C24">
        <w:rPr>
          <w:rFonts w:cs="Arial"/>
          <w:color w:val="000000"/>
          <w:sz w:val="24"/>
          <w:szCs w:val="24"/>
        </w:rPr>
        <w:t xml:space="preserve">przełączników zgodnie </w:t>
      </w:r>
      <w:r w:rsidR="00B66852">
        <w:rPr>
          <w:rFonts w:cs="Arial"/>
          <w:color w:val="000000"/>
          <w:sz w:val="24"/>
          <w:szCs w:val="24"/>
        </w:rPr>
        <w:br/>
      </w:r>
      <w:r w:rsidR="001F0638" w:rsidRPr="008A0C24">
        <w:rPr>
          <w:rFonts w:cs="Arial"/>
          <w:color w:val="000000"/>
          <w:sz w:val="24"/>
          <w:szCs w:val="24"/>
        </w:rPr>
        <w:t>z zapytaniem ofertowym przeprowadzonym na platformie zakupowej</w:t>
      </w:r>
      <w:r w:rsidR="008A0C24">
        <w:rPr>
          <w:rFonts w:cs="Arial"/>
          <w:color w:val="000000"/>
          <w:sz w:val="24"/>
          <w:szCs w:val="24"/>
        </w:rPr>
        <w:t xml:space="preserve"> pod adresem: </w:t>
      </w:r>
      <w:r w:rsidR="001F0638" w:rsidRPr="008A0C24">
        <w:rPr>
          <w:rFonts w:cs="Arial"/>
          <w:color w:val="000000"/>
          <w:sz w:val="24"/>
          <w:szCs w:val="24"/>
        </w:rPr>
        <w:t xml:space="preserve"> </w:t>
      </w:r>
      <w:hyperlink r:id="rId6" w:history="1">
        <w:r w:rsidR="00C51378" w:rsidRPr="00360910">
          <w:rPr>
            <w:rStyle w:val="Hipercze"/>
            <w:rFonts w:cs="Arial"/>
            <w:sz w:val="24"/>
            <w:szCs w:val="24"/>
          </w:rPr>
          <w:t>https://platformazakupowa.pl/transakcja/</w:t>
        </w:r>
      </w:hyperlink>
      <w:r w:rsidR="00C51378">
        <w:rPr>
          <w:rFonts w:cs="Arial"/>
          <w:color w:val="000000"/>
          <w:sz w:val="24"/>
          <w:szCs w:val="24"/>
        </w:rPr>
        <w:t xml:space="preserve">                </w:t>
      </w:r>
      <w:r w:rsidR="00E14A3E" w:rsidRPr="008A0C24">
        <w:rPr>
          <w:rFonts w:cs="Arial"/>
          <w:color w:val="000000"/>
          <w:sz w:val="24"/>
          <w:szCs w:val="24"/>
        </w:rPr>
        <w:t>.</w:t>
      </w:r>
    </w:p>
    <w:p w:rsidR="008A0C24" w:rsidRPr="008A0C24" w:rsidRDefault="008A0C24" w:rsidP="001F06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 xml:space="preserve">Termin </w:t>
      </w:r>
      <w:r w:rsidR="00825DA9">
        <w:rPr>
          <w:rFonts w:cs="Arial"/>
          <w:color w:val="000000"/>
          <w:sz w:val="24"/>
          <w:szCs w:val="24"/>
        </w:rPr>
        <w:t>dostawy przedmiotu umowy</w:t>
      </w:r>
      <w:r>
        <w:rPr>
          <w:rFonts w:cs="Arial"/>
          <w:color w:val="000000"/>
          <w:sz w:val="24"/>
          <w:szCs w:val="24"/>
        </w:rPr>
        <w:t>:</w:t>
      </w:r>
      <w:r w:rsidRPr="008A0C24">
        <w:rPr>
          <w:rFonts w:cs="Arial"/>
          <w:color w:val="000000"/>
          <w:sz w:val="24"/>
          <w:szCs w:val="24"/>
        </w:rPr>
        <w:t xml:space="preserve"> </w:t>
      </w:r>
      <w:r w:rsidR="00C51378">
        <w:rPr>
          <w:rFonts w:cs="Arial"/>
          <w:color w:val="000000"/>
          <w:sz w:val="24"/>
          <w:szCs w:val="24"/>
        </w:rPr>
        <w:t>30 dni od daty zawarcia umowy</w:t>
      </w:r>
      <w:r w:rsidRPr="008A0C24">
        <w:rPr>
          <w:rFonts w:cs="Arial"/>
          <w:color w:val="000000"/>
          <w:sz w:val="24"/>
          <w:szCs w:val="24"/>
        </w:rPr>
        <w:t>.</w:t>
      </w:r>
    </w:p>
    <w:p w:rsidR="00CE22A7" w:rsidRPr="008A0C24" w:rsidRDefault="008A0C24" w:rsidP="001F06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Szczegółowy </w:t>
      </w:r>
      <w:r w:rsidR="00CE22A7" w:rsidRPr="008A0C24">
        <w:rPr>
          <w:rFonts w:cs="Arial"/>
          <w:color w:val="000000"/>
          <w:sz w:val="24"/>
          <w:szCs w:val="24"/>
        </w:rPr>
        <w:t>Opis Przedmiotu Zamówienia stanowi załącznik nr 1.</w:t>
      </w:r>
    </w:p>
    <w:p w:rsidR="00400100" w:rsidRPr="008A0C24" w:rsidRDefault="00400100" w:rsidP="00C511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50686E" w:rsidRPr="008A0C24" w:rsidRDefault="0093006A" w:rsidP="00C511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A0C24">
        <w:rPr>
          <w:rFonts w:cs="Arial"/>
          <w:b/>
          <w:bCs/>
          <w:color w:val="000000"/>
          <w:sz w:val="24"/>
          <w:szCs w:val="24"/>
        </w:rPr>
        <w:t>§</w:t>
      </w:r>
      <w:r w:rsidR="0050686E" w:rsidRPr="008A0C24">
        <w:rPr>
          <w:rFonts w:cs="Arial"/>
          <w:b/>
          <w:bCs/>
          <w:color w:val="000000"/>
          <w:sz w:val="24"/>
          <w:szCs w:val="24"/>
        </w:rPr>
        <w:t>2</w:t>
      </w:r>
    </w:p>
    <w:p w:rsidR="007165EC" w:rsidRPr="007165EC" w:rsidRDefault="007165EC" w:rsidP="007165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Wykonawca oświadcza iż przełączniki</w:t>
      </w:r>
      <w:r w:rsidRPr="007165EC">
        <w:rPr>
          <w:rFonts w:cs="Arial"/>
          <w:color w:val="000000"/>
          <w:sz w:val="24"/>
          <w:szCs w:val="24"/>
        </w:rPr>
        <w:t xml:space="preserve"> pochodz</w:t>
      </w:r>
      <w:r>
        <w:rPr>
          <w:rFonts w:cs="Arial"/>
          <w:color w:val="000000"/>
          <w:sz w:val="24"/>
          <w:szCs w:val="24"/>
        </w:rPr>
        <w:t>ą</w:t>
      </w:r>
      <w:r w:rsidRPr="007165EC">
        <w:rPr>
          <w:rFonts w:cs="Arial"/>
          <w:color w:val="000000"/>
          <w:sz w:val="24"/>
          <w:szCs w:val="24"/>
        </w:rPr>
        <w:t xml:space="preserve"> z legalnego kanału dystrybucyjnego. Zamawiający za legalny kanał dystrybucyjny uważa kanał uznany przez producenta oferowanego przez Wykonawcę sprzętu, zwłaszcza w aspekcie gwarancji, instalowania nowych wersji oprogram</w:t>
      </w:r>
      <w:r>
        <w:rPr>
          <w:rFonts w:cs="Arial"/>
          <w:color w:val="000000"/>
          <w:sz w:val="24"/>
          <w:szCs w:val="24"/>
        </w:rPr>
        <w:t>owania oraz serwisu na oferowane</w:t>
      </w:r>
      <w:r w:rsidRPr="007165E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przełączniki</w:t>
      </w:r>
      <w:r w:rsidRPr="007165EC">
        <w:rPr>
          <w:rFonts w:cs="Arial"/>
          <w:color w:val="000000"/>
          <w:sz w:val="24"/>
          <w:szCs w:val="24"/>
        </w:rPr>
        <w:t xml:space="preserve">.  </w:t>
      </w:r>
    </w:p>
    <w:p w:rsidR="007165EC" w:rsidRDefault="007165EC" w:rsidP="007165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Przełączniki objęte są dożywotnią gwarancją, świadczoną</w:t>
      </w:r>
      <w:r w:rsidRPr="007165EC">
        <w:rPr>
          <w:rFonts w:cs="Arial"/>
          <w:color w:val="000000"/>
          <w:sz w:val="24"/>
          <w:szCs w:val="24"/>
        </w:rPr>
        <w:t xml:space="preserve"> przez sieć serwisową producenta na terenie Polski. </w:t>
      </w:r>
    </w:p>
    <w:p w:rsidR="007165EC" w:rsidRPr="007165EC" w:rsidRDefault="007165EC" w:rsidP="007165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Producent</w:t>
      </w:r>
      <w:r w:rsidRPr="007165EC">
        <w:rPr>
          <w:rFonts w:cs="Arial"/>
          <w:color w:val="000000"/>
          <w:sz w:val="24"/>
          <w:szCs w:val="24"/>
        </w:rPr>
        <w:t xml:space="preserve"> w okresie udzielonej gwarancji zapewnia możliwość:</w:t>
      </w:r>
    </w:p>
    <w:p w:rsidR="007165EC" w:rsidRPr="007165EC" w:rsidRDefault="007165EC" w:rsidP="007165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165EC">
        <w:rPr>
          <w:rFonts w:cs="Arial"/>
          <w:color w:val="000000"/>
          <w:sz w:val="24"/>
          <w:szCs w:val="24"/>
        </w:rPr>
        <w:t xml:space="preserve">Zgłaszania awarii przez telefon, za pośrednictwem e-mail, www. </w:t>
      </w:r>
    </w:p>
    <w:p w:rsidR="007165EC" w:rsidRPr="007165EC" w:rsidRDefault="007165EC" w:rsidP="007165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165EC">
        <w:rPr>
          <w:rFonts w:cs="Arial"/>
          <w:color w:val="000000"/>
          <w:sz w:val="24"/>
          <w:szCs w:val="24"/>
        </w:rPr>
        <w:t xml:space="preserve">Naprawy NBD - </w:t>
      </w:r>
      <w:proofErr w:type="spellStart"/>
      <w:r w:rsidRPr="007165EC">
        <w:rPr>
          <w:rFonts w:cs="Arial"/>
          <w:color w:val="000000"/>
          <w:sz w:val="24"/>
          <w:szCs w:val="24"/>
        </w:rPr>
        <w:t>Next</w:t>
      </w:r>
      <w:proofErr w:type="spellEnd"/>
      <w:r w:rsidRPr="007165EC">
        <w:rPr>
          <w:rFonts w:cs="Arial"/>
          <w:color w:val="000000"/>
          <w:sz w:val="24"/>
          <w:szCs w:val="24"/>
        </w:rPr>
        <w:t xml:space="preserve"> Business Day - co oznacza wysłanie sprawnego urządzenia do siedziby </w:t>
      </w:r>
      <w:r w:rsidR="00825DA9">
        <w:rPr>
          <w:rFonts w:cs="Arial"/>
          <w:color w:val="000000"/>
          <w:sz w:val="24"/>
          <w:szCs w:val="24"/>
        </w:rPr>
        <w:t>Z</w:t>
      </w:r>
      <w:r w:rsidRPr="007165EC">
        <w:rPr>
          <w:rFonts w:cs="Arial"/>
          <w:color w:val="000000"/>
          <w:sz w:val="24"/>
          <w:szCs w:val="24"/>
        </w:rPr>
        <w:t>amawiającego najpóźniej w dniu roboczym następującym po dniu zgłoszenia awarii.</w:t>
      </w:r>
    </w:p>
    <w:p w:rsidR="007165EC" w:rsidRPr="007165EC" w:rsidRDefault="007165EC" w:rsidP="007165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165EC">
        <w:rPr>
          <w:rFonts w:cs="Arial"/>
          <w:color w:val="000000"/>
          <w:sz w:val="24"/>
          <w:szCs w:val="24"/>
        </w:rPr>
        <w:t>Dostępu do wsparcia technicznego w języku polskim (telefon, e-mail) przez okres min. 12 miesięcy. Zakres wsparcia:</w:t>
      </w:r>
    </w:p>
    <w:p w:rsidR="007165EC" w:rsidRPr="007165EC" w:rsidRDefault="007165EC" w:rsidP="007165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165EC">
        <w:rPr>
          <w:rFonts w:cs="Arial"/>
          <w:color w:val="000000"/>
          <w:sz w:val="24"/>
          <w:szCs w:val="24"/>
        </w:rPr>
        <w:t xml:space="preserve">rozwiązywanie problemów związanych z bieżącą obsługą urządzeń </w:t>
      </w:r>
    </w:p>
    <w:p w:rsidR="007165EC" w:rsidRPr="007165EC" w:rsidRDefault="007165EC" w:rsidP="007165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165EC">
        <w:rPr>
          <w:rFonts w:cs="Arial"/>
          <w:color w:val="000000"/>
          <w:sz w:val="24"/>
          <w:szCs w:val="24"/>
        </w:rPr>
        <w:t xml:space="preserve">rozwiązywanie problemów w konfiguracji </w:t>
      </w:r>
      <w:r w:rsidR="00825DA9">
        <w:rPr>
          <w:rFonts w:cs="Arial"/>
          <w:color w:val="000000"/>
          <w:sz w:val="24"/>
          <w:szCs w:val="24"/>
        </w:rPr>
        <w:t xml:space="preserve">urządzeń związanych </w:t>
      </w:r>
      <w:r w:rsidR="00B66852">
        <w:rPr>
          <w:rFonts w:cs="Arial"/>
          <w:color w:val="000000"/>
          <w:sz w:val="24"/>
          <w:szCs w:val="24"/>
        </w:rPr>
        <w:br/>
      </w:r>
      <w:r w:rsidRPr="007165EC">
        <w:rPr>
          <w:rFonts w:cs="Arial"/>
          <w:color w:val="000000"/>
          <w:sz w:val="24"/>
          <w:szCs w:val="24"/>
        </w:rPr>
        <w:t>z przebudowaniem sieci, wprowadzaniem nowych urządzeń lub usług.</w:t>
      </w:r>
    </w:p>
    <w:p w:rsidR="007165EC" w:rsidRPr="007165EC" w:rsidRDefault="007165EC" w:rsidP="007165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165EC">
        <w:rPr>
          <w:rFonts w:cs="Arial"/>
          <w:color w:val="000000"/>
          <w:sz w:val="24"/>
          <w:szCs w:val="24"/>
        </w:rPr>
        <w:t xml:space="preserve"> Bezpłatnej aktualizacji oprogramowania urządzeń (</w:t>
      </w:r>
      <w:proofErr w:type="spellStart"/>
      <w:r w:rsidRPr="007165EC">
        <w:rPr>
          <w:rFonts w:cs="Arial"/>
          <w:color w:val="000000"/>
          <w:sz w:val="24"/>
          <w:szCs w:val="24"/>
        </w:rPr>
        <w:t>firmware</w:t>
      </w:r>
      <w:proofErr w:type="spellEnd"/>
      <w:r w:rsidRPr="007165EC">
        <w:rPr>
          <w:rFonts w:cs="Arial"/>
          <w:color w:val="000000"/>
          <w:sz w:val="24"/>
          <w:szCs w:val="24"/>
        </w:rPr>
        <w:t>) do najnowszej dostępnej wersji.</w:t>
      </w:r>
    </w:p>
    <w:p w:rsidR="007165EC" w:rsidRPr="007165EC" w:rsidRDefault="007165EC" w:rsidP="007165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Nieodpłatnego udostępnienia </w:t>
      </w:r>
      <w:r w:rsidRPr="007165EC">
        <w:rPr>
          <w:rFonts w:cs="Arial"/>
          <w:color w:val="000000"/>
          <w:sz w:val="24"/>
          <w:szCs w:val="24"/>
        </w:rPr>
        <w:t>dokumentacji technicznej urządzeń</w:t>
      </w:r>
      <w:r w:rsidR="00825DA9">
        <w:rPr>
          <w:rFonts w:cs="Arial"/>
          <w:color w:val="000000"/>
          <w:sz w:val="24"/>
          <w:szCs w:val="24"/>
        </w:rPr>
        <w:t>.</w:t>
      </w:r>
    </w:p>
    <w:p w:rsidR="007165EC" w:rsidRPr="00825DA9" w:rsidRDefault="007165EC" w:rsidP="00825DA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</w:p>
    <w:p w:rsidR="00E14A3E" w:rsidRPr="008A0C24" w:rsidRDefault="00E14A3E" w:rsidP="00E14A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lastRenderedPageBreak/>
        <w:t xml:space="preserve">Na portalu producenta, na koncie Zamawiającego, muszą pojawić się wpisy, na podstawie których, Zamawiający będzie mógł zweryfikować, że </w:t>
      </w:r>
      <w:r w:rsidR="001F0638" w:rsidRPr="008A0C24">
        <w:rPr>
          <w:rFonts w:cs="Arial"/>
          <w:color w:val="000000"/>
          <w:sz w:val="24"/>
          <w:szCs w:val="24"/>
        </w:rPr>
        <w:t xml:space="preserve">przełączniki są objęte </w:t>
      </w:r>
      <w:r w:rsidR="00CE22A7" w:rsidRPr="008A0C24">
        <w:rPr>
          <w:rFonts w:cs="Arial"/>
          <w:color w:val="000000"/>
          <w:sz w:val="24"/>
          <w:szCs w:val="24"/>
        </w:rPr>
        <w:t>dożywotnią gwarancją producenta</w:t>
      </w:r>
      <w:r w:rsidRPr="008A0C24">
        <w:rPr>
          <w:rFonts w:cs="Arial"/>
          <w:color w:val="000000"/>
          <w:sz w:val="24"/>
          <w:szCs w:val="24"/>
        </w:rPr>
        <w:t>.</w:t>
      </w:r>
    </w:p>
    <w:p w:rsidR="005C013F" w:rsidRPr="008A0C24" w:rsidRDefault="005C013F" w:rsidP="005068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50686E" w:rsidRPr="008A0C24" w:rsidRDefault="0050686E" w:rsidP="00FB34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A0C24">
        <w:rPr>
          <w:rFonts w:cs="Arial"/>
          <w:b/>
          <w:bCs/>
          <w:color w:val="000000"/>
          <w:sz w:val="24"/>
          <w:szCs w:val="24"/>
        </w:rPr>
        <w:t>§ 3</w:t>
      </w:r>
    </w:p>
    <w:p w:rsidR="0050686E" w:rsidRPr="008A0C24" w:rsidRDefault="0050686E" w:rsidP="00F721AF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sz w:val="24"/>
        </w:rPr>
      </w:pPr>
      <w:r w:rsidRPr="008A0C24">
        <w:rPr>
          <w:rFonts w:cs="Arial"/>
          <w:color w:val="000000"/>
          <w:sz w:val="24"/>
          <w:szCs w:val="24"/>
        </w:rPr>
        <w:t xml:space="preserve">Strony ustalają wynagrodzenie </w:t>
      </w:r>
      <w:r w:rsidR="00FB3412" w:rsidRPr="008A0C24">
        <w:rPr>
          <w:rFonts w:cs="Arial"/>
          <w:color w:val="000000"/>
          <w:sz w:val="24"/>
          <w:szCs w:val="24"/>
        </w:rPr>
        <w:t xml:space="preserve">za </w:t>
      </w:r>
      <w:r w:rsidR="00204DBA" w:rsidRPr="008A0C24">
        <w:rPr>
          <w:rFonts w:cs="Arial"/>
          <w:color w:val="000000"/>
          <w:sz w:val="24"/>
          <w:szCs w:val="24"/>
        </w:rPr>
        <w:t>przedmiot umowy</w:t>
      </w:r>
      <w:r w:rsidR="001350DE" w:rsidRPr="008A0C24">
        <w:rPr>
          <w:rFonts w:cs="Arial"/>
          <w:color w:val="000000"/>
          <w:sz w:val="24"/>
          <w:szCs w:val="24"/>
        </w:rPr>
        <w:t xml:space="preserve"> </w:t>
      </w:r>
      <w:r w:rsidR="00FB3412" w:rsidRPr="008A0C24">
        <w:rPr>
          <w:rFonts w:cs="Arial"/>
          <w:color w:val="000000"/>
          <w:sz w:val="24"/>
          <w:szCs w:val="24"/>
        </w:rPr>
        <w:t xml:space="preserve">w </w:t>
      </w:r>
      <w:r w:rsidRPr="008A0C24">
        <w:rPr>
          <w:rFonts w:cs="Arial"/>
          <w:color w:val="000000"/>
          <w:sz w:val="24"/>
          <w:szCs w:val="24"/>
        </w:rPr>
        <w:t xml:space="preserve">wysokości </w:t>
      </w:r>
      <w:r w:rsidR="00C51378">
        <w:rPr>
          <w:rFonts w:cs="Arial"/>
          <w:b/>
          <w:color w:val="000000"/>
          <w:sz w:val="24"/>
          <w:szCs w:val="24"/>
        </w:rPr>
        <w:t>…………….</w:t>
      </w:r>
      <w:r w:rsidR="00873A57" w:rsidRPr="008A0C24">
        <w:rPr>
          <w:rFonts w:cs="Arial"/>
          <w:b/>
          <w:color w:val="000000"/>
          <w:sz w:val="24"/>
          <w:szCs w:val="24"/>
        </w:rPr>
        <w:t xml:space="preserve"> </w:t>
      </w:r>
      <w:r w:rsidR="00873A57" w:rsidRPr="008A0C24">
        <w:rPr>
          <w:rFonts w:cs="Arial"/>
          <w:color w:val="000000"/>
          <w:sz w:val="24"/>
          <w:szCs w:val="24"/>
        </w:rPr>
        <w:t>ne</w:t>
      </w:r>
      <w:r w:rsidR="00FB3412" w:rsidRPr="008A0C24">
        <w:rPr>
          <w:rFonts w:cs="Arial"/>
          <w:color w:val="000000"/>
          <w:sz w:val="24"/>
          <w:szCs w:val="24"/>
        </w:rPr>
        <w:t xml:space="preserve">tto (słownie: </w:t>
      </w:r>
      <w:r w:rsidR="00C51378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  <w:r w:rsidR="00FB3412" w:rsidRPr="008A0C24">
        <w:rPr>
          <w:rFonts w:cs="Arial"/>
          <w:color w:val="000000"/>
          <w:sz w:val="24"/>
          <w:szCs w:val="24"/>
        </w:rPr>
        <w:t>).</w:t>
      </w:r>
      <w:r w:rsidR="00F721AF" w:rsidRPr="008A0C24">
        <w:rPr>
          <w:rFonts w:cs="Arial"/>
          <w:color w:val="000000"/>
          <w:sz w:val="24"/>
          <w:szCs w:val="24"/>
        </w:rPr>
        <w:t xml:space="preserve"> Do ceny netto doliczony zostanie podatek VAT według obowiązującej stawki.</w:t>
      </w:r>
    </w:p>
    <w:p w:rsidR="00E14A3E" w:rsidRDefault="00E14A3E" w:rsidP="00F721AF">
      <w:pPr>
        <w:pStyle w:val="Akapitzlist"/>
        <w:numPr>
          <w:ilvl w:val="0"/>
          <w:numId w:val="13"/>
        </w:numPr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Warunkiem wystawienia faktury jest podpisany przez uprawnionego pracownika Zamawiającego pro</w:t>
      </w:r>
      <w:r w:rsidR="00594824" w:rsidRPr="008A0C24">
        <w:rPr>
          <w:rFonts w:cs="Arial"/>
          <w:color w:val="000000"/>
          <w:sz w:val="24"/>
          <w:szCs w:val="24"/>
        </w:rPr>
        <w:t>tokół odbioru – potwierdzający</w:t>
      </w:r>
      <w:r w:rsidRPr="008A0C24">
        <w:rPr>
          <w:rFonts w:cs="Arial"/>
          <w:color w:val="000000"/>
          <w:sz w:val="24"/>
          <w:szCs w:val="24"/>
        </w:rPr>
        <w:t xml:space="preserve"> </w:t>
      </w:r>
      <w:r w:rsidR="00CE22A7" w:rsidRPr="008A0C24">
        <w:rPr>
          <w:rFonts w:cs="Arial"/>
          <w:color w:val="000000"/>
          <w:sz w:val="24"/>
          <w:szCs w:val="24"/>
        </w:rPr>
        <w:t>dostawę sprzętu zgodnie z OPZ</w:t>
      </w:r>
      <w:r w:rsidRPr="008A0C24">
        <w:rPr>
          <w:rFonts w:cs="Arial"/>
          <w:color w:val="000000"/>
          <w:sz w:val="24"/>
          <w:szCs w:val="24"/>
        </w:rPr>
        <w:t xml:space="preserve">. </w:t>
      </w:r>
    </w:p>
    <w:p w:rsidR="00E14A3E" w:rsidRPr="008A0C24" w:rsidRDefault="0050686E" w:rsidP="00F721AF">
      <w:pPr>
        <w:pStyle w:val="Akapitzlist"/>
        <w:numPr>
          <w:ilvl w:val="0"/>
          <w:numId w:val="13"/>
        </w:numPr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 xml:space="preserve">Zapłata wynagrodzenia nastąpi na podstawie </w:t>
      </w:r>
      <w:r w:rsidR="007424D0" w:rsidRPr="008A0C24">
        <w:rPr>
          <w:rFonts w:cs="Arial"/>
          <w:color w:val="000000"/>
          <w:sz w:val="24"/>
          <w:szCs w:val="24"/>
        </w:rPr>
        <w:t xml:space="preserve">prawidłowo wystawionej </w:t>
      </w:r>
      <w:r w:rsidRPr="008A0C24">
        <w:rPr>
          <w:rFonts w:cs="Arial"/>
          <w:color w:val="000000"/>
          <w:sz w:val="24"/>
          <w:szCs w:val="24"/>
        </w:rPr>
        <w:t xml:space="preserve">faktury VAT przez </w:t>
      </w:r>
      <w:r w:rsidR="003E54EF" w:rsidRPr="008A0C24">
        <w:rPr>
          <w:rFonts w:cs="Arial"/>
          <w:color w:val="000000"/>
          <w:sz w:val="24"/>
          <w:szCs w:val="24"/>
        </w:rPr>
        <w:t>Wykonawcę</w:t>
      </w:r>
      <w:r w:rsidR="007424D0" w:rsidRPr="008A0C24">
        <w:rPr>
          <w:rFonts w:cs="Arial"/>
          <w:color w:val="000000"/>
          <w:sz w:val="24"/>
          <w:szCs w:val="24"/>
        </w:rPr>
        <w:t>,</w:t>
      </w:r>
      <w:r w:rsidRPr="008A0C24">
        <w:rPr>
          <w:rFonts w:cs="Arial"/>
          <w:color w:val="000000"/>
          <w:sz w:val="24"/>
          <w:szCs w:val="24"/>
        </w:rPr>
        <w:t xml:space="preserve"> płatnej w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Pr="008A0C24">
        <w:rPr>
          <w:rFonts w:cs="Arial"/>
          <w:color w:val="000000"/>
          <w:sz w:val="24"/>
          <w:szCs w:val="24"/>
        </w:rPr>
        <w:t xml:space="preserve">terminie </w:t>
      </w:r>
      <w:r w:rsidR="005A7276" w:rsidRPr="008A0C24">
        <w:rPr>
          <w:rFonts w:cs="Arial"/>
          <w:color w:val="000000"/>
          <w:sz w:val="24"/>
          <w:szCs w:val="24"/>
        </w:rPr>
        <w:t>30</w:t>
      </w:r>
      <w:r w:rsidRPr="008A0C24">
        <w:rPr>
          <w:rFonts w:cs="Arial"/>
          <w:color w:val="000000"/>
          <w:sz w:val="24"/>
          <w:szCs w:val="24"/>
        </w:rPr>
        <w:t xml:space="preserve"> dni od </w:t>
      </w:r>
      <w:r w:rsidR="007424D0" w:rsidRPr="008A0C24">
        <w:rPr>
          <w:rFonts w:cs="Arial"/>
          <w:color w:val="000000"/>
          <w:sz w:val="24"/>
          <w:szCs w:val="24"/>
        </w:rPr>
        <w:t>daty jej doręczenia</w:t>
      </w:r>
      <w:r w:rsidRPr="008A0C24">
        <w:rPr>
          <w:rFonts w:cs="Arial"/>
          <w:color w:val="000000"/>
          <w:sz w:val="24"/>
          <w:szCs w:val="24"/>
        </w:rPr>
        <w:t>, na rachunek bankowy wskazany na fakturze.</w:t>
      </w:r>
    </w:p>
    <w:p w:rsidR="001E1EA0" w:rsidRDefault="0050686E" w:rsidP="001E1EA0">
      <w:pPr>
        <w:pStyle w:val="Akapitzlist"/>
        <w:numPr>
          <w:ilvl w:val="0"/>
          <w:numId w:val="13"/>
        </w:numPr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 xml:space="preserve">W przypadku opóźnienia w zapłacie wynagrodzenia </w:t>
      </w:r>
      <w:r w:rsidR="003E54EF" w:rsidRPr="008A0C24">
        <w:rPr>
          <w:rFonts w:cs="Arial"/>
          <w:color w:val="000000"/>
          <w:sz w:val="24"/>
          <w:szCs w:val="24"/>
        </w:rPr>
        <w:t>Wykonawca</w:t>
      </w:r>
      <w:r w:rsidRPr="008A0C24">
        <w:rPr>
          <w:rFonts w:cs="Arial"/>
          <w:color w:val="000000"/>
          <w:sz w:val="24"/>
          <w:szCs w:val="24"/>
        </w:rPr>
        <w:t xml:space="preserve"> naliczy odsetki umowne w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Pr="008A0C24">
        <w:rPr>
          <w:rFonts w:cs="Arial"/>
          <w:color w:val="000000"/>
          <w:sz w:val="24"/>
          <w:szCs w:val="24"/>
        </w:rPr>
        <w:t>podwójnej wysokości odsetek ustawowych za każdy dzień opóźnienia.</w:t>
      </w:r>
    </w:p>
    <w:p w:rsidR="001E1EA0" w:rsidRDefault="001E1EA0" w:rsidP="001E1EA0">
      <w:pPr>
        <w:pStyle w:val="Akapitzlist"/>
        <w:autoSpaceDE w:val="0"/>
        <w:autoSpaceDN w:val="0"/>
        <w:adjustRightInd w:val="0"/>
        <w:spacing w:after="0" w:line="240" w:lineRule="auto"/>
        <w:ind w:left="3930" w:firstLine="318"/>
        <w:rPr>
          <w:rFonts w:cs="Arial"/>
          <w:b/>
          <w:bCs/>
          <w:color w:val="000000"/>
          <w:sz w:val="24"/>
          <w:szCs w:val="24"/>
        </w:rPr>
      </w:pPr>
    </w:p>
    <w:p w:rsidR="001E1EA0" w:rsidRPr="001E1EA0" w:rsidRDefault="001E1EA0" w:rsidP="001E1EA0">
      <w:pPr>
        <w:pStyle w:val="Akapitzlist"/>
        <w:autoSpaceDE w:val="0"/>
        <w:autoSpaceDN w:val="0"/>
        <w:adjustRightInd w:val="0"/>
        <w:spacing w:after="0" w:line="240" w:lineRule="auto"/>
        <w:ind w:left="3930" w:firstLine="318"/>
        <w:rPr>
          <w:rFonts w:cs="Arial"/>
          <w:b/>
          <w:bCs/>
          <w:color w:val="000000"/>
          <w:sz w:val="24"/>
          <w:szCs w:val="24"/>
        </w:rPr>
      </w:pPr>
      <w:r w:rsidRPr="001E1EA0">
        <w:rPr>
          <w:rFonts w:cs="Arial"/>
          <w:b/>
          <w:bCs/>
          <w:color w:val="000000"/>
          <w:sz w:val="24"/>
          <w:szCs w:val="24"/>
        </w:rPr>
        <w:t>§4</w:t>
      </w:r>
    </w:p>
    <w:p w:rsidR="001E1EA0" w:rsidRDefault="001E1EA0" w:rsidP="001E1EA0">
      <w:pPr>
        <w:pStyle w:val="Akapitzlist"/>
        <w:numPr>
          <w:ilvl w:val="0"/>
          <w:numId w:val="18"/>
        </w:numPr>
        <w:jc w:val="both"/>
        <w:rPr>
          <w:rFonts w:cs="Arial"/>
          <w:color w:val="000000"/>
          <w:sz w:val="24"/>
          <w:szCs w:val="24"/>
        </w:rPr>
      </w:pPr>
      <w:r w:rsidRPr="001E1EA0">
        <w:rPr>
          <w:rFonts w:cs="Arial"/>
          <w:color w:val="000000"/>
          <w:sz w:val="24"/>
          <w:szCs w:val="24"/>
        </w:rPr>
        <w:t>Wykonawca i Zamawiający zobowiązani są do oddelegowania swoich przedstawicieli do dokonania odbioru przedmiotu umowy.</w:t>
      </w:r>
    </w:p>
    <w:p w:rsidR="001E1EA0" w:rsidRPr="001E1EA0" w:rsidRDefault="001E1EA0" w:rsidP="001E1EA0">
      <w:pPr>
        <w:pStyle w:val="Akapitzlist"/>
        <w:numPr>
          <w:ilvl w:val="0"/>
          <w:numId w:val="18"/>
        </w:numPr>
        <w:jc w:val="both"/>
        <w:rPr>
          <w:rFonts w:cs="Arial"/>
          <w:color w:val="000000"/>
          <w:sz w:val="24"/>
          <w:szCs w:val="24"/>
        </w:rPr>
      </w:pPr>
      <w:r w:rsidRPr="001E1EA0">
        <w:rPr>
          <w:rFonts w:cs="Arial"/>
          <w:color w:val="000000"/>
          <w:sz w:val="24"/>
          <w:szCs w:val="24"/>
        </w:rPr>
        <w:t>Jako koordynatora w zakresie wykonywania obowiązków umownych:</w:t>
      </w:r>
    </w:p>
    <w:p w:rsidR="001E1EA0" w:rsidRPr="001E1EA0" w:rsidRDefault="001E1EA0" w:rsidP="001E1EA0">
      <w:pPr>
        <w:pStyle w:val="Akapitzlist"/>
        <w:numPr>
          <w:ilvl w:val="0"/>
          <w:numId w:val="19"/>
        </w:numPr>
        <w:jc w:val="both"/>
        <w:rPr>
          <w:rFonts w:cs="Arial"/>
          <w:color w:val="000000"/>
          <w:sz w:val="24"/>
          <w:szCs w:val="24"/>
        </w:rPr>
      </w:pPr>
      <w:r w:rsidRPr="001E1EA0">
        <w:rPr>
          <w:rFonts w:cs="Arial"/>
          <w:color w:val="000000"/>
          <w:sz w:val="24"/>
          <w:szCs w:val="24"/>
        </w:rPr>
        <w:t xml:space="preserve">Zamawiający wyznacza p. </w:t>
      </w:r>
      <w:r>
        <w:rPr>
          <w:rFonts w:cs="Arial"/>
          <w:color w:val="000000"/>
          <w:sz w:val="24"/>
          <w:szCs w:val="24"/>
        </w:rPr>
        <w:t>Michała Grzymskiego</w:t>
      </w:r>
      <w:r w:rsidRPr="001E1EA0">
        <w:rPr>
          <w:rFonts w:cs="Arial"/>
          <w:color w:val="000000"/>
          <w:sz w:val="24"/>
          <w:szCs w:val="24"/>
        </w:rPr>
        <w:t>,</w:t>
      </w:r>
    </w:p>
    <w:p w:rsidR="001E1EA0" w:rsidRPr="001E1EA0" w:rsidRDefault="001E1EA0" w:rsidP="001E1EA0">
      <w:pPr>
        <w:pStyle w:val="Akapitzlist"/>
        <w:numPr>
          <w:ilvl w:val="0"/>
          <w:numId w:val="19"/>
        </w:numPr>
        <w:jc w:val="both"/>
        <w:rPr>
          <w:rFonts w:cs="Arial"/>
          <w:color w:val="000000"/>
          <w:sz w:val="24"/>
          <w:szCs w:val="24"/>
        </w:rPr>
      </w:pPr>
      <w:r w:rsidRPr="001E1EA0">
        <w:rPr>
          <w:rFonts w:cs="Arial"/>
          <w:color w:val="000000"/>
          <w:sz w:val="24"/>
          <w:szCs w:val="24"/>
        </w:rPr>
        <w:t>Wykonawca  wyznacza p. ……………………………………………………..</w:t>
      </w:r>
    </w:p>
    <w:p w:rsidR="001E1EA0" w:rsidRPr="008A0C24" w:rsidRDefault="001E1EA0" w:rsidP="001E1EA0">
      <w:pPr>
        <w:pStyle w:val="Akapitzlist"/>
        <w:numPr>
          <w:ilvl w:val="0"/>
          <w:numId w:val="18"/>
        </w:numPr>
        <w:jc w:val="both"/>
        <w:rPr>
          <w:rFonts w:cs="Arial"/>
          <w:color w:val="000000"/>
          <w:sz w:val="24"/>
          <w:szCs w:val="24"/>
        </w:rPr>
      </w:pPr>
      <w:r w:rsidRPr="001E1EA0">
        <w:rPr>
          <w:rFonts w:cs="Arial"/>
          <w:color w:val="000000"/>
          <w:sz w:val="24"/>
          <w:szCs w:val="24"/>
        </w:rPr>
        <w:t xml:space="preserve">Przedstawicielem Zamawiającego, upoważnionym do podpisania protokołu odbioru jest pracownik Wydziału Informatyki – p. </w:t>
      </w:r>
      <w:r>
        <w:rPr>
          <w:rFonts w:cs="Arial"/>
          <w:color w:val="000000"/>
          <w:sz w:val="24"/>
          <w:szCs w:val="24"/>
        </w:rPr>
        <w:t>Michał Grzymski</w:t>
      </w:r>
    </w:p>
    <w:p w:rsidR="0050686E" w:rsidRPr="008A0C24" w:rsidRDefault="0050686E" w:rsidP="00E477B4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color w:val="000000"/>
          <w:sz w:val="24"/>
          <w:szCs w:val="24"/>
        </w:rPr>
      </w:pPr>
      <w:r w:rsidRPr="008A0C24">
        <w:rPr>
          <w:rFonts w:cs="Arial"/>
          <w:b/>
          <w:bCs/>
          <w:color w:val="000000"/>
          <w:sz w:val="24"/>
          <w:szCs w:val="24"/>
        </w:rPr>
        <w:t>§</w:t>
      </w:r>
      <w:r w:rsidR="001E1EA0">
        <w:rPr>
          <w:rFonts w:cs="Arial"/>
          <w:b/>
          <w:bCs/>
          <w:color w:val="000000"/>
          <w:sz w:val="24"/>
          <w:szCs w:val="24"/>
        </w:rPr>
        <w:t>5</w:t>
      </w:r>
    </w:p>
    <w:p w:rsidR="00E14A3E" w:rsidRPr="008A0C24" w:rsidRDefault="00E14A3E" w:rsidP="00E14A3E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Strony postanawiają, że obowiązującą je formę odszkodowania stanowią kary umowne.</w:t>
      </w:r>
    </w:p>
    <w:p w:rsidR="00E14A3E" w:rsidRPr="008A0C24" w:rsidRDefault="00E14A3E" w:rsidP="00E14A3E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Kary te będą naliczane w następujących wypadkach i wysokościach:</w:t>
      </w:r>
    </w:p>
    <w:p w:rsidR="00E14A3E" w:rsidRPr="008A0C24" w:rsidRDefault="00E14A3E" w:rsidP="00E14A3E">
      <w:pPr>
        <w:pStyle w:val="Tekstpodstawowywcity3"/>
        <w:numPr>
          <w:ilvl w:val="0"/>
          <w:numId w:val="11"/>
        </w:numPr>
        <w:spacing w:after="0" w:line="240" w:lineRule="atLeast"/>
        <w:jc w:val="both"/>
        <w:rPr>
          <w:rFonts w:eastAsiaTheme="minorEastAsia" w:cs="Arial"/>
          <w:color w:val="000000"/>
          <w:sz w:val="24"/>
          <w:szCs w:val="24"/>
          <w:lang w:eastAsia="pl-PL"/>
        </w:rPr>
      </w:pPr>
      <w:r w:rsidRPr="008A0C24">
        <w:rPr>
          <w:rFonts w:eastAsiaTheme="minorEastAsia" w:cs="Arial"/>
          <w:color w:val="000000"/>
          <w:sz w:val="24"/>
          <w:szCs w:val="24"/>
          <w:lang w:eastAsia="pl-PL"/>
        </w:rPr>
        <w:t>Wykonawca płaci Zamawiającemu kary umowne:</w:t>
      </w:r>
    </w:p>
    <w:p w:rsidR="00E14A3E" w:rsidRPr="008A0C24" w:rsidRDefault="00E14A3E" w:rsidP="00E14A3E">
      <w:pPr>
        <w:pStyle w:val="Tekstpodstawowywcity3"/>
        <w:numPr>
          <w:ilvl w:val="0"/>
          <w:numId w:val="12"/>
        </w:numPr>
        <w:tabs>
          <w:tab w:val="clear" w:pos="720"/>
          <w:tab w:val="num" w:pos="1068"/>
        </w:tabs>
        <w:spacing w:after="0" w:line="240" w:lineRule="atLeast"/>
        <w:ind w:left="1068"/>
        <w:jc w:val="both"/>
        <w:rPr>
          <w:rFonts w:eastAsiaTheme="minorEastAsia" w:cs="Arial"/>
          <w:color w:val="000000"/>
          <w:sz w:val="24"/>
          <w:szCs w:val="24"/>
          <w:lang w:eastAsia="pl-PL"/>
        </w:rPr>
      </w:pPr>
      <w:r w:rsidRPr="008A0C24">
        <w:rPr>
          <w:rFonts w:eastAsiaTheme="minorEastAsia" w:cs="Arial"/>
          <w:color w:val="000000"/>
          <w:sz w:val="24"/>
          <w:szCs w:val="24"/>
          <w:lang w:eastAsia="pl-PL"/>
        </w:rPr>
        <w:t>za zwłokę w wykonaniu określonego w umowie przedmiotu odbioru w wysokości 0,5% wynagrodzenia ustalonego w umowie za ten przedmiot odbioru za każdy dzień zwłoki,</w:t>
      </w:r>
    </w:p>
    <w:p w:rsidR="00E14A3E" w:rsidRPr="008A0C24" w:rsidRDefault="00E14A3E" w:rsidP="00E14A3E">
      <w:pPr>
        <w:pStyle w:val="Tekstpodstawowywcity3"/>
        <w:numPr>
          <w:ilvl w:val="0"/>
          <w:numId w:val="12"/>
        </w:numPr>
        <w:tabs>
          <w:tab w:val="clear" w:pos="720"/>
          <w:tab w:val="num" w:pos="1068"/>
        </w:tabs>
        <w:spacing w:after="0" w:line="240" w:lineRule="atLeast"/>
        <w:ind w:left="1068"/>
        <w:jc w:val="both"/>
        <w:rPr>
          <w:rFonts w:eastAsiaTheme="minorEastAsia" w:cs="Arial"/>
          <w:color w:val="000000"/>
          <w:sz w:val="24"/>
          <w:szCs w:val="24"/>
          <w:lang w:eastAsia="pl-PL"/>
        </w:rPr>
      </w:pPr>
      <w:r w:rsidRPr="008A0C24">
        <w:rPr>
          <w:rFonts w:eastAsiaTheme="minorEastAsia" w:cs="Arial"/>
          <w:color w:val="000000"/>
          <w:sz w:val="24"/>
          <w:szCs w:val="24"/>
          <w:lang w:eastAsia="pl-PL"/>
        </w:rPr>
        <w:t>za odstąpienie od umo</w:t>
      </w:r>
      <w:r w:rsidR="00873BF8">
        <w:rPr>
          <w:rFonts w:eastAsiaTheme="minorEastAsia" w:cs="Arial"/>
          <w:color w:val="000000"/>
          <w:sz w:val="24"/>
          <w:szCs w:val="24"/>
          <w:lang w:eastAsia="pl-PL"/>
        </w:rPr>
        <w:t>wy przez Wykonawcę w wysokości 5</w:t>
      </w:r>
      <w:bookmarkStart w:id="0" w:name="_GoBack"/>
      <w:bookmarkEnd w:id="0"/>
      <w:r w:rsidRPr="008A0C24">
        <w:rPr>
          <w:rFonts w:eastAsiaTheme="minorEastAsia" w:cs="Arial"/>
          <w:color w:val="000000"/>
          <w:sz w:val="24"/>
          <w:szCs w:val="24"/>
          <w:lang w:eastAsia="pl-PL"/>
        </w:rPr>
        <w:t xml:space="preserve">% wynagrodzenia umownego.  </w:t>
      </w:r>
    </w:p>
    <w:p w:rsidR="00E14A3E" w:rsidRPr="008A0C24" w:rsidRDefault="00E14A3E" w:rsidP="001E1EA0">
      <w:pPr>
        <w:pStyle w:val="Tekstpodstawowywcity3"/>
        <w:ind w:left="708"/>
        <w:rPr>
          <w:rFonts w:eastAsiaTheme="minorEastAsia" w:cs="Arial"/>
          <w:color w:val="000000"/>
          <w:sz w:val="24"/>
          <w:szCs w:val="24"/>
          <w:lang w:eastAsia="pl-PL"/>
        </w:rPr>
      </w:pPr>
      <w:r w:rsidRPr="008A0C24">
        <w:rPr>
          <w:rFonts w:eastAsiaTheme="minorEastAsia" w:cs="Arial"/>
          <w:color w:val="000000"/>
          <w:sz w:val="24"/>
          <w:szCs w:val="24"/>
          <w:lang w:eastAsia="pl-PL"/>
        </w:rPr>
        <w:t>Kary, o których mowa w pkt. 1) lit. a)-b) będą potrącane z wynagrodzenia umownego, o którym mowa w § 3 pkt. 1 albo wpłacone przez Wykonawcę na konto wskazane przez Zamawiającego.</w:t>
      </w:r>
    </w:p>
    <w:p w:rsidR="00E14A3E" w:rsidRPr="008A0C24" w:rsidRDefault="00E14A3E" w:rsidP="00E14A3E">
      <w:pPr>
        <w:numPr>
          <w:ilvl w:val="0"/>
          <w:numId w:val="11"/>
        </w:numPr>
        <w:spacing w:after="0" w:line="240" w:lineRule="atLeast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Zamawiający płaci Wykonawcy karę umowną jeżeli odmawia bez uzasadnionych przyczyn odbior</w:t>
      </w:r>
      <w:r w:rsidR="00C10EC3" w:rsidRPr="008A0C24">
        <w:rPr>
          <w:rFonts w:cs="Arial"/>
          <w:color w:val="000000"/>
          <w:sz w:val="24"/>
          <w:szCs w:val="24"/>
        </w:rPr>
        <w:t xml:space="preserve">u </w:t>
      </w:r>
      <w:r w:rsidR="00CE22A7" w:rsidRPr="008A0C24">
        <w:rPr>
          <w:rFonts w:cs="Arial"/>
          <w:color w:val="000000"/>
          <w:sz w:val="24"/>
          <w:szCs w:val="24"/>
        </w:rPr>
        <w:t>przedmiotu umowy w wysokości 0,</w:t>
      </w:r>
      <w:r w:rsidR="00C10EC3" w:rsidRPr="008A0C24">
        <w:rPr>
          <w:rFonts w:cs="Arial"/>
          <w:color w:val="000000"/>
          <w:sz w:val="24"/>
          <w:szCs w:val="24"/>
        </w:rPr>
        <w:t>5</w:t>
      </w:r>
      <w:r w:rsidRPr="008A0C24">
        <w:rPr>
          <w:rFonts w:cs="Arial"/>
          <w:color w:val="000000"/>
          <w:sz w:val="24"/>
          <w:szCs w:val="24"/>
        </w:rPr>
        <w:t xml:space="preserve">% wynagrodzenia umownego za dostarczony  przedmiot odbioru, za każdy dzień nieuzasadnionej zwłoki </w:t>
      </w:r>
      <w:r w:rsidR="00B66852">
        <w:rPr>
          <w:rFonts w:cs="Arial"/>
          <w:color w:val="000000"/>
          <w:sz w:val="24"/>
          <w:szCs w:val="24"/>
        </w:rPr>
        <w:br/>
      </w:r>
      <w:r w:rsidRPr="008A0C24">
        <w:rPr>
          <w:rFonts w:cs="Arial"/>
          <w:color w:val="000000"/>
          <w:sz w:val="24"/>
          <w:szCs w:val="24"/>
        </w:rPr>
        <w:t>w odbiorze, liczonej od dnia wyznaczonego na odbiór.</w:t>
      </w:r>
    </w:p>
    <w:p w:rsidR="00E14A3E" w:rsidRPr="008A0C24" w:rsidRDefault="00E14A3E" w:rsidP="00E14A3E">
      <w:pPr>
        <w:numPr>
          <w:ilvl w:val="0"/>
          <w:numId w:val="10"/>
        </w:numPr>
        <w:spacing w:after="0" w:line="240" w:lineRule="atLeast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Strony zastrzegają sobie prawo do odszkodowania uzupełniającego przenoszącego wysokość kar umownych do wysokości rzeczywiście poniesionej szkody.</w:t>
      </w:r>
    </w:p>
    <w:p w:rsidR="00E14A3E" w:rsidRDefault="00E14A3E" w:rsidP="00E477B4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color w:val="000000"/>
          <w:sz w:val="24"/>
          <w:szCs w:val="24"/>
        </w:rPr>
      </w:pPr>
    </w:p>
    <w:p w:rsidR="00B66852" w:rsidRPr="008A0C24" w:rsidRDefault="00B66852" w:rsidP="00E477B4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color w:val="000000"/>
          <w:sz w:val="24"/>
          <w:szCs w:val="24"/>
        </w:rPr>
      </w:pPr>
    </w:p>
    <w:p w:rsidR="00E477B4" w:rsidRPr="008A0C24" w:rsidRDefault="001E1EA0" w:rsidP="008A0C24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§6</w:t>
      </w:r>
    </w:p>
    <w:p w:rsidR="00DC197E" w:rsidRPr="008A0C24" w:rsidRDefault="00DC197E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0686E" w:rsidRPr="008A0C24" w:rsidRDefault="003E54EF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Wykonawcy</w:t>
      </w:r>
      <w:r w:rsidR="0050686E" w:rsidRPr="008A0C24">
        <w:rPr>
          <w:rFonts w:cs="Arial"/>
          <w:color w:val="000000"/>
          <w:sz w:val="24"/>
          <w:szCs w:val="24"/>
        </w:rPr>
        <w:t xml:space="preserve"> przysługuje prawo przetwarza</w:t>
      </w:r>
      <w:r w:rsidR="00F141A6" w:rsidRPr="008A0C24">
        <w:rPr>
          <w:rFonts w:cs="Arial"/>
          <w:color w:val="000000"/>
          <w:sz w:val="24"/>
          <w:szCs w:val="24"/>
        </w:rPr>
        <w:t>nia</w:t>
      </w:r>
      <w:r w:rsidR="0050686E" w:rsidRPr="008A0C24">
        <w:rPr>
          <w:rFonts w:cs="Arial"/>
          <w:color w:val="000000"/>
          <w:sz w:val="24"/>
          <w:szCs w:val="24"/>
        </w:rPr>
        <w:t xml:space="preserve"> danych osobowych </w:t>
      </w:r>
      <w:r w:rsidRPr="008A0C24">
        <w:rPr>
          <w:rFonts w:cs="Arial"/>
          <w:color w:val="000000"/>
          <w:sz w:val="24"/>
          <w:szCs w:val="24"/>
        </w:rPr>
        <w:t>Zamawiającego</w:t>
      </w:r>
      <w:r w:rsidR="0050686E" w:rsidRPr="008A0C24">
        <w:rPr>
          <w:rFonts w:cs="Arial"/>
          <w:color w:val="000000"/>
          <w:sz w:val="24"/>
          <w:szCs w:val="24"/>
        </w:rPr>
        <w:t xml:space="preserve"> wyłącznie w celu realizacji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="0050686E" w:rsidRPr="008A0C24">
        <w:rPr>
          <w:rFonts w:cs="Arial"/>
          <w:color w:val="000000"/>
          <w:sz w:val="24"/>
          <w:szCs w:val="24"/>
        </w:rPr>
        <w:t>umowy sprzedaży oprogramowania lub licencji, wystawiania faktur oraz w celu marketingu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="0050686E" w:rsidRPr="008A0C24">
        <w:rPr>
          <w:rFonts w:cs="Arial"/>
          <w:color w:val="000000"/>
          <w:sz w:val="24"/>
          <w:szCs w:val="24"/>
        </w:rPr>
        <w:t xml:space="preserve">własnych produktów i usług. Zgodnie z ustawą o ochronie danych osobowych </w:t>
      </w:r>
      <w:r w:rsidRPr="008A0C24">
        <w:rPr>
          <w:rFonts w:cs="Arial"/>
          <w:color w:val="000000"/>
          <w:sz w:val="24"/>
          <w:szCs w:val="24"/>
        </w:rPr>
        <w:t>Wykonawca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="0050686E" w:rsidRPr="008A0C24">
        <w:rPr>
          <w:rFonts w:cs="Arial"/>
          <w:color w:val="000000"/>
          <w:sz w:val="24"/>
          <w:szCs w:val="24"/>
        </w:rPr>
        <w:t>zapewnia, że dane te nie zostaną udostępnione żadnym innym podmiotom oraz informuje o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="0050686E" w:rsidRPr="008A0C24">
        <w:rPr>
          <w:rFonts w:cs="Arial"/>
          <w:color w:val="000000"/>
          <w:sz w:val="24"/>
          <w:szCs w:val="24"/>
        </w:rPr>
        <w:t>możliwości wglądu do bazy danych, ich wykasowania oraz dokonania zmian.</w:t>
      </w:r>
    </w:p>
    <w:p w:rsidR="00001849" w:rsidRPr="008A0C24" w:rsidRDefault="00001849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0686E" w:rsidRPr="008A0C24" w:rsidRDefault="00825DA9" w:rsidP="00E477B4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§ </w:t>
      </w:r>
      <w:r w:rsidR="001E1EA0">
        <w:rPr>
          <w:rFonts w:cs="Arial"/>
          <w:b/>
          <w:bCs/>
          <w:color w:val="000000"/>
          <w:sz w:val="24"/>
          <w:szCs w:val="24"/>
        </w:rPr>
        <w:t>7</w:t>
      </w:r>
      <w:r w:rsidR="00E477B4" w:rsidRPr="008A0C24">
        <w:rPr>
          <w:rFonts w:cs="Arial"/>
          <w:b/>
          <w:bCs/>
          <w:color w:val="000000"/>
          <w:sz w:val="24"/>
          <w:szCs w:val="24"/>
        </w:rPr>
        <w:tab/>
      </w:r>
    </w:p>
    <w:p w:rsidR="0050686E" w:rsidRPr="008A0C24" w:rsidRDefault="0050686E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W sprawach nie uregulowanych postanowieniami niniejszej umowy mają zastosowanie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Pr="008A0C24">
        <w:rPr>
          <w:rFonts w:cs="Arial"/>
          <w:color w:val="000000"/>
          <w:sz w:val="24"/>
          <w:szCs w:val="24"/>
        </w:rPr>
        <w:t>przepisy Kodeksu Cywilnego.</w:t>
      </w:r>
    </w:p>
    <w:p w:rsidR="003E54EF" w:rsidRPr="008A0C24" w:rsidRDefault="003E54EF" w:rsidP="005068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0686E" w:rsidRPr="008A0C24" w:rsidRDefault="001E1EA0" w:rsidP="00E477B4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8</w:t>
      </w:r>
    </w:p>
    <w:p w:rsidR="0050686E" w:rsidRPr="008A0C24" w:rsidRDefault="0050686E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Wszelkie ewentualne zmiany treści niniejszej umowy wymagają formy pisemnej pod rygorem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Pr="008A0C24">
        <w:rPr>
          <w:rFonts w:cs="Arial"/>
          <w:color w:val="000000"/>
          <w:sz w:val="24"/>
          <w:szCs w:val="24"/>
        </w:rPr>
        <w:t>nieważności.</w:t>
      </w:r>
    </w:p>
    <w:p w:rsidR="005C013F" w:rsidRPr="008A0C24" w:rsidRDefault="005C013F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0686E" w:rsidRPr="008A0C24" w:rsidRDefault="001E1EA0" w:rsidP="00E477B4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9</w:t>
      </w:r>
    </w:p>
    <w:p w:rsidR="0050686E" w:rsidRPr="008A0C24" w:rsidRDefault="0050686E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1. W przypadku zaistnienia sporu co do realizacji postanowień niniejszej umowy, strony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Pr="008A0C24">
        <w:rPr>
          <w:rFonts w:cs="Arial"/>
          <w:color w:val="000000"/>
          <w:sz w:val="24"/>
          <w:szCs w:val="24"/>
        </w:rPr>
        <w:t>zobowiązują się do polubownego ich rozwiązania.</w:t>
      </w:r>
    </w:p>
    <w:p w:rsidR="0050686E" w:rsidRPr="008A0C24" w:rsidRDefault="0050686E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2. W przypadku niemożliwości polubownego załatwienia sprawy, Sądem właściwym do</w:t>
      </w:r>
      <w:r w:rsidR="00E477B4" w:rsidRPr="008A0C24">
        <w:rPr>
          <w:rFonts w:cs="Arial"/>
          <w:color w:val="000000"/>
          <w:sz w:val="24"/>
          <w:szCs w:val="24"/>
        </w:rPr>
        <w:t xml:space="preserve"> </w:t>
      </w:r>
      <w:r w:rsidRPr="008A0C24">
        <w:rPr>
          <w:rFonts w:cs="Arial"/>
          <w:color w:val="000000"/>
          <w:sz w:val="24"/>
          <w:szCs w:val="24"/>
        </w:rPr>
        <w:t xml:space="preserve">rozpoznania sprawy będzie Sąd właściwy miejscowo dla </w:t>
      </w:r>
      <w:r w:rsidR="003E54EF" w:rsidRPr="008A0C24">
        <w:rPr>
          <w:rFonts w:cs="Arial"/>
          <w:color w:val="000000"/>
          <w:sz w:val="24"/>
          <w:szCs w:val="24"/>
        </w:rPr>
        <w:t>Zamawiającego</w:t>
      </w:r>
      <w:r w:rsidRPr="008A0C24">
        <w:rPr>
          <w:rFonts w:cs="Arial"/>
          <w:color w:val="000000"/>
          <w:sz w:val="24"/>
          <w:szCs w:val="24"/>
        </w:rPr>
        <w:t>.</w:t>
      </w:r>
    </w:p>
    <w:p w:rsidR="003E54EF" w:rsidRPr="008A0C24" w:rsidRDefault="003E54EF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0686E" w:rsidRPr="008A0C24" w:rsidRDefault="00E14A3E" w:rsidP="003E54E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color w:val="000000"/>
          <w:sz w:val="24"/>
          <w:szCs w:val="24"/>
        </w:rPr>
      </w:pPr>
      <w:r w:rsidRPr="008A0C24">
        <w:rPr>
          <w:rFonts w:cs="Arial"/>
          <w:b/>
          <w:bCs/>
          <w:color w:val="000000"/>
          <w:sz w:val="24"/>
          <w:szCs w:val="24"/>
        </w:rPr>
        <w:t xml:space="preserve">§ </w:t>
      </w:r>
      <w:r w:rsidR="001E1EA0">
        <w:rPr>
          <w:rFonts w:cs="Arial"/>
          <w:b/>
          <w:bCs/>
          <w:color w:val="000000"/>
          <w:sz w:val="24"/>
          <w:szCs w:val="24"/>
        </w:rPr>
        <w:t>10</w:t>
      </w:r>
    </w:p>
    <w:p w:rsidR="0050686E" w:rsidRPr="008A0C24" w:rsidRDefault="0050686E" w:rsidP="003E54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Umowę sporządzono w dwóch jednobrzmiących egzemplarzach</w:t>
      </w:r>
      <w:r w:rsidR="00DC197E" w:rsidRPr="008A0C24">
        <w:rPr>
          <w:rFonts w:cs="Arial"/>
          <w:color w:val="000000"/>
          <w:sz w:val="24"/>
          <w:szCs w:val="24"/>
        </w:rPr>
        <w:t xml:space="preserve"> </w:t>
      </w:r>
      <w:r w:rsidRPr="008A0C24">
        <w:rPr>
          <w:rFonts w:cs="Arial"/>
          <w:color w:val="000000"/>
          <w:sz w:val="24"/>
          <w:szCs w:val="24"/>
        </w:rPr>
        <w:t>po jednym dla każdej ze stron.</w:t>
      </w:r>
      <w:r w:rsidR="00825DA9">
        <w:rPr>
          <w:rFonts w:cs="Arial"/>
          <w:color w:val="000000"/>
          <w:sz w:val="24"/>
          <w:szCs w:val="24"/>
        </w:rPr>
        <w:t xml:space="preserve"> </w:t>
      </w:r>
    </w:p>
    <w:p w:rsidR="003A58DA" w:rsidRDefault="003A58DA" w:rsidP="005068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511CF" w:rsidRPr="008A0C24" w:rsidRDefault="00C511CF" w:rsidP="005068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A0C24" w:rsidRPr="008A0C24" w:rsidRDefault="008A0C24" w:rsidP="005068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511CF" w:rsidRDefault="00C511CF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  <w:r w:rsidRPr="008A0C24">
        <w:rPr>
          <w:rFonts w:cs="Arial"/>
          <w:b/>
          <w:color w:val="000000"/>
          <w:sz w:val="24"/>
          <w:szCs w:val="24"/>
        </w:rPr>
        <w:t>ZAMAWIAJĄCY</w:t>
      </w:r>
      <w:r w:rsidRPr="008A0C24">
        <w:rPr>
          <w:rFonts w:cs="Arial"/>
          <w:b/>
          <w:color w:val="000000"/>
          <w:sz w:val="24"/>
          <w:szCs w:val="24"/>
        </w:rPr>
        <w:tab/>
      </w:r>
      <w:r w:rsidRPr="008A0C24">
        <w:rPr>
          <w:rFonts w:cs="Arial"/>
          <w:b/>
          <w:color w:val="000000"/>
          <w:sz w:val="24"/>
          <w:szCs w:val="24"/>
        </w:rPr>
        <w:tab/>
      </w:r>
      <w:r w:rsidRPr="008A0C24">
        <w:rPr>
          <w:rFonts w:cs="Arial"/>
          <w:b/>
          <w:color w:val="000000"/>
          <w:sz w:val="24"/>
          <w:szCs w:val="24"/>
        </w:rPr>
        <w:tab/>
      </w:r>
      <w:r w:rsidRPr="008A0C24">
        <w:rPr>
          <w:rFonts w:cs="Arial"/>
          <w:b/>
          <w:color w:val="000000"/>
          <w:sz w:val="24"/>
          <w:szCs w:val="24"/>
        </w:rPr>
        <w:tab/>
      </w:r>
      <w:r w:rsidRPr="008A0C24">
        <w:rPr>
          <w:rFonts w:cs="Arial"/>
          <w:b/>
          <w:color w:val="000000"/>
          <w:sz w:val="24"/>
          <w:szCs w:val="24"/>
        </w:rPr>
        <w:tab/>
      </w:r>
      <w:r w:rsidRPr="008A0C24">
        <w:rPr>
          <w:rFonts w:cs="Arial"/>
          <w:b/>
          <w:color w:val="000000"/>
          <w:sz w:val="24"/>
          <w:szCs w:val="24"/>
        </w:rPr>
        <w:tab/>
        <w:t>WYKONAWCA</w:t>
      </w: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Default="00C51378" w:rsidP="00C511C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color w:val="000000"/>
          <w:sz w:val="24"/>
          <w:szCs w:val="24"/>
        </w:rPr>
      </w:pPr>
    </w:p>
    <w:p w:rsidR="00C51378" w:rsidRPr="008A0C24" w:rsidRDefault="00C51378" w:rsidP="00C51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A0C24">
        <w:rPr>
          <w:rFonts w:cs="Arial"/>
          <w:color w:val="000000"/>
          <w:sz w:val="24"/>
          <w:szCs w:val="24"/>
        </w:rPr>
        <w:t>Załączniki:</w:t>
      </w:r>
    </w:p>
    <w:p w:rsidR="00C51378" w:rsidRPr="00C51378" w:rsidRDefault="00C51378" w:rsidP="00C513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Szczegółowy </w:t>
      </w:r>
      <w:r w:rsidRPr="008A0C24">
        <w:rPr>
          <w:rFonts w:cs="Arial"/>
          <w:color w:val="000000"/>
          <w:sz w:val="24"/>
          <w:szCs w:val="24"/>
        </w:rPr>
        <w:t>Op</w:t>
      </w:r>
      <w:r>
        <w:rPr>
          <w:rFonts w:cs="Arial"/>
          <w:color w:val="000000"/>
          <w:sz w:val="24"/>
          <w:szCs w:val="24"/>
        </w:rPr>
        <w:t>is Przedmiotu Z</w:t>
      </w:r>
      <w:r w:rsidRPr="008A0C24">
        <w:rPr>
          <w:rFonts w:cs="Arial"/>
          <w:color w:val="000000"/>
          <w:sz w:val="24"/>
          <w:szCs w:val="24"/>
        </w:rPr>
        <w:t>amówienia.</w:t>
      </w:r>
    </w:p>
    <w:sectPr w:rsidR="00C51378" w:rsidRPr="00C51378" w:rsidSect="00FC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1F"/>
    <w:multiLevelType w:val="hybridMultilevel"/>
    <w:tmpl w:val="135A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D12"/>
    <w:multiLevelType w:val="singleLevel"/>
    <w:tmpl w:val="3E64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76632F"/>
    <w:multiLevelType w:val="hybridMultilevel"/>
    <w:tmpl w:val="7FCE7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595B"/>
    <w:multiLevelType w:val="hybridMultilevel"/>
    <w:tmpl w:val="733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D40"/>
    <w:multiLevelType w:val="multilevel"/>
    <w:tmpl w:val="913ACA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33EA4"/>
    <w:multiLevelType w:val="hybridMultilevel"/>
    <w:tmpl w:val="52F26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34FC1"/>
    <w:multiLevelType w:val="hybridMultilevel"/>
    <w:tmpl w:val="B032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6E29"/>
    <w:multiLevelType w:val="hybridMultilevel"/>
    <w:tmpl w:val="174E72EE"/>
    <w:lvl w:ilvl="0" w:tplc="9E6CFECE">
      <w:start w:val="1"/>
      <w:numFmt w:val="decimal"/>
      <w:lvlText w:val="%1."/>
      <w:lvlJc w:val="left"/>
      <w:pPr>
        <w:ind w:left="360" w:hanging="360"/>
      </w:pPr>
      <w:rPr>
        <w:rFonts w:ascii="Europa" w:eastAsiaTheme="minorEastAsia" w:hAnsi="Europ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41A5D"/>
    <w:multiLevelType w:val="hybridMultilevel"/>
    <w:tmpl w:val="EF30982A"/>
    <w:lvl w:ilvl="0" w:tplc="0EB0B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FEA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D52F8"/>
    <w:multiLevelType w:val="hybridMultilevel"/>
    <w:tmpl w:val="5E80A9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16749E"/>
    <w:multiLevelType w:val="hybridMultilevel"/>
    <w:tmpl w:val="2FFE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93810"/>
    <w:multiLevelType w:val="singleLevel"/>
    <w:tmpl w:val="1CCAE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8843A01"/>
    <w:multiLevelType w:val="hybridMultilevel"/>
    <w:tmpl w:val="0BA4E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67F"/>
    <w:multiLevelType w:val="hybridMultilevel"/>
    <w:tmpl w:val="7C1A5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ED6A60"/>
    <w:multiLevelType w:val="hybridMultilevel"/>
    <w:tmpl w:val="D124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6765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6BD403CD"/>
    <w:multiLevelType w:val="hybridMultilevel"/>
    <w:tmpl w:val="A37C7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FDA1326"/>
    <w:multiLevelType w:val="hybridMultilevel"/>
    <w:tmpl w:val="EFF64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7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686E"/>
    <w:rsid w:val="000017EC"/>
    <w:rsid w:val="00001849"/>
    <w:rsid w:val="000030BB"/>
    <w:rsid w:val="0004072E"/>
    <w:rsid w:val="000C4BB4"/>
    <w:rsid w:val="000D26AA"/>
    <w:rsid w:val="001147C5"/>
    <w:rsid w:val="001350DE"/>
    <w:rsid w:val="001623F1"/>
    <w:rsid w:val="00162E54"/>
    <w:rsid w:val="00184317"/>
    <w:rsid w:val="001B7866"/>
    <w:rsid w:val="001E1EA0"/>
    <w:rsid w:val="001E39D0"/>
    <w:rsid w:val="001F0638"/>
    <w:rsid w:val="00204DBA"/>
    <w:rsid w:val="00220A47"/>
    <w:rsid w:val="0025290F"/>
    <w:rsid w:val="002744FD"/>
    <w:rsid w:val="00280CF5"/>
    <w:rsid w:val="00296C1B"/>
    <w:rsid w:val="002B200F"/>
    <w:rsid w:val="002B6E43"/>
    <w:rsid w:val="002C72AE"/>
    <w:rsid w:val="002D6873"/>
    <w:rsid w:val="002E5A28"/>
    <w:rsid w:val="002F3D99"/>
    <w:rsid w:val="00307512"/>
    <w:rsid w:val="00316F30"/>
    <w:rsid w:val="003422B3"/>
    <w:rsid w:val="00363045"/>
    <w:rsid w:val="003637CE"/>
    <w:rsid w:val="00363EBA"/>
    <w:rsid w:val="003A58DA"/>
    <w:rsid w:val="003E54EF"/>
    <w:rsid w:val="00400100"/>
    <w:rsid w:val="00415048"/>
    <w:rsid w:val="004575D9"/>
    <w:rsid w:val="00476543"/>
    <w:rsid w:val="004C0EFC"/>
    <w:rsid w:val="004C29F6"/>
    <w:rsid w:val="004C3E28"/>
    <w:rsid w:val="004D16E1"/>
    <w:rsid w:val="004D19A8"/>
    <w:rsid w:val="004D63EF"/>
    <w:rsid w:val="004E2202"/>
    <w:rsid w:val="004F5046"/>
    <w:rsid w:val="0050686E"/>
    <w:rsid w:val="00517A7C"/>
    <w:rsid w:val="0055316B"/>
    <w:rsid w:val="00563DE6"/>
    <w:rsid w:val="00586761"/>
    <w:rsid w:val="00594824"/>
    <w:rsid w:val="005A7276"/>
    <w:rsid w:val="005B19B6"/>
    <w:rsid w:val="005C013F"/>
    <w:rsid w:val="005E3F3B"/>
    <w:rsid w:val="00644576"/>
    <w:rsid w:val="006724F3"/>
    <w:rsid w:val="0068113A"/>
    <w:rsid w:val="006C0097"/>
    <w:rsid w:val="006D6F2B"/>
    <w:rsid w:val="0071214F"/>
    <w:rsid w:val="007165EC"/>
    <w:rsid w:val="007318C2"/>
    <w:rsid w:val="00737993"/>
    <w:rsid w:val="007424D0"/>
    <w:rsid w:val="007C1831"/>
    <w:rsid w:val="007E37B1"/>
    <w:rsid w:val="007F7B8B"/>
    <w:rsid w:val="00804A85"/>
    <w:rsid w:val="00825DA9"/>
    <w:rsid w:val="008606EB"/>
    <w:rsid w:val="00873A57"/>
    <w:rsid w:val="00873BF8"/>
    <w:rsid w:val="0089393A"/>
    <w:rsid w:val="008A0C24"/>
    <w:rsid w:val="008A1C1E"/>
    <w:rsid w:val="008C39A3"/>
    <w:rsid w:val="008E1A5C"/>
    <w:rsid w:val="008E6E86"/>
    <w:rsid w:val="0093006A"/>
    <w:rsid w:val="00993B76"/>
    <w:rsid w:val="009E31F7"/>
    <w:rsid w:val="00A239C6"/>
    <w:rsid w:val="00A7448C"/>
    <w:rsid w:val="00A84B15"/>
    <w:rsid w:val="00A92015"/>
    <w:rsid w:val="00AA36E4"/>
    <w:rsid w:val="00AA5FC5"/>
    <w:rsid w:val="00AF3DF6"/>
    <w:rsid w:val="00B05B61"/>
    <w:rsid w:val="00B229E0"/>
    <w:rsid w:val="00B24684"/>
    <w:rsid w:val="00B300FD"/>
    <w:rsid w:val="00B43974"/>
    <w:rsid w:val="00B66852"/>
    <w:rsid w:val="00B71CB0"/>
    <w:rsid w:val="00B76BEA"/>
    <w:rsid w:val="00B93784"/>
    <w:rsid w:val="00B93DB8"/>
    <w:rsid w:val="00B9422D"/>
    <w:rsid w:val="00BE6CF3"/>
    <w:rsid w:val="00C10EC3"/>
    <w:rsid w:val="00C511CF"/>
    <w:rsid w:val="00C51378"/>
    <w:rsid w:val="00C73D38"/>
    <w:rsid w:val="00C9363D"/>
    <w:rsid w:val="00CA45BC"/>
    <w:rsid w:val="00CE22A7"/>
    <w:rsid w:val="00CE4257"/>
    <w:rsid w:val="00D025D2"/>
    <w:rsid w:val="00D140E6"/>
    <w:rsid w:val="00D4305E"/>
    <w:rsid w:val="00D60BD2"/>
    <w:rsid w:val="00D6750D"/>
    <w:rsid w:val="00DC197E"/>
    <w:rsid w:val="00DD54B0"/>
    <w:rsid w:val="00E13AAB"/>
    <w:rsid w:val="00E14A3E"/>
    <w:rsid w:val="00E477B4"/>
    <w:rsid w:val="00E764AA"/>
    <w:rsid w:val="00E82E5E"/>
    <w:rsid w:val="00E93D36"/>
    <w:rsid w:val="00EC1D93"/>
    <w:rsid w:val="00F141A6"/>
    <w:rsid w:val="00F208A1"/>
    <w:rsid w:val="00F50919"/>
    <w:rsid w:val="00F67C06"/>
    <w:rsid w:val="00F721AF"/>
    <w:rsid w:val="00FA754D"/>
    <w:rsid w:val="00FB3412"/>
    <w:rsid w:val="00FB3732"/>
    <w:rsid w:val="00FC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26A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D54B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D54B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DD54B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D54B0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2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2A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4A3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4A3E"/>
    <w:rPr>
      <w:rFonts w:eastAsiaTheme="minorHAnsi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51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50A82-9BF7-464A-A8EF-FF6A51B9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gryzlon</dc:creator>
  <cp:lastModifiedBy>gryzlon</cp:lastModifiedBy>
  <cp:revision>4</cp:revision>
  <cp:lastPrinted>2016-12-02T09:06:00Z</cp:lastPrinted>
  <dcterms:created xsi:type="dcterms:W3CDTF">2017-05-08T12:46:00Z</dcterms:created>
  <dcterms:modified xsi:type="dcterms:W3CDTF">2017-09-06T11:06:00Z</dcterms:modified>
</cp:coreProperties>
</file>