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5DDB" w14:textId="77777777" w:rsidR="002672B8" w:rsidRDefault="002672B8" w:rsidP="002672B8">
      <w:pPr>
        <w:jc w:val="center"/>
        <w:rPr>
          <w:rFonts w:ascii="Century Gothic" w:hAnsi="Century Gothic"/>
          <w:b/>
          <w:sz w:val="20"/>
          <w:szCs w:val="20"/>
        </w:rPr>
      </w:pPr>
    </w:p>
    <w:p w14:paraId="292DF7AC" w14:textId="77777777" w:rsidR="00682265" w:rsidRDefault="00682265" w:rsidP="00682265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0DBFBBAE" wp14:editId="0F8FCBCB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63835A33" w14:textId="77777777" w:rsidR="00682265" w:rsidRDefault="00682265" w:rsidP="00682265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412832C4" w14:textId="77777777" w:rsidR="00682265" w:rsidRDefault="00682265" w:rsidP="00682265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3E3053AF" w14:textId="77777777" w:rsidR="00682265" w:rsidRDefault="00682265" w:rsidP="00682265">
      <w:pPr>
        <w:jc w:val="center"/>
      </w:pPr>
      <w:r>
        <w:t>NIP 5542647568 REGON 340057695</w:t>
      </w:r>
    </w:p>
    <w:p w14:paraId="5F07292E" w14:textId="77777777" w:rsidR="00682265" w:rsidRDefault="00682265" w:rsidP="00682265">
      <w:pPr>
        <w:jc w:val="center"/>
      </w:pPr>
      <w:r>
        <w:t>www.ukw.edu.pl</w:t>
      </w:r>
    </w:p>
    <w:p w14:paraId="30C3A3ED" w14:textId="77777777" w:rsidR="00682265" w:rsidRDefault="00682265" w:rsidP="00682265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C74893F" w14:textId="77777777" w:rsidR="00682265" w:rsidRDefault="00682265" w:rsidP="00682265">
      <w:pPr>
        <w:tabs>
          <w:tab w:val="left" w:pos="0"/>
        </w:tabs>
        <w:rPr>
          <w:sz w:val="22"/>
          <w:szCs w:val="22"/>
        </w:rPr>
      </w:pPr>
    </w:p>
    <w:p w14:paraId="7DC22108" w14:textId="1CEBB19B" w:rsidR="00682265" w:rsidRPr="00D3225D" w:rsidRDefault="00682265" w:rsidP="00682265">
      <w:pPr>
        <w:tabs>
          <w:tab w:val="left" w:pos="0"/>
        </w:tabs>
        <w:rPr>
          <w:rFonts w:cs="Times New Roman"/>
          <w:sz w:val="22"/>
          <w:szCs w:val="22"/>
        </w:rPr>
      </w:pPr>
      <w:r w:rsidRPr="00D3225D">
        <w:rPr>
          <w:rFonts w:cs="Times New Roman"/>
          <w:sz w:val="22"/>
          <w:szCs w:val="22"/>
        </w:rPr>
        <w:t>UKW/DZP-281-D-1</w:t>
      </w:r>
      <w:r w:rsidR="0003297D" w:rsidRPr="00D3225D">
        <w:rPr>
          <w:rFonts w:cs="Times New Roman"/>
          <w:sz w:val="22"/>
          <w:szCs w:val="22"/>
        </w:rPr>
        <w:t>5</w:t>
      </w:r>
      <w:r w:rsidRPr="00D3225D">
        <w:rPr>
          <w:rFonts w:cs="Times New Roman"/>
          <w:sz w:val="22"/>
          <w:szCs w:val="22"/>
        </w:rPr>
        <w:t>/202</w:t>
      </w:r>
      <w:r w:rsidR="003645E6" w:rsidRPr="00D3225D">
        <w:rPr>
          <w:rFonts w:cs="Times New Roman"/>
          <w:sz w:val="22"/>
          <w:szCs w:val="22"/>
        </w:rPr>
        <w:t>4</w:t>
      </w:r>
      <w:r w:rsidRPr="00D3225D">
        <w:rPr>
          <w:rFonts w:cs="Times New Roman"/>
          <w:sz w:val="22"/>
          <w:szCs w:val="22"/>
        </w:rPr>
        <w:tab/>
      </w:r>
      <w:r w:rsidRPr="00D3225D">
        <w:rPr>
          <w:rFonts w:cs="Times New Roman"/>
          <w:sz w:val="22"/>
          <w:szCs w:val="22"/>
        </w:rPr>
        <w:tab/>
      </w:r>
      <w:r w:rsidRPr="00D3225D">
        <w:rPr>
          <w:rFonts w:cs="Times New Roman"/>
          <w:sz w:val="22"/>
          <w:szCs w:val="22"/>
        </w:rPr>
        <w:tab/>
      </w:r>
      <w:r w:rsidRPr="00D3225D">
        <w:rPr>
          <w:rFonts w:cs="Times New Roman"/>
          <w:sz w:val="22"/>
          <w:szCs w:val="22"/>
        </w:rPr>
        <w:tab/>
      </w:r>
      <w:r w:rsidRPr="00D3225D">
        <w:rPr>
          <w:rFonts w:cs="Times New Roman"/>
          <w:sz w:val="22"/>
          <w:szCs w:val="22"/>
        </w:rPr>
        <w:tab/>
        <w:t xml:space="preserve">            Bydgoszcz, dn. </w:t>
      </w:r>
      <w:r w:rsidR="0003297D" w:rsidRPr="00D3225D">
        <w:rPr>
          <w:rFonts w:cs="Times New Roman"/>
          <w:sz w:val="22"/>
          <w:szCs w:val="22"/>
        </w:rPr>
        <w:t>04</w:t>
      </w:r>
      <w:r w:rsidRPr="00D3225D">
        <w:rPr>
          <w:rFonts w:cs="Times New Roman"/>
          <w:sz w:val="22"/>
          <w:szCs w:val="22"/>
        </w:rPr>
        <w:t>.0</w:t>
      </w:r>
      <w:r w:rsidR="0003297D" w:rsidRPr="00D3225D">
        <w:rPr>
          <w:rFonts w:cs="Times New Roman"/>
          <w:sz w:val="22"/>
          <w:szCs w:val="22"/>
        </w:rPr>
        <w:t>6</w:t>
      </w:r>
      <w:r w:rsidRPr="00D3225D">
        <w:rPr>
          <w:rFonts w:cs="Times New Roman"/>
          <w:sz w:val="22"/>
          <w:szCs w:val="22"/>
        </w:rPr>
        <w:t>.202</w:t>
      </w:r>
      <w:r w:rsidR="003645E6" w:rsidRPr="00D3225D">
        <w:rPr>
          <w:rFonts w:cs="Times New Roman"/>
          <w:sz w:val="22"/>
          <w:szCs w:val="22"/>
        </w:rPr>
        <w:t>4</w:t>
      </w:r>
      <w:r w:rsidRPr="00D3225D">
        <w:rPr>
          <w:rFonts w:cs="Times New Roman"/>
          <w:sz w:val="22"/>
          <w:szCs w:val="22"/>
        </w:rPr>
        <w:t xml:space="preserve"> r.</w:t>
      </w:r>
    </w:p>
    <w:p w14:paraId="1B7A265F" w14:textId="77777777" w:rsidR="00682265" w:rsidRPr="00D3225D" w:rsidRDefault="00682265" w:rsidP="00682265">
      <w:pPr>
        <w:tabs>
          <w:tab w:val="left" w:pos="0"/>
        </w:tabs>
        <w:rPr>
          <w:rFonts w:cs="Times New Roman"/>
          <w:sz w:val="22"/>
          <w:szCs w:val="22"/>
        </w:rPr>
      </w:pPr>
    </w:p>
    <w:p w14:paraId="381EC4BB" w14:textId="77777777" w:rsidR="00682265" w:rsidRPr="00D3225D" w:rsidRDefault="00682265" w:rsidP="00682265">
      <w:pPr>
        <w:tabs>
          <w:tab w:val="left" w:pos="0"/>
        </w:tabs>
        <w:rPr>
          <w:rFonts w:cs="Times New Roman"/>
          <w:sz w:val="22"/>
          <w:szCs w:val="22"/>
        </w:rPr>
      </w:pPr>
    </w:p>
    <w:p w14:paraId="0F6E18F2" w14:textId="70ED7E6E" w:rsidR="00682265" w:rsidRPr="00D3225D" w:rsidRDefault="00682265" w:rsidP="00682265">
      <w:pPr>
        <w:pStyle w:val="Nagwek1"/>
        <w:spacing w:before="0" w:after="0"/>
        <w:jc w:val="both"/>
        <w:textAlignment w:val="baseline"/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</w:pPr>
      <w:r w:rsidRPr="00D3225D">
        <w:rPr>
          <w:rFonts w:ascii="Times New Roman" w:hAnsi="Times New Roman" w:cs="Times New Roman"/>
          <w:sz w:val="22"/>
          <w:szCs w:val="22"/>
        </w:rPr>
        <w:t xml:space="preserve">dot. postępowania prowadzonego w trybie podstawowym bez negocjacji na: </w:t>
      </w:r>
      <w:r w:rsidR="003645E6" w:rsidRPr="00D3225D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Dostawę </w:t>
      </w:r>
      <w:r w:rsidR="0003297D" w:rsidRPr="00D3225D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sprzętu komputerowego i oprogramowania</w:t>
      </w:r>
    </w:p>
    <w:p w14:paraId="5FFAAC5B" w14:textId="77777777" w:rsidR="00102239" w:rsidRPr="00D3225D" w:rsidRDefault="00102239" w:rsidP="00102239">
      <w:pPr>
        <w:rPr>
          <w:rFonts w:cs="Times New Roman"/>
          <w:sz w:val="22"/>
          <w:szCs w:val="22"/>
        </w:rPr>
      </w:pPr>
    </w:p>
    <w:p w14:paraId="2EB3143F" w14:textId="77777777" w:rsidR="00651357" w:rsidRPr="00D3225D" w:rsidRDefault="00651357" w:rsidP="00651357">
      <w:pPr>
        <w:tabs>
          <w:tab w:val="left" w:pos="0"/>
          <w:tab w:val="left" w:pos="2715"/>
          <w:tab w:val="center" w:pos="4535"/>
        </w:tabs>
        <w:rPr>
          <w:rFonts w:cs="Times New Roman"/>
          <w:b/>
          <w:bCs/>
          <w:sz w:val="22"/>
          <w:szCs w:val="22"/>
        </w:rPr>
      </w:pPr>
      <w:r w:rsidRPr="00D3225D">
        <w:rPr>
          <w:rFonts w:cs="Times New Roman"/>
          <w:b/>
          <w:bCs/>
          <w:sz w:val="22"/>
          <w:szCs w:val="22"/>
        </w:rPr>
        <w:tab/>
      </w:r>
    </w:p>
    <w:p w14:paraId="6B002BBA" w14:textId="77777777" w:rsidR="009F1C81" w:rsidRDefault="00651357" w:rsidP="00651357">
      <w:pPr>
        <w:tabs>
          <w:tab w:val="left" w:pos="0"/>
          <w:tab w:val="left" w:pos="2715"/>
          <w:tab w:val="center" w:pos="4535"/>
        </w:tabs>
        <w:rPr>
          <w:rFonts w:cs="Times New Roman"/>
          <w:b/>
          <w:bCs/>
          <w:sz w:val="22"/>
          <w:szCs w:val="22"/>
        </w:rPr>
      </w:pPr>
      <w:r w:rsidRPr="00D3225D">
        <w:rPr>
          <w:rFonts w:cs="Times New Roman"/>
          <w:b/>
          <w:bCs/>
          <w:sz w:val="22"/>
          <w:szCs w:val="22"/>
        </w:rPr>
        <w:tab/>
      </w:r>
    </w:p>
    <w:p w14:paraId="271C9206" w14:textId="5C8EBD47" w:rsidR="00F7473D" w:rsidRPr="00D3225D" w:rsidRDefault="00F7473D" w:rsidP="009F1C81">
      <w:pPr>
        <w:tabs>
          <w:tab w:val="left" w:pos="0"/>
          <w:tab w:val="left" w:pos="2715"/>
          <w:tab w:val="center" w:pos="4535"/>
        </w:tabs>
        <w:jc w:val="center"/>
        <w:rPr>
          <w:rFonts w:cs="Times New Roman"/>
          <w:b/>
          <w:bCs/>
          <w:sz w:val="22"/>
          <w:szCs w:val="22"/>
        </w:rPr>
      </w:pPr>
      <w:r w:rsidRPr="00D3225D">
        <w:rPr>
          <w:rFonts w:cs="Times New Roman"/>
          <w:b/>
          <w:bCs/>
          <w:sz w:val="22"/>
          <w:szCs w:val="22"/>
        </w:rPr>
        <w:t>ODPOWIEDZI NA PYTANIA</w:t>
      </w:r>
    </w:p>
    <w:p w14:paraId="0E1AC18E" w14:textId="77777777" w:rsidR="00F7473D" w:rsidRPr="00D3225D" w:rsidRDefault="00F7473D" w:rsidP="00F7473D">
      <w:pPr>
        <w:tabs>
          <w:tab w:val="left" w:pos="0"/>
        </w:tabs>
        <w:jc w:val="center"/>
        <w:rPr>
          <w:rFonts w:cs="Times New Roman"/>
          <w:sz w:val="22"/>
          <w:szCs w:val="22"/>
        </w:rPr>
      </w:pPr>
    </w:p>
    <w:p w14:paraId="3380221A" w14:textId="23013C03" w:rsidR="00A03A65" w:rsidRPr="00D3225D" w:rsidRDefault="00F7473D" w:rsidP="003645E6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D3225D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D3225D">
        <w:rPr>
          <w:rFonts w:ascii="Times New Roman" w:hAnsi="Times New Roman" w:cs="Times New Roman"/>
          <w:b w:val="0"/>
          <w:sz w:val="22"/>
          <w:szCs w:val="22"/>
        </w:rPr>
        <w:t xml:space="preserve">Działając na podstawie art. </w:t>
      </w:r>
      <w:r w:rsidR="00083B59" w:rsidRPr="00D3225D">
        <w:rPr>
          <w:rFonts w:ascii="Times New Roman" w:hAnsi="Times New Roman" w:cs="Times New Roman"/>
          <w:b w:val="0"/>
          <w:sz w:val="22"/>
          <w:szCs w:val="22"/>
        </w:rPr>
        <w:t>284 ust. 2</w:t>
      </w:r>
      <w:r w:rsidRPr="00D3225D">
        <w:rPr>
          <w:rFonts w:ascii="Times New Roman" w:hAnsi="Times New Roman" w:cs="Times New Roman"/>
          <w:b w:val="0"/>
          <w:sz w:val="22"/>
          <w:szCs w:val="22"/>
        </w:rPr>
        <w:t xml:space="preserve"> ustawy Prawo zamówień publicznych (</w:t>
      </w:r>
      <w:r w:rsidR="0004127B" w:rsidRPr="00D3225D">
        <w:rPr>
          <w:rFonts w:ascii="Times New Roman" w:hAnsi="Times New Roman" w:cs="Times New Roman"/>
          <w:b w:val="0"/>
          <w:sz w:val="22"/>
          <w:szCs w:val="22"/>
        </w:rPr>
        <w:t xml:space="preserve">tj. </w:t>
      </w:r>
      <w:r w:rsidR="003645E6" w:rsidRPr="00D3225D">
        <w:rPr>
          <w:rFonts w:ascii="Times New Roman" w:hAnsi="Times New Roman" w:cs="Times New Roman"/>
          <w:b w:val="0"/>
          <w:sz w:val="22"/>
          <w:szCs w:val="22"/>
        </w:rPr>
        <w:t>Dz.U.2023.1605</w:t>
      </w:r>
      <w:r w:rsidRPr="00D3225D">
        <w:rPr>
          <w:rFonts w:ascii="Times New Roman" w:hAnsi="Times New Roman" w:cs="Times New Roman"/>
          <w:b w:val="0"/>
          <w:sz w:val="22"/>
          <w:szCs w:val="22"/>
        </w:rPr>
        <w:t>) Zamawiający przekazuje treść zapytań wraz z udzielonymi odpowiedziami</w:t>
      </w:r>
      <w:r w:rsidR="00A03A65" w:rsidRPr="00D3225D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55A91E27" w14:textId="77777777" w:rsidR="00A03A65" w:rsidRPr="00D3225D" w:rsidRDefault="00A03A65" w:rsidP="003645E6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</w:p>
    <w:p w14:paraId="792C5381" w14:textId="77777777" w:rsidR="0003297D" w:rsidRPr="00D3225D" w:rsidRDefault="00F7473D" w:rsidP="0003297D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D3225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645E6" w:rsidRPr="00D3225D">
        <w:rPr>
          <w:rFonts w:ascii="Times New Roman" w:hAnsi="Times New Roman" w:cs="Times New Roman"/>
          <w:b w:val="0"/>
          <w:sz w:val="22"/>
          <w:szCs w:val="22"/>
        </w:rPr>
        <w:t>Pytanie 1</w:t>
      </w:r>
    </w:p>
    <w:p w14:paraId="0993D334" w14:textId="6EA20F47" w:rsidR="003645E6" w:rsidRPr="00D3225D" w:rsidRDefault="0003297D" w:rsidP="0003297D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D3225D">
        <w:rPr>
          <w:rFonts w:ascii="Times New Roman" w:hAnsi="Times New Roman" w:cs="Times New Roman"/>
          <w:b w:val="0"/>
          <w:sz w:val="22"/>
          <w:szCs w:val="22"/>
        </w:rPr>
        <w:t>Czy w zadaniu 10 Zamawiający miał na myśli "Program biurowy MS Office LTSC Standard 2021 dla systemów MacOS (licencja wieczysta, wersja dla edukacji i uniwersytetów) lub równoważny zgodnie z opisem zawartym w załączniku Nr1"? Wersja "plus" dostępna jest dla oprogramowania "Professional", a wersja "LTSC Standard" jest dostępna tylko standard, bez plusa. Proszę o potwierdzenie.</w:t>
      </w:r>
    </w:p>
    <w:p w14:paraId="24F08CFB" w14:textId="12712D6E" w:rsidR="0003297D" w:rsidRPr="00D3225D" w:rsidRDefault="0003297D" w:rsidP="003645E6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D3225D">
        <w:rPr>
          <w:rFonts w:ascii="Times New Roman" w:hAnsi="Times New Roman" w:cs="Times New Roman"/>
          <w:b w:val="0"/>
          <w:sz w:val="22"/>
          <w:szCs w:val="22"/>
        </w:rPr>
        <w:t>Odp.</w:t>
      </w:r>
      <w:r w:rsidR="00D3225D" w:rsidRPr="00D3225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F1C81">
        <w:rPr>
          <w:rFonts w:ascii="Times New Roman" w:hAnsi="Times New Roman" w:cs="Times New Roman"/>
          <w:b w:val="0"/>
          <w:sz w:val="22"/>
          <w:szCs w:val="22"/>
        </w:rPr>
        <w:t>Z</w:t>
      </w:r>
      <w:r w:rsidR="009F1C81" w:rsidRPr="009F1C81">
        <w:rPr>
          <w:rFonts w:ascii="Times New Roman" w:hAnsi="Times New Roman" w:cs="Times New Roman"/>
          <w:b w:val="0"/>
          <w:sz w:val="22"/>
          <w:szCs w:val="22"/>
        </w:rPr>
        <w:t>amawiający miał na myśli Program biurowy MS Office LTSC PROFES</w:t>
      </w:r>
      <w:r w:rsidR="009F1C81">
        <w:rPr>
          <w:rFonts w:ascii="Times New Roman" w:hAnsi="Times New Roman" w:cs="Times New Roman"/>
          <w:b w:val="0"/>
          <w:sz w:val="22"/>
          <w:szCs w:val="22"/>
        </w:rPr>
        <w:t>S</w:t>
      </w:r>
      <w:r w:rsidR="009F1C81" w:rsidRPr="009F1C81">
        <w:rPr>
          <w:rFonts w:ascii="Times New Roman" w:hAnsi="Times New Roman" w:cs="Times New Roman"/>
          <w:b w:val="0"/>
          <w:sz w:val="22"/>
          <w:szCs w:val="22"/>
        </w:rPr>
        <w:t>IONAL PLUS 2021 dla MacOS</w:t>
      </w:r>
      <w:r w:rsidR="009F1C81">
        <w:rPr>
          <w:rFonts w:ascii="Times New Roman" w:hAnsi="Times New Roman" w:cs="Times New Roman"/>
          <w:b w:val="0"/>
          <w:sz w:val="22"/>
          <w:szCs w:val="22"/>
        </w:rPr>
        <w:t>. Zamawiający zmodyfikuje treść Formularza cenowego w powyższym zakresie.</w:t>
      </w:r>
    </w:p>
    <w:p w14:paraId="012539F5" w14:textId="77777777" w:rsidR="0003297D" w:rsidRPr="00D3225D" w:rsidRDefault="0003297D" w:rsidP="003645E6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</w:p>
    <w:p w14:paraId="782D193B" w14:textId="77777777" w:rsidR="00D3225D" w:rsidRPr="00D3225D" w:rsidRDefault="003645E6" w:rsidP="00D3225D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D3225D">
        <w:rPr>
          <w:rFonts w:ascii="Times New Roman" w:hAnsi="Times New Roman" w:cs="Times New Roman"/>
          <w:b w:val="0"/>
          <w:sz w:val="22"/>
          <w:szCs w:val="22"/>
        </w:rPr>
        <w:t>Pytanie 2</w:t>
      </w:r>
    </w:p>
    <w:p w14:paraId="7A3E649A" w14:textId="4624C4C9" w:rsidR="00D3225D" w:rsidRPr="00D3225D" w:rsidRDefault="00D3225D" w:rsidP="00D3225D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D3225D">
        <w:rPr>
          <w:rFonts w:ascii="Times New Roman" w:hAnsi="Times New Roman" w:cs="Times New Roman"/>
          <w:b w:val="0"/>
          <w:sz w:val="22"/>
          <w:szCs w:val="22"/>
        </w:rPr>
        <w:t>Dotyczy części 2</w:t>
      </w:r>
    </w:p>
    <w:p w14:paraId="0FA29F14" w14:textId="752DD482" w:rsidR="00D3225D" w:rsidRPr="00D3225D" w:rsidRDefault="00D3225D" w:rsidP="00D3225D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D3225D">
        <w:rPr>
          <w:rFonts w:ascii="Times New Roman" w:hAnsi="Times New Roman" w:cs="Times New Roman"/>
          <w:b w:val="0"/>
          <w:sz w:val="22"/>
          <w:szCs w:val="22"/>
        </w:rPr>
        <w:t>Zamawiający wyspecyfikował obudowę o wymiarach: wysokość max. 300mm, szerokość max. 100mm, głębokość max. 300mm:</w:t>
      </w:r>
    </w:p>
    <w:p w14:paraId="61FAB68B" w14:textId="0AB6DBC1" w:rsidR="003645E6" w:rsidRPr="00D3225D" w:rsidRDefault="00D3225D" w:rsidP="00D3225D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D3225D">
        <w:rPr>
          <w:rFonts w:ascii="Times New Roman" w:hAnsi="Times New Roman" w:cs="Times New Roman"/>
          <w:b w:val="0"/>
          <w:sz w:val="22"/>
          <w:szCs w:val="22"/>
        </w:rPr>
        <w:t>Czy Zamawiający dopuści obudowę o wymiarach: wysokość: 305mm, szerokość 95, głębokość 291, czyli nieznacznie, bo tylko o 5mm, przekraczającą dopuszczalną wysokość?</w:t>
      </w:r>
    </w:p>
    <w:p w14:paraId="241932A3" w14:textId="7F378C2E" w:rsidR="00D3225D" w:rsidRPr="00D3225D" w:rsidRDefault="00D3225D" w:rsidP="00D3225D">
      <w:pPr>
        <w:rPr>
          <w:rFonts w:cs="Times New Roman"/>
          <w:sz w:val="22"/>
          <w:szCs w:val="22"/>
        </w:rPr>
      </w:pPr>
      <w:r w:rsidRPr="00D3225D">
        <w:rPr>
          <w:rFonts w:cs="Times New Roman"/>
          <w:sz w:val="22"/>
          <w:szCs w:val="22"/>
        </w:rPr>
        <w:t>Odp.</w:t>
      </w:r>
      <w:r w:rsidR="009F1C81">
        <w:rPr>
          <w:rFonts w:cs="Times New Roman"/>
          <w:sz w:val="22"/>
          <w:szCs w:val="22"/>
        </w:rPr>
        <w:t xml:space="preserve"> Zamawiający dopuszcza powyższe.</w:t>
      </w:r>
    </w:p>
    <w:p w14:paraId="3DD76127" w14:textId="77777777" w:rsidR="00D3225D" w:rsidRPr="00D3225D" w:rsidRDefault="00D3225D" w:rsidP="003645E6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</w:p>
    <w:p w14:paraId="6A39CA76" w14:textId="2BB44568" w:rsidR="003645E6" w:rsidRPr="00D3225D" w:rsidRDefault="003645E6" w:rsidP="00A04BAD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D3225D">
        <w:rPr>
          <w:rFonts w:ascii="Times New Roman" w:hAnsi="Times New Roman" w:cs="Times New Roman"/>
          <w:b w:val="0"/>
          <w:sz w:val="22"/>
          <w:szCs w:val="22"/>
        </w:rPr>
        <w:t>Pytanie 3</w:t>
      </w:r>
    </w:p>
    <w:p w14:paraId="6FBD6C89" w14:textId="77777777" w:rsidR="00D3225D" w:rsidRPr="00D3225D" w:rsidRDefault="00D3225D" w:rsidP="00A04BAD">
      <w:pPr>
        <w:spacing w:line="360" w:lineRule="auto"/>
        <w:rPr>
          <w:rFonts w:cs="Times New Roman"/>
          <w:bCs/>
          <w:kern w:val="32"/>
          <w:sz w:val="22"/>
          <w:szCs w:val="22"/>
        </w:rPr>
      </w:pPr>
      <w:r w:rsidRPr="00D3225D">
        <w:rPr>
          <w:rFonts w:cs="Times New Roman"/>
          <w:bCs/>
          <w:kern w:val="32"/>
          <w:sz w:val="22"/>
          <w:szCs w:val="22"/>
        </w:rPr>
        <w:t>Dotyczy części 1</w:t>
      </w:r>
    </w:p>
    <w:p w14:paraId="50F9B4B0" w14:textId="034BBE8F" w:rsidR="00D3225D" w:rsidRPr="00D3225D" w:rsidRDefault="00D3225D" w:rsidP="00A04BAD">
      <w:pPr>
        <w:spacing w:line="360" w:lineRule="auto"/>
        <w:rPr>
          <w:rFonts w:cs="Times New Roman"/>
          <w:bCs/>
          <w:kern w:val="32"/>
          <w:sz w:val="22"/>
          <w:szCs w:val="22"/>
        </w:rPr>
      </w:pPr>
      <w:r w:rsidRPr="00D3225D">
        <w:rPr>
          <w:rFonts w:cs="Times New Roman"/>
          <w:bCs/>
          <w:kern w:val="32"/>
          <w:sz w:val="22"/>
          <w:szCs w:val="22"/>
        </w:rPr>
        <w:t>1.Czy zamawiający uzna za równoważny notebook z czytnikiem kart microSD w pozycji numer 1?</w:t>
      </w:r>
    </w:p>
    <w:p w14:paraId="7A2121D3" w14:textId="1109B381" w:rsidR="00A03A65" w:rsidRDefault="00D3225D" w:rsidP="00A04BAD">
      <w:pPr>
        <w:spacing w:line="360" w:lineRule="auto"/>
        <w:rPr>
          <w:rFonts w:cs="Times New Roman"/>
          <w:bCs/>
          <w:kern w:val="32"/>
          <w:sz w:val="22"/>
          <w:szCs w:val="22"/>
        </w:rPr>
      </w:pPr>
      <w:r w:rsidRPr="00D3225D">
        <w:rPr>
          <w:rFonts w:cs="Times New Roman"/>
          <w:bCs/>
          <w:kern w:val="32"/>
          <w:sz w:val="22"/>
          <w:szCs w:val="22"/>
        </w:rPr>
        <w:t>2.Czy zamawiający uzna za równoważny notebook umożliwiający zabezpieczenie linką (złącze Kensington)?</w:t>
      </w:r>
    </w:p>
    <w:p w14:paraId="3C3819D4" w14:textId="079A6A79" w:rsidR="009F1C81" w:rsidRDefault="009F1C81" w:rsidP="00A04BAD">
      <w:pPr>
        <w:spacing w:line="360" w:lineRule="auto"/>
        <w:rPr>
          <w:rFonts w:cs="Times New Roman"/>
          <w:bCs/>
          <w:kern w:val="32"/>
          <w:sz w:val="22"/>
          <w:szCs w:val="22"/>
        </w:rPr>
      </w:pPr>
      <w:r>
        <w:rPr>
          <w:rFonts w:cs="Times New Roman"/>
          <w:bCs/>
          <w:kern w:val="32"/>
          <w:sz w:val="22"/>
          <w:szCs w:val="22"/>
        </w:rPr>
        <w:lastRenderedPageBreak/>
        <w:t>Odp. 1) Z</w:t>
      </w:r>
      <w:r w:rsidRPr="00D3225D">
        <w:rPr>
          <w:rFonts w:cs="Times New Roman"/>
          <w:bCs/>
          <w:kern w:val="32"/>
          <w:sz w:val="22"/>
          <w:szCs w:val="22"/>
        </w:rPr>
        <w:t>amawiający uzna za równoważny notebook z czytnikiem kart microSD w pozycji numer 1</w:t>
      </w:r>
      <w:r>
        <w:rPr>
          <w:rFonts w:cs="Times New Roman"/>
          <w:bCs/>
          <w:kern w:val="32"/>
          <w:sz w:val="22"/>
          <w:szCs w:val="22"/>
        </w:rPr>
        <w:t>.</w:t>
      </w:r>
    </w:p>
    <w:p w14:paraId="49F34BE5" w14:textId="7EBA7518" w:rsidR="009F1C81" w:rsidRPr="00D3225D" w:rsidRDefault="009F1C81" w:rsidP="00A04BAD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bCs/>
          <w:kern w:val="32"/>
          <w:sz w:val="22"/>
          <w:szCs w:val="22"/>
        </w:rPr>
        <w:t xml:space="preserve">         2) Z</w:t>
      </w:r>
      <w:r w:rsidRPr="00D3225D">
        <w:rPr>
          <w:rFonts w:cs="Times New Roman"/>
          <w:bCs/>
          <w:kern w:val="32"/>
          <w:sz w:val="22"/>
          <w:szCs w:val="22"/>
        </w:rPr>
        <w:t>amawiający uzna za równoważny notebook umożliwiający zabezpieczenie linką (złącze Kensington)</w:t>
      </w:r>
      <w:r>
        <w:rPr>
          <w:rFonts w:cs="Times New Roman"/>
          <w:bCs/>
          <w:kern w:val="32"/>
          <w:sz w:val="22"/>
          <w:szCs w:val="22"/>
        </w:rPr>
        <w:t>.</w:t>
      </w:r>
    </w:p>
    <w:p w14:paraId="641B982E" w14:textId="77777777" w:rsidR="00A03A65" w:rsidRPr="00D3225D" w:rsidRDefault="00A03A65" w:rsidP="00A03A65">
      <w:pPr>
        <w:rPr>
          <w:rFonts w:cs="Times New Roman"/>
          <w:sz w:val="22"/>
          <w:szCs w:val="22"/>
        </w:rPr>
      </w:pPr>
    </w:p>
    <w:p w14:paraId="11AA18B8" w14:textId="77777777" w:rsidR="00A03A65" w:rsidRPr="00D3225D" w:rsidRDefault="00A03A65" w:rsidP="00A03A65">
      <w:pPr>
        <w:rPr>
          <w:rFonts w:cs="Times New Roman"/>
          <w:sz w:val="22"/>
          <w:szCs w:val="22"/>
        </w:rPr>
      </w:pPr>
    </w:p>
    <w:p w14:paraId="458315EC" w14:textId="77777777" w:rsidR="00A03A65" w:rsidRPr="00D3225D" w:rsidRDefault="00A03A65" w:rsidP="00A03A65">
      <w:pPr>
        <w:rPr>
          <w:rFonts w:cs="Times New Roman"/>
          <w:sz w:val="22"/>
          <w:szCs w:val="22"/>
        </w:rPr>
      </w:pPr>
    </w:p>
    <w:p w14:paraId="50ECD8B9" w14:textId="77777777" w:rsidR="00C578AB" w:rsidRPr="00D3225D" w:rsidRDefault="00C578AB" w:rsidP="000560E0">
      <w:pPr>
        <w:jc w:val="right"/>
        <w:rPr>
          <w:rFonts w:cs="Times New Roman"/>
          <w:sz w:val="22"/>
          <w:szCs w:val="22"/>
        </w:rPr>
      </w:pPr>
      <w:r w:rsidRPr="00D3225D">
        <w:rPr>
          <w:rFonts w:cs="Times New Roman"/>
          <w:sz w:val="22"/>
          <w:szCs w:val="22"/>
        </w:rPr>
        <w:t xml:space="preserve">Kanclerz UKW </w:t>
      </w:r>
    </w:p>
    <w:p w14:paraId="294310D1" w14:textId="77777777" w:rsidR="0024342B" w:rsidRPr="00D3225D" w:rsidRDefault="0024342B" w:rsidP="000560E0">
      <w:pPr>
        <w:jc w:val="right"/>
        <w:rPr>
          <w:rFonts w:cs="Times New Roman"/>
          <w:sz w:val="22"/>
          <w:szCs w:val="22"/>
        </w:rPr>
      </w:pPr>
    </w:p>
    <w:p w14:paraId="0CE8F314" w14:textId="77777777" w:rsidR="00C578AB" w:rsidRPr="00D3225D" w:rsidRDefault="00C578AB" w:rsidP="000560E0">
      <w:pPr>
        <w:jc w:val="right"/>
        <w:rPr>
          <w:rFonts w:cs="Times New Roman"/>
          <w:sz w:val="22"/>
          <w:szCs w:val="22"/>
        </w:rPr>
      </w:pPr>
      <w:r w:rsidRPr="00D3225D">
        <w:rPr>
          <w:rFonts w:cs="Times New Roman"/>
          <w:sz w:val="22"/>
          <w:szCs w:val="22"/>
        </w:rPr>
        <w:t>mgr Renata Malak</w:t>
      </w:r>
    </w:p>
    <w:sectPr w:rsidR="00C578AB" w:rsidRPr="00D3225D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2771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21"/>
  </w:num>
  <w:num w:numId="5">
    <w:abstractNumId w:val="8"/>
  </w:num>
  <w:num w:numId="6">
    <w:abstractNumId w:val="27"/>
  </w:num>
  <w:num w:numId="7">
    <w:abstractNumId w:val="4"/>
  </w:num>
  <w:num w:numId="8">
    <w:abstractNumId w:val="13"/>
  </w:num>
  <w:num w:numId="9">
    <w:abstractNumId w:val="23"/>
  </w:num>
  <w:num w:numId="10">
    <w:abstractNumId w:val="24"/>
  </w:num>
  <w:num w:numId="11">
    <w:abstractNumId w:val="5"/>
  </w:num>
  <w:num w:numId="12">
    <w:abstractNumId w:val="28"/>
  </w:num>
  <w:num w:numId="13">
    <w:abstractNumId w:val="26"/>
  </w:num>
  <w:num w:numId="14">
    <w:abstractNumId w:val="3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17"/>
  </w:num>
  <w:num w:numId="20">
    <w:abstractNumId w:val="1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  <w:num w:numId="24">
    <w:abstractNumId w:val="25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3297D"/>
    <w:rsid w:val="0004127B"/>
    <w:rsid w:val="000560E0"/>
    <w:rsid w:val="00060F5C"/>
    <w:rsid w:val="00061699"/>
    <w:rsid w:val="00083B59"/>
    <w:rsid w:val="000970AB"/>
    <w:rsid w:val="000A15DC"/>
    <w:rsid w:val="000B0F15"/>
    <w:rsid w:val="000F107A"/>
    <w:rsid w:val="00102239"/>
    <w:rsid w:val="00141918"/>
    <w:rsid w:val="001428A6"/>
    <w:rsid w:val="0014544F"/>
    <w:rsid w:val="00151DA4"/>
    <w:rsid w:val="001A5687"/>
    <w:rsid w:val="001C0AA1"/>
    <w:rsid w:val="00202474"/>
    <w:rsid w:val="00232C20"/>
    <w:rsid w:val="0024342B"/>
    <w:rsid w:val="002672B8"/>
    <w:rsid w:val="00272E23"/>
    <w:rsid w:val="002824A1"/>
    <w:rsid w:val="002C68A4"/>
    <w:rsid w:val="00322E3F"/>
    <w:rsid w:val="003249AA"/>
    <w:rsid w:val="00333FC9"/>
    <w:rsid w:val="00345DFE"/>
    <w:rsid w:val="00350E52"/>
    <w:rsid w:val="003549D0"/>
    <w:rsid w:val="003572F8"/>
    <w:rsid w:val="003645E6"/>
    <w:rsid w:val="00371778"/>
    <w:rsid w:val="003764B8"/>
    <w:rsid w:val="00386A58"/>
    <w:rsid w:val="00406582"/>
    <w:rsid w:val="004277D7"/>
    <w:rsid w:val="00431DB8"/>
    <w:rsid w:val="0046126D"/>
    <w:rsid w:val="0046158D"/>
    <w:rsid w:val="004674A9"/>
    <w:rsid w:val="00496D69"/>
    <w:rsid w:val="004B0EFE"/>
    <w:rsid w:val="004D337B"/>
    <w:rsid w:val="004E07B8"/>
    <w:rsid w:val="005113BC"/>
    <w:rsid w:val="0052178C"/>
    <w:rsid w:val="005272D5"/>
    <w:rsid w:val="00572C92"/>
    <w:rsid w:val="005920B0"/>
    <w:rsid w:val="005B45A6"/>
    <w:rsid w:val="005C4A6A"/>
    <w:rsid w:val="005F23DF"/>
    <w:rsid w:val="00610D83"/>
    <w:rsid w:val="006144DB"/>
    <w:rsid w:val="00651357"/>
    <w:rsid w:val="0065201E"/>
    <w:rsid w:val="00655160"/>
    <w:rsid w:val="00670D31"/>
    <w:rsid w:val="00672A83"/>
    <w:rsid w:val="00682265"/>
    <w:rsid w:val="00684A40"/>
    <w:rsid w:val="006A5071"/>
    <w:rsid w:val="006B4BF7"/>
    <w:rsid w:val="006D03A0"/>
    <w:rsid w:val="006E59CD"/>
    <w:rsid w:val="006F6CF3"/>
    <w:rsid w:val="006F7EF5"/>
    <w:rsid w:val="007103E1"/>
    <w:rsid w:val="00714653"/>
    <w:rsid w:val="00722258"/>
    <w:rsid w:val="0074564E"/>
    <w:rsid w:val="00782FA7"/>
    <w:rsid w:val="007873E9"/>
    <w:rsid w:val="0079075E"/>
    <w:rsid w:val="007D0536"/>
    <w:rsid w:val="007F3F84"/>
    <w:rsid w:val="00804737"/>
    <w:rsid w:val="008147F4"/>
    <w:rsid w:val="00817CDC"/>
    <w:rsid w:val="008469D2"/>
    <w:rsid w:val="00856722"/>
    <w:rsid w:val="00864443"/>
    <w:rsid w:val="00883E14"/>
    <w:rsid w:val="008D5C17"/>
    <w:rsid w:val="00914EF4"/>
    <w:rsid w:val="00916449"/>
    <w:rsid w:val="00917004"/>
    <w:rsid w:val="00927651"/>
    <w:rsid w:val="00942382"/>
    <w:rsid w:val="00952DB2"/>
    <w:rsid w:val="0096272B"/>
    <w:rsid w:val="009B0023"/>
    <w:rsid w:val="009B48D2"/>
    <w:rsid w:val="009C0891"/>
    <w:rsid w:val="009E6F9D"/>
    <w:rsid w:val="009F1C81"/>
    <w:rsid w:val="009F421C"/>
    <w:rsid w:val="00A03A65"/>
    <w:rsid w:val="00A04BAD"/>
    <w:rsid w:val="00A438B1"/>
    <w:rsid w:val="00A70291"/>
    <w:rsid w:val="00A8431A"/>
    <w:rsid w:val="00A85419"/>
    <w:rsid w:val="00A8611A"/>
    <w:rsid w:val="00A96776"/>
    <w:rsid w:val="00AA59AA"/>
    <w:rsid w:val="00AD64A1"/>
    <w:rsid w:val="00AD752D"/>
    <w:rsid w:val="00B12391"/>
    <w:rsid w:val="00B34348"/>
    <w:rsid w:val="00BA05D0"/>
    <w:rsid w:val="00BA4A4D"/>
    <w:rsid w:val="00BB23AC"/>
    <w:rsid w:val="00BC2F66"/>
    <w:rsid w:val="00BC37B5"/>
    <w:rsid w:val="00BD3136"/>
    <w:rsid w:val="00C00D80"/>
    <w:rsid w:val="00C021D8"/>
    <w:rsid w:val="00C17C66"/>
    <w:rsid w:val="00C27C17"/>
    <w:rsid w:val="00C578AB"/>
    <w:rsid w:val="00C8575D"/>
    <w:rsid w:val="00CC187B"/>
    <w:rsid w:val="00CE6AFC"/>
    <w:rsid w:val="00D05A52"/>
    <w:rsid w:val="00D3225D"/>
    <w:rsid w:val="00D45CBF"/>
    <w:rsid w:val="00DA2B54"/>
    <w:rsid w:val="00DA401D"/>
    <w:rsid w:val="00DB5DA1"/>
    <w:rsid w:val="00DD6CF9"/>
    <w:rsid w:val="00E01B41"/>
    <w:rsid w:val="00E04AE5"/>
    <w:rsid w:val="00E22856"/>
    <w:rsid w:val="00E4060F"/>
    <w:rsid w:val="00EB06D1"/>
    <w:rsid w:val="00EB27BC"/>
    <w:rsid w:val="00EB6A08"/>
    <w:rsid w:val="00EE081A"/>
    <w:rsid w:val="00EF50E9"/>
    <w:rsid w:val="00F04CBF"/>
    <w:rsid w:val="00F23054"/>
    <w:rsid w:val="00F7473D"/>
    <w:rsid w:val="00F9409E"/>
    <w:rsid w:val="00FA3B36"/>
    <w:rsid w:val="00FA6E50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1EEA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15</cp:revision>
  <cp:lastPrinted>2020-02-04T07:00:00Z</cp:lastPrinted>
  <dcterms:created xsi:type="dcterms:W3CDTF">2023-03-23T12:22:00Z</dcterms:created>
  <dcterms:modified xsi:type="dcterms:W3CDTF">2024-06-04T10:11:00Z</dcterms:modified>
</cp:coreProperties>
</file>