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BF2AF" w14:textId="7C35E158" w:rsidR="009E74C7" w:rsidRPr="0040426B" w:rsidRDefault="009E74C7" w:rsidP="009E74C7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</w:t>
      </w:r>
      <w:r>
        <w:rPr>
          <w:rFonts w:ascii="Arial" w:hAnsi="Arial" w:cs="Arial"/>
        </w:rPr>
        <w:t>3</w:t>
      </w:r>
      <w:r w:rsidR="00D72186"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>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 w:rsidR="00D72186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40426B">
        <w:rPr>
          <w:rFonts w:ascii="Arial" w:hAnsi="Arial" w:cs="Arial"/>
        </w:rPr>
        <w:t>.0</w:t>
      </w:r>
      <w:r w:rsidR="00D72186">
        <w:rPr>
          <w:rFonts w:ascii="Arial" w:hAnsi="Arial" w:cs="Arial"/>
        </w:rPr>
        <w:t>6</w:t>
      </w:r>
      <w:r w:rsidRPr="0040426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 xml:space="preserve"> r.</w:t>
      </w:r>
    </w:p>
    <w:p w14:paraId="2B6A11DF" w14:textId="77777777" w:rsidR="009E74C7" w:rsidRDefault="009E74C7" w:rsidP="009E74C7">
      <w:pPr>
        <w:jc w:val="both"/>
        <w:rPr>
          <w:rFonts w:ascii="Arial" w:hAnsi="Arial" w:cs="Arial"/>
        </w:rPr>
      </w:pPr>
    </w:p>
    <w:p w14:paraId="6950B340" w14:textId="77777777" w:rsidR="009E74C7" w:rsidRPr="0040426B" w:rsidRDefault="009E74C7" w:rsidP="009E74C7">
      <w:pPr>
        <w:jc w:val="both"/>
        <w:rPr>
          <w:rFonts w:ascii="Arial" w:hAnsi="Arial" w:cs="Arial"/>
        </w:rPr>
      </w:pPr>
    </w:p>
    <w:p w14:paraId="57F98606" w14:textId="77777777" w:rsidR="009E74C7" w:rsidRPr="0040426B" w:rsidRDefault="009E74C7" w:rsidP="009E74C7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1A9783FA" w14:textId="77777777" w:rsidR="009E74C7" w:rsidRPr="0040426B" w:rsidRDefault="009E74C7" w:rsidP="009E74C7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6845D1C3" w14:textId="77777777" w:rsidR="009E74C7" w:rsidRDefault="009E74C7" w:rsidP="009E74C7">
      <w:pPr>
        <w:jc w:val="both"/>
        <w:rPr>
          <w:rFonts w:ascii="Arial" w:hAnsi="Arial" w:cs="Arial"/>
        </w:rPr>
      </w:pPr>
    </w:p>
    <w:p w14:paraId="598D151B" w14:textId="77777777" w:rsidR="009E74C7" w:rsidRPr="0040426B" w:rsidRDefault="009E74C7" w:rsidP="009E74C7">
      <w:pPr>
        <w:jc w:val="both"/>
        <w:rPr>
          <w:rFonts w:ascii="Arial" w:hAnsi="Arial" w:cs="Arial"/>
        </w:rPr>
      </w:pPr>
    </w:p>
    <w:p w14:paraId="44F63B5D" w14:textId="77777777" w:rsidR="00D72186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>
        <w:rPr>
          <w:rFonts w:ascii="Arial" w:hAnsi="Arial" w:cs="Arial"/>
          <w:b/>
          <w:bCs/>
        </w:rPr>
        <w:t xml:space="preserve">„Budowę chodnika wzdłuż </w:t>
      </w:r>
      <w:proofErr w:type="spellStart"/>
      <w:r>
        <w:rPr>
          <w:rFonts w:ascii="Arial" w:hAnsi="Arial" w:cs="Arial"/>
          <w:b/>
          <w:bCs/>
        </w:rPr>
        <w:t>DW</w:t>
      </w:r>
      <w:proofErr w:type="spellEnd"/>
      <w:r>
        <w:rPr>
          <w:rFonts w:ascii="Arial" w:hAnsi="Arial" w:cs="Arial"/>
          <w:b/>
          <w:bCs/>
        </w:rPr>
        <w:t xml:space="preserve"> nr 378 w m. Gnojna etap II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przeprowadzonego w trybie przetargu nieograniczonego wybrano uznając za najkorzystniejszą ofertę nr 2 wykonawcy: </w:t>
      </w:r>
      <w:proofErr w:type="spellStart"/>
      <w:r>
        <w:rPr>
          <w:rFonts w:ascii="Arial" w:hAnsi="Arial" w:cs="Arial"/>
          <w:b/>
          <w:bCs/>
        </w:rPr>
        <w:t>Protect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Building</w:t>
      </w:r>
      <w:proofErr w:type="spellEnd"/>
      <w:r>
        <w:rPr>
          <w:rFonts w:ascii="Arial" w:hAnsi="Arial" w:cs="Arial"/>
          <w:b/>
          <w:bCs/>
        </w:rPr>
        <w:t xml:space="preserve"> Łukasz </w:t>
      </w:r>
      <w:proofErr w:type="spellStart"/>
      <w:r>
        <w:rPr>
          <w:rFonts w:ascii="Arial" w:hAnsi="Arial" w:cs="Arial"/>
          <w:b/>
          <w:bCs/>
        </w:rPr>
        <w:t>Mikoda</w:t>
      </w:r>
      <w:proofErr w:type="spellEnd"/>
      <w:r>
        <w:rPr>
          <w:rFonts w:ascii="Arial" w:hAnsi="Arial" w:cs="Arial"/>
          <w:b/>
          <w:bCs/>
        </w:rPr>
        <w:t>, ul. Ozimska 1f, 46-053 Lędziny</w:t>
      </w:r>
      <w:r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6.244.425,29 PLN brutto</w:t>
      </w:r>
      <w:r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 lat</w:t>
      </w:r>
      <w:r>
        <w:rPr>
          <w:rFonts w:ascii="Arial" w:hAnsi="Arial" w:cs="Arial"/>
        </w:rPr>
        <w:t>.</w:t>
      </w:r>
    </w:p>
    <w:p w14:paraId="355046B6" w14:textId="77777777" w:rsidR="00D72186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wyżej wymienionego wykonawcy spełnia wymagania specyfikacji warunków zamówienia. Oferta otrzymała w kryteriach oceny ofert </w:t>
      </w:r>
      <w:r>
        <w:rPr>
          <w:rFonts w:ascii="Arial" w:hAnsi="Arial" w:cs="Arial"/>
          <w:b/>
        </w:rPr>
        <w:t>100,00 punktów</w:t>
      </w:r>
      <w:r>
        <w:rPr>
          <w:rFonts w:ascii="Arial" w:hAnsi="Arial" w:cs="Arial"/>
        </w:rPr>
        <w:t>, w tym:</w:t>
      </w:r>
    </w:p>
    <w:p w14:paraId="63B58B7B" w14:textId="77777777" w:rsidR="00D72186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„cena” – 60,00 punktów,</w:t>
      </w:r>
    </w:p>
    <w:p w14:paraId="46B4E5F2" w14:textId="77777777" w:rsidR="00D72186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„okres gwarancji jakości” – 40,00 punktów.</w:t>
      </w:r>
    </w:p>
    <w:p w14:paraId="24E63CD9" w14:textId="77777777" w:rsidR="00D72186" w:rsidRDefault="00D72186" w:rsidP="00D72186">
      <w:pPr>
        <w:jc w:val="both"/>
        <w:rPr>
          <w:rFonts w:ascii="Arial" w:hAnsi="Arial" w:cs="Arial"/>
        </w:rPr>
      </w:pPr>
    </w:p>
    <w:p w14:paraId="2FB912B2" w14:textId="77777777" w:rsidR="00D72186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6A0F038A" w14:textId="77777777" w:rsidR="00D72186" w:rsidRDefault="00D72186" w:rsidP="00D7218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oferta nr 1 – </w:t>
      </w:r>
      <w:proofErr w:type="spellStart"/>
      <w:r>
        <w:rPr>
          <w:rFonts w:ascii="Arial" w:hAnsi="Arial" w:cs="Arial"/>
        </w:rPr>
        <w:t>WASBUD</w:t>
      </w:r>
      <w:proofErr w:type="spellEnd"/>
      <w:r>
        <w:rPr>
          <w:rFonts w:ascii="Arial" w:hAnsi="Arial" w:cs="Arial"/>
        </w:rPr>
        <w:t xml:space="preserve"> Robert Wąs, ul. Wrocławska 51, 49-200 Grodków otrzymała </w:t>
      </w:r>
      <w:r>
        <w:rPr>
          <w:rFonts w:ascii="Arial" w:hAnsi="Arial" w:cs="Arial"/>
          <w:b/>
          <w:bCs/>
        </w:rPr>
        <w:t xml:space="preserve">96,78 </w:t>
      </w:r>
      <w:r>
        <w:rPr>
          <w:rFonts w:ascii="Arial" w:hAnsi="Arial" w:cs="Arial"/>
          <w:b/>
        </w:rPr>
        <w:t>punktów</w:t>
      </w:r>
      <w:r>
        <w:rPr>
          <w:rFonts w:ascii="Arial" w:hAnsi="Arial" w:cs="Arial"/>
        </w:rPr>
        <w:t>, w tym:</w:t>
      </w:r>
    </w:p>
    <w:p w14:paraId="5D07ACE8" w14:textId="77777777" w:rsidR="00D72186" w:rsidRDefault="00D72186" w:rsidP="00D7218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a) „cena” – 56,78 punktów,</w:t>
      </w:r>
    </w:p>
    <w:p w14:paraId="0A813014" w14:textId="77777777" w:rsidR="00D72186" w:rsidRDefault="00D72186" w:rsidP="00D7218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b) „okres gwarancji jakości” – 40,00 punktów.</w:t>
      </w:r>
    </w:p>
    <w:p w14:paraId="191E230B" w14:textId="77777777" w:rsidR="00D72186" w:rsidRDefault="00D72186" w:rsidP="00D72186">
      <w:pPr>
        <w:jc w:val="both"/>
        <w:rPr>
          <w:rFonts w:ascii="Arial" w:hAnsi="Arial" w:cs="Arial"/>
        </w:rPr>
      </w:pPr>
    </w:p>
    <w:p w14:paraId="2D659F67" w14:textId="3433242E" w:rsidR="00842182" w:rsidRPr="00EA0B47" w:rsidRDefault="00D72186" w:rsidP="00D7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Podpisanie umowy z wybranym wykonawcą nastąpi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</w:p>
    <w:p w14:paraId="2A554530" w14:textId="77777777" w:rsidR="009F724E" w:rsidRDefault="009F724E" w:rsidP="009F724E">
      <w:pPr>
        <w:jc w:val="both"/>
        <w:rPr>
          <w:rFonts w:ascii="Arial" w:hAnsi="Arial" w:cs="Arial"/>
        </w:rPr>
      </w:pPr>
    </w:p>
    <w:p w14:paraId="4CB57870" w14:textId="77777777" w:rsidR="009E74C7" w:rsidRPr="00CE31DA" w:rsidRDefault="009E74C7" w:rsidP="009F724E">
      <w:pPr>
        <w:jc w:val="both"/>
        <w:rPr>
          <w:rFonts w:ascii="Arial" w:hAnsi="Arial" w:cs="Arial"/>
        </w:rPr>
      </w:pPr>
    </w:p>
    <w:p w14:paraId="244BFD2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123CB723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3E4A82F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4B903CD7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sectPr w:rsidR="009F724E" w:rsidRPr="00CE31DA" w:rsidSect="008A483A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FAFC1" w14:textId="77777777" w:rsidR="00684048" w:rsidRDefault="00684048" w:rsidP="008A7581">
      <w:r>
        <w:separator/>
      </w:r>
    </w:p>
  </w:endnote>
  <w:endnote w:type="continuationSeparator" w:id="0">
    <w:p w14:paraId="0E8FE119" w14:textId="77777777" w:rsidR="00684048" w:rsidRDefault="00684048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D77F0" w14:textId="77777777" w:rsidR="00684048" w:rsidRDefault="00684048" w:rsidP="008A7581">
      <w:r>
        <w:separator/>
      </w:r>
    </w:p>
  </w:footnote>
  <w:footnote w:type="continuationSeparator" w:id="0">
    <w:p w14:paraId="5E504FFF" w14:textId="77777777" w:rsidR="00684048" w:rsidRDefault="00684048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07615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2F4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5F18"/>
    <w:rsid w:val="00146BCF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27E7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26B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27DD"/>
    <w:rsid w:val="00492FF6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A9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2A2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048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2182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483A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6"/>
    <w:rsid w:val="009E3E7D"/>
    <w:rsid w:val="009E3FFF"/>
    <w:rsid w:val="009E4609"/>
    <w:rsid w:val="009E56C9"/>
    <w:rsid w:val="009E6298"/>
    <w:rsid w:val="009E6E3E"/>
    <w:rsid w:val="009E74C7"/>
    <w:rsid w:val="009F079F"/>
    <w:rsid w:val="009F0940"/>
    <w:rsid w:val="009F10EF"/>
    <w:rsid w:val="009F2029"/>
    <w:rsid w:val="009F5259"/>
    <w:rsid w:val="009F5774"/>
    <w:rsid w:val="009F71BD"/>
    <w:rsid w:val="009F724E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107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70A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2E03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186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1388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6</cp:revision>
  <cp:lastPrinted>2023-03-23T07:58:00Z</cp:lastPrinted>
  <dcterms:created xsi:type="dcterms:W3CDTF">2024-05-08T11:52:00Z</dcterms:created>
  <dcterms:modified xsi:type="dcterms:W3CDTF">2024-06-05T11:33:00Z</dcterms:modified>
</cp:coreProperties>
</file>