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7BA9C" w14:textId="77777777" w:rsidR="0097523C" w:rsidRDefault="00000000">
      <w:pPr>
        <w:spacing w:after="116" w:line="259" w:lineRule="auto"/>
        <w:ind w:left="0" w:right="0" w:firstLine="0"/>
        <w:jc w:val="left"/>
      </w:pPr>
      <w:r>
        <w:t xml:space="preserve">                                                                          </w:t>
      </w:r>
    </w:p>
    <w:p w14:paraId="3E610B83" w14:textId="77777777" w:rsidR="004025AD" w:rsidRPr="00C460EC" w:rsidRDefault="00000000">
      <w:pPr>
        <w:pStyle w:val="Nagwek1"/>
        <w:spacing w:after="148"/>
        <w:ind w:right="6"/>
        <w:rPr>
          <w:rFonts w:ascii="Calibri" w:hAnsi="Calibri" w:cs="Calibri"/>
          <w:sz w:val="24"/>
        </w:rPr>
      </w:pPr>
      <w:r w:rsidRPr="00C460EC">
        <w:rPr>
          <w:rFonts w:ascii="Calibri" w:hAnsi="Calibri" w:cs="Calibri"/>
          <w:sz w:val="24"/>
        </w:rPr>
        <w:t xml:space="preserve">U M O W A </w:t>
      </w:r>
    </w:p>
    <w:p w14:paraId="2163F3CA" w14:textId="0C3FFE71" w:rsidR="0097523C" w:rsidRPr="00C460EC" w:rsidRDefault="0097523C">
      <w:pPr>
        <w:pStyle w:val="Nagwek1"/>
        <w:spacing w:after="148"/>
        <w:ind w:right="6"/>
        <w:rPr>
          <w:rFonts w:ascii="Calibri" w:hAnsi="Calibri" w:cs="Calibri"/>
          <w:sz w:val="24"/>
        </w:rPr>
      </w:pPr>
    </w:p>
    <w:p w14:paraId="0072B15B" w14:textId="394291D4" w:rsidR="004025AD" w:rsidRPr="002662AA" w:rsidRDefault="004025AD" w:rsidP="004025AD">
      <w:pPr>
        <w:spacing w:after="9"/>
        <w:ind w:left="0" w:right="14" w:firstLine="0"/>
        <w:rPr>
          <w:rFonts w:ascii="Calibri" w:hAnsi="Calibri" w:cs="Calibri"/>
          <w:sz w:val="24"/>
        </w:rPr>
      </w:pPr>
      <w:r w:rsidRPr="002662AA">
        <w:rPr>
          <w:rFonts w:ascii="Calibri" w:hAnsi="Calibri" w:cs="Calibri"/>
          <w:sz w:val="24"/>
        </w:rPr>
        <w:t xml:space="preserve">zawarta w dniu …………………….  pomiędzy: </w:t>
      </w:r>
    </w:p>
    <w:p w14:paraId="4B0AA961" w14:textId="77777777" w:rsidR="004025AD" w:rsidRPr="002662AA" w:rsidRDefault="004025AD" w:rsidP="004025AD">
      <w:pPr>
        <w:spacing w:after="6"/>
        <w:ind w:left="0" w:right="-2" w:firstLine="0"/>
        <w:rPr>
          <w:rFonts w:ascii="Calibri" w:hAnsi="Calibri" w:cs="Calibri"/>
          <w:sz w:val="24"/>
        </w:rPr>
      </w:pPr>
      <w:r w:rsidRPr="002662AA">
        <w:rPr>
          <w:rFonts w:ascii="Calibri" w:hAnsi="Calibri" w:cs="Calibri"/>
          <w:b/>
          <w:sz w:val="24"/>
        </w:rPr>
        <w:t xml:space="preserve">Gminą Kożuchów </w:t>
      </w:r>
      <w:r w:rsidRPr="002662AA">
        <w:rPr>
          <w:rFonts w:ascii="Calibri" w:hAnsi="Calibri" w:cs="Calibri"/>
          <w:sz w:val="24"/>
        </w:rPr>
        <w:t>z siedzibą w Kożuchowie przy ul. Rynek 1A</w:t>
      </w:r>
    </w:p>
    <w:p w14:paraId="7310C65A" w14:textId="77777777" w:rsidR="004025AD" w:rsidRPr="002662AA" w:rsidRDefault="004025AD" w:rsidP="004025AD">
      <w:pPr>
        <w:spacing w:after="6"/>
        <w:ind w:left="0" w:right="-2" w:firstLine="0"/>
        <w:rPr>
          <w:rFonts w:ascii="Calibri" w:hAnsi="Calibri" w:cs="Calibri"/>
          <w:sz w:val="24"/>
        </w:rPr>
      </w:pPr>
      <w:r w:rsidRPr="002662AA">
        <w:rPr>
          <w:rFonts w:ascii="Calibri" w:hAnsi="Calibri" w:cs="Calibri"/>
          <w:sz w:val="24"/>
        </w:rPr>
        <w:t>NIP 925 19 57 786</w:t>
      </w:r>
    </w:p>
    <w:p w14:paraId="65966760" w14:textId="77777777" w:rsidR="004025AD" w:rsidRPr="002662AA" w:rsidRDefault="004025AD" w:rsidP="004025AD">
      <w:pPr>
        <w:spacing w:after="6"/>
        <w:ind w:left="0" w:right="-2" w:firstLine="0"/>
        <w:rPr>
          <w:rFonts w:ascii="Calibri" w:hAnsi="Calibri" w:cs="Calibri"/>
          <w:sz w:val="24"/>
        </w:rPr>
      </w:pPr>
      <w:r w:rsidRPr="002662AA">
        <w:rPr>
          <w:rFonts w:ascii="Calibri" w:hAnsi="Calibri" w:cs="Calibri"/>
          <w:sz w:val="24"/>
        </w:rPr>
        <w:t xml:space="preserve">REGON 970770327 </w:t>
      </w:r>
    </w:p>
    <w:p w14:paraId="5608B14E" w14:textId="77777777" w:rsidR="004025AD" w:rsidRPr="002662AA" w:rsidRDefault="004025AD" w:rsidP="004025AD">
      <w:pPr>
        <w:spacing w:after="6"/>
        <w:ind w:left="0" w:right="-2" w:firstLine="0"/>
        <w:rPr>
          <w:rFonts w:ascii="Calibri" w:hAnsi="Calibri" w:cs="Calibri"/>
          <w:sz w:val="24"/>
        </w:rPr>
      </w:pPr>
      <w:r w:rsidRPr="002662AA">
        <w:rPr>
          <w:rFonts w:ascii="Calibri" w:hAnsi="Calibri" w:cs="Calibri"/>
          <w:sz w:val="24"/>
        </w:rPr>
        <w:t xml:space="preserve">reprezentowaną przez: </w:t>
      </w:r>
    </w:p>
    <w:p w14:paraId="2686D89A" w14:textId="77777777" w:rsidR="004025AD" w:rsidRPr="002662AA" w:rsidRDefault="004025AD" w:rsidP="004025AD">
      <w:pPr>
        <w:spacing w:after="9" w:line="268" w:lineRule="auto"/>
        <w:ind w:left="10" w:right="1583" w:hanging="10"/>
        <w:rPr>
          <w:rFonts w:ascii="Calibri" w:hAnsi="Calibri" w:cs="Calibri"/>
          <w:sz w:val="24"/>
        </w:rPr>
      </w:pPr>
      <w:r w:rsidRPr="002662AA">
        <w:rPr>
          <w:rFonts w:ascii="Calibri" w:hAnsi="Calibri" w:cs="Calibri"/>
          <w:b/>
          <w:sz w:val="24"/>
        </w:rPr>
        <w:t xml:space="preserve">Alinę Śmigiel – Burmistrza Kożuchowa </w:t>
      </w:r>
      <w:r w:rsidRPr="002662AA">
        <w:rPr>
          <w:rFonts w:ascii="Calibri" w:hAnsi="Calibri" w:cs="Calibri"/>
          <w:sz w:val="24"/>
        </w:rPr>
        <w:t xml:space="preserve">przy kontrasygnacie </w:t>
      </w:r>
      <w:r w:rsidRPr="002662AA">
        <w:rPr>
          <w:rFonts w:ascii="Calibri" w:hAnsi="Calibri" w:cs="Calibri"/>
          <w:b/>
          <w:sz w:val="24"/>
        </w:rPr>
        <w:t>Skarbnika Gminy Kożuchów – Agnieszki Sobieniak</w:t>
      </w:r>
    </w:p>
    <w:p w14:paraId="1E304891" w14:textId="77777777" w:rsidR="004025AD" w:rsidRPr="002662AA" w:rsidRDefault="004025AD" w:rsidP="004025AD">
      <w:pPr>
        <w:spacing w:after="9" w:line="268" w:lineRule="auto"/>
        <w:ind w:left="10" w:right="5669" w:hanging="10"/>
        <w:rPr>
          <w:rFonts w:ascii="Calibri" w:hAnsi="Calibri" w:cs="Calibri"/>
          <w:b/>
          <w:sz w:val="24"/>
        </w:rPr>
      </w:pPr>
      <w:r w:rsidRPr="002662AA">
        <w:rPr>
          <w:rFonts w:ascii="Calibri" w:hAnsi="Calibri" w:cs="Calibri"/>
          <w:sz w:val="24"/>
        </w:rPr>
        <w:t>zwaną dalej „</w:t>
      </w:r>
      <w:r w:rsidRPr="002662AA">
        <w:rPr>
          <w:rFonts w:ascii="Calibri" w:hAnsi="Calibri" w:cs="Calibri"/>
          <w:b/>
          <w:sz w:val="24"/>
        </w:rPr>
        <w:t xml:space="preserve">Zamawiającym” </w:t>
      </w:r>
    </w:p>
    <w:p w14:paraId="3D5C9421" w14:textId="77777777" w:rsidR="004025AD" w:rsidRPr="002662AA" w:rsidRDefault="004025AD" w:rsidP="004025AD">
      <w:pPr>
        <w:spacing w:after="9" w:line="268" w:lineRule="auto"/>
        <w:ind w:left="10" w:right="6091" w:hanging="10"/>
        <w:rPr>
          <w:rFonts w:ascii="Calibri" w:hAnsi="Calibri" w:cs="Calibri"/>
          <w:b/>
          <w:sz w:val="24"/>
        </w:rPr>
      </w:pPr>
      <w:r w:rsidRPr="002662AA">
        <w:rPr>
          <w:rFonts w:ascii="Calibri" w:hAnsi="Calibri" w:cs="Calibri"/>
          <w:b/>
          <w:sz w:val="24"/>
        </w:rPr>
        <w:t xml:space="preserve">a </w:t>
      </w:r>
    </w:p>
    <w:p w14:paraId="23AB8B55" w14:textId="77777777" w:rsidR="004025AD" w:rsidRPr="002662AA" w:rsidRDefault="004025AD" w:rsidP="004025AD">
      <w:pPr>
        <w:spacing w:after="9" w:line="268" w:lineRule="auto"/>
        <w:ind w:left="10" w:right="3259" w:hanging="10"/>
        <w:rPr>
          <w:rFonts w:ascii="Calibri" w:hAnsi="Calibri" w:cs="Calibri"/>
          <w:sz w:val="24"/>
        </w:rPr>
      </w:pPr>
      <w:r w:rsidRPr="002662AA">
        <w:rPr>
          <w:rFonts w:ascii="Calibri" w:hAnsi="Calibri" w:cs="Calibri"/>
          <w:b/>
          <w:sz w:val="24"/>
        </w:rPr>
        <w:t xml:space="preserve">……………………………………………….. </w:t>
      </w:r>
    </w:p>
    <w:p w14:paraId="070D1173" w14:textId="77777777" w:rsidR="004025AD" w:rsidRPr="002662AA" w:rsidRDefault="004025AD" w:rsidP="004025AD">
      <w:pPr>
        <w:spacing w:after="8" w:line="267" w:lineRule="auto"/>
        <w:ind w:left="10" w:right="1468" w:hanging="10"/>
        <w:rPr>
          <w:rFonts w:ascii="Calibri" w:hAnsi="Calibri" w:cs="Calibri"/>
          <w:sz w:val="24"/>
        </w:rPr>
      </w:pPr>
      <w:r w:rsidRPr="002662AA">
        <w:rPr>
          <w:rFonts w:ascii="Calibri" w:hAnsi="Calibri" w:cs="Calibri"/>
          <w:sz w:val="24"/>
        </w:rPr>
        <w:t>reprezentowanym przez .................................................</w:t>
      </w:r>
    </w:p>
    <w:p w14:paraId="1B632CE4" w14:textId="77777777" w:rsidR="004025AD" w:rsidRPr="002662AA" w:rsidRDefault="004025AD" w:rsidP="004025AD">
      <w:pPr>
        <w:spacing w:after="8" w:line="267" w:lineRule="auto"/>
        <w:ind w:left="10" w:right="1468" w:hanging="10"/>
        <w:rPr>
          <w:rFonts w:ascii="Calibri" w:hAnsi="Calibri" w:cs="Calibri"/>
          <w:sz w:val="24"/>
        </w:rPr>
      </w:pPr>
      <w:r w:rsidRPr="002662AA">
        <w:rPr>
          <w:rFonts w:ascii="Calibri" w:hAnsi="Calibri" w:cs="Calibri"/>
          <w:sz w:val="24"/>
        </w:rPr>
        <w:t xml:space="preserve">zwanym dalej </w:t>
      </w:r>
      <w:r w:rsidRPr="002662AA">
        <w:rPr>
          <w:rFonts w:ascii="Calibri" w:hAnsi="Calibri" w:cs="Calibri"/>
          <w:b/>
          <w:sz w:val="24"/>
        </w:rPr>
        <w:t>„Wykonawcą”</w:t>
      </w:r>
      <w:r w:rsidRPr="002662AA">
        <w:rPr>
          <w:rFonts w:ascii="Calibri" w:hAnsi="Calibri" w:cs="Calibri"/>
          <w:sz w:val="24"/>
        </w:rPr>
        <w:t xml:space="preserve">  </w:t>
      </w:r>
    </w:p>
    <w:p w14:paraId="46BDDE93" w14:textId="77777777" w:rsidR="004025AD" w:rsidRPr="002662AA" w:rsidRDefault="004025AD" w:rsidP="004025AD">
      <w:pPr>
        <w:spacing w:after="8" w:line="267" w:lineRule="auto"/>
        <w:ind w:left="10" w:right="1468" w:hanging="10"/>
        <w:rPr>
          <w:rFonts w:ascii="Calibri" w:hAnsi="Calibri" w:cs="Calibri"/>
          <w:sz w:val="24"/>
        </w:rPr>
      </w:pPr>
      <w:r w:rsidRPr="002662AA">
        <w:rPr>
          <w:rFonts w:ascii="Calibri" w:hAnsi="Calibri" w:cs="Calibri"/>
          <w:sz w:val="24"/>
        </w:rPr>
        <w:t xml:space="preserve">o następującej treści: </w:t>
      </w:r>
    </w:p>
    <w:p w14:paraId="74EC7C07" w14:textId="77777777" w:rsidR="009679AD" w:rsidRPr="002662AA" w:rsidRDefault="009679AD" w:rsidP="004025AD">
      <w:pPr>
        <w:spacing w:after="8" w:line="267" w:lineRule="auto"/>
        <w:ind w:left="10" w:right="1468" w:hanging="10"/>
        <w:rPr>
          <w:rFonts w:ascii="Calibri" w:hAnsi="Calibri" w:cs="Calibri"/>
          <w:sz w:val="24"/>
        </w:rPr>
      </w:pPr>
    </w:p>
    <w:p w14:paraId="5E575542" w14:textId="77777777" w:rsidR="009679AD" w:rsidRPr="002662AA" w:rsidRDefault="004025AD" w:rsidP="009679AD">
      <w:pPr>
        <w:ind w:left="0" w:firstLine="0"/>
        <w:rPr>
          <w:rFonts w:ascii="Calibri" w:hAnsi="Calibri" w:cs="Calibri"/>
          <w:sz w:val="24"/>
        </w:rPr>
      </w:pPr>
      <w:r w:rsidRPr="002662AA">
        <w:rPr>
          <w:rFonts w:ascii="Calibri" w:hAnsi="Calibri" w:cs="Calibri"/>
          <w:sz w:val="24"/>
        </w:rPr>
        <w:t xml:space="preserve"> </w:t>
      </w:r>
      <w:r w:rsidR="009679AD" w:rsidRPr="002662AA">
        <w:rPr>
          <w:rFonts w:ascii="Calibri" w:hAnsi="Calibri" w:cs="Calibri"/>
          <w:sz w:val="24"/>
        </w:rPr>
        <w:t xml:space="preserve">W wyniku rozstrzygnięcia postępowania o udzielenie zamówienia publicznego, prowadzonego w trybie podstawowym na podstawie art. 275 pkt 1 ustawy z dnia 11 września 2019 r. Prawo zamówień publicznych (tj. Dz. U. z 2024 r. poz. 1320) na realizację zadania inwestycyjnego pod nazwą: </w:t>
      </w:r>
      <w:r w:rsidR="009679AD" w:rsidRPr="002662AA">
        <w:rPr>
          <w:rFonts w:ascii="Calibri" w:hAnsi="Calibri" w:cs="Calibri"/>
          <w:b/>
          <w:sz w:val="24"/>
        </w:rPr>
        <w:t xml:space="preserve">„Budowa oświetlenia drogowego na ul. Inwestycyjnej w Podbrzeziu Dolnym” </w:t>
      </w:r>
    </w:p>
    <w:p w14:paraId="7EBE9E39" w14:textId="576E9E4A" w:rsidR="004025AD" w:rsidRPr="002662AA" w:rsidRDefault="004025AD" w:rsidP="003456E1">
      <w:pPr>
        <w:spacing w:after="19" w:line="259" w:lineRule="auto"/>
        <w:ind w:left="0" w:firstLine="0"/>
        <w:rPr>
          <w:rFonts w:ascii="Calibri" w:hAnsi="Calibri" w:cs="Calibri"/>
          <w:sz w:val="24"/>
        </w:rPr>
      </w:pPr>
    </w:p>
    <w:p w14:paraId="7281E2D6" w14:textId="3B0A76D9" w:rsidR="0093168D" w:rsidRPr="002662AA" w:rsidRDefault="0093168D" w:rsidP="0093168D">
      <w:pPr>
        <w:pStyle w:val="Nagwek1"/>
        <w:rPr>
          <w:rFonts w:ascii="Calibri" w:hAnsi="Calibri" w:cs="Calibri"/>
          <w:sz w:val="24"/>
        </w:rPr>
      </w:pPr>
      <w:r w:rsidRPr="002662AA">
        <w:rPr>
          <w:rFonts w:ascii="Calibri" w:hAnsi="Calibri" w:cs="Calibri"/>
          <w:sz w:val="24"/>
        </w:rPr>
        <w:t xml:space="preserve">§ 1.  </w:t>
      </w:r>
    </w:p>
    <w:p w14:paraId="536D1ACA" w14:textId="273652CD" w:rsidR="004025AD" w:rsidRPr="002662AA" w:rsidRDefault="004025AD" w:rsidP="0093168D">
      <w:pPr>
        <w:spacing w:after="0" w:line="259" w:lineRule="auto"/>
        <w:ind w:left="0" w:right="0" w:firstLine="0"/>
        <w:jc w:val="center"/>
        <w:rPr>
          <w:rFonts w:ascii="Calibri" w:hAnsi="Calibri" w:cs="Calibri"/>
          <w:b/>
          <w:sz w:val="24"/>
        </w:rPr>
      </w:pPr>
      <w:r w:rsidRPr="002662AA">
        <w:rPr>
          <w:rFonts w:ascii="Calibri" w:hAnsi="Calibri" w:cs="Calibri"/>
          <w:b/>
          <w:sz w:val="24"/>
        </w:rPr>
        <w:t>PRZEDMIOT UMOWY</w:t>
      </w:r>
    </w:p>
    <w:p w14:paraId="5BF41D0C" w14:textId="35197BC5" w:rsidR="009679AD" w:rsidRPr="002662AA" w:rsidRDefault="009679AD" w:rsidP="009679AD">
      <w:pPr>
        <w:numPr>
          <w:ilvl w:val="0"/>
          <w:numId w:val="17"/>
        </w:numPr>
        <w:spacing w:after="122" w:line="240" w:lineRule="auto"/>
        <w:ind w:left="284" w:right="-2" w:hanging="284"/>
        <w:rPr>
          <w:rFonts w:ascii="Calibri" w:hAnsi="Calibri" w:cs="Calibri"/>
          <w:sz w:val="24"/>
        </w:rPr>
      </w:pPr>
      <w:r w:rsidRPr="002662AA">
        <w:rPr>
          <w:rFonts w:ascii="Calibri" w:hAnsi="Calibri" w:cs="Calibri"/>
          <w:sz w:val="24"/>
        </w:rPr>
        <w:t xml:space="preserve">Zamawiający powierza, a Wykonawca zobowiązuje się wykonać kompleksowo Przedmiot Umowy  tj. zadanie pn. </w:t>
      </w:r>
      <w:r w:rsidRPr="002662AA">
        <w:rPr>
          <w:rFonts w:ascii="Calibri" w:hAnsi="Calibri" w:cs="Calibri"/>
          <w:b/>
          <w:sz w:val="24"/>
        </w:rPr>
        <w:t xml:space="preserve">„Budowa oświetlenia drogowego na ul. Inwestycyjnej w Podbrzeziu Dolnym”.  </w:t>
      </w:r>
      <w:r w:rsidRPr="002662AA">
        <w:rPr>
          <w:rFonts w:ascii="Calibri" w:hAnsi="Calibri" w:cs="Calibri"/>
          <w:sz w:val="24"/>
        </w:rPr>
        <w:t xml:space="preserve">Zadanie obejmuje budowę oświetlenia drogowego na ul. Inwestycyjnej na działkach nr 1192/34, 1192/37 w Podbrzeziu Dolnym i działce nr 459/64 w Kożuchowie – budowa sieci elektroenergetycznej oświetleniowej 0.4kV, montaż 33 słupów wraz </w:t>
      </w:r>
      <w:r w:rsidR="00104110">
        <w:rPr>
          <w:rFonts w:ascii="Calibri" w:hAnsi="Calibri" w:cs="Calibri"/>
          <w:sz w:val="24"/>
        </w:rPr>
        <w:br/>
      </w:r>
      <w:r w:rsidRPr="002662AA">
        <w:rPr>
          <w:rFonts w:ascii="Calibri" w:hAnsi="Calibri" w:cs="Calibri"/>
          <w:sz w:val="24"/>
        </w:rPr>
        <w:t>z oprawami LED, wykonanie przyłącza do sieci elektroenergetycznej oraz montaż szafki oświetleniowej.</w:t>
      </w:r>
    </w:p>
    <w:p w14:paraId="3F0B4B39" w14:textId="77777777" w:rsidR="009679AD" w:rsidRPr="002662AA" w:rsidRDefault="009679AD" w:rsidP="009679AD">
      <w:pPr>
        <w:pStyle w:val="Akapitzlist"/>
        <w:tabs>
          <w:tab w:val="left" w:pos="7797"/>
          <w:tab w:val="left" w:pos="9129"/>
        </w:tabs>
        <w:ind w:left="284" w:right="947" w:hanging="1"/>
        <w:rPr>
          <w:rFonts w:ascii="Calibri" w:hAnsi="Calibri" w:cs="Calibri"/>
        </w:rPr>
      </w:pPr>
      <w:r w:rsidRPr="002662AA">
        <w:rPr>
          <w:rFonts w:ascii="Calibri" w:hAnsi="Calibri" w:cs="Calibri"/>
        </w:rPr>
        <w:t xml:space="preserve">Szczegółowy zakres zamówienia zawiera dokumentacja projektowa </w:t>
      </w:r>
      <w:r w:rsidRPr="002662AA">
        <w:rPr>
          <w:rFonts w:ascii="Calibri" w:hAnsi="Calibri" w:cs="Calibri"/>
        </w:rPr>
        <w:br/>
        <w:t>i załączniki w skład, których wchodzi:</w:t>
      </w:r>
    </w:p>
    <w:p w14:paraId="2F5198D5" w14:textId="77777777" w:rsidR="009679AD" w:rsidRPr="002662AA" w:rsidRDefault="009679AD" w:rsidP="009679AD">
      <w:pPr>
        <w:pStyle w:val="Akapitzlist"/>
        <w:tabs>
          <w:tab w:val="left" w:pos="8222"/>
          <w:tab w:val="left" w:pos="9129"/>
        </w:tabs>
        <w:ind w:left="284" w:right="947" w:hanging="1"/>
        <w:rPr>
          <w:rFonts w:ascii="Calibri" w:hAnsi="Calibri" w:cs="Calibri"/>
        </w:rPr>
      </w:pPr>
    </w:p>
    <w:p w14:paraId="6860F606" w14:textId="77777777" w:rsidR="009679AD" w:rsidRPr="002662AA" w:rsidRDefault="009679AD" w:rsidP="009679AD">
      <w:pPr>
        <w:numPr>
          <w:ilvl w:val="2"/>
          <w:numId w:val="16"/>
        </w:numPr>
        <w:spacing w:after="0" w:line="278" w:lineRule="auto"/>
        <w:ind w:left="567" w:right="0" w:hanging="283"/>
        <w:jc w:val="left"/>
        <w:rPr>
          <w:rFonts w:ascii="Calibri" w:hAnsi="Calibri" w:cs="Calibri"/>
          <w:sz w:val="24"/>
        </w:rPr>
      </w:pPr>
      <w:r w:rsidRPr="002662AA">
        <w:rPr>
          <w:rFonts w:ascii="Calibri" w:hAnsi="Calibri" w:cs="Calibri"/>
          <w:sz w:val="24"/>
        </w:rPr>
        <w:t>Projekt budowlany pn. „BUDOWA SIECI ELEKTROENERGETYCZNEJ 0,4kV”</w:t>
      </w:r>
    </w:p>
    <w:p w14:paraId="6ACB2B6E" w14:textId="77777777" w:rsidR="009679AD" w:rsidRPr="002662AA" w:rsidRDefault="009679AD" w:rsidP="009679AD">
      <w:pPr>
        <w:numPr>
          <w:ilvl w:val="2"/>
          <w:numId w:val="16"/>
        </w:numPr>
        <w:spacing w:after="0" w:line="278" w:lineRule="auto"/>
        <w:ind w:left="567" w:right="0" w:hanging="283"/>
        <w:jc w:val="left"/>
        <w:rPr>
          <w:rFonts w:ascii="Calibri" w:hAnsi="Calibri" w:cs="Calibri"/>
          <w:sz w:val="24"/>
        </w:rPr>
      </w:pPr>
      <w:r w:rsidRPr="002662AA">
        <w:rPr>
          <w:rFonts w:ascii="Calibri" w:hAnsi="Calibri" w:cs="Calibri"/>
          <w:sz w:val="24"/>
        </w:rPr>
        <w:t xml:space="preserve">Projekt zagospodarowania terenu, </w:t>
      </w:r>
    </w:p>
    <w:p w14:paraId="0F4E0058" w14:textId="77777777" w:rsidR="009679AD" w:rsidRPr="002662AA" w:rsidRDefault="009679AD" w:rsidP="009679AD">
      <w:pPr>
        <w:numPr>
          <w:ilvl w:val="2"/>
          <w:numId w:val="16"/>
        </w:numPr>
        <w:spacing w:after="0" w:line="278" w:lineRule="auto"/>
        <w:ind w:left="567" w:right="0" w:hanging="283"/>
        <w:jc w:val="left"/>
        <w:rPr>
          <w:rFonts w:ascii="Calibri" w:hAnsi="Calibri" w:cs="Calibri"/>
          <w:sz w:val="24"/>
        </w:rPr>
      </w:pPr>
      <w:r w:rsidRPr="002662AA">
        <w:rPr>
          <w:rFonts w:ascii="Calibri" w:hAnsi="Calibri" w:cs="Calibri"/>
          <w:sz w:val="24"/>
        </w:rPr>
        <w:t xml:space="preserve">Specyfikacje Techniczne Wykonania i Odbioru Robót, </w:t>
      </w:r>
    </w:p>
    <w:p w14:paraId="3E6FDA4E" w14:textId="77777777" w:rsidR="009679AD" w:rsidRPr="002662AA" w:rsidRDefault="009679AD" w:rsidP="009679AD">
      <w:pPr>
        <w:numPr>
          <w:ilvl w:val="2"/>
          <w:numId w:val="16"/>
        </w:numPr>
        <w:spacing w:after="0" w:line="278" w:lineRule="auto"/>
        <w:ind w:left="567" w:right="0" w:hanging="283"/>
        <w:jc w:val="left"/>
        <w:rPr>
          <w:rFonts w:ascii="Calibri" w:hAnsi="Calibri" w:cs="Calibri"/>
          <w:sz w:val="24"/>
        </w:rPr>
      </w:pPr>
      <w:r w:rsidRPr="002662AA">
        <w:rPr>
          <w:rFonts w:ascii="Calibri" w:hAnsi="Calibri" w:cs="Calibri"/>
          <w:sz w:val="24"/>
        </w:rPr>
        <w:t>Przedmiar robót,</w:t>
      </w:r>
    </w:p>
    <w:p w14:paraId="6416ADDD" w14:textId="77777777" w:rsidR="009679AD" w:rsidRPr="002662AA" w:rsidRDefault="009679AD" w:rsidP="009679AD">
      <w:pPr>
        <w:numPr>
          <w:ilvl w:val="2"/>
          <w:numId w:val="16"/>
        </w:numPr>
        <w:spacing w:after="0" w:line="278" w:lineRule="auto"/>
        <w:ind w:left="567" w:right="0" w:hanging="283"/>
        <w:jc w:val="left"/>
        <w:rPr>
          <w:rFonts w:ascii="Calibri" w:hAnsi="Calibri" w:cs="Calibri"/>
          <w:sz w:val="24"/>
        </w:rPr>
      </w:pPr>
      <w:r w:rsidRPr="002662AA">
        <w:rPr>
          <w:rFonts w:ascii="Calibri" w:hAnsi="Calibri" w:cs="Calibri"/>
          <w:sz w:val="24"/>
        </w:rPr>
        <w:t>Zmiana specyfikacji słupów.</w:t>
      </w:r>
    </w:p>
    <w:p w14:paraId="5518D4B8" w14:textId="77777777" w:rsidR="009679AD" w:rsidRPr="002662AA" w:rsidRDefault="009679AD" w:rsidP="009679AD">
      <w:pPr>
        <w:tabs>
          <w:tab w:val="left" w:pos="-2410"/>
        </w:tabs>
        <w:autoSpaceDE w:val="0"/>
        <w:autoSpaceDN w:val="0"/>
        <w:adjustRightInd w:val="0"/>
        <w:ind w:left="0" w:firstLine="142"/>
        <w:rPr>
          <w:rFonts w:ascii="Calibri" w:hAnsi="Calibri" w:cs="Calibri"/>
          <w:bCs/>
          <w:sz w:val="24"/>
        </w:rPr>
      </w:pPr>
      <w:r w:rsidRPr="002662AA">
        <w:rPr>
          <w:rFonts w:ascii="Calibri" w:hAnsi="Calibri" w:cs="Calibri"/>
          <w:sz w:val="24"/>
        </w:rPr>
        <w:t xml:space="preserve"> Załączniki stanowią</w:t>
      </w:r>
      <w:r w:rsidRPr="002662AA">
        <w:rPr>
          <w:rFonts w:ascii="Calibri" w:hAnsi="Calibri" w:cs="Calibri"/>
          <w:bCs/>
          <w:sz w:val="24"/>
        </w:rPr>
        <w:t xml:space="preserve"> integralną część niniejszej umowy.</w:t>
      </w:r>
    </w:p>
    <w:p w14:paraId="34A58417" w14:textId="77777777" w:rsidR="009679AD" w:rsidRPr="002662AA" w:rsidRDefault="009679AD" w:rsidP="009679AD">
      <w:pPr>
        <w:tabs>
          <w:tab w:val="left" w:pos="-2410"/>
        </w:tabs>
        <w:autoSpaceDE w:val="0"/>
        <w:autoSpaceDN w:val="0"/>
        <w:adjustRightInd w:val="0"/>
        <w:ind w:left="284" w:hanging="284"/>
        <w:rPr>
          <w:rFonts w:ascii="Calibri" w:hAnsi="Calibri" w:cs="Calibri"/>
          <w:bCs/>
          <w:sz w:val="24"/>
        </w:rPr>
      </w:pPr>
    </w:p>
    <w:p w14:paraId="4CC939C0" w14:textId="77777777" w:rsidR="009679AD" w:rsidRPr="002662AA" w:rsidRDefault="009679AD" w:rsidP="009679AD">
      <w:pPr>
        <w:numPr>
          <w:ilvl w:val="0"/>
          <w:numId w:val="17"/>
        </w:numPr>
        <w:tabs>
          <w:tab w:val="left" w:pos="-1276"/>
        </w:tabs>
        <w:spacing w:after="0" w:line="240" w:lineRule="auto"/>
        <w:ind w:left="284" w:right="0" w:hanging="284"/>
        <w:rPr>
          <w:rFonts w:ascii="Calibri" w:hAnsi="Calibri" w:cs="Calibri"/>
          <w:bCs/>
          <w:sz w:val="24"/>
        </w:rPr>
      </w:pPr>
      <w:r w:rsidRPr="002662AA">
        <w:rPr>
          <w:rFonts w:ascii="Calibri" w:hAnsi="Calibri" w:cs="Calibri"/>
          <w:sz w:val="24"/>
        </w:rPr>
        <w:t xml:space="preserve">Wykonawca zobowiązuje się do wykonania przedmiotu umowy zgodnie z zasadami wiedzy technicznej i sztuki budowlanej, obowiązującymi przepisami i polskimi normami oraz </w:t>
      </w:r>
      <w:r w:rsidRPr="002662AA">
        <w:rPr>
          <w:rFonts w:ascii="Calibri" w:hAnsi="Calibri" w:cs="Calibri"/>
          <w:sz w:val="24"/>
        </w:rPr>
        <w:lastRenderedPageBreak/>
        <w:t>zobowiązuje się do oddania przedmiotu niniejszej umowy Zamawiającemu w terminie w niej uzgodnionym.</w:t>
      </w:r>
    </w:p>
    <w:p w14:paraId="5EB95AF5" w14:textId="77777777" w:rsidR="009679AD" w:rsidRPr="002662AA" w:rsidRDefault="009679AD" w:rsidP="009679AD">
      <w:pPr>
        <w:tabs>
          <w:tab w:val="left" w:pos="-1276"/>
        </w:tabs>
        <w:ind w:left="0" w:firstLine="0"/>
        <w:rPr>
          <w:rFonts w:ascii="Calibri" w:hAnsi="Calibri" w:cs="Calibri"/>
          <w:bCs/>
          <w:sz w:val="24"/>
        </w:rPr>
      </w:pPr>
    </w:p>
    <w:p w14:paraId="07E34B8A" w14:textId="5E8DCA2E" w:rsidR="009679AD" w:rsidRPr="00104110" w:rsidRDefault="009679AD" w:rsidP="00104110">
      <w:pPr>
        <w:pStyle w:val="Akapitzlist"/>
        <w:numPr>
          <w:ilvl w:val="0"/>
          <w:numId w:val="17"/>
        </w:numPr>
        <w:tabs>
          <w:tab w:val="left" w:pos="-2410"/>
          <w:tab w:val="left" w:pos="142"/>
        </w:tabs>
        <w:autoSpaceDE w:val="0"/>
        <w:autoSpaceDN w:val="0"/>
        <w:adjustRightInd w:val="0"/>
        <w:ind w:left="284" w:hanging="284"/>
        <w:rPr>
          <w:rFonts w:ascii="Calibri" w:hAnsi="Calibri" w:cs="Calibri"/>
        </w:rPr>
      </w:pPr>
      <w:r w:rsidRPr="00104110">
        <w:rPr>
          <w:rFonts w:ascii="Calibri" w:hAnsi="Calibri" w:cs="Calibri"/>
        </w:rPr>
        <w:t>Wykonawca oświadcza, że przekazane przez</w:t>
      </w:r>
      <w:r w:rsidRPr="00104110">
        <w:rPr>
          <w:rFonts w:ascii="Calibri" w:hAnsi="Calibri" w:cs="Calibri"/>
          <w:i/>
          <w:iCs/>
        </w:rPr>
        <w:t xml:space="preserve"> </w:t>
      </w:r>
      <w:r w:rsidRPr="00104110">
        <w:rPr>
          <w:rFonts w:ascii="Calibri" w:hAnsi="Calibri" w:cs="Calibri"/>
        </w:rPr>
        <w:t xml:space="preserve">Zamawiającego dokumenty                                       zamówienia są wystarczające do wykonania robót budowlanych, że zapoznał się </w:t>
      </w:r>
      <w:r w:rsidRPr="00104110">
        <w:rPr>
          <w:rFonts w:ascii="Calibri" w:hAnsi="Calibri" w:cs="Calibri"/>
        </w:rPr>
        <w:br/>
        <w:t xml:space="preserve">z powyższymi dokumentami i nie zgłasza żadnych zastrzeżeń co do ich kompletności, zupełności, poprawności sporządzenia i oświadcza, że są one wystarczające do wykonania przedmiotu umowy zgodnie ze sztuką budowlaną i dochowaniem najwyższej staranności. </w:t>
      </w:r>
    </w:p>
    <w:p w14:paraId="35D59B24" w14:textId="77777777" w:rsidR="009679AD" w:rsidRPr="002662AA" w:rsidRDefault="009679AD" w:rsidP="009679AD">
      <w:pPr>
        <w:tabs>
          <w:tab w:val="left" w:pos="-2410"/>
          <w:tab w:val="left" w:pos="142"/>
        </w:tabs>
        <w:autoSpaceDE w:val="0"/>
        <w:autoSpaceDN w:val="0"/>
        <w:adjustRightInd w:val="0"/>
        <w:ind w:left="284" w:hanging="284"/>
        <w:rPr>
          <w:rFonts w:ascii="Calibri" w:hAnsi="Calibri" w:cs="Calibri"/>
          <w:sz w:val="24"/>
        </w:rPr>
      </w:pPr>
    </w:p>
    <w:p w14:paraId="5EAD7BC8" w14:textId="77777777" w:rsidR="009679AD" w:rsidRPr="002662AA" w:rsidRDefault="009679AD" w:rsidP="009679AD">
      <w:pPr>
        <w:tabs>
          <w:tab w:val="left" w:pos="-2410"/>
        </w:tabs>
        <w:autoSpaceDE w:val="0"/>
        <w:autoSpaceDN w:val="0"/>
        <w:adjustRightInd w:val="0"/>
        <w:ind w:left="284" w:hanging="284"/>
        <w:rPr>
          <w:rFonts w:ascii="Calibri" w:hAnsi="Calibri" w:cs="Calibri"/>
          <w:sz w:val="24"/>
        </w:rPr>
      </w:pPr>
      <w:r w:rsidRPr="002662AA">
        <w:rPr>
          <w:rFonts w:ascii="Calibri" w:hAnsi="Calibri" w:cs="Calibri"/>
          <w:sz w:val="24"/>
        </w:rPr>
        <w:t>4. Wykonawca zobowiązuje się wykonać zamówienie opisane w SWZ i dokumentach zamówienia. 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p>
    <w:p w14:paraId="7AC1FD04" w14:textId="4072A157" w:rsidR="004025AD" w:rsidRPr="002662AA" w:rsidRDefault="004025AD" w:rsidP="009679AD">
      <w:pPr>
        <w:ind w:left="426" w:hanging="426"/>
        <w:rPr>
          <w:rFonts w:ascii="Calibri" w:hAnsi="Calibri" w:cs="Calibri"/>
          <w:bCs/>
          <w:sz w:val="24"/>
        </w:rPr>
      </w:pPr>
    </w:p>
    <w:p w14:paraId="7F146E32" w14:textId="77777777" w:rsidR="004025AD" w:rsidRPr="002662AA" w:rsidRDefault="004025AD" w:rsidP="004025AD">
      <w:pPr>
        <w:tabs>
          <w:tab w:val="left" w:pos="-2410"/>
        </w:tabs>
        <w:autoSpaceDE w:val="0"/>
        <w:autoSpaceDN w:val="0"/>
        <w:adjustRightInd w:val="0"/>
        <w:ind w:left="284" w:hanging="284"/>
        <w:rPr>
          <w:rFonts w:ascii="Calibri" w:hAnsi="Calibri" w:cs="Calibri"/>
          <w:bCs/>
          <w:sz w:val="24"/>
        </w:rPr>
      </w:pPr>
    </w:p>
    <w:p w14:paraId="6F229343" w14:textId="1FD47079" w:rsidR="00C82BA3" w:rsidRPr="002662AA" w:rsidRDefault="00000000" w:rsidP="00FD08C3">
      <w:pPr>
        <w:pStyle w:val="Akapitzlist"/>
        <w:tabs>
          <w:tab w:val="left" w:pos="-1276"/>
        </w:tabs>
        <w:ind w:left="551" w:firstLine="0"/>
        <w:jc w:val="center"/>
        <w:rPr>
          <w:rFonts w:ascii="Calibri" w:hAnsi="Calibri" w:cs="Calibri"/>
          <w:b/>
          <w:bCs/>
        </w:rPr>
      </w:pPr>
      <w:r w:rsidRPr="002662AA">
        <w:rPr>
          <w:rFonts w:ascii="Calibri" w:hAnsi="Calibri" w:cs="Calibri"/>
          <w:b/>
          <w:bCs/>
        </w:rPr>
        <w:t xml:space="preserve">§ </w:t>
      </w:r>
      <w:r w:rsidR="00532E1E" w:rsidRPr="002662AA">
        <w:rPr>
          <w:rFonts w:ascii="Calibri" w:hAnsi="Calibri" w:cs="Calibri"/>
          <w:b/>
          <w:bCs/>
        </w:rPr>
        <w:t>2</w:t>
      </w:r>
    </w:p>
    <w:p w14:paraId="604A59B3" w14:textId="546CDB36" w:rsidR="0097523C" w:rsidRPr="002662AA" w:rsidRDefault="00000000">
      <w:pPr>
        <w:pStyle w:val="Nagwek1"/>
        <w:ind w:right="6"/>
        <w:rPr>
          <w:rFonts w:ascii="Calibri" w:hAnsi="Calibri" w:cs="Calibri"/>
          <w:sz w:val="24"/>
        </w:rPr>
      </w:pPr>
      <w:r w:rsidRPr="002662AA">
        <w:rPr>
          <w:rFonts w:ascii="Calibri" w:hAnsi="Calibri" w:cs="Calibri"/>
          <w:sz w:val="24"/>
        </w:rPr>
        <w:t>ZOBOWIAZANIA UMOWNE WYKONAWCY</w:t>
      </w:r>
      <w:r w:rsidRPr="002662AA">
        <w:rPr>
          <w:rFonts w:ascii="Calibri" w:hAnsi="Calibri" w:cs="Calibri"/>
          <w:b w:val="0"/>
          <w:sz w:val="24"/>
        </w:rPr>
        <w:t xml:space="preserve"> </w:t>
      </w:r>
    </w:p>
    <w:p w14:paraId="1F6017E6" w14:textId="0EBC8296" w:rsidR="0097523C" w:rsidRPr="002662AA" w:rsidRDefault="00000000">
      <w:pPr>
        <w:numPr>
          <w:ilvl w:val="0"/>
          <w:numId w:val="4"/>
        </w:numPr>
        <w:ind w:right="0" w:hanging="350"/>
        <w:rPr>
          <w:rFonts w:ascii="Calibri" w:hAnsi="Calibri" w:cs="Calibri"/>
          <w:sz w:val="24"/>
        </w:rPr>
      </w:pPr>
      <w:r w:rsidRPr="002662AA">
        <w:rPr>
          <w:rFonts w:ascii="Calibri" w:hAnsi="Calibri" w:cs="Calibri"/>
          <w:sz w:val="24"/>
        </w:rPr>
        <w:t xml:space="preserve">Wykonawca niniejszą umową, zobowiązuje się wobec Zamawiającego do wykonania bez wad i przekazania Zamawiającemu przedmiotu umowy na warunkach ustalonych </w:t>
      </w:r>
      <w:r w:rsidR="00E6225C" w:rsidRPr="002662AA">
        <w:rPr>
          <w:rFonts w:ascii="Calibri" w:hAnsi="Calibri" w:cs="Calibri"/>
          <w:sz w:val="24"/>
        </w:rPr>
        <w:br/>
      </w:r>
      <w:r w:rsidRPr="002662AA">
        <w:rPr>
          <w:rFonts w:ascii="Calibri" w:hAnsi="Calibri" w:cs="Calibri"/>
          <w:sz w:val="24"/>
        </w:rPr>
        <w:t xml:space="preserve">w niniejszej umowie. </w:t>
      </w:r>
    </w:p>
    <w:p w14:paraId="39168609" w14:textId="2A30189D" w:rsidR="0097523C" w:rsidRPr="002662AA" w:rsidRDefault="00000000" w:rsidP="00801130">
      <w:pPr>
        <w:numPr>
          <w:ilvl w:val="0"/>
          <w:numId w:val="4"/>
        </w:numPr>
        <w:ind w:right="0" w:hanging="350"/>
        <w:rPr>
          <w:rFonts w:ascii="Calibri" w:hAnsi="Calibri" w:cs="Calibri"/>
          <w:sz w:val="24"/>
        </w:rPr>
      </w:pPr>
      <w:r w:rsidRPr="002662AA">
        <w:rPr>
          <w:rFonts w:ascii="Calibri" w:hAnsi="Calibri" w:cs="Calibri"/>
          <w:sz w:val="24"/>
        </w:rPr>
        <w:t xml:space="preserve"> Wykonawca zobowiązuje się do: </w:t>
      </w:r>
    </w:p>
    <w:p w14:paraId="2D7FB2D9" w14:textId="386557F4" w:rsidR="00E6225C" w:rsidRPr="002662AA" w:rsidRDefault="00000000" w:rsidP="00E6225C">
      <w:pPr>
        <w:pStyle w:val="Akapitzlist"/>
        <w:numPr>
          <w:ilvl w:val="1"/>
          <w:numId w:val="4"/>
        </w:numPr>
        <w:tabs>
          <w:tab w:val="left" w:pos="-1276"/>
        </w:tabs>
        <w:ind w:hanging="347"/>
        <w:rPr>
          <w:rFonts w:ascii="Calibri" w:hAnsi="Calibri" w:cs="Calibri"/>
        </w:rPr>
      </w:pPr>
      <w:r w:rsidRPr="002662AA">
        <w:rPr>
          <w:rFonts w:ascii="Calibri" w:hAnsi="Calibri" w:cs="Calibri"/>
        </w:rPr>
        <w:t>wykonania przedmiotu umowy zgodnie z projektem budowlanym, warunkami pozwolenia na budowę, zasadami współczesnej wiedzy technicznej</w:t>
      </w:r>
      <w:r w:rsidR="00E6225C" w:rsidRPr="002662AA">
        <w:rPr>
          <w:rFonts w:ascii="Calibri" w:hAnsi="Calibri" w:cs="Calibri"/>
        </w:rPr>
        <w:t xml:space="preserve"> i sztuki budowlanej, obowiązującymi przepisami i polskimi normami oraz zobowiązuje się do oddania przedmiotu niniejszej umowy Zamawiającemu w terminie w niej uzgodnionym</w:t>
      </w:r>
      <w:r w:rsidR="00801130" w:rsidRPr="002662AA">
        <w:rPr>
          <w:rFonts w:ascii="Calibri" w:hAnsi="Calibri" w:cs="Calibri"/>
        </w:rPr>
        <w:t>,</w:t>
      </w:r>
    </w:p>
    <w:p w14:paraId="5C105A4E" w14:textId="509B93E2" w:rsidR="00801130" w:rsidRPr="002662AA" w:rsidRDefault="00801130" w:rsidP="00801130">
      <w:pPr>
        <w:pStyle w:val="Akapitzlist"/>
        <w:numPr>
          <w:ilvl w:val="1"/>
          <w:numId w:val="4"/>
        </w:numPr>
        <w:ind w:hanging="347"/>
        <w:rPr>
          <w:rFonts w:ascii="Calibri" w:hAnsi="Calibri" w:cs="Calibri"/>
        </w:rPr>
      </w:pPr>
      <w:r w:rsidRPr="002662AA">
        <w:rPr>
          <w:rFonts w:ascii="Calibri" w:hAnsi="Calibri" w:cs="Calibri"/>
        </w:rPr>
        <w:t xml:space="preserve">koordynacji działań wszystkich uczestników robót tzn. sił własnych, podwykonawców, dostawców, usługodawców itp. w sposób gwarantujący zgodny z umową przebieg realizacji umowy, </w:t>
      </w:r>
    </w:p>
    <w:p w14:paraId="75ED7D6C" w14:textId="431FDC14" w:rsidR="0097523C" w:rsidRPr="002662AA" w:rsidRDefault="00000000" w:rsidP="00801130">
      <w:pPr>
        <w:pStyle w:val="Akapitzlist"/>
        <w:numPr>
          <w:ilvl w:val="1"/>
          <w:numId w:val="4"/>
        </w:numPr>
        <w:tabs>
          <w:tab w:val="left" w:pos="-1276"/>
        </w:tabs>
        <w:ind w:hanging="347"/>
        <w:rPr>
          <w:rFonts w:ascii="Calibri" w:hAnsi="Calibri" w:cs="Calibri"/>
        </w:rPr>
      </w:pPr>
      <w:r w:rsidRPr="002662AA">
        <w:rPr>
          <w:rFonts w:ascii="Calibri" w:hAnsi="Calibri" w:cs="Calibri"/>
        </w:rPr>
        <w:t>utrzymywani</w:t>
      </w:r>
      <w:r w:rsidR="00801130" w:rsidRPr="002662AA">
        <w:rPr>
          <w:rFonts w:ascii="Calibri" w:hAnsi="Calibri" w:cs="Calibri"/>
        </w:rPr>
        <w:t>a</w:t>
      </w:r>
      <w:r w:rsidRPr="002662AA">
        <w:rPr>
          <w:rFonts w:ascii="Calibri" w:hAnsi="Calibri" w:cs="Calibri"/>
        </w:rPr>
        <w:t xml:space="preserve"> placu budowy i zaplecza w </w:t>
      </w:r>
      <w:r w:rsidR="005A1B5D" w:rsidRPr="002662AA">
        <w:rPr>
          <w:rFonts w:ascii="Calibri" w:hAnsi="Calibri" w:cs="Calibri"/>
        </w:rPr>
        <w:t xml:space="preserve">nienagannym </w:t>
      </w:r>
      <w:r w:rsidRPr="002662AA">
        <w:rPr>
          <w:rFonts w:ascii="Calibri" w:hAnsi="Calibri" w:cs="Calibri"/>
        </w:rPr>
        <w:t>stanie  oraz do stałej kontroli organizacji i prowadzenia robót zgodnie z przepisami BHP i ppo</w:t>
      </w:r>
      <w:r w:rsidR="00C82BA3" w:rsidRPr="002662AA">
        <w:rPr>
          <w:rFonts w:ascii="Calibri" w:hAnsi="Calibri" w:cs="Calibri"/>
        </w:rPr>
        <w:t>ż</w:t>
      </w:r>
      <w:r w:rsidR="005A1B5D" w:rsidRPr="002662AA">
        <w:rPr>
          <w:rFonts w:ascii="Calibri" w:hAnsi="Calibri" w:cs="Calibri"/>
        </w:rPr>
        <w:t>.,</w:t>
      </w:r>
      <w:r w:rsidRPr="002662AA">
        <w:rPr>
          <w:rFonts w:ascii="Calibri" w:hAnsi="Calibri" w:cs="Calibri"/>
        </w:rPr>
        <w:t xml:space="preserve"> </w:t>
      </w:r>
    </w:p>
    <w:p w14:paraId="32F18E06" w14:textId="2E0E546D" w:rsidR="0097523C" w:rsidRPr="002662AA" w:rsidRDefault="00000000">
      <w:pPr>
        <w:numPr>
          <w:ilvl w:val="1"/>
          <w:numId w:val="4"/>
        </w:numPr>
        <w:ind w:left="772" w:right="0" w:hanging="386"/>
        <w:rPr>
          <w:rFonts w:ascii="Calibri" w:hAnsi="Calibri" w:cs="Calibri"/>
          <w:sz w:val="24"/>
        </w:rPr>
      </w:pPr>
      <w:r w:rsidRPr="002662AA">
        <w:rPr>
          <w:rFonts w:ascii="Calibri" w:hAnsi="Calibri" w:cs="Calibri"/>
          <w:sz w:val="24"/>
        </w:rPr>
        <w:t xml:space="preserve">wykonywania robót jedynie z materiałów o wysokich parametrach jakościowych </w:t>
      </w:r>
      <w:r w:rsidR="00C82BA3" w:rsidRPr="002662AA">
        <w:rPr>
          <w:rFonts w:ascii="Calibri" w:hAnsi="Calibri" w:cs="Calibri"/>
          <w:sz w:val="24"/>
        </w:rPr>
        <w:br/>
      </w:r>
      <w:r w:rsidRPr="002662AA">
        <w:rPr>
          <w:rFonts w:ascii="Calibri" w:hAnsi="Calibri" w:cs="Calibri"/>
          <w:sz w:val="24"/>
        </w:rPr>
        <w:t xml:space="preserve">i właściwościach </w:t>
      </w:r>
      <w:r w:rsidR="00C82BA3" w:rsidRPr="002662AA">
        <w:rPr>
          <w:rFonts w:ascii="Calibri" w:hAnsi="Calibri" w:cs="Calibri"/>
          <w:sz w:val="24"/>
        </w:rPr>
        <w:t>użytkowych</w:t>
      </w:r>
      <w:r w:rsidRPr="002662AA">
        <w:rPr>
          <w:rFonts w:ascii="Calibri" w:hAnsi="Calibri" w:cs="Calibri"/>
          <w:sz w:val="24"/>
        </w:rPr>
        <w:t xml:space="preserve">, spełniających wymogi ustawy z dnia 16 kwietnia 2004 r. o wyrobach budowlanych, </w:t>
      </w:r>
    </w:p>
    <w:p w14:paraId="77E24455" w14:textId="5D899263" w:rsidR="0097523C" w:rsidRPr="002662AA" w:rsidRDefault="00000000">
      <w:pPr>
        <w:numPr>
          <w:ilvl w:val="1"/>
          <w:numId w:val="4"/>
        </w:numPr>
        <w:ind w:left="772" w:right="0" w:hanging="386"/>
        <w:rPr>
          <w:rFonts w:ascii="Calibri" w:hAnsi="Calibri" w:cs="Calibri"/>
          <w:sz w:val="24"/>
        </w:rPr>
      </w:pPr>
      <w:r w:rsidRPr="002662AA">
        <w:rPr>
          <w:rFonts w:ascii="Calibri" w:hAnsi="Calibri" w:cs="Calibri"/>
          <w:sz w:val="24"/>
        </w:rPr>
        <w:t>realizacji przedmiotu umowy pracownikami gwarantującymi wysok</w:t>
      </w:r>
      <w:r w:rsidR="00C82BA3" w:rsidRPr="002662AA">
        <w:rPr>
          <w:rFonts w:ascii="Calibri" w:hAnsi="Calibri" w:cs="Calibri"/>
          <w:sz w:val="24"/>
        </w:rPr>
        <w:t>ą</w:t>
      </w:r>
      <w:r w:rsidRPr="002662AA">
        <w:rPr>
          <w:rFonts w:ascii="Calibri" w:hAnsi="Calibri" w:cs="Calibri"/>
          <w:sz w:val="24"/>
        </w:rPr>
        <w:t xml:space="preserve"> jakość robót, pod nadzorem personelu technicznego posiadającego wymagane przepisami przygotowanie zawodowe do pełnienia samodzielnych funkcji technicznych </w:t>
      </w:r>
      <w:r w:rsidR="00801130" w:rsidRPr="002662AA">
        <w:rPr>
          <w:rFonts w:ascii="Calibri" w:hAnsi="Calibri" w:cs="Calibri"/>
          <w:sz w:val="24"/>
        </w:rPr>
        <w:br/>
      </w:r>
      <w:r w:rsidRPr="002662AA">
        <w:rPr>
          <w:rFonts w:ascii="Calibri" w:hAnsi="Calibri" w:cs="Calibri"/>
          <w:sz w:val="24"/>
        </w:rPr>
        <w:t xml:space="preserve">w budownictwie,  </w:t>
      </w:r>
    </w:p>
    <w:p w14:paraId="3E646E02" w14:textId="469D6321" w:rsidR="0097523C" w:rsidRPr="002662AA" w:rsidRDefault="00000000">
      <w:pPr>
        <w:numPr>
          <w:ilvl w:val="1"/>
          <w:numId w:val="4"/>
        </w:numPr>
        <w:ind w:left="772" w:right="0" w:hanging="386"/>
        <w:rPr>
          <w:rFonts w:ascii="Calibri" w:hAnsi="Calibri" w:cs="Calibri"/>
          <w:sz w:val="24"/>
        </w:rPr>
      </w:pPr>
      <w:r w:rsidRPr="002662AA">
        <w:rPr>
          <w:rFonts w:ascii="Calibri" w:hAnsi="Calibri" w:cs="Calibri"/>
          <w:sz w:val="24"/>
        </w:rPr>
        <w:t xml:space="preserve">zorganizowania i prowadzenia stałej kontroli jakości wykonywanych robót </w:t>
      </w:r>
      <w:r w:rsidR="00C82BA3" w:rsidRPr="002662AA">
        <w:rPr>
          <w:rFonts w:ascii="Calibri" w:hAnsi="Calibri" w:cs="Calibri"/>
          <w:sz w:val="24"/>
        </w:rPr>
        <w:br/>
      </w:r>
      <w:r w:rsidRPr="002662AA">
        <w:rPr>
          <w:rFonts w:ascii="Calibri" w:hAnsi="Calibri" w:cs="Calibri"/>
          <w:sz w:val="24"/>
        </w:rPr>
        <w:t xml:space="preserve">i stosowanych materiałów,  </w:t>
      </w:r>
    </w:p>
    <w:p w14:paraId="2DDD29C1" w14:textId="75238853" w:rsidR="0097523C" w:rsidRPr="002662AA" w:rsidRDefault="00000000">
      <w:pPr>
        <w:numPr>
          <w:ilvl w:val="1"/>
          <w:numId w:val="4"/>
        </w:numPr>
        <w:ind w:left="772" w:right="0" w:hanging="386"/>
        <w:rPr>
          <w:rFonts w:ascii="Calibri" w:hAnsi="Calibri" w:cs="Calibri"/>
          <w:sz w:val="24"/>
        </w:rPr>
      </w:pPr>
      <w:r w:rsidRPr="002662AA">
        <w:rPr>
          <w:rFonts w:ascii="Calibri" w:hAnsi="Calibri" w:cs="Calibri"/>
          <w:sz w:val="24"/>
        </w:rPr>
        <w:t xml:space="preserve">zapewnienia Zamawiającemu oraz wszystkim osobom </w:t>
      </w:r>
      <w:r w:rsidR="00C82BA3" w:rsidRPr="002662AA">
        <w:rPr>
          <w:rFonts w:ascii="Calibri" w:hAnsi="Calibri" w:cs="Calibri"/>
          <w:sz w:val="24"/>
        </w:rPr>
        <w:t>upoważnionym</w:t>
      </w:r>
      <w:r w:rsidRPr="002662AA">
        <w:rPr>
          <w:rFonts w:ascii="Calibri" w:hAnsi="Calibri" w:cs="Calibri"/>
          <w:sz w:val="24"/>
        </w:rPr>
        <w:t xml:space="preserve">,  dostępu do terenu budowy,  </w:t>
      </w:r>
    </w:p>
    <w:p w14:paraId="1AD7DFDF" w14:textId="2D63083E" w:rsidR="00E6225C" w:rsidRPr="002662AA" w:rsidRDefault="00E6225C" w:rsidP="00801130">
      <w:pPr>
        <w:numPr>
          <w:ilvl w:val="0"/>
          <w:numId w:val="4"/>
        </w:numPr>
        <w:ind w:right="0" w:hanging="386"/>
        <w:rPr>
          <w:rFonts w:ascii="Calibri" w:hAnsi="Calibri" w:cs="Calibri"/>
          <w:sz w:val="24"/>
        </w:rPr>
      </w:pPr>
      <w:r w:rsidRPr="002662AA">
        <w:rPr>
          <w:rFonts w:ascii="Calibri" w:hAnsi="Calibri" w:cs="Calibri"/>
          <w:sz w:val="24"/>
        </w:rPr>
        <w:t xml:space="preserve">Wszystkie dokumenty opisujące przedmiot zamówienia należy traktować jako wzajemnie uzupełniające się i wyjaśniające w tym znaczeniu, że w przypadku stwierdzenia jakichkolwiek wieloznaczności lub niejednoznaczności Wykonawca nie może ograniczyć ani </w:t>
      </w:r>
      <w:r w:rsidRPr="002662AA">
        <w:rPr>
          <w:rFonts w:ascii="Calibri" w:hAnsi="Calibri" w:cs="Calibri"/>
          <w:sz w:val="24"/>
        </w:rPr>
        <w:lastRenderedPageBreak/>
        <w:t>zakresu swojego zobowiązania, ani zakresu należytej staranności przy wykonaniu swoich zobowiązań wynikających z umowy w sprawie zamówienia publicznego.</w:t>
      </w:r>
    </w:p>
    <w:p w14:paraId="66B43006" w14:textId="50F95ED1" w:rsidR="00E6225C" w:rsidRPr="002662AA" w:rsidRDefault="00E6225C" w:rsidP="00801130">
      <w:pPr>
        <w:numPr>
          <w:ilvl w:val="0"/>
          <w:numId w:val="4"/>
        </w:numPr>
        <w:ind w:right="0" w:hanging="386"/>
        <w:rPr>
          <w:rFonts w:ascii="Calibri" w:hAnsi="Calibri" w:cs="Calibri"/>
          <w:sz w:val="24"/>
        </w:rPr>
      </w:pPr>
      <w:r w:rsidRPr="002662AA">
        <w:rPr>
          <w:rFonts w:ascii="Calibri" w:hAnsi="Calibri" w:cs="Calibri"/>
          <w:sz w:val="24"/>
        </w:rPr>
        <w:t>Od daty protok</w:t>
      </w:r>
      <w:r w:rsidR="00F01875" w:rsidRPr="002662AA">
        <w:rPr>
          <w:rFonts w:ascii="Calibri" w:hAnsi="Calibri" w:cs="Calibri"/>
          <w:sz w:val="24"/>
        </w:rPr>
        <w:t>o</w:t>
      </w:r>
      <w:r w:rsidRPr="002662AA">
        <w:rPr>
          <w:rFonts w:ascii="Calibri" w:hAnsi="Calibri" w:cs="Calibri"/>
          <w:sz w:val="24"/>
        </w:rPr>
        <w:t>larnego przejęcia terenu budowy przez Wykonawcę, do czasu protok</w:t>
      </w:r>
      <w:r w:rsidR="00F01875" w:rsidRPr="002662AA">
        <w:rPr>
          <w:rFonts w:ascii="Calibri" w:hAnsi="Calibri" w:cs="Calibri"/>
          <w:sz w:val="24"/>
        </w:rPr>
        <w:t>o</w:t>
      </w:r>
      <w:r w:rsidRPr="002662AA">
        <w:rPr>
          <w:rFonts w:ascii="Calibri" w:hAnsi="Calibri" w:cs="Calibri"/>
          <w:sz w:val="24"/>
        </w:rPr>
        <w:t>larnego przekazania przedmiotu umowy Zamawiającemu, Wykonawca ponosi pełną odpowiedzialność na zasadach ogólnych, zarówno za przedmiot umowy, który realizuje, jak i za teren na którym go realizuje, za jego zabezpieczenie i utrzymanie na nim ładu i porządku oraz za wszelkie szkody jakie mogą na nim powstać.</w:t>
      </w:r>
    </w:p>
    <w:p w14:paraId="749B5FCE" w14:textId="0FF4DFBD" w:rsidR="00E6225C" w:rsidRPr="002662AA" w:rsidRDefault="00E6225C" w:rsidP="00801130">
      <w:pPr>
        <w:numPr>
          <w:ilvl w:val="0"/>
          <w:numId w:val="4"/>
        </w:numPr>
        <w:ind w:right="0" w:hanging="386"/>
        <w:rPr>
          <w:rFonts w:ascii="Calibri" w:hAnsi="Calibri" w:cs="Calibri"/>
          <w:sz w:val="24"/>
        </w:rPr>
      </w:pPr>
      <w:r w:rsidRPr="002662AA">
        <w:rPr>
          <w:rFonts w:ascii="Calibri" w:hAnsi="Calibri" w:cs="Calibri"/>
          <w:sz w:val="24"/>
        </w:rPr>
        <w:t xml:space="preserve">Strony zobowiązują się  w trakcie realizacji przedmiotu umowy, do wzajemnego informowania się o wszelkich zdarzeniach mogących stanowić zagrożenie dla terminowej </w:t>
      </w:r>
      <w:r w:rsidR="00104110">
        <w:rPr>
          <w:rFonts w:ascii="Calibri" w:hAnsi="Calibri" w:cs="Calibri"/>
          <w:sz w:val="24"/>
        </w:rPr>
        <w:br/>
      </w:r>
      <w:r w:rsidRPr="002662AA">
        <w:rPr>
          <w:rFonts w:ascii="Calibri" w:hAnsi="Calibri" w:cs="Calibri"/>
          <w:sz w:val="24"/>
        </w:rPr>
        <w:t>i zgodnej z umową jego realizacji.</w:t>
      </w:r>
    </w:p>
    <w:p w14:paraId="1897A197" w14:textId="34359914" w:rsidR="0097523C" w:rsidRPr="002662AA" w:rsidRDefault="0097523C">
      <w:pPr>
        <w:spacing w:after="149" w:line="259" w:lineRule="auto"/>
        <w:ind w:left="0" w:right="0" w:firstLine="0"/>
        <w:jc w:val="left"/>
        <w:rPr>
          <w:rFonts w:ascii="Calibri" w:hAnsi="Calibri" w:cs="Calibri"/>
          <w:sz w:val="24"/>
        </w:rPr>
      </w:pPr>
    </w:p>
    <w:p w14:paraId="63888C5C" w14:textId="074F7864" w:rsidR="0010041B" w:rsidRPr="002662AA" w:rsidRDefault="00000000">
      <w:pPr>
        <w:pStyle w:val="Nagwek1"/>
        <w:ind w:right="1"/>
        <w:rPr>
          <w:rFonts w:ascii="Calibri" w:hAnsi="Calibri" w:cs="Calibri"/>
          <w:sz w:val="24"/>
        </w:rPr>
      </w:pPr>
      <w:r w:rsidRPr="002662AA">
        <w:rPr>
          <w:rFonts w:ascii="Calibri" w:hAnsi="Calibri" w:cs="Calibri"/>
          <w:sz w:val="24"/>
        </w:rPr>
        <w:t xml:space="preserve">§ </w:t>
      </w:r>
      <w:r w:rsidR="00532E1E" w:rsidRPr="002662AA">
        <w:rPr>
          <w:rFonts w:ascii="Calibri" w:hAnsi="Calibri" w:cs="Calibri"/>
          <w:sz w:val="24"/>
        </w:rPr>
        <w:t>3</w:t>
      </w:r>
      <w:r w:rsidRPr="002662AA">
        <w:rPr>
          <w:rFonts w:ascii="Calibri" w:hAnsi="Calibri" w:cs="Calibri"/>
          <w:sz w:val="24"/>
        </w:rPr>
        <w:t xml:space="preserve">  </w:t>
      </w:r>
    </w:p>
    <w:p w14:paraId="0C1ED47B" w14:textId="6F31C612" w:rsidR="0097523C" w:rsidRPr="002662AA" w:rsidRDefault="00000000">
      <w:pPr>
        <w:pStyle w:val="Nagwek1"/>
        <w:ind w:right="1"/>
        <w:rPr>
          <w:rFonts w:ascii="Calibri" w:hAnsi="Calibri" w:cs="Calibri"/>
          <w:sz w:val="24"/>
        </w:rPr>
      </w:pPr>
      <w:r w:rsidRPr="002662AA">
        <w:rPr>
          <w:rFonts w:ascii="Calibri" w:hAnsi="Calibri" w:cs="Calibri"/>
          <w:sz w:val="24"/>
        </w:rPr>
        <w:t xml:space="preserve">TERMINY REALIZACJI PRZEDMIOTU UMOWY </w:t>
      </w:r>
    </w:p>
    <w:p w14:paraId="4CBB7612" w14:textId="77777777" w:rsidR="004A5F15" w:rsidRPr="002662AA" w:rsidRDefault="004A5F15" w:rsidP="004A5F15">
      <w:pPr>
        <w:tabs>
          <w:tab w:val="left" w:pos="284"/>
        </w:tabs>
        <w:ind w:left="0" w:firstLine="0"/>
        <w:rPr>
          <w:rFonts w:ascii="Calibri" w:hAnsi="Calibri" w:cs="Calibri"/>
          <w:b/>
          <w:bCs/>
          <w:strike/>
          <w:sz w:val="24"/>
        </w:rPr>
      </w:pPr>
      <w:r w:rsidRPr="002662AA">
        <w:rPr>
          <w:rFonts w:ascii="Calibri" w:hAnsi="Calibri" w:cs="Calibri"/>
          <w:sz w:val="24"/>
        </w:rPr>
        <w:t xml:space="preserve">Strony zgodnie ustalają, że Wykonawca wykona zakres stanowiący przedmiot umowy </w:t>
      </w:r>
      <w:r w:rsidRPr="002662AA">
        <w:rPr>
          <w:rFonts w:ascii="Calibri" w:hAnsi="Calibri" w:cs="Calibri"/>
          <w:sz w:val="24"/>
        </w:rPr>
        <w:br/>
      </w:r>
      <w:r w:rsidRPr="002662AA">
        <w:rPr>
          <w:rFonts w:ascii="Calibri" w:eastAsia="SimSun" w:hAnsi="Calibri" w:cs="Calibri"/>
          <w:b/>
          <w:sz w:val="24"/>
        </w:rPr>
        <w:t xml:space="preserve">w terminie do 7 miesięcy od podpisania umowy </w:t>
      </w:r>
    </w:p>
    <w:p w14:paraId="2131F931" w14:textId="3156099C" w:rsidR="0097523C" w:rsidRPr="002662AA" w:rsidRDefault="0097523C">
      <w:pPr>
        <w:spacing w:after="152" w:line="259" w:lineRule="auto"/>
        <w:ind w:left="0" w:right="0" w:firstLine="0"/>
        <w:jc w:val="left"/>
        <w:rPr>
          <w:rFonts w:ascii="Calibri" w:hAnsi="Calibri" w:cs="Calibri"/>
          <w:sz w:val="24"/>
        </w:rPr>
      </w:pPr>
    </w:p>
    <w:p w14:paraId="23091E3A" w14:textId="01F212D9" w:rsidR="004A5F15" w:rsidRPr="002662AA" w:rsidRDefault="00000000">
      <w:pPr>
        <w:pStyle w:val="Nagwek1"/>
        <w:ind w:right="3"/>
        <w:rPr>
          <w:rFonts w:ascii="Calibri" w:hAnsi="Calibri" w:cs="Calibri"/>
          <w:sz w:val="24"/>
        </w:rPr>
      </w:pPr>
      <w:r w:rsidRPr="002662AA">
        <w:rPr>
          <w:rFonts w:ascii="Calibri" w:hAnsi="Calibri" w:cs="Calibri"/>
          <w:sz w:val="24"/>
        </w:rPr>
        <w:t xml:space="preserve">§ </w:t>
      </w:r>
      <w:r w:rsidR="00532E1E" w:rsidRPr="002662AA">
        <w:rPr>
          <w:rFonts w:ascii="Calibri" w:hAnsi="Calibri" w:cs="Calibri"/>
          <w:sz w:val="24"/>
        </w:rPr>
        <w:t>4</w:t>
      </w:r>
      <w:r w:rsidRPr="002662AA">
        <w:rPr>
          <w:rFonts w:ascii="Calibri" w:hAnsi="Calibri" w:cs="Calibri"/>
          <w:sz w:val="24"/>
        </w:rPr>
        <w:t xml:space="preserve">  </w:t>
      </w:r>
    </w:p>
    <w:p w14:paraId="788E44EF" w14:textId="77777777" w:rsidR="004A5F15" w:rsidRPr="002662AA" w:rsidRDefault="004A5F15" w:rsidP="004A5F15">
      <w:pPr>
        <w:keepNext/>
        <w:jc w:val="center"/>
        <w:rPr>
          <w:rFonts w:ascii="Calibri" w:hAnsi="Calibri" w:cs="Calibri"/>
          <w:b/>
          <w:sz w:val="24"/>
        </w:rPr>
      </w:pPr>
      <w:r w:rsidRPr="002662AA">
        <w:rPr>
          <w:rFonts w:ascii="Calibri" w:hAnsi="Calibri" w:cs="Calibri"/>
          <w:b/>
          <w:sz w:val="24"/>
        </w:rPr>
        <w:t>PRZEDSTAWICIELE STRON</w:t>
      </w:r>
    </w:p>
    <w:p w14:paraId="23CBD0EB" w14:textId="77777777" w:rsidR="004A5F15" w:rsidRPr="002662AA" w:rsidRDefault="004A5F15" w:rsidP="004A5F15">
      <w:pPr>
        <w:tabs>
          <w:tab w:val="left" w:pos="284"/>
        </w:tabs>
        <w:ind w:left="284" w:hanging="284"/>
        <w:rPr>
          <w:rFonts w:ascii="Calibri" w:hAnsi="Calibri" w:cs="Calibri"/>
          <w:bCs/>
          <w:sz w:val="24"/>
        </w:rPr>
      </w:pPr>
      <w:r w:rsidRPr="002662AA">
        <w:rPr>
          <w:rFonts w:ascii="Calibri" w:hAnsi="Calibri" w:cs="Calibri"/>
          <w:sz w:val="24"/>
        </w:rPr>
        <w:t xml:space="preserve">1. </w:t>
      </w:r>
      <w:r w:rsidRPr="002662AA">
        <w:rPr>
          <w:rFonts w:ascii="Calibri" w:hAnsi="Calibri" w:cs="Calibri"/>
          <w:bCs/>
          <w:sz w:val="24"/>
        </w:rPr>
        <w:t xml:space="preserve">Do bieżących kontaktów w kwestiach dotyczących realizacji przedmiotu umowy, każda ze stron wyznacza swoich przedstawicieli w osobach: </w:t>
      </w:r>
    </w:p>
    <w:p w14:paraId="5D1A7EAB" w14:textId="77777777" w:rsidR="004A5F15" w:rsidRPr="002662AA" w:rsidRDefault="004A5F15" w:rsidP="004A5F15">
      <w:pPr>
        <w:tabs>
          <w:tab w:val="left" w:pos="426"/>
        </w:tabs>
        <w:ind w:left="426" w:hanging="284"/>
        <w:rPr>
          <w:rFonts w:ascii="Calibri" w:hAnsi="Calibri" w:cs="Calibri"/>
          <w:bCs/>
          <w:sz w:val="24"/>
        </w:rPr>
      </w:pPr>
      <w:r w:rsidRPr="002662AA">
        <w:rPr>
          <w:rFonts w:ascii="Calibri" w:hAnsi="Calibri" w:cs="Calibri"/>
          <w:bCs/>
          <w:sz w:val="24"/>
        </w:rPr>
        <w:t>1)</w:t>
      </w:r>
      <w:r w:rsidRPr="002662AA">
        <w:rPr>
          <w:rFonts w:ascii="Calibri" w:hAnsi="Calibri" w:cs="Calibri"/>
          <w:bCs/>
          <w:sz w:val="24"/>
        </w:rPr>
        <w:tab/>
        <w:t xml:space="preserve">ze strony Zamawiającego: ……………………………………………. </w:t>
      </w:r>
    </w:p>
    <w:p w14:paraId="5C7A41E8" w14:textId="77777777" w:rsidR="004A5F15" w:rsidRPr="002662AA" w:rsidRDefault="004A5F15" w:rsidP="004A5F15">
      <w:pPr>
        <w:tabs>
          <w:tab w:val="left" w:pos="426"/>
        </w:tabs>
        <w:ind w:left="426" w:hanging="284"/>
        <w:rPr>
          <w:rFonts w:ascii="Calibri" w:hAnsi="Calibri" w:cs="Calibri"/>
          <w:bCs/>
          <w:sz w:val="24"/>
        </w:rPr>
      </w:pPr>
      <w:r w:rsidRPr="002662AA">
        <w:rPr>
          <w:rFonts w:ascii="Calibri" w:hAnsi="Calibri" w:cs="Calibri"/>
          <w:bCs/>
          <w:sz w:val="24"/>
        </w:rPr>
        <w:t>2)</w:t>
      </w:r>
      <w:r w:rsidRPr="002662AA">
        <w:rPr>
          <w:rFonts w:ascii="Calibri" w:hAnsi="Calibri" w:cs="Calibri"/>
          <w:bCs/>
          <w:sz w:val="24"/>
        </w:rPr>
        <w:tab/>
        <w:t xml:space="preserve">ze strony Wykonawcy: ………………………………………………… </w:t>
      </w:r>
    </w:p>
    <w:p w14:paraId="593F4EAD" w14:textId="078C1C0B" w:rsidR="004A5F15" w:rsidRPr="002662AA" w:rsidRDefault="004A5F15" w:rsidP="004A5F15">
      <w:pPr>
        <w:tabs>
          <w:tab w:val="left" w:pos="284"/>
        </w:tabs>
        <w:ind w:left="284" w:hanging="284"/>
        <w:rPr>
          <w:rFonts w:ascii="Calibri" w:hAnsi="Calibri" w:cs="Calibri"/>
          <w:sz w:val="24"/>
        </w:rPr>
      </w:pPr>
      <w:r w:rsidRPr="002662AA">
        <w:rPr>
          <w:rFonts w:ascii="Calibri" w:hAnsi="Calibri" w:cs="Calibri"/>
          <w:bCs/>
          <w:sz w:val="24"/>
        </w:rPr>
        <w:t>2.</w:t>
      </w:r>
      <w:r w:rsidRPr="002662AA">
        <w:rPr>
          <w:rFonts w:ascii="Calibri" w:hAnsi="Calibri" w:cs="Calibri"/>
          <w:bCs/>
          <w:sz w:val="24"/>
        </w:rPr>
        <w:tab/>
        <w:t xml:space="preserve">W przypadku zmiany osób przedstawicieli Stron i/lub danych do kontaktu, o których mowa w ust. 1 pkt 1 </w:t>
      </w:r>
      <w:r w:rsidR="00801130" w:rsidRPr="002662AA">
        <w:rPr>
          <w:rFonts w:ascii="Calibri" w:hAnsi="Calibri" w:cs="Calibri"/>
          <w:bCs/>
          <w:sz w:val="24"/>
        </w:rPr>
        <w:t>oraz ust.1 pkt</w:t>
      </w:r>
      <w:r w:rsidRPr="002662AA">
        <w:rPr>
          <w:rFonts w:ascii="Calibri" w:hAnsi="Calibri" w:cs="Calibri"/>
          <w:bCs/>
          <w:sz w:val="24"/>
        </w:rPr>
        <w:t xml:space="preserve"> 2 umowy, Strona dokonująca takiej zmiany jest zobowiązana do niezwłocznego pisemnego zawiadomienia o tym drugiej Strony, a w przypadku jego braku, wszelkie informacje i zawiadomienia przekazywane dotychczasowym przedstawicielom </w:t>
      </w:r>
      <w:r w:rsidR="00801130" w:rsidRPr="002662AA">
        <w:rPr>
          <w:rFonts w:ascii="Calibri" w:hAnsi="Calibri" w:cs="Calibri"/>
          <w:bCs/>
          <w:sz w:val="24"/>
        </w:rPr>
        <w:br/>
      </w:r>
      <w:r w:rsidRPr="002662AA">
        <w:rPr>
          <w:rFonts w:ascii="Calibri" w:hAnsi="Calibri" w:cs="Calibri"/>
          <w:bCs/>
          <w:sz w:val="24"/>
        </w:rPr>
        <w:t>z wykorzystaniem znanych danych będą uznane za skuteczne. Zmiana przedstawicieli nie wymaga sporządzenia aneksu do umowy, o ile zostanie potwierdzona pisemnym zawiadomieniem, o którym mowa w zdaniu poprzedzającym.</w:t>
      </w:r>
    </w:p>
    <w:p w14:paraId="6CBA242D" w14:textId="77777777" w:rsidR="004A5F15" w:rsidRPr="002662AA" w:rsidRDefault="004A5F15" w:rsidP="004A5F15">
      <w:pPr>
        <w:ind w:left="284" w:hanging="284"/>
        <w:rPr>
          <w:rFonts w:ascii="Calibri" w:hAnsi="Calibri" w:cs="Calibri"/>
          <w:sz w:val="24"/>
        </w:rPr>
      </w:pPr>
      <w:r w:rsidRPr="002662AA">
        <w:rPr>
          <w:rFonts w:ascii="Calibri" w:hAnsi="Calibri" w:cs="Calibri"/>
          <w:bCs/>
          <w:sz w:val="24"/>
        </w:rPr>
        <w:t>3.</w:t>
      </w:r>
      <w:r w:rsidRPr="002662AA">
        <w:rPr>
          <w:rFonts w:ascii="Calibri" w:hAnsi="Calibri" w:cs="Calibri"/>
          <w:bCs/>
          <w:sz w:val="24"/>
        </w:rPr>
        <w:tab/>
        <w:t>Przedstawiciele Stron, o których mowa w ust. 1 pkt 1 oraz ust. 1 pkt 2 umowy, są upoważnieni do podpisania protokołu przekazania terenu budowy, protokołu odbioru.</w:t>
      </w:r>
    </w:p>
    <w:p w14:paraId="3C0AD0AD" w14:textId="77777777" w:rsidR="004A5F15" w:rsidRPr="002662AA" w:rsidRDefault="004A5F15" w:rsidP="004A5F15">
      <w:pPr>
        <w:ind w:left="284" w:hanging="284"/>
        <w:rPr>
          <w:rFonts w:ascii="Calibri" w:hAnsi="Calibri" w:cs="Calibri"/>
          <w:sz w:val="24"/>
        </w:rPr>
      </w:pPr>
      <w:r w:rsidRPr="002662AA">
        <w:rPr>
          <w:rFonts w:ascii="Calibri" w:hAnsi="Calibri" w:cs="Calibri"/>
          <w:bCs/>
          <w:sz w:val="24"/>
        </w:rPr>
        <w:t>4.</w:t>
      </w:r>
      <w:r w:rsidRPr="002662AA">
        <w:rPr>
          <w:rFonts w:ascii="Calibri" w:hAnsi="Calibri" w:cs="Calibri"/>
          <w:b/>
          <w:bCs/>
          <w:sz w:val="24"/>
        </w:rPr>
        <w:tab/>
      </w:r>
      <w:r w:rsidRPr="002662AA">
        <w:rPr>
          <w:rFonts w:ascii="Calibri" w:hAnsi="Calibri" w:cs="Calibri"/>
          <w:bCs/>
          <w:sz w:val="24"/>
        </w:rPr>
        <w:t>Przedstawiciel Zamawiającego jest upoważniony również do zgłaszania zastrzeżeń do protokołów.</w:t>
      </w:r>
    </w:p>
    <w:p w14:paraId="05F46048" w14:textId="3E1BF14E" w:rsidR="004A5F15" w:rsidRPr="002662AA" w:rsidRDefault="004A5F15" w:rsidP="004A5F15">
      <w:pPr>
        <w:ind w:left="284" w:hanging="284"/>
        <w:rPr>
          <w:rFonts w:ascii="Calibri" w:hAnsi="Calibri" w:cs="Calibri"/>
          <w:sz w:val="24"/>
        </w:rPr>
      </w:pPr>
      <w:r w:rsidRPr="002662AA">
        <w:rPr>
          <w:rFonts w:ascii="Calibri" w:hAnsi="Calibri" w:cs="Calibri"/>
          <w:bCs/>
          <w:sz w:val="24"/>
        </w:rPr>
        <w:t>5. Wykonawca zobowiązany jest zapewnić wykonanie Przedmiotu Umowy przez osoby posiadające odpowiednie, wymagane w SWZ i w Prawie budowlanym, uprawnienia do pełnienia samodzielnych funkcji technicznych w budownictwie i wpis na listę członków właściwej izby samorządu zawodowego.</w:t>
      </w:r>
      <w:r w:rsidRPr="002662AA">
        <w:rPr>
          <w:rFonts w:ascii="Calibri" w:hAnsi="Calibri" w:cs="Calibri"/>
          <w:sz w:val="24"/>
        </w:rPr>
        <w:t xml:space="preserve"> </w:t>
      </w:r>
    </w:p>
    <w:p w14:paraId="0B1E5F0F" w14:textId="77777777" w:rsidR="004A5F15" w:rsidRPr="002662AA" w:rsidRDefault="004A5F15" w:rsidP="004A5F15">
      <w:pPr>
        <w:ind w:left="284" w:hanging="284"/>
        <w:rPr>
          <w:rFonts w:ascii="Calibri" w:hAnsi="Calibri" w:cs="Calibri"/>
          <w:sz w:val="24"/>
        </w:rPr>
      </w:pPr>
      <w:r w:rsidRPr="002662AA">
        <w:rPr>
          <w:rFonts w:ascii="Calibri" w:hAnsi="Calibri" w:cs="Calibri"/>
          <w:sz w:val="24"/>
        </w:rPr>
        <w:t xml:space="preserve">6. </w:t>
      </w:r>
      <w:r w:rsidRPr="002662AA">
        <w:rPr>
          <w:rFonts w:ascii="Calibri" w:hAnsi="Calibri" w:cs="Calibri"/>
          <w:bCs/>
          <w:sz w:val="24"/>
        </w:rPr>
        <w:t xml:space="preserve">Zmiana przedstawiciela Wykonawcy w trakcie jej realizacji może nastąpić wyłącznie poprzez pisemne powiadomienie Zamawiającego przed dokonaniem tejże zmiany, </w:t>
      </w:r>
      <w:r w:rsidRPr="002662AA">
        <w:rPr>
          <w:rFonts w:ascii="Calibri" w:hAnsi="Calibri" w:cs="Calibri"/>
          <w:bCs/>
          <w:sz w:val="24"/>
        </w:rPr>
        <w:br/>
        <w:t xml:space="preserve">z zastrzeżeniem, że na zmianę Kierownika budowy wymagana jest zgoda Zamawiającego pod warunkiem spełnienia wymagań Kierownika budowy określonych w SWZ. </w:t>
      </w:r>
    </w:p>
    <w:p w14:paraId="27317F11" w14:textId="77777777" w:rsidR="004A5F15" w:rsidRPr="002662AA" w:rsidRDefault="004A5F15" w:rsidP="004A5F15">
      <w:pPr>
        <w:keepNext/>
        <w:jc w:val="center"/>
        <w:rPr>
          <w:rFonts w:ascii="Calibri" w:hAnsi="Calibri" w:cs="Calibri"/>
          <w:b/>
          <w:sz w:val="24"/>
        </w:rPr>
      </w:pPr>
    </w:p>
    <w:p w14:paraId="50668498" w14:textId="5BFC9036" w:rsidR="0097523C" w:rsidRPr="002662AA" w:rsidRDefault="00000000" w:rsidP="004A5F15">
      <w:pPr>
        <w:pStyle w:val="Nagwek1"/>
        <w:rPr>
          <w:rFonts w:ascii="Calibri" w:hAnsi="Calibri" w:cs="Calibri"/>
          <w:sz w:val="24"/>
        </w:rPr>
      </w:pPr>
      <w:r w:rsidRPr="002662AA">
        <w:rPr>
          <w:rFonts w:ascii="Calibri" w:hAnsi="Calibri" w:cs="Calibri"/>
          <w:sz w:val="24"/>
        </w:rPr>
        <w:t>§</w:t>
      </w:r>
      <w:r w:rsidR="004A5F15" w:rsidRPr="002662AA">
        <w:rPr>
          <w:rFonts w:ascii="Calibri" w:hAnsi="Calibri" w:cs="Calibri"/>
          <w:sz w:val="24"/>
        </w:rPr>
        <w:t xml:space="preserve"> </w:t>
      </w:r>
      <w:r w:rsidR="00532E1E" w:rsidRPr="002662AA">
        <w:rPr>
          <w:rFonts w:ascii="Calibri" w:hAnsi="Calibri" w:cs="Calibri"/>
          <w:sz w:val="24"/>
        </w:rPr>
        <w:t>5</w:t>
      </w:r>
      <w:r w:rsidRPr="002662AA">
        <w:rPr>
          <w:rFonts w:ascii="Calibri" w:hAnsi="Calibri" w:cs="Calibri"/>
          <w:sz w:val="24"/>
        </w:rPr>
        <w:t xml:space="preserve"> </w:t>
      </w:r>
    </w:p>
    <w:p w14:paraId="115FB37D" w14:textId="77777777" w:rsidR="004A5F15" w:rsidRPr="002662AA" w:rsidRDefault="004A5F15" w:rsidP="004A5F15">
      <w:pPr>
        <w:keepNext/>
        <w:jc w:val="center"/>
        <w:rPr>
          <w:rFonts w:ascii="Calibri" w:hAnsi="Calibri" w:cs="Calibri"/>
          <w:b/>
          <w:sz w:val="24"/>
        </w:rPr>
      </w:pPr>
      <w:r w:rsidRPr="002662AA">
        <w:rPr>
          <w:rFonts w:ascii="Calibri" w:hAnsi="Calibri" w:cs="Calibri"/>
          <w:b/>
          <w:sz w:val="24"/>
        </w:rPr>
        <w:t>WYROBY, MATERIAŁY, URZĄDZENIA</w:t>
      </w:r>
    </w:p>
    <w:p w14:paraId="1F757DD5" w14:textId="29F2148F" w:rsidR="004A5F15" w:rsidRPr="002662AA" w:rsidRDefault="004A5F15" w:rsidP="004A5F15">
      <w:pPr>
        <w:numPr>
          <w:ilvl w:val="0"/>
          <w:numId w:val="18"/>
        </w:numPr>
        <w:spacing w:after="0" w:line="240" w:lineRule="auto"/>
        <w:ind w:left="284" w:right="0" w:hanging="284"/>
        <w:rPr>
          <w:rFonts w:ascii="Calibri" w:hAnsi="Calibri" w:cs="Calibri"/>
          <w:sz w:val="24"/>
        </w:rPr>
      </w:pPr>
      <w:r w:rsidRPr="002662AA">
        <w:rPr>
          <w:rFonts w:ascii="Calibri" w:hAnsi="Calibri" w:cs="Calibri"/>
          <w:sz w:val="24"/>
        </w:rPr>
        <w:t>Zabrania się stosowania materiałów nieodpowiadających wymaganiom obowiązujących norm oraz o innych parametrach niż zaproponowane w dokumentach zamówienia/projekcie, a także stosowania materiałów niewiadomego pochodzenia.</w:t>
      </w:r>
    </w:p>
    <w:p w14:paraId="7969096D" w14:textId="77777777" w:rsidR="004A5F15" w:rsidRPr="002662AA" w:rsidRDefault="004A5F15" w:rsidP="004A5F15">
      <w:pPr>
        <w:numPr>
          <w:ilvl w:val="0"/>
          <w:numId w:val="18"/>
        </w:numPr>
        <w:spacing w:after="0" w:line="240" w:lineRule="auto"/>
        <w:ind w:left="284" w:right="0" w:hanging="284"/>
        <w:rPr>
          <w:rFonts w:ascii="Calibri" w:hAnsi="Calibri" w:cs="Calibri"/>
          <w:sz w:val="24"/>
        </w:rPr>
      </w:pPr>
      <w:r w:rsidRPr="002662AA">
        <w:rPr>
          <w:rFonts w:ascii="Calibri" w:hAnsi="Calibri" w:cs="Calibri"/>
          <w:sz w:val="24"/>
        </w:rPr>
        <w:t xml:space="preserve">Wykonawca jest zobowiązany do uzyskania zatwierdzenia przez Zamawiającego wyrobów, materiałów i urządzeń planowanych do dostarczenia/ wbudowania. </w:t>
      </w:r>
    </w:p>
    <w:p w14:paraId="4D9B8B84" w14:textId="77777777" w:rsidR="004A5F15" w:rsidRPr="002662AA" w:rsidRDefault="004A5F15" w:rsidP="004A5F15">
      <w:pPr>
        <w:numPr>
          <w:ilvl w:val="0"/>
          <w:numId w:val="18"/>
        </w:numPr>
        <w:spacing w:after="0" w:line="240" w:lineRule="auto"/>
        <w:ind w:left="284" w:right="0" w:hanging="284"/>
        <w:rPr>
          <w:rFonts w:ascii="Calibri" w:hAnsi="Calibri" w:cs="Calibri"/>
          <w:sz w:val="24"/>
        </w:rPr>
      </w:pPr>
      <w:r w:rsidRPr="002662AA">
        <w:rPr>
          <w:rFonts w:ascii="Calibri" w:hAnsi="Calibri" w:cs="Calibri"/>
          <w:sz w:val="24"/>
        </w:rPr>
        <w:t xml:space="preserve">Wykonawca ma obowiązek posiadać w stosunku do użytych materiałów, wyposażenia </w:t>
      </w:r>
      <w:r w:rsidRPr="002662AA">
        <w:rPr>
          <w:rFonts w:ascii="Calibri" w:hAnsi="Calibri" w:cs="Calibri"/>
          <w:sz w:val="24"/>
        </w:rPr>
        <w:br/>
        <w:t xml:space="preserve">i urządzeń dokumenty potwierdzające pozwolenie na zastosowanie/wbudowanie. Dokumentami mogą być certyfikaty wydane przez jednostkę oceniającą zgodność (akredytowaną zgodnie z rozporządzeniem PE i Rady ( WE ) Nr 765/2008 z dnia 09.07.2008 r.) lub sprawozdania z badań przeprowadzonych przez tę jednostkę, jako dowody potwierdzające zgodność z wymaganiami lub cechami określonymi </w:t>
      </w:r>
      <w:r w:rsidRPr="002662AA">
        <w:rPr>
          <w:rFonts w:ascii="Calibri" w:hAnsi="Calibri" w:cs="Calibri"/>
          <w:sz w:val="24"/>
        </w:rPr>
        <w:br/>
        <w:t>w projekcie albo deklaracje zgodności CE lub deklaracje właściwości użytkowych wystawione przez producenta lub jego upoważnionego przedstawiciela stwierdzające na jego wyłączną odpowiedzialność, że wyrób jest zgodny z zasadniczymi wymaganiami, specyfikacjami technicznymi lub określoną normą.</w:t>
      </w:r>
    </w:p>
    <w:p w14:paraId="6344169A" w14:textId="1E539540" w:rsidR="004A5F15" w:rsidRPr="002662AA" w:rsidRDefault="004A5F15" w:rsidP="004A5F15">
      <w:pPr>
        <w:numPr>
          <w:ilvl w:val="0"/>
          <w:numId w:val="18"/>
        </w:numPr>
        <w:spacing w:after="0" w:line="240" w:lineRule="auto"/>
        <w:ind w:left="284" w:right="0" w:hanging="284"/>
        <w:rPr>
          <w:rFonts w:ascii="Calibri" w:hAnsi="Calibri" w:cs="Calibri"/>
          <w:sz w:val="24"/>
        </w:rPr>
      </w:pPr>
      <w:r w:rsidRPr="002662AA">
        <w:rPr>
          <w:rFonts w:ascii="Calibri" w:hAnsi="Calibri" w:cs="Calibri"/>
          <w:sz w:val="24"/>
        </w:rPr>
        <w:t xml:space="preserve">Zmiana materiałów przewidzianych do wykonania prac będących przedmiotem zamówienia w stosunku do materiałów przewidzianych w dokumentacji projektowej, wymagań określonych w SWZ i STWiORB, będzie możliwa – w uzasadnionych przypadkach </w:t>
      </w:r>
      <w:r w:rsidR="0003426A" w:rsidRPr="002662AA">
        <w:rPr>
          <w:rFonts w:ascii="Calibri" w:hAnsi="Calibri" w:cs="Calibri"/>
          <w:sz w:val="24"/>
        </w:rPr>
        <w:br/>
      </w:r>
      <w:r w:rsidRPr="002662AA">
        <w:rPr>
          <w:rFonts w:ascii="Calibri" w:hAnsi="Calibri" w:cs="Calibri"/>
          <w:sz w:val="24"/>
        </w:rPr>
        <w:t>w szczególności:</w:t>
      </w:r>
    </w:p>
    <w:p w14:paraId="4623EF02" w14:textId="77777777" w:rsidR="004A5F15" w:rsidRPr="002662AA" w:rsidRDefault="004A5F15" w:rsidP="004A5F15">
      <w:pPr>
        <w:numPr>
          <w:ilvl w:val="0"/>
          <w:numId w:val="19"/>
        </w:numPr>
        <w:spacing w:after="0" w:line="240" w:lineRule="auto"/>
        <w:ind w:left="567" w:right="0" w:hanging="283"/>
        <w:rPr>
          <w:rFonts w:ascii="Calibri" w:hAnsi="Calibri" w:cs="Calibri"/>
          <w:sz w:val="24"/>
        </w:rPr>
      </w:pPr>
      <w:r w:rsidRPr="002662AA">
        <w:rPr>
          <w:rFonts w:ascii="Calibri" w:hAnsi="Calibri" w:cs="Calibri"/>
          <w:sz w:val="24"/>
        </w:rPr>
        <w:t xml:space="preserve">zaprzestania produkcji materiałów przewidzianych do wbudowania zgodnie </w:t>
      </w:r>
      <w:r w:rsidRPr="002662AA">
        <w:rPr>
          <w:rFonts w:ascii="Calibri" w:hAnsi="Calibri" w:cs="Calibri"/>
          <w:sz w:val="24"/>
        </w:rPr>
        <w:br/>
        <w:t>z dokumentacją projektową,</w:t>
      </w:r>
    </w:p>
    <w:p w14:paraId="6B94EA21" w14:textId="77777777" w:rsidR="004A5F15" w:rsidRPr="002662AA" w:rsidRDefault="004A5F15" w:rsidP="004A5F15">
      <w:pPr>
        <w:numPr>
          <w:ilvl w:val="0"/>
          <w:numId w:val="19"/>
        </w:numPr>
        <w:spacing w:after="0" w:line="240" w:lineRule="auto"/>
        <w:ind w:left="567" w:right="0" w:hanging="283"/>
        <w:rPr>
          <w:rFonts w:ascii="Calibri" w:hAnsi="Calibri" w:cs="Calibri"/>
          <w:sz w:val="24"/>
        </w:rPr>
      </w:pPr>
      <w:r w:rsidRPr="002662AA">
        <w:rPr>
          <w:rFonts w:ascii="Calibri" w:hAnsi="Calibri" w:cs="Calibri"/>
          <w:sz w:val="24"/>
        </w:rPr>
        <w:t>pojawienia się na rynku materiałów nowszych, trwalszych i korzystniejszych cenowo,</w:t>
      </w:r>
    </w:p>
    <w:p w14:paraId="4AE6DBFD" w14:textId="7226417F" w:rsidR="004A5F15" w:rsidRPr="002662AA" w:rsidRDefault="004A5F15" w:rsidP="004A5F15">
      <w:pPr>
        <w:numPr>
          <w:ilvl w:val="0"/>
          <w:numId w:val="19"/>
        </w:numPr>
        <w:spacing w:after="0" w:line="240" w:lineRule="auto"/>
        <w:ind w:left="567" w:right="0" w:hanging="283"/>
        <w:rPr>
          <w:rFonts w:ascii="Calibri" w:hAnsi="Calibri" w:cs="Calibri"/>
          <w:sz w:val="24"/>
        </w:rPr>
      </w:pPr>
      <w:r w:rsidRPr="002662AA">
        <w:rPr>
          <w:rFonts w:ascii="Calibri" w:hAnsi="Calibri" w:cs="Calibri"/>
          <w:sz w:val="24"/>
        </w:rPr>
        <w:t xml:space="preserve">pojawienia się na rynku materiałów znacznie polepszających trwałość i żywotność </w:t>
      </w:r>
      <w:r w:rsidR="0003426A" w:rsidRPr="002662AA">
        <w:rPr>
          <w:rFonts w:ascii="Calibri" w:hAnsi="Calibri" w:cs="Calibri"/>
          <w:sz w:val="24"/>
        </w:rPr>
        <w:br/>
      </w:r>
      <w:r w:rsidRPr="002662AA">
        <w:rPr>
          <w:rFonts w:ascii="Calibri" w:hAnsi="Calibri" w:cs="Calibri"/>
          <w:sz w:val="24"/>
        </w:rPr>
        <w:t xml:space="preserve">w stosunku do materiałów przewidzianych w dokumentacji projektowej, </w:t>
      </w:r>
    </w:p>
    <w:p w14:paraId="1592573F" w14:textId="77777777" w:rsidR="004A5F15" w:rsidRPr="002662AA" w:rsidRDefault="004A5F15" w:rsidP="004A5F15">
      <w:pPr>
        <w:ind w:left="284" w:firstLine="0"/>
        <w:rPr>
          <w:rFonts w:ascii="Calibri" w:hAnsi="Calibri" w:cs="Calibri"/>
          <w:sz w:val="24"/>
        </w:rPr>
      </w:pPr>
      <w:r w:rsidRPr="002662AA">
        <w:rPr>
          <w:rFonts w:ascii="Calibri" w:hAnsi="Calibri" w:cs="Calibri"/>
          <w:sz w:val="24"/>
        </w:rPr>
        <w:t>pod warunkiem uzyskania na to uprzednio pisemnej zgody Zamawiającego.</w:t>
      </w:r>
    </w:p>
    <w:p w14:paraId="2A29D9AA" w14:textId="40AB9B73" w:rsidR="004A5F15" w:rsidRPr="002662AA" w:rsidRDefault="004A5F15" w:rsidP="004A5F15">
      <w:pPr>
        <w:numPr>
          <w:ilvl w:val="0"/>
          <w:numId w:val="18"/>
        </w:numPr>
        <w:spacing w:after="0" w:line="240" w:lineRule="auto"/>
        <w:ind w:left="284" w:right="0" w:hanging="284"/>
        <w:rPr>
          <w:rFonts w:ascii="Calibri" w:hAnsi="Calibri" w:cs="Calibri"/>
          <w:sz w:val="24"/>
        </w:rPr>
      </w:pPr>
      <w:r w:rsidRPr="002662AA">
        <w:rPr>
          <w:rFonts w:ascii="Calibri" w:hAnsi="Calibri" w:cs="Calibri"/>
          <w:sz w:val="24"/>
        </w:rPr>
        <w:t xml:space="preserve">Zamawiający w kwestii zmiany materiałów jest zobowiązany zająć na piśmie stanowisko </w:t>
      </w:r>
      <w:r w:rsidR="0003426A" w:rsidRPr="002662AA">
        <w:rPr>
          <w:rFonts w:ascii="Calibri" w:hAnsi="Calibri" w:cs="Calibri"/>
          <w:sz w:val="24"/>
        </w:rPr>
        <w:br/>
      </w:r>
      <w:r w:rsidRPr="002662AA">
        <w:rPr>
          <w:rFonts w:ascii="Calibri" w:hAnsi="Calibri" w:cs="Calibri"/>
          <w:sz w:val="24"/>
        </w:rPr>
        <w:t xml:space="preserve">w ciągu 7 dni roboczych od dnia otrzymania wniosku z uzasadnieniem. Brak odpowiedzi nie upoważnia Wykonawcy do zmiany materiałów. </w:t>
      </w:r>
    </w:p>
    <w:p w14:paraId="22901711" w14:textId="12775D6D" w:rsidR="004A5F15" w:rsidRPr="002662AA" w:rsidRDefault="004A5F15" w:rsidP="004A5F15">
      <w:pPr>
        <w:numPr>
          <w:ilvl w:val="0"/>
          <w:numId w:val="18"/>
        </w:numPr>
        <w:spacing w:after="0" w:line="240" w:lineRule="auto"/>
        <w:ind w:left="284" w:right="0" w:hanging="426"/>
        <w:rPr>
          <w:rFonts w:ascii="Calibri" w:hAnsi="Calibri" w:cs="Calibri"/>
          <w:sz w:val="24"/>
        </w:rPr>
      </w:pPr>
      <w:r w:rsidRPr="002662AA">
        <w:rPr>
          <w:rFonts w:ascii="Calibri" w:hAnsi="Calibri" w:cs="Calibri"/>
          <w:sz w:val="24"/>
        </w:rPr>
        <w:t xml:space="preserve">Wykonawca jest odpowiedzialny za dostawę i montaż materiałów, urządzeń fabrycznie nowych i nieużywanych, posiadających wymagane certyfikaty B lub deklaracje właściwości użytkowych lub deklaracje zgodności CE lub aprobaty techniczne. Wykonawca zobowiązany jest stosować podczas prac wyłącznie nowe wyroby, materiały i urządzenia dopuszczone do stosowania w budownictwie zgodnie z aktualnie obowiązującymi w tym zakresie przepisami prawa. </w:t>
      </w:r>
    </w:p>
    <w:p w14:paraId="0CD1A585" w14:textId="0847DF7D" w:rsidR="004A5F15" w:rsidRPr="002662AA" w:rsidRDefault="004A5F15" w:rsidP="004A5F15">
      <w:pPr>
        <w:numPr>
          <w:ilvl w:val="0"/>
          <w:numId w:val="18"/>
        </w:numPr>
        <w:spacing w:after="0" w:line="240" w:lineRule="auto"/>
        <w:ind w:left="284" w:right="0" w:hanging="426"/>
        <w:rPr>
          <w:rFonts w:ascii="Calibri" w:hAnsi="Calibri" w:cs="Calibri"/>
          <w:sz w:val="24"/>
        </w:rPr>
      </w:pPr>
      <w:r w:rsidRPr="002662AA">
        <w:rPr>
          <w:rFonts w:ascii="Calibri" w:hAnsi="Calibri" w:cs="Calibri"/>
          <w:sz w:val="24"/>
        </w:rPr>
        <w:t xml:space="preserve">Wykonawca jest odpowiedzialny za pełną kontrolę prac, wyrobów, materiałów </w:t>
      </w:r>
      <w:r w:rsidRPr="002662AA">
        <w:rPr>
          <w:rFonts w:ascii="Calibri" w:hAnsi="Calibri" w:cs="Calibri"/>
          <w:sz w:val="24"/>
        </w:rPr>
        <w:br/>
        <w:t>i urządzeń.</w:t>
      </w:r>
    </w:p>
    <w:p w14:paraId="61C79796" w14:textId="7ED30C42" w:rsidR="004A5F15" w:rsidRPr="002662AA" w:rsidRDefault="004A5F15" w:rsidP="004A5F15">
      <w:pPr>
        <w:numPr>
          <w:ilvl w:val="0"/>
          <w:numId w:val="18"/>
        </w:numPr>
        <w:spacing w:after="0" w:line="240" w:lineRule="auto"/>
        <w:ind w:left="284" w:right="0" w:hanging="426"/>
        <w:rPr>
          <w:rFonts w:ascii="Calibri" w:hAnsi="Calibri" w:cs="Calibri"/>
          <w:sz w:val="24"/>
        </w:rPr>
      </w:pPr>
      <w:r w:rsidRPr="002662AA">
        <w:rPr>
          <w:rFonts w:ascii="Calibri" w:hAnsi="Calibri" w:cs="Calibri"/>
          <w:sz w:val="24"/>
        </w:rPr>
        <w:t xml:space="preserve">W sytuacji, gdy przeprowadzona przez Zamawiającego ekspertyza potwierdzi zastosowanie przez wykonawcę materiałów lub urządzeń nieodpowiadających wymogom określonym </w:t>
      </w:r>
      <w:r w:rsidR="0003426A" w:rsidRPr="002662AA">
        <w:rPr>
          <w:rFonts w:ascii="Calibri" w:hAnsi="Calibri" w:cs="Calibri"/>
          <w:sz w:val="24"/>
        </w:rPr>
        <w:br/>
      </w:r>
      <w:r w:rsidRPr="002662AA">
        <w:rPr>
          <w:rFonts w:ascii="Calibri" w:hAnsi="Calibri" w:cs="Calibri"/>
          <w:sz w:val="24"/>
        </w:rPr>
        <w:t xml:space="preserve">w SWZ i dokumentacji projektowej – wykonawca zobowiązany będzie na swój koszt zdemontować je i wymienić wadliwe lub nieodpowiednie wyroby na nowe odpowiadające wymaganiom oraz ponieść koszt przeprowadzonej ekspertyzy. </w:t>
      </w:r>
    </w:p>
    <w:p w14:paraId="410F3F24" w14:textId="77777777" w:rsidR="004A5F15" w:rsidRPr="002662AA" w:rsidRDefault="004A5F15" w:rsidP="004A5F15">
      <w:pPr>
        <w:keepNext/>
        <w:ind w:left="0" w:firstLine="0"/>
        <w:jc w:val="center"/>
        <w:rPr>
          <w:rFonts w:ascii="Calibri" w:hAnsi="Calibri" w:cs="Calibri"/>
          <w:b/>
          <w:sz w:val="24"/>
        </w:rPr>
      </w:pPr>
    </w:p>
    <w:p w14:paraId="4D347783" w14:textId="2D95B1BF" w:rsidR="003456E1" w:rsidRPr="002662AA" w:rsidRDefault="00000000">
      <w:pPr>
        <w:pStyle w:val="Nagwek1"/>
        <w:rPr>
          <w:rFonts w:ascii="Calibri" w:hAnsi="Calibri" w:cs="Calibri"/>
          <w:sz w:val="24"/>
        </w:rPr>
      </w:pPr>
      <w:r w:rsidRPr="002662AA">
        <w:rPr>
          <w:rFonts w:ascii="Calibri" w:hAnsi="Calibri" w:cs="Calibri"/>
          <w:sz w:val="24"/>
        </w:rPr>
        <w:t xml:space="preserve">§ </w:t>
      </w:r>
      <w:r w:rsidR="00532E1E" w:rsidRPr="002662AA">
        <w:rPr>
          <w:rFonts w:ascii="Calibri" w:hAnsi="Calibri" w:cs="Calibri"/>
          <w:sz w:val="24"/>
        </w:rPr>
        <w:t>6</w:t>
      </w:r>
      <w:r w:rsidRPr="002662AA">
        <w:rPr>
          <w:rFonts w:ascii="Calibri" w:hAnsi="Calibri" w:cs="Calibri"/>
          <w:sz w:val="24"/>
        </w:rPr>
        <w:t xml:space="preserve"> </w:t>
      </w:r>
    </w:p>
    <w:p w14:paraId="20CD8F08" w14:textId="77777777" w:rsidR="003456E1" w:rsidRPr="002662AA" w:rsidRDefault="003456E1" w:rsidP="003456E1">
      <w:pPr>
        <w:keepNext/>
        <w:jc w:val="center"/>
        <w:outlineLvl w:val="0"/>
        <w:rPr>
          <w:rFonts w:ascii="Calibri" w:hAnsi="Calibri" w:cs="Calibri"/>
          <w:b/>
          <w:sz w:val="24"/>
        </w:rPr>
      </w:pPr>
      <w:r w:rsidRPr="002662AA">
        <w:rPr>
          <w:rFonts w:ascii="Calibri" w:hAnsi="Calibri" w:cs="Calibri"/>
          <w:b/>
          <w:sz w:val="24"/>
        </w:rPr>
        <w:t>WYNAGRODZENIE I WARUNKI PŁATNOŚCI</w:t>
      </w:r>
    </w:p>
    <w:p w14:paraId="3815AA4E" w14:textId="61B2F08F" w:rsidR="003456E1" w:rsidRPr="001A3D76" w:rsidRDefault="003456E1" w:rsidP="001A3D76">
      <w:pPr>
        <w:pStyle w:val="Akapitzlist"/>
        <w:numPr>
          <w:ilvl w:val="0"/>
          <w:numId w:val="20"/>
        </w:numPr>
        <w:ind w:hanging="283"/>
        <w:rPr>
          <w:rFonts w:ascii="Calibri" w:hAnsi="Calibri" w:cs="Calibri"/>
        </w:rPr>
      </w:pPr>
      <w:bookmarkStart w:id="0" w:name="_Hlk192576456"/>
      <w:r w:rsidRPr="001A3D76">
        <w:rPr>
          <w:rFonts w:ascii="Calibri" w:hAnsi="Calibri" w:cs="Calibri"/>
        </w:rPr>
        <w:t xml:space="preserve">Z tytułu należytego wykonania przedmiotu umowy, Zamawiający zapłaci Wykonawcy wynagrodzenie w wysokości ……………….. zł netto, powiększone o 23% podatku VAT </w:t>
      </w:r>
      <w:r w:rsidRPr="001A3D76">
        <w:rPr>
          <w:rFonts w:ascii="Calibri" w:hAnsi="Calibri" w:cs="Calibri"/>
        </w:rPr>
        <w:br/>
      </w:r>
      <w:r w:rsidRPr="001A3D76">
        <w:rPr>
          <w:rFonts w:ascii="Calibri" w:hAnsi="Calibri" w:cs="Calibri"/>
        </w:rPr>
        <w:lastRenderedPageBreak/>
        <w:t xml:space="preserve">w kwocie ……………… zł, co stanowi </w:t>
      </w:r>
      <w:r w:rsidRPr="001A3D76">
        <w:rPr>
          <w:rFonts w:ascii="Calibri" w:hAnsi="Calibri" w:cs="Calibri"/>
          <w:b/>
        </w:rPr>
        <w:t>kwotę …………… zł brutto, słownie: …………………………złotych</w:t>
      </w:r>
      <w:r w:rsidRPr="001A3D76">
        <w:rPr>
          <w:rFonts w:ascii="Calibri" w:hAnsi="Calibri" w:cs="Calibri"/>
        </w:rPr>
        <w:t xml:space="preserve">. </w:t>
      </w:r>
    </w:p>
    <w:p w14:paraId="323337A5" w14:textId="77777777" w:rsidR="003456E1" w:rsidRPr="002662AA" w:rsidRDefault="003456E1" w:rsidP="003456E1">
      <w:pPr>
        <w:numPr>
          <w:ilvl w:val="0"/>
          <w:numId w:val="20"/>
        </w:numPr>
        <w:spacing w:after="47" w:line="240" w:lineRule="auto"/>
        <w:ind w:right="14" w:hanging="283"/>
        <w:rPr>
          <w:rFonts w:ascii="Calibri" w:hAnsi="Calibri" w:cs="Calibri"/>
          <w:sz w:val="24"/>
        </w:rPr>
      </w:pPr>
      <w:r w:rsidRPr="002662AA">
        <w:rPr>
          <w:rFonts w:ascii="Calibri" w:hAnsi="Calibri" w:cs="Calibri"/>
          <w:sz w:val="24"/>
        </w:rPr>
        <w:t xml:space="preserve">Wynagrodzenie, o którym mowa w ust. 1 jest wynagrodzeniem ryczałtowym, które nie podlega zmianie w czasie trwania umowy i obejmuje wszelkie koszty związane         </w:t>
      </w:r>
      <w:r w:rsidRPr="002662AA">
        <w:rPr>
          <w:rFonts w:ascii="Calibri" w:hAnsi="Calibri" w:cs="Calibri"/>
          <w:sz w:val="24"/>
        </w:rPr>
        <w:br/>
        <w:t xml:space="preserve">z wykonaniem umowy. W ramach wynagrodzenia ryczałtowego Wykonawca zobowiązany jest do wykonania z należytą starannością wszelkich robót budowlanych </w:t>
      </w:r>
      <w:r w:rsidRPr="002662AA">
        <w:rPr>
          <w:rFonts w:ascii="Calibri" w:hAnsi="Calibri" w:cs="Calibri"/>
          <w:sz w:val="24"/>
        </w:rPr>
        <w:br/>
        <w:t xml:space="preserve">i czynności niezbędnych do kompletnego wykonania przedmiotu umowy. </w:t>
      </w:r>
    </w:p>
    <w:p w14:paraId="71EA8F74" w14:textId="45EE5652" w:rsidR="003456E1" w:rsidRPr="002662AA" w:rsidRDefault="003456E1" w:rsidP="003456E1">
      <w:pPr>
        <w:numPr>
          <w:ilvl w:val="0"/>
          <w:numId w:val="20"/>
        </w:numPr>
        <w:spacing w:after="6" w:line="240" w:lineRule="auto"/>
        <w:ind w:right="14" w:hanging="283"/>
        <w:rPr>
          <w:rFonts w:ascii="Calibri" w:hAnsi="Calibri" w:cs="Calibri"/>
          <w:sz w:val="24"/>
        </w:rPr>
      </w:pPr>
      <w:r w:rsidRPr="002662AA">
        <w:rPr>
          <w:rFonts w:ascii="Calibri" w:hAnsi="Calibri" w:cs="Calibri"/>
          <w:sz w:val="24"/>
        </w:rPr>
        <w:t xml:space="preserve">Cenę poszczególnych elementów robót określa kosztorys ofertowy stanowiący załącznik do umowy. Załączony kosztorys ofertowy nie określa zakresu rzeczowego zobowiązania Wykonawcy, ale służy jedynie do obliczenia należnego wynagrodzenia Wykonawcy </w:t>
      </w:r>
      <w:r w:rsidR="0003426A" w:rsidRPr="002662AA">
        <w:rPr>
          <w:rFonts w:ascii="Calibri" w:hAnsi="Calibri" w:cs="Calibri"/>
          <w:sz w:val="24"/>
        </w:rPr>
        <w:br/>
      </w:r>
      <w:r w:rsidRPr="002662AA">
        <w:rPr>
          <w:rFonts w:ascii="Calibri" w:hAnsi="Calibri" w:cs="Calibri"/>
          <w:sz w:val="24"/>
        </w:rPr>
        <w:t xml:space="preserve">w przypadku odstąpienia od umowy lub rezygnacji Zamawiającego </w:t>
      </w:r>
      <w:r w:rsidRPr="002662AA">
        <w:rPr>
          <w:rFonts w:ascii="Calibri" w:hAnsi="Calibri" w:cs="Calibri"/>
          <w:sz w:val="24"/>
        </w:rPr>
        <w:br/>
        <w:t xml:space="preserve">z wykonania części przedmiotu umowy. </w:t>
      </w:r>
    </w:p>
    <w:p w14:paraId="4E8E3F2A" w14:textId="77777777" w:rsidR="003456E1" w:rsidRPr="002662AA" w:rsidRDefault="003456E1" w:rsidP="003456E1">
      <w:pPr>
        <w:spacing w:after="6"/>
        <w:ind w:left="283" w:right="103" w:firstLine="0"/>
        <w:rPr>
          <w:rFonts w:ascii="Calibri" w:hAnsi="Calibri" w:cs="Calibri"/>
          <w:sz w:val="24"/>
        </w:rPr>
      </w:pPr>
      <w:r w:rsidRPr="002662AA">
        <w:rPr>
          <w:rFonts w:ascii="Calibri" w:hAnsi="Calibri" w:cs="Calibri"/>
          <w:sz w:val="24"/>
        </w:rPr>
        <w:t xml:space="preserve">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 </w:t>
      </w:r>
    </w:p>
    <w:p w14:paraId="421A08FF" w14:textId="77777777" w:rsidR="003456E1" w:rsidRPr="002662AA" w:rsidRDefault="003456E1" w:rsidP="0003426A">
      <w:pPr>
        <w:pStyle w:val="Akapitzlist"/>
        <w:numPr>
          <w:ilvl w:val="0"/>
          <w:numId w:val="20"/>
        </w:numPr>
        <w:spacing w:after="6"/>
        <w:ind w:right="103" w:hanging="283"/>
        <w:rPr>
          <w:rFonts w:ascii="Calibri" w:hAnsi="Calibri" w:cs="Calibri"/>
        </w:rPr>
      </w:pPr>
      <w:r w:rsidRPr="002662AA">
        <w:rPr>
          <w:rFonts w:ascii="Calibri" w:hAnsi="Calibri" w:cs="Calibri"/>
        </w:rPr>
        <w:t xml:space="preserve"> Wynagrodzenie umowne brutto zostanie wypłacone po wykonaniu wszystkich robót budowlanych i odbiorze końcowym przedmiotu umowy na podstawie faktury VAT. Podstawą do wystawienia faktury będzie podpisany przez strony protokół odbioru końcowego przedmiotu umowy.  </w:t>
      </w:r>
    </w:p>
    <w:p w14:paraId="7BD7F733" w14:textId="77777777" w:rsidR="003456E1" w:rsidRPr="002662AA" w:rsidRDefault="003456E1" w:rsidP="003456E1">
      <w:pPr>
        <w:numPr>
          <w:ilvl w:val="0"/>
          <w:numId w:val="20"/>
        </w:numPr>
        <w:spacing w:after="47" w:line="240" w:lineRule="auto"/>
        <w:ind w:right="115" w:hanging="283"/>
        <w:rPr>
          <w:rFonts w:ascii="Calibri" w:hAnsi="Calibri" w:cs="Calibri"/>
          <w:sz w:val="24"/>
        </w:rPr>
      </w:pPr>
      <w:r w:rsidRPr="002662AA">
        <w:rPr>
          <w:rFonts w:ascii="Calibri" w:hAnsi="Calibri" w:cs="Calibri"/>
          <w:sz w:val="24"/>
        </w:rPr>
        <w:t>Zamawiający ma obowiązek zapłaty prawidłowo wystawionej faktury</w:t>
      </w:r>
      <w:r w:rsidRPr="002662AA">
        <w:rPr>
          <w:rFonts w:ascii="Calibri" w:hAnsi="Calibri" w:cs="Calibri"/>
          <w:b/>
          <w:sz w:val="24"/>
        </w:rPr>
        <w:t xml:space="preserve"> w terminie 30 dni</w:t>
      </w:r>
      <w:r w:rsidRPr="002662AA">
        <w:rPr>
          <w:rFonts w:ascii="Calibri" w:hAnsi="Calibri" w:cs="Calibri"/>
          <w:sz w:val="24"/>
        </w:rPr>
        <w:t xml:space="preserve"> licząc od daty jej doręczenia do siedziby Zamawiającego przelewem na rachunek bankowy podany w fakturze VAT.</w:t>
      </w:r>
      <w:r w:rsidRPr="002662AA">
        <w:rPr>
          <w:rFonts w:ascii="Calibri" w:hAnsi="Calibri" w:cs="Calibri"/>
          <w:color w:val="FF0000"/>
          <w:sz w:val="24"/>
        </w:rPr>
        <w:t xml:space="preserve"> </w:t>
      </w:r>
    </w:p>
    <w:p w14:paraId="27335431" w14:textId="7587643B" w:rsidR="003456E1" w:rsidRPr="002662AA" w:rsidRDefault="003456E1" w:rsidP="003456E1">
      <w:pPr>
        <w:numPr>
          <w:ilvl w:val="0"/>
          <w:numId w:val="20"/>
        </w:numPr>
        <w:spacing w:after="6" w:line="240" w:lineRule="auto"/>
        <w:ind w:right="115" w:hanging="283"/>
        <w:rPr>
          <w:rFonts w:ascii="Calibri" w:hAnsi="Calibri" w:cs="Calibri"/>
          <w:sz w:val="24"/>
        </w:rPr>
      </w:pPr>
      <w:r w:rsidRPr="002662AA">
        <w:rPr>
          <w:rFonts w:ascii="Calibri" w:hAnsi="Calibri" w:cs="Calibri"/>
          <w:sz w:val="24"/>
        </w:rPr>
        <w:t xml:space="preserve">W przypadku wykonywania przedmiotu umowy przy pomocy podwykonawców, do faktury końcowej wystawionej przez Wykonawcę należy załączyć zestawienie należności dla wszystkich podwykonawców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dowody zapłaty wymagalnego wynagrodzenia wszystkim podwykonawcom wykazanym </w:t>
      </w:r>
      <w:r w:rsidR="00A1630F" w:rsidRPr="002662AA">
        <w:rPr>
          <w:rFonts w:ascii="Calibri" w:hAnsi="Calibri" w:cs="Calibri"/>
          <w:sz w:val="24"/>
        </w:rPr>
        <w:br/>
      </w:r>
      <w:r w:rsidRPr="002662AA">
        <w:rPr>
          <w:rFonts w:ascii="Calibri" w:hAnsi="Calibri" w:cs="Calibri"/>
          <w:sz w:val="24"/>
        </w:rPr>
        <w:t xml:space="preserve">w zestawieniu. </w:t>
      </w:r>
    </w:p>
    <w:p w14:paraId="7731AE98" w14:textId="77777777" w:rsidR="003456E1" w:rsidRPr="002662AA" w:rsidRDefault="003456E1" w:rsidP="003456E1">
      <w:pPr>
        <w:spacing w:after="6"/>
        <w:ind w:left="283" w:right="103" w:firstLine="0"/>
        <w:rPr>
          <w:rFonts w:ascii="Calibri" w:hAnsi="Calibri" w:cs="Calibri"/>
          <w:sz w:val="24"/>
        </w:rPr>
      </w:pPr>
    </w:p>
    <w:p w14:paraId="4803F268" w14:textId="7B4F2A67" w:rsidR="003456E1" w:rsidRPr="002662AA" w:rsidRDefault="003456E1" w:rsidP="003456E1">
      <w:pPr>
        <w:pStyle w:val="Nagwek1"/>
        <w:spacing w:after="0"/>
        <w:ind w:left="432" w:firstLine="0"/>
        <w:rPr>
          <w:rFonts w:ascii="Calibri" w:hAnsi="Calibri" w:cs="Calibri"/>
          <w:sz w:val="24"/>
        </w:rPr>
      </w:pPr>
      <w:r w:rsidRPr="002662AA">
        <w:rPr>
          <w:rFonts w:ascii="Calibri" w:hAnsi="Calibri" w:cs="Calibri"/>
          <w:sz w:val="24"/>
        </w:rPr>
        <w:t xml:space="preserve">§ </w:t>
      </w:r>
      <w:r w:rsidR="00532E1E" w:rsidRPr="002662AA">
        <w:rPr>
          <w:rFonts w:ascii="Calibri" w:hAnsi="Calibri" w:cs="Calibri"/>
          <w:sz w:val="24"/>
        </w:rPr>
        <w:t>7</w:t>
      </w:r>
    </w:p>
    <w:p w14:paraId="5A775CEA" w14:textId="77777777" w:rsidR="003456E1" w:rsidRPr="002662AA" w:rsidRDefault="003456E1" w:rsidP="003456E1">
      <w:pPr>
        <w:pStyle w:val="Nagwek1"/>
        <w:spacing w:after="0"/>
        <w:ind w:left="432" w:firstLine="0"/>
        <w:rPr>
          <w:rFonts w:ascii="Calibri" w:hAnsi="Calibri" w:cs="Calibri"/>
          <w:sz w:val="24"/>
        </w:rPr>
      </w:pPr>
      <w:r w:rsidRPr="002662AA">
        <w:rPr>
          <w:rFonts w:ascii="Calibri" w:hAnsi="Calibri" w:cs="Calibri"/>
          <w:sz w:val="24"/>
        </w:rPr>
        <w:t>KLAUZULE WALORYZACYJNE</w:t>
      </w:r>
    </w:p>
    <w:p w14:paraId="676F80E7" w14:textId="3601F489" w:rsidR="003456E1" w:rsidRPr="002662AA" w:rsidRDefault="003456E1" w:rsidP="003456E1">
      <w:pPr>
        <w:numPr>
          <w:ilvl w:val="0"/>
          <w:numId w:val="21"/>
        </w:numPr>
        <w:spacing w:after="47" w:line="240" w:lineRule="auto"/>
        <w:ind w:right="14" w:hanging="360"/>
        <w:rPr>
          <w:rFonts w:ascii="Calibri" w:hAnsi="Calibri" w:cs="Calibri"/>
          <w:sz w:val="24"/>
        </w:rPr>
      </w:pPr>
      <w:r w:rsidRPr="002662AA">
        <w:rPr>
          <w:rFonts w:ascii="Calibri" w:hAnsi="Calibri" w:cs="Calibri"/>
          <w:sz w:val="24"/>
        </w:rPr>
        <w:t>Zamawiający dopuszcza możliwość zmiany wysokości wynagrodzenia należnego Wykonawcy za wykonanie przedmiotu umowy w przypadku zmiany cen materiałów lub kosztów związanych z realizacją zamówienia na warunkach określonych w ust. 2-</w:t>
      </w:r>
      <w:r w:rsidR="00A1630F" w:rsidRPr="002662AA">
        <w:rPr>
          <w:rFonts w:ascii="Calibri" w:hAnsi="Calibri" w:cs="Calibri"/>
          <w:sz w:val="24"/>
        </w:rPr>
        <w:t>5</w:t>
      </w:r>
      <w:r w:rsidRPr="002662AA">
        <w:rPr>
          <w:rFonts w:ascii="Calibri" w:hAnsi="Calibri" w:cs="Calibri"/>
          <w:sz w:val="24"/>
        </w:rPr>
        <w:t xml:space="preserve"> poniżej. </w:t>
      </w:r>
    </w:p>
    <w:p w14:paraId="3BB0FCA1" w14:textId="4B3812CE" w:rsidR="003456E1" w:rsidRPr="002662AA" w:rsidRDefault="003456E1" w:rsidP="003456E1">
      <w:pPr>
        <w:numPr>
          <w:ilvl w:val="0"/>
          <w:numId w:val="21"/>
        </w:numPr>
        <w:spacing w:after="47" w:line="240" w:lineRule="auto"/>
        <w:ind w:right="14" w:hanging="360"/>
        <w:rPr>
          <w:rFonts w:ascii="Calibri" w:hAnsi="Calibri" w:cs="Calibri"/>
          <w:sz w:val="24"/>
        </w:rPr>
      </w:pPr>
      <w:r w:rsidRPr="002662AA">
        <w:rPr>
          <w:rFonts w:ascii="Calibri" w:hAnsi="Calibri" w:cs="Calibri"/>
          <w:sz w:val="24"/>
        </w:rPr>
        <w:t xml:space="preserve">Wysokość zmiany wynagrodzenia wykonawcy, o którym mowa w § </w:t>
      </w:r>
      <w:r w:rsidR="00A1630F" w:rsidRPr="002662AA">
        <w:rPr>
          <w:rFonts w:ascii="Calibri" w:hAnsi="Calibri" w:cs="Calibri"/>
          <w:sz w:val="24"/>
        </w:rPr>
        <w:t>6</w:t>
      </w:r>
      <w:r w:rsidRPr="002662AA">
        <w:rPr>
          <w:rFonts w:ascii="Calibri" w:hAnsi="Calibri" w:cs="Calibri"/>
          <w:sz w:val="24"/>
        </w:rPr>
        <w:t xml:space="preserve"> ust. 1 umowy, </w:t>
      </w:r>
      <w:r w:rsidRPr="002662AA">
        <w:rPr>
          <w:rFonts w:ascii="Calibri" w:hAnsi="Calibri" w:cs="Calibri"/>
          <w:sz w:val="24"/>
        </w:rPr>
        <w:br/>
        <w:t xml:space="preserve">w przypadku zmiany cen materiałów lub kosztów związanych z realizacją zamówienia, zostanie ustalona poprzez zmianę cen jednostkowych zawartych </w:t>
      </w:r>
      <w:r w:rsidRPr="002662AA">
        <w:rPr>
          <w:rFonts w:ascii="Calibri" w:hAnsi="Calibri" w:cs="Calibri"/>
          <w:sz w:val="24"/>
        </w:rPr>
        <w:br/>
        <w:t>w kosztorysie ofertowym stanowiącym załącznik nr 9 do umowy</w:t>
      </w:r>
      <w:r w:rsidRPr="002662AA">
        <w:rPr>
          <w:rFonts w:ascii="Calibri" w:hAnsi="Calibri" w:cs="Calibri"/>
          <w:b/>
          <w:sz w:val="24"/>
        </w:rPr>
        <w:t xml:space="preserve">, </w:t>
      </w:r>
      <w:r w:rsidRPr="002662AA">
        <w:rPr>
          <w:rFonts w:ascii="Calibri" w:hAnsi="Calibri" w:cs="Calibri"/>
          <w:sz w:val="24"/>
        </w:rPr>
        <w:t xml:space="preserve">przy łącznym spełnieniu następujących postanowień: </w:t>
      </w:r>
    </w:p>
    <w:p w14:paraId="0FD876BF" w14:textId="77DFC754" w:rsidR="003456E1" w:rsidRPr="002662AA" w:rsidRDefault="003456E1" w:rsidP="003456E1">
      <w:pPr>
        <w:numPr>
          <w:ilvl w:val="1"/>
          <w:numId w:val="21"/>
        </w:numPr>
        <w:spacing w:after="47" w:line="240" w:lineRule="auto"/>
        <w:ind w:right="14" w:hanging="432"/>
        <w:rPr>
          <w:rFonts w:ascii="Calibri" w:hAnsi="Calibri" w:cs="Calibri"/>
          <w:sz w:val="24"/>
        </w:rPr>
      </w:pPr>
      <w:r w:rsidRPr="002662AA">
        <w:rPr>
          <w:rFonts w:ascii="Calibri" w:hAnsi="Calibri" w:cs="Calibri"/>
          <w:sz w:val="24"/>
        </w:rPr>
        <w:t xml:space="preserve">uwzględniając, że podział ryzyka jest po 50 % dla każdej ze stron umowy, zmiana nastąpi o ½ wskaźnika waloryzacyjnego tj. wskaźnika stanowiącego sumę procentowych zmian cen produkcji budowlano-montażowej z ostatnich dwóch kwartałów poprzedzających kwartał, w którym został złożony wniosek, ustalonych na podstawie kwartalnych zmian </w:t>
      </w:r>
      <w:r w:rsidRPr="002662AA">
        <w:rPr>
          <w:rFonts w:ascii="Calibri" w:hAnsi="Calibri" w:cs="Calibri"/>
          <w:sz w:val="24"/>
        </w:rPr>
        <w:lastRenderedPageBreak/>
        <w:t>cen produkcji budowlano-montażowej w stosunku do poprzedniego kwartału, ogłaszanych w komunikacie Prezesa Głównego Urzędu Statystycznego w sprawie zmiany cen produkcji budowlano-montażowej</w:t>
      </w:r>
      <w:hyperlink r:id="rId7"/>
      <w:hyperlink r:id="rId8"/>
    </w:p>
    <w:p w14:paraId="7E503115" w14:textId="5EEEDDAC" w:rsidR="003456E1" w:rsidRPr="002662AA" w:rsidRDefault="003456E1" w:rsidP="003456E1">
      <w:pPr>
        <w:numPr>
          <w:ilvl w:val="1"/>
          <w:numId w:val="21"/>
        </w:numPr>
        <w:spacing w:after="47" w:line="240" w:lineRule="auto"/>
        <w:ind w:right="14" w:hanging="432"/>
        <w:rPr>
          <w:rFonts w:ascii="Calibri" w:hAnsi="Calibri" w:cs="Calibri"/>
          <w:sz w:val="24"/>
        </w:rPr>
      </w:pPr>
      <w:r w:rsidRPr="002662AA">
        <w:rPr>
          <w:rFonts w:ascii="Calibri" w:hAnsi="Calibri" w:cs="Calibri"/>
          <w:sz w:val="24"/>
        </w:rPr>
        <w:t xml:space="preserve">zmiana nastąpi na podstawie wniosku złożonego przez stronę, który może być złożony nie wcześniej niż po 6 miesiącach od podpisania umowy oraz przy wzroście lub obniżeniu wskaźnika waloryzacyjnego określonego powyżej, o co najmniej </w:t>
      </w:r>
      <w:r w:rsidRPr="002662AA">
        <w:rPr>
          <w:rFonts w:ascii="Calibri" w:hAnsi="Calibri" w:cs="Calibri"/>
          <w:b/>
          <w:sz w:val="24"/>
        </w:rPr>
        <w:t xml:space="preserve">5%, </w:t>
      </w:r>
      <w:r w:rsidRPr="002662AA">
        <w:rPr>
          <w:rFonts w:ascii="Calibri" w:hAnsi="Calibri" w:cs="Calibri"/>
          <w:sz w:val="24"/>
        </w:rPr>
        <w:t xml:space="preserve">przy czym jeżeli umowa została zawarta po upływie 180 dni od dnia upływu terminu składania ofert </w:t>
      </w:r>
      <w:r w:rsidRPr="002662AA">
        <w:rPr>
          <w:rFonts w:ascii="Calibri" w:hAnsi="Calibri" w:cs="Calibri"/>
          <w:sz w:val="24"/>
        </w:rPr>
        <w:br/>
        <w:t xml:space="preserve">w postępowaniu, początkowym terminem ustalenia zmiany wynagrodzenia jest dzień otwarcia ofert,  </w:t>
      </w:r>
    </w:p>
    <w:p w14:paraId="6577FF91" w14:textId="77777777" w:rsidR="003456E1" w:rsidRPr="002662AA" w:rsidRDefault="003456E1" w:rsidP="003456E1">
      <w:pPr>
        <w:numPr>
          <w:ilvl w:val="1"/>
          <w:numId w:val="21"/>
        </w:numPr>
        <w:spacing w:after="47" w:line="240" w:lineRule="auto"/>
        <w:ind w:right="14" w:hanging="432"/>
        <w:rPr>
          <w:rFonts w:ascii="Calibri" w:hAnsi="Calibri" w:cs="Calibri"/>
          <w:sz w:val="24"/>
        </w:rPr>
      </w:pPr>
      <w:r w:rsidRPr="002662AA">
        <w:rPr>
          <w:rFonts w:ascii="Calibri" w:hAnsi="Calibri" w:cs="Calibri"/>
          <w:sz w:val="24"/>
        </w:rPr>
        <w:t xml:space="preserve">zmiana nie dotyczy robót budowlanych wykonanych przed datą złożenia wniosku przez którąkolwiek ze stron,  </w:t>
      </w:r>
    </w:p>
    <w:p w14:paraId="47945124" w14:textId="77777777" w:rsidR="003456E1" w:rsidRPr="002662AA" w:rsidRDefault="003456E1" w:rsidP="003456E1">
      <w:pPr>
        <w:numPr>
          <w:ilvl w:val="1"/>
          <w:numId w:val="21"/>
        </w:numPr>
        <w:spacing w:after="47" w:line="240" w:lineRule="auto"/>
        <w:ind w:right="14" w:hanging="432"/>
        <w:rPr>
          <w:rFonts w:ascii="Calibri" w:hAnsi="Calibri" w:cs="Calibri"/>
          <w:sz w:val="24"/>
        </w:rPr>
      </w:pPr>
      <w:r w:rsidRPr="002662AA">
        <w:rPr>
          <w:rFonts w:ascii="Calibri" w:hAnsi="Calibri" w:cs="Calibri"/>
          <w:sz w:val="24"/>
        </w:rPr>
        <w:t xml:space="preserve">w przypadku wzrostu lub obniżeniu wskaźnika waloryzacji, zmiana będzie polegała odpowiednio na wzroście lub obniżeniu cen jednostkowych za roboty pozostałe do wykonania po dniu złożenia wniosku o wartość procentową wskaźnika waloryzacji,  </w:t>
      </w:r>
    </w:p>
    <w:p w14:paraId="1FF9A866" w14:textId="77777777" w:rsidR="003456E1" w:rsidRPr="002662AA" w:rsidRDefault="003456E1" w:rsidP="003456E1">
      <w:pPr>
        <w:numPr>
          <w:ilvl w:val="1"/>
          <w:numId w:val="21"/>
        </w:numPr>
        <w:spacing w:after="47" w:line="240" w:lineRule="auto"/>
        <w:ind w:right="14" w:hanging="432"/>
        <w:rPr>
          <w:rFonts w:ascii="Calibri" w:hAnsi="Calibri" w:cs="Calibri"/>
          <w:sz w:val="24"/>
        </w:rPr>
      </w:pPr>
      <w:r w:rsidRPr="002662AA">
        <w:rPr>
          <w:rFonts w:ascii="Calibri" w:hAnsi="Calibri" w:cs="Calibri"/>
          <w:sz w:val="24"/>
        </w:rPr>
        <w:t xml:space="preserve">w przypadku likwidacji wskaźnika waloryzacyjnego lub zmiany podmiotu, który urzędowo go ustala, mechanizm, o którym mowa powyżej, stosuje się odpowiednio do wskaźnika i podmiotu, który zgodnie z odpowiednimi przepisami prawa zastąpi dotychczasowy wskaźnik lub podmiot. </w:t>
      </w:r>
    </w:p>
    <w:p w14:paraId="47BE0E1F" w14:textId="4136527C" w:rsidR="003456E1" w:rsidRPr="002662AA" w:rsidRDefault="003456E1" w:rsidP="003456E1">
      <w:pPr>
        <w:numPr>
          <w:ilvl w:val="0"/>
          <w:numId w:val="21"/>
        </w:numPr>
        <w:spacing w:after="6" w:line="240" w:lineRule="auto"/>
        <w:ind w:right="14" w:hanging="360"/>
        <w:rPr>
          <w:rFonts w:ascii="Calibri" w:hAnsi="Calibri" w:cs="Calibri"/>
          <w:sz w:val="24"/>
        </w:rPr>
      </w:pPr>
      <w:r w:rsidRPr="002662AA">
        <w:rPr>
          <w:rFonts w:ascii="Calibri" w:hAnsi="Calibri" w:cs="Calibri"/>
          <w:sz w:val="24"/>
        </w:rPr>
        <w:t xml:space="preserve">W przypadkach, o których mowa w ust. 2, strona występująca o zmianę wynagrodzenia winna przedstawić drugiej stronie umowy w szczególności wyliczenie wnioskowanej kwoty zmiany wynagrodzenia, a w przypadku Wykonawcy również dowody na to, że wyliczona do wniosku wartość nie obejmuje kosztów materiałów i usług zakontraktowanych lub nabytych przed okresem objętym wnioskiem. </w:t>
      </w:r>
    </w:p>
    <w:p w14:paraId="61309686" w14:textId="77777777" w:rsidR="003456E1" w:rsidRPr="002662AA" w:rsidRDefault="003456E1" w:rsidP="003456E1">
      <w:pPr>
        <w:ind w:left="283" w:right="14" w:firstLine="0"/>
        <w:rPr>
          <w:rFonts w:ascii="Calibri" w:hAnsi="Calibri" w:cs="Calibri"/>
          <w:sz w:val="24"/>
        </w:rPr>
      </w:pPr>
      <w:r w:rsidRPr="002662AA">
        <w:rPr>
          <w:rFonts w:ascii="Calibri" w:hAnsi="Calibri" w:cs="Calibri"/>
          <w:sz w:val="24"/>
        </w:rPr>
        <w:t xml:space="preserve">W przypadku zmiany wynagrodzenia Wykonawcy zgodnie z postanowieniami niniejszego paragrafu, Wykonawca zobowiązany jest do zmiany wynagrodzenia przysługującego podwykonawcy, z którym zawarł umowę, w zakresie odpowiadającym zmianom cen materiałów lub kosztów dotyczących zobowiązania podwykonawcy, na zasadach określnych w niniejszym paragrafie, jeżeli łącznie spełnione są następujące warunki:  </w:t>
      </w:r>
    </w:p>
    <w:p w14:paraId="200B75AA" w14:textId="77777777" w:rsidR="003456E1" w:rsidRPr="002662AA" w:rsidRDefault="003456E1" w:rsidP="00A1630F">
      <w:pPr>
        <w:numPr>
          <w:ilvl w:val="1"/>
          <w:numId w:val="21"/>
        </w:numPr>
        <w:spacing w:after="47" w:line="240" w:lineRule="auto"/>
        <w:ind w:right="14" w:hanging="229"/>
        <w:rPr>
          <w:rFonts w:ascii="Calibri" w:hAnsi="Calibri" w:cs="Calibri"/>
          <w:sz w:val="24"/>
        </w:rPr>
      </w:pPr>
      <w:r w:rsidRPr="002662AA">
        <w:rPr>
          <w:rFonts w:ascii="Calibri" w:hAnsi="Calibri" w:cs="Calibri"/>
          <w:sz w:val="24"/>
        </w:rPr>
        <w:t xml:space="preserve">przedmiotem umowy są roboty budowlane, dostawy lub usługi,  </w:t>
      </w:r>
    </w:p>
    <w:p w14:paraId="5A747A1D" w14:textId="77777777" w:rsidR="00A1630F" w:rsidRPr="002662AA" w:rsidRDefault="003456E1" w:rsidP="00A1630F">
      <w:pPr>
        <w:numPr>
          <w:ilvl w:val="1"/>
          <w:numId w:val="21"/>
        </w:numPr>
        <w:spacing w:after="47" w:line="240" w:lineRule="auto"/>
        <w:ind w:right="14" w:hanging="229"/>
        <w:rPr>
          <w:rFonts w:ascii="Calibri" w:hAnsi="Calibri" w:cs="Calibri"/>
          <w:sz w:val="24"/>
        </w:rPr>
      </w:pPr>
      <w:r w:rsidRPr="002662AA">
        <w:rPr>
          <w:rFonts w:ascii="Calibri" w:hAnsi="Calibri" w:cs="Calibri"/>
          <w:sz w:val="24"/>
        </w:rPr>
        <w:t>okres obowiązywania umowy z podwykonawcą przekracza 6 miesięcy.</w:t>
      </w:r>
    </w:p>
    <w:p w14:paraId="0BB468F7" w14:textId="7CC16E40" w:rsidR="003456E1" w:rsidRPr="002662AA" w:rsidRDefault="003456E1" w:rsidP="00A1630F">
      <w:pPr>
        <w:pStyle w:val="Akapitzlist"/>
        <w:numPr>
          <w:ilvl w:val="0"/>
          <w:numId w:val="21"/>
        </w:numPr>
        <w:spacing w:after="47"/>
        <w:ind w:right="14" w:hanging="283"/>
        <w:rPr>
          <w:rFonts w:ascii="Calibri" w:hAnsi="Calibri" w:cs="Calibri"/>
        </w:rPr>
      </w:pPr>
      <w:r w:rsidRPr="002662AA">
        <w:rPr>
          <w:rFonts w:ascii="Calibri" w:hAnsi="Calibri" w:cs="Calibri"/>
        </w:rPr>
        <w:t xml:space="preserve"> Zmiana wynagrodzenia w oparciu o niniejszy paragraf wymaga zgodnej woli obu stron wyrażonej aneksem do umowy. </w:t>
      </w:r>
    </w:p>
    <w:p w14:paraId="232B7B03" w14:textId="0CBAE894" w:rsidR="003456E1" w:rsidRPr="002662AA" w:rsidRDefault="003456E1" w:rsidP="00A1630F">
      <w:pPr>
        <w:pStyle w:val="Akapitzlist"/>
        <w:numPr>
          <w:ilvl w:val="0"/>
          <w:numId w:val="21"/>
        </w:numPr>
        <w:spacing w:after="47"/>
        <w:ind w:right="14" w:hanging="283"/>
        <w:rPr>
          <w:rFonts w:ascii="Calibri" w:hAnsi="Calibri" w:cs="Calibri"/>
        </w:rPr>
      </w:pPr>
      <w:r w:rsidRPr="002662AA">
        <w:rPr>
          <w:rFonts w:ascii="Calibri" w:hAnsi="Calibri" w:cs="Calibri"/>
        </w:rPr>
        <w:t xml:space="preserve">Maksymalna wartość zmiany wynagrodzenia brutto, jaką dopuszcza Zamawiający </w:t>
      </w:r>
      <w:r w:rsidRPr="002662AA">
        <w:rPr>
          <w:rFonts w:ascii="Calibri" w:hAnsi="Calibri" w:cs="Calibri"/>
        </w:rPr>
        <w:br/>
        <w:t xml:space="preserve">w efekcie zastosowania postanowień niniejszego paragrafu, nie może przekroczyć 5 % wynagrodzenia brutto, o którym mowa w § 6 ust. 1 niniejszej umowy. </w:t>
      </w:r>
    </w:p>
    <w:p w14:paraId="561AED2B" w14:textId="77777777" w:rsidR="003456E1" w:rsidRPr="002662AA" w:rsidRDefault="003456E1" w:rsidP="003456E1">
      <w:pPr>
        <w:spacing w:after="19"/>
        <w:ind w:left="708" w:firstLine="0"/>
        <w:rPr>
          <w:rFonts w:ascii="Calibri" w:hAnsi="Calibri" w:cs="Calibri"/>
          <w:sz w:val="24"/>
        </w:rPr>
      </w:pPr>
      <w:r w:rsidRPr="002662AA">
        <w:rPr>
          <w:rFonts w:ascii="Calibri" w:hAnsi="Calibri" w:cs="Calibri"/>
          <w:sz w:val="24"/>
        </w:rPr>
        <w:t xml:space="preserve"> </w:t>
      </w:r>
    </w:p>
    <w:p w14:paraId="1D659448" w14:textId="073E60C5" w:rsidR="003456E1" w:rsidRPr="002662AA" w:rsidRDefault="003456E1" w:rsidP="001216B3">
      <w:pPr>
        <w:spacing w:after="6"/>
        <w:ind w:right="14"/>
        <w:rPr>
          <w:rFonts w:ascii="Calibri" w:hAnsi="Calibri" w:cs="Calibri"/>
          <w:sz w:val="24"/>
        </w:rPr>
      </w:pPr>
      <w:r w:rsidRPr="002662AA">
        <w:rPr>
          <w:rFonts w:ascii="Calibri" w:hAnsi="Calibri" w:cs="Calibri"/>
          <w:sz w:val="24"/>
        </w:rPr>
        <w:t xml:space="preserve"> </w:t>
      </w:r>
      <w:bookmarkEnd w:id="0"/>
    </w:p>
    <w:p w14:paraId="5CF65F4D" w14:textId="437970D3" w:rsidR="003456E1" w:rsidRPr="002662AA" w:rsidRDefault="003456E1" w:rsidP="003456E1">
      <w:pPr>
        <w:keepNext/>
        <w:jc w:val="center"/>
        <w:rPr>
          <w:rFonts w:ascii="Calibri" w:hAnsi="Calibri" w:cs="Calibri"/>
          <w:b/>
          <w:sz w:val="24"/>
        </w:rPr>
      </w:pPr>
      <w:r w:rsidRPr="002662AA">
        <w:rPr>
          <w:rFonts w:ascii="Calibri" w:hAnsi="Calibri" w:cs="Calibri"/>
          <w:b/>
          <w:sz w:val="24"/>
        </w:rPr>
        <w:t xml:space="preserve">§ </w:t>
      </w:r>
      <w:r w:rsidR="00532E1E" w:rsidRPr="002662AA">
        <w:rPr>
          <w:rFonts w:ascii="Calibri" w:hAnsi="Calibri" w:cs="Calibri"/>
          <w:b/>
          <w:sz w:val="24"/>
        </w:rPr>
        <w:t>8</w:t>
      </w:r>
    </w:p>
    <w:p w14:paraId="62EB90AE" w14:textId="77777777" w:rsidR="003456E1" w:rsidRPr="002662AA" w:rsidRDefault="003456E1" w:rsidP="003456E1">
      <w:pPr>
        <w:keepNext/>
        <w:jc w:val="center"/>
        <w:outlineLvl w:val="0"/>
        <w:rPr>
          <w:rFonts w:ascii="Calibri" w:hAnsi="Calibri" w:cs="Calibri"/>
          <w:b/>
          <w:sz w:val="24"/>
        </w:rPr>
      </w:pPr>
      <w:r w:rsidRPr="002662AA">
        <w:rPr>
          <w:rFonts w:ascii="Calibri" w:hAnsi="Calibri" w:cs="Calibri"/>
          <w:b/>
          <w:sz w:val="24"/>
        </w:rPr>
        <w:t>UBEZPIECZENIA</w:t>
      </w:r>
    </w:p>
    <w:p w14:paraId="221CF9BE" w14:textId="77777777" w:rsidR="003456E1" w:rsidRPr="002662AA" w:rsidRDefault="003456E1" w:rsidP="003456E1">
      <w:pPr>
        <w:numPr>
          <w:ilvl w:val="0"/>
          <w:numId w:val="23"/>
        </w:numPr>
        <w:spacing w:after="47" w:line="240" w:lineRule="auto"/>
        <w:ind w:right="14" w:hanging="360"/>
        <w:rPr>
          <w:rFonts w:ascii="Calibri" w:hAnsi="Calibri" w:cs="Calibri"/>
          <w:sz w:val="24"/>
        </w:rPr>
      </w:pPr>
      <w:r w:rsidRPr="002662AA">
        <w:rPr>
          <w:rFonts w:ascii="Calibri" w:hAnsi="Calibri" w:cs="Calibri"/>
          <w:sz w:val="24"/>
        </w:rPr>
        <w:t xml:space="preserve">Odpowiedzialność Wykonawcy za teren budowy rozpoczyna się z dniem przekazania terenu budowy przez Zamawiającego i trwa do zakończenia odbioru końcowego. </w:t>
      </w:r>
    </w:p>
    <w:p w14:paraId="4CA5BDF9" w14:textId="6C9DBBF8" w:rsidR="003456E1" w:rsidRPr="002662AA" w:rsidRDefault="003456E1" w:rsidP="003456E1">
      <w:pPr>
        <w:numPr>
          <w:ilvl w:val="0"/>
          <w:numId w:val="23"/>
        </w:numPr>
        <w:spacing w:after="47" w:line="240" w:lineRule="auto"/>
        <w:ind w:right="14" w:hanging="360"/>
        <w:rPr>
          <w:rFonts w:ascii="Calibri" w:hAnsi="Calibri" w:cs="Calibri"/>
          <w:sz w:val="24"/>
        </w:rPr>
      </w:pPr>
      <w:r w:rsidRPr="002662AA">
        <w:rPr>
          <w:rFonts w:ascii="Calibri" w:hAnsi="Calibri" w:cs="Calibri"/>
          <w:sz w:val="24"/>
        </w:rPr>
        <w:t xml:space="preserve">Wykonawca ponosi pełną odpowiedzialność karną i materialną za spowodowanie uszkodzeń w sieci uzbrojenia terenu w czasie wykonywania robót oraz za uszkodzenia </w:t>
      </w:r>
      <w:r w:rsidR="00A1630F" w:rsidRPr="002662AA">
        <w:rPr>
          <w:rFonts w:ascii="Calibri" w:hAnsi="Calibri" w:cs="Calibri"/>
          <w:sz w:val="24"/>
        </w:rPr>
        <w:br/>
      </w:r>
      <w:r w:rsidRPr="002662AA">
        <w:rPr>
          <w:rFonts w:ascii="Calibri" w:hAnsi="Calibri" w:cs="Calibri"/>
          <w:sz w:val="24"/>
        </w:rPr>
        <w:t xml:space="preserve">i szkody, które w przyszłości mogłyby powstać na skutek prowadzonych robót. </w:t>
      </w:r>
    </w:p>
    <w:p w14:paraId="0D75CC08" w14:textId="7ADF40A0" w:rsidR="003456E1" w:rsidRPr="002662AA" w:rsidRDefault="003456E1" w:rsidP="003456E1">
      <w:pPr>
        <w:numPr>
          <w:ilvl w:val="0"/>
          <w:numId w:val="23"/>
        </w:numPr>
        <w:spacing w:after="47" w:line="240" w:lineRule="auto"/>
        <w:ind w:right="14" w:hanging="360"/>
        <w:rPr>
          <w:rFonts w:ascii="Calibri" w:hAnsi="Calibri" w:cs="Calibri"/>
          <w:color w:val="FF0000"/>
          <w:sz w:val="24"/>
        </w:rPr>
      </w:pPr>
      <w:r w:rsidRPr="002662AA">
        <w:rPr>
          <w:rFonts w:ascii="Calibri" w:hAnsi="Calibri" w:cs="Calibri"/>
          <w:sz w:val="24"/>
        </w:rPr>
        <w:t xml:space="preserve">Wykonawca zobowiązany jest posiadać przez cały okres trwania umowy ubezpieczenie od odpowiedzialności cywilnej w zakresie prowadzonej działalności związanej z przedmiotem umowy na sumę ubezpieczenia nie niższą niż 200 000,00 zł  </w:t>
      </w:r>
    </w:p>
    <w:p w14:paraId="7B2108D3" w14:textId="2A81B30E" w:rsidR="003456E1" w:rsidRPr="002662AA" w:rsidRDefault="003456E1" w:rsidP="003456E1">
      <w:pPr>
        <w:numPr>
          <w:ilvl w:val="0"/>
          <w:numId w:val="23"/>
        </w:numPr>
        <w:spacing w:after="47" w:line="240" w:lineRule="auto"/>
        <w:ind w:right="14" w:hanging="360"/>
        <w:rPr>
          <w:rFonts w:ascii="Calibri" w:hAnsi="Calibri" w:cs="Calibri"/>
          <w:strike/>
          <w:sz w:val="24"/>
        </w:rPr>
      </w:pPr>
      <w:r w:rsidRPr="002662AA">
        <w:rPr>
          <w:rFonts w:ascii="Calibri" w:hAnsi="Calibri" w:cs="Calibri"/>
          <w:sz w:val="24"/>
        </w:rPr>
        <w:lastRenderedPageBreak/>
        <w:t>W razie wygaśnięcia ubezpieczenia w trakcie realizacji umowy, Wykonawca zobowiązany jest do niezwłocznego przedłożenia Zamawiającemu, dokumentu potwierdzającego kontynuację ubezpieczenia od odpowiedzialności cywilnej w zakresie prowadzonej działalności gospodarczej.</w:t>
      </w:r>
    </w:p>
    <w:p w14:paraId="3D5C7027" w14:textId="77777777" w:rsidR="003456E1" w:rsidRPr="002662AA" w:rsidRDefault="003456E1" w:rsidP="003456E1">
      <w:pPr>
        <w:numPr>
          <w:ilvl w:val="0"/>
          <w:numId w:val="23"/>
        </w:numPr>
        <w:spacing w:after="7" w:line="240" w:lineRule="auto"/>
        <w:ind w:right="14" w:hanging="360"/>
        <w:rPr>
          <w:rFonts w:ascii="Calibri" w:hAnsi="Calibri" w:cs="Calibri"/>
          <w:sz w:val="24"/>
        </w:rPr>
      </w:pPr>
      <w:r w:rsidRPr="002662AA">
        <w:rPr>
          <w:rFonts w:ascii="Calibri" w:hAnsi="Calibri" w:cs="Calibri"/>
          <w:sz w:val="24"/>
        </w:rPr>
        <w:t>W przypadku wystąpienia z roszczeniami bezpośrednio do Zamawiającego przez jakikolwiek podmiot podczas realizacji zadania i związanymi z wykonywaniem tego zadania Wykonawca zobowiązuje się niezwłocznie zwrócić Zamawiającemu wszelkie koszty przez niego poniesione, w tym kwoty zasądzone prawomocnymi wyrokami łącznie z kosztami zastępstwa procesowego. Zapis nie ma zastosowania w przypadku ponoszenia przez Zamawiającego wyłącznej odpowiedzialności za powstałe roszczenia.</w:t>
      </w:r>
      <w:r w:rsidRPr="002662AA">
        <w:rPr>
          <w:rFonts w:ascii="Calibri" w:hAnsi="Calibri" w:cs="Calibri"/>
          <w:color w:val="FF0000"/>
          <w:sz w:val="24"/>
        </w:rPr>
        <w:t xml:space="preserve"> </w:t>
      </w:r>
    </w:p>
    <w:p w14:paraId="743B4D9A" w14:textId="77777777" w:rsidR="003456E1" w:rsidRPr="002662AA" w:rsidRDefault="003456E1" w:rsidP="003456E1">
      <w:pPr>
        <w:keepNext/>
        <w:jc w:val="center"/>
        <w:rPr>
          <w:rFonts w:ascii="Calibri" w:hAnsi="Calibri" w:cs="Calibri"/>
          <w:b/>
          <w:sz w:val="24"/>
        </w:rPr>
      </w:pPr>
    </w:p>
    <w:p w14:paraId="52A36969" w14:textId="205096CB" w:rsidR="003456E1" w:rsidRPr="002662AA" w:rsidRDefault="00344149" w:rsidP="00344149">
      <w:pPr>
        <w:keepNext/>
        <w:jc w:val="center"/>
        <w:rPr>
          <w:rFonts w:ascii="Calibri" w:hAnsi="Calibri" w:cs="Calibri"/>
          <w:sz w:val="24"/>
        </w:rPr>
      </w:pPr>
      <w:r w:rsidRPr="002662AA">
        <w:rPr>
          <w:rFonts w:ascii="Calibri" w:hAnsi="Calibri" w:cs="Calibri"/>
          <w:b/>
          <w:sz w:val="24"/>
        </w:rPr>
        <w:t xml:space="preserve">§ </w:t>
      </w:r>
      <w:r w:rsidR="00532E1E" w:rsidRPr="002662AA">
        <w:rPr>
          <w:rFonts w:ascii="Calibri" w:hAnsi="Calibri" w:cs="Calibri"/>
          <w:b/>
          <w:sz w:val="24"/>
        </w:rPr>
        <w:t>9</w:t>
      </w:r>
    </w:p>
    <w:p w14:paraId="1912C39A" w14:textId="77777777" w:rsidR="00344149" w:rsidRPr="002662AA" w:rsidRDefault="00344149" w:rsidP="00344149">
      <w:pPr>
        <w:pStyle w:val="Nagwek1"/>
        <w:spacing w:after="53"/>
        <w:ind w:left="0" w:firstLine="0"/>
        <w:rPr>
          <w:rFonts w:ascii="Calibri" w:hAnsi="Calibri" w:cs="Calibri"/>
          <w:sz w:val="24"/>
        </w:rPr>
      </w:pPr>
      <w:r w:rsidRPr="002662AA">
        <w:rPr>
          <w:rFonts w:ascii="Calibri" w:hAnsi="Calibri" w:cs="Calibri"/>
          <w:sz w:val="24"/>
        </w:rPr>
        <w:t xml:space="preserve">WYMAGANIA DOTYCZĄCE ZATRUDNIENIA PRZEZ WYKONAWCĘ LUB PODWYKONAWCĘ NA PODSTAWIE UMOWY O PRACĘ </w:t>
      </w:r>
    </w:p>
    <w:p w14:paraId="7FE69859" w14:textId="77777777" w:rsidR="00344149" w:rsidRPr="002662AA" w:rsidRDefault="00344149" w:rsidP="00344149">
      <w:pPr>
        <w:numPr>
          <w:ilvl w:val="0"/>
          <w:numId w:val="24"/>
        </w:numPr>
        <w:spacing w:after="47" w:line="240" w:lineRule="auto"/>
        <w:ind w:right="14" w:hanging="360"/>
        <w:rPr>
          <w:rFonts w:ascii="Calibri" w:hAnsi="Calibri" w:cs="Calibri"/>
          <w:sz w:val="24"/>
        </w:rPr>
      </w:pPr>
      <w:r w:rsidRPr="002662AA">
        <w:rPr>
          <w:rFonts w:ascii="Calibri" w:hAnsi="Calibri" w:cs="Calibri"/>
          <w:sz w:val="24"/>
        </w:rPr>
        <w:t xml:space="preserve">Zgodnie art. 95 ust. 1 ustawy Prawo zamówień publicznych, Zamawiający wymaga zatrudnienia przez wykonawcę lub podwykonawcę na podstawie umowy o pracę osoby, które wykonywać będą prace fizyczne, montażowe i instalacyjne przy realizacji robót budowlanych objętych przedmiotem zamówienia, jeżeli wykonanie tych czynności polega na wykonywaniu pracy w sposób określony w art. 22 § 1 ustawy z dnia 26 czerwca 1974 r. Kodeks pracy. Wykonawca zobowiązany jest, aby osoby wykonujące czynności, o których mowa wyżej, były zatrudnione do ich realizacji na podstawie umowy o pracę w rozumieniu przepisów ustawy z dnia 26 czerwca 1974 roku – Kodeks pracy, co najmniej na okres wykonywania tych czynności w czasie realizacji niniejszego zamówienia. </w:t>
      </w:r>
    </w:p>
    <w:p w14:paraId="4C6F9162" w14:textId="77777777" w:rsidR="00344149" w:rsidRPr="002662AA" w:rsidRDefault="00344149" w:rsidP="00344149">
      <w:pPr>
        <w:numPr>
          <w:ilvl w:val="0"/>
          <w:numId w:val="24"/>
        </w:numPr>
        <w:spacing w:after="6" w:line="240" w:lineRule="auto"/>
        <w:ind w:right="14" w:hanging="360"/>
        <w:rPr>
          <w:rFonts w:ascii="Calibri" w:hAnsi="Calibri" w:cs="Calibri"/>
          <w:sz w:val="24"/>
        </w:rPr>
      </w:pPr>
      <w:r w:rsidRPr="002662AA">
        <w:rPr>
          <w:rFonts w:ascii="Calibri" w:hAnsi="Calibri" w:cs="Calibri"/>
          <w:sz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w:t>
      </w:r>
    </w:p>
    <w:p w14:paraId="6F292A99" w14:textId="77777777" w:rsidR="00344149" w:rsidRPr="002662AA" w:rsidRDefault="00344149" w:rsidP="00344149">
      <w:pPr>
        <w:ind w:left="283" w:right="14" w:firstLine="0"/>
        <w:rPr>
          <w:rFonts w:ascii="Calibri" w:hAnsi="Calibri" w:cs="Calibri"/>
          <w:sz w:val="24"/>
        </w:rPr>
      </w:pPr>
      <w:r w:rsidRPr="002662AA">
        <w:rPr>
          <w:rFonts w:ascii="Calibri" w:hAnsi="Calibri" w:cs="Calibri"/>
          <w:sz w:val="24"/>
        </w:rPr>
        <w:t xml:space="preserve">Zamawiający uprawniony jest w szczególności do: </w:t>
      </w:r>
    </w:p>
    <w:p w14:paraId="19543329" w14:textId="5785CE25" w:rsidR="00344149" w:rsidRPr="002662AA" w:rsidRDefault="00344149" w:rsidP="00344149">
      <w:pPr>
        <w:pStyle w:val="Akapitzlist"/>
        <w:numPr>
          <w:ilvl w:val="1"/>
          <w:numId w:val="24"/>
        </w:numPr>
        <w:spacing w:after="47"/>
        <w:ind w:right="14" w:hanging="360"/>
        <w:contextualSpacing/>
        <w:rPr>
          <w:rFonts w:ascii="Calibri" w:hAnsi="Calibri" w:cs="Calibri"/>
        </w:rPr>
      </w:pPr>
      <w:r w:rsidRPr="002662AA">
        <w:rPr>
          <w:rFonts w:ascii="Calibri" w:hAnsi="Calibri" w:cs="Calibri"/>
        </w:rPr>
        <w:t xml:space="preserve">żądania oświadczeń i dokumentów w zakresie potwierdzenia spełniania ww. wymogów </w:t>
      </w:r>
      <w:r w:rsidRPr="002662AA">
        <w:rPr>
          <w:rFonts w:ascii="Calibri" w:hAnsi="Calibri" w:cs="Calibri"/>
        </w:rPr>
        <w:br/>
        <w:t xml:space="preserve">i dokonywania ich oceny, </w:t>
      </w:r>
    </w:p>
    <w:p w14:paraId="4E3B5DDF" w14:textId="77777777" w:rsidR="00344149" w:rsidRPr="002662AA" w:rsidRDefault="00344149" w:rsidP="00344149">
      <w:pPr>
        <w:numPr>
          <w:ilvl w:val="1"/>
          <w:numId w:val="24"/>
        </w:numPr>
        <w:spacing w:after="47" w:line="240" w:lineRule="auto"/>
        <w:ind w:right="429" w:hanging="360"/>
        <w:rPr>
          <w:rFonts w:ascii="Calibri" w:hAnsi="Calibri" w:cs="Calibri"/>
          <w:sz w:val="24"/>
        </w:rPr>
      </w:pPr>
      <w:r w:rsidRPr="002662AA">
        <w:rPr>
          <w:rFonts w:ascii="Calibri" w:hAnsi="Calibri" w:cs="Calibri"/>
          <w:sz w:val="24"/>
        </w:rPr>
        <w:t xml:space="preserve">żądania wyjaśnień w przypadku wątpliwości w zakresie potwierdzenia spełniania ww. wymogów, </w:t>
      </w:r>
    </w:p>
    <w:p w14:paraId="568D13C5" w14:textId="77777777" w:rsidR="00344149" w:rsidRPr="002662AA" w:rsidRDefault="00344149" w:rsidP="00344149">
      <w:pPr>
        <w:numPr>
          <w:ilvl w:val="1"/>
          <w:numId w:val="24"/>
        </w:numPr>
        <w:spacing w:after="47" w:line="240" w:lineRule="auto"/>
        <w:ind w:right="429" w:hanging="360"/>
        <w:rPr>
          <w:rFonts w:ascii="Calibri" w:hAnsi="Calibri" w:cs="Calibri"/>
          <w:sz w:val="24"/>
        </w:rPr>
      </w:pPr>
      <w:r w:rsidRPr="002662AA">
        <w:rPr>
          <w:rFonts w:ascii="Calibri" w:hAnsi="Calibri" w:cs="Calibri"/>
          <w:sz w:val="24"/>
        </w:rPr>
        <w:t xml:space="preserve">przeprowadzania kontroli na miejscu wykonywania świadczenia. </w:t>
      </w:r>
    </w:p>
    <w:p w14:paraId="0D2F0C67" w14:textId="48D0F975" w:rsidR="00344149" w:rsidRPr="002662AA" w:rsidRDefault="00344149" w:rsidP="001216B3">
      <w:pPr>
        <w:numPr>
          <w:ilvl w:val="0"/>
          <w:numId w:val="24"/>
        </w:numPr>
        <w:spacing w:after="47" w:line="240" w:lineRule="auto"/>
        <w:ind w:right="14" w:hanging="360"/>
        <w:rPr>
          <w:rFonts w:ascii="Calibri" w:hAnsi="Calibri" w:cs="Calibri"/>
          <w:sz w:val="24"/>
        </w:rPr>
      </w:pPr>
      <w:r w:rsidRPr="002662AA">
        <w:rPr>
          <w:rFonts w:ascii="Calibri" w:hAnsi="Calibri" w:cs="Calibri"/>
          <w:sz w:val="24"/>
        </w:rPr>
        <w:t xml:space="preserve">W trakcie realizacji zamówienia na każde wezwanie Zamawiającego </w:t>
      </w:r>
      <w:r w:rsidRPr="002662AA">
        <w:rPr>
          <w:rFonts w:ascii="Calibri" w:hAnsi="Calibri" w:cs="Calibri"/>
          <w:sz w:val="24"/>
        </w:rPr>
        <w:br/>
        <w:t xml:space="preserve">w wyznaczonym w tym wezwaniu terminie Wykonawca przedłoży Zamawiającemu </w:t>
      </w:r>
      <w:r w:rsidRPr="002662AA">
        <w:rPr>
          <w:rFonts w:ascii="Calibri" w:hAnsi="Calibri" w:cs="Calibri"/>
          <w:b/>
          <w:sz w:val="24"/>
        </w:rPr>
        <w:t xml:space="preserve">oświadczenie wykonawcy lub podwykonawcy </w:t>
      </w:r>
      <w:r w:rsidRPr="002662AA">
        <w:rPr>
          <w:rFonts w:ascii="Calibri" w:hAnsi="Calibri" w:cs="Calibri"/>
          <w:sz w:val="24"/>
        </w:rPr>
        <w:t>o zatrudnieniu na podstawie umowy o pracę osób wykonujących czynności, których dotyczy wezwanie Zamawiającego.</w:t>
      </w:r>
      <w:r w:rsidRPr="002662AA">
        <w:rPr>
          <w:rFonts w:ascii="Calibri" w:hAnsi="Calibri" w:cs="Calibri"/>
          <w:b/>
          <w:sz w:val="24"/>
        </w:rPr>
        <w:t xml:space="preserve"> </w:t>
      </w:r>
      <w:r w:rsidRPr="002662AA">
        <w:rPr>
          <w:rFonts w:ascii="Calibri" w:hAnsi="Calibri" w:cs="Calibri"/>
          <w:sz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Z tytułu niespełnienia przez Wykonawcę lub podwykonawcę wymogu zatrudnienia na podstawie umowy o pracę osób wykonujących wskazane w ust. 1 czynności Zamawiający przewiduje sankcję w postaci obowiązku zapłaty przez Wykonawcę kary umownej w wysokości </w:t>
      </w:r>
      <w:r w:rsidRPr="002662AA">
        <w:rPr>
          <w:rFonts w:ascii="Calibri" w:hAnsi="Calibri" w:cs="Calibri"/>
          <w:color w:val="auto"/>
          <w:sz w:val="24"/>
        </w:rPr>
        <w:t>określonej w § 1</w:t>
      </w:r>
      <w:r w:rsidR="00E91EA6" w:rsidRPr="002662AA">
        <w:rPr>
          <w:rFonts w:ascii="Calibri" w:hAnsi="Calibri" w:cs="Calibri"/>
          <w:color w:val="auto"/>
          <w:sz w:val="24"/>
        </w:rPr>
        <w:t>0</w:t>
      </w:r>
      <w:r w:rsidRPr="002662AA">
        <w:rPr>
          <w:rFonts w:ascii="Calibri" w:hAnsi="Calibri" w:cs="Calibri"/>
          <w:color w:val="auto"/>
          <w:sz w:val="24"/>
        </w:rPr>
        <w:t xml:space="preserve"> ust. 1 pkt. 8). </w:t>
      </w:r>
      <w:r w:rsidRPr="002662AA">
        <w:rPr>
          <w:rFonts w:ascii="Calibri" w:hAnsi="Calibri" w:cs="Calibri"/>
          <w:sz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t>
      </w:r>
      <w:r w:rsidRPr="002662AA">
        <w:rPr>
          <w:rFonts w:ascii="Calibri" w:hAnsi="Calibri" w:cs="Calibri"/>
          <w:sz w:val="24"/>
        </w:rPr>
        <w:lastRenderedPageBreak/>
        <w:t xml:space="preserve">wymogu zatrudnienia na podstawie umowy o pracę osób wykonujących wskazane w ust. 1 czynności.  </w:t>
      </w:r>
    </w:p>
    <w:p w14:paraId="60FB90E0" w14:textId="77777777" w:rsidR="00344149" w:rsidRPr="002662AA" w:rsidRDefault="00344149" w:rsidP="00E91EA6">
      <w:pPr>
        <w:pStyle w:val="Akapitzlist"/>
        <w:numPr>
          <w:ilvl w:val="0"/>
          <w:numId w:val="24"/>
        </w:numPr>
        <w:spacing w:after="6"/>
        <w:ind w:right="14" w:hanging="360"/>
        <w:contextualSpacing/>
        <w:rPr>
          <w:rFonts w:ascii="Calibri" w:hAnsi="Calibri" w:cs="Calibri"/>
        </w:rPr>
      </w:pPr>
      <w:r w:rsidRPr="002662AA">
        <w:rPr>
          <w:rFonts w:ascii="Calibri" w:hAnsi="Calibri" w:cs="Calibri"/>
        </w:rPr>
        <w:t xml:space="preserve">W przypadku uzasadnionych wątpliwości co do przestrzegania prawa pracy przez Wykonawcę lub podwykonawcę, Zamawiający może zwrócić się </w:t>
      </w:r>
      <w:r w:rsidRPr="002662AA">
        <w:rPr>
          <w:rFonts w:ascii="Calibri" w:hAnsi="Calibri" w:cs="Calibri"/>
        </w:rPr>
        <w:br/>
        <w:t xml:space="preserve">o przeprowadzenie kontroli przez Państwową Inspekcję Pracy. </w:t>
      </w:r>
    </w:p>
    <w:p w14:paraId="2DF1C9D4" w14:textId="77777777" w:rsidR="00344149" w:rsidRPr="002662AA" w:rsidRDefault="00344149" w:rsidP="00344149">
      <w:pPr>
        <w:keepNext/>
        <w:jc w:val="center"/>
        <w:rPr>
          <w:rFonts w:ascii="Calibri" w:hAnsi="Calibri" w:cs="Calibri"/>
          <w:b/>
          <w:sz w:val="24"/>
        </w:rPr>
      </w:pPr>
    </w:p>
    <w:p w14:paraId="48B29B28" w14:textId="2D4E2C7A" w:rsidR="00344149" w:rsidRPr="002662AA" w:rsidRDefault="00344149" w:rsidP="00344149">
      <w:pPr>
        <w:keepNext/>
        <w:jc w:val="center"/>
        <w:rPr>
          <w:rFonts w:ascii="Calibri" w:hAnsi="Calibri" w:cs="Calibri"/>
          <w:b/>
          <w:sz w:val="24"/>
        </w:rPr>
      </w:pPr>
      <w:r w:rsidRPr="002662AA">
        <w:rPr>
          <w:rFonts w:ascii="Calibri" w:hAnsi="Calibri" w:cs="Calibri"/>
          <w:b/>
          <w:sz w:val="24"/>
        </w:rPr>
        <w:t>§ 1</w:t>
      </w:r>
      <w:r w:rsidR="00532E1E" w:rsidRPr="002662AA">
        <w:rPr>
          <w:rFonts w:ascii="Calibri" w:hAnsi="Calibri" w:cs="Calibri"/>
          <w:b/>
          <w:sz w:val="24"/>
        </w:rPr>
        <w:t>0</w:t>
      </w:r>
    </w:p>
    <w:p w14:paraId="06F737C9" w14:textId="77777777" w:rsidR="00344149" w:rsidRPr="002662AA" w:rsidRDefault="00344149" w:rsidP="00344149">
      <w:pPr>
        <w:keepNext/>
        <w:jc w:val="center"/>
        <w:outlineLvl w:val="0"/>
        <w:rPr>
          <w:rFonts w:ascii="Calibri" w:hAnsi="Calibri" w:cs="Calibri"/>
          <w:b/>
          <w:sz w:val="24"/>
        </w:rPr>
      </w:pPr>
      <w:r w:rsidRPr="002662AA">
        <w:rPr>
          <w:rFonts w:ascii="Calibri" w:hAnsi="Calibri" w:cs="Calibri"/>
          <w:b/>
          <w:sz w:val="24"/>
        </w:rPr>
        <w:t>KARY UMOWNE</w:t>
      </w:r>
    </w:p>
    <w:p w14:paraId="2559AEA7" w14:textId="77777777" w:rsidR="009679AD" w:rsidRPr="002662AA" w:rsidRDefault="009679AD" w:rsidP="009679AD">
      <w:pPr>
        <w:numPr>
          <w:ilvl w:val="0"/>
          <w:numId w:val="25"/>
        </w:numPr>
        <w:spacing w:after="47" w:line="240" w:lineRule="auto"/>
        <w:ind w:right="14" w:hanging="283"/>
        <w:rPr>
          <w:rFonts w:ascii="Calibri" w:hAnsi="Calibri" w:cs="Calibri"/>
          <w:sz w:val="24"/>
        </w:rPr>
      </w:pPr>
      <w:r w:rsidRPr="002662AA">
        <w:rPr>
          <w:rFonts w:ascii="Calibri" w:hAnsi="Calibri" w:cs="Calibri"/>
          <w:sz w:val="24"/>
        </w:rPr>
        <w:t>Wykonawca zapłaci Zamawiającemu kary umowne w następujących przypadkach</w:t>
      </w:r>
      <w:r w:rsidRPr="002662AA">
        <w:rPr>
          <w:rFonts w:ascii="Calibri" w:hAnsi="Calibri" w:cs="Calibri"/>
          <w:sz w:val="24"/>
        </w:rPr>
        <w:br/>
        <w:t xml:space="preserve">i wysokościach:  </w:t>
      </w:r>
    </w:p>
    <w:p w14:paraId="7C8E12AF" w14:textId="09F4E563" w:rsidR="009679AD" w:rsidRPr="002662AA" w:rsidRDefault="009679AD" w:rsidP="009679AD">
      <w:pPr>
        <w:numPr>
          <w:ilvl w:val="1"/>
          <w:numId w:val="25"/>
        </w:numPr>
        <w:spacing w:after="47" w:line="240" w:lineRule="auto"/>
        <w:ind w:right="14" w:hanging="425"/>
        <w:rPr>
          <w:rFonts w:ascii="Calibri" w:hAnsi="Calibri" w:cs="Calibri"/>
          <w:sz w:val="24"/>
        </w:rPr>
      </w:pPr>
      <w:r w:rsidRPr="002662AA">
        <w:rPr>
          <w:rFonts w:ascii="Calibri" w:hAnsi="Calibri" w:cs="Calibri"/>
          <w:sz w:val="24"/>
        </w:rPr>
        <w:t xml:space="preserve">za zwłokę w wykonaniu przedmiotu umowy w stosunku do terminu określonego w § </w:t>
      </w:r>
      <w:r w:rsidR="001A3D76">
        <w:rPr>
          <w:rFonts w:ascii="Calibri" w:hAnsi="Calibri" w:cs="Calibri"/>
          <w:sz w:val="24"/>
        </w:rPr>
        <w:t>3</w:t>
      </w:r>
      <w:r w:rsidRPr="002662AA">
        <w:rPr>
          <w:rFonts w:ascii="Calibri" w:hAnsi="Calibri" w:cs="Calibri"/>
          <w:sz w:val="24"/>
        </w:rPr>
        <w:t xml:space="preserve"> umowy, w wysokości 1% wynagrodzenia umownego netto określonego </w:t>
      </w:r>
      <w:r w:rsidRPr="002662AA">
        <w:rPr>
          <w:rFonts w:ascii="Calibri" w:hAnsi="Calibri" w:cs="Calibri"/>
          <w:sz w:val="24"/>
        </w:rPr>
        <w:br/>
        <w:t xml:space="preserve">w § 6 ust. 1 umowy, za każdy dzień zwłoki,  </w:t>
      </w:r>
    </w:p>
    <w:p w14:paraId="716FB17E" w14:textId="6A717819" w:rsidR="009679AD" w:rsidRPr="002662AA" w:rsidRDefault="009679AD" w:rsidP="009679AD">
      <w:pPr>
        <w:numPr>
          <w:ilvl w:val="1"/>
          <w:numId w:val="25"/>
        </w:numPr>
        <w:spacing w:after="47" w:line="240" w:lineRule="auto"/>
        <w:ind w:right="14" w:hanging="425"/>
        <w:rPr>
          <w:rFonts w:ascii="Calibri" w:hAnsi="Calibri" w:cs="Calibri"/>
          <w:sz w:val="24"/>
        </w:rPr>
      </w:pPr>
      <w:r w:rsidRPr="002662AA">
        <w:rPr>
          <w:rFonts w:ascii="Calibri" w:hAnsi="Calibri" w:cs="Calibri"/>
          <w:sz w:val="24"/>
        </w:rPr>
        <w:t xml:space="preserve">za zwłokę w usunięciu wad stwierdzonych przy odbiorze lub w okresie gwarancji, w wysokości 0,3% wynagrodzenia umownego netto określonego </w:t>
      </w:r>
      <w:r w:rsidRPr="002662AA">
        <w:rPr>
          <w:rFonts w:ascii="Calibri" w:hAnsi="Calibri" w:cs="Calibri"/>
          <w:sz w:val="24"/>
        </w:rPr>
        <w:br/>
        <w:t>w § 6 ust. 1 umowy, za każdy dzień zwłoki, licząc od upływu terminu ustalonego lub wyznaczonego zgodnie z § 1</w:t>
      </w:r>
      <w:r w:rsidR="001A3D76">
        <w:rPr>
          <w:rFonts w:ascii="Calibri" w:hAnsi="Calibri" w:cs="Calibri"/>
          <w:sz w:val="24"/>
        </w:rPr>
        <w:t>2</w:t>
      </w:r>
      <w:r w:rsidRPr="002662AA">
        <w:rPr>
          <w:rFonts w:ascii="Calibri" w:hAnsi="Calibri" w:cs="Calibri"/>
          <w:sz w:val="24"/>
        </w:rPr>
        <w:t xml:space="preserve"> ust.7, </w:t>
      </w:r>
    </w:p>
    <w:p w14:paraId="64F91A98" w14:textId="77777777" w:rsidR="009679AD" w:rsidRPr="002662AA" w:rsidRDefault="009679AD" w:rsidP="009679AD">
      <w:pPr>
        <w:numPr>
          <w:ilvl w:val="1"/>
          <w:numId w:val="25"/>
        </w:numPr>
        <w:spacing w:after="47" w:line="240" w:lineRule="auto"/>
        <w:ind w:right="14" w:hanging="425"/>
        <w:rPr>
          <w:rFonts w:ascii="Calibri" w:hAnsi="Calibri" w:cs="Calibri"/>
          <w:sz w:val="24"/>
        </w:rPr>
      </w:pPr>
      <w:r w:rsidRPr="002662AA">
        <w:rPr>
          <w:rFonts w:ascii="Calibri" w:hAnsi="Calibri" w:cs="Calibri"/>
          <w:sz w:val="24"/>
        </w:rPr>
        <w:t xml:space="preserve">w przypadku braku zapłaty wynagrodzenia należnego podwykonawcom lub dalszym podwykonawcom w wysokości 2.000,00 zł za każdy stwierdzony przypadek,  </w:t>
      </w:r>
    </w:p>
    <w:p w14:paraId="437E21BE" w14:textId="77777777" w:rsidR="009679AD" w:rsidRPr="002662AA" w:rsidRDefault="009679AD" w:rsidP="009679AD">
      <w:pPr>
        <w:numPr>
          <w:ilvl w:val="1"/>
          <w:numId w:val="25"/>
        </w:numPr>
        <w:spacing w:after="47" w:line="240" w:lineRule="auto"/>
        <w:ind w:right="14" w:hanging="425"/>
        <w:rPr>
          <w:rFonts w:ascii="Calibri" w:hAnsi="Calibri" w:cs="Calibri"/>
          <w:sz w:val="24"/>
        </w:rPr>
      </w:pPr>
      <w:r w:rsidRPr="002662AA">
        <w:rPr>
          <w:rFonts w:ascii="Calibri" w:hAnsi="Calibri" w:cs="Calibri"/>
          <w:sz w:val="24"/>
        </w:rPr>
        <w:t xml:space="preserve">w przypadku nieterminowej zapłaty wynagrodzenia należnego podwykonawcom lub dalszym podwykonawcom w wysokości 0,5% nieterminowo zapłaconego wynagrodzenia umownego netto należnego podwykonawcom lub dalszym podwykonawcom za każdy dzień zwłoki,  </w:t>
      </w:r>
    </w:p>
    <w:p w14:paraId="58E15EC6" w14:textId="77777777" w:rsidR="009679AD" w:rsidRPr="002662AA" w:rsidRDefault="009679AD" w:rsidP="009679AD">
      <w:pPr>
        <w:numPr>
          <w:ilvl w:val="1"/>
          <w:numId w:val="25"/>
        </w:numPr>
        <w:spacing w:after="6" w:line="240" w:lineRule="auto"/>
        <w:ind w:right="14" w:hanging="425"/>
        <w:rPr>
          <w:rFonts w:ascii="Calibri" w:hAnsi="Calibri" w:cs="Calibri"/>
          <w:sz w:val="24"/>
        </w:rPr>
      </w:pPr>
      <w:r w:rsidRPr="002662AA">
        <w:rPr>
          <w:rFonts w:ascii="Calibri" w:hAnsi="Calibri" w:cs="Calibri"/>
          <w:sz w:val="24"/>
        </w:rPr>
        <w:t xml:space="preserve">w przypadku nieprzedłożenia Zamawiającemu do zaakceptowania projektu umowy o podwykonawstwo, której przedmiotem są roboty budowlane, lub projektu jej zmian w wysokości 1.000,00 zł za każdy stwierdzony przypadek,  </w:t>
      </w:r>
    </w:p>
    <w:p w14:paraId="58FDA938" w14:textId="77777777" w:rsidR="009679AD" w:rsidRPr="002662AA" w:rsidRDefault="009679AD" w:rsidP="009679AD">
      <w:pPr>
        <w:numPr>
          <w:ilvl w:val="1"/>
          <w:numId w:val="25"/>
        </w:numPr>
        <w:spacing w:after="47" w:line="240" w:lineRule="auto"/>
        <w:ind w:right="14" w:hanging="425"/>
        <w:rPr>
          <w:rFonts w:ascii="Calibri" w:hAnsi="Calibri" w:cs="Calibri"/>
          <w:sz w:val="24"/>
        </w:rPr>
      </w:pPr>
      <w:r w:rsidRPr="002662AA">
        <w:rPr>
          <w:rFonts w:ascii="Calibri" w:hAnsi="Calibri" w:cs="Calibri"/>
          <w:sz w:val="24"/>
        </w:rPr>
        <w:t xml:space="preserve">w przypadku nieprzedłożenia poświadczonej za zgodność z oryginałem kopii umowy o podwykonawstwo lub jej zmiany w wysokości 1.000,00 zł za każdy stwierdzony przypadek,  </w:t>
      </w:r>
    </w:p>
    <w:p w14:paraId="1651BAA3" w14:textId="77777777" w:rsidR="009679AD" w:rsidRPr="002662AA" w:rsidRDefault="009679AD" w:rsidP="009679AD">
      <w:pPr>
        <w:numPr>
          <w:ilvl w:val="1"/>
          <w:numId w:val="25"/>
        </w:numPr>
        <w:spacing w:after="47" w:line="240" w:lineRule="auto"/>
        <w:ind w:right="14" w:hanging="425"/>
        <w:rPr>
          <w:rFonts w:ascii="Calibri" w:hAnsi="Calibri" w:cs="Calibri"/>
          <w:sz w:val="24"/>
        </w:rPr>
      </w:pPr>
      <w:r w:rsidRPr="002662AA">
        <w:rPr>
          <w:rFonts w:ascii="Calibri" w:hAnsi="Calibri" w:cs="Calibri"/>
          <w:sz w:val="24"/>
        </w:rPr>
        <w:t xml:space="preserve">w przypadku braku zmiany umowy o podwykonawstwo w zakresie terminu zapłaty, jeżeli termin ten jest dłuższy niż 30 dni od dnia doręczenia Wykonawcy, podwykonawcy lub dalszemu podwykonawcy faktury lub rachunku, potwierdzających wykonanie zleconej podwykonawcy lub dalszemu podwykonawcy dostawy, usługi lub roboty budowlanej, w wysokości 500,00 zł za każdy stwierdzony przypadek, </w:t>
      </w:r>
    </w:p>
    <w:p w14:paraId="5871CB44" w14:textId="233FEE19" w:rsidR="009679AD" w:rsidRPr="002662AA" w:rsidRDefault="009679AD" w:rsidP="009679AD">
      <w:pPr>
        <w:numPr>
          <w:ilvl w:val="1"/>
          <w:numId w:val="25"/>
        </w:numPr>
        <w:spacing w:after="47" w:line="240" w:lineRule="auto"/>
        <w:ind w:right="14" w:hanging="425"/>
        <w:rPr>
          <w:rFonts w:ascii="Calibri" w:hAnsi="Calibri" w:cs="Calibri"/>
          <w:sz w:val="24"/>
        </w:rPr>
      </w:pPr>
      <w:r w:rsidRPr="002662AA">
        <w:rPr>
          <w:rFonts w:ascii="Calibri" w:hAnsi="Calibri" w:cs="Calibri"/>
          <w:sz w:val="24"/>
        </w:rPr>
        <w:t xml:space="preserve">w przypadku nie spełnienia przez Wykonawcę, podwykonawcę czy dalszego podwykonawcę wymogu zatrudniania na podstawie umowy o pracę osób wykonujących wskazane w § </w:t>
      </w:r>
      <w:r w:rsidR="003C1AC7">
        <w:rPr>
          <w:rFonts w:ascii="Calibri" w:hAnsi="Calibri" w:cs="Calibri"/>
          <w:sz w:val="24"/>
        </w:rPr>
        <w:t>9</w:t>
      </w:r>
      <w:r w:rsidRPr="002662AA">
        <w:rPr>
          <w:rFonts w:ascii="Calibri" w:hAnsi="Calibri" w:cs="Calibri"/>
          <w:sz w:val="24"/>
        </w:rPr>
        <w:t xml:space="preserve"> ust. 1 czynności, w wysokości 500,00 zł za każdy stwierdzony przypadek. </w:t>
      </w:r>
    </w:p>
    <w:p w14:paraId="208FD78E" w14:textId="77777777" w:rsidR="009679AD" w:rsidRPr="002662AA" w:rsidRDefault="009679AD" w:rsidP="009679AD">
      <w:pPr>
        <w:numPr>
          <w:ilvl w:val="1"/>
          <w:numId w:val="25"/>
        </w:numPr>
        <w:spacing w:after="47" w:line="240" w:lineRule="auto"/>
        <w:ind w:right="14" w:hanging="425"/>
        <w:rPr>
          <w:rFonts w:ascii="Calibri" w:hAnsi="Calibri" w:cs="Calibri"/>
          <w:sz w:val="24"/>
        </w:rPr>
      </w:pPr>
      <w:r w:rsidRPr="002662AA">
        <w:rPr>
          <w:rFonts w:ascii="Calibri" w:hAnsi="Calibri" w:cs="Calibri"/>
          <w:sz w:val="24"/>
        </w:rPr>
        <w:t xml:space="preserve">za odstąpienie od umowy przez Zamawiającego z przyczyn zależnych od Wykonawcy w wysokości 10% wynagrodzenia umownego netto określonego </w:t>
      </w:r>
      <w:r w:rsidRPr="002662AA">
        <w:rPr>
          <w:rFonts w:ascii="Calibri" w:hAnsi="Calibri" w:cs="Calibri"/>
          <w:sz w:val="24"/>
        </w:rPr>
        <w:br/>
        <w:t xml:space="preserve">w § 6 ust. 1 umowy, </w:t>
      </w:r>
    </w:p>
    <w:p w14:paraId="494D32FC" w14:textId="77777777" w:rsidR="009679AD" w:rsidRPr="002662AA" w:rsidRDefault="009679AD" w:rsidP="009679AD">
      <w:pPr>
        <w:numPr>
          <w:ilvl w:val="1"/>
          <w:numId w:val="25"/>
        </w:numPr>
        <w:spacing w:after="47" w:line="240" w:lineRule="auto"/>
        <w:ind w:right="14" w:hanging="425"/>
        <w:rPr>
          <w:rFonts w:ascii="Calibri" w:hAnsi="Calibri" w:cs="Calibri"/>
          <w:sz w:val="24"/>
        </w:rPr>
      </w:pPr>
      <w:r w:rsidRPr="002662AA">
        <w:rPr>
          <w:rFonts w:ascii="Calibri" w:hAnsi="Calibri" w:cs="Calibri"/>
          <w:sz w:val="24"/>
        </w:rPr>
        <w:t xml:space="preserve">za niewykonanie lub nienależyte wykonanie umowy w wysokości 20% wynagrodzenia umownego netto określonego w § 6 ust. 1 umowy, </w:t>
      </w:r>
    </w:p>
    <w:p w14:paraId="31A9C391" w14:textId="23BE8FDB" w:rsidR="009679AD" w:rsidRPr="002662AA" w:rsidRDefault="009679AD" w:rsidP="009679AD">
      <w:pPr>
        <w:numPr>
          <w:ilvl w:val="0"/>
          <w:numId w:val="25"/>
        </w:numPr>
        <w:spacing w:after="47" w:line="240" w:lineRule="auto"/>
        <w:ind w:right="14" w:hanging="283"/>
        <w:rPr>
          <w:rFonts w:ascii="Calibri" w:hAnsi="Calibri" w:cs="Calibri"/>
          <w:sz w:val="24"/>
        </w:rPr>
      </w:pPr>
      <w:r w:rsidRPr="002662AA">
        <w:rPr>
          <w:rFonts w:ascii="Calibri" w:hAnsi="Calibri" w:cs="Calibri"/>
          <w:sz w:val="24"/>
        </w:rPr>
        <w:t xml:space="preserve">Zamawiający zapłaci Wykonawcy karę umowną za odstąpienie od umowy </w:t>
      </w:r>
      <w:r w:rsidRPr="002662AA">
        <w:rPr>
          <w:rFonts w:ascii="Calibri" w:hAnsi="Calibri" w:cs="Calibri"/>
          <w:sz w:val="24"/>
        </w:rPr>
        <w:br/>
        <w:t xml:space="preserve">z przyczyn zależnych od Zamawiającego w wysokości 10% wynagrodzenia umownego netto określonego w § 6 ust. 1. </w:t>
      </w:r>
    </w:p>
    <w:p w14:paraId="58C0593B" w14:textId="77777777" w:rsidR="009679AD" w:rsidRPr="002662AA" w:rsidRDefault="009679AD" w:rsidP="009679AD">
      <w:pPr>
        <w:numPr>
          <w:ilvl w:val="0"/>
          <w:numId w:val="25"/>
        </w:numPr>
        <w:spacing w:after="47" w:line="240" w:lineRule="auto"/>
        <w:ind w:right="14" w:hanging="283"/>
        <w:rPr>
          <w:rFonts w:ascii="Calibri" w:hAnsi="Calibri" w:cs="Calibri"/>
          <w:sz w:val="24"/>
        </w:rPr>
      </w:pPr>
      <w:r w:rsidRPr="002662AA">
        <w:rPr>
          <w:rFonts w:ascii="Calibri" w:hAnsi="Calibri" w:cs="Calibri"/>
          <w:sz w:val="24"/>
        </w:rPr>
        <w:t xml:space="preserve">Strony zobowiązane są do zapłaty kary umownej w terminie 14 dni od dnia otrzymania noty obciążeniowej. W przypadku uchybienia przez Wykonawcę temu terminowi, Zamawiający </w:t>
      </w:r>
      <w:r w:rsidRPr="002662AA">
        <w:rPr>
          <w:rFonts w:ascii="Calibri" w:hAnsi="Calibri" w:cs="Calibri"/>
          <w:sz w:val="24"/>
        </w:rPr>
        <w:lastRenderedPageBreak/>
        <w:t xml:space="preserve">ma prawo potrącić kwotę wynikającą z noty obciążeniowej z wynagrodzenia Wykonawcy, na co Wykonawca wyraża zgodę.  </w:t>
      </w:r>
    </w:p>
    <w:p w14:paraId="662C182E" w14:textId="159422F1" w:rsidR="009679AD" w:rsidRPr="002662AA" w:rsidRDefault="009679AD" w:rsidP="009679AD">
      <w:pPr>
        <w:numPr>
          <w:ilvl w:val="0"/>
          <w:numId w:val="25"/>
        </w:numPr>
        <w:spacing w:after="47" w:line="240" w:lineRule="auto"/>
        <w:ind w:right="14" w:hanging="283"/>
        <w:rPr>
          <w:rFonts w:ascii="Calibri" w:hAnsi="Calibri" w:cs="Calibri"/>
          <w:sz w:val="24"/>
        </w:rPr>
      </w:pPr>
      <w:r w:rsidRPr="002662AA">
        <w:rPr>
          <w:rFonts w:ascii="Calibri" w:hAnsi="Calibri" w:cs="Calibri"/>
          <w:sz w:val="24"/>
        </w:rPr>
        <w:t>Łączna wartość kar umownych nałożonych na Wykonawcę nie może przekroczyć 20% wynagrodzenia netto określonego w § 6 ust. 1</w:t>
      </w:r>
      <w:r w:rsidR="001A3D76">
        <w:rPr>
          <w:rFonts w:ascii="Calibri" w:hAnsi="Calibri" w:cs="Calibri"/>
          <w:sz w:val="24"/>
        </w:rPr>
        <w:t xml:space="preserve"> dla każdej ze stron</w:t>
      </w:r>
      <w:r w:rsidRPr="002662AA">
        <w:rPr>
          <w:rFonts w:ascii="Calibri" w:hAnsi="Calibri" w:cs="Calibri"/>
          <w:sz w:val="24"/>
        </w:rPr>
        <w:t xml:space="preserve">.  </w:t>
      </w:r>
    </w:p>
    <w:p w14:paraId="44A87E31" w14:textId="77777777" w:rsidR="009679AD" w:rsidRPr="002662AA" w:rsidRDefault="009679AD" w:rsidP="009679AD">
      <w:pPr>
        <w:numPr>
          <w:ilvl w:val="0"/>
          <w:numId w:val="25"/>
        </w:numPr>
        <w:spacing w:after="6" w:line="240" w:lineRule="auto"/>
        <w:ind w:right="14" w:hanging="283"/>
        <w:rPr>
          <w:rFonts w:ascii="Calibri" w:hAnsi="Calibri" w:cs="Calibri"/>
          <w:sz w:val="24"/>
        </w:rPr>
      </w:pPr>
      <w:r w:rsidRPr="002662AA">
        <w:rPr>
          <w:rFonts w:ascii="Calibri" w:hAnsi="Calibri" w:cs="Calibri"/>
          <w:sz w:val="24"/>
        </w:rPr>
        <w:t xml:space="preserve">Strony zastrzegają sobie prawo dochodzenia odszkodowania uzupełniającego jeśli powstała szkoda przewyższy wysokość kar umownych. </w:t>
      </w:r>
    </w:p>
    <w:p w14:paraId="0EFE03B5" w14:textId="77777777" w:rsidR="009679AD" w:rsidRPr="002662AA" w:rsidRDefault="009679AD" w:rsidP="009679AD">
      <w:pPr>
        <w:spacing w:after="19" w:line="240" w:lineRule="auto"/>
        <w:ind w:left="708" w:firstLine="0"/>
        <w:rPr>
          <w:rFonts w:ascii="Calibri" w:hAnsi="Calibri" w:cs="Calibri"/>
          <w:sz w:val="24"/>
        </w:rPr>
      </w:pPr>
      <w:r w:rsidRPr="002662AA">
        <w:rPr>
          <w:rFonts w:ascii="Calibri" w:hAnsi="Calibri" w:cs="Calibri"/>
          <w:sz w:val="24"/>
        </w:rPr>
        <w:t xml:space="preserve"> </w:t>
      </w:r>
    </w:p>
    <w:p w14:paraId="5CC70234" w14:textId="0AA4AC45" w:rsidR="00E82153" w:rsidRPr="002662AA" w:rsidRDefault="00344149" w:rsidP="00344149">
      <w:pPr>
        <w:spacing w:after="19"/>
        <w:ind w:left="708" w:firstLine="0"/>
        <w:rPr>
          <w:rFonts w:ascii="Calibri" w:hAnsi="Calibri" w:cs="Calibri"/>
          <w:sz w:val="24"/>
        </w:rPr>
      </w:pPr>
      <w:r w:rsidRPr="002662AA">
        <w:rPr>
          <w:rFonts w:ascii="Calibri" w:hAnsi="Calibri" w:cs="Calibri"/>
          <w:sz w:val="24"/>
        </w:rPr>
        <w:t xml:space="preserve">  </w:t>
      </w:r>
    </w:p>
    <w:p w14:paraId="758BC561" w14:textId="2FB2AEEF" w:rsidR="00344149" w:rsidRPr="002662AA" w:rsidRDefault="00000000">
      <w:pPr>
        <w:pStyle w:val="Nagwek1"/>
        <w:ind w:right="3"/>
        <w:rPr>
          <w:rFonts w:ascii="Calibri" w:hAnsi="Calibri" w:cs="Calibri"/>
          <w:sz w:val="24"/>
        </w:rPr>
      </w:pPr>
      <w:r w:rsidRPr="002662AA">
        <w:rPr>
          <w:rFonts w:ascii="Calibri" w:hAnsi="Calibri" w:cs="Calibri"/>
          <w:sz w:val="24"/>
        </w:rPr>
        <w:t>§ 1</w:t>
      </w:r>
      <w:r w:rsidR="00532E1E" w:rsidRPr="002662AA">
        <w:rPr>
          <w:rFonts w:ascii="Calibri" w:hAnsi="Calibri" w:cs="Calibri"/>
          <w:sz w:val="24"/>
        </w:rPr>
        <w:t>1</w:t>
      </w:r>
    </w:p>
    <w:p w14:paraId="50F96F8E" w14:textId="77777777" w:rsidR="00344149" w:rsidRPr="002662AA" w:rsidRDefault="00344149" w:rsidP="00344149">
      <w:pPr>
        <w:keepNext/>
        <w:jc w:val="center"/>
        <w:outlineLvl w:val="0"/>
        <w:rPr>
          <w:rFonts w:ascii="Calibri" w:hAnsi="Calibri" w:cs="Calibri"/>
          <w:b/>
          <w:sz w:val="24"/>
        </w:rPr>
      </w:pPr>
      <w:r w:rsidRPr="002662AA">
        <w:rPr>
          <w:rFonts w:ascii="Calibri" w:hAnsi="Calibri" w:cs="Calibri"/>
          <w:b/>
          <w:sz w:val="24"/>
        </w:rPr>
        <w:t>ZABEZPIECZENIE NALEŻYTEGO WYKONANIA UMOWY</w:t>
      </w:r>
    </w:p>
    <w:p w14:paraId="0C398AAF" w14:textId="77777777" w:rsidR="00344149" w:rsidRPr="002662AA" w:rsidRDefault="00344149" w:rsidP="00344149">
      <w:pPr>
        <w:numPr>
          <w:ilvl w:val="0"/>
          <w:numId w:val="26"/>
        </w:numPr>
        <w:spacing w:after="0" w:line="240" w:lineRule="auto"/>
        <w:ind w:left="284" w:right="0" w:hanging="284"/>
        <w:rPr>
          <w:rFonts w:ascii="Calibri" w:hAnsi="Calibri" w:cs="Calibri"/>
          <w:iCs/>
          <w:sz w:val="24"/>
        </w:rPr>
      </w:pPr>
      <w:r w:rsidRPr="002662AA">
        <w:rPr>
          <w:rFonts w:ascii="Calibri" w:hAnsi="Calibri" w:cs="Calibri"/>
          <w:iCs/>
          <w:sz w:val="24"/>
        </w:rPr>
        <w:t>Wykonawca wniósł zabezpieczenie należytego wykonania umowy w wysokości 5% wynagrodzenia brutto Wykonawcy tj. …………………………………………………………………………  na zasadach określonych w rozdziale XVI SWZ, w formie …..………………………………………….</w:t>
      </w:r>
    </w:p>
    <w:p w14:paraId="168A04DD" w14:textId="77777777" w:rsidR="00344149" w:rsidRPr="002662AA" w:rsidRDefault="00344149" w:rsidP="00344149">
      <w:pPr>
        <w:numPr>
          <w:ilvl w:val="0"/>
          <w:numId w:val="26"/>
        </w:numPr>
        <w:spacing w:after="0" w:line="240" w:lineRule="auto"/>
        <w:ind w:left="284" w:right="0" w:hanging="284"/>
        <w:rPr>
          <w:rFonts w:ascii="Calibri" w:hAnsi="Calibri" w:cs="Calibri"/>
          <w:iCs/>
          <w:sz w:val="24"/>
        </w:rPr>
      </w:pPr>
      <w:r w:rsidRPr="002662AA">
        <w:rPr>
          <w:rFonts w:ascii="Calibri" w:hAnsi="Calibri" w:cs="Calibri"/>
          <w:iCs/>
          <w:sz w:val="24"/>
        </w:rPr>
        <w:t>Zabezpieczenie służy pokryciu roszczeń Zamawiającego z tytułu niewykonania lub nienależytego wykonania przedmiotu umowy.</w:t>
      </w:r>
    </w:p>
    <w:p w14:paraId="47E948FC" w14:textId="77777777" w:rsidR="00344149" w:rsidRPr="002662AA" w:rsidRDefault="00344149" w:rsidP="00344149">
      <w:pPr>
        <w:numPr>
          <w:ilvl w:val="0"/>
          <w:numId w:val="26"/>
        </w:numPr>
        <w:tabs>
          <w:tab w:val="left" w:pos="-2977"/>
        </w:tabs>
        <w:suppressAutoHyphens/>
        <w:spacing w:after="0" w:line="240" w:lineRule="auto"/>
        <w:ind w:left="284" w:right="0" w:hanging="284"/>
        <w:rPr>
          <w:rFonts w:ascii="Calibri" w:hAnsi="Calibri" w:cs="Calibri"/>
          <w:sz w:val="24"/>
        </w:rPr>
      </w:pPr>
      <w:r w:rsidRPr="002662AA">
        <w:rPr>
          <w:rFonts w:ascii="Calibri" w:hAnsi="Calibri" w:cs="Calibri"/>
          <w:iCs/>
          <w:sz w:val="24"/>
        </w:rPr>
        <w:t xml:space="preserve">Zamawiający zwróci zabezpieczenie według następujących zasad: 70% kwoty zabezpieczenia, co stanowi kwotę …………………………….. zł zwróci w ciągu 30 dni od dnia wykonania zamówienia i uznania przez Zamawiającego za należycie wykonane – tj. od dnia podpisania protokołu końcowego odbioru robót Obiektu, natomiast pozostałe </w:t>
      </w:r>
    </w:p>
    <w:p w14:paraId="5BA1B5F3" w14:textId="77777777" w:rsidR="00344149" w:rsidRPr="002662AA" w:rsidRDefault="00344149" w:rsidP="00344149">
      <w:pPr>
        <w:tabs>
          <w:tab w:val="left" w:pos="-2977"/>
        </w:tabs>
        <w:suppressAutoHyphens/>
        <w:ind w:left="284" w:firstLine="0"/>
        <w:rPr>
          <w:rFonts w:ascii="Calibri" w:hAnsi="Calibri" w:cs="Calibri"/>
          <w:iCs/>
          <w:sz w:val="24"/>
        </w:rPr>
      </w:pPr>
      <w:r w:rsidRPr="002662AA">
        <w:rPr>
          <w:rFonts w:ascii="Calibri" w:hAnsi="Calibri" w:cs="Calibri"/>
          <w:iCs/>
          <w:sz w:val="24"/>
        </w:rPr>
        <w:t>30% kwoty zabezpieczenia, co stanowi kwotę ………………….. zł Zamawiający zwróci nie później niż w ciągu 15 dni po upływie okresu rękojmi i gwarancji za wady przedmiotu umowy.</w:t>
      </w:r>
    </w:p>
    <w:p w14:paraId="2E69E43A" w14:textId="77777777" w:rsidR="00104110" w:rsidRDefault="00104110" w:rsidP="00344149">
      <w:pPr>
        <w:pStyle w:val="Nagwek1"/>
        <w:ind w:right="3"/>
        <w:rPr>
          <w:rFonts w:ascii="Calibri" w:hAnsi="Calibri" w:cs="Calibri"/>
          <w:sz w:val="24"/>
        </w:rPr>
      </w:pPr>
    </w:p>
    <w:p w14:paraId="1BE462B7" w14:textId="60A17DF4" w:rsidR="00344149" w:rsidRPr="002662AA" w:rsidRDefault="00344149" w:rsidP="00344149">
      <w:pPr>
        <w:pStyle w:val="Nagwek1"/>
        <w:ind w:right="3"/>
        <w:rPr>
          <w:rFonts w:ascii="Calibri" w:hAnsi="Calibri" w:cs="Calibri"/>
          <w:sz w:val="24"/>
        </w:rPr>
      </w:pPr>
      <w:r w:rsidRPr="002662AA">
        <w:rPr>
          <w:rFonts w:ascii="Calibri" w:hAnsi="Calibri" w:cs="Calibri"/>
          <w:sz w:val="24"/>
        </w:rPr>
        <w:t>§ 1</w:t>
      </w:r>
      <w:r w:rsidR="00532E1E" w:rsidRPr="002662AA">
        <w:rPr>
          <w:rFonts w:ascii="Calibri" w:hAnsi="Calibri" w:cs="Calibri"/>
          <w:sz w:val="24"/>
        </w:rPr>
        <w:t>2</w:t>
      </w:r>
    </w:p>
    <w:p w14:paraId="6CE490B3" w14:textId="77777777" w:rsidR="00344149" w:rsidRPr="002662AA" w:rsidRDefault="00344149" w:rsidP="00344149">
      <w:pPr>
        <w:keepNext/>
        <w:jc w:val="center"/>
        <w:outlineLvl w:val="0"/>
        <w:rPr>
          <w:rFonts w:ascii="Calibri" w:hAnsi="Calibri" w:cs="Calibri"/>
          <w:b/>
          <w:sz w:val="24"/>
        </w:rPr>
      </w:pPr>
      <w:r w:rsidRPr="002662AA">
        <w:rPr>
          <w:rFonts w:ascii="Calibri" w:hAnsi="Calibri" w:cs="Calibri"/>
          <w:b/>
          <w:sz w:val="24"/>
        </w:rPr>
        <w:t>GWARANCJA JAKOŚCI I RĘKOJMIA</w:t>
      </w:r>
    </w:p>
    <w:p w14:paraId="17902422" w14:textId="77777777" w:rsidR="00344149" w:rsidRPr="002662AA" w:rsidRDefault="00344149" w:rsidP="00344149">
      <w:pPr>
        <w:numPr>
          <w:ilvl w:val="0"/>
          <w:numId w:val="28"/>
        </w:numPr>
        <w:spacing w:after="47" w:line="240" w:lineRule="auto"/>
        <w:ind w:left="552" w:right="14" w:hanging="360"/>
        <w:rPr>
          <w:rFonts w:ascii="Calibri" w:hAnsi="Calibri" w:cs="Calibri"/>
          <w:sz w:val="24"/>
        </w:rPr>
      </w:pPr>
      <w:r w:rsidRPr="002662AA">
        <w:rPr>
          <w:rFonts w:ascii="Calibri" w:hAnsi="Calibri" w:cs="Calibri"/>
          <w:sz w:val="24"/>
        </w:rPr>
        <w:t xml:space="preserve">Okres rękojmi zostaje przedłużony na okres udzielonej gwarancji jakości. </w:t>
      </w:r>
    </w:p>
    <w:p w14:paraId="0FC6DEA2" w14:textId="77777777" w:rsidR="00344149" w:rsidRPr="002662AA" w:rsidRDefault="00344149" w:rsidP="00344149">
      <w:pPr>
        <w:numPr>
          <w:ilvl w:val="0"/>
          <w:numId w:val="28"/>
        </w:numPr>
        <w:spacing w:after="47" w:line="240" w:lineRule="auto"/>
        <w:ind w:left="552" w:right="14" w:hanging="360"/>
        <w:rPr>
          <w:rFonts w:ascii="Calibri" w:hAnsi="Calibri" w:cs="Calibri"/>
          <w:sz w:val="24"/>
        </w:rPr>
      </w:pPr>
      <w:r w:rsidRPr="002662AA">
        <w:rPr>
          <w:rFonts w:ascii="Calibri" w:hAnsi="Calibri" w:cs="Calibri"/>
          <w:sz w:val="24"/>
        </w:rPr>
        <w:t xml:space="preserve">Na przedmiot umowy wykonawca udziela 60 miesięcznego okresu gwarancji liczonego od dnia odbioru końcowego przedmiotu umowy. </w:t>
      </w:r>
    </w:p>
    <w:p w14:paraId="5B579BC1" w14:textId="2F655A7D" w:rsidR="00344149" w:rsidRPr="002662AA" w:rsidRDefault="00344149" w:rsidP="00344149">
      <w:pPr>
        <w:numPr>
          <w:ilvl w:val="0"/>
          <w:numId w:val="28"/>
        </w:numPr>
        <w:spacing w:after="47" w:line="240" w:lineRule="auto"/>
        <w:ind w:left="552" w:right="14" w:hanging="360"/>
        <w:rPr>
          <w:rFonts w:ascii="Calibri" w:hAnsi="Calibri" w:cs="Calibri"/>
          <w:sz w:val="24"/>
        </w:rPr>
      </w:pPr>
      <w:r w:rsidRPr="002662AA">
        <w:rPr>
          <w:rFonts w:ascii="Calibri" w:hAnsi="Calibri" w:cs="Calibri"/>
          <w:sz w:val="24"/>
        </w:rPr>
        <w:t xml:space="preserve">Wykonawca gwarantuje, że wykonane roboty i użyte materiały oraz urządzenia mechaniczne nie mają usterek konstrukcyjnych, materiałowych lub wynikających </w:t>
      </w:r>
      <w:r w:rsidR="00104110">
        <w:rPr>
          <w:rFonts w:ascii="Calibri" w:hAnsi="Calibri" w:cs="Calibri"/>
          <w:sz w:val="24"/>
        </w:rPr>
        <w:br/>
      </w:r>
      <w:r w:rsidRPr="002662AA">
        <w:rPr>
          <w:rFonts w:ascii="Calibri" w:hAnsi="Calibri" w:cs="Calibri"/>
          <w:sz w:val="24"/>
        </w:rPr>
        <w:t>z błędów technologicznych i zapewnią bezpieczne i bezawaryjne użytkowanie wykonanego przedmiotu zamówienia.</w:t>
      </w:r>
      <w:r w:rsidRPr="002662AA">
        <w:rPr>
          <w:rFonts w:ascii="Calibri" w:hAnsi="Calibri" w:cs="Calibri"/>
          <w:color w:val="FF0000"/>
          <w:sz w:val="24"/>
        </w:rPr>
        <w:t xml:space="preserve"> </w:t>
      </w:r>
    </w:p>
    <w:p w14:paraId="4AFF3013" w14:textId="77777777" w:rsidR="00344149" w:rsidRPr="002662AA" w:rsidRDefault="00344149" w:rsidP="00344149">
      <w:pPr>
        <w:numPr>
          <w:ilvl w:val="0"/>
          <w:numId w:val="28"/>
        </w:numPr>
        <w:spacing w:after="47" w:line="240" w:lineRule="auto"/>
        <w:ind w:left="552" w:right="14" w:hanging="360"/>
        <w:rPr>
          <w:rFonts w:ascii="Calibri" w:hAnsi="Calibri" w:cs="Calibri"/>
          <w:sz w:val="24"/>
        </w:rPr>
      </w:pPr>
      <w:r w:rsidRPr="002662AA">
        <w:rPr>
          <w:rFonts w:ascii="Calibri" w:hAnsi="Calibri" w:cs="Calibri"/>
          <w:sz w:val="24"/>
        </w:rPr>
        <w:t xml:space="preserve">Okres gwarancji ulega stosownemu przedłużeniu lub rozpoczyna swój bieg od nowa w przypadkach określonych w art. 581 Kodeksu Cywilnego. </w:t>
      </w:r>
      <w:r w:rsidRPr="002662AA">
        <w:rPr>
          <w:rFonts w:ascii="Calibri" w:hAnsi="Calibri" w:cs="Calibri"/>
          <w:color w:val="FF0000"/>
          <w:sz w:val="24"/>
        </w:rPr>
        <w:t xml:space="preserve"> </w:t>
      </w:r>
    </w:p>
    <w:p w14:paraId="3AE4377F" w14:textId="77777777" w:rsidR="00344149" w:rsidRPr="002662AA" w:rsidRDefault="00344149" w:rsidP="00344149">
      <w:pPr>
        <w:numPr>
          <w:ilvl w:val="0"/>
          <w:numId w:val="28"/>
        </w:numPr>
        <w:spacing w:after="47" w:line="240" w:lineRule="auto"/>
        <w:ind w:left="552" w:right="14" w:hanging="360"/>
        <w:rPr>
          <w:rFonts w:ascii="Calibri" w:hAnsi="Calibri" w:cs="Calibri"/>
          <w:sz w:val="24"/>
        </w:rPr>
      </w:pPr>
      <w:r w:rsidRPr="002662AA">
        <w:rPr>
          <w:rFonts w:ascii="Calibri" w:hAnsi="Calibri" w:cs="Calibri"/>
          <w:sz w:val="24"/>
        </w:rPr>
        <w:t xml:space="preserve">Wykonawca jest odpowiedzialny za wszelkie szkody i straty, które spowodował </w:t>
      </w:r>
      <w:r w:rsidRPr="002662AA">
        <w:rPr>
          <w:rFonts w:ascii="Calibri" w:hAnsi="Calibri" w:cs="Calibri"/>
          <w:sz w:val="24"/>
        </w:rPr>
        <w:br/>
        <w:t>w czasie usuwania wady.</w:t>
      </w:r>
      <w:r w:rsidRPr="002662AA">
        <w:rPr>
          <w:rFonts w:ascii="Calibri" w:hAnsi="Calibri" w:cs="Calibri"/>
          <w:color w:val="FF0000"/>
          <w:sz w:val="24"/>
        </w:rPr>
        <w:t xml:space="preserve"> </w:t>
      </w:r>
    </w:p>
    <w:p w14:paraId="6031E0DF" w14:textId="5E4D49F2" w:rsidR="00344149" w:rsidRPr="002662AA" w:rsidRDefault="00344149" w:rsidP="00344149">
      <w:pPr>
        <w:numPr>
          <w:ilvl w:val="0"/>
          <w:numId w:val="28"/>
        </w:numPr>
        <w:spacing w:after="47" w:line="240" w:lineRule="auto"/>
        <w:ind w:left="552" w:right="14" w:hanging="360"/>
        <w:rPr>
          <w:rFonts w:ascii="Calibri" w:hAnsi="Calibri" w:cs="Calibri"/>
          <w:sz w:val="24"/>
        </w:rPr>
      </w:pPr>
      <w:r w:rsidRPr="002662AA">
        <w:rPr>
          <w:rFonts w:ascii="Calibri" w:hAnsi="Calibri" w:cs="Calibri"/>
          <w:sz w:val="24"/>
        </w:rPr>
        <w:t xml:space="preserve">Zamawiający pisemnie zgłasza Wykonawcy wykrycie wady, jednocześnie określa termin </w:t>
      </w:r>
      <w:r w:rsidR="00104110">
        <w:rPr>
          <w:rFonts w:ascii="Calibri" w:hAnsi="Calibri" w:cs="Calibri"/>
          <w:sz w:val="24"/>
        </w:rPr>
        <w:br/>
      </w:r>
      <w:r w:rsidRPr="002662AA">
        <w:rPr>
          <w:rFonts w:ascii="Calibri" w:hAnsi="Calibri" w:cs="Calibri"/>
          <w:sz w:val="24"/>
        </w:rPr>
        <w:t>i miejsce oględzin koniecznych do określenia wady. Jeżeli Wykonawca nie zgłasza się w terminie określonym przez Zamawiającego, Zamawiający jednostronnie określa sposób usunięcia wady.</w:t>
      </w:r>
      <w:r w:rsidRPr="002662AA">
        <w:rPr>
          <w:rFonts w:ascii="Calibri" w:hAnsi="Calibri" w:cs="Calibri"/>
          <w:color w:val="FF0000"/>
          <w:sz w:val="24"/>
        </w:rPr>
        <w:t xml:space="preserve"> </w:t>
      </w:r>
    </w:p>
    <w:p w14:paraId="748CADC4" w14:textId="58C2A230" w:rsidR="00344149" w:rsidRPr="002662AA" w:rsidRDefault="00344149" w:rsidP="00344149">
      <w:pPr>
        <w:numPr>
          <w:ilvl w:val="0"/>
          <w:numId w:val="28"/>
        </w:numPr>
        <w:spacing w:after="47" w:line="240" w:lineRule="auto"/>
        <w:ind w:left="552" w:right="14" w:hanging="360"/>
        <w:rPr>
          <w:rFonts w:ascii="Calibri" w:hAnsi="Calibri" w:cs="Calibri"/>
          <w:sz w:val="24"/>
        </w:rPr>
      </w:pPr>
      <w:r w:rsidRPr="002662AA">
        <w:rPr>
          <w:rFonts w:ascii="Calibri" w:hAnsi="Calibri" w:cs="Calibri"/>
          <w:sz w:val="24"/>
        </w:rPr>
        <w:t xml:space="preserve">W okresie gwarancji Wykonawca zobowiązuje się do bezpłatnego usunięcia wady </w:t>
      </w:r>
      <w:r w:rsidR="00104110">
        <w:rPr>
          <w:rFonts w:ascii="Calibri" w:hAnsi="Calibri" w:cs="Calibri"/>
          <w:sz w:val="24"/>
        </w:rPr>
        <w:br/>
      </w:r>
      <w:r w:rsidRPr="002662AA">
        <w:rPr>
          <w:rFonts w:ascii="Calibri" w:hAnsi="Calibri" w:cs="Calibri"/>
          <w:sz w:val="24"/>
        </w:rPr>
        <w:t xml:space="preserve">w terminie do 7 dni od dnia zgłoszenia, a jeżeli nie będzie to możliwe technicznie </w:t>
      </w:r>
      <w:r w:rsidR="00104110">
        <w:rPr>
          <w:rFonts w:ascii="Calibri" w:hAnsi="Calibri" w:cs="Calibri"/>
          <w:sz w:val="24"/>
        </w:rPr>
        <w:br/>
      </w:r>
      <w:r w:rsidRPr="002662AA">
        <w:rPr>
          <w:rFonts w:ascii="Calibri" w:hAnsi="Calibri" w:cs="Calibri"/>
          <w:sz w:val="24"/>
        </w:rPr>
        <w:t>w terminie  uzgodnionym przez strony. Jeżeli strony nie uzgodnią terminu usunięcia wady, Zamawiający jednostronnie wyznacza termin, w którym Wykonawca zobowiązany jest usunąć wadę.</w:t>
      </w:r>
      <w:r w:rsidRPr="002662AA">
        <w:rPr>
          <w:rFonts w:ascii="Calibri" w:hAnsi="Calibri" w:cs="Calibri"/>
          <w:color w:val="FF0000"/>
          <w:sz w:val="24"/>
        </w:rPr>
        <w:t xml:space="preserve"> </w:t>
      </w:r>
    </w:p>
    <w:p w14:paraId="53F3217A" w14:textId="77777777" w:rsidR="00344149" w:rsidRPr="002662AA" w:rsidRDefault="00344149" w:rsidP="00344149">
      <w:pPr>
        <w:numPr>
          <w:ilvl w:val="0"/>
          <w:numId w:val="28"/>
        </w:numPr>
        <w:spacing w:after="47" w:line="240" w:lineRule="auto"/>
        <w:ind w:left="552" w:right="14" w:hanging="360"/>
        <w:rPr>
          <w:rFonts w:ascii="Calibri" w:hAnsi="Calibri" w:cs="Calibri"/>
          <w:sz w:val="24"/>
        </w:rPr>
      </w:pPr>
      <w:r w:rsidRPr="002662AA">
        <w:rPr>
          <w:rFonts w:ascii="Calibri" w:hAnsi="Calibri" w:cs="Calibri"/>
          <w:sz w:val="24"/>
        </w:rPr>
        <w:t>Zamawiający może dochodzić roszczeń z tytułu gwarancji także po terminie określonym w ust. 2, jeżeli zgłosił wadę przed upływem tego terminu.</w:t>
      </w:r>
      <w:r w:rsidRPr="002662AA">
        <w:rPr>
          <w:rFonts w:ascii="Calibri" w:hAnsi="Calibri" w:cs="Calibri"/>
          <w:color w:val="FF0000"/>
          <w:sz w:val="24"/>
        </w:rPr>
        <w:t xml:space="preserve"> </w:t>
      </w:r>
    </w:p>
    <w:p w14:paraId="3158271A" w14:textId="2BB4833C" w:rsidR="00344149" w:rsidRPr="002662AA" w:rsidRDefault="00344149" w:rsidP="00D51976">
      <w:pPr>
        <w:numPr>
          <w:ilvl w:val="0"/>
          <w:numId w:val="28"/>
        </w:numPr>
        <w:spacing w:after="47" w:line="240" w:lineRule="auto"/>
        <w:ind w:left="552" w:right="14" w:hanging="360"/>
        <w:rPr>
          <w:rFonts w:ascii="Calibri" w:hAnsi="Calibri" w:cs="Calibri"/>
          <w:color w:val="FF0000"/>
          <w:sz w:val="24"/>
        </w:rPr>
      </w:pPr>
      <w:r w:rsidRPr="002662AA">
        <w:rPr>
          <w:rFonts w:ascii="Calibri" w:hAnsi="Calibri" w:cs="Calibri"/>
          <w:sz w:val="24"/>
        </w:rPr>
        <w:lastRenderedPageBreak/>
        <w:t xml:space="preserve">W przypadku nie usunięcia przez Wykonawcę wad stwierdzonych w okresie gwarancji, Zamawiający ma prawo zlecić ich usunięcie innemu podmiotowi na koszt Wykonawcy. Wykonawca zobowiązuje się do uregulowania należności w terminie 14 dni od daty otrzymania wezwania wraz z fakturą. W przypadku nieuregulowania należności, Zamawiającemu przysługuje prawo jej potrącenia z zabezpieczenia należytego wykonania umowy. </w:t>
      </w:r>
    </w:p>
    <w:p w14:paraId="1DE0EBDC" w14:textId="77777777" w:rsidR="00344149" w:rsidRPr="002662AA" w:rsidRDefault="00344149" w:rsidP="00D51976">
      <w:pPr>
        <w:numPr>
          <w:ilvl w:val="0"/>
          <w:numId w:val="28"/>
        </w:numPr>
        <w:spacing w:after="6" w:line="240" w:lineRule="auto"/>
        <w:ind w:left="552" w:right="14" w:hanging="360"/>
        <w:rPr>
          <w:rFonts w:ascii="Calibri" w:hAnsi="Calibri" w:cs="Calibri"/>
          <w:sz w:val="24"/>
        </w:rPr>
      </w:pPr>
      <w:r w:rsidRPr="002662AA">
        <w:rPr>
          <w:rFonts w:ascii="Calibri" w:hAnsi="Calibri" w:cs="Calibri"/>
          <w:sz w:val="24"/>
        </w:rPr>
        <w:t>Dokumentem udzielenia gwarancji jest niniejsza umowa.</w:t>
      </w:r>
      <w:r w:rsidRPr="002662AA">
        <w:rPr>
          <w:rFonts w:ascii="Calibri" w:hAnsi="Calibri" w:cs="Calibri"/>
          <w:color w:val="FF0000"/>
          <w:sz w:val="24"/>
        </w:rPr>
        <w:t xml:space="preserve"> </w:t>
      </w:r>
    </w:p>
    <w:p w14:paraId="58C52179" w14:textId="77777777" w:rsidR="00344149" w:rsidRPr="002662AA" w:rsidRDefault="00344149" w:rsidP="00D51976">
      <w:pPr>
        <w:spacing w:after="19" w:line="240" w:lineRule="auto"/>
        <w:ind w:left="142" w:firstLine="0"/>
        <w:rPr>
          <w:rFonts w:ascii="Calibri" w:hAnsi="Calibri" w:cs="Calibri"/>
          <w:sz w:val="24"/>
        </w:rPr>
      </w:pPr>
      <w:r w:rsidRPr="002662AA">
        <w:rPr>
          <w:rFonts w:ascii="Calibri" w:hAnsi="Calibri" w:cs="Calibri"/>
          <w:color w:val="FF0000"/>
          <w:sz w:val="24"/>
        </w:rPr>
        <w:t xml:space="preserve"> </w:t>
      </w:r>
    </w:p>
    <w:p w14:paraId="1DA214E6" w14:textId="77777777" w:rsidR="00344149" w:rsidRPr="002662AA" w:rsidRDefault="00344149" w:rsidP="00344149">
      <w:pPr>
        <w:ind w:left="502" w:firstLine="0"/>
        <w:rPr>
          <w:rFonts w:ascii="Calibri" w:hAnsi="Calibri" w:cs="Calibri"/>
          <w:sz w:val="24"/>
        </w:rPr>
      </w:pPr>
    </w:p>
    <w:p w14:paraId="6E086B48" w14:textId="1AD19FFE" w:rsidR="00344149" w:rsidRPr="002662AA" w:rsidRDefault="00344149" w:rsidP="00344149">
      <w:pPr>
        <w:keepNext/>
        <w:jc w:val="center"/>
        <w:rPr>
          <w:rFonts w:ascii="Calibri" w:hAnsi="Calibri" w:cs="Calibri"/>
          <w:b/>
          <w:sz w:val="24"/>
        </w:rPr>
      </w:pPr>
      <w:r w:rsidRPr="002662AA">
        <w:rPr>
          <w:rFonts w:ascii="Calibri" w:hAnsi="Calibri" w:cs="Calibri"/>
          <w:b/>
          <w:sz w:val="24"/>
        </w:rPr>
        <w:t>§ 1</w:t>
      </w:r>
      <w:r w:rsidR="00532E1E" w:rsidRPr="002662AA">
        <w:rPr>
          <w:rFonts w:ascii="Calibri" w:hAnsi="Calibri" w:cs="Calibri"/>
          <w:b/>
          <w:sz w:val="24"/>
        </w:rPr>
        <w:t>3</w:t>
      </w:r>
    </w:p>
    <w:p w14:paraId="54089E0B" w14:textId="77777777" w:rsidR="00344149" w:rsidRPr="002662AA" w:rsidRDefault="00344149" w:rsidP="00344149">
      <w:pPr>
        <w:autoSpaceDE w:val="0"/>
        <w:autoSpaceDN w:val="0"/>
        <w:adjustRightInd w:val="0"/>
        <w:jc w:val="center"/>
        <w:rPr>
          <w:rFonts w:ascii="Calibri" w:hAnsi="Calibri" w:cs="Calibri"/>
          <w:b/>
          <w:bCs/>
          <w:sz w:val="24"/>
        </w:rPr>
      </w:pPr>
      <w:r w:rsidRPr="002662AA">
        <w:rPr>
          <w:rFonts w:ascii="Calibri" w:hAnsi="Calibri" w:cs="Calibri"/>
          <w:b/>
          <w:bCs/>
          <w:sz w:val="24"/>
        </w:rPr>
        <w:t>OCHRONA ŚRODOWISKA</w:t>
      </w:r>
    </w:p>
    <w:p w14:paraId="69A3F39F" w14:textId="5D7816E3" w:rsidR="00344149" w:rsidRPr="002662AA" w:rsidRDefault="00344149" w:rsidP="00344149">
      <w:pPr>
        <w:numPr>
          <w:ilvl w:val="2"/>
          <w:numId w:val="27"/>
        </w:numPr>
        <w:autoSpaceDE w:val="0"/>
        <w:autoSpaceDN w:val="0"/>
        <w:adjustRightInd w:val="0"/>
        <w:spacing w:after="0" w:line="240" w:lineRule="auto"/>
        <w:ind w:left="284" w:right="0" w:hanging="284"/>
        <w:rPr>
          <w:rFonts w:ascii="Calibri" w:hAnsi="Calibri" w:cs="Calibri"/>
          <w:bCs/>
          <w:strike/>
          <w:sz w:val="24"/>
        </w:rPr>
      </w:pPr>
      <w:r w:rsidRPr="002662AA">
        <w:rPr>
          <w:rFonts w:ascii="Calibri" w:hAnsi="Calibri" w:cs="Calibri"/>
          <w:bCs/>
          <w:sz w:val="24"/>
        </w:rPr>
        <w:t xml:space="preserve">Wykonawca podejmie wszelkie rozsądne kroki, aby chronić środowisko (zarówno na, jak </w:t>
      </w:r>
      <w:r w:rsidR="00104110">
        <w:rPr>
          <w:rFonts w:ascii="Calibri" w:hAnsi="Calibri" w:cs="Calibri"/>
          <w:bCs/>
          <w:sz w:val="24"/>
        </w:rPr>
        <w:br/>
      </w:r>
      <w:r w:rsidRPr="002662AA">
        <w:rPr>
          <w:rFonts w:ascii="Calibri" w:hAnsi="Calibri" w:cs="Calibri"/>
          <w:bCs/>
          <w:sz w:val="24"/>
        </w:rPr>
        <w:t xml:space="preserve">i poza terenem budowy) oraz zapobiegać szkodom i ograniczać ich skutki </w:t>
      </w:r>
      <w:r w:rsidRPr="002662AA">
        <w:rPr>
          <w:rFonts w:ascii="Calibri" w:hAnsi="Calibri" w:cs="Calibri"/>
          <w:bCs/>
          <w:sz w:val="24"/>
        </w:rPr>
        <w:br/>
        <w:t>i uciążliwości dla ludzi i własności, a także szkodom w środowisku naturalnym, wynikającym z zanieczyszczeń, hałasu i innych skutków prowadzonych przez niego działań, także w zakresie przestrzegania przepisów ustawy</w:t>
      </w:r>
      <w:r w:rsidRPr="002662AA">
        <w:rPr>
          <w:rFonts w:ascii="Calibri" w:hAnsi="Calibri" w:cs="Calibri"/>
          <w:sz w:val="24"/>
        </w:rPr>
        <w:t xml:space="preserve"> z dnia 13 września 1996 r. o utrzymaniu czystości i porządku w gminach oraz </w:t>
      </w:r>
      <w:r w:rsidRPr="002662AA">
        <w:rPr>
          <w:rFonts w:ascii="Calibri" w:hAnsi="Calibri" w:cs="Calibri"/>
          <w:bCs/>
          <w:sz w:val="24"/>
        </w:rPr>
        <w:t>ustawy</w:t>
      </w:r>
      <w:r w:rsidRPr="002662AA">
        <w:rPr>
          <w:rFonts w:ascii="Calibri" w:hAnsi="Calibri" w:cs="Calibri"/>
          <w:sz w:val="24"/>
        </w:rPr>
        <w:t xml:space="preserve"> z dnia 14 grudnia 2012 r. </w:t>
      </w:r>
      <w:r w:rsidRPr="002662AA">
        <w:rPr>
          <w:rFonts w:ascii="Calibri" w:hAnsi="Calibri" w:cs="Calibri"/>
          <w:bCs/>
          <w:sz w:val="24"/>
        </w:rPr>
        <w:t>o odpadach.</w:t>
      </w:r>
    </w:p>
    <w:p w14:paraId="51C5FC9E" w14:textId="6312E465" w:rsidR="00344149" w:rsidRPr="002662AA" w:rsidRDefault="00344149" w:rsidP="00344149">
      <w:pPr>
        <w:numPr>
          <w:ilvl w:val="0"/>
          <w:numId w:val="27"/>
        </w:numPr>
        <w:autoSpaceDE w:val="0"/>
        <w:autoSpaceDN w:val="0"/>
        <w:adjustRightInd w:val="0"/>
        <w:spacing w:after="0" w:line="240" w:lineRule="auto"/>
        <w:ind w:left="284" w:right="0" w:hanging="284"/>
        <w:rPr>
          <w:rFonts w:ascii="Calibri" w:hAnsi="Calibri" w:cs="Calibri"/>
          <w:bCs/>
          <w:sz w:val="24"/>
        </w:rPr>
      </w:pPr>
      <w:r w:rsidRPr="002662AA">
        <w:rPr>
          <w:rFonts w:ascii="Calibri" w:hAnsi="Calibri" w:cs="Calibri"/>
          <w:bCs/>
          <w:sz w:val="24"/>
        </w:rPr>
        <w:t xml:space="preserve">Wykonawca zobowiązany jest do gromadzenia danych na temat sposobu postępowania </w:t>
      </w:r>
      <w:r w:rsidR="00104110">
        <w:rPr>
          <w:rFonts w:ascii="Calibri" w:hAnsi="Calibri" w:cs="Calibri"/>
          <w:bCs/>
          <w:sz w:val="24"/>
        </w:rPr>
        <w:br/>
      </w:r>
      <w:r w:rsidRPr="002662AA">
        <w:rPr>
          <w:rFonts w:ascii="Calibri" w:hAnsi="Calibri" w:cs="Calibri"/>
          <w:bCs/>
          <w:sz w:val="24"/>
        </w:rPr>
        <w:t>z odpadami powstałymi w toku realizacji prac i udostępniania ich na każde żądanie Zamawiającego.</w:t>
      </w:r>
    </w:p>
    <w:p w14:paraId="33791BC8" w14:textId="77777777" w:rsidR="00344149" w:rsidRPr="002662AA" w:rsidRDefault="00344149" w:rsidP="00344149">
      <w:pPr>
        <w:numPr>
          <w:ilvl w:val="0"/>
          <w:numId w:val="27"/>
        </w:numPr>
        <w:autoSpaceDE w:val="0"/>
        <w:autoSpaceDN w:val="0"/>
        <w:adjustRightInd w:val="0"/>
        <w:spacing w:after="0" w:line="240" w:lineRule="auto"/>
        <w:ind w:left="284" w:right="0" w:hanging="284"/>
        <w:rPr>
          <w:rFonts w:ascii="Calibri" w:hAnsi="Calibri" w:cs="Calibri"/>
          <w:bCs/>
          <w:sz w:val="24"/>
        </w:rPr>
      </w:pPr>
      <w:r w:rsidRPr="002662AA">
        <w:rPr>
          <w:rFonts w:ascii="Calibri" w:hAnsi="Calibri" w:cs="Calibri"/>
          <w:bCs/>
          <w:sz w:val="24"/>
        </w:rPr>
        <w:t xml:space="preserve">Wykonawca ponosić będzie wszelką odpowiedzialność odszkodowawczą wobec Zamawiającego i osób trzecich z tytułu szkód powstałych na skutek niewykonania lub nienależytego wykonania obowiązków Wykonawcy, objętych niniejszym paragrafem. </w:t>
      </w:r>
    </w:p>
    <w:p w14:paraId="482B8E17" w14:textId="77777777" w:rsidR="00344149" w:rsidRPr="002662AA" w:rsidRDefault="00344149" w:rsidP="00344149">
      <w:pPr>
        <w:keepNext/>
        <w:jc w:val="center"/>
        <w:rPr>
          <w:rFonts w:ascii="Calibri" w:hAnsi="Calibri" w:cs="Calibri"/>
          <w:b/>
          <w:sz w:val="24"/>
        </w:rPr>
      </w:pPr>
    </w:p>
    <w:p w14:paraId="49F6D84E" w14:textId="77777777" w:rsidR="00344149" w:rsidRPr="002662AA" w:rsidRDefault="00344149" w:rsidP="00344149">
      <w:pPr>
        <w:keepNext/>
        <w:jc w:val="center"/>
        <w:rPr>
          <w:rFonts w:ascii="Calibri" w:hAnsi="Calibri" w:cs="Calibri"/>
          <w:b/>
          <w:sz w:val="24"/>
        </w:rPr>
      </w:pPr>
      <w:r w:rsidRPr="002662AA">
        <w:rPr>
          <w:rFonts w:ascii="Calibri" w:hAnsi="Calibri" w:cs="Calibri"/>
          <w:b/>
          <w:sz w:val="24"/>
        </w:rPr>
        <w:t>§ 14</w:t>
      </w:r>
    </w:p>
    <w:p w14:paraId="1DD4FAE9" w14:textId="77777777" w:rsidR="00344149" w:rsidRPr="002662AA" w:rsidRDefault="00344149" w:rsidP="00344149">
      <w:pPr>
        <w:ind w:left="426" w:hanging="426"/>
        <w:jc w:val="center"/>
        <w:rPr>
          <w:rFonts w:ascii="Calibri" w:hAnsi="Calibri" w:cs="Calibri"/>
          <w:b/>
          <w:sz w:val="24"/>
        </w:rPr>
      </w:pPr>
      <w:r w:rsidRPr="002662AA">
        <w:rPr>
          <w:rFonts w:ascii="Calibri" w:hAnsi="Calibri" w:cs="Calibri"/>
          <w:b/>
          <w:sz w:val="24"/>
        </w:rPr>
        <w:t>PODWYKONAWSTWO</w:t>
      </w:r>
    </w:p>
    <w:p w14:paraId="737224D6" w14:textId="7777777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Wykonawca oświadcza, że przedmiot umowy wykona samodzielnie (własnymi siłami), za wyjątkiem części określonych w formularzu oferty stanowiącym </w:t>
      </w:r>
      <w:r w:rsidRPr="002662AA">
        <w:rPr>
          <w:rFonts w:ascii="Calibri" w:hAnsi="Calibri" w:cs="Calibri"/>
          <w:b/>
          <w:color w:val="auto"/>
          <w:sz w:val="24"/>
        </w:rPr>
        <w:t>załącznik nr ….</w:t>
      </w:r>
      <w:r w:rsidRPr="002662AA">
        <w:rPr>
          <w:rFonts w:ascii="Calibri" w:hAnsi="Calibri" w:cs="Calibri"/>
          <w:color w:val="auto"/>
          <w:sz w:val="24"/>
        </w:rPr>
        <w:t xml:space="preserve"> do </w:t>
      </w:r>
      <w:r w:rsidRPr="002662AA">
        <w:rPr>
          <w:rFonts w:ascii="Calibri" w:hAnsi="Calibri" w:cs="Calibri"/>
          <w:sz w:val="24"/>
        </w:rPr>
        <w:t xml:space="preserve">umowy, które zamierza powierzyć podwykonawcom. </w:t>
      </w:r>
    </w:p>
    <w:p w14:paraId="7CFC148F" w14:textId="7777777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Zamawiający może wyrazić zgodę – w formie aneksu do umowy - na zmianę podwykonawcy lub wprowadzenia nowych części przedmiotu umowy, które będą realizowane przy udziale podwykonawcy. Jeżeli zmiana albo rezygnacja </w:t>
      </w:r>
      <w:r w:rsidRPr="002662AA">
        <w:rPr>
          <w:rFonts w:ascii="Calibri" w:hAnsi="Calibri" w:cs="Calibri"/>
          <w:sz w:val="24"/>
        </w:rPr>
        <w:br/>
        <w:t xml:space="preserve">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992EB32" w14:textId="72561333" w:rsidR="001701FA" w:rsidRPr="00104110" w:rsidRDefault="001701FA" w:rsidP="00104110">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Przed przystąpieniem do wykonania przedmiotu umowy Wykonawca, o ile są już znane, zobowiązany jest przekazać Zamawiającemu w formie pisemnej nazwy albo imiona </w:t>
      </w:r>
      <w:r w:rsidR="00104110">
        <w:rPr>
          <w:rFonts w:ascii="Calibri" w:hAnsi="Calibri" w:cs="Calibri"/>
          <w:sz w:val="24"/>
        </w:rPr>
        <w:br/>
      </w:r>
      <w:r w:rsidRPr="002662AA">
        <w:rPr>
          <w:rFonts w:ascii="Calibri" w:hAnsi="Calibri" w:cs="Calibri"/>
          <w:sz w:val="24"/>
        </w:rPr>
        <w:t xml:space="preserve">i nazwiska oraz dane kontaktowe podwykonawców i osób do kontaktu </w:t>
      </w:r>
      <w:r w:rsidRPr="002662AA">
        <w:rPr>
          <w:rFonts w:ascii="Calibri" w:hAnsi="Calibri" w:cs="Calibri"/>
          <w:sz w:val="24"/>
        </w:rPr>
        <w:br/>
        <w:t xml:space="preserve">z nimi, zaangażowanych w realizacje przedmiotu umowy. Wykonawca jest zobowiązany zawiadomić Zamawiającego o wszelkich zmianach danych, o których mowa w zdaniu poprzedzającym, w trakcie realizacji przedmiotu </w:t>
      </w:r>
      <w:r w:rsidRPr="00104110">
        <w:rPr>
          <w:rFonts w:ascii="Calibri" w:hAnsi="Calibri" w:cs="Calibri"/>
          <w:sz w:val="24"/>
        </w:rPr>
        <w:t xml:space="preserve">umowy, a także pisemnego przekazania informacji na temat nowych podwykonawców, którym w późniejszym okresie zamierza powierzyć realizację robót budowlanych. </w:t>
      </w:r>
    </w:p>
    <w:p w14:paraId="5455A41F" w14:textId="7777777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Poprzez umowę o podwykonawstwo należy rozumieć umowę w formie pisemnej </w:t>
      </w:r>
      <w:r w:rsidRPr="002662AA">
        <w:rPr>
          <w:rFonts w:ascii="Calibri" w:hAnsi="Calibri" w:cs="Calibri"/>
          <w:sz w:val="24"/>
        </w:rPr>
        <w:br/>
        <w:t>o charakterze odpłatnym, zawartą między Wykonawcą, a podwykonawcą,</w:t>
      </w:r>
      <w:r w:rsidRPr="002662AA">
        <w:rPr>
          <w:rFonts w:ascii="Calibri" w:hAnsi="Calibri" w:cs="Calibri"/>
          <w:sz w:val="24"/>
        </w:rPr>
        <w:br/>
        <w:t xml:space="preserve">a w przypadku zamówienia na roboty budowlane, także między Wykonawcą a dalszym </w:t>
      </w:r>
      <w:r w:rsidRPr="002662AA">
        <w:rPr>
          <w:rFonts w:ascii="Calibri" w:hAnsi="Calibri" w:cs="Calibri"/>
          <w:sz w:val="24"/>
        </w:rPr>
        <w:lastRenderedPageBreak/>
        <w:t xml:space="preserve">podwykonawcą lub między dalszymi podwykonawcami, na mocy której odpowiednio podwykonawca lub dalszy podwykonawca, zobowiązuje się wykonać część zamówienia. </w:t>
      </w:r>
    </w:p>
    <w:p w14:paraId="7486139F" w14:textId="6B2B7C84"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Powierzenie wykonania części zamówienia podwykonawcom nie zwalnia Wykonawcy </w:t>
      </w:r>
      <w:r w:rsidR="00104110">
        <w:rPr>
          <w:rFonts w:ascii="Calibri" w:hAnsi="Calibri" w:cs="Calibri"/>
          <w:sz w:val="24"/>
        </w:rPr>
        <w:br/>
      </w:r>
      <w:r w:rsidRPr="002662AA">
        <w:rPr>
          <w:rFonts w:ascii="Calibri" w:hAnsi="Calibri" w:cs="Calibri"/>
          <w:sz w:val="24"/>
        </w:rPr>
        <w:t xml:space="preserve">z odpowiedzialności za należyte wykonanie tego zamówienia. </w:t>
      </w:r>
    </w:p>
    <w:p w14:paraId="56ABBD36" w14:textId="16DD59F9"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Wykonawca, podwykonawca lub dalszy podwykonawca zamierzający zawrzeć umowę </w:t>
      </w:r>
      <w:r w:rsidR="00104110">
        <w:rPr>
          <w:rFonts w:ascii="Calibri" w:hAnsi="Calibri" w:cs="Calibri"/>
          <w:sz w:val="24"/>
        </w:rPr>
        <w:br/>
      </w:r>
      <w:r w:rsidRPr="002662AA">
        <w:rPr>
          <w:rFonts w:ascii="Calibri" w:hAnsi="Calibri" w:cs="Calibri"/>
          <w:sz w:val="24"/>
        </w:rPr>
        <w:t xml:space="preserve">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w:t>
      </w:r>
      <w:r w:rsidR="00104110">
        <w:rPr>
          <w:rFonts w:ascii="Calibri" w:hAnsi="Calibri" w:cs="Calibri"/>
          <w:sz w:val="24"/>
        </w:rPr>
        <w:br/>
      </w:r>
      <w:r w:rsidRPr="002662AA">
        <w:rPr>
          <w:rFonts w:ascii="Calibri" w:hAnsi="Calibri" w:cs="Calibri"/>
          <w:sz w:val="24"/>
        </w:rPr>
        <w:t xml:space="preserve">z projektem umowy, a także jej zmianę. </w:t>
      </w:r>
    </w:p>
    <w:p w14:paraId="1586A39A" w14:textId="7777777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Niezgłoszenie zastrzeżeń do przedłożonego projektu umowy o podwykonawstwo, a także projektu jej zmiany, której przedmiotem są roboty budowlane, w terminie 7 dni od dnia dostarczenia Zamawiającemu projektu umowy o podwykonawstwo,</w:t>
      </w:r>
      <w:r w:rsidRPr="002662AA">
        <w:rPr>
          <w:rFonts w:ascii="Calibri" w:hAnsi="Calibri" w:cs="Calibri"/>
          <w:sz w:val="24"/>
        </w:rPr>
        <w:br/>
        <w:t xml:space="preserve">a także projektu jej zmiany, uważa się za akceptację projektu umowy lub projektu jej zmiany przez Zamawiającego. </w:t>
      </w:r>
    </w:p>
    <w:p w14:paraId="693EFC65" w14:textId="44D15509"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Wykonawca, podwykonawca lub dalszy podwykonawca zamówienia na roboty budowlane przedkłada Zamawiającemu poświadczoną za zgodność z oryginałem kopię zawartej umowy o podwykonawstwo, której przedmiotem są roboty budowlane oraz jej zmianę, </w:t>
      </w:r>
      <w:r w:rsidR="00104110">
        <w:rPr>
          <w:rFonts w:ascii="Calibri" w:hAnsi="Calibri" w:cs="Calibri"/>
          <w:sz w:val="24"/>
        </w:rPr>
        <w:br/>
      </w:r>
      <w:r w:rsidRPr="002662AA">
        <w:rPr>
          <w:rFonts w:ascii="Calibri" w:hAnsi="Calibri" w:cs="Calibri"/>
          <w:sz w:val="24"/>
        </w:rPr>
        <w:t xml:space="preserve">w terminie 7 dni od dnia jej zawarcia lub wprowadzenia zmian. </w:t>
      </w:r>
    </w:p>
    <w:p w14:paraId="3065AA66" w14:textId="7777777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Niezgłoszenie sprzeciwu do przedłożonej umowy o podwykonawstwo, której przedmiotem są roboty budowlane, w terminie w terminie 7 dni od dnia dostarczenia Zamawiającemu umowy o podwykonawstwo lub jej zmiany uważa się za akceptacje umowy lub jej zmiany przez Zamawiającego. </w:t>
      </w:r>
    </w:p>
    <w:p w14:paraId="4746E09F" w14:textId="7777777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Termin zapłaty w umowach o podwykonawstwo nie może  być dłuższy niż 30 dni. </w:t>
      </w:r>
    </w:p>
    <w:p w14:paraId="05241E3D" w14:textId="7777777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Zamawiający zgłasza w formie pisemnej: zastrzeżenia do projektu umowy </w:t>
      </w:r>
      <w:r w:rsidRPr="002662AA">
        <w:rPr>
          <w:rFonts w:ascii="Calibri" w:hAnsi="Calibri" w:cs="Calibri"/>
          <w:sz w:val="24"/>
        </w:rPr>
        <w:br/>
        <w:t xml:space="preserve">o podwykonawstwo lub jej zmian, sprzeciw do umowy o podwykonawstwo lub jej zmian, w terminie 7 dni od dnia dostarczenia Zamawiającemu odpowiednio projektu umowy lub projektu zmian, lub umowy o podwykonawstwo a także jej zmiany, jeżeli: </w:t>
      </w:r>
    </w:p>
    <w:p w14:paraId="55A8C1E8" w14:textId="77777777" w:rsidR="001701FA" w:rsidRPr="002662AA" w:rsidRDefault="001701FA" w:rsidP="001701FA">
      <w:pPr>
        <w:numPr>
          <w:ilvl w:val="1"/>
          <w:numId w:val="29"/>
        </w:numPr>
        <w:spacing w:after="47" w:line="240" w:lineRule="auto"/>
        <w:ind w:right="14" w:hanging="281"/>
        <w:rPr>
          <w:rFonts w:ascii="Calibri" w:hAnsi="Calibri" w:cs="Calibri"/>
          <w:sz w:val="24"/>
        </w:rPr>
      </w:pPr>
      <w:r w:rsidRPr="002662AA">
        <w:rPr>
          <w:rFonts w:ascii="Calibri" w:hAnsi="Calibri" w:cs="Calibri"/>
          <w:sz w:val="24"/>
        </w:rPr>
        <w:t xml:space="preserve">nie spełnia on wymagań określonych w dokumentach postępowania w wyniku, którego zawarto niniejszą umowę; </w:t>
      </w:r>
    </w:p>
    <w:p w14:paraId="4623C084" w14:textId="77777777" w:rsidR="001701FA" w:rsidRPr="002662AA" w:rsidRDefault="001701FA" w:rsidP="001701FA">
      <w:pPr>
        <w:numPr>
          <w:ilvl w:val="1"/>
          <w:numId w:val="29"/>
        </w:numPr>
        <w:spacing w:after="47" w:line="240" w:lineRule="auto"/>
        <w:ind w:right="14" w:hanging="281"/>
        <w:rPr>
          <w:rFonts w:ascii="Calibri" w:hAnsi="Calibri" w:cs="Calibri"/>
          <w:sz w:val="24"/>
        </w:rPr>
      </w:pPr>
      <w:r w:rsidRPr="002662AA">
        <w:rPr>
          <w:rFonts w:ascii="Calibri" w:hAnsi="Calibri" w:cs="Calibri"/>
          <w:sz w:val="24"/>
        </w:rPr>
        <w:t xml:space="preserve">termin zapłaty wynagrodzenia podwykonawcy  lub dalszemu podwykonawcy przewidziany w umowie o podwykonawstwo jest dłuższy niż 30 dni od dnia doręczenia wykonawcy, podwykonawcy lub dalszemu podwykonawcy faktury lub rachunku; </w:t>
      </w:r>
    </w:p>
    <w:p w14:paraId="649D5C9F" w14:textId="77777777" w:rsidR="001701FA" w:rsidRPr="002662AA" w:rsidRDefault="001701FA" w:rsidP="001701FA">
      <w:pPr>
        <w:numPr>
          <w:ilvl w:val="1"/>
          <w:numId w:val="29"/>
        </w:numPr>
        <w:spacing w:after="47" w:line="240" w:lineRule="auto"/>
        <w:ind w:right="14" w:hanging="281"/>
        <w:rPr>
          <w:rFonts w:ascii="Calibri" w:hAnsi="Calibri" w:cs="Calibri"/>
          <w:sz w:val="24"/>
        </w:rPr>
      </w:pPr>
      <w:r w:rsidRPr="002662AA">
        <w:rPr>
          <w:rFonts w:ascii="Calibri" w:hAnsi="Calibri" w:cs="Calibri"/>
          <w:sz w:val="24"/>
        </w:rPr>
        <w:t xml:space="preserve">zawiera on postanowienia niezgodne z art. 463 ustawy Prawo zamówień publicznych. </w:t>
      </w:r>
    </w:p>
    <w:p w14:paraId="03F72358" w14:textId="2DB82139"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t>
      </w:r>
    </w:p>
    <w:p w14:paraId="3B13A9CE" w14:textId="0BDF513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104110">
        <w:rPr>
          <w:rFonts w:ascii="Calibri" w:hAnsi="Calibri" w:cs="Calibri"/>
          <w:sz w:val="24"/>
        </w:rPr>
        <w:br/>
      </w:r>
      <w:r w:rsidRPr="002662AA">
        <w:rPr>
          <w:rFonts w:ascii="Calibri" w:hAnsi="Calibri" w:cs="Calibri"/>
          <w:sz w:val="24"/>
        </w:rPr>
        <w:t xml:space="preserve">o podwykonawstwo, której przedmiotem są dostawy lub usługi, </w:t>
      </w:r>
      <w:r w:rsidRPr="002662AA">
        <w:rPr>
          <w:rFonts w:ascii="Calibri" w:hAnsi="Calibri" w:cs="Calibri"/>
          <w:sz w:val="24"/>
        </w:rPr>
        <w:br/>
        <w:t xml:space="preserve">w przypadku uchylenia się od obowiązku zapłaty odpowiednio przez Wykonawcę, podwykonawcę lub dalszego podwykonawcę zamówienia na roboty budowlane. Zapłata nastąpi przelewem na rachunek bankowy podany na fakturze, której bezpośrednia zapłata dotyczy. </w:t>
      </w:r>
    </w:p>
    <w:p w14:paraId="7C661E92" w14:textId="113B65BA"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lastRenderedPageBreak/>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00104110">
        <w:rPr>
          <w:rFonts w:ascii="Calibri" w:hAnsi="Calibri" w:cs="Calibri"/>
          <w:sz w:val="24"/>
        </w:rPr>
        <w:br/>
      </w:r>
      <w:r w:rsidRPr="002662AA">
        <w:rPr>
          <w:rFonts w:ascii="Calibri" w:hAnsi="Calibri" w:cs="Calibri"/>
          <w:sz w:val="24"/>
        </w:rPr>
        <w:t xml:space="preserve">z oryginałem kopii umowy o podwykonawstwo, której przedmiotem są dostawy lub usługi. </w:t>
      </w:r>
    </w:p>
    <w:p w14:paraId="74AFC5F7" w14:textId="7777777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Bezpośrednia zapłata obejmuje wyłącznie należne wynagrodzenie, bez odsetek, należnych podwykonawcy lub dalszemu podwykonawcy. </w:t>
      </w:r>
    </w:p>
    <w:p w14:paraId="164A898C" w14:textId="7941CC16"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Przed dokonaniem bezpośredniej zapłaty Zamawiający poinformuje Wykonawcę </w:t>
      </w:r>
      <w:r w:rsidRPr="002662AA">
        <w:rPr>
          <w:rFonts w:ascii="Calibri" w:hAnsi="Calibri" w:cs="Calibri"/>
          <w:sz w:val="24"/>
        </w:rPr>
        <w:br/>
        <w:t>o możliwości złożenia w formie pisemnej uwag dotyczących zasadności bezpośredniej zapłaty wynagrodzenia podwykonawcy lub dalszemu podwykonawcy, o któr</w:t>
      </w:r>
      <w:r w:rsidR="009E7DA8">
        <w:rPr>
          <w:rFonts w:ascii="Calibri" w:hAnsi="Calibri" w:cs="Calibri"/>
          <w:sz w:val="24"/>
        </w:rPr>
        <w:t>ej</w:t>
      </w:r>
      <w:r w:rsidRPr="002662AA">
        <w:rPr>
          <w:rFonts w:ascii="Calibri" w:hAnsi="Calibri" w:cs="Calibri"/>
          <w:sz w:val="24"/>
        </w:rPr>
        <w:t xml:space="preserve"> mowa </w:t>
      </w:r>
      <w:r w:rsidR="009E7DA8">
        <w:rPr>
          <w:rFonts w:ascii="Calibri" w:hAnsi="Calibri" w:cs="Calibri"/>
          <w:sz w:val="24"/>
        </w:rPr>
        <w:br/>
      </w:r>
      <w:r w:rsidRPr="002662AA">
        <w:rPr>
          <w:rFonts w:ascii="Calibri" w:hAnsi="Calibri" w:cs="Calibri"/>
          <w:sz w:val="24"/>
        </w:rPr>
        <w:t xml:space="preserve">w ust. 13 oraz o terminie zgłaszania uwag, nie krótszym niż 7 dni od dnia doręczenia tej informacji. W uwagach nie można powoływać się na potrącenie roszczeń Wykonawcy względem podwykonawcy niezwiązanych z realizacją umowy o podwykonawstwo. </w:t>
      </w:r>
    </w:p>
    <w:p w14:paraId="448B7A3B" w14:textId="77777777"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W przypadku zgłoszenia przez Wykonawcę uwag, o których mowa w ust. 16 </w:t>
      </w:r>
      <w:r w:rsidRPr="002662AA">
        <w:rPr>
          <w:rFonts w:ascii="Calibri" w:hAnsi="Calibri" w:cs="Calibri"/>
          <w:sz w:val="24"/>
        </w:rPr>
        <w:br/>
        <w:t xml:space="preserve">w terminie wskazanym przez Zamawiającego, Zamawiający może: </w:t>
      </w:r>
    </w:p>
    <w:p w14:paraId="35DCF004" w14:textId="77777777" w:rsidR="001701FA" w:rsidRPr="002662AA" w:rsidRDefault="001701FA" w:rsidP="001701FA">
      <w:pPr>
        <w:numPr>
          <w:ilvl w:val="1"/>
          <w:numId w:val="29"/>
        </w:numPr>
        <w:spacing w:after="47" w:line="240" w:lineRule="auto"/>
        <w:ind w:right="14" w:hanging="281"/>
        <w:rPr>
          <w:rFonts w:ascii="Calibri" w:hAnsi="Calibri" w:cs="Calibri"/>
          <w:sz w:val="24"/>
        </w:rPr>
      </w:pPr>
      <w:r w:rsidRPr="002662AA">
        <w:rPr>
          <w:rFonts w:ascii="Calibri" w:hAnsi="Calibri" w:cs="Calibri"/>
          <w:sz w:val="24"/>
        </w:rPr>
        <w:t xml:space="preserve">nie dokonać bezpośredniej zapłaty wynagrodzenia podwykonawcy lub dalszemu podwykonawcy, jeżeli Wykonawca wykaże niezasadność takiej zapłaty, albo </w:t>
      </w:r>
    </w:p>
    <w:p w14:paraId="77F0A756" w14:textId="77777777" w:rsidR="001701FA" w:rsidRPr="002662AA" w:rsidRDefault="001701FA" w:rsidP="001701FA">
      <w:pPr>
        <w:numPr>
          <w:ilvl w:val="1"/>
          <w:numId w:val="29"/>
        </w:numPr>
        <w:spacing w:after="47" w:line="240" w:lineRule="auto"/>
        <w:ind w:right="14" w:hanging="281"/>
        <w:rPr>
          <w:rFonts w:ascii="Calibri" w:hAnsi="Calibri" w:cs="Calibri"/>
          <w:sz w:val="24"/>
        </w:rPr>
      </w:pPr>
      <w:r w:rsidRPr="002662AA">
        <w:rPr>
          <w:rFonts w:ascii="Calibri" w:hAnsi="Calibri" w:cs="Calibri"/>
          <w:sz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6507EEF" w14:textId="77777777" w:rsidR="001701FA" w:rsidRPr="002662AA" w:rsidRDefault="001701FA" w:rsidP="001701FA">
      <w:pPr>
        <w:numPr>
          <w:ilvl w:val="1"/>
          <w:numId w:val="29"/>
        </w:numPr>
        <w:spacing w:after="47" w:line="240" w:lineRule="auto"/>
        <w:ind w:right="14" w:hanging="281"/>
        <w:rPr>
          <w:rFonts w:ascii="Calibri" w:hAnsi="Calibri" w:cs="Calibri"/>
          <w:sz w:val="24"/>
        </w:rPr>
      </w:pPr>
      <w:r w:rsidRPr="002662AA">
        <w:rPr>
          <w:rFonts w:ascii="Calibri" w:hAnsi="Calibri" w:cs="Calibri"/>
          <w:sz w:val="24"/>
        </w:rPr>
        <w:t xml:space="preserve">dokonać bezpośredniej zapłaty wynagrodzenia podwykonawcy lub dalszemu podwykonawcy, jeżeli podwykonawca lub dalszy podwykonawca wykaże zasadność takiej zapłaty. </w:t>
      </w:r>
    </w:p>
    <w:p w14:paraId="392277DB" w14:textId="2EBA53A2"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 xml:space="preserve">W przypadku dokonania bezpośredniej zapłaty podwykonawcy lub dalszemu podwykonawcy, o której mowa w ust. 13, Zamawiający potrąca kwotę wypłaconego wynagrodzenia z wynagrodzenia należnego Wykonawcy oraz nalicza karę umowną. </w:t>
      </w:r>
      <w:r w:rsidR="00104110">
        <w:rPr>
          <w:rFonts w:ascii="Calibri" w:hAnsi="Calibri" w:cs="Calibri"/>
          <w:sz w:val="24"/>
        </w:rPr>
        <w:br/>
      </w:r>
      <w:r w:rsidRPr="002662AA">
        <w:rPr>
          <w:rFonts w:ascii="Calibri" w:hAnsi="Calibri" w:cs="Calibri"/>
          <w:sz w:val="24"/>
        </w:rPr>
        <w:t xml:space="preserve">W takim przypadku Wykonawca nie będzie domagał się zapłaty wynagrodzenia w części przekazanej bezpośrednio podwykonawcy, na co Wykonawca wyraża zgodę. </w:t>
      </w:r>
    </w:p>
    <w:p w14:paraId="7A5CEF03" w14:textId="6C563A7C" w:rsidR="001701FA" w:rsidRPr="002662AA" w:rsidRDefault="001701FA" w:rsidP="001701FA">
      <w:pPr>
        <w:numPr>
          <w:ilvl w:val="0"/>
          <w:numId w:val="29"/>
        </w:numPr>
        <w:spacing w:after="47" w:line="240" w:lineRule="auto"/>
        <w:ind w:right="14" w:hanging="360"/>
        <w:rPr>
          <w:rFonts w:ascii="Calibri" w:hAnsi="Calibri" w:cs="Calibri"/>
          <w:sz w:val="24"/>
        </w:rPr>
      </w:pPr>
      <w:r w:rsidRPr="002662AA">
        <w:rPr>
          <w:rFonts w:ascii="Calibri" w:hAnsi="Calibri" w:cs="Calibri"/>
          <w:sz w:val="24"/>
        </w:rPr>
        <w:t>Konieczność wielokrotnego dokonywania bezpośredniej zapłaty podwykonawcy lub dalszemu podwykonawcy, o któr</w:t>
      </w:r>
      <w:r w:rsidR="009E7DA8">
        <w:rPr>
          <w:rFonts w:ascii="Calibri" w:hAnsi="Calibri" w:cs="Calibri"/>
          <w:sz w:val="24"/>
        </w:rPr>
        <w:t>ej</w:t>
      </w:r>
      <w:r w:rsidRPr="002662AA">
        <w:rPr>
          <w:rFonts w:ascii="Calibri" w:hAnsi="Calibri" w:cs="Calibri"/>
          <w:sz w:val="24"/>
        </w:rPr>
        <w:t xml:space="preserve"> mowa w ust. 13, lub konieczność dokonania bezpośrednich zapłat na sumę większa niż 5% wartości umowy stanowi podstawę do odstąpienia od umowy przez Zamawiającego i naliczenia kary umownej. </w:t>
      </w:r>
    </w:p>
    <w:p w14:paraId="5A4A39DA" w14:textId="3D273722" w:rsidR="001701FA" w:rsidRPr="002662AA" w:rsidRDefault="001701FA" w:rsidP="001701FA">
      <w:pPr>
        <w:numPr>
          <w:ilvl w:val="0"/>
          <w:numId w:val="29"/>
        </w:numPr>
        <w:spacing w:after="6" w:line="240" w:lineRule="auto"/>
        <w:ind w:right="14" w:hanging="360"/>
        <w:rPr>
          <w:rFonts w:ascii="Calibri" w:hAnsi="Calibri" w:cs="Calibri"/>
          <w:sz w:val="24"/>
        </w:rPr>
      </w:pPr>
      <w:r w:rsidRPr="002662AA">
        <w:rPr>
          <w:rFonts w:ascii="Calibri" w:hAnsi="Calibri" w:cs="Calibri"/>
          <w:sz w:val="24"/>
        </w:rPr>
        <w:t xml:space="preserve">Zlecenie wykonania robót budowlanych podwykonawcy bez akceptacji umowy lub pomimo sprzeciwu Zamawiającego, uprawnia Zamawiającego do odstąpienia od umowy </w:t>
      </w:r>
      <w:r w:rsidR="00104110">
        <w:rPr>
          <w:rFonts w:ascii="Calibri" w:hAnsi="Calibri" w:cs="Calibri"/>
          <w:sz w:val="24"/>
        </w:rPr>
        <w:br/>
      </w:r>
      <w:r w:rsidRPr="002662AA">
        <w:rPr>
          <w:rFonts w:ascii="Calibri" w:hAnsi="Calibri" w:cs="Calibri"/>
          <w:sz w:val="24"/>
        </w:rPr>
        <w:t xml:space="preserve">z winy Wykonawcy oraz wyłącza solidarną odpowiedzialność Zamawiającego i Wykonawcy za zapłatę wynagrodzenia za roboty wykonane przez podwykonawcę. </w:t>
      </w:r>
    </w:p>
    <w:p w14:paraId="18DF1A03" w14:textId="77777777" w:rsidR="00104110" w:rsidRDefault="00104110">
      <w:pPr>
        <w:pStyle w:val="Nagwek1"/>
        <w:ind w:right="3"/>
        <w:rPr>
          <w:rFonts w:ascii="Calibri" w:hAnsi="Calibri" w:cs="Calibri"/>
          <w:sz w:val="24"/>
        </w:rPr>
      </w:pPr>
    </w:p>
    <w:p w14:paraId="3F99C1E7" w14:textId="247ADF8E" w:rsidR="00344149" w:rsidRPr="002662AA" w:rsidRDefault="00000000">
      <w:pPr>
        <w:pStyle w:val="Nagwek1"/>
        <w:ind w:right="3"/>
        <w:rPr>
          <w:rFonts w:ascii="Calibri" w:hAnsi="Calibri" w:cs="Calibri"/>
          <w:sz w:val="24"/>
        </w:rPr>
      </w:pPr>
      <w:r w:rsidRPr="002662AA">
        <w:rPr>
          <w:rFonts w:ascii="Calibri" w:hAnsi="Calibri" w:cs="Calibri"/>
          <w:sz w:val="24"/>
        </w:rPr>
        <w:t>§ 1</w:t>
      </w:r>
      <w:r w:rsidR="00344149" w:rsidRPr="002662AA">
        <w:rPr>
          <w:rFonts w:ascii="Calibri" w:hAnsi="Calibri" w:cs="Calibri"/>
          <w:sz w:val="24"/>
        </w:rPr>
        <w:t>5</w:t>
      </w:r>
      <w:r w:rsidRPr="002662AA">
        <w:rPr>
          <w:rFonts w:ascii="Calibri" w:hAnsi="Calibri" w:cs="Calibri"/>
          <w:sz w:val="24"/>
        </w:rPr>
        <w:t xml:space="preserve">. </w:t>
      </w:r>
    </w:p>
    <w:p w14:paraId="4496BB42" w14:textId="4DD6AC38" w:rsidR="0097523C" w:rsidRPr="002662AA" w:rsidRDefault="00000000" w:rsidP="00104110">
      <w:pPr>
        <w:pStyle w:val="Nagwek1"/>
        <w:spacing w:after="0"/>
        <w:ind w:right="3"/>
        <w:rPr>
          <w:rFonts w:ascii="Calibri" w:hAnsi="Calibri" w:cs="Calibri"/>
          <w:sz w:val="24"/>
        </w:rPr>
      </w:pPr>
      <w:r w:rsidRPr="002662AA">
        <w:rPr>
          <w:rFonts w:ascii="Calibri" w:hAnsi="Calibri" w:cs="Calibri"/>
          <w:sz w:val="24"/>
        </w:rPr>
        <w:t xml:space="preserve">ODSTĄPIENIE OD UMOWY </w:t>
      </w:r>
    </w:p>
    <w:p w14:paraId="67CFFE2F" w14:textId="77777777" w:rsidR="001701FA" w:rsidRPr="002662AA" w:rsidRDefault="001701FA" w:rsidP="00104110">
      <w:pPr>
        <w:numPr>
          <w:ilvl w:val="0"/>
          <w:numId w:val="43"/>
        </w:numPr>
        <w:spacing w:after="0" w:line="240" w:lineRule="auto"/>
        <w:ind w:right="14" w:hanging="283"/>
        <w:rPr>
          <w:rFonts w:ascii="Calibri" w:hAnsi="Calibri" w:cs="Calibri"/>
          <w:sz w:val="24"/>
        </w:rPr>
      </w:pPr>
      <w:r w:rsidRPr="002662AA">
        <w:rPr>
          <w:rFonts w:ascii="Calibri" w:hAnsi="Calibri" w:cs="Calibri"/>
          <w:sz w:val="24"/>
        </w:rPr>
        <w:t xml:space="preserve">W razie zaistnienia okoliczności wskazanych w art. 456 ustawy Prawo zamówień publicznych, Zamawiający może odstąpić od umowy w terminie 30 dni od powzięcia wiadomości o tych okolicznościach. W takim przypadku Wykonawca może żądać wyłącznie wynagrodzenia należnego z tytułu wykonania części umowy. </w:t>
      </w:r>
    </w:p>
    <w:p w14:paraId="31574690" w14:textId="77777777" w:rsidR="001701FA" w:rsidRPr="002662AA" w:rsidRDefault="001701FA" w:rsidP="001701FA">
      <w:pPr>
        <w:numPr>
          <w:ilvl w:val="0"/>
          <w:numId w:val="43"/>
        </w:numPr>
        <w:spacing w:after="47" w:line="240" w:lineRule="auto"/>
        <w:ind w:right="14" w:hanging="283"/>
        <w:rPr>
          <w:rFonts w:ascii="Calibri" w:hAnsi="Calibri" w:cs="Calibri"/>
          <w:sz w:val="24"/>
        </w:rPr>
      </w:pPr>
      <w:r w:rsidRPr="002662AA">
        <w:rPr>
          <w:rFonts w:ascii="Calibri" w:hAnsi="Calibri" w:cs="Calibri"/>
          <w:sz w:val="24"/>
        </w:rPr>
        <w:t xml:space="preserve">Poza postanowieniami ust. 1 Zamawiający może odstąpić od umowy </w:t>
      </w:r>
      <w:r w:rsidRPr="002662AA">
        <w:rPr>
          <w:rFonts w:ascii="Calibri" w:hAnsi="Calibri" w:cs="Calibri"/>
          <w:sz w:val="24"/>
        </w:rPr>
        <w:br/>
        <w:t xml:space="preserve">w następujących przypadkach gdy:  </w:t>
      </w:r>
    </w:p>
    <w:p w14:paraId="7C3AD4F4" w14:textId="77777777" w:rsidR="001701FA" w:rsidRPr="002662AA" w:rsidRDefault="001701FA" w:rsidP="001701FA">
      <w:pPr>
        <w:numPr>
          <w:ilvl w:val="1"/>
          <w:numId w:val="43"/>
        </w:numPr>
        <w:spacing w:after="47" w:line="240" w:lineRule="auto"/>
        <w:ind w:right="14" w:hanging="283"/>
        <w:rPr>
          <w:rFonts w:ascii="Calibri" w:hAnsi="Calibri" w:cs="Calibri"/>
          <w:sz w:val="24"/>
        </w:rPr>
      </w:pPr>
      <w:r w:rsidRPr="002662AA">
        <w:rPr>
          <w:rFonts w:ascii="Calibri" w:hAnsi="Calibri" w:cs="Calibri"/>
          <w:sz w:val="24"/>
        </w:rPr>
        <w:t xml:space="preserve">Wykonawca nie realizuje obowiązków wynikających z umowy, w szczególności, gdy wykonuje roboty z udziałem podwykonawcy, na którego Zamawiający nie wyraził zgody, </w:t>
      </w:r>
    </w:p>
    <w:p w14:paraId="7808A241" w14:textId="77777777" w:rsidR="001701FA" w:rsidRPr="002662AA" w:rsidRDefault="001701FA" w:rsidP="001701FA">
      <w:pPr>
        <w:numPr>
          <w:ilvl w:val="1"/>
          <w:numId w:val="43"/>
        </w:numPr>
        <w:spacing w:after="47" w:line="240" w:lineRule="auto"/>
        <w:ind w:right="14" w:hanging="283"/>
        <w:rPr>
          <w:rFonts w:ascii="Calibri" w:hAnsi="Calibri" w:cs="Calibri"/>
          <w:sz w:val="24"/>
        </w:rPr>
      </w:pPr>
      <w:r w:rsidRPr="00160AE5">
        <w:rPr>
          <w:rFonts w:ascii="Calibri" w:hAnsi="Calibri" w:cs="Calibri"/>
          <w:sz w:val="24"/>
        </w:rPr>
        <w:lastRenderedPageBreak/>
        <w:t xml:space="preserve">gdy </w:t>
      </w:r>
      <w:r w:rsidRPr="002662AA">
        <w:rPr>
          <w:rFonts w:ascii="Calibri" w:hAnsi="Calibri" w:cs="Calibri"/>
          <w:sz w:val="24"/>
        </w:rPr>
        <w:t xml:space="preserve">Wykonawca pomimo uprzedniego pisemnego wezwania Zamawiającego do realizacji warunków umowy nie wykonuje robót zgodnie z warunkami umownymi lub zaniedbuje zobowiązania umowne,  </w:t>
      </w:r>
    </w:p>
    <w:p w14:paraId="7E457D23" w14:textId="77777777" w:rsidR="001701FA" w:rsidRPr="002662AA" w:rsidRDefault="001701FA" w:rsidP="001701FA">
      <w:pPr>
        <w:numPr>
          <w:ilvl w:val="1"/>
          <w:numId w:val="43"/>
        </w:numPr>
        <w:spacing w:after="47" w:line="240" w:lineRule="auto"/>
        <w:ind w:right="14" w:hanging="283"/>
        <w:rPr>
          <w:rFonts w:ascii="Calibri" w:hAnsi="Calibri" w:cs="Calibri"/>
          <w:sz w:val="24"/>
        </w:rPr>
      </w:pPr>
      <w:r w:rsidRPr="002662AA">
        <w:rPr>
          <w:rFonts w:ascii="Calibri" w:hAnsi="Calibri" w:cs="Calibri"/>
          <w:sz w:val="24"/>
        </w:rPr>
        <w:t xml:space="preserve">Wykonawca bez pisemnego uzgodnienia z Zamawiającym przerwał realizację robót określony w zleceniu na okres dłuższy niż 7 dni,  </w:t>
      </w:r>
    </w:p>
    <w:p w14:paraId="4ADEACB6" w14:textId="77777777" w:rsidR="001701FA" w:rsidRPr="002662AA" w:rsidRDefault="001701FA" w:rsidP="001701FA">
      <w:pPr>
        <w:numPr>
          <w:ilvl w:val="1"/>
          <w:numId w:val="43"/>
        </w:numPr>
        <w:spacing w:after="47" w:line="240" w:lineRule="auto"/>
        <w:ind w:right="14" w:hanging="283"/>
        <w:rPr>
          <w:rFonts w:ascii="Calibri" w:hAnsi="Calibri" w:cs="Calibri"/>
          <w:sz w:val="24"/>
        </w:rPr>
      </w:pPr>
      <w:r w:rsidRPr="002662AA">
        <w:rPr>
          <w:rFonts w:ascii="Calibri" w:hAnsi="Calibri" w:cs="Calibri"/>
          <w:sz w:val="24"/>
        </w:rPr>
        <w:t xml:space="preserve">Zamawiający wielokrotnie dokonał bezpośredniej zapłaty na rzecz podwykonawcy lub dalszego podwykonawcy, na skutek uchylania się Wykonawcy od wypłaty należnego im wynagrodzenia, lub łączna kwota bezpośredniej zapłaty na rzecz podwykonawcy lub dalszego podwykonawcy stanowi sumę większa niż 5% wartości netto umowy określonej w § 6 ust. 1 umowy,  </w:t>
      </w:r>
    </w:p>
    <w:p w14:paraId="5B94ABD7" w14:textId="77777777" w:rsidR="001701FA" w:rsidRPr="002662AA" w:rsidRDefault="001701FA" w:rsidP="001701FA">
      <w:pPr>
        <w:numPr>
          <w:ilvl w:val="1"/>
          <w:numId w:val="43"/>
        </w:numPr>
        <w:spacing w:after="6" w:line="240" w:lineRule="auto"/>
        <w:ind w:right="14" w:hanging="283"/>
        <w:rPr>
          <w:rFonts w:ascii="Calibri" w:hAnsi="Calibri" w:cs="Calibri"/>
          <w:sz w:val="24"/>
        </w:rPr>
      </w:pPr>
      <w:r w:rsidRPr="002662AA">
        <w:rPr>
          <w:rFonts w:ascii="Calibri" w:hAnsi="Calibri" w:cs="Calibri"/>
          <w:sz w:val="24"/>
        </w:rPr>
        <w:t xml:space="preserve">gdy wartość nałożonych kar umownych przekroczy 20% wartości netto umowy określonej w § 6 ust. 1 umowy, </w:t>
      </w:r>
    </w:p>
    <w:p w14:paraId="71913C42" w14:textId="77777777" w:rsidR="001701FA" w:rsidRPr="002662AA" w:rsidRDefault="001701FA" w:rsidP="001701FA">
      <w:pPr>
        <w:spacing w:after="6" w:line="240" w:lineRule="auto"/>
        <w:ind w:left="425" w:right="14" w:firstLine="0"/>
        <w:rPr>
          <w:rFonts w:ascii="Calibri" w:hAnsi="Calibri" w:cs="Calibri"/>
          <w:sz w:val="24"/>
        </w:rPr>
      </w:pPr>
      <w:r w:rsidRPr="002662AA">
        <w:rPr>
          <w:rFonts w:ascii="Calibri" w:hAnsi="Calibri" w:cs="Calibri"/>
          <w:sz w:val="24"/>
        </w:rPr>
        <w:t xml:space="preserve">w terminie 21 dni od powzięcia wiadomości o tych okolicznościach. </w:t>
      </w:r>
    </w:p>
    <w:p w14:paraId="6BC1920E" w14:textId="77777777" w:rsidR="001701FA" w:rsidRPr="002662AA" w:rsidRDefault="001701FA" w:rsidP="001701FA">
      <w:pPr>
        <w:numPr>
          <w:ilvl w:val="0"/>
          <w:numId w:val="44"/>
        </w:numPr>
        <w:spacing w:after="47" w:line="240" w:lineRule="auto"/>
        <w:ind w:right="14" w:hanging="283"/>
        <w:rPr>
          <w:rFonts w:ascii="Calibri" w:hAnsi="Calibri" w:cs="Calibri"/>
          <w:sz w:val="24"/>
        </w:rPr>
      </w:pPr>
      <w:r w:rsidRPr="002662AA">
        <w:rPr>
          <w:rFonts w:ascii="Calibri" w:hAnsi="Calibri" w:cs="Calibri"/>
          <w:sz w:val="24"/>
        </w:rPr>
        <w:t xml:space="preserve">Odstąpienie od umowy może nastąpić tylko i wyłącznie w formie pisemnej wraz </w:t>
      </w:r>
      <w:r w:rsidRPr="002662AA">
        <w:rPr>
          <w:rFonts w:ascii="Calibri" w:hAnsi="Calibri" w:cs="Calibri"/>
          <w:sz w:val="24"/>
        </w:rPr>
        <w:br/>
        <w:t xml:space="preserve">z podaniem uzasadnienia poprzez pisemne oświadczenie dostarczone Zamawiającemu. </w:t>
      </w:r>
    </w:p>
    <w:p w14:paraId="7C0D1A72" w14:textId="34E4956C" w:rsidR="001701FA" w:rsidRPr="002662AA" w:rsidRDefault="001701FA" w:rsidP="001701FA">
      <w:pPr>
        <w:numPr>
          <w:ilvl w:val="0"/>
          <w:numId w:val="44"/>
        </w:numPr>
        <w:spacing w:after="47" w:line="240" w:lineRule="auto"/>
        <w:ind w:right="14" w:hanging="283"/>
        <w:rPr>
          <w:rFonts w:ascii="Calibri" w:hAnsi="Calibri" w:cs="Calibri"/>
          <w:sz w:val="24"/>
        </w:rPr>
      </w:pPr>
      <w:r w:rsidRPr="002662AA">
        <w:rPr>
          <w:rFonts w:ascii="Calibri" w:hAnsi="Calibri" w:cs="Calibri"/>
          <w:sz w:val="24"/>
        </w:rPr>
        <w:t xml:space="preserve">W razie odstąpienia od umowy, Wykonawca przy udziale Zamawiającego sporządzi </w:t>
      </w:r>
      <w:r w:rsidR="00160AE5">
        <w:rPr>
          <w:rFonts w:ascii="Calibri" w:hAnsi="Calibri" w:cs="Calibri"/>
          <w:sz w:val="24"/>
        </w:rPr>
        <w:br/>
      </w:r>
      <w:r w:rsidRPr="002662AA">
        <w:rPr>
          <w:rFonts w:ascii="Calibri" w:hAnsi="Calibri" w:cs="Calibri"/>
          <w:sz w:val="24"/>
        </w:rPr>
        <w:t xml:space="preserve">w terminie do 7 dni od daty odstąpienia, protokół inwentaryzacji wykonanych, </w:t>
      </w:r>
      <w:r w:rsidR="00160AE5">
        <w:rPr>
          <w:rFonts w:ascii="Calibri" w:hAnsi="Calibri" w:cs="Calibri"/>
          <w:sz w:val="24"/>
        </w:rPr>
        <w:br/>
      </w:r>
      <w:r w:rsidRPr="002662AA">
        <w:rPr>
          <w:rFonts w:ascii="Calibri" w:hAnsi="Calibri" w:cs="Calibri"/>
          <w:sz w:val="24"/>
        </w:rPr>
        <w:t xml:space="preserve">a nieuregulowanych finansowo robót. Protokół inwentaryzacji będzie stanowić, w tym przypadku, podstawę do ostatecznego rozliczenia robót. W przypadku nie przystąpienia przez Wykonawcę w powyższym terminie do inwentaryzacji robót, Zamawiający upoważniony jest do jednostronnej inwentaryzacji tych robót na koszt Wykonawcy.  </w:t>
      </w:r>
    </w:p>
    <w:p w14:paraId="1DBC6EE4" w14:textId="77777777" w:rsidR="001701FA" w:rsidRPr="002662AA" w:rsidRDefault="001701FA" w:rsidP="001701FA">
      <w:pPr>
        <w:numPr>
          <w:ilvl w:val="0"/>
          <w:numId w:val="44"/>
        </w:numPr>
        <w:spacing w:after="6" w:line="240" w:lineRule="auto"/>
        <w:ind w:right="14" w:hanging="283"/>
        <w:rPr>
          <w:rFonts w:ascii="Calibri" w:hAnsi="Calibri" w:cs="Calibri"/>
          <w:sz w:val="24"/>
        </w:rPr>
      </w:pPr>
      <w:r w:rsidRPr="002662AA">
        <w:rPr>
          <w:rFonts w:ascii="Calibri" w:hAnsi="Calibri" w:cs="Calibri"/>
          <w:sz w:val="24"/>
        </w:rPr>
        <w:t xml:space="preserve">Wykonawca zabezpiecza przerwane roboty w zakresie ustalonym z Zamawiającym na koszt strony, z której powodu nastąpiło odstąpienie od umowy.  </w:t>
      </w:r>
    </w:p>
    <w:p w14:paraId="60F6F4D2" w14:textId="77777777" w:rsidR="001701FA" w:rsidRPr="002662AA" w:rsidRDefault="001701FA" w:rsidP="001701FA">
      <w:pPr>
        <w:spacing w:after="19" w:line="240" w:lineRule="auto"/>
        <w:ind w:left="142" w:firstLine="0"/>
        <w:rPr>
          <w:rFonts w:ascii="Calibri" w:hAnsi="Calibri" w:cs="Calibri"/>
          <w:sz w:val="24"/>
        </w:rPr>
      </w:pPr>
      <w:r w:rsidRPr="002662AA">
        <w:rPr>
          <w:rFonts w:ascii="Calibri" w:hAnsi="Calibri" w:cs="Calibri"/>
          <w:sz w:val="24"/>
        </w:rPr>
        <w:t xml:space="preserve"> </w:t>
      </w:r>
    </w:p>
    <w:p w14:paraId="67773364" w14:textId="1BA86B32" w:rsidR="00800B80" w:rsidRPr="002662AA" w:rsidRDefault="00000000" w:rsidP="00D51976">
      <w:pPr>
        <w:spacing w:after="152" w:line="259" w:lineRule="auto"/>
        <w:ind w:left="0" w:right="0" w:firstLine="0"/>
        <w:jc w:val="center"/>
        <w:rPr>
          <w:rFonts w:ascii="Calibri" w:hAnsi="Calibri" w:cs="Calibri"/>
          <w:b/>
          <w:bCs/>
          <w:color w:val="auto"/>
          <w:sz w:val="24"/>
        </w:rPr>
      </w:pPr>
      <w:r w:rsidRPr="002662AA">
        <w:rPr>
          <w:rFonts w:ascii="Calibri" w:hAnsi="Calibri" w:cs="Calibri"/>
          <w:b/>
          <w:bCs/>
          <w:color w:val="auto"/>
          <w:sz w:val="24"/>
        </w:rPr>
        <w:t>§ 1</w:t>
      </w:r>
      <w:r w:rsidR="00800B80" w:rsidRPr="002662AA">
        <w:rPr>
          <w:rFonts w:ascii="Calibri" w:hAnsi="Calibri" w:cs="Calibri"/>
          <w:b/>
          <w:bCs/>
          <w:color w:val="auto"/>
          <w:sz w:val="24"/>
        </w:rPr>
        <w:t>6</w:t>
      </w:r>
      <w:r w:rsidRPr="002662AA">
        <w:rPr>
          <w:rFonts w:ascii="Calibri" w:hAnsi="Calibri" w:cs="Calibri"/>
          <w:b/>
          <w:bCs/>
          <w:color w:val="auto"/>
          <w:sz w:val="24"/>
        </w:rPr>
        <w:t>.</w:t>
      </w:r>
    </w:p>
    <w:p w14:paraId="7C3D1BFD" w14:textId="77777777" w:rsidR="00800B80" w:rsidRPr="002662AA" w:rsidRDefault="00800B80" w:rsidP="00800B80">
      <w:pPr>
        <w:tabs>
          <w:tab w:val="left" w:pos="426"/>
          <w:tab w:val="left" w:pos="567"/>
        </w:tabs>
        <w:jc w:val="center"/>
        <w:rPr>
          <w:rFonts w:ascii="Calibri" w:hAnsi="Calibri" w:cs="Calibri"/>
          <w:b/>
          <w:sz w:val="24"/>
        </w:rPr>
      </w:pPr>
      <w:r w:rsidRPr="002662AA">
        <w:rPr>
          <w:rFonts w:ascii="Calibri" w:hAnsi="Calibri" w:cs="Calibri"/>
          <w:b/>
          <w:sz w:val="24"/>
        </w:rPr>
        <w:t>WARUNKI ZMIANY UMOWY</w:t>
      </w:r>
    </w:p>
    <w:p w14:paraId="4F67AFBF" w14:textId="694E8510" w:rsidR="00800B80" w:rsidRPr="002662AA" w:rsidRDefault="00800B80" w:rsidP="00800B80">
      <w:pPr>
        <w:numPr>
          <w:ilvl w:val="0"/>
          <w:numId w:val="30"/>
        </w:numPr>
        <w:spacing w:after="47" w:line="240" w:lineRule="auto"/>
        <w:ind w:left="468" w:right="14" w:hanging="360"/>
        <w:rPr>
          <w:rFonts w:ascii="Calibri" w:hAnsi="Calibri" w:cs="Calibri"/>
          <w:sz w:val="24"/>
        </w:rPr>
      </w:pPr>
      <w:r w:rsidRPr="002662AA">
        <w:rPr>
          <w:rFonts w:ascii="Calibri" w:hAnsi="Calibri" w:cs="Calibri"/>
          <w:sz w:val="24"/>
        </w:rPr>
        <w:t xml:space="preserve">Dopuszcza się możliwość zmiany postanowień umowy w zakresie dotyczącym przedmiotu umowy w przypadku stwierdzenia przez Zamawiającego braku konieczności wykonania części robót budowlanych stanowiących przedmiot umowy – w takim przypadku zmiana dotyczyć będzie zmniejszenia zakresu przedmiotu umowy oraz obniżenia wysokości należnego Wykonawcy wynagrodzenia, o wartość tej części przedmiotu umowy ustaloną na podstawie kosztorysu ofertowego stanowiącego </w:t>
      </w:r>
      <w:r w:rsidRPr="002662AA">
        <w:rPr>
          <w:rFonts w:ascii="Calibri" w:hAnsi="Calibri" w:cs="Calibri"/>
          <w:b/>
          <w:sz w:val="24"/>
        </w:rPr>
        <w:t xml:space="preserve">załącznik nr 9 </w:t>
      </w:r>
      <w:r w:rsidRPr="002662AA">
        <w:rPr>
          <w:rFonts w:ascii="Calibri" w:hAnsi="Calibri" w:cs="Calibri"/>
          <w:sz w:val="24"/>
        </w:rPr>
        <w:t xml:space="preserve">do umowy - Wykonawcy z tego tytułu nie przysługują żadne roszczenia; w tym prawo do odszkodowania. Przy czym obniżenie wartości należnego wynagrodzenia nie może przekroczyć 15% wynagrodzenia brutto określonego </w:t>
      </w:r>
      <w:r w:rsidRPr="002662AA">
        <w:rPr>
          <w:rFonts w:ascii="Calibri" w:hAnsi="Calibri" w:cs="Calibri"/>
          <w:color w:val="auto"/>
          <w:sz w:val="24"/>
        </w:rPr>
        <w:t xml:space="preserve">w §6 ust. 1 niniejszej </w:t>
      </w:r>
      <w:r w:rsidRPr="002662AA">
        <w:rPr>
          <w:rFonts w:ascii="Calibri" w:hAnsi="Calibri" w:cs="Calibri"/>
          <w:sz w:val="24"/>
        </w:rPr>
        <w:t xml:space="preserve">umowy. </w:t>
      </w:r>
    </w:p>
    <w:p w14:paraId="57CE0F85" w14:textId="77777777" w:rsidR="00800B80" w:rsidRPr="002662AA" w:rsidRDefault="00800B80" w:rsidP="00800B80">
      <w:pPr>
        <w:numPr>
          <w:ilvl w:val="0"/>
          <w:numId w:val="30"/>
        </w:numPr>
        <w:spacing w:after="47" w:line="240" w:lineRule="auto"/>
        <w:ind w:left="468" w:right="14" w:hanging="360"/>
        <w:rPr>
          <w:rFonts w:ascii="Calibri" w:hAnsi="Calibri" w:cs="Calibri"/>
          <w:sz w:val="24"/>
        </w:rPr>
      </w:pPr>
      <w:r w:rsidRPr="002662AA">
        <w:rPr>
          <w:rFonts w:ascii="Calibri" w:hAnsi="Calibri" w:cs="Calibri"/>
          <w:sz w:val="24"/>
        </w:rPr>
        <w:t xml:space="preserve">Dopuszcza się możliwość zmiany postanowień umowy w zakresie dotyczącym zmiany sposobu wykonania przedmiotu umowy w przypadku;  </w:t>
      </w:r>
    </w:p>
    <w:p w14:paraId="1736590E"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t xml:space="preserve">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 </w:t>
      </w:r>
    </w:p>
    <w:p w14:paraId="1B032B9B"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t xml:space="preserve">możliwości wykonania przedmiotu umowy przy zastosowaniu innych rozwiązań technicznych lub materiałowych w stosunku do określonych w dokumentacji projektowej lub specyfikacji technicznej wykonania i odbioru robót przy zachowaniu jakości i parametrów technicznych, funkcjonalnych itp. określonych w dokumentacji projektowej i specyfikacji technicznej wykonania i odbioru robót budowlanych, jeżeli umożliwiają uzyskanie lepszej jakości lub funkcjonalności lub zmniejszenie kosztów eksploatacji lub kosztów wykonania przedmiotu umowy. </w:t>
      </w:r>
    </w:p>
    <w:p w14:paraId="63AC91A7" w14:textId="77777777" w:rsidR="00800B80" w:rsidRPr="002662AA" w:rsidRDefault="00800B80" w:rsidP="00800B80">
      <w:pPr>
        <w:ind w:right="14" w:firstLine="0"/>
        <w:rPr>
          <w:rFonts w:ascii="Calibri" w:hAnsi="Calibri" w:cs="Calibri"/>
          <w:sz w:val="24"/>
        </w:rPr>
      </w:pPr>
      <w:r w:rsidRPr="002662AA">
        <w:rPr>
          <w:rFonts w:ascii="Calibri" w:hAnsi="Calibri" w:cs="Calibri"/>
          <w:sz w:val="24"/>
        </w:rPr>
        <w:lastRenderedPageBreak/>
        <w:t xml:space="preserve">Wykonawca zobowiązuje się przyjąć do realizacji roboty budowlane na podstawie aneksu do umowy, co w każdym przypadku poprzedzone zostanie sporządzeniem protokołu konieczności wskazującym przyczyny zmiany sposobu wykonania przedmiotu umowy oraz niezbędną dokumentacja projektową.  </w:t>
      </w:r>
    </w:p>
    <w:p w14:paraId="6E5CA448" w14:textId="77777777" w:rsidR="00800B80" w:rsidRPr="002662AA" w:rsidRDefault="00800B80" w:rsidP="00800B80">
      <w:pPr>
        <w:numPr>
          <w:ilvl w:val="0"/>
          <w:numId w:val="30"/>
        </w:numPr>
        <w:spacing w:after="47" w:line="240" w:lineRule="auto"/>
        <w:ind w:left="468" w:right="14" w:hanging="360"/>
        <w:rPr>
          <w:rFonts w:ascii="Calibri" w:hAnsi="Calibri" w:cs="Calibri"/>
          <w:sz w:val="24"/>
        </w:rPr>
      </w:pPr>
      <w:r w:rsidRPr="002662AA">
        <w:rPr>
          <w:rFonts w:ascii="Calibri" w:hAnsi="Calibri" w:cs="Calibri"/>
          <w:sz w:val="24"/>
        </w:rPr>
        <w:t xml:space="preserve">Dopuszcza się możliwość zmiany postanowień umowy w zakresie dotyczącym wynagrodzenia: </w:t>
      </w:r>
    </w:p>
    <w:p w14:paraId="73175E95"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t xml:space="preserve">W przypadku zmiany sposobu wykonania przedmiotu umowy, jeżeli wprowadzone zmiany mają wpływ na koszty wykonania przedmiotu umowy przez Wykonawcę: </w:t>
      </w:r>
    </w:p>
    <w:p w14:paraId="629460DB" w14:textId="0453B406" w:rsidR="00800B80" w:rsidRPr="002662AA" w:rsidRDefault="00800B80" w:rsidP="00800B80">
      <w:pPr>
        <w:numPr>
          <w:ilvl w:val="2"/>
          <w:numId w:val="31"/>
        </w:numPr>
        <w:spacing w:after="47" w:line="240" w:lineRule="auto"/>
        <w:ind w:right="172" w:hanging="720"/>
        <w:rPr>
          <w:rFonts w:ascii="Calibri" w:hAnsi="Calibri" w:cs="Calibri"/>
          <w:sz w:val="24"/>
        </w:rPr>
      </w:pPr>
      <w:r w:rsidRPr="002662AA">
        <w:rPr>
          <w:rFonts w:ascii="Calibri" w:hAnsi="Calibri" w:cs="Calibri"/>
          <w:sz w:val="24"/>
        </w:rPr>
        <w:t xml:space="preserve">w przypadku wprowadzenia rozwiązań zamiennych wynagrodzenie umowne ulega zmianie o różnicę wartości robót zaniechanych i wartości robót, które będą wykonywane. Wartość robót zaniechanych oraz wartość robót, które będą wykonywane zostanie ustalona w zatwierdzonym przez Zamawiającego kosztorysie różnicowym. Podstawą do określenia ilości robót zaniechanych będzie dokumentacja projektowa, a podstawą do określenia ich wartości będzie cena jednostkowa dla tej roboty określona w kosztorysie ofertowym stanowiącym załącznik nr 9 do umowy. </w:t>
      </w:r>
    </w:p>
    <w:p w14:paraId="71548C98" w14:textId="6EA8A763" w:rsidR="00800B80" w:rsidRPr="002662AA" w:rsidRDefault="00800B80" w:rsidP="00800B80">
      <w:pPr>
        <w:numPr>
          <w:ilvl w:val="2"/>
          <w:numId w:val="31"/>
        </w:numPr>
        <w:spacing w:after="7" w:line="240" w:lineRule="auto"/>
        <w:ind w:right="172" w:hanging="720"/>
        <w:rPr>
          <w:rFonts w:ascii="Calibri" w:hAnsi="Calibri" w:cs="Calibri"/>
          <w:sz w:val="24"/>
        </w:rPr>
      </w:pPr>
      <w:r w:rsidRPr="002662AA">
        <w:rPr>
          <w:rFonts w:ascii="Calibri" w:hAnsi="Calibri" w:cs="Calibri"/>
          <w:sz w:val="24"/>
        </w:rPr>
        <w:t xml:space="preserve">w przypadku wystąpienia robót dodatkowych wynagrodzenie umowne ulega zmianie o wartości robót, które będą wykonywane. Ustalenie wartości robót, które będą wykonane nastąpi na podstawie cen jednostkowych przyjętych do kosztorysu ofertowego Wykonawcy stanowiącego załącznik nr 9 do umowy, a w przypadku braku cen jednostkowych poprzez zastosowanie wskaźników cenotwórczych (stawka robocizny, narzut z tytułu kosztów pośrednich, kosztów zakupu, zysku, ceny materiałów i sprzętu) zastosowanych w kosztorysie ofertowym stanowiącym załącznik nr 9 do umowy.  </w:t>
      </w:r>
    </w:p>
    <w:p w14:paraId="53A297A8" w14:textId="77777777" w:rsidR="00800B80" w:rsidRPr="002662AA" w:rsidRDefault="00800B80" w:rsidP="00800B80">
      <w:pPr>
        <w:ind w:left="708" w:right="14" w:firstLine="0"/>
        <w:rPr>
          <w:rFonts w:ascii="Calibri" w:hAnsi="Calibri" w:cs="Calibri"/>
          <w:sz w:val="24"/>
        </w:rPr>
      </w:pPr>
      <w:r w:rsidRPr="002662AA">
        <w:rPr>
          <w:rFonts w:ascii="Calibri" w:hAnsi="Calibri" w:cs="Calibri"/>
          <w:sz w:val="24"/>
        </w:rPr>
        <w:t xml:space="preserve">W przypadku braku właściwych wskaźników cenotwórczych w kosztorysie ofertowym, Wykonawca przyjmuje zatwierdzone przez Zamawiającego wskaźniki cenotwórcze, ceny materiałów wg cen zakupu, pracy sprzętu wg faktycznie poniesionych kosztów jednak nie wyższe niż średnie ceny materiałów i pracy sprzętu wg SECOCENBUDU dla rejonu lubuskiego, dla kwartału poprzedzającego kwartał, w którym wykonywane są roboty. </w:t>
      </w:r>
    </w:p>
    <w:p w14:paraId="1FA0EC5D"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t xml:space="preserve">W przypadku ustawowej zmiany stawki podatku od towarów i usług (VAT), </w:t>
      </w:r>
      <w:r w:rsidRPr="002662AA">
        <w:rPr>
          <w:rFonts w:ascii="Calibri" w:hAnsi="Calibri" w:cs="Calibri"/>
          <w:sz w:val="24"/>
        </w:rPr>
        <w:br/>
        <w:t>w takim przypadku wynagrodzenie należne wykonawcy zostanie odpowiednio zmienione w stosunku wynikającym ze zmienionej stawki podatku od towarów</w:t>
      </w:r>
      <w:r w:rsidRPr="002662AA">
        <w:rPr>
          <w:rFonts w:ascii="Calibri" w:hAnsi="Calibri" w:cs="Calibri"/>
          <w:sz w:val="24"/>
        </w:rPr>
        <w:br/>
        <w:t xml:space="preserve">i usług (VAT). Zmiana wysokości wynagrodzenia należnego Wykonawcy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 </w:t>
      </w:r>
    </w:p>
    <w:p w14:paraId="7B986793" w14:textId="77777777" w:rsidR="00800B80" w:rsidRPr="002662AA" w:rsidRDefault="00800B80" w:rsidP="00800B80">
      <w:pPr>
        <w:numPr>
          <w:ilvl w:val="0"/>
          <w:numId w:val="30"/>
        </w:numPr>
        <w:spacing w:after="47" w:line="240" w:lineRule="auto"/>
        <w:ind w:left="468" w:right="14" w:hanging="360"/>
        <w:rPr>
          <w:rFonts w:ascii="Calibri" w:hAnsi="Calibri" w:cs="Calibri"/>
          <w:sz w:val="24"/>
        </w:rPr>
      </w:pPr>
      <w:r w:rsidRPr="002662AA">
        <w:rPr>
          <w:rFonts w:ascii="Calibri" w:hAnsi="Calibri" w:cs="Calibri"/>
          <w:sz w:val="24"/>
        </w:rPr>
        <w:t>Dopuszcza się możliwość zmiany postanowień umowy w zakresie dotyczącym zmiany terminu wykonania przedmiotu umowy w przypadku:</w:t>
      </w:r>
    </w:p>
    <w:p w14:paraId="20CA70A9"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t xml:space="preserve">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 </w:t>
      </w:r>
    </w:p>
    <w:p w14:paraId="1150B96C"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lastRenderedPageBreak/>
        <w:t xml:space="preserve">jeżeli przyczyny, z powodu których będzie zagrożone dotrzymanie terminu wykonania umowy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t>
      </w:r>
      <w:r w:rsidRPr="002662AA">
        <w:rPr>
          <w:rFonts w:ascii="Calibri" w:hAnsi="Calibri" w:cs="Calibri"/>
          <w:sz w:val="24"/>
        </w:rPr>
        <w:br/>
        <w:t xml:space="preserve">w dokumentacji projektowej w zakresie, w jakim ww. okoliczności miały lub będą mogły mieć wpływ na niedotrzymanie terminu wykonania umowy, </w:t>
      </w:r>
    </w:p>
    <w:p w14:paraId="60E61649"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t xml:space="preserve">z powodu siły wyższej, przy czym przez siłę wyższą strony rozumieją zdarzenie zewnętrzne o nadzwyczajnym charakterze, niezależne od stron niemożliwe lub nadzwyczaj trudne do przewidzenia którego, skutkom nie dało się zapobiec np. klęski żywiołowe, wojny, pożary, strajki generalne, zamieszki, epidemie, </w:t>
      </w:r>
    </w:p>
    <w:p w14:paraId="598EACD9"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t xml:space="preserve">wstrzymanie budowy przez właściwy organ z przyczyn nie zawinionych przez Wykonawcę;  </w:t>
      </w:r>
    </w:p>
    <w:p w14:paraId="5189EE74"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t xml:space="preserve">będącym następstwem opóźnienia w działaniach organów administracji, </w:t>
      </w:r>
      <w:r w:rsidRPr="002662AA">
        <w:rPr>
          <w:rFonts w:ascii="Calibri" w:hAnsi="Calibri" w:cs="Calibri"/>
          <w:sz w:val="24"/>
        </w:rPr>
        <w:br/>
        <w:t xml:space="preserve">z przyczyn nie zawinionych przez Wykonawcę w szczególności: przekroczenie zakreślonych przez prawo terminów wydania przez organy administracji map, uzgodnień, opinii, decyzji, zezwoleń, itp.; </w:t>
      </w:r>
    </w:p>
    <w:p w14:paraId="338DA804" w14:textId="77777777" w:rsidR="00800B80" w:rsidRPr="002662AA" w:rsidRDefault="00800B80" w:rsidP="00800B80">
      <w:pPr>
        <w:numPr>
          <w:ilvl w:val="1"/>
          <w:numId w:val="30"/>
        </w:numPr>
        <w:spacing w:after="47" w:line="240" w:lineRule="auto"/>
        <w:ind w:right="14" w:hanging="360"/>
        <w:rPr>
          <w:rFonts w:ascii="Calibri" w:hAnsi="Calibri" w:cs="Calibri"/>
          <w:sz w:val="24"/>
        </w:rPr>
      </w:pPr>
      <w:r w:rsidRPr="002662AA">
        <w:rPr>
          <w:rFonts w:ascii="Calibri" w:hAnsi="Calibri" w:cs="Calibri"/>
          <w:sz w:val="24"/>
        </w:rPr>
        <w:t xml:space="preserve">zlecenia wykonania zamiennych lub dodatkowych robót budowlanych, o ile ich wykonanie tych robót powoduje konieczność przedłużenia terminu wykonania robót objętych niniejszą umową; </w:t>
      </w:r>
    </w:p>
    <w:p w14:paraId="5C736D0E" w14:textId="77777777" w:rsidR="00800B80" w:rsidRPr="002662AA" w:rsidRDefault="00800B80" w:rsidP="00800B80">
      <w:pPr>
        <w:ind w:left="425" w:right="14" w:firstLine="0"/>
        <w:rPr>
          <w:rFonts w:ascii="Calibri" w:hAnsi="Calibri" w:cs="Calibri"/>
          <w:sz w:val="24"/>
        </w:rPr>
      </w:pPr>
      <w:r w:rsidRPr="002662AA">
        <w:rPr>
          <w:rFonts w:ascii="Calibri" w:hAnsi="Calibri" w:cs="Calibri"/>
          <w:sz w:val="24"/>
        </w:rPr>
        <w:t xml:space="preserve">w przypadku wystąpienia którejkolwiek z okoliczności wymienionych powyżej - termin wykonania umowy może być przedłużony o czas niezbędny do zakończenia wykonania przedmiotu umowy jednak nie dłużej niż o okres trwania tych okoliczności. </w:t>
      </w:r>
    </w:p>
    <w:p w14:paraId="532B967D" w14:textId="77777777" w:rsidR="00800B80" w:rsidRPr="002662AA" w:rsidRDefault="00800B80" w:rsidP="00800B80">
      <w:pPr>
        <w:numPr>
          <w:ilvl w:val="0"/>
          <w:numId w:val="30"/>
        </w:numPr>
        <w:spacing w:after="47" w:line="240" w:lineRule="auto"/>
        <w:ind w:left="468" w:right="14" w:hanging="360"/>
        <w:rPr>
          <w:rFonts w:ascii="Calibri" w:hAnsi="Calibri" w:cs="Calibri"/>
          <w:sz w:val="24"/>
        </w:rPr>
      </w:pPr>
      <w:r w:rsidRPr="002662AA">
        <w:rPr>
          <w:rFonts w:ascii="Calibri" w:hAnsi="Calibri" w:cs="Calibri"/>
          <w:sz w:val="24"/>
        </w:rPr>
        <w:t xml:space="preserve">Dopuszcza się możliwość zmiany postanowień umowy w zakresie dotyczącym zmiany podwykonawcy lub zwiększenia lub zmniejszenia zakresu robót budowlanych, które Wykonawca będzie wykonywał za pomocą podwykonawców. </w:t>
      </w:r>
    </w:p>
    <w:p w14:paraId="4A392289" w14:textId="77777777" w:rsidR="00800B80" w:rsidRPr="002662AA" w:rsidRDefault="00800B80" w:rsidP="00800B80">
      <w:pPr>
        <w:numPr>
          <w:ilvl w:val="0"/>
          <w:numId w:val="30"/>
        </w:numPr>
        <w:spacing w:after="47" w:line="240" w:lineRule="auto"/>
        <w:ind w:left="468" w:right="14" w:hanging="360"/>
        <w:rPr>
          <w:rFonts w:ascii="Calibri" w:hAnsi="Calibri" w:cs="Calibri"/>
          <w:sz w:val="24"/>
        </w:rPr>
      </w:pPr>
      <w:r w:rsidRPr="002662AA">
        <w:rPr>
          <w:rFonts w:ascii="Calibri" w:hAnsi="Calibri" w:cs="Calibri"/>
          <w:sz w:val="24"/>
        </w:rPr>
        <w:t xml:space="preserve">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 </w:t>
      </w:r>
    </w:p>
    <w:p w14:paraId="0CEEB58B" w14:textId="77777777" w:rsidR="00800B80" w:rsidRPr="002662AA" w:rsidRDefault="00800B80" w:rsidP="00800B80">
      <w:pPr>
        <w:numPr>
          <w:ilvl w:val="0"/>
          <w:numId w:val="30"/>
        </w:numPr>
        <w:spacing w:after="47" w:line="240" w:lineRule="auto"/>
        <w:ind w:left="468" w:right="14" w:hanging="360"/>
        <w:rPr>
          <w:rFonts w:ascii="Calibri" w:hAnsi="Calibri" w:cs="Calibri"/>
          <w:sz w:val="24"/>
        </w:rPr>
      </w:pPr>
      <w:r w:rsidRPr="002662AA">
        <w:rPr>
          <w:rFonts w:ascii="Calibri" w:hAnsi="Calibri" w:cs="Calibri"/>
          <w:sz w:val="24"/>
        </w:rPr>
        <w:t xml:space="preserve">Warunkiem dokonania zmian w umowie jest złożenie wniosku przez stronę inicjującą zmianę. Wszelkie zmiany niniejszej umowy wymagają pisemnej formy pod rygorem nieważności. </w:t>
      </w:r>
    </w:p>
    <w:p w14:paraId="3CB74BD2" w14:textId="26892176" w:rsidR="00800B80" w:rsidRPr="002662AA" w:rsidRDefault="00800B80" w:rsidP="00800B80">
      <w:pPr>
        <w:pStyle w:val="Akapitzlist"/>
        <w:numPr>
          <w:ilvl w:val="0"/>
          <w:numId w:val="30"/>
        </w:numPr>
        <w:ind w:hanging="325"/>
        <w:rPr>
          <w:rFonts w:ascii="Calibri" w:hAnsi="Calibri" w:cs="Calibri"/>
          <w:lang w:eastAsia="pl-PL"/>
        </w:rPr>
      </w:pPr>
      <w:r w:rsidRPr="002662AA">
        <w:rPr>
          <w:rFonts w:ascii="Calibri" w:hAnsi="Calibri" w:cs="Calibri"/>
        </w:rPr>
        <w:t xml:space="preserve">Zamawiający dopuszcza możliwość zmian postanowień zawartej umowy </w:t>
      </w:r>
      <w:r w:rsidRPr="002662AA">
        <w:rPr>
          <w:rFonts w:ascii="Calibri" w:hAnsi="Calibri" w:cs="Calibri"/>
        </w:rPr>
        <w:br/>
        <w:t xml:space="preserve">w stosunku do treści oferty, na podstawie której dokonano wyboru wykonawcy </w:t>
      </w:r>
      <w:r w:rsidRPr="002662AA">
        <w:rPr>
          <w:rFonts w:ascii="Calibri" w:hAnsi="Calibri" w:cs="Calibri"/>
        </w:rPr>
        <w:br/>
        <w:t>w przypadkach określonych w art. 455 ustawy Prawo zamówień publicznych</w:t>
      </w:r>
    </w:p>
    <w:p w14:paraId="62DE2D83" w14:textId="77777777" w:rsidR="00800B80" w:rsidRPr="002662AA" w:rsidRDefault="00800B80">
      <w:pPr>
        <w:pStyle w:val="Nagwek1"/>
        <w:ind w:right="3"/>
        <w:rPr>
          <w:rFonts w:ascii="Calibri" w:hAnsi="Calibri" w:cs="Calibri"/>
          <w:sz w:val="24"/>
        </w:rPr>
      </w:pPr>
    </w:p>
    <w:p w14:paraId="4451B86D" w14:textId="5BF1E0EB" w:rsidR="00800B80" w:rsidRPr="002662AA" w:rsidRDefault="00800B80" w:rsidP="00800B80">
      <w:pPr>
        <w:tabs>
          <w:tab w:val="left" w:pos="3828"/>
        </w:tabs>
        <w:ind w:left="284" w:hanging="284"/>
        <w:contextualSpacing/>
        <w:jc w:val="center"/>
        <w:rPr>
          <w:rFonts w:ascii="Calibri" w:hAnsi="Calibri" w:cs="Calibri"/>
          <w:snapToGrid w:val="0"/>
          <w:sz w:val="24"/>
          <w:lang w:bidi="pl-PL"/>
        </w:rPr>
      </w:pPr>
      <w:r w:rsidRPr="002662AA">
        <w:rPr>
          <w:rFonts w:ascii="Calibri" w:hAnsi="Calibri" w:cs="Calibri"/>
          <w:b/>
          <w:sz w:val="24"/>
        </w:rPr>
        <w:t>§ 17</w:t>
      </w:r>
    </w:p>
    <w:p w14:paraId="0E1D06D7" w14:textId="77777777" w:rsidR="00800B80" w:rsidRPr="002662AA" w:rsidRDefault="00800B80" w:rsidP="00800B80">
      <w:pPr>
        <w:ind w:left="284" w:hanging="284"/>
        <w:contextualSpacing/>
        <w:jc w:val="center"/>
        <w:rPr>
          <w:rFonts w:ascii="Calibri" w:hAnsi="Calibri" w:cs="Calibri"/>
          <w:snapToGrid w:val="0"/>
          <w:sz w:val="24"/>
          <w:lang w:bidi="pl-PL"/>
        </w:rPr>
      </w:pPr>
      <w:r w:rsidRPr="002662AA">
        <w:rPr>
          <w:rFonts w:ascii="Calibri" w:hAnsi="Calibri" w:cs="Calibri"/>
          <w:b/>
          <w:sz w:val="24"/>
        </w:rPr>
        <w:t>POSTANOWIENIA KOŃCOWE</w:t>
      </w:r>
    </w:p>
    <w:p w14:paraId="0A9C2666" w14:textId="40453337" w:rsidR="00800B80" w:rsidRPr="002662AA" w:rsidRDefault="00800B80" w:rsidP="00800B80">
      <w:pPr>
        <w:pStyle w:val="Akapitzlist"/>
        <w:numPr>
          <w:ilvl w:val="0"/>
          <w:numId w:val="33"/>
        </w:numPr>
        <w:spacing w:after="47" w:line="269" w:lineRule="auto"/>
        <w:ind w:hanging="360"/>
        <w:contextualSpacing/>
        <w:rPr>
          <w:rFonts w:ascii="Calibri" w:hAnsi="Calibri" w:cs="Calibri"/>
        </w:rPr>
      </w:pPr>
      <w:r w:rsidRPr="002662AA">
        <w:rPr>
          <w:rFonts w:ascii="Calibri" w:hAnsi="Calibri" w:cs="Calibri"/>
        </w:rPr>
        <w:t xml:space="preserve">Wykonawca oświadcza, że jest w pełni uprawniony do zawarcia umowy na warunkach </w:t>
      </w:r>
      <w:r w:rsidR="00160AE5">
        <w:rPr>
          <w:rFonts w:ascii="Calibri" w:hAnsi="Calibri" w:cs="Calibri"/>
        </w:rPr>
        <w:br/>
      </w:r>
      <w:r w:rsidRPr="002662AA">
        <w:rPr>
          <w:rFonts w:ascii="Calibri" w:hAnsi="Calibri" w:cs="Calibri"/>
        </w:rPr>
        <w:t>w niej określonych, a osoby występujące w jego imieniu przy zawarciu umowy są należycie umocowane do jego reprezentacji.</w:t>
      </w:r>
    </w:p>
    <w:p w14:paraId="2379C4B0" w14:textId="77777777" w:rsidR="00800B80" w:rsidRPr="002662AA" w:rsidRDefault="00800B80" w:rsidP="00800B80">
      <w:pPr>
        <w:numPr>
          <w:ilvl w:val="0"/>
          <w:numId w:val="33"/>
        </w:numPr>
        <w:spacing w:after="47" w:line="240" w:lineRule="auto"/>
        <w:ind w:right="14" w:hanging="360"/>
        <w:rPr>
          <w:rFonts w:ascii="Calibri" w:hAnsi="Calibri" w:cs="Calibri"/>
          <w:sz w:val="24"/>
        </w:rPr>
      </w:pPr>
      <w:r w:rsidRPr="002662AA">
        <w:rPr>
          <w:rFonts w:ascii="Calibri" w:hAnsi="Calibri" w:cs="Calibri"/>
          <w:sz w:val="24"/>
        </w:rPr>
        <w:t>Wszelkie zmiany i uzupełnienia dotyczące niniejszej umowy wymagają pisemnej formy, pod rygorem nieważności.</w:t>
      </w:r>
    </w:p>
    <w:p w14:paraId="117B5F2B" w14:textId="77777777" w:rsidR="00800B80" w:rsidRPr="002662AA" w:rsidRDefault="00800B80" w:rsidP="00800B80">
      <w:pPr>
        <w:numPr>
          <w:ilvl w:val="0"/>
          <w:numId w:val="33"/>
        </w:numPr>
        <w:spacing w:after="47" w:line="240" w:lineRule="auto"/>
        <w:ind w:right="14" w:hanging="360"/>
        <w:rPr>
          <w:rFonts w:ascii="Calibri" w:hAnsi="Calibri" w:cs="Calibri"/>
          <w:sz w:val="24"/>
        </w:rPr>
      </w:pPr>
      <w:r w:rsidRPr="002662AA">
        <w:rPr>
          <w:rFonts w:ascii="Calibri" w:hAnsi="Calibri" w:cs="Calibri"/>
          <w:sz w:val="24"/>
        </w:rPr>
        <w:t xml:space="preserve"> Wszelka korespondencja związana z realizacją umowy (w tym niezbędne powiadomienia, informacje, wnioski, itp.) sporządzona będzie w formie pisemnej </w:t>
      </w:r>
      <w:r w:rsidRPr="002662AA">
        <w:rPr>
          <w:rFonts w:ascii="Calibri" w:hAnsi="Calibri" w:cs="Calibri"/>
          <w:sz w:val="24"/>
        </w:rPr>
        <w:br/>
      </w:r>
      <w:r w:rsidRPr="002662AA">
        <w:rPr>
          <w:rFonts w:ascii="Calibri" w:hAnsi="Calibri" w:cs="Calibri"/>
          <w:sz w:val="24"/>
        </w:rPr>
        <w:lastRenderedPageBreak/>
        <w:t>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14:paraId="44FEB62F" w14:textId="77777777" w:rsidR="00800B80" w:rsidRPr="002662AA" w:rsidRDefault="00800B80" w:rsidP="00800B80">
      <w:pPr>
        <w:ind w:left="284" w:firstLine="0"/>
        <w:rPr>
          <w:rFonts w:ascii="Calibri" w:hAnsi="Calibri" w:cs="Calibri"/>
          <w:sz w:val="24"/>
        </w:rPr>
      </w:pPr>
    </w:p>
    <w:p w14:paraId="7AA00070" w14:textId="77777777" w:rsidR="00800B80" w:rsidRPr="002662AA" w:rsidRDefault="00800B80" w:rsidP="00800B80">
      <w:pPr>
        <w:ind w:left="284" w:firstLine="0"/>
        <w:rPr>
          <w:rFonts w:ascii="Calibri" w:hAnsi="Calibri" w:cs="Calibri"/>
          <w:sz w:val="24"/>
        </w:rPr>
      </w:pPr>
      <w:r w:rsidRPr="002662AA">
        <w:rPr>
          <w:rFonts w:ascii="Calibri" w:hAnsi="Calibri" w:cs="Calibri"/>
          <w:sz w:val="24"/>
        </w:rPr>
        <w:t>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6"/>
        <w:gridCol w:w="7012"/>
      </w:tblGrid>
      <w:tr w:rsidR="00800B80" w:rsidRPr="002662AA" w14:paraId="2F9EA35A" w14:textId="77777777" w:rsidTr="00343CB7">
        <w:trPr>
          <w:trHeight w:val="340"/>
        </w:trPr>
        <w:tc>
          <w:tcPr>
            <w:tcW w:w="1496" w:type="dxa"/>
            <w:vAlign w:val="center"/>
          </w:tcPr>
          <w:p w14:paraId="673DC0F2" w14:textId="77777777" w:rsidR="00800B80" w:rsidRPr="002662AA" w:rsidRDefault="00800B80" w:rsidP="00343CB7">
            <w:pPr>
              <w:ind w:left="0" w:firstLine="0"/>
              <w:rPr>
                <w:rFonts w:ascii="Calibri" w:hAnsi="Calibri" w:cs="Calibri"/>
                <w:sz w:val="24"/>
              </w:rPr>
            </w:pPr>
            <w:r w:rsidRPr="002662AA">
              <w:rPr>
                <w:rFonts w:ascii="Calibri" w:hAnsi="Calibri" w:cs="Calibri"/>
                <w:sz w:val="24"/>
              </w:rPr>
              <w:t>Adres</w:t>
            </w:r>
          </w:p>
        </w:tc>
        <w:tc>
          <w:tcPr>
            <w:tcW w:w="7012" w:type="dxa"/>
            <w:vAlign w:val="center"/>
          </w:tcPr>
          <w:p w14:paraId="471FF249" w14:textId="77777777" w:rsidR="00800B80" w:rsidRPr="002662AA" w:rsidRDefault="00800B80" w:rsidP="00343CB7">
            <w:pPr>
              <w:ind w:left="0" w:firstLine="0"/>
              <w:rPr>
                <w:rFonts w:ascii="Calibri" w:hAnsi="Calibri" w:cs="Calibri"/>
                <w:sz w:val="24"/>
              </w:rPr>
            </w:pPr>
            <w:r w:rsidRPr="002662AA">
              <w:rPr>
                <w:rFonts w:ascii="Calibri" w:hAnsi="Calibri" w:cs="Calibri"/>
                <w:sz w:val="24"/>
              </w:rPr>
              <w:t>Gmina Kożuchów, ul. Rynek 1A, 67-120 Kożuchów</w:t>
            </w:r>
          </w:p>
        </w:tc>
      </w:tr>
      <w:tr w:rsidR="00800B80" w:rsidRPr="002662AA" w14:paraId="4C578385" w14:textId="77777777" w:rsidTr="00343CB7">
        <w:trPr>
          <w:trHeight w:val="340"/>
        </w:trPr>
        <w:tc>
          <w:tcPr>
            <w:tcW w:w="1496" w:type="dxa"/>
            <w:vAlign w:val="center"/>
          </w:tcPr>
          <w:p w14:paraId="73ED7C73" w14:textId="77777777" w:rsidR="00800B80" w:rsidRPr="002662AA" w:rsidRDefault="00800B80" w:rsidP="00343CB7">
            <w:pPr>
              <w:ind w:left="0" w:firstLine="0"/>
              <w:rPr>
                <w:rFonts w:ascii="Calibri" w:hAnsi="Calibri" w:cs="Calibri"/>
                <w:sz w:val="24"/>
              </w:rPr>
            </w:pPr>
            <w:r w:rsidRPr="002662AA">
              <w:rPr>
                <w:rFonts w:ascii="Calibri" w:hAnsi="Calibri" w:cs="Calibri"/>
                <w:sz w:val="24"/>
              </w:rPr>
              <w:t>Telefon</w:t>
            </w:r>
          </w:p>
        </w:tc>
        <w:tc>
          <w:tcPr>
            <w:tcW w:w="7012" w:type="dxa"/>
          </w:tcPr>
          <w:p w14:paraId="78CC2FED" w14:textId="77777777" w:rsidR="00800B80" w:rsidRPr="002662AA" w:rsidRDefault="00800B80" w:rsidP="00343CB7">
            <w:pPr>
              <w:ind w:left="0" w:firstLine="0"/>
              <w:rPr>
                <w:rFonts w:ascii="Calibri" w:hAnsi="Calibri" w:cs="Calibri"/>
                <w:sz w:val="24"/>
              </w:rPr>
            </w:pPr>
            <w:r w:rsidRPr="002662AA">
              <w:rPr>
                <w:rFonts w:ascii="Calibri" w:hAnsi="Calibri" w:cs="Calibri"/>
                <w:sz w:val="24"/>
              </w:rPr>
              <w:t>68 355 59 40,</w:t>
            </w:r>
          </w:p>
        </w:tc>
      </w:tr>
      <w:tr w:rsidR="00800B80" w:rsidRPr="002662AA" w14:paraId="1A220C78" w14:textId="77777777" w:rsidTr="00343CB7">
        <w:trPr>
          <w:trHeight w:val="340"/>
        </w:trPr>
        <w:tc>
          <w:tcPr>
            <w:tcW w:w="1496" w:type="dxa"/>
            <w:vAlign w:val="center"/>
          </w:tcPr>
          <w:p w14:paraId="545D58DC" w14:textId="77777777" w:rsidR="00800B80" w:rsidRPr="002662AA" w:rsidRDefault="00800B80" w:rsidP="00343CB7">
            <w:pPr>
              <w:ind w:left="0" w:firstLine="0"/>
              <w:rPr>
                <w:rFonts w:ascii="Calibri" w:hAnsi="Calibri" w:cs="Calibri"/>
                <w:sz w:val="24"/>
              </w:rPr>
            </w:pPr>
            <w:r w:rsidRPr="002662AA">
              <w:rPr>
                <w:rFonts w:ascii="Calibri" w:hAnsi="Calibri" w:cs="Calibri"/>
                <w:sz w:val="24"/>
              </w:rPr>
              <w:t>e-mail</w:t>
            </w:r>
          </w:p>
        </w:tc>
        <w:tc>
          <w:tcPr>
            <w:tcW w:w="7012" w:type="dxa"/>
          </w:tcPr>
          <w:p w14:paraId="1C26DE12" w14:textId="77777777" w:rsidR="00800B80" w:rsidRPr="002662AA" w:rsidRDefault="00800B80" w:rsidP="00343CB7">
            <w:pPr>
              <w:ind w:left="0" w:firstLine="0"/>
              <w:rPr>
                <w:rFonts w:ascii="Calibri" w:hAnsi="Calibri" w:cs="Calibri"/>
                <w:sz w:val="24"/>
              </w:rPr>
            </w:pPr>
            <w:r w:rsidRPr="002662AA">
              <w:rPr>
                <w:rFonts w:ascii="Calibri" w:hAnsi="Calibri" w:cs="Calibri"/>
                <w:sz w:val="24"/>
              </w:rPr>
              <w:t>um@kozuchow.pl</w:t>
            </w:r>
          </w:p>
        </w:tc>
      </w:tr>
    </w:tbl>
    <w:p w14:paraId="2745065A" w14:textId="77777777" w:rsidR="00800B80" w:rsidRPr="002662AA" w:rsidRDefault="00800B80" w:rsidP="00800B80">
      <w:pPr>
        <w:ind w:left="284" w:firstLine="0"/>
        <w:rPr>
          <w:rFonts w:ascii="Calibri" w:hAnsi="Calibri" w:cs="Calibri"/>
          <w:sz w:val="24"/>
        </w:rPr>
      </w:pPr>
    </w:p>
    <w:p w14:paraId="1E116B5C" w14:textId="77777777" w:rsidR="00800B80" w:rsidRPr="002662AA" w:rsidRDefault="00800B80" w:rsidP="00800B80">
      <w:pPr>
        <w:ind w:left="284" w:firstLine="0"/>
        <w:rPr>
          <w:rFonts w:ascii="Calibri" w:hAnsi="Calibri" w:cs="Calibri"/>
          <w:sz w:val="24"/>
        </w:rPr>
      </w:pPr>
      <w:r w:rsidRPr="002662AA">
        <w:rPr>
          <w:rFonts w:ascii="Calibri" w:hAnsi="Calibri" w:cs="Calibri"/>
          <w:sz w:val="24"/>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6"/>
        <w:gridCol w:w="7012"/>
      </w:tblGrid>
      <w:tr w:rsidR="00800B80" w:rsidRPr="002662AA" w14:paraId="70D19625" w14:textId="77777777" w:rsidTr="00343CB7">
        <w:trPr>
          <w:trHeight w:val="340"/>
        </w:trPr>
        <w:tc>
          <w:tcPr>
            <w:tcW w:w="1496" w:type="dxa"/>
            <w:vAlign w:val="center"/>
          </w:tcPr>
          <w:p w14:paraId="1D5078E6" w14:textId="77777777" w:rsidR="00800B80" w:rsidRPr="002662AA" w:rsidRDefault="00800B80" w:rsidP="00343CB7">
            <w:pPr>
              <w:ind w:left="0" w:firstLine="0"/>
              <w:rPr>
                <w:rFonts w:ascii="Calibri" w:hAnsi="Calibri" w:cs="Calibri"/>
                <w:sz w:val="24"/>
              </w:rPr>
            </w:pPr>
            <w:r w:rsidRPr="002662AA">
              <w:rPr>
                <w:rFonts w:ascii="Calibri" w:hAnsi="Calibri" w:cs="Calibri"/>
                <w:sz w:val="24"/>
              </w:rPr>
              <w:t>Adres</w:t>
            </w:r>
          </w:p>
        </w:tc>
        <w:tc>
          <w:tcPr>
            <w:tcW w:w="7012" w:type="dxa"/>
            <w:vAlign w:val="center"/>
          </w:tcPr>
          <w:p w14:paraId="333AC62E" w14:textId="77777777" w:rsidR="00800B80" w:rsidRPr="002662AA" w:rsidRDefault="00800B80" w:rsidP="00343CB7">
            <w:pPr>
              <w:ind w:left="0" w:firstLine="0"/>
              <w:rPr>
                <w:rFonts w:ascii="Calibri" w:hAnsi="Calibri" w:cs="Calibri"/>
                <w:sz w:val="24"/>
              </w:rPr>
            </w:pPr>
          </w:p>
        </w:tc>
      </w:tr>
      <w:tr w:rsidR="00800B80" w:rsidRPr="002662AA" w14:paraId="532BF599" w14:textId="77777777" w:rsidTr="00343CB7">
        <w:trPr>
          <w:trHeight w:val="340"/>
        </w:trPr>
        <w:tc>
          <w:tcPr>
            <w:tcW w:w="1496" w:type="dxa"/>
            <w:vAlign w:val="center"/>
          </w:tcPr>
          <w:p w14:paraId="3379F590" w14:textId="77777777" w:rsidR="00800B80" w:rsidRPr="002662AA" w:rsidRDefault="00800B80" w:rsidP="00343CB7">
            <w:pPr>
              <w:ind w:left="0" w:firstLine="0"/>
              <w:rPr>
                <w:rFonts w:ascii="Calibri" w:hAnsi="Calibri" w:cs="Calibri"/>
                <w:sz w:val="24"/>
              </w:rPr>
            </w:pPr>
            <w:r w:rsidRPr="002662AA">
              <w:rPr>
                <w:rFonts w:ascii="Calibri" w:hAnsi="Calibri" w:cs="Calibri"/>
                <w:sz w:val="24"/>
              </w:rPr>
              <w:t>Telefon</w:t>
            </w:r>
          </w:p>
        </w:tc>
        <w:tc>
          <w:tcPr>
            <w:tcW w:w="7012" w:type="dxa"/>
          </w:tcPr>
          <w:p w14:paraId="68CE7358" w14:textId="77777777" w:rsidR="00800B80" w:rsidRPr="002662AA" w:rsidRDefault="00800B80" w:rsidP="00343CB7">
            <w:pPr>
              <w:ind w:left="0" w:firstLine="0"/>
              <w:rPr>
                <w:rFonts w:ascii="Calibri" w:hAnsi="Calibri" w:cs="Calibri"/>
                <w:sz w:val="24"/>
              </w:rPr>
            </w:pPr>
          </w:p>
        </w:tc>
      </w:tr>
      <w:tr w:rsidR="00800B80" w:rsidRPr="002662AA" w14:paraId="5324DB33" w14:textId="77777777" w:rsidTr="00343CB7">
        <w:trPr>
          <w:trHeight w:val="340"/>
        </w:trPr>
        <w:tc>
          <w:tcPr>
            <w:tcW w:w="1496" w:type="dxa"/>
            <w:vAlign w:val="center"/>
          </w:tcPr>
          <w:p w14:paraId="5879C75F" w14:textId="77777777" w:rsidR="00800B80" w:rsidRPr="002662AA" w:rsidRDefault="00800B80" w:rsidP="00343CB7">
            <w:pPr>
              <w:ind w:left="0" w:firstLine="0"/>
              <w:rPr>
                <w:rFonts w:ascii="Calibri" w:hAnsi="Calibri" w:cs="Calibri"/>
                <w:sz w:val="24"/>
              </w:rPr>
            </w:pPr>
            <w:r w:rsidRPr="002662AA">
              <w:rPr>
                <w:rFonts w:ascii="Calibri" w:hAnsi="Calibri" w:cs="Calibri"/>
                <w:sz w:val="24"/>
              </w:rPr>
              <w:t>e-mail</w:t>
            </w:r>
          </w:p>
        </w:tc>
        <w:tc>
          <w:tcPr>
            <w:tcW w:w="7012" w:type="dxa"/>
          </w:tcPr>
          <w:p w14:paraId="52E26AB7" w14:textId="77777777" w:rsidR="00800B80" w:rsidRPr="002662AA" w:rsidRDefault="00800B80" w:rsidP="00343CB7">
            <w:pPr>
              <w:ind w:left="0" w:firstLine="0"/>
              <w:rPr>
                <w:rFonts w:ascii="Calibri" w:hAnsi="Calibri" w:cs="Calibri"/>
                <w:sz w:val="24"/>
              </w:rPr>
            </w:pPr>
          </w:p>
        </w:tc>
      </w:tr>
    </w:tbl>
    <w:p w14:paraId="47FA22DF" w14:textId="77777777" w:rsidR="00800B80" w:rsidRPr="002662AA" w:rsidRDefault="00800B80" w:rsidP="00800B80">
      <w:pPr>
        <w:ind w:right="14"/>
        <w:rPr>
          <w:rFonts w:ascii="Calibri" w:hAnsi="Calibri" w:cs="Calibri"/>
          <w:sz w:val="24"/>
        </w:rPr>
      </w:pPr>
    </w:p>
    <w:p w14:paraId="62189BB4" w14:textId="77777777" w:rsidR="00800B80" w:rsidRPr="002662AA" w:rsidRDefault="00800B80" w:rsidP="00800B80">
      <w:pPr>
        <w:pStyle w:val="Akapitzlist"/>
        <w:numPr>
          <w:ilvl w:val="0"/>
          <w:numId w:val="33"/>
        </w:numPr>
        <w:ind w:hanging="360"/>
        <w:contextualSpacing/>
        <w:rPr>
          <w:rFonts w:ascii="Calibri" w:hAnsi="Calibri" w:cs="Calibri"/>
        </w:rPr>
      </w:pPr>
      <w:r w:rsidRPr="002662AA">
        <w:rPr>
          <w:rFonts w:ascii="Calibri" w:hAnsi="Calibri" w:cs="Calibri"/>
        </w:rPr>
        <w:t>Każda ze stron jest zobowiązana niezwłocznie informować drugą stronę o wszelkich zmianach adresów ich siedzib i danych kontaktowych.</w:t>
      </w:r>
    </w:p>
    <w:p w14:paraId="651A284C" w14:textId="77777777" w:rsidR="00800B80" w:rsidRPr="002662AA" w:rsidRDefault="00800B80" w:rsidP="00800B80">
      <w:pPr>
        <w:numPr>
          <w:ilvl w:val="0"/>
          <w:numId w:val="33"/>
        </w:numPr>
        <w:spacing w:after="0" w:line="240" w:lineRule="auto"/>
        <w:ind w:right="0" w:hanging="360"/>
        <w:rPr>
          <w:rFonts w:ascii="Calibri" w:hAnsi="Calibri" w:cs="Calibri"/>
          <w:sz w:val="24"/>
        </w:rPr>
      </w:pPr>
      <w:r w:rsidRPr="002662AA">
        <w:rPr>
          <w:rFonts w:ascii="Calibri" w:hAnsi="Calibri" w:cs="Calibri"/>
          <w:sz w:val="24"/>
        </w:rPr>
        <w:t>W zakresie nieuregulowanym umową zastosowanie mają przepisy ustawy Pzp i na podstawie art. 8 Pzp przepisy Kodeksu cywilnego, a także ustawy Prawo budowlane, wraz z przepisami odrębnymi mogącymi mieć zastosowanie do przedmiotu umowy.</w:t>
      </w:r>
    </w:p>
    <w:p w14:paraId="3788D8A2" w14:textId="77777777" w:rsidR="00800B80" w:rsidRPr="002662AA" w:rsidRDefault="00800B80" w:rsidP="00800B80">
      <w:pPr>
        <w:numPr>
          <w:ilvl w:val="0"/>
          <w:numId w:val="33"/>
        </w:numPr>
        <w:spacing w:after="47" w:line="240" w:lineRule="auto"/>
        <w:ind w:right="14" w:hanging="360"/>
        <w:rPr>
          <w:rFonts w:ascii="Calibri" w:hAnsi="Calibri" w:cs="Calibri"/>
          <w:sz w:val="24"/>
        </w:rPr>
      </w:pPr>
      <w:r w:rsidRPr="002662AA">
        <w:rPr>
          <w:rFonts w:ascii="Calibri" w:hAnsi="Calibri" w:cs="Calibri"/>
          <w:sz w:val="24"/>
        </w:rPr>
        <w:t xml:space="preserve">Ewentualne spory wynikłe na tle realizacji niniejszej umowy, które nie zostaną rozwiązane polubownie, strony oddadzą pod rozstrzygnięcie sądu właściwego dla siedziby Zamawiającego. </w:t>
      </w:r>
    </w:p>
    <w:p w14:paraId="17EB7D58" w14:textId="77777777" w:rsidR="00800B80" w:rsidRPr="002662AA" w:rsidRDefault="00800B80" w:rsidP="00800B80">
      <w:pPr>
        <w:numPr>
          <w:ilvl w:val="0"/>
          <w:numId w:val="33"/>
        </w:numPr>
        <w:spacing w:after="6" w:line="240" w:lineRule="auto"/>
        <w:ind w:right="14" w:hanging="360"/>
        <w:rPr>
          <w:rFonts w:ascii="Calibri" w:hAnsi="Calibri" w:cs="Calibri"/>
          <w:sz w:val="24"/>
        </w:rPr>
      </w:pPr>
      <w:r w:rsidRPr="002662AA">
        <w:rPr>
          <w:rFonts w:ascii="Calibri" w:hAnsi="Calibri" w:cs="Calibri"/>
          <w:sz w:val="24"/>
        </w:rPr>
        <w:t xml:space="preserve">Niniejsza umowa jest jawna i podlega udostępnieniu na zasadach określonych </w:t>
      </w:r>
      <w:r w:rsidRPr="002662AA">
        <w:rPr>
          <w:rFonts w:ascii="Calibri" w:hAnsi="Calibri" w:cs="Calibri"/>
          <w:sz w:val="24"/>
        </w:rPr>
        <w:br/>
        <w:t>w przepisach o dostępie do informacji publicznej.</w:t>
      </w:r>
    </w:p>
    <w:p w14:paraId="40345F2D" w14:textId="77777777" w:rsidR="00800B80" w:rsidRPr="002662AA" w:rsidRDefault="00800B80" w:rsidP="00800B80">
      <w:pPr>
        <w:numPr>
          <w:ilvl w:val="0"/>
          <w:numId w:val="33"/>
        </w:numPr>
        <w:spacing w:after="0" w:line="240" w:lineRule="auto"/>
        <w:ind w:right="14" w:hanging="360"/>
        <w:rPr>
          <w:rFonts w:ascii="Calibri" w:hAnsi="Calibri" w:cs="Calibri"/>
          <w:sz w:val="24"/>
        </w:rPr>
      </w:pPr>
      <w:r w:rsidRPr="002662AA">
        <w:rPr>
          <w:rFonts w:ascii="Calibri" w:hAnsi="Calibri" w:cs="Calibri"/>
          <w:sz w:val="24"/>
        </w:rPr>
        <w:t>Integralną część umowy stanowią:</w:t>
      </w:r>
    </w:p>
    <w:p w14:paraId="343422C1" w14:textId="77777777" w:rsidR="00800B80" w:rsidRPr="002662AA" w:rsidRDefault="00800B80" w:rsidP="00800B80">
      <w:pPr>
        <w:numPr>
          <w:ilvl w:val="0"/>
          <w:numId w:val="32"/>
        </w:numPr>
        <w:spacing w:after="0" w:line="240" w:lineRule="auto"/>
        <w:ind w:right="0" w:hanging="357"/>
        <w:jc w:val="left"/>
        <w:rPr>
          <w:rFonts w:ascii="Calibri" w:hAnsi="Calibri" w:cs="Calibri"/>
          <w:sz w:val="24"/>
        </w:rPr>
      </w:pPr>
      <w:r w:rsidRPr="002662AA">
        <w:rPr>
          <w:rFonts w:ascii="Calibri" w:hAnsi="Calibri" w:cs="Calibri"/>
          <w:sz w:val="24"/>
        </w:rPr>
        <w:t xml:space="preserve"> Specyfikacja warunków zamówienia (SWZ),</w:t>
      </w:r>
    </w:p>
    <w:p w14:paraId="4F26250C" w14:textId="77777777" w:rsidR="00800B80" w:rsidRPr="002662AA" w:rsidRDefault="00800B80" w:rsidP="00800B80">
      <w:pPr>
        <w:numPr>
          <w:ilvl w:val="0"/>
          <w:numId w:val="32"/>
        </w:numPr>
        <w:spacing w:after="0" w:line="240" w:lineRule="auto"/>
        <w:ind w:right="0" w:hanging="357"/>
        <w:jc w:val="left"/>
        <w:rPr>
          <w:rFonts w:ascii="Calibri" w:hAnsi="Calibri" w:cs="Calibri"/>
          <w:sz w:val="24"/>
        </w:rPr>
      </w:pPr>
      <w:r w:rsidRPr="002662AA">
        <w:rPr>
          <w:rFonts w:ascii="Calibri" w:hAnsi="Calibri" w:cs="Calibri"/>
          <w:sz w:val="24"/>
        </w:rPr>
        <w:t xml:space="preserve"> Oferta Wykonawcy,</w:t>
      </w:r>
    </w:p>
    <w:p w14:paraId="05681C86" w14:textId="77777777" w:rsidR="00800B80" w:rsidRPr="002662AA" w:rsidRDefault="00800B80" w:rsidP="00800B80">
      <w:pPr>
        <w:numPr>
          <w:ilvl w:val="0"/>
          <w:numId w:val="32"/>
        </w:numPr>
        <w:spacing w:after="0" w:line="240" w:lineRule="auto"/>
        <w:ind w:right="0" w:hanging="357"/>
        <w:jc w:val="left"/>
        <w:rPr>
          <w:rFonts w:ascii="Calibri" w:hAnsi="Calibri" w:cs="Calibri"/>
          <w:sz w:val="24"/>
        </w:rPr>
      </w:pPr>
      <w:r w:rsidRPr="002662AA">
        <w:rPr>
          <w:rFonts w:ascii="Calibri" w:hAnsi="Calibri" w:cs="Calibri"/>
          <w:sz w:val="24"/>
        </w:rPr>
        <w:t xml:space="preserve"> Dokumentacja projektowa, </w:t>
      </w:r>
    </w:p>
    <w:p w14:paraId="061AE805" w14:textId="77777777" w:rsidR="00800B80" w:rsidRPr="002662AA" w:rsidRDefault="00800B80" w:rsidP="00800B80">
      <w:pPr>
        <w:numPr>
          <w:ilvl w:val="0"/>
          <w:numId w:val="32"/>
        </w:numPr>
        <w:spacing w:after="0" w:line="240" w:lineRule="auto"/>
        <w:ind w:left="709" w:right="0" w:hanging="422"/>
        <w:jc w:val="left"/>
        <w:rPr>
          <w:rFonts w:ascii="Calibri" w:hAnsi="Calibri" w:cs="Calibri"/>
          <w:sz w:val="24"/>
        </w:rPr>
      </w:pPr>
      <w:r w:rsidRPr="002662AA">
        <w:rPr>
          <w:rFonts w:ascii="Calibri" w:hAnsi="Calibri" w:cs="Calibri"/>
          <w:sz w:val="24"/>
        </w:rPr>
        <w:t>Wykaz pracowników przeznaczonych do realizacji przedmiotu umowy zatrudnionych na umowę o pracę,</w:t>
      </w:r>
    </w:p>
    <w:p w14:paraId="5143C927" w14:textId="77777777" w:rsidR="00800B80" w:rsidRPr="002662AA" w:rsidRDefault="00800B80" w:rsidP="00800B80">
      <w:pPr>
        <w:numPr>
          <w:ilvl w:val="0"/>
          <w:numId w:val="32"/>
        </w:numPr>
        <w:spacing w:after="0" w:line="240" w:lineRule="auto"/>
        <w:ind w:left="709" w:right="0" w:hanging="422"/>
        <w:jc w:val="left"/>
        <w:rPr>
          <w:rFonts w:ascii="Calibri" w:hAnsi="Calibri" w:cs="Calibri"/>
          <w:sz w:val="24"/>
        </w:rPr>
      </w:pPr>
      <w:r w:rsidRPr="002662AA">
        <w:rPr>
          <w:rFonts w:ascii="Calibri" w:hAnsi="Calibri" w:cs="Calibri"/>
          <w:sz w:val="24"/>
        </w:rPr>
        <w:t>Specyfikacja techniczna wykonania i odbioru robót (STWiORB),</w:t>
      </w:r>
    </w:p>
    <w:p w14:paraId="3088C5FE" w14:textId="77777777" w:rsidR="00800B80" w:rsidRPr="002662AA" w:rsidRDefault="00800B80" w:rsidP="00800B80">
      <w:pPr>
        <w:tabs>
          <w:tab w:val="left" w:pos="-1985"/>
        </w:tabs>
        <w:suppressAutoHyphens/>
        <w:ind w:hanging="422"/>
        <w:rPr>
          <w:rFonts w:ascii="Calibri" w:hAnsi="Calibri" w:cs="Calibri"/>
          <w:sz w:val="24"/>
        </w:rPr>
      </w:pPr>
      <w:r w:rsidRPr="002662AA">
        <w:rPr>
          <w:rFonts w:ascii="Calibri" w:hAnsi="Calibri" w:cs="Calibri"/>
          <w:sz w:val="24"/>
        </w:rPr>
        <w:t>6)   Klauzula RODO przekazana przez Zamawiającego,</w:t>
      </w:r>
    </w:p>
    <w:p w14:paraId="0A207F89" w14:textId="77777777" w:rsidR="00800B80" w:rsidRPr="002662AA" w:rsidRDefault="00800B80" w:rsidP="00800B80">
      <w:pPr>
        <w:tabs>
          <w:tab w:val="left" w:pos="-1985"/>
        </w:tabs>
        <w:suppressAutoHyphens/>
        <w:ind w:hanging="422"/>
        <w:rPr>
          <w:rFonts w:ascii="Calibri" w:hAnsi="Calibri" w:cs="Calibri"/>
          <w:sz w:val="24"/>
        </w:rPr>
      </w:pPr>
      <w:r w:rsidRPr="002662AA">
        <w:rPr>
          <w:rFonts w:ascii="Calibri" w:hAnsi="Calibri" w:cs="Calibri"/>
          <w:sz w:val="24"/>
        </w:rPr>
        <w:t>7)   Klauzula RODO przekazana przez Wykonawcę,</w:t>
      </w:r>
    </w:p>
    <w:p w14:paraId="1BC97194" w14:textId="77777777" w:rsidR="00800B80" w:rsidRPr="002662AA" w:rsidRDefault="00800B80" w:rsidP="00800B80">
      <w:pPr>
        <w:tabs>
          <w:tab w:val="left" w:pos="-1985"/>
        </w:tabs>
        <w:suppressAutoHyphens/>
        <w:ind w:left="0" w:firstLine="0"/>
        <w:rPr>
          <w:rFonts w:ascii="Calibri" w:hAnsi="Calibri" w:cs="Calibri"/>
          <w:sz w:val="24"/>
        </w:rPr>
      </w:pPr>
      <w:r w:rsidRPr="002662AA">
        <w:rPr>
          <w:rFonts w:ascii="Calibri" w:hAnsi="Calibri" w:cs="Calibri"/>
          <w:sz w:val="24"/>
        </w:rPr>
        <w:t xml:space="preserve">    8)   Wzór wniosku materiałowego,</w:t>
      </w:r>
    </w:p>
    <w:p w14:paraId="1A170732" w14:textId="77777777" w:rsidR="00800B80" w:rsidRPr="002662AA" w:rsidRDefault="00800B80" w:rsidP="00800B80">
      <w:pPr>
        <w:tabs>
          <w:tab w:val="left" w:pos="-1985"/>
        </w:tabs>
        <w:suppressAutoHyphens/>
        <w:ind w:left="0" w:firstLine="0"/>
        <w:rPr>
          <w:rFonts w:ascii="Calibri" w:hAnsi="Calibri" w:cs="Calibri"/>
          <w:sz w:val="24"/>
        </w:rPr>
      </w:pPr>
      <w:r w:rsidRPr="002662AA">
        <w:rPr>
          <w:rFonts w:ascii="Calibri" w:hAnsi="Calibri" w:cs="Calibri"/>
          <w:sz w:val="24"/>
        </w:rPr>
        <w:t xml:space="preserve">    9)   Kosztorys ofertowy.</w:t>
      </w:r>
    </w:p>
    <w:p w14:paraId="007BC722" w14:textId="77777777" w:rsidR="00800B80" w:rsidRPr="002662AA" w:rsidRDefault="00800B80" w:rsidP="00800B80">
      <w:pPr>
        <w:pStyle w:val="Akapitzlist"/>
        <w:numPr>
          <w:ilvl w:val="0"/>
          <w:numId w:val="33"/>
        </w:numPr>
        <w:spacing w:line="269" w:lineRule="auto"/>
        <w:ind w:hanging="360"/>
        <w:contextualSpacing/>
        <w:jc w:val="left"/>
        <w:rPr>
          <w:rFonts w:ascii="Calibri" w:hAnsi="Calibri" w:cs="Calibri"/>
        </w:rPr>
      </w:pPr>
      <w:r w:rsidRPr="002662AA">
        <w:rPr>
          <w:rFonts w:ascii="Calibri" w:hAnsi="Calibri" w:cs="Calibri"/>
        </w:rPr>
        <w:t>Umowę sporządzono w trzech jednobrzmiących egzemplarzach, dwa egzemplarze dla Zamawiającego, jeden dla Wykonawcy</w:t>
      </w:r>
    </w:p>
    <w:p w14:paraId="27931F25" w14:textId="77777777" w:rsidR="00800B80" w:rsidRPr="002662AA" w:rsidRDefault="00800B80" w:rsidP="00800B80">
      <w:pPr>
        <w:spacing w:after="19"/>
        <w:ind w:left="142" w:firstLine="0"/>
        <w:rPr>
          <w:rFonts w:ascii="Calibri" w:hAnsi="Calibri" w:cs="Calibri"/>
          <w:sz w:val="24"/>
        </w:rPr>
      </w:pPr>
    </w:p>
    <w:p w14:paraId="521EA655" w14:textId="77777777" w:rsidR="00800B80" w:rsidRPr="002662AA" w:rsidRDefault="00800B80" w:rsidP="00800B80">
      <w:pPr>
        <w:rPr>
          <w:rFonts w:ascii="Calibri" w:hAnsi="Calibri" w:cs="Calibri"/>
          <w:b/>
          <w:sz w:val="24"/>
        </w:rPr>
      </w:pPr>
    </w:p>
    <w:p w14:paraId="054335B4" w14:textId="50DE15AC" w:rsidR="00800B80" w:rsidRPr="002662AA" w:rsidRDefault="00800B80" w:rsidP="00800B80">
      <w:pPr>
        <w:autoSpaceDE w:val="0"/>
        <w:autoSpaceDN w:val="0"/>
        <w:adjustRightInd w:val="0"/>
        <w:ind w:firstLine="0"/>
        <w:rPr>
          <w:rFonts w:ascii="Calibri" w:hAnsi="Calibri" w:cs="Calibri"/>
          <w:b/>
          <w:sz w:val="24"/>
        </w:rPr>
      </w:pPr>
      <w:r w:rsidRPr="002662AA">
        <w:rPr>
          <w:rFonts w:ascii="Calibri" w:hAnsi="Calibri" w:cs="Calibri"/>
          <w:b/>
          <w:sz w:val="24"/>
        </w:rPr>
        <w:t xml:space="preserve">ZAMAWIAJĄCY </w:t>
      </w:r>
      <w:r w:rsidRPr="002662AA">
        <w:rPr>
          <w:rFonts w:ascii="Calibri" w:hAnsi="Calibri" w:cs="Calibri"/>
          <w:b/>
          <w:sz w:val="24"/>
        </w:rPr>
        <w:tab/>
      </w:r>
      <w:r w:rsidRPr="002662AA">
        <w:rPr>
          <w:rFonts w:ascii="Calibri" w:hAnsi="Calibri" w:cs="Calibri"/>
          <w:b/>
          <w:sz w:val="24"/>
        </w:rPr>
        <w:tab/>
      </w:r>
      <w:r w:rsidRPr="002662AA">
        <w:rPr>
          <w:rFonts w:ascii="Calibri" w:hAnsi="Calibri" w:cs="Calibri"/>
          <w:b/>
          <w:sz w:val="24"/>
        </w:rPr>
        <w:tab/>
      </w:r>
      <w:r w:rsidRPr="002662AA">
        <w:rPr>
          <w:rFonts w:ascii="Calibri" w:hAnsi="Calibri" w:cs="Calibri"/>
          <w:b/>
          <w:sz w:val="24"/>
        </w:rPr>
        <w:tab/>
      </w:r>
      <w:r w:rsidRPr="002662AA">
        <w:rPr>
          <w:rFonts w:ascii="Calibri" w:hAnsi="Calibri" w:cs="Calibri"/>
          <w:b/>
          <w:sz w:val="24"/>
        </w:rPr>
        <w:tab/>
      </w:r>
      <w:r w:rsidRPr="002662AA">
        <w:rPr>
          <w:rFonts w:ascii="Calibri" w:hAnsi="Calibri" w:cs="Calibri"/>
          <w:b/>
          <w:sz w:val="24"/>
        </w:rPr>
        <w:tab/>
        <w:t>WYKONAWCA</w:t>
      </w:r>
    </w:p>
    <w:p w14:paraId="18DCF973" w14:textId="77777777" w:rsidR="00D51976" w:rsidRPr="002662AA" w:rsidRDefault="00D51976" w:rsidP="00800B80">
      <w:pPr>
        <w:autoSpaceDE w:val="0"/>
        <w:autoSpaceDN w:val="0"/>
        <w:adjustRightInd w:val="0"/>
        <w:ind w:firstLine="0"/>
        <w:rPr>
          <w:rFonts w:ascii="Calibri" w:hAnsi="Calibri" w:cs="Calibri"/>
          <w:sz w:val="24"/>
        </w:rPr>
      </w:pPr>
    </w:p>
    <w:p w14:paraId="56186B0B" w14:textId="77777777" w:rsidR="00D51976" w:rsidRPr="002662AA" w:rsidRDefault="00D51976" w:rsidP="00800B80">
      <w:pPr>
        <w:autoSpaceDE w:val="0"/>
        <w:autoSpaceDN w:val="0"/>
        <w:adjustRightInd w:val="0"/>
        <w:ind w:firstLine="0"/>
        <w:rPr>
          <w:rFonts w:ascii="Calibri" w:hAnsi="Calibri" w:cs="Calibri"/>
          <w:sz w:val="24"/>
        </w:rPr>
      </w:pPr>
    </w:p>
    <w:p w14:paraId="76798A33" w14:textId="77777777" w:rsidR="00D51976" w:rsidRDefault="00D51976" w:rsidP="002662AA">
      <w:pPr>
        <w:autoSpaceDE w:val="0"/>
        <w:autoSpaceDN w:val="0"/>
        <w:adjustRightInd w:val="0"/>
        <w:ind w:left="0" w:firstLine="0"/>
        <w:rPr>
          <w:sz w:val="24"/>
        </w:rPr>
      </w:pPr>
    </w:p>
    <w:p w14:paraId="2CEE1374" w14:textId="77777777" w:rsidR="00160AE5" w:rsidRDefault="00160AE5" w:rsidP="002662AA">
      <w:pPr>
        <w:autoSpaceDE w:val="0"/>
        <w:autoSpaceDN w:val="0"/>
        <w:adjustRightInd w:val="0"/>
        <w:ind w:left="0" w:firstLine="0"/>
        <w:rPr>
          <w:sz w:val="24"/>
        </w:rPr>
      </w:pPr>
    </w:p>
    <w:p w14:paraId="293FF03B" w14:textId="77777777" w:rsidR="00160AE5" w:rsidRDefault="00160AE5" w:rsidP="002662AA">
      <w:pPr>
        <w:autoSpaceDE w:val="0"/>
        <w:autoSpaceDN w:val="0"/>
        <w:adjustRightInd w:val="0"/>
        <w:ind w:left="0" w:firstLine="0"/>
        <w:rPr>
          <w:sz w:val="24"/>
        </w:rPr>
      </w:pPr>
    </w:p>
    <w:p w14:paraId="53A31FEF" w14:textId="77777777" w:rsidR="00D51976" w:rsidRPr="00456D02" w:rsidRDefault="00D51976" w:rsidP="00D51976">
      <w:pPr>
        <w:pStyle w:val="Bezodstpw"/>
        <w:jc w:val="right"/>
        <w:rPr>
          <w:rFonts w:cs="Calibri"/>
          <w:sz w:val="20"/>
          <w:szCs w:val="20"/>
        </w:rPr>
      </w:pPr>
      <w:r>
        <w:rPr>
          <w:rFonts w:cs="Calibri"/>
          <w:sz w:val="24"/>
          <w:szCs w:val="24"/>
        </w:rPr>
        <w:lastRenderedPageBreak/>
        <w:t xml:space="preserve">Załącznik </w:t>
      </w:r>
      <w:r w:rsidRPr="00456D02">
        <w:rPr>
          <w:rFonts w:cs="Calibri"/>
          <w:sz w:val="24"/>
          <w:szCs w:val="24"/>
        </w:rPr>
        <w:t xml:space="preserve">do Umowy Nr </w:t>
      </w:r>
      <w:r>
        <w:rPr>
          <w:rFonts w:cs="Calibri"/>
          <w:sz w:val="24"/>
          <w:szCs w:val="24"/>
        </w:rPr>
        <w:t>…..</w:t>
      </w:r>
      <w:r w:rsidRPr="00456D02">
        <w:rPr>
          <w:rFonts w:cs="Calibri"/>
          <w:sz w:val="24"/>
          <w:szCs w:val="24"/>
        </w:rPr>
        <w:t>…………………/202</w:t>
      </w:r>
      <w:r>
        <w:rPr>
          <w:rFonts w:cs="Calibri"/>
          <w:sz w:val="24"/>
          <w:szCs w:val="24"/>
        </w:rPr>
        <w:t>5</w:t>
      </w:r>
      <w:r w:rsidRPr="00456D02">
        <w:rPr>
          <w:rFonts w:cs="Calibri"/>
          <w:sz w:val="24"/>
          <w:szCs w:val="24"/>
        </w:rPr>
        <w:t xml:space="preserve"> z dnia …………..……202</w:t>
      </w:r>
      <w:r>
        <w:rPr>
          <w:rFonts w:cs="Calibri"/>
          <w:sz w:val="24"/>
          <w:szCs w:val="24"/>
        </w:rPr>
        <w:t>5</w:t>
      </w:r>
      <w:r w:rsidRPr="00456D02">
        <w:rPr>
          <w:rFonts w:cs="Calibri"/>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768"/>
      </w:tblGrid>
      <w:tr w:rsidR="00D51976" w:rsidRPr="00456D02" w14:paraId="140B1205" w14:textId="77777777" w:rsidTr="00F02940">
        <w:tc>
          <w:tcPr>
            <w:tcW w:w="9003" w:type="dxa"/>
            <w:gridSpan w:val="2"/>
            <w:shd w:val="clear" w:color="auto" w:fill="auto"/>
          </w:tcPr>
          <w:p w14:paraId="340D0065" w14:textId="77777777" w:rsidR="00D51976" w:rsidRPr="00456D02" w:rsidRDefault="00D51976" w:rsidP="00F02940">
            <w:pPr>
              <w:jc w:val="center"/>
              <w:rPr>
                <w:rFonts w:cs="Calibri"/>
                <w:b/>
                <w:sz w:val="18"/>
                <w:szCs w:val="18"/>
              </w:rPr>
            </w:pPr>
            <w:r w:rsidRPr="00456D02">
              <w:rPr>
                <w:rFonts w:cs="Calibri"/>
                <w:b/>
                <w:sz w:val="18"/>
                <w:szCs w:val="18"/>
              </w:rPr>
              <w:t>RODO</w:t>
            </w:r>
          </w:p>
          <w:p w14:paraId="71D50418" w14:textId="77777777" w:rsidR="00D51976" w:rsidRPr="00456D02" w:rsidRDefault="00D51976" w:rsidP="00F02940">
            <w:pPr>
              <w:ind w:left="0" w:firstLine="0"/>
              <w:jc w:val="center"/>
              <w:rPr>
                <w:rFonts w:cs="Calibri"/>
                <w:b/>
                <w:sz w:val="18"/>
                <w:szCs w:val="18"/>
              </w:rPr>
            </w:pPr>
            <w:r w:rsidRPr="00456D02">
              <w:rPr>
                <w:rFonts w:cs="Calibri"/>
                <w:sz w:val="18"/>
                <w:szCs w:val="18"/>
              </w:rPr>
              <w:t>Przetwarzanie danych osobowych na podstawie</w:t>
            </w:r>
            <w:r w:rsidRPr="00456D02">
              <w:rPr>
                <w:rFonts w:cs="Calibri"/>
                <w:b/>
                <w:sz w:val="18"/>
                <w:szCs w:val="18"/>
              </w:rPr>
              <w:t xml:space="preserve"> </w:t>
            </w:r>
            <w:r w:rsidRPr="00456D02">
              <w:rPr>
                <w:rFonts w:cs="Calibri"/>
                <w:sz w:val="18"/>
                <w:szCs w:val="18"/>
              </w:rPr>
              <w:t xml:space="preserve">rozporządzenia Parlamentu Europejskiego i Rady (UE) 2016/679 </w:t>
            </w:r>
            <w:r w:rsidRPr="00456D02">
              <w:rPr>
                <w:rFonts w:cs="Calibri"/>
                <w:sz w:val="18"/>
                <w:szCs w:val="18"/>
              </w:rPr>
              <w:br/>
              <w:t>z 27 kwietnia 2016 r. w sprawie ochrony osób fizycznych w związku z przetwarzaniem danych osobowych i w sprawie swobodnego przepływu takich danych oraz uchylenia dyrektywy 95/46/WE (RODO)</w:t>
            </w:r>
            <w:r w:rsidRPr="00456D02">
              <w:rPr>
                <w:rFonts w:cs="Calibri"/>
                <w:b/>
                <w:sz w:val="18"/>
                <w:szCs w:val="18"/>
              </w:rPr>
              <w:t xml:space="preserve"> </w:t>
            </w:r>
            <w:r w:rsidRPr="00456D02">
              <w:rPr>
                <w:rFonts w:cs="Calibri"/>
                <w:sz w:val="18"/>
                <w:szCs w:val="18"/>
              </w:rPr>
              <w:t>w związku z realizacją umowy.</w:t>
            </w:r>
          </w:p>
        </w:tc>
      </w:tr>
      <w:tr w:rsidR="00D51976" w:rsidRPr="00456D02" w14:paraId="618C93E3" w14:textId="77777777" w:rsidTr="00F02940">
        <w:tc>
          <w:tcPr>
            <w:tcW w:w="2235" w:type="dxa"/>
            <w:shd w:val="clear" w:color="auto" w:fill="auto"/>
          </w:tcPr>
          <w:p w14:paraId="07BF02B1" w14:textId="77777777" w:rsidR="00D51976" w:rsidRPr="00456D02" w:rsidRDefault="00D51976" w:rsidP="00F02940">
            <w:pPr>
              <w:ind w:left="0" w:firstLine="0"/>
              <w:jc w:val="left"/>
              <w:rPr>
                <w:rFonts w:cs="Calibri"/>
                <w:b/>
                <w:sz w:val="18"/>
                <w:szCs w:val="18"/>
              </w:rPr>
            </w:pPr>
            <w:r w:rsidRPr="00456D02">
              <w:rPr>
                <w:rFonts w:cs="Calibri"/>
                <w:b/>
                <w:sz w:val="18"/>
                <w:szCs w:val="18"/>
              </w:rPr>
              <w:t>Tożsamość administratora</w:t>
            </w:r>
          </w:p>
        </w:tc>
        <w:tc>
          <w:tcPr>
            <w:tcW w:w="6768" w:type="dxa"/>
            <w:shd w:val="clear" w:color="auto" w:fill="auto"/>
          </w:tcPr>
          <w:p w14:paraId="45D6EE9B" w14:textId="77777777" w:rsidR="00D51976" w:rsidRPr="00456D02" w:rsidRDefault="00D51976" w:rsidP="00F02940">
            <w:pPr>
              <w:jc w:val="left"/>
              <w:rPr>
                <w:rFonts w:cs="Calibri"/>
                <w:sz w:val="18"/>
                <w:szCs w:val="18"/>
              </w:rPr>
            </w:pPr>
            <w:r>
              <w:rPr>
                <w:rFonts w:cs="Calibri"/>
                <w:sz w:val="18"/>
                <w:szCs w:val="18"/>
              </w:rPr>
              <w:t>Burmistrz Kożuchowa</w:t>
            </w:r>
          </w:p>
        </w:tc>
      </w:tr>
      <w:tr w:rsidR="00D51976" w:rsidRPr="00456D02" w14:paraId="31B37BC4" w14:textId="77777777" w:rsidTr="00F02940">
        <w:tc>
          <w:tcPr>
            <w:tcW w:w="2235" w:type="dxa"/>
            <w:shd w:val="clear" w:color="auto" w:fill="auto"/>
          </w:tcPr>
          <w:p w14:paraId="691254A9" w14:textId="77777777" w:rsidR="00D51976" w:rsidRPr="00456D02" w:rsidRDefault="00D51976" w:rsidP="00F02940">
            <w:pPr>
              <w:ind w:left="0" w:firstLine="0"/>
              <w:jc w:val="left"/>
              <w:rPr>
                <w:rFonts w:cs="Calibri"/>
                <w:b/>
                <w:sz w:val="18"/>
                <w:szCs w:val="18"/>
              </w:rPr>
            </w:pPr>
            <w:r w:rsidRPr="00456D02">
              <w:rPr>
                <w:rFonts w:cs="Calibri"/>
                <w:b/>
                <w:sz w:val="18"/>
                <w:szCs w:val="18"/>
              </w:rPr>
              <w:t>Dane kontaktowe administratora</w:t>
            </w:r>
          </w:p>
        </w:tc>
        <w:tc>
          <w:tcPr>
            <w:tcW w:w="6768" w:type="dxa"/>
            <w:shd w:val="clear" w:color="auto" w:fill="auto"/>
          </w:tcPr>
          <w:p w14:paraId="7F46D87E" w14:textId="77777777" w:rsidR="00D51976" w:rsidRPr="005E0202" w:rsidRDefault="00D51976" w:rsidP="00F02940">
            <w:pPr>
              <w:rPr>
                <w:rFonts w:cs="Calibri"/>
                <w:sz w:val="18"/>
                <w:szCs w:val="18"/>
              </w:rPr>
            </w:pPr>
            <w:r w:rsidRPr="005E0202">
              <w:rPr>
                <w:rFonts w:cs="Calibri"/>
                <w:sz w:val="18"/>
                <w:szCs w:val="18"/>
              </w:rPr>
              <w:t>Rynek 1A, 67-120 Kożuchów</w:t>
            </w:r>
          </w:p>
          <w:p w14:paraId="5BEC58B3" w14:textId="77777777" w:rsidR="00D51976" w:rsidRPr="005E0202" w:rsidRDefault="00D51976" w:rsidP="00F02940">
            <w:pPr>
              <w:rPr>
                <w:rFonts w:cs="Calibri"/>
                <w:sz w:val="18"/>
                <w:szCs w:val="18"/>
              </w:rPr>
            </w:pPr>
            <w:r w:rsidRPr="005E0202">
              <w:rPr>
                <w:rFonts w:cs="Calibri"/>
                <w:sz w:val="18"/>
                <w:szCs w:val="18"/>
              </w:rPr>
              <w:t>e-mail: um@kozuchow.pl</w:t>
            </w:r>
          </w:p>
          <w:p w14:paraId="1513BFD8" w14:textId="77777777" w:rsidR="00D51976" w:rsidRPr="00456D02" w:rsidRDefault="00D51976" w:rsidP="00F02940">
            <w:pPr>
              <w:jc w:val="left"/>
              <w:rPr>
                <w:rFonts w:cs="Calibri"/>
                <w:sz w:val="18"/>
                <w:szCs w:val="18"/>
              </w:rPr>
            </w:pPr>
            <w:r w:rsidRPr="005E0202">
              <w:rPr>
                <w:rFonts w:cs="Calibri"/>
                <w:sz w:val="18"/>
                <w:szCs w:val="18"/>
              </w:rPr>
              <w:t>tel.: +48 68 355 59 76</w:t>
            </w:r>
          </w:p>
        </w:tc>
      </w:tr>
      <w:tr w:rsidR="00D51976" w:rsidRPr="00456D02" w14:paraId="0A50B4DA" w14:textId="77777777" w:rsidTr="00F02940">
        <w:tc>
          <w:tcPr>
            <w:tcW w:w="2235" w:type="dxa"/>
            <w:shd w:val="clear" w:color="auto" w:fill="auto"/>
          </w:tcPr>
          <w:p w14:paraId="4D9FCDD1" w14:textId="77777777" w:rsidR="00D51976" w:rsidRPr="00456D02" w:rsidRDefault="00D51976" w:rsidP="00F02940">
            <w:pPr>
              <w:ind w:left="0" w:firstLine="0"/>
              <w:jc w:val="left"/>
              <w:rPr>
                <w:rFonts w:cs="Calibri"/>
                <w:b/>
                <w:sz w:val="18"/>
                <w:szCs w:val="18"/>
              </w:rPr>
            </w:pPr>
            <w:r w:rsidRPr="00456D02">
              <w:rPr>
                <w:rFonts w:cs="Calibri"/>
                <w:b/>
                <w:sz w:val="18"/>
                <w:szCs w:val="18"/>
              </w:rPr>
              <w:t>Dane kontaktowe inspektora ochrony danych osobowych</w:t>
            </w:r>
          </w:p>
        </w:tc>
        <w:tc>
          <w:tcPr>
            <w:tcW w:w="6768" w:type="dxa"/>
            <w:shd w:val="clear" w:color="auto" w:fill="auto"/>
          </w:tcPr>
          <w:p w14:paraId="06A7ACF0" w14:textId="77777777" w:rsidR="00D51976" w:rsidRPr="005E0202" w:rsidRDefault="00D51976" w:rsidP="00F02940">
            <w:pPr>
              <w:rPr>
                <w:rFonts w:cs="Calibri"/>
                <w:sz w:val="18"/>
                <w:szCs w:val="18"/>
              </w:rPr>
            </w:pPr>
            <w:r w:rsidRPr="005E0202">
              <w:rPr>
                <w:rFonts w:cs="Calibri"/>
                <w:sz w:val="18"/>
                <w:szCs w:val="18"/>
              </w:rPr>
              <w:t>Rynek 1A, 67-120 Kożuchów</w:t>
            </w:r>
          </w:p>
          <w:p w14:paraId="69A216C7" w14:textId="77777777" w:rsidR="00D51976" w:rsidRPr="00456D02" w:rsidRDefault="00D51976" w:rsidP="00F02940">
            <w:pPr>
              <w:jc w:val="left"/>
              <w:rPr>
                <w:rFonts w:cs="Calibri"/>
                <w:sz w:val="18"/>
                <w:szCs w:val="18"/>
              </w:rPr>
            </w:pPr>
            <w:r w:rsidRPr="005E0202">
              <w:rPr>
                <w:rFonts w:cs="Calibri"/>
                <w:sz w:val="18"/>
                <w:szCs w:val="18"/>
              </w:rPr>
              <w:t xml:space="preserve">e-mail: </w:t>
            </w:r>
            <w:hyperlink r:id="rId9" w:history="1">
              <w:r w:rsidRPr="005E0202">
                <w:rPr>
                  <w:rStyle w:val="Hipercze"/>
                  <w:rFonts w:cs="Calibri"/>
                  <w:sz w:val="18"/>
                  <w:szCs w:val="18"/>
                </w:rPr>
                <w:t>inspektor@cbi24.pl</w:t>
              </w:r>
            </w:hyperlink>
          </w:p>
        </w:tc>
      </w:tr>
      <w:tr w:rsidR="00D51976" w:rsidRPr="00456D02" w14:paraId="3851EB43" w14:textId="77777777" w:rsidTr="00F02940">
        <w:tc>
          <w:tcPr>
            <w:tcW w:w="2235" w:type="dxa"/>
            <w:shd w:val="clear" w:color="auto" w:fill="auto"/>
          </w:tcPr>
          <w:p w14:paraId="5536B987" w14:textId="77777777" w:rsidR="00D51976" w:rsidRPr="00456D02" w:rsidRDefault="00D51976" w:rsidP="00F02940">
            <w:pPr>
              <w:jc w:val="left"/>
              <w:rPr>
                <w:rFonts w:cs="Calibri"/>
                <w:b/>
                <w:sz w:val="18"/>
                <w:szCs w:val="18"/>
              </w:rPr>
            </w:pPr>
            <w:r w:rsidRPr="00456D02">
              <w:rPr>
                <w:rFonts w:cs="Calibri"/>
                <w:b/>
                <w:sz w:val="18"/>
                <w:szCs w:val="18"/>
              </w:rPr>
              <w:t xml:space="preserve">Cele przetwarzania </w:t>
            </w:r>
          </w:p>
        </w:tc>
        <w:tc>
          <w:tcPr>
            <w:tcW w:w="6768" w:type="dxa"/>
            <w:shd w:val="clear" w:color="auto" w:fill="auto"/>
          </w:tcPr>
          <w:p w14:paraId="2F7861EF" w14:textId="77777777" w:rsidR="00D51976" w:rsidRPr="00456D02" w:rsidRDefault="00D51976" w:rsidP="00F02940">
            <w:pPr>
              <w:ind w:left="34" w:hanging="34"/>
              <w:jc w:val="left"/>
              <w:rPr>
                <w:rFonts w:cs="Calibri"/>
                <w:sz w:val="18"/>
                <w:szCs w:val="18"/>
              </w:rPr>
            </w:pPr>
            <w:r w:rsidRPr="00456D02">
              <w:rPr>
                <w:rFonts w:cs="Calibri"/>
                <w:sz w:val="18"/>
                <w:szCs w:val="18"/>
              </w:rPr>
              <w:t>Realizacja umowy i identyfikacji osób uprawnionych do realizacji zadań określonych tą umową.</w:t>
            </w:r>
          </w:p>
        </w:tc>
      </w:tr>
      <w:tr w:rsidR="00D51976" w:rsidRPr="00456D02" w14:paraId="74309BA6" w14:textId="77777777" w:rsidTr="00F02940">
        <w:tc>
          <w:tcPr>
            <w:tcW w:w="2235" w:type="dxa"/>
            <w:shd w:val="clear" w:color="auto" w:fill="auto"/>
          </w:tcPr>
          <w:p w14:paraId="39BB3039" w14:textId="77777777" w:rsidR="00D51976" w:rsidRPr="00456D02" w:rsidRDefault="00D51976" w:rsidP="00F02940">
            <w:pPr>
              <w:ind w:left="0" w:firstLine="0"/>
              <w:jc w:val="left"/>
              <w:rPr>
                <w:rFonts w:cs="Calibri"/>
                <w:b/>
                <w:sz w:val="18"/>
                <w:szCs w:val="18"/>
              </w:rPr>
            </w:pPr>
            <w:r w:rsidRPr="00456D02">
              <w:rPr>
                <w:rFonts w:cs="Calibri"/>
                <w:b/>
                <w:sz w:val="18"/>
                <w:szCs w:val="18"/>
              </w:rPr>
              <w:t>Kategorie danych osobowych</w:t>
            </w:r>
          </w:p>
        </w:tc>
        <w:tc>
          <w:tcPr>
            <w:tcW w:w="6768" w:type="dxa"/>
            <w:shd w:val="clear" w:color="auto" w:fill="auto"/>
          </w:tcPr>
          <w:p w14:paraId="5D35CE1A" w14:textId="77777777" w:rsidR="00D51976" w:rsidRPr="00456D02" w:rsidRDefault="00D51976" w:rsidP="00F02940">
            <w:pPr>
              <w:jc w:val="left"/>
              <w:rPr>
                <w:rFonts w:cs="Calibri"/>
                <w:sz w:val="18"/>
                <w:szCs w:val="18"/>
              </w:rPr>
            </w:pPr>
            <w:r w:rsidRPr="00456D02">
              <w:rPr>
                <w:rFonts w:cs="Calibri"/>
                <w:sz w:val="18"/>
                <w:szCs w:val="18"/>
              </w:rPr>
              <w:t>Podstawowe dane identyfikacyjne oraz dane kontaktowe.</w:t>
            </w:r>
          </w:p>
        </w:tc>
      </w:tr>
      <w:tr w:rsidR="00D51976" w:rsidRPr="00456D02" w14:paraId="1F45AF22" w14:textId="77777777" w:rsidTr="00F02940">
        <w:tc>
          <w:tcPr>
            <w:tcW w:w="2235" w:type="dxa"/>
            <w:shd w:val="clear" w:color="auto" w:fill="auto"/>
          </w:tcPr>
          <w:p w14:paraId="07D03834" w14:textId="77777777" w:rsidR="00D51976" w:rsidRPr="00456D02" w:rsidRDefault="00D51976" w:rsidP="00F02940">
            <w:pPr>
              <w:jc w:val="left"/>
              <w:rPr>
                <w:rFonts w:cs="Calibri"/>
                <w:b/>
                <w:sz w:val="18"/>
                <w:szCs w:val="18"/>
              </w:rPr>
            </w:pPr>
            <w:r w:rsidRPr="00456D02">
              <w:rPr>
                <w:rFonts w:cs="Calibri"/>
                <w:b/>
                <w:sz w:val="18"/>
                <w:szCs w:val="18"/>
              </w:rPr>
              <w:t>Źródło danych</w:t>
            </w:r>
          </w:p>
        </w:tc>
        <w:tc>
          <w:tcPr>
            <w:tcW w:w="6768" w:type="dxa"/>
            <w:shd w:val="clear" w:color="auto" w:fill="auto"/>
          </w:tcPr>
          <w:p w14:paraId="5A08D0F8" w14:textId="77777777" w:rsidR="00D51976" w:rsidRPr="00456D02" w:rsidRDefault="00D51976" w:rsidP="00F02940">
            <w:pPr>
              <w:jc w:val="left"/>
              <w:rPr>
                <w:rFonts w:cs="Calibri"/>
                <w:sz w:val="18"/>
                <w:szCs w:val="18"/>
              </w:rPr>
            </w:pPr>
            <w:r w:rsidRPr="00456D02">
              <w:rPr>
                <w:rFonts w:cs="Calibri"/>
                <w:sz w:val="18"/>
                <w:szCs w:val="18"/>
              </w:rPr>
              <w:t>Druga strona umowy lub osoba, której dane dotyczą.</w:t>
            </w:r>
          </w:p>
        </w:tc>
      </w:tr>
      <w:tr w:rsidR="00D51976" w:rsidRPr="00456D02" w14:paraId="4DDC4C4E" w14:textId="77777777" w:rsidTr="00F02940">
        <w:tc>
          <w:tcPr>
            <w:tcW w:w="2235" w:type="dxa"/>
            <w:shd w:val="clear" w:color="auto" w:fill="auto"/>
          </w:tcPr>
          <w:p w14:paraId="4F5C7A8D" w14:textId="77777777" w:rsidR="00D51976" w:rsidRPr="00456D02" w:rsidRDefault="00D51976" w:rsidP="00F02940">
            <w:pPr>
              <w:ind w:left="0" w:firstLine="0"/>
              <w:jc w:val="left"/>
              <w:rPr>
                <w:rFonts w:cs="Calibri"/>
                <w:b/>
                <w:sz w:val="18"/>
                <w:szCs w:val="18"/>
              </w:rPr>
            </w:pPr>
            <w:r w:rsidRPr="00456D02">
              <w:rPr>
                <w:rFonts w:cs="Calibri"/>
                <w:b/>
                <w:sz w:val="18"/>
                <w:szCs w:val="18"/>
              </w:rPr>
              <w:t>Podstawa prawna przetwarzania danych osobowych</w:t>
            </w:r>
          </w:p>
        </w:tc>
        <w:tc>
          <w:tcPr>
            <w:tcW w:w="6768" w:type="dxa"/>
            <w:shd w:val="clear" w:color="auto" w:fill="auto"/>
          </w:tcPr>
          <w:p w14:paraId="29D64CD7" w14:textId="77777777" w:rsidR="00D51976" w:rsidRPr="00456D02" w:rsidRDefault="00D51976" w:rsidP="00F02940">
            <w:pPr>
              <w:jc w:val="left"/>
              <w:rPr>
                <w:rFonts w:cs="Calibri"/>
                <w:sz w:val="18"/>
                <w:szCs w:val="18"/>
              </w:rPr>
            </w:pPr>
            <w:r w:rsidRPr="00456D02">
              <w:rPr>
                <w:rFonts w:cs="Calibri"/>
                <w:sz w:val="18"/>
                <w:szCs w:val="18"/>
              </w:rPr>
              <w:t>Art. 6 ust. 1 lit. b RODO – zawarcie i realizacja umowy.</w:t>
            </w:r>
          </w:p>
          <w:p w14:paraId="1D4E90E0" w14:textId="77777777" w:rsidR="00D51976" w:rsidRPr="00456D02" w:rsidRDefault="00D51976" w:rsidP="00F02940">
            <w:pPr>
              <w:ind w:left="0" w:firstLine="0"/>
              <w:jc w:val="left"/>
              <w:rPr>
                <w:rFonts w:cs="Calibri"/>
                <w:sz w:val="18"/>
                <w:szCs w:val="18"/>
              </w:rPr>
            </w:pPr>
            <w:r w:rsidRPr="00456D02">
              <w:rPr>
                <w:rFonts w:cs="Calibri"/>
                <w:sz w:val="18"/>
                <w:szCs w:val="18"/>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14:paraId="6A18A0C3" w14:textId="77777777" w:rsidR="00D51976" w:rsidRPr="00456D02" w:rsidRDefault="00D51976" w:rsidP="00F02940">
            <w:pPr>
              <w:ind w:left="0" w:firstLine="0"/>
              <w:jc w:val="left"/>
              <w:rPr>
                <w:rFonts w:cs="Calibri"/>
                <w:sz w:val="18"/>
                <w:szCs w:val="18"/>
              </w:rPr>
            </w:pPr>
            <w:r w:rsidRPr="00456D02">
              <w:rPr>
                <w:rFonts w:cs="Calibri"/>
                <w:sz w:val="18"/>
                <w:szCs w:val="18"/>
              </w:rPr>
              <w:t>Art. 6 ust. 1 lit. f RODO - prawnie uzasadniony interes realizowany przez administratora.</w:t>
            </w:r>
          </w:p>
        </w:tc>
      </w:tr>
      <w:tr w:rsidR="00D51976" w:rsidRPr="00456D02" w14:paraId="386F4E58" w14:textId="77777777" w:rsidTr="00F02940">
        <w:tc>
          <w:tcPr>
            <w:tcW w:w="2235" w:type="dxa"/>
            <w:shd w:val="clear" w:color="auto" w:fill="auto"/>
          </w:tcPr>
          <w:p w14:paraId="176822A8" w14:textId="77777777" w:rsidR="00D51976" w:rsidRPr="00456D02" w:rsidRDefault="00D51976" w:rsidP="00F02940">
            <w:pPr>
              <w:ind w:left="0" w:firstLine="0"/>
              <w:jc w:val="left"/>
              <w:rPr>
                <w:rFonts w:cs="Calibri"/>
                <w:b/>
                <w:sz w:val="18"/>
                <w:szCs w:val="18"/>
              </w:rPr>
            </w:pPr>
            <w:r w:rsidRPr="00456D02">
              <w:rPr>
                <w:rFonts w:cs="Calibri"/>
                <w:b/>
                <w:sz w:val="18"/>
                <w:szCs w:val="18"/>
              </w:rPr>
              <w:t>Prawnie uzasadniony interes realizowany przez administratora</w:t>
            </w:r>
          </w:p>
        </w:tc>
        <w:tc>
          <w:tcPr>
            <w:tcW w:w="6768" w:type="dxa"/>
            <w:shd w:val="clear" w:color="auto" w:fill="auto"/>
          </w:tcPr>
          <w:p w14:paraId="1106441A" w14:textId="77777777" w:rsidR="00D51976" w:rsidRPr="00456D02" w:rsidRDefault="00D51976" w:rsidP="00F02940">
            <w:pPr>
              <w:ind w:left="0" w:firstLine="0"/>
              <w:jc w:val="left"/>
              <w:rPr>
                <w:rFonts w:cs="Calibri"/>
                <w:sz w:val="18"/>
                <w:szCs w:val="18"/>
              </w:rPr>
            </w:pPr>
            <w:r w:rsidRPr="00456D02">
              <w:rPr>
                <w:rFonts w:cs="Calibri"/>
                <w:sz w:val="18"/>
                <w:szCs w:val="18"/>
              </w:rPr>
              <w:t>Realizacja umowy, ewentualnego ustalenia i dochodzenia roszczeń lub obrony przed roszczeniami.</w:t>
            </w:r>
          </w:p>
        </w:tc>
      </w:tr>
      <w:tr w:rsidR="00D51976" w:rsidRPr="00456D02" w14:paraId="30CA9A1B" w14:textId="77777777" w:rsidTr="00F02940">
        <w:tc>
          <w:tcPr>
            <w:tcW w:w="2235" w:type="dxa"/>
            <w:shd w:val="clear" w:color="auto" w:fill="auto"/>
          </w:tcPr>
          <w:p w14:paraId="211D68F4" w14:textId="77777777" w:rsidR="00D51976" w:rsidRPr="00456D02" w:rsidRDefault="00D51976" w:rsidP="00F02940">
            <w:pPr>
              <w:jc w:val="left"/>
              <w:rPr>
                <w:rFonts w:cs="Calibri"/>
                <w:b/>
                <w:sz w:val="18"/>
                <w:szCs w:val="18"/>
              </w:rPr>
            </w:pPr>
            <w:r w:rsidRPr="00456D02">
              <w:rPr>
                <w:rFonts w:cs="Calibri"/>
                <w:b/>
                <w:sz w:val="18"/>
                <w:szCs w:val="18"/>
              </w:rPr>
              <w:t>Odbiorcy danych</w:t>
            </w:r>
          </w:p>
        </w:tc>
        <w:tc>
          <w:tcPr>
            <w:tcW w:w="6768" w:type="dxa"/>
            <w:shd w:val="clear" w:color="auto" w:fill="auto"/>
          </w:tcPr>
          <w:p w14:paraId="00500A19" w14:textId="77777777" w:rsidR="00D51976" w:rsidRPr="00456D02" w:rsidRDefault="00D51976" w:rsidP="00F02940">
            <w:pPr>
              <w:jc w:val="left"/>
              <w:rPr>
                <w:rFonts w:cs="Calibri"/>
                <w:sz w:val="18"/>
                <w:szCs w:val="18"/>
              </w:rPr>
            </w:pPr>
            <w:r w:rsidRPr="00456D02">
              <w:rPr>
                <w:rFonts w:cs="Calibri"/>
                <w:sz w:val="18"/>
                <w:szCs w:val="18"/>
              </w:rPr>
              <w:t>Odbiorcami Pani/Pana danych osobowych będą:</w:t>
            </w:r>
          </w:p>
          <w:p w14:paraId="19A01011" w14:textId="77777777" w:rsidR="00D51976" w:rsidRPr="00456D02" w:rsidRDefault="00D51976" w:rsidP="00D51976">
            <w:pPr>
              <w:numPr>
                <w:ilvl w:val="0"/>
                <w:numId w:val="38"/>
              </w:numPr>
              <w:spacing w:after="0" w:line="240" w:lineRule="auto"/>
              <w:ind w:left="353" w:right="0" w:hanging="284"/>
              <w:jc w:val="left"/>
              <w:rPr>
                <w:rFonts w:cs="Calibri"/>
                <w:sz w:val="18"/>
                <w:szCs w:val="18"/>
              </w:rPr>
            </w:pPr>
            <w:r w:rsidRPr="00456D02">
              <w:rPr>
                <w:rFonts w:cs="Calibri"/>
                <w:sz w:val="18"/>
                <w:szCs w:val="18"/>
              </w:rPr>
              <w:t xml:space="preserve">upoważnieni pracownicy Urzędu Miejskiego w </w:t>
            </w:r>
            <w:r>
              <w:rPr>
                <w:rFonts w:cs="Calibri"/>
                <w:sz w:val="18"/>
                <w:szCs w:val="18"/>
              </w:rPr>
              <w:t>Kożuchowie</w:t>
            </w:r>
            <w:r w:rsidRPr="00456D02">
              <w:rPr>
                <w:rFonts w:cs="Calibri"/>
                <w:sz w:val="18"/>
                <w:szCs w:val="18"/>
              </w:rPr>
              <w:t>, którzy muszą mieć dostęp do danych,</w:t>
            </w:r>
          </w:p>
          <w:p w14:paraId="2C950B62" w14:textId="77777777" w:rsidR="00D51976" w:rsidRPr="00456D02" w:rsidRDefault="00D51976" w:rsidP="00D51976">
            <w:pPr>
              <w:numPr>
                <w:ilvl w:val="0"/>
                <w:numId w:val="38"/>
              </w:numPr>
              <w:spacing w:after="0" w:line="240" w:lineRule="auto"/>
              <w:ind w:left="353" w:right="0" w:hanging="284"/>
              <w:jc w:val="left"/>
              <w:rPr>
                <w:rFonts w:cs="Calibri"/>
                <w:sz w:val="18"/>
                <w:szCs w:val="18"/>
              </w:rPr>
            </w:pPr>
            <w:r w:rsidRPr="00456D02">
              <w:rPr>
                <w:rFonts w:cs="Calibri"/>
                <w:sz w:val="18"/>
                <w:szCs w:val="18"/>
              </w:rPr>
              <w:t>podmioty, które mają dostęp do danych osobowych, na podstawie zawartej umowy, na świadczenie usługi, tj.</w:t>
            </w:r>
          </w:p>
          <w:p w14:paraId="6CE28114" w14:textId="77777777" w:rsidR="00D51976" w:rsidRPr="00456D02" w:rsidRDefault="00D51976" w:rsidP="00D51976">
            <w:pPr>
              <w:numPr>
                <w:ilvl w:val="0"/>
                <w:numId w:val="38"/>
              </w:numPr>
              <w:spacing w:after="0" w:line="240" w:lineRule="auto"/>
              <w:ind w:left="353" w:right="0" w:hanging="367"/>
              <w:jc w:val="left"/>
              <w:rPr>
                <w:rFonts w:cs="Calibri"/>
                <w:sz w:val="18"/>
                <w:szCs w:val="18"/>
              </w:rPr>
            </w:pPr>
            <w:r w:rsidRPr="00456D02">
              <w:rPr>
                <w:rFonts w:cs="Calibri"/>
                <w:sz w:val="18"/>
                <w:szCs w:val="18"/>
              </w:rPr>
              <w:t>podmioty, którym administrator przekazuje dane na podstawie przepisów prawa, tj.:</w:t>
            </w:r>
          </w:p>
          <w:p w14:paraId="487EBD73" w14:textId="77777777" w:rsidR="00D51976" w:rsidRPr="00456D02" w:rsidRDefault="00D51976" w:rsidP="00D51976">
            <w:pPr>
              <w:numPr>
                <w:ilvl w:val="1"/>
                <w:numId w:val="38"/>
              </w:numPr>
              <w:spacing w:after="0" w:line="240" w:lineRule="auto"/>
              <w:ind w:left="353" w:right="0" w:hanging="225"/>
              <w:jc w:val="left"/>
              <w:rPr>
                <w:rFonts w:cs="Calibri"/>
                <w:sz w:val="18"/>
                <w:szCs w:val="18"/>
              </w:rPr>
            </w:pPr>
            <w:r w:rsidRPr="00456D02">
              <w:rPr>
                <w:rFonts w:cs="Calibri"/>
                <w:sz w:val="18"/>
                <w:szCs w:val="18"/>
              </w:rPr>
              <w:t>Urząd Skarbowy;</w:t>
            </w:r>
          </w:p>
          <w:p w14:paraId="4136AEE2" w14:textId="77777777" w:rsidR="00D51976" w:rsidRPr="00456D02" w:rsidRDefault="00D51976" w:rsidP="00D51976">
            <w:pPr>
              <w:pStyle w:val="Akapitzlist"/>
              <w:numPr>
                <w:ilvl w:val="0"/>
                <w:numId w:val="38"/>
              </w:numPr>
              <w:ind w:left="353" w:hanging="367"/>
              <w:contextualSpacing/>
              <w:jc w:val="left"/>
              <w:rPr>
                <w:rFonts w:ascii="Calibri" w:hAnsi="Calibri" w:cs="Calibri"/>
                <w:sz w:val="18"/>
                <w:szCs w:val="18"/>
              </w:rPr>
            </w:pPr>
            <w:r w:rsidRPr="00456D02">
              <w:rPr>
                <w:rFonts w:ascii="Calibri" w:hAnsi="Calibri" w:cs="Calibri"/>
                <w:sz w:val="18"/>
                <w:szCs w:val="18"/>
              </w:rPr>
              <w:t xml:space="preserve">innym administratorom danych, tj. </w:t>
            </w:r>
          </w:p>
          <w:p w14:paraId="69DFE03A" w14:textId="77777777" w:rsidR="00D51976" w:rsidRPr="00456D02" w:rsidRDefault="00D51976" w:rsidP="00D51976">
            <w:pPr>
              <w:pStyle w:val="Akapitzlist"/>
              <w:numPr>
                <w:ilvl w:val="1"/>
                <w:numId w:val="38"/>
              </w:numPr>
              <w:ind w:left="353" w:hanging="225"/>
              <w:contextualSpacing/>
              <w:jc w:val="left"/>
              <w:rPr>
                <w:rFonts w:ascii="Calibri" w:hAnsi="Calibri" w:cs="Calibri"/>
                <w:sz w:val="18"/>
                <w:szCs w:val="18"/>
              </w:rPr>
            </w:pPr>
            <w:r w:rsidRPr="00456D02">
              <w:rPr>
                <w:rFonts w:ascii="Calibri" w:hAnsi="Calibri" w:cs="Calibri"/>
                <w:sz w:val="18"/>
                <w:szCs w:val="18"/>
              </w:rPr>
              <w:t xml:space="preserve">Bank </w:t>
            </w:r>
            <w:r>
              <w:rPr>
                <w:rFonts w:ascii="Calibri" w:hAnsi="Calibri" w:cs="Calibri"/>
                <w:sz w:val="18"/>
                <w:szCs w:val="18"/>
              </w:rPr>
              <w:t>Spółdzielczy</w:t>
            </w:r>
          </w:p>
          <w:p w14:paraId="4CA9FFE4" w14:textId="77777777" w:rsidR="00D51976" w:rsidRPr="00456D02" w:rsidRDefault="00D51976" w:rsidP="00F02940">
            <w:pPr>
              <w:pStyle w:val="Akapitzlist"/>
              <w:ind w:hanging="708"/>
              <w:contextualSpacing/>
              <w:jc w:val="left"/>
              <w:rPr>
                <w:rFonts w:ascii="Calibri" w:hAnsi="Calibri" w:cs="Calibri"/>
                <w:sz w:val="18"/>
                <w:szCs w:val="18"/>
              </w:rPr>
            </w:pPr>
          </w:p>
        </w:tc>
      </w:tr>
      <w:tr w:rsidR="00D51976" w:rsidRPr="00456D02" w14:paraId="7E1C653C" w14:textId="77777777" w:rsidTr="00F02940">
        <w:tc>
          <w:tcPr>
            <w:tcW w:w="2235" w:type="dxa"/>
            <w:shd w:val="clear" w:color="auto" w:fill="auto"/>
          </w:tcPr>
          <w:p w14:paraId="6786D433" w14:textId="77777777" w:rsidR="00D51976" w:rsidRPr="00456D02" w:rsidRDefault="00D51976" w:rsidP="00F02940">
            <w:pPr>
              <w:tabs>
                <w:tab w:val="left" w:pos="390"/>
              </w:tabs>
              <w:ind w:left="0" w:firstLine="0"/>
              <w:jc w:val="left"/>
              <w:rPr>
                <w:rFonts w:cs="Calibri"/>
                <w:b/>
                <w:sz w:val="18"/>
                <w:szCs w:val="18"/>
              </w:rPr>
            </w:pPr>
            <w:r w:rsidRPr="00456D02">
              <w:rPr>
                <w:rFonts w:cs="Calibri"/>
                <w:b/>
                <w:sz w:val="18"/>
                <w:szCs w:val="18"/>
              </w:rPr>
              <w:t>Okres przechowywania danych</w:t>
            </w:r>
          </w:p>
        </w:tc>
        <w:tc>
          <w:tcPr>
            <w:tcW w:w="6768" w:type="dxa"/>
            <w:shd w:val="clear" w:color="auto" w:fill="auto"/>
          </w:tcPr>
          <w:p w14:paraId="3A8792ED" w14:textId="77777777" w:rsidR="00D51976" w:rsidRPr="00456D02" w:rsidRDefault="00D51976" w:rsidP="00F02940">
            <w:pPr>
              <w:ind w:left="0" w:firstLine="0"/>
              <w:jc w:val="left"/>
              <w:rPr>
                <w:rFonts w:cs="Calibri"/>
                <w:sz w:val="18"/>
                <w:szCs w:val="18"/>
              </w:rPr>
            </w:pPr>
            <w:r w:rsidRPr="00456D02">
              <w:rPr>
                <w:rFonts w:cs="Calibri"/>
                <w:sz w:val="18"/>
                <w:szCs w:val="18"/>
              </w:rPr>
              <w:t>Dane osobowe przetwarzać będziemy przez okres niezbędny do realizacji umowy z uwzględnieniem okresu gwarancji, przedawnienia, w celach archiwalnych przez okres wynikający z przepisów prawa</w:t>
            </w:r>
          </w:p>
        </w:tc>
      </w:tr>
      <w:tr w:rsidR="00D51976" w:rsidRPr="00456D02" w14:paraId="67454421" w14:textId="77777777" w:rsidTr="00F02940">
        <w:tc>
          <w:tcPr>
            <w:tcW w:w="2235" w:type="dxa"/>
            <w:shd w:val="clear" w:color="auto" w:fill="auto"/>
          </w:tcPr>
          <w:p w14:paraId="2264B884" w14:textId="77777777" w:rsidR="00D51976" w:rsidRPr="00456D02" w:rsidRDefault="00D51976" w:rsidP="00F02940">
            <w:pPr>
              <w:ind w:left="0" w:firstLine="0"/>
              <w:jc w:val="left"/>
              <w:rPr>
                <w:rFonts w:cs="Calibri"/>
                <w:b/>
                <w:sz w:val="18"/>
                <w:szCs w:val="18"/>
              </w:rPr>
            </w:pPr>
            <w:r w:rsidRPr="00456D02">
              <w:rPr>
                <w:rFonts w:cs="Calibri"/>
                <w:b/>
                <w:sz w:val="18"/>
                <w:szCs w:val="18"/>
              </w:rPr>
              <w:t>Prawa podmiotów danych</w:t>
            </w:r>
          </w:p>
        </w:tc>
        <w:tc>
          <w:tcPr>
            <w:tcW w:w="6768" w:type="dxa"/>
            <w:shd w:val="clear" w:color="auto" w:fill="auto"/>
          </w:tcPr>
          <w:p w14:paraId="0D077467" w14:textId="77777777" w:rsidR="00D51976" w:rsidRPr="00456D02" w:rsidRDefault="00D51976" w:rsidP="00F02940">
            <w:pPr>
              <w:ind w:left="0" w:firstLine="0"/>
              <w:jc w:val="left"/>
              <w:rPr>
                <w:rFonts w:cs="Calibri"/>
                <w:sz w:val="18"/>
                <w:szCs w:val="18"/>
              </w:rPr>
            </w:pPr>
            <w:r w:rsidRPr="00456D02">
              <w:rPr>
                <w:rFonts w:cs="Calibri"/>
                <w:sz w:val="18"/>
                <w:szCs w:val="18"/>
              </w:rPr>
              <w:t xml:space="preserve">Przysługuje Pani/ Panu prawo dostępu do Pani/ Pana danych, żądania ich sprostowania, usunięcia w przypadku kiedy dane nie są już niezbędne do celów, w których zostały zebrane, prawo do ograniczenia ich przetwarzania, prawo do przenoszenia danych, w zakresie dopuszczonym przez przepisy prawa. </w:t>
            </w:r>
          </w:p>
          <w:p w14:paraId="72093BBA" w14:textId="77777777" w:rsidR="00D51976" w:rsidRPr="00456D02" w:rsidRDefault="00D51976" w:rsidP="00F02940">
            <w:pPr>
              <w:ind w:left="0" w:firstLine="0"/>
              <w:jc w:val="left"/>
              <w:rPr>
                <w:rFonts w:cs="Calibri"/>
                <w:sz w:val="18"/>
                <w:szCs w:val="18"/>
              </w:rPr>
            </w:pPr>
            <w:r w:rsidRPr="00456D02">
              <w:rPr>
                <w:rFonts w:cs="Calibri"/>
                <w:sz w:val="18"/>
                <w:szCs w:val="18"/>
              </w:rPr>
              <w:t>W celu skorzystania ze swoich praw należy skontaktować się z inspektorem ochrony   danych.</w:t>
            </w:r>
          </w:p>
        </w:tc>
      </w:tr>
      <w:tr w:rsidR="00D51976" w:rsidRPr="00456D02" w14:paraId="4F366291" w14:textId="77777777" w:rsidTr="00F02940">
        <w:tc>
          <w:tcPr>
            <w:tcW w:w="2235" w:type="dxa"/>
            <w:shd w:val="clear" w:color="auto" w:fill="auto"/>
          </w:tcPr>
          <w:p w14:paraId="6753A60A" w14:textId="77777777" w:rsidR="00D51976" w:rsidRPr="00456D02" w:rsidRDefault="00D51976" w:rsidP="00F02940">
            <w:pPr>
              <w:jc w:val="left"/>
              <w:rPr>
                <w:rFonts w:cs="Calibri"/>
                <w:b/>
                <w:sz w:val="18"/>
                <w:szCs w:val="18"/>
              </w:rPr>
            </w:pPr>
            <w:r w:rsidRPr="00456D02">
              <w:rPr>
                <w:rFonts w:cs="Calibri"/>
                <w:b/>
                <w:sz w:val="18"/>
                <w:szCs w:val="18"/>
              </w:rPr>
              <w:t>Prawo do sprzeciwu</w:t>
            </w:r>
          </w:p>
        </w:tc>
        <w:tc>
          <w:tcPr>
            <w:tcW w:w="6768" w:type="dxa"/>
            <w:shd w:val="clear" w:color="auto" w:fill="auto"/>
          </w:tcPr>
          <w:p w14:paraId="0F15B7BC" w14:textId="77777777" w:rsidR="00D51976" w:rsidRPr="00456D02" w:rsidRDefault="00D51976" w:rsidP="00F02940">
            <w:pPr>
              <w:ind w:left="0" w:firstLine="0"/>
              <w:jc w:val="left"/>
              <w:rPr>
                <w:rFonts w:cs="Calibri"/>
                <w:sz w:val="18"/>
                <w:szCs w:val="18"/>
              </w:rPr>
            </w:pPr>
            <w:r w:rsidRPr="00456D02">
              <w:rPr>
                <w:rFonts w:cs="Calibri"/>
                <w:sz w:val="18"/>
                <w:szCs w:val="18"/>
              </w:rPr>
              <w:t>Przysługuje Pani/Panu prawo do wniesienia sprzeciwu – z przyczyn związanych ze szczególną sytuacją – wobec przetwarzania danych osobowych.</w:t>
            </w:r>
          </w:p>
        </w:tc>
      </w:tr>
      <w:tr w:rsidR="00D51976" w:rsidRPr="00456D02" w14:paraId="495A46A1" w14:textId="77777777" w:rsidTr="00F02940">
        <w:tc>
          <w:tcPr>
            <w:tcW w:w="2235" w:type="dxa"/>
            <w:shd w:val="clear" w:color="auto" w:fill="auto"/>
          </w:tcPr>
          <w:p w14:paraId="74702226" w14:textId="77777777" w:rsidR="00D51976" w:rsidRPr="00456D02" w:rsidRDefault="00D51976" w:rsidP="00F02940">
            <w:pPr>
              <w:ind w:left="0" w:firstLine="0"/>
              <w:jc w:val="left"/>
              <w:rPr>
                <w:rFonts w:cs="Calibri"/>
                <w:b/>
                <w:sz w:val="18"/>
                <w:szCs w:val="18"/>
              </w:rPr>
            </w:pPr>
            <w:r w:rsidRPr="00456D02">
              <w:rPr>
                <w:rFonts w:cs="Calibri"/>
                <w:b/>
                <w:sz w:val="18"/>
                <w:szCs w:val="18"/>
              </w:rPr>
              <w:t>Prawo wniesienia skargi do organu nadzorczego</w:t>
            </w:r>
          </w:p>
        </w:tc>
        <w:tc>
          <w:tcPr>
            <w:tcW w:w="6768" w:type="dxa"/>
            <w:shd w:val="clear" w:color="auto" w:fill="auto"/>
          </w:tcPr>
          <w:p w14:paraId="0CDB04F8" w14:textId="77777777" w:rsidR="00D51976" w:rsidRPr="00456D02" w:rsidRDefault="00D51976" w:rsidP="00F02940">
            <w:pPr>
              <w:ind w:left="0" w:firstLine="0"/>
              <w:jc w:val="left"/>
              <w:rPr>
                <w:rFonts w:cs="Calibri"/>
                <w:sz w:val="18"/>
                <w:szCs w:val="18"/>
              </w:rPr>
            </w:pPr>
            <w:r w:rsidRPr="00456D02">
              <w:rPr>
                <w:rFonts w:cs="Calibri"/>
                <w:sz w:val="18"/>
                <w:szCs w:val="18"/>
              </w:rPr>
              <w:t>Przysługuje Pani/ Panu również prawo wniesienia skargi do organu nadzorczego,  tj. do Prezesa Urzędu Ochrony Danych Osobowych. Biuro Prezesa Urzędu Ochrony Danych Osobowych (PUODO) - adres: Stawki 2, 00-193 Warszawa, telefon: +48 22 531 03 00.</w:t>
            </w:r>
          </w:p>
        </w:tc>
      </w:tr>
      <w:tr w:rsidR="00D51976" w:rsidRPr="00456D02" w14:paraId="067B25DA" w14:textId="77777777" w:rsidTr="00F02940">
        <w:tc>
          <w:tcPr>
            <w:tcW w:w="2235" w:type="dxa"/>
            <w:shd w:val="clear" w:color="auto" w:fill="auto"/>
          </w:tcPr>
          <w:p w14:paraId="27547298" w14:textId="77777777" w:rsidR="00D51976" w:rsidRPr="00456D02" w:rsidRDefault="00D51976" w:rsidP="00F02940">
            <w:pPr>
              <w:ind w:left="0" w:firstLine="0"/>
              <w:jc w:val="left"/>
              <w:rPr>
                <w:rFonts w:cs="Calibri"/>
                <w:b/>
                <w:sz w:val="18"/>
                <w:szCs w:val="18"/>
              </w:rPr>
            </w:pPr>
            <w:r w:rsidRPr="00456D02">
              <w:rPr>
                <w:rFonts w:cs="Calibri"/>
                <w:b/>
                <w:sz w:val="18"/>
                <w:szCs w:val="18"/>
              </w:rPr>
              <w:t>Informacja o dowolności lub obowiązku podania danych</w:t>
            </w:r>
          </w:p>
        </w:tc>
        <w:tc>
          <w:tcPr>
            <w:tcW w:w="6768" w:type="dxa"/>
            <w:shd w:val="clear" w:color="auto" w:fill="auto"/>
          </w:tcPr>
          <w:p w14:paraId="6DBCFE78" w14:textId="77777777" w:rsidR="00D51976" w:rsidRPr="00456D02" w:rsidRDefault="00D51976" w:rsidP="00F02940">
            <w:pPr>
              <w:ind w:left="70" w:hanging="70"/>
              <w:jc w:val="left"/>
              <w:rPr>
                <w:rFonts w:cs="Calibri"/>
                <w:sz w:val="18"/>
                <w:szCs w:val="18"/>
              </w:rPr>
            </w:pPr>
            <w:r w:rsidRPr="00456D02">
              <w:rPr>
                <w:rFonts w:cs="Calibri"/>
                <w:sz w:val="18"/>
                <w:szCs w:val="18"/>
              </w:rPr>
              <w:t xml:space="preserve">Podanie danych identyfikacyjnych lub kontaktowych jest niezbędne do podpisania </w:t>
            </w:r>
            <w:r w:rsidRPr="00456D02">
              <w:rPr>
                <w:rFonts w:cs="Calibri"/>
                <w:sz w:val="18"/>
                <w:szCs w:val="18"/>
              </w:rPr>
              <w:br/>
              <w:t xml:space="preserve">i realizacji umowy. Brak podania danych może skutkować odstąpieniem od zawarcia umowy. </w:t>
            </w:r>
          </w:p>
        </w:tc>
      </w:tr>
    </w:tbl>
    <w:p w14:paraId="3D67D12C" w14:textId="77777777" w:rsidR="00D51976" w:rsidRPr="00456D02" w:rsidRDefault="00D51976" w:rsidP="00D51976">
      <w:pPr>
        <w:pStyle w:val="Bezodstpw"/>
        <w:jc w:val="right"/>
        <w:rPr>
          <w:rFonts w:cs="Calibri"/>
          <w:b/>
          <w:sz w:val="24"/>
          <w:szCs w:val="24"/>
        </w:rPr>
      </w:pPr>
    </w:p>
    <w:p w14:paraId="52D04892" w14:textId="77777777" w:rsidR="00D51976" w:rsidRDefault="00D51976" w:rsidP="00D51976">
      <w:pPr>
        <w:pStyle w:val="Bezodstpw"/>
        <w:jc w:val="right"/>
        <w:rPr>
          <w:rFonts w:cs="Calibri"/>
          <w:b/>
          <w:sz w:val="24"/>
          <w:szCs w:val="24"/>
        </w:rPr>
      </w:pPr>
    </w:p>
    <w:p w14:paraId="1B7CDCBD" w14:textId="77777777" w:rsidR="00D51976" w:rsidRDefault="00D51976" w:rsidP="00D51976">
      <w:pPr>
        <w:pStyle w:val="Bezodstpw"/>
        <w:jc w:val="right"/>
        <w:rPr>
          <w:rFonts w:cs="Calibri"/>
          <w:b/>
          <w:sz w:val="24"/>
          <w:szCs w:val="24"/>
        </w:rPr>
      </w:pPr>
    </w:p>
    <w:p w14:paraId="202CEE04" w14:textId="77777777" w:rsidR="00D51976" w:rsidRDefault="00D51976" w:rsidP="00D51976">
      <w:pPr>
        <w:pStyle w:val="Bezodstpw"/>
        <w:jc w:val="right"/>
        <w:rPr>
          <w:rFonts w:cs="Calibri"/>
          <w:b/>
          <w:sz w:val="24"/>
          <w:szCs w:val="24"/>
        </w:rPr>
      </w:pPr>
    </w:p>
    <w:p w14:paraId="76B3E17F" w14:textId="77777777" w:rsidR="00D51976" w:rsidRDefault="00D51976" w:rsidP="00D51976">
      <w:pPr>
        <w:pStyle w:val="Bezodstpw"/>
        <w:jc w:val="right"/>
        <w:rPr>
          <w:rFonts w:cs="Calibri"/>
          <w:b/>
          <w:sz w:val="24"/>
          <w:szCs w:val="24"/>
        </w:rPr>
      </w:pPr>
    </w:p>
    <w:p w14:paraId="6DDEC15E" w14:textId="77777777" w:rsidR="00D51976" w:rsidRDefault="00D51976" w:rsidP="00D51976">
      <w:pPr>
        <w:pStyle w:val="Bezodstpw"/>
        <w:jc w:val="right"/>
        <w:rPr>
          <w:rFonts w:cs="Calibri"/>
          <w:b/>
          <w:sz w:val="24"/>
          <w:szCs w:val="24"/>
        </w:rPr>
      </w:pPr>
    </w:p>
    <w:p w14:paraId="15AD1349" w14:textId="77777777" w:rsidR="00D51976" w:rsidRPr="00456D02" w:rsidRDefault="00D51976" w:rsidP="00D51976">
      <w:pPr>
        <w:pStyle w:val="Bezodstpw"/>
        <w:jc w:val="right"/>
        <w:rPr>
          <w:rFonts w:cs="Calibri"/>
          <w:b/>
          <w:sz w:val="24"/>
          <w:szCs w:val="24"/>
        </w:rPr>
      </w:pPr>
    </w:p>
    <w:p w14:paraId="2BC98CCC" w14:textId="77777777" w:rsidR="00D51976" w:rsidRPr="00456D02" w:rsidRDefault="00D51976" w:rsidP="00D51976">
      <w:pPr>
        <w:pStyle w:val="Bezodstpw"/>
        <w:jc w:val="right"/>
        <w:rPr>
          <w:rFonts w:cs="Calibri"/>
          <w:b/>
          <w:sz w:val="24"/>
          <w:szCs w:val="24"/>
        </w:rPr>
      </w:pPr>
      <w:r w:rsidRPr="00456D02">
        <w:rPr>
          <w:rFonts w:cs="Calibri"/>
          <w:b/>
          <w:sz w:val="24"/>
          <w:szCs w:val="24"/>
        </w:rPr>
        <w:lastRenderedPageBreak/>
        <w:t xml:space="preserve">Załącznik </w:t>
      </w:r>
    </w:p>
    <w:p w14:paraId="6E2B2734" w14:textId="77777777" w:rsidR="00D51976" w:rsidRPr="00456D02" w:rsidRDefault="00D51976" w:rsidP="00D51976">
      <w:pPr>
        <w:pStyle w:val="Bezodstpw"/>
        <w:jc w:val="right"/>
        <w:rPr>
          <w:rFonts w:cs="Calibri"/>
          <w:sz w:val="24"/>
          <w:szCs w:val="24"/>
        </w:rPr>
      </w:pPr>
      <w:r w:rsidRPr="00456D02">
        <w:rPr>
          <w:rFonts w:cs="Calibri"/>
          <w:sz w:val="24"/>
          <w:szCs w:val="24"/>
        </w:rPr>
        <w:t>do Umowy Nr ………………………/202</w:t>
      </w:r>
      <w:r>
        <w:rPr>
          <w:rFonts w:cs="Calibri"/>
          <w:sz w:val="24"/>
          <w:szCs w:val="24"/>
        </w:rPr>
        <w:t>5</w:t>
      </w:r>
      <w:r w:rsidRPr="00456D02">
        <w:rPr>
          <w:rFonts w:cs="Calibri"/>
          <w:sz w:val="24"/>
          <w:szCs w:val="24"/>
        </w:rPr>
        <w:t xml:space="preserve"> z dnia …………..……202</w:t>
      </w:r>
      <w:r>
        <w:rPr>
          <w:rFonts w:cs="Calibri"/>
          <w:sz w:val="24"/>
          <w:szCs w:val="24"/>
        </w:rPr>
        <w:t>5</w:t>
      </w:r>
      <w:r w:rsidRPr="00456D02">
        <w:rPr>
          <w:rFonts w:cs="Calibri"/>
          <w:sz w:val="24"/>
          <w:szCs w:val="24"/>
        </w:rPr>
        <w:t xml:space="preserve"> </w:t>
      </w:r>
    </w:p>
    <w:p w14:paraId="088BDF78" w14:textId="77777777" w:rsidR="00D51976" w:rsidRPr="00456D02" w:rsidRDefault="00D51976" w:rsidP="00D51976">
      <w:pPr>
        <w:pStyle w:val="Bezodstpw"/>
        <w:rPr>
          <w:rFonts w:cs="Calibri"/>
          <w:sz w:val="24"/>
          <w:szCs w:val="24"/>
        </w:rPr>
      </w:pPr>
      <w:r w:rsidRPr="00456D02">
        <w:rPr>
          <w:rFonts w:cs="Calibri"/>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6207"/>
      </w:tblGrid>
      <w:tr w:rsidR="00D51976" w:rsidRPr="00456D02" w14:paraId="593396B9" w14:textId="77777777" w:rsidTr="00F02940">
        <w:tc>
          <w:tcPr>
            <w:tcW w:w="87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08AF85" w14:textId="77777777" w:rsidR="00D51976" w:rsidRPr="00456D02" w:rsidRDefault="00D51976" w:rsidP="00F02940">
            <w:pPr>
              <w:ind w:left="0" w:firstLine="0"/>
              <w:jc w:val="center"/>
              <w:rPr>
                <w:rFonts w:cs="Calibri"/>
                <w:b/>
                <w:sz w:val="18"/>
                <w:szCs w:val="18"/>
              </w:rPr>
            </w:pPr>
            <w:r w:rsidRPr="00456D02">
              <w:rPr>
                <w:rFonts w:cs="Calibri"/>
                <w:b/>
                <w:sz w:val="18"/>
                <w:szCs w:val="18"/>
              </w:rPr>
              <w:t>RODO</w:t>
            </w:r>
          </w:p>
          <w:p w14:paraId="5D42729B" w14:textId="77777777" w:rsidR="00D51976" w:rsidRPr="00456D02" w:rsidRDefault="00D51976" w:rsidP="00F02940">
            <w:pPr>
              <w:ind w:left="0" w:firstLine="0"/>
              <w:jc w:val="center"/>
              <w:rPr>
                <w:rFonts w:cs="Calibri"/>
                <w:b/>
                <w:sz w:val="18"/>
                <w:szCs w:val="18"/>
              </w:rPr>
            </w:pPr>
            <w:r w:rsidRPr="00456D02">
              <w:rPr>
                <w:rFonts w:cs="Calibri"/>
                <w:sz w:val="18"/>
                <w:szCs w:val="18"/>
              </w:rPr>
              <w:t>Przetwarzanie danych osobowych na podstawie</w:t>
            </w:r>
            <w:r w:rsidRPr="00456D02">
              <w:rPr>
                <w:rFonts w:cs="Calibri"/>
                <w:b/>
                <w:sz w:val="18"/>
                <w:szCs w:val="18"/>
              </w:rPr>
              <w:t xml:space="preserve"> </w:t>
            </w:r>
            <w:r w:rsidRPr="00456D02">
              <w:rPr>
                <w:rFonts w:cs="Calibri"/>
                <w:sz w:val="18"/>
                <w:szCs w:val="18"/>
              </w:rPr>
              <w:t xml:space="preserve">rozporządzenia Parlamentu Europejskiego i Rady (UE) 2016/679 </w:t>
            </w:r>
            <w:r w:rsidRPr="00456D02">
              <w:rPr>
                <w:rFonts w:cs="Calibri"/>
                <w:sz w:val="18"/>
                <w:szCs w:val="18"/>
              </w:rPr>
              <w:br/>
              <w:t>z 27 kwietnia 2016 r. w sprawie ochrony osób fizycznych w związku z przetwarzaniem danych osobowych i w sprawie swobodnego przepływu takich danych oraz uchylenia dyrektywy 95/46/WE (RODO).</w:t>
            </w:r>
            <w:r w:rsidRPr="00456D02">
              <w:rPr>
                <w:rFonts w:cs="Calibri"/>
                <w:b/>
                <w:sz w:val="18"/>
                <w:szCs w:val="18"/>
              </w:rPr>
              <w:t xml:space="preserve"> </w:t>
            </w:r>
            <w:r w:rsidRPr="00456D02">
              <w:rPr>
                <w:rFonts w:cs="Calibri"/>
                <w:sz w:val="18"/>
                <w:szCs w:val="18"/>
              </w:rPr>
              <w:t>w związku z realizacją umowy.</w:t>
            </w:r>
          </w:p>
        </w:tc>
      </w:tr>
      <w:tr w:rsidR="00D51976" w:rsidRPr="00456D02" w14:paraId="49D524D9"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2B2A1F0F" w14:textId="77777777" w:rsidR="00D51976" w:rsidRPr="00456D02" w:rsidRDefault="00D51976" w:rsidP="00F02940">
            <w:pPr>
              <w:ind w:left="0" w:firstLine="0"/>
              <w:jc w:val="left"/>
              <w:rPr>
                <w:rFonts w:cs="Calibri"/>
                <w:b/>
                <w:sz w:val="18"/>
                <w:szCs w:val="18"/>
              </w:rPr>
            </w:pPr>
            <w:r w:rsidRPr="00456D02">
              <w:rPr>
                <w:rFonts w:cs="Calibri"/>
                <w:b/>
                <w:sz w:val="18"/>
                <w:szCs w:val="18"/>
              </w:rPr>
              <w:t>Tożsamość administratora</w:t>
            </w:r>
          </w:p>
        </w:tc>
        <w:tc>
          <w:tcPr>
            <w:tcW w:w="6207" w:type="dxa"/>
            <w:tcBorders>
              <w:top w:val="single" w:sz="4" w:space="0" w:color="auto"/>
              <w:left w:val="single" w:sz="4" w:space="0" w:color="auto"/>
              <w:bottom w:val="single" w:sz="4" w:space="0" w:color="auto"/>
              <w:right w:val="single" w:sz="4" w:space="0" w:color="auto"/>
            </w:tcBorders>
            <w:shd w:val="clear" w:color="auto" w:fill="auto"/>
          </w:tcPr>
          <w:p w14:paraId="09F652DA" w14:textId="77777777" w:rsidR="00D51976" w:rsidRPr="00456D02" w:rsidRDefault="00D51976" w:rsidP="00F02940">
            <w:pPr>
              <w:ind w:left="0" w:firstLine="0"/>
              <w:jc w:val="left"/>
              <w:rPr>
                <w:rFonts w:cs="Calibri"/>
                <w:sz w:val="18"/>
                <w:szCs w:val="18"/>
              </w:rPr>
            </w:pPr>
          </w:p>
        </w:tc>
      </w:tr>
      <w:tr w:rsidR="00D51976" w:rsidRPr="00456D02" w14:paraId="3CAD6C9E"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10F386C1" w14:textId="77777777" w:rsidR="00D51976" w:rsidRPr="00456D02" w:rsidRDefault="00D51976" w:rsidP="00F02940">
            <w:pPr>
              <w:ind w:left="0" w:firstLine="0"/>
              <w:jc w:val="left"/>
              <w:rPr>
                <w:rFonts w:cs="Calibri"/>
                <w:b/>
                <w:sz w:val="18"/>
                <w:szCs w:val="18"/>
              </w:rPr>
            </w:pPr>
            <w:r w:rsidRPr="00456D02">
              <w:rPr>
                <w:rFonts w:cs="Calibri"/>
                <w:b/>
                <w:sz w:val="18"/>
                <w:szCs w:val="18"/>
              </w:rPr>
              <w:t>Dane kontaktowe administratora</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69855F7F" w14:textId="77777777" w:rsidR="00D51976" w:rsidRPr="00456D02" w:rsidRDefault="00D51976" w:rsidP="00F02940">
            <w:pPr>
              <w:ind w:left="0" w:firstLine="0"/>
              <w:jc w:val="left"/>
              <w:rPr>
                <w:rFonts w:cs="Calibri"/>
                <w:b/>
                <w:sz w:val="18"/>
                <w:szCs w:val="18"/>
              </w:rPr>
            </w:pPr>
          </w:p>
        </w:tc>
      </w:tr>
      <w:tr w:rsidR="00D51976" w:rsidRPr="00456D02" w14:paraId="3EE9792A"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642CCF4D" w14:textId="77777777" w:rsidR="00D51976" w:rsidRPr="00456D02" w:rsidRDefault="00D51976" w:rsidP="00F02940">
            <w:pPr>
              <w:ind w:left="0" w:firstLine="0"/>
              <w:jc w:val="left"/>
              <w:rPr>
                <w:rFonts w:cs="Calibri"/>
                <w:b/>
                <w:sz w:val="18"/>
                <w:szCs w:val="18"/>
              </w:rPr>
            </w:pPr>
            <w:r w:rsidRPr="00456D02">
              <w:rPr>
                <w:rFonts w:cs="Calibri"/>
                <w:b/>
                <w:sz w:val="18"/>
                <w:szCs w:val="18"/>
              </w:rPr>
              <w:t>Dane kontaktowe inspektora ochrony danych osobowych</w:t>
            </w:r>
          </w:p>
        </w:tc>
        <w:tc>
          <w:tcPr>
            <w:tcW w:w="6207" w:type="dxa"/>
            <w:tcBorders>
              <w:top w:val="single" w:sz="4" w:space="0" w:color="auto"/>
              <w:left w:val="single" w:sz="4" w:space="0" w:color="auto"/>
              <w:bottom w:val="single" w:sz="4" w:space="0" w:color="auto"/>
              <w:right w:val="single" w:sz="4" w:space="0" w:color="auto"/>
            </w:tcBorders>
            <w:shd w:val="clear" w:color="auto" w:fill="auto"/>
          </w:tcPr>
          <w:p w14:paraId="26199803" w14:textId="77777777" w:rsidR="00D51976" w:rsidRPr="00456D02" w:rsidRDefault="00D51976" w:rsidP="00F02940">
            <w:pPr>
              <w:ind w:left="0" w:firstLine="0"/>
              <w:jc w:val="left"/>
              <w:rPr>
                <w:rFonts w:cs="Calibri"/>
                <w:sz w:val="18"/>
                <w:szCs w:val="18"/>
              </w:rPr>
            </w:pPr>
          </w:p>
        </w:tc>
      </w:tr>
      <w:tr w:rsidR="00D51976" w:rsidRPr="00456D02" w14:paraId="32F3946A"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1DDA2470" w14:textId="77777777" w:rsidR="00D51976" w:rsidRPr="00456D02" w:rsidRDefault="00D51976" w:rsidP="00F02940">
            <w:pPr>
              <w:ind w:left="0" w:firstLine="0"/>
              <w:jc w:val="left"/>
              <w:rPr>
                <w:rFonts w:cs="Calibri"/>
                <w:b/>
                <w:sz w:val="18"/>
                <w:szCs w:val="18"/>
              </w:rPr>
            </w:pPr>
            <w:r w:rsidRPr="00456D02">
              <w:rPr>
                <w:rFonts w:cs="Calibri"/>
                <w:b/>
                <w:sz w:val="18"/>
                <w:szCs w:val="18"/>
              </w:rPr>
              <w:t xml:space="preserve">Cele przetwarzania </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54B4B0E8" w14:textId="77777777" w:rsidR="00D51976" w:rsidRPr="00456D02" w:rsidRDefault="00D51976" w:rsidP="00F02940">
            <w:pPr>
              <w:ind w:left="0" w:firstLine="0"/>
              <w:jc w:val="left"/>
              <w:rPr>
                <w:rFonts w:cs="Calibri"/>
                <w:sz w:val="18"/>
                <w:szCs w:val="18"/>
              </w:rPr>
            </w:pPr>
            <w:r w:rsidRPr="00456D02">
              <w:rPr>
                <w:rFonts w:cs="Calibri"/>
                <w:sz w:val="18"/>
                <w:szCs w:val="18"/>
              </w:rPr>
              <w:t>Realizacja umowy i identyfikacji osób uprawnionych do realizacji zadań określonych tą umową.</w:t>
            </w:r>
          </w:p>
        </w:tc>
      </w:tr>
      <w:tr w:rsidR="00D51976" w:rsidRPr="00456D02" w14:paraId="488E8B3D"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45918212" w14:textId="77777777" w:rsidR="00D51976" w:rsidRPr="00456D02" w:rsidRDefault="00D51976" w:rsidP="00F02940">
            <w:pPr>
              <w:ind w:left="0" w:firstLine="0"/>
              <w:jc w:val="left"/>
              <w:rPr>
                <w:rFonts w:cs="Calibri"/>
                <w:b/>
                <w:sz w:val="18"/>
                <w:szCs w:val="18"/>
              </w:rPr>
            </w:pPr>
            <w:r w:rsidRPr="00456D02">
              <w:rPr>
                <w:rFonts w:cs="Calibri"/>
                <w:b/>
                <w:sz w:val="18"/>
                <w:szCs w:val="18"/>
              </w:rPr>
              <w:t>Kategorie danych osobowych</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7A37C507" w14:textId="77777777" w:rsidR="00D51976" w:rsidRPr="00456D02" w:rsidRDefault="00D51976" w:rsidP="00F02940">
            <w:pPr>
              <w:ind w:left="0" w:firstLine="0"/>
              <w:jc w:val="left"/>
              <w:rPr>
                <w:rFonts w:cs="Calibri"/>
                <w:sz w:val="18"/>
                <w:szCs w:val="18"/>
              </w:rPr>
            </w:pPr>
            <w:r w:rsidRPr="00456D02">
              <w:rPr>
                <w:rFonts w:cs="Calibri"/>
                <w:sz w:val="18"/>
                <w:szCs w:val="18"/>
              </w:rPr>
              <w:t>Podstawowe dane identyfikacyjne oraz dane kontaktowe.</w:t>
            </w:r>
          </w:p>
        </w:tc>
      </w:tr>
      <w:tr w:rsidR="00D51976" w:rsidRPr="00456D02" w14:paraId="75FF263F"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1F807A01" w14:textId="77777777" w:rsidR="00D51976" w:rsidRPr="00456D02" w:rsidRDefault="00D51976" w:rsidP="00F02940">
            <w:pPr>
              <w:ind w:left="0" w:firstLine="0"/>
              <w:jc w:val="left"/>
              <w:rPr>
                <w:rFonts w:cs="Calibri"/>
                <w:b/>
                <w:sz w:val="18"/>
                <w:szCs w:val="18"/>
              </w:rPr>
            </w:pPr>
            <w:r w:rsidRPr="00456D02">
              <w:rPr>
                <w:rFonts w:cs="Calibri"/>
                <w:b/>
                <w:sz w:val="18"/>
                <w:szCs w:val="18"/>
              </w:rPr>
              <w:t>Źródło danych</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1ED53FD9" w14:textId="77777777" w:rsidR="00D51976" w:rsidRPr="00456D02" w:rsidRDefault="00D51976" w:rsidP="00F02940">
            <w:pPr>
              <w:ind w:left="0" w:firstLine="0"/>
              <w:jc w:val="left"/>
              <w:rPr>
                <w:rFonts w:cs="Calibri"/>
                <w:sz w:val="18"/>
                <w:szCs w:val="18"/>
              </w:rPr>
            </w:pPr>
            <w:r w:rsidRPr="00456D02">
              <w:rPr>
                <w:rFonts w:cs="Calibri"/>
                <w:sz w:val="18"/>
                <w:szCs w:val="18"/>
              </w:rPr>
              <w:t>Druga strona umowy lub osoba, której dane dotyczą.</w:t>
            </w:r>
          </w:p>
        </w:tc>
      </w:tr>
      <w:tr w:rsidR="00D51976" w:rsidRPr="00456D02" w14:paraId="4DCD7983"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586B247D" w14:textId="77777777" w:rsidR="00D51976" w:rsidRPr="00456D02" w:rsidRDefault="00D51976" w:rsidP="00F02940">
            <w:pPr>
              <w:ind w:left="0" w:firstLine="0"/>
              <w:jc w:val="left"/>
              <w:rPr>
                <w:rFonts w:cs="Calibri"/>
                <w:b/>
                <w:sz w:val="18"/>
                <w:szCs w:val="18"/>
              </w:rPr>
            </w:pPr>
            <w:r w:rsidRPr="00456D02">
              <w:rPr>
                <w:rFonts w:cs="Calibri"/>
                <w:b/>
                <w:sz w:val="18"/>
                <w:szCs w:val="18"/>
              </w:rPr>
              <w:t>Podstawa prawna przetwarzania danych osobowych</w:t>
            </w:r>
          </w:p>
        </w:tc>
        <w:tc>
          <w:tcPr>
            <w:tcW w:w="6207" w:type="dxa"/>
            <w:tcBorders>
              <w:top w:val="single" w:sz="4" w:space="0" w:color="auto"/>
              <w:left w:val="single" w:sz="4" w:space="0" w:color="auto"/>
              <w:bottom w:val="single" w:sz="4" w:space="0" w:color="auto"/>
              <w:right w:val="single" w:sz="4" w:space="0" w:color="auto"/>
            </w:tcBorders>
            <w:shd w:val="clear" w:color="auto" w:fill="auto"/>
          </w:tcPr>
          <w:p w14:paraId="2163B4F1" w14:textId="77777777" w:rsidR="00D51976" w:rsidRPr="00456D02" w:rsidRDefault="00D51976" w:rsidP="00F02940">
            <w:pPr>
              <w:ind w:left="0" w:firstLine="0"/>
              <w:jc w:val="left"/>
              <w:rPr>
                <w:rFonts w:cs="Calibri"/>
                <w:sz w:val="18"/>
                <w:szCs w:val="18"/>
              </w:rPr>
            </w:pPr>
            <w:r w:rsidRPr="00456D02">
              <w:rPr>
                <w:rFonts w:cs="Calibri"/>
                <w:sz w:val="18"/>
                <w:szCs w:val="18"/>
              </w:rPr>
              <w:t>Art. 6 ust. 1 lit. b RODO – zawarcie i realizacja umowy.</w:t>
            </w:r>
          </w:p>
          <w:p w14:paraId="092139C0" w14:textId="77777777" w:rsidR="00D51976" w:rsidRPr="00456D02" w:rsidRDefault="00D51976" w:rsidP="00F02940">
            <w:pPr>
              <w:ind w:left="0" w:firstLine="0"/>
              <w:jc w:val="left"/>
              <w:rPr>
                <w:rFonts w:cs="Calibri"/>
                <w:sz w:val="18"/>
                <w:szCs w:val="18"/>
              </w:rPr>
            </w:pPr>
            <w:r w:rsidRPr="00456D02">
              <w:rPr>
                <w:rFonts w:cs="Calibri"/>
                <w:sz w:val="18"/>
                <w:szCs w:val="18"/>
              </w:rPr>
              <w:t xml:space="preserve">Art. 6 ust. 1  lit. c RODO – przetwarzanie jest niezbędne do wypełnienia obowiązku prawnego ciążącego na administratorze, tj. archiwizacji </w:t>
            </w:r>
            <w:r w:rsidRPr="00456D02">
              <w:rPr>
                <w:rFonts w:cs="Calibri"/>
                <w:sz w:val="18"/>
                <w:szCs w:val="18"/>
              </w:rPr>
              <w:br/>
              <w:t>w zakresie niezbędnym dla wykonania obowiązków prawnych, w szczególności: przepisów podatkowych, przepisów o rachunkowości.</w:t>
            </w:r>
          </w:p>
          <w:p w14:paraId="5AB13711" w14:textId="77777777" w:rsidR="00D51976" w:rsidRPr="00456D02" w:rsidRDefault="00D51976" w:rsidP="00F02940">
            <w:pPr>
              <w:ind w:left="0" w:firstLine="0"/>
              <w:jc w:val="left"/>
              <w:rPr>
                <w:rFonts w:cs="Calibri"/>
                <w:sz w:val="18"/>
                <w:szCs w:val="18"/>
              </w:rPr>
            </w:pPr>
            <w:r w:rsidRPr="00456D02">
              <w:rPr>
                <w:rFonts w:cs="Calibri"/>
                <w:sz w:val="18"/>
                <w:szCs w:val="18"/>
              </w:rPr>
              <w:t>Art. 6 ust. 1 lit. f RODO - prawnie uzasadniony interes realizowany przez administratora.</w:t>
            </w:r>
          </w:p>
          <w:p w14:paraId="5B9A697B" w14:textId="77777777" w:rsidR="00D51976" w:rsidRPr="00456D02" w:rsidRDefault="00D51976" w:rsidP="00F02940">
            <w:pPr>
              <w:ind w:left="0" w:firstLine="0"/>
              <w:jc w:val="left"/>
              <w:rPr>
                <w:rFonts w:cs="Calibri"/>
                <w:sz w:val="18"/>
                <w:szCs w:val="18"/>
              </w:rPr>
            </w:pPr>
          </w:p>
        </w:tc>
      </w:tr>
      <w:tr w:rsidR="00D51976" w:rsidRPr="00456D02" w14:paraId="75E52FA8"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5EBB6AA8" w14:textId="77777777" w:rsidR="00D51976" w:rsidRPr="00456D02" w:rsidRDefault="00D51976" w:rsidP="00F02940">
            <w:pPr>
              <w:ind w:left="0" w:firstLine="0"/>
              <w:jc w:val="left"/>
              <w:rPr>
                <w:rFonts w:cs="Calibri"/>
                <w:b/>
                <w:sz w:val="18"/>
                <w:szCs w:val="18"/>
              </w:rPr>
            </w:pPr>
            <w:r w:rsidRPr="00456D02">
              <w:rPr>
                <w:rFonts w:cs="Calibri"/>
                <w:b/>
                <w:sz w:val="18"/>
                <w:szCs w:val="18"/>
              </w:rPr>
              <w:t>Prawnie uzasadniony interes realizowany przez administratora</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56F7A797" w14:textId="77777777" w:rsidR="00D51976" w:rsidRPr="00456D02" w:rsidRDefault="00D51976" w:rsidP="00F02940">
            <w:pPr>
              <w:ind w:left="0" w:firstLine="0"/>
              <w:jc w:val="left"/>
              <w:rPr>
                <w:rFonts w:cs="Calibri"/>
                <w:sz w:val="18"/>
                <w:szCs w:val="18"/>
              </w:rPr>
            </w:pPr>
            <w:r w:rsidRPr="00456D02">
              <w:rPr>
                <w:rFonts w:cs="Calibri"/>
                <w:sz w:val="18"/>
                <w:szCs w:val="18"/>
              </w:rPr>
              <w:t>Realizacja umowy, ewentualnego ustalenia i dochodzenia roszczeń lub obrony przed roszczeniami.</w:t>
            </w:r>
          </w:p>
        </w:tc>
      </w:tr>
      <w:tr w:rsidR="00D51976" w:rsidRPr="00456D02" w14:paraId="497892FD"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74623E22" w14:textId="77777777" w:rsidR="00D51976" w:rsidRPr="00456D02" w:rsidRDefault="00D51976" w:rsidP="00F02940">
            <w:pPr>
              <w:ind w:left="0" w:firstLine="0"/>
              <w:jc w:val="left"/>
              <w:rPr>
                <w:rFonts w:cs="Calibri"/>
                <w:b/>
                <w:sz w:val="18"/>
                <w:szCs w:val="18"/>
              </w:rPr>
            </w:pPr>
            <w:r w:rsidRPr="00456D02">
              <w:rPr>
                <w:rFonts w:cs="Calibri"/>
                <w:b/>
                <w:sz w:val="18"/>
                <w:szCs w:val="18"/>
              </w:rPr>
              <w:t>Odbiorcy danych</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77F69329" w14:textId="77777777" w:rsidR="00D51976" w:rsidRPr="00456D02" w:rsidRDefault="00D51976" w:rsidP="00F02940">
            <w:pPr>
              <w:ind w:left="0" w:firstLine="0"/>
              <w:jc w:val="left"/>
              <w:rPr>
                <w:rFonts w:cs="Calibri"/>
                <w:sz w:val="18"/>
                <w:szCs w:val="18"/>
              </w:rPr>
            </w:pPr>
            <w:r w:rsidRPr="00456D02">
              <w:rPr>
                <w:rFonts w:cs="Calibri"/>
                <w:sz w:val="18"/>
                <w:szCs w:val="18"/>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D51976" w:rsidRPr="00456D02" w14:paraId="3549BCA2"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31ABE0EF" w14:textId="77777777" w:rsidR="00D51976" w:rsidRPr="00456D02" w:rsidRDefault="00D51976" w:rsidP="00F02940">
            <w:pPr>
              <w:ind w:left="0" w:firstLine="0"/>
              <w:jc w:val="left"/>
              <w:rPr>
                <w:rFonts w:cs="Calibri"/>
                <w:b/>
                <w:sz w:val="18"/>
                <w:szCs w:val="18"/>
              </w:rPr>
            </w:pPr>
            <w:r w:rsidRPr="00456D02">
              <w:rPr>
                <w:rFonts w:cs="Calibri"/>
                <w:b/>
                <w:sz w:val="18"/>
                <w:szCs w:val="18"/>
              </w:rPr>
              <w:t>Okres przechowywania danych</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29E0EF51" w14:textId="77777777" w:rsidR="00D51976" w:rsidRPr="00456D02" w:rsidRDefault="00D51976" w:rsidP="00F02940">
            <w:pPr>
              <w:ind w:left="0" w:firstLine="0"/>
              <w:jc w:val="left"/>
              <w:rPr>
                <w:rFonts w:cs="Calibri"/>
                <w:sz w:val="18"/>
                <w:szCs w:val="18"/>
              </w:rPr>
            </w:pPr>
            <w:r w:rsidRPr="00456D02">
              <w:rPr>
                <w:rFonts w:cs="Calibri"/>
                <w:sz w:val="18"/>
                <w:szCs w:val="18"/>
              </w:rPr>
              <w:t>Dane osobowe przetwarzać będziemy przez okres niezbędny do realizacji umowy podstawowej z uwzględnieniem okresu przedawnienia, a następnie w celach archiwalnych przez okres wynikający z przepisów prawa, tj. przez  przepisy  podatkowe  i  rachunkowe.</w:t>
            </w:r>
          </w:p>
        </w:tc>
      </w:tr>
      <w:tr w:rsidR="00D51976" w:rsidRPr="00456D02" w14:paraId="1646478A"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68D67442" w14:textId="77777777" w:rsidR="00D51976" w:rsidRPr="00456D02" w:rsidRDefault="00D51976" w:rsidP="00F02940">
            <w:pPr>
              <w:ind w:left="0" w:firstLine="0"/>
              <w:jc w:val="left"/>
              <w:rPr>
                <w:rFonts w:cs="Calibri"/>
                <w:b/>
                <w:sz w:val="18"/>
                <w:szCs w:val="18"/>
              </w:rPr>
            </w:pPr>
            <w:r w:rsidRPr="00456D02">
              <w:rPr>
                <w:rFonts w:cs="Calibri"/>
                <w:b/>
                <w:sz w:val="18"/>
                <w:szCs w:val="18"/>
              </w:rPr>
              <w:t>Prawa podmiotów danych</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0636E6EA" w14:textId="77777777" w:rsidR="00D51976" w:rsidRPr="00456D02" w:rsidRDefault="00D51976" w:rsidP="00F02940">
            <w:pPr>
              <w:ind w:left="0" w:firstLine="0"/>
              <w:jc w:val="left"/>
              <w:rPr>
                <w:rFonts w:cs="Calibri"/>
                <w:sz w:val="18"/>
                <w:szCs w:val="18"/>
              </w:rPr>
            </w:pPr>
            <w:r w:rsidRPr="00456D02">
              <w:rPr>
                <w:rFonts w:cs="Calibri"/>
                <w:sz w:val="18"/>
                <w:szCs w:val="18"/>
              </w:rPr>
              <w:t xml:space="preserve">Przysługuje Pani/ Panu prawo dostępu do Pani/ Pana danych, żądania ich sprostowania, usunięcia w przypadku kiedy dane nie są już niezbędne do celów, w których zostały zebrane, prawo do ograniczenia ich przetwarzania, prawo do przenoszenia danych,   w zakresie dopuszczonym przez przepisy prawa. </w:t>
            </w:r>
          </w:p>
          <w:p w14:paraId="034557CF" w14:textId="77777777" w:rsidR="00D51976" w:rsidRPr="00456D02" w:rsidRDefault="00D51976" w:rsidP="00F02940">
            <w:pPr>
              <w:ind w:left="0" w:firstLine="0"/>
              <w:jc w:val="left"/>
              <w:rPr>
                <w:rFonts w:cs="Calibri"/>
                <w:sz w:val="18"/>
                <w:szCs w:val="18"/>
              </w:rPr>
            </w:pPr>
            <w:r w:rsidRPr="00456D02">
              <w:rPr>
                <w:rFonts w:cs="Calibri"/>
                <w:sz w:val="18"/>
                <w:szCs w:val="18"/>
              </w:rPr>
              <w:t>W celu skorzystania ze swoich praw należy skontaktować się z inspektorem ochrony danych.</w:t>
            </w:r>
          </w:p>
        </w:tc>
      </w:tr>
      <w:tr w:rsidR="00D51976" w:rsidRPr="00456D02" w14:paraId="2C31EC98"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21333A7A" w14:textId="77777777" w:rsidR="00D51976" w:rsidRPr="00456D02" w:rsidRDefault="00D51976" w:rsidP="00F02940">
            <w:pPr>
              <w:ind w:left="0" w:firstLine="0"/>
              <w:jc w:val="left"/>
              <w:rPr>
                <w:rFonts w:cs="Calibri"/>
                <w:b/>
                <w:sz w:val="18"/>
                <w:szCs w:val="18"/>
              </w:rPr>
            </w:pPr>
            <w:r w:rsidRPr="00456D02">
              <w:rPr>
                <w:rFonts w:cs="Calibri"/>
                <w:b/>
                <w:sz w:val="18"/>
                <w:szCs w:val="18"/>
              </w:rPr>
              <w:t>Prawo do sprzeciwu</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45570D6C" w14:textId="77777777" w:rsidR="00D51976" w:rsidRPr="00456D02" w:rsidRDefault="00D51976" w:rsidP="00F02940">
            <w:pPr>
              <w:ind w:left="0" w:firstLine="0"/>
              <w:jc w:val="left"/>
              <w:rPr>
                <w:rFonts w:cs="Calibri"/>
                <w:sz w:val="18"/>
                <w:szCs w:val="18"/>
              </w:rPr>
            </w:pPr>
            <w:r w:rsidRPr="00456D02">
              <w:rPr>
                <w:rFonts w:cs="Calibri"/>
                <w:sz w:val="18"/>
                <w:szCs w:val="18"/>
              </w:rPr>
              <w:t xml:space="preserve">Przysługuje Pani/Panu prawo do wniesienia sprzeciwu – z przyczyn związanych </w:t>
            </w:r>
          </w:p>
          <w:p w14:paraId="37AABD6E" w14:textId="77777777" w:rsidR="00D51976" w:rsidRPr="00456D02" w:rsidRDefault="00D51976" w:rsidP="00F02940">
            <w:pPr>
              <w:ind w:left="0" w:firstLine="0"/>
              <w:jc w:val="left"/>
              <w:rPr>
                <w:rFonts w:cs="Calibri"/>
                <w:sz w:val="18"/>
                <w:szCs w:val="18"/>
              </w:rPr>
            </w:pPr>
            <w:r w:rsidRPr="00456D02">
              <w:rPr>
                <w:rFonts w:cs="Calibri"/>
                <w:sz w:val="18"/>
                <w:szCs w:val="18"/>
              </w:rPr>
              <w:t>ze szczególną sytuacją – wobec przetwarzania danych osobowych.</w:t>
            </w:r>
          </w:p>
        </w:tc>
      </w:tr>
      <w:tr w:rsidR="00D51976" w:rsidRPr="00456D02" w14:paraId="001D6066"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124E4F93" w14:textId="77777777" w:rsidR="00D51976" w:rsidRPr="00456D02" w:rsidRDefault="00D51976" w:rsidP="00F02940">
            <w:pPr>
              <w:ind w:left="0" w:firstLine="0"/>
              <w:jc w:val="left"/>
              <w:rPr>
                <w:rFonts w:cs="Calibri"/>
                <w:b/>
                <w:sz w:val="18"/>
                <w:szCs w:val="18"/>
              </w:rPr>
            </w:pPr>
            <w:r w:rsidRPr="00456D02">
              <w:rPr>
                <w:rFonts w:cs="Calibri"/>
                <w:b/>
                <w:sz w:val="18"/>
                <w:szCs w:val="18"/>
              </w:rPr>
              <w:t>Prawo wniesienia skargi do organu nadzorczego</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614F7166" w14:textId="77777777" w:rsidR="00D51976" w:rsidRPr="00456D02" w:rsidRDefault="00D51976" w:rsidP="00F02940">
            <w:pPr>
              <w:ind w:left="0" w:firstLine="0"/>
              <w:jc w:val="left"/>
              <w:rPr>
                <w:rFonts w:cs="Calibri"/>
                <w:sz w:val="18"/>
                <w:szCs w:val="18"/>
              </w:rPr>
            </w:pPr>
            <w:r w:rsidRPr="00456D02">
              <w:rPr>
                <w:rFonts w:cs="Calibri"/>
                <w:sz w:val="18"/>
                <w:szCs w:val="18"/>
              </w:rPr>
              <w:t>Przysługuje Pani/ Panu również prawo wniesienia skargi do organu nadzorczego,</w:t>
            </w:r>
          </w:p>
          <w:p w14:paraId="3FBE3C55" w14:textId="77777777" w:rsidR="00D51976" w:rsidRPr="00456D02" w:rsidRDefault="00D51976" w:rsidP="00F02940">
            <w:pPr>
              <w:ind w:left="0" w:firstLine="0"/>
              <w:jc w:val="left"/>
              <w:rPr>
                <w:rFonts w:cs="Calibri"/>
                <w:sz w:val="18"/>
                <w:szCs w:val="18"/>
              </w:rPr>
            </w:pPr>
            <w:r w:rsidRPr="00456D02">
              <w:rPr>
                <w:rFonts w:cs="Calibri"/>
                <w:sz w:val="18"/>
                <w:szCs w:val="18"/>
              </w:rPr>
              <w:t xml:space="preserve"> tj. do Prezesa Urzędu Ochrony Danych Osobowych. Biuro Prezesa Urzędu Ochrony Danych Osobowych (PUODO) - adres: Stawki 2, 00-193 Warszawa, telefon: +48 22 531 03 00.</w:t>
            </w:r>
          </w:p>
        </w:tc>
      </w:tr>
      <w:tr w:rsidR="00D51976" w:rsidRPr="00456D02" w14:paraId="634A4148" w14:textId="77777777" w:rsidTr="00F02940">
        <w:tc>
          <w:tcPr>
            <w:tcW w:w="2570" w:type="dxa"/>
            <w:tcBorders>
              <w:top w:val="single" w:sz="4" w:space="0" w:color="auto"/>
              <w:left w:val="single" w:sz="4" w:space="0" w:color="auto"/>
              <w:bottom w:val="single" w:sz="4" w:space="0" w:color="auto"/>
              <w:right w:val="single" w:sz="4" w:space="0" w:color="auto"/>
            </w:tcBorders>
            <w:shd w:val="clear" w:color="auto" w:fill="auto"/>
            <w:hideMark/>
          </w:tcPr>
          <w:p w14:paraId="0207E287" w14:textId="77777777" w:rsidR="00D51976" w:rsidRPr="00456D02" w:rsidRDefault="00D51976" w:rsidP="00F02940">
            <w:pPr>
              <w:ind w:left="0" w:firstLine="0"/>
              <w:jc w:val="left"/>
              <w:rPr>
                <w:rFonts w:cs="Calibri"/>
                <w:b/>
                <w:sz w:val="18"/>
                <w:szCs w:val="18"/>
              </w:rPr>
            </w:pPr>
            <w:r w:rsidRPr="00456D02">
              <w:rPr>
                <w:rFonts w:cs="Calibri"/>
                <w:b/>
                <w:sz w:val="18"/>
                <w:szCs w:val="18"/>
              </w:rPr>
              <w:t>Informacja o dowolności lub obowiązku podania danych</w:t>
            </w:r>
          </w:p>
        </w:tc>
        <w:tc>
          <w:tcPr>
            <w:tcW w:w="6207" w:type="dxa"/>
            <w:tcBorders>
              <w:top w:val="single" w:sz="4" w:space="0" w:color="auto"/>
              <w:left w:val="single" w:sz="4" w:space="0" w:color="auto"/>
              <w:bottom w:val="single" w:sz="4" w:space="0" w:color="auto"/>
              <w:right w:val="single" w:sz="4" w:space="0" w:color="auto"/>
            </w:tcBorders>
            <w:shd w:val="clear" w:color="auto" w:fill="auto"/>
            <w:hideMark/>
          </w:tcPr>
          <w:p w14:paraId="038A14BD" w14:textId="77777777" w:rsidR="00D51976" w:rsidRPr="00456D02" w:rsidRDefault="00D51976" w:rsidP="00F02940">
            <w:pPr>
              <w:ind w:left="0" w:firstLine="0"/>
              <w:jc w:val="left"/>
              <w:rPr>
                <w:rFonts w:cs="Calibri"/>
                <w:sz w:val="18"/>
                <w:szCs w:val="18"/>
              </w:rPr>
            </w:pPr>
            <w:r w:rsidRPr="00456D02">
              <w:rPr>
                <w:rFonts w:cs="Calibri"/>
                <w:sz w:val="18"/>
                <w:szCs w:val="18"/>
              </w:rPr>
              <w:t xml:space="preserve">Podanie danych identyfikacyjnych lub kontaktowych jest niezbędne do podpisania i realizacji umowy. Brak podania danych może skutkować odstąpieniem od zawarcia umowy. </w:t>
            </w:r>
          </w:p>
        </w:tc>
      </w:tr>
    </w:tbl>
    <w:p w14:paraId="32B74EAC" w14:textId="77777777" w:rsidR="00D51976" w:rsidRPr="00F200EC" w:rsidRDefault="00D51976" w:rsidP="00D51976">
      <w:pPr>
        <w:jc w:val="right"/>
        <w:outlineLvl w:val="0"/>
        <w:rPr>
          <w:rFonts w:cs="Calibri"/>
          <w:sz w:val="24"/>
        </w:rPr>
      </w:pPr>
      <w:r w:rsidRPr="000B382A">
        <w:rPr>
          <w:rFonts w:cs="Calibri"/>
          <w:sz w:val="24"/>
        </w:rPr>
        <w:t xml:space="preserve"> </w:t>
      </w:r>
    </w:p>
    <w:p w14:paraId="3D51E0AB" w14:textId="77777777" w:rsidR="00D51976" w:rsidRPr="00F200EC" w:rsidRDefault="00D51976" w:rsidP="00D51976">
      <w:pPr>
        <w:ind w:left="426"/>
        <w:contextualSpacing/>
        <w:jc w:val="right"/>
        <w:rPr>
          <w:rFonts w:cs="Calibri"/>
          <w:sz w:val="24"/>
        </w:rPr>
      </w:pPr>
    </w:p>
    <w:p w14:paraId="427A589F" w14:textId="4EABCCFB" w:rsidR="00D51976" w:rsidRPr="005E0202" w:rsidRDefault="00D51976" w:rsidP="00160AE5">
      <w:pPr>
        <w:pStyle w:val="Bezodstpw"/>
        <w:ind w:left="0" w:firstLine="0"/>
        <w:rPr>
          <w:rFonts w:cs="Calibri"/>
          <w:sz w:val="24"/>
          <w:szCs w:val="24"/>
        </w:rPr>
      </w:pPr>
      <w:r w:rsidRPr="00F200EC">
        <w:rPr>
          <w:b/>
        </w:rPr>
        <w:t xml:space="preserve"> Klauzula RODO Wykonawcy, zostanie dostarczona przez Wykonawcę przed podpisaniem Umowy</w:t>
      </w:r>
    </w:p>
    <w:p w14:paraId="49F64E8E" w14:textId="77777777" w:rsidR="00160AE5" w:rsidRDefault="00160AE5" w:rsidP="00D51976">
      <w:pPr>
        <w:pStyle w:val="Bezodstpw"/>
        <w:jc w:val="right"/>
        <w:rPr>
          <w:b/>
        </w:rPr>
      </w:pPr>
    </w:p>
    <w:p w14:paraId="25FD4445" w14:textId="77777777" w:rsidR="00160AE5" w:rsidRDefault="00160AE5" w:rsidP="00D51976">
      <w:pPr>
        <w:pStyle w:val="Bezodstpw"/>
        <w:jc w:val="right"/>
        <w:rPr>
          <w:b/>
        </w:rPr>
      </w:pPr>
    </w:p>
    <w:p w14:paraId="6AA6ABD1" w14:textId="093088D0" w:rsidR="00D51976" w:rsidRPr="00F200EC" w:rsidRDefault="00D51976" w:rsidP="00D51976">
      <w:pPr>
        <w:pStyle w:val="Bezodstpw"/>
        <w:jc w:val="right"/>
        <w:rPr>
          <w:b/>
        </w:rPr>
      </w:pPr>
      <w:r w:rsidRPr="00F200EC">
        <w:rPr>
          <w:b/>
        </w:rPr>
        <w:lastRenderedPageBreak/>
        <w:t xml:space="preserve">Załącznik </w:t>
      </w:r>
      <w:r>
        <w:rPr>
          <w:b/>
        </w:rPr>
        <w:t>do umowy</w:t>
      </w:r>
    </w:p>
    <w:p w14:paraId="171A6BE3" w14:textId="77777777" w:rsidR="00D51976" w:rsidRPr="00F200EC" w:rsidRDefault="00D51976" w:rsidP="00D51976">
      <w:pPr>
        <w:ind w:left="426"/>
        <w:contextualSpacing/>
        <w:jc w:val="right"/>
        <w:rPr>
          <w:rFonts w:cs="Calibri"/>
          <w:sz w:val="24"/>
        </w:rPr>
      </w:pPr>
    </w:p>
    <w:p w14:paraId="6BA999B6" w14:textId="77777777" w:rsidR="00D51976" w:rsidRPr="00F200EC" w:rsidRDefault="00D51976" w:rsidP="00D51976">
      <w:pPr>
        <w:rPr>
          <w:rFonts w:cs="Calibri"/>
          <w:b/>
          <w:bCs/>
          <w:sz w:val="20"/>
          <w:szCs w:val="20"/>
        </w:rPr>
      </w:pPr>
      <w:r w:rsidRPr="00F200EC">
        <w:rPr>
          <w:rFonts w:cs="Calibri"/>
          <w:b/>
          <w:sz w:val="20"/>
          <w:szCs w:val="20"/>
        </w:rPr>
        <w:t>INWESTYCJA:</w:t>
      </w:r>
      <w:r w:rsidRPr="00F200EC">
        <w:rPr>
          <w:rFonts w:cs="Calibri"/>
          <w:b/>
          <w:bCs/>
          <w:sz w:val="20"/>
          <w:szCs w:val="20"/>
        </w:rPr>
        <w:t xml:space="preserve"> </w:t>
      </w:r>
    </w:p>
    <w:p w14:paraId="647AC870" w14:textId="77777777" w:rsidR="00D51976" w:rsidRPr="00F200EC" w:rsidRDefault="00D51976" w:rsidP="00D51976">
      <w:pPr>
        <w:rPr>
          <w:rFonts w:cs="Calibri"/>
          <w:sz w:val="20"/>
          <w:szCs w:val="20"/>
        </w:rPr>
      </w:pPr>
      <w:r w:rsidRPr="00F200EC">
        <w:rPr>
          <w:rFonts w:cs="Calibri"/>
          <w:b/>
          <w:sz w:val="20"/>
          <w:szCs w:val="20"/>
        </w:rPr>
        <w:t>ADRES:</w:t>
      </w:r>
      <w:r w:rsidRPr="00F200EC">
        <w:rPr>
          <w:rFonts w:cs="Calibri"/>
          <w:sz w:val="20"/>
          <w:szCs w:val="20"/>
        </w:rPr>
        <w:t xml:space="preserve"> </w:t>
      </w:r>
    </w:p>
    <w:p w14:paraId="55684B20" w14:textId="77777777" w:rsidR="00D51976" w:rsidRPr="00F200EC" w:rsidRDefault="00D51976" w:rsidP="00D51976">
      <w:pPr>
        <w:tabs>
          <w:tab w:val="center" w:pos="4536"/>
          <w:tab w:val="right" w:pos="9072"/>
        </w:tabs>
        <w:rPr>
          <w:rFonts w:cs="Calibri"/>
          <w:sz w:val="20"/>
          <w:szCs w:val="20"/>
        </w:rPr>
      </w:pPr>
      <w:r w:rsidRPr="00F200EC">
        <w:rPr>
          <w:rFonts w:cs="Calibri"/>
          <w:b/>
          <w:sz w:val="20"/>
          <w:szCs w:val="20"/>
        </w:rPr>
        <w:t>INWESTOR:</w:t>
      </w:r>
      <w:r w:rsidRPr="00F200EC">
        <w:rPr>
          <w:rFonts w:cs="Calibri"/>
          <w:sz w:val="20"/>
          <w:szCs w:val="20"/>
        </w:rPr>
        <w:t xml:space="preserve"> </w:t>
      </w:r>
    </w:p>
    <w:p w14:paraId="1D16EDAF" w14:textId="77777777" w:rsidR="00D51976" w:rsidRPr="00F200EC" w:rsidRDefault="00D51976" w:rsidP="00D51976">
      <w:pPr>
        <w:tabs>
          <w:tab w:val="center" w:pos="4536"/>
          <w:tab w:val="right" w:pos="9072"/>
        </w:tabs>
        <w:rPr>
          <w:rFonts w:cs="Calibri"/>
          <w:sz w:val="20"/>
          <w:szCs w:val="20"/>
        </w:rPr>
      </w:pPr>
      <w:r w:rsidRPr="00F200EC">
        <w:rPr>
          <w:rFonts w:cs="Calibri"/>
          <w:b/>
          <w:sz w:val="20"/>
          <w:szCs w:val="20"/>
        </w:rPr>
        <w:t>GENERALNY WYKONAWCA:</w:t>
      </w:r>
      <w:r w:rsidRPr="00F200EC">
        <w:rPr>
          <w:rFonts w:cs="Calibri"/>
          <w:sz w:val="20"/>
          <w:szCs w:val="20"/>
        </w:rPr>
        <w:t xml:space="preserve"> …………………………………………………………………………………………………</w:t>
      </w:r>
    </w:p>
    <w:p w14:paraId="13A90B00" w14:textId="77777777" w:rsidR="00D51976" w:rsidRPr="00F200EC" w:rsidRDefault="00D51976" w:rsidP="00D51976">
      <w:pPr>
        <w:tabs>
          <w:tab w:val="center" w:pos="4536"/>
          <w:tab w:val="right" w:pos="9072"/>
        </w:tabs>
        <w:rPr>
          <w:rFonts w:ascii="Calibri Light" w:hAnsi="Calibri Light"/>
          <w:b/>
          <w:sz w:val="20"/>
          <w:szCs w:val="20"/>
        </w:rPr>
      </w:pPr>
    </w:p>
    <w:p w14:paraId="5717A9DC" w14:textId="77777777" w:rsidR="00D51976" w:rsidRPr="00F200EC" w:rsidRDefault="00D51976" w:rsidP="00D51976">
      <w:pPr>
        <w:tabs>
          <w:tab w:val="center" w:pos="4536"/>
          <w:tab w:val="right" w:pos="9072"/>
        </w:tabs>
        <w:jc w:val="center"/>
        <w:rPr>
          <w:rFonts w:ascii="Calibri Light" w:hAnsi="Calibri Light"/>
          <w:b/>
          <w:sz w:val="20"/>
          <w:szCs w:val="20"/>
        </w:rPr>
      </w:pPr>
      <w:r w:rsidRPr="00F200EC">
        <w:rPr>
          <w:rFonts w:ascii="Calibri Light" w:hAnsi="Calibri Light"/>
          <w:b/>
          <w:sz w:val="20"/>
          <w:szCs w:val="20"/>
        </w:rPr>
        <w:t>KARTA ZATWIERDZENIA WYROBU/MATERIAŁU BUDOWLANEGO</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6"/>
        <w:gridCol w:w="1652"/>
        <w:gridCol w:w="1974"/>
        <w:gridCol w:w="1701"/>
        <w:gridCol w:w="3603"/>
      </w:tblGrid>
      <w:tr w:rsidR="00D51976" w:rsidRPr="00F200EC" w14:paraId="645900AA" w14:textId="77777777" w:rsidTr="00F02940">
        <w:trPr>
          <w:cantSplit/>
          <w:trHeight w:val="658"/>
          <w:jc w:val="center"/>
        </w:trPr>
        <w:tc>
          <w:tcPr>
            <w:tcW w:w="7313" w:type="dxa"/>
            <w:gridSpan w:val="4"/>
            <w:tcBorders>
              <w:top w:val="single" w:sz="4" w:space="0" w:color="auto"/>
              <w:left w:val="single" w:sz="4" w:space="0" w:color="auto"/>
              <w:bottom w:val="single" w:sz="4" w:space="0" w:color="auto"/>
              <w:right w:val="single" w:sz="4" w:space="0" w:color="auto"/>
            </w:tcBorders>
            <w:hideMark/>
          </w:tcPr>
          <w:p w14:paraId="41DC32DD" w14:textId="77777777" w:rsidR="00D51976" w:rsidRPr="00F200EC" w:rsidRDefault="00D51976" w:rsidP="00F02940">
            <w:pPr>
              <w:tabs>
                <w:tab w:val="right" w:leader="dot" w:pos="3847"/>
              </w:tabs>
              <w:spacing w:before="40"/>
              <w:rPr>
                <w:rFonts w:ascii="Calibri Light" w:hAnsi="Calibri Light"/>
                <w:sz w:val="20"/>
                <w:szCs w:val="20"/>
              </w:rPr>
            </w:pPr>
            <w:r w:rsidRPr="00F200EC">
              <w:rPr>
                <w:rFonts w:ascii="Calibri Light" w:hAnsi="Calibri Light"/>
                <w:sz w:val="20"/>
                <w:szCs w:val="20"/>
              </w:rPr>
              <w:t>Branża:</w:t>
            </w:r>
          </w:p>
        </w:tc>
        <w:tc>
          <w:tcPr>
            <w:tcW w:w="3603" w:type="dxa"/>
            <w:tcBorders>
              <w:top w:val="single" w:sz="4" w:space="0" w:color="auto"/>
              <w:left w:val="single" w:sz="4" w:space="0" w:color="auto"/>
              <w:bottom w:val="single" w:sz="4" w:space="0" w:color="auto"/>
              <w:right w:val="single" w:sz="4" w:space="0" w:color="auto"/>
            </w:tcBorders>
            <w:hideMark/>
          </w:tcPr>
          <w:p w14:paraId="37982F3D" w14:textId="77777777" w:rsidR="00D51976" w:rsidRPr="00F200EC" w:rsidRDefault="00D51976" w:rsidP="00F02940">
            <w:pPr>
              <w:spacing w:before="40"/>
              <w:rPr>
                <w:rFonts w:ascii="Calibri Light" w:hAnsi="Calibri Light"/>
                <w:sz w:val="20"/>
                <w:szCs w:val="20"/>
              </w:rPr>
            </w:pPr>
            <w:r w:rsidRPr="00F200EC">
              <w:rPr>
                <w:rFonts w:ascii="Calibri Light" w:hAnsi="Calibri Light"/>
                <w:sz w:val="20"/>
                <w:szCs w:val="20"/>
              </w:rPr>
              <w:t xml:space="preserve">Nr Karty: </w:t>
            </w:r>
          </w:p>
        </w:tc>
      </w:tr>
      <w:tr w:rsidR="00D51976" w:rsidRPr="00F200EC" w14:paraId="5DEAC941" w14:textId="77777777" w:rsidTr="00F02940">
        <w:trPr>
          <w:trHeight w:val="678"/>
          <w:jc w:val="center"/>
        </w:trPr>
        <w:tc>
          <w:tcPr>
            <w:tcW w:w="1986" w:type="dxa"/>
            <w:tcBorders>
              <w:top w:val="single" w:sz="4" w:space="0" w:color="auto"/>
              <w:left w:val="single" w:sz="4" w:space="0" w:color="auto"/>
              <w:bottom w:val="single" w:sz="4" w:space="0" w:color="auto"/>
              <w:right w:val="single" w:sz="4" w:space="0" w:color="auto"/>
            </w:tcBorders>
            <w:hideMark/>
          </w:tcPr>
          <w:p w14:paraId="457B5ADD" w14:textId="77777777" w:rsidR="00D51976" w:rsidRPr="00F200EC" w:rsidRDefault="00D51976" w:rsidP="00F02940">
            <w:pPr>
              <w:ind w:right="-108"/>
              <w:rPr>
                <w:rFonts w:ascii="Calibri Light" w:hAnsi="Calibri Light"/>
                <w:i/>
                <w:sz w:val="20"/>
                <w:szCs w:val="20"/>
              </w:rPr>
            </w:pPr>
            <w:r w:rsidRPr="00F200EC">
              <w:rPr>
                <w:rFonts w:ascii="Calibri Light" w:hAnsi="Calibri Light"/>
                <w:sz w:val="20"/>
                <w:szCs w:val="20"/>
              </w:rPr>
              <w:t>Dane dotyczące wyrobu:</w:t>
            </w:r>
          </w:p>
        </w:tc>
        <w:tc>
          <w:tcPr>
            <w:tcW w:w="8930" w:type="dxa"/>
            <w:gridSpan w:val="4"/>
            <w:tcBorders>
              <w:top w:val="single" w:sz="4" w:space="0" w:color="auto"/>
              <w:left w:val="single" w:sz="4" w:space="0" w:color="auto"/>
              <w:bottom w:val="single" w:sz="4" w:space="0" w:color="auto"/>
              <w:right w:val="single" w:sz="4" w:space="0" w:color="auto"/>
            </w:tcBorders>
            <w:vAlign w:val="center"/>
            <w:hideMark/>
          </w:tcPr>
          <w:p w14:paraId="2859B9B6" w14:textId="62F1E343" w:rsidR="00D51976" w:rsidRPr="00F200EC" w:rsidRDefault="00D51976" w:rsidP="00F02940">
            <w:pPr>
              <w:rPr>
                <w:rFonts w:ascii="Calibri Light" w:hAnsi="Calibri Light"/>
                <w:sz w:val="20"/>
                <w:szCs w:val="20"/>
              </w:rPr>
            </w:pPr>
            <w:r w:rsidRPr="00F200EC">
              <w:rPr>
                <w:noProof/>
                <w:sz w:val="20"/>
                <w:szCs w:val="20"/>
              </w:rPr>
              <w:t xml:space="preserve"> </w:t>
            </w:r>
            <w:r w:rsidRPr="00F200EC">
              <w:rPr>
                <w:noProof/>
                <w:sz w:val="20"/>
                <w:szCs w:val="20"/>
              </w:rPr>
              <w:drawing>
                <wp:inline distT="0" distB="0" distL="0" distR="0" wp14:anchorId="3B969510" wp14:editId="47C4C622">
                  <wp:extent cx="120650" cy="120650"/>
                  <wp:effectExtent l="0" t="0" r="0" b="0"/>
                  <wp:docPr id="576761420"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F200EC">
              <w:rPr>
                <w:rFonts w:ascii="Calibri Light" w:hAnsi="Calibri Light"/>
                <w:sz w:val="20"/>
                <w:szCs w:val="20"/>
              </w:rPr>
              <w:t xml:space="preserve"> wg Projektu Budowlanego </w:t>
            </w:r>
            <w:r w:rsidRPr="00F200EC">
              <w:rPr>
                <w:noProof/>
                <w:sz w:val="20"/>
                <w:szCs w:val="20"/>
              </w:rPr>
              <w:drawing>
                <wp:inline distT="0" distB="0" distL="0" distR="0" wp14:anchorId="1AE14D2C" wp14:editId="34AEA362">
                  <wp:extent cx="120650" cy="120650"/>
                  <wp:effectExtent l="0" t="0" r="0" b="0"/>
                  <wp:docPr id="1509653310"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F200EC">
              <w:rPr>
                <w:rFonts w:ascii="Calibri Light" w:hAnsi="Calibri Light"/>
                <w:sz w:val="20"/>
                <w:szCs w:val="20"/>
              </w:rPr>
              <w:t xml:space="preserve"> zmiana na wniosek Zamawiającego </w:t>
            </w:r>
          </w:p>
          <w:p w14:paraId="15364466" w14:textId="7A8911E9" w:rsidR="00D51976" w:rsidRPr="00F200EC" w:rsidRDefault="00D51976" w:rsidP="00F02940">
            <w:pPr>
              <w:rPr>
                <w:rFonts w:ascii="Calibri Light" w:hAnsi="Calibri Light"/>
                <w:sz w:val="20"/>
                <w:szCs w:val="20"/>
              </w:rPr>
            </w:pPr>
            <w:r w:rsidRPr="00F200EC">
              <w:rPr>
                <w:rFonts w:ascii="Calibri Light" w:hAnsi="Calibri Light"/>
                <w:sz w:val="20"/>
                <w:szCs w:val="20"/>
              </w:rPr>
              <w:t xml:space="preserve"> </w:t>
            </w:r>
            <w:r w:rsidRPr="00F200EC">
              <w:rPr>
                <w:noProof/>
                <w:sz w:val="20"/>
                <w:szCs w:val="20"/>
              </w:rPr>
              <w:drawing>
                <wp:inline distT="0" distB="0" distL="0" distR="0" wp14:anchorId="505A59F7" wp14:editId="35DD0156">
                  <wp:extent cx="120650" cy="120650"/>
                  <wp:effectExtent l="0" t="0" r="0" b="0"/>
                  <wp:docPr id="1783746024"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F200EC">
              <w:rPr>
                <w:rFonts w:ascii="Calibri Light" w:hAnsi="Calibri Light"/>
                <w:sz w:val="20"/>
                <w:szCs w:val="20"/>
              </w:rPr>
              <w:t xml:space="preserve"> wg Projektu Wykonawczego </w:t>
            </w:r>
            <w:r w:rsidRPr="00F200EC">
              <w:rPr>
                <w:noProof/>
                <w:sz w:val="20"/>
                <w:szCs w:val="20"/>
              </w:rPr>
              <w:drawing>
                <wp:inline distT="0" distB="0" distL="0" distR="0" wp14:anchorId="353A2F6C" wp14:editId="09BC90C2">
                  <wp:extent cx="120650" cy="120650"/>
                  <wp:effectExtent l="0" t="0" r="0" b="0"/>
                  <wp:docPr id="1052282314"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F200EC">
              <w:rPr>
                <w:rFonts w:ascii="Calibri Light" w:hAnsi="Calibri Light"/>
                <w:sz w:val="20"/>
                <w:szCs w:val="20"/>
              </w:rPr>
              <w:t xml:space="preserve"> zmiana na wniosek Wykonawcy </w:t>
            </w:r>
          </w:p>
        </w:tc>
      </w:tr>
      <w:tr w:rsidR="00D51976" w:rsidRPr="00F200EC" w14:paraId="4694787F" w14:textId="77777777" w:rsidTr="00F02940">
        <w:trPr>
          <w:trHeight w:val="77"/>
          <w:jc w:val="center"/>
        </w:trPr>
        <w:tc>
          <w:tcPr>
            <w:tcW w:w="1986" w:type="dxa"/>
            <w:tcBorders>
              <w:top w:val="single" w:sz="4" w:space="0" w:color="auto"/>
              <w:left w:val="single" w:sz="4" w:space="0" w:color="auto"/>
              <w:bottom w:val="single" w:sz="4" w:space="0" w:color="auto"/>
              <w:right w:val="single" w:sz="4" w:space="0" w:color="auto"/>
            </w:tcBorders>
            <w:hideMark/>
          </w:tcPr>
          <w:p w14:paraId="1337B867" w14:textId="77777777" w:rsidR="00D51976" w:rsidRPr="00F200EC" w:rsidRDefault="00D51976" w:rsidP="00F02940">
            <w:pPr>
              <w:rPr>
                <w:rFonts w:ascii="Calibri Light" w:hAnsi="Calibri Light"/>
                <w:sz w:val="20"/>
                <w:szCs w:val="20"/>
              </w:rPr>
            </w:pPr>
            <w:r w:rsidRPr="00F200EC">
              <w:rPr>
                <w:rFonts w:ascii="Calibri Light" w:hAnsi="Calibri Light"/>
                <w:sz w:val="20"/>
                <w:szCs w:val="20"/>
              </w:rPr>
              <w:t>Identyfikacja wyrobu/</w:t>
            </w:r>
          </w:p>
          <w:p w14:paraId="5BAA0F93" w14:textId="77777777" w:rsidR="00D51976" w:rsidRPr="00F200EC" w:rsidRDefault="00D51976" w:rsidP="00F02940">
            <w:pPr>
              <w:rPr>
                <w:rFonts w:ascii="Calibri Light" w:hAnsi="Calibri Light"/>
                <w:sz w:val="20"/>
                <w:szCs w:val="20"/>
              </w:rPr>
            </w:pPr>
            <w:r w:rsidRPr="00F200EC">
              <w:rPr>
                <w:rFonts w:ascii="Calibri Light" w:hAnsi="Calibri Light"/>
                <w:sz w:val="20"/>
                <w:szCs w:val="20"/>
              </w:rPr>
              <w:t>miejsce wbudowania:</w:t>
            </w:r>
          </w:p>
        </w:tc>
        <w:tc>
          <w:tcPr>
            <w:tcW w:w="8930" w:type="dxa"/>
            <w:gridSpan w:val="4"/>
            <w:tcBorders>
              <w:top w:val="single" w:sz="4" w:space="0" w:color="auto"/>
              <w:left w:val="single" w:sz="4" w:space="0" w:color="auto"/>
              <w:bottom w:val="single" w:sz="4" w:space="0" w:color="auto"/>
              <w:right w:val="single" w:sz="4" w:space="0" w:color="auto"/>
            </w:tcBorders>
          </w:tcPr>
          <w:p w14:paraId="2624512C" w14:textId="77777777" w:rsidR="00D51976" w:rsidRPr="00F200EC" w:rsidRDefault="00D51976" w:rsidP="00F02940">
            <w:pPr>
              <w:autoSpaceDE w:val="0"/>
              <w:autoSpaceDN w:val="0"/>
              <w:adjustRightInd w:val="0"/>
              <w:rPr>
                <w:rFonts w:ascii="Calibri Light" w:hAnsi="Calibri Light"/>
                <w:sz w:val="20"/>
                <w:szCs w:val="20"/>
              </w:rPr>
            </w:pPr>
          </w:p>
          <w:p w14:paraId="5A4AC57F" w14:textId="77777777" w:rsidR="00D51976" w:rsidRPr="00F200EC" w:rsidRDefault="00D51976" w:rsidP="00F02940">
            <w:pPr>
              <w:autoSpaceDE w:val="0"/>
              <w:autoSpaceDN w:val="0"/>
              <w:adjustRightInd w:val="0"/>
              <w:rPr>
                <w:rFonts w:ascii="Calibri Light" w:hAnsi="Calibri Light"/>
                <w:sz w:val="20"/>
                <w:szCs w:val="20"/>
              </w:rPr>
            </w:pPr>
          </w:p>
          <w:p w14:paraId="0187820A" w14:textId="77777777" w:rsidR="00D51976" w:rsidRPr="00F200EC" w:rsidRDefault="00D51976" w:rsidP="00F02940">
            <w:pPr>
              <w:autoSpaceDE w:val="0"/>
              <w:autoSpaceDN w:val="0"/>
              <w:adjustRightInd w:val="0"/>
              <w:rPr>
                <w:rFonts w:ascii="Calibri Light" w:hAnsi="Calibri Light"/>
                <w:sz w:val="20"/>
                <w:szCs w:val="20"/>
              </w:rPr>
            </w:pPr>
          </w:p>
        </w:tc>
      </w:tr>
      <w:tr w:rsidR="00D51976" w:rsidRPr="00F200EC" w14:paraId="32F73EEA" w14:textId="77777777" w:rsidTr="00F02940">
        <w:trPr>
          <w:trHeight w:val="77"/>
          <w:jc w:val="center"/>
        </w:trPr>
        <w:tc>
          <w:tcPr>
            <w:tcW w:w="1986" w:type="dxa"/>
            <w:tcBorders>
              <w:top w:val="single" w:sz="4" w:space="0" w:color="auto"/>
              <w:left w:val="single" w:sz="4" w:space="0" w:color="auto"/>
              <w:bottom w:val="single" w:sz="4" w:space="0" w:color="auto"/>
              <w:right w:val="single" w:sz="4" w:space="0" w:color="auto"/>
            </w:tcBorders>
            <w:hideMark/>
          </w:tcPr>
          <w:p w14:paraId="48DF8930" w14:textId="77777777" w:rsidR="00D51976" w:rsidRPr="00F200EC" w:rsidRDefault="00D51976" w:rsidP="00F02940">
            <w:pPr>
              <w:spacing w:before="40"/>
              <w:rPr>
                <w:rFonts w:ascii="Calibri Light" w:hAnsi="Calibri Light"/>
                <w:sz w:val="20"/>
                <w:szCs w:val="20"/>
              </w:rPr>
            </w:pPr>
            <w:r w:rsidRPr="00F200EC">
              <w:rPr>
                <w:rFonts w:ascii="Calibri Light" w:hAnsi="Calibri Light"/>
                <w:sz w:val="20"/>
                <w:szCs w:val="20"/>
              </w:rPr>
              <w:t>Nazwa wyrobu/ typ/</w:t>
            </w:r>
          </w:p>
          <w:p w14:paraId="429ECEB4" w14:textId="77777777" w:rsidR="00D51976" w:rsidRPr="00F200EC" w:rsidRDefault="00D51976" w:rsidP="00F02940">
            <w:pPr>
              <w:rPr>
                <w:rFonts w:ascii="Calibri Light" w:hAnsi="Calibri Light"/>
                <w:sz w:val="20"/>
                <w:szCs w:val="20"/>
              </w:rPr>
            </w:pPr>
            <w:r w:rsidRPr="00F200EC">
              <w:rPr>
                <w:rFonts w:ascii="Calibri Light" w:hAnsi="Calibri Light"/>
                <w:sz w:val="20"/>
                <w:szCs w:val="20"/>
              </w:rPr>
              <w:t>nr katalogowy:</w:t>
            </w:r>
          </w:p>
        </w:tc>
        <w:tc>
          <w:tcPr>
            <w:tcW w:w="8930" w:type="dxa"/>
            <w:gridSpan w:val="4"/>
            <w:tcBorders>
              <w:top w:val="single" w:sz="4" w:space="0" w:color="auto"/>
              <w:left w:val="single" w:sz="4" w:space="0" w:color="auto"/>
              <w:bottom w:val="single" w:sz="4" w:space="0" w:color="auto"/>
              <w:right w:val="single" w:sz="4" w:space="0" w:color="auto"/>
            </w:tcBorders>
          </w:tcPr>
          <w:p w14:paraId="616CA82E" w14:textId="77777777" w:rsidR="00D51976" w:rsidRPr="00F200EC" w:rsidRDefault="00D51976" w:rsidP="00F02940">
            <w:pPr>
              <w:autoSpaceDE w:val="0"/>
              <w:autoSpaceDN w:val="0"/>
              <w:adjustRightInd w:val="0"/>
              <w:rPr>
                <w:rFonts w:ascii="Calibri Light" w:hAnsi="Calibri Light"/>
                <w:sz w:val="20"/>
                <w:szCs w:val="20"/>
              </w:rPr>
            </w:pPr>
          </w:p>
          <w:p w14:paraId="207CCFEB" w14:textId="77777777" w:rsidR="00D51976" w:rsidRPr="00F200EC" w:rsidRDefault="00D51976" w:rsidP="00F02940">
            <w:pPr>
              <w:autoSpaceDE w:val="0"/>
              <w:autoSpaceDN w:val="0"/>
              <w:adjustRightInd w:val="0"/>
              <w:rPr>
                <w:rFonts w:ascii="Calibri Light" w:hAnsi="Calibri Light"/>
                <w:sz w:val="20"/>
                <w:szCs w:val="20"/>
              </w:rPr>
            </w:pPr>
          </w:p>
          <w:p w14:paraId="6F4130BA" w14:textId="77777777" w:rsidR="00D51976" w:rsidRPr="00F200EC" w:rsidRDefault="00D51976" w:rsidP="00F02940">
            <w:pPr>
              <w:autoSpaceDE w:val="0"/>
              <w:autoSpaceDN w:val="0"/>
              <w:adjustRightInd w:val="0"/>
              <w:rPr>
                <w:rFonts w:ascii="Calibri Light" w:hAnsi="Calibri Light"/>
                <w:sz w:val="20"/>
                <w:szCs w:val="20"/>
              </w:rPr>
            </w:pPr>
          </w:p>
        </w:tc>
      </w:tr>
      <w:tr w:rsidR="00D51976" w:rsidRPr="00F200EC" w14:paraId="343855A5" w14:textId="77777777" w:rsidTr="00F02940">
        <w:trPr>
          <w:trHeight w:val="77"/>
          <w:jc w:val="center"/>
        </w:trPr>
        <w:tc>
          <w:tcPr>
            <w:tcW w:w="1986" w:type="dxa"/>
            <w:tcBorders>
              <w:top w:val="single" w:sz="4" w:space="0" w:color="auto"/>
              <w:left w:val="single" w:sz="4" w:space="0" w:color="auto"/>
              <w:bottom w:val="single" w:sz="4" w:space="0" w:color="auto"/>
              <w:right w:val="single" w:sz="4" w:space="0" w:color="auto"/>
            </w:tcBorders>
          </w:tcPr>
          <w:p w14:paraId="52356DD9" w14:textId="77777777" w:rsidR="00D51976" w:rsidRPr="00F200EC" w:rsidRDefault="00D51976" w:rsidP="00F02940">
            <w:pPr>
              <w:spacing w:before="40"/>
              <w:rPr>
                <w:rFonts w:ascii="Calibri Light" w:hAnsi="Calibri Light"/>
                <w:sz w:val="20"/>
                <w:szCs w:val="20"/>
              </w:rPr>
            </w:pPr>
            <w:r w:rsidRPr="00F200EC">
              <w:rPr>
                <w:rFonts w:ascii="Calibri Light" w:hAnsi="Calibri Light"/>
                <w:sz w:val="20"/>
                <w:szCs w:val="20"/>
              </w:rPr>
              <w:t>Producent:</w:t>
            </w:r>
          </w:p>
          <w:p w14:paraId="66C40BAD" w14:textId="77777777" w:rsidR="00D51976" w:rsidRPr="00F200EC" w:rsidRDefault="00D51976" w:rsidP="00F02940">
            <w:pPr>
              <w:spacing w:before="40"/>
              <w:rPr>
                <w:rFonts w:ascii="Calibri Light" w:hAnsi="Calibri Light"/>
                <w:sz w:val="20"/>
                <w:szCs w:val="20"/>
              </w:rPr>
            </w:pPr>
          </w:p>
        </w:tc>
        <w:tc>
          <w:tcPr>
            <w:tcW w:w="8930" w:type="dxa"/>
            <w:gridSpan w:val="4"/>
            <w:tcBorders>
              <w:top w:val="single" w:sz="4" w:space="0" w:color="auto"/>
              <w:left w:val="single" w:sz="4" w:space="0" w:color="auto"/>
              <w:bottom w:val="single" w:sz="4" w:space="0" w:color="auto"/>
              <w:right w:val="single" w:sz="4" w:space="0" w:color="auto"/>
            </w:tcBorders>
          </w:tcPr>
          <w:p w14:paraId="0A00D0A1" w14:textId="77777777" w:rsidR="00D51976" w:rsidRPr="00F200EC" w:rsidRDefault="00D51976" w:rsidP="00F02940">
            <w:pPr>
              <w:rPr>
                <w:rFonts w:ascii="Calibri Light" w:hAnsi="Calibri Light"/>
                <w:sz w:val="20"/>
                <w:szCs w:val="20"/>
              </w:rPr>
            </w:pPr>
          </w:p>
          <w:p w14:paraId="5C506FBA" w14:textId="77777777" w:rsidR="00D51976" w:rsidRPr="00F200EC" w:rsidRDefault="00D51976" w:rsidP="00F02940">
            <w:pPr>
              <w:rPr>
                <w:rFonts w:ascii="Calibri Light" w:hAnsi="Calibri Light"/>
                <w:sz w:val="20"/>
                <w:szCs w:val="20"/>
              </w:rPr>
            </w:pPr>
          </w:p>
          <w:p w14:paraId="14DB181A" w14:textId="77777777" w:rsidR="00D51976" w:rsidRPr="00F200EC" w:rsidRDefault="00D51976" w:rsidP="00F02940">
            <w:pPr>
              <w:rPr>
                <w:rFonts w:ascii="Calibri Light" w:hAnsi="Calibri Light"/>
                <w:sz w:val="20"/>
                <w:szCs w:val="20"/>
              </w:rPr>
            </w:pPr>
          </w:p>
        </w:tc>
      </w:tr>
      <w:tr w:rsidR="00D51976" w:rsidRPr="00F200EC" w14:paraId="1AF006B4" w14:textId="77777777" w:rsidTr="00F02940">
        <w:trPr>
          <w:trHeight w:val="193"/>
          <w:jc w:val="center"/>
        </w:trPr>
        <w:tc>
          <w:tcPr>
            <w:tcW w:w="1986" w:type="dxa"/>
            <w:tcBorders>
              <w:top w:val="single" w:sz="4" w:space="0" w:color="auto"/>
              <w:left w:val="single" w:sz="4" w:space="0" w:color="auto"/>
              <w:bottom w:val="single" w:sz="4" w:space="0" w:color="auto"/>
              <w:right w:val="single" w:sz="4" w:space="0" w:color="auto"/>
            </w:tcBorders>
          </w:tcPr>
          <w:p w14:paraId="703A5742" w14:textId="77777777" w:rsidR="00D51976" w:rsidRPr="00F200EC" w:rsidRDefault="00D51976" w:rsidP="00F02940">
            <w:pPr>
              <w:rPr>
                <w:rFonts w:ascii="Calibri Light" w:hAnsi="Calibri Light"/>
                <w:sz w:val="20"/>
                <w:szCs w:val="20"/>
              </w:rPr>
            </w:pPr>
            <w:r w:rsidRPr="00F200EC">
              <w:rPr>
                <w:rFonts w:ascii="Calibri Light" w:hAnsi="Calibri Light"/>
                <w:sz w:val="20"/>
                <w:szCs w:val="20"/>
              </w:rPr>
              <w:t>Załączniki:</w:t>
            </w:r>
          </w:p>
          <w:p w14:paraId="09326149" w14:textId="77777777" w:rsidR="00D51976" w:rsidRPr="00F200EC" w:rsidRDefault="00D51976" w:rsidP="00F02940">
            <w:pPr>
              <w:rPr>
                <w:rFonts w:ascii="Calibri Light" w:hAnsi="Calibri Light"/>
                <w:sz w:val="20"/>
                <w:szCs w:val="20"/>
              </w:rPr>
            </w:pPr>
          </w:p>
        </w:tc>
        <w:tc>
          <w:tcPr>
            <w:tcW w:w="8930" w:type="dxa"/>
            <w:gridSpan w:val="4"/>
            <w:tcBorders>
              <w:top w:val="single" w:sz="4" w:space="0" w:color="auto"/>
              <w:left w:val="single" w:sz="4" w:space="0" w:color="auto"/>
              <w:bottom w:val="single" w:sz="4" w:space="0" w:color="auto"/>
              <w:right w:val="single" w:sz="4" w:space="0" w:color="auto"/>
            </w:tcBorders>
            <w:hideMark/>
          </w:tcPr>
          <w:p w14:paraId="6CCAECFB" w14:textId="2AF9EE31" w:rsidR="00D51976" w:rsidRPr="00F200EC" w:rsidRDefault="00D51976" w:rsidP="00F02940">
            <w:pPr>
              <w:rPr>
                <w:rFonts w:ascii="Calibri Light" w:hAnsi="Calibri Light"/>
                <w:sz w:val="20"/>
                <w:szCs w:val="20"/>
              </w:rPr>
            </w:pPr>
            <w:r w:rsidRPr="00F200EC">
              <w:rPr>
                <w:rFonts w:ascii="Calibri Light" w:hAnsi="Calibri Light"/>
                <w:sz w:val="20"/>
                <w:szCs w:val="20"/>
              </w:rPr>
              <w:t xml:space="preserve"> </w:t>
            </w:r>
            <w:r w:rsidRPr="00F200EC">
              <w:rPr>
                <w:noProof/>
                <w:sz w:val="20"/>
                <w:szCs w:val="20"/>
              </w:rPr>
              <w:drawing>
                <wp:inline distT="0" distB="0" distL="0" distR="0" wp14:anchorId="143A2225" wp14:editId="0EB759BA">
                  <wp:extent cx="120650" cy="120650"/>
                  <wp:effectExtent l="0" t="0" r="0" b="0"/>
                  <wp:docPr id="2111264477"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F200EC">
              <w:rPr>
                <w:rFonts w:ascii="Calibri Light" w:hAnsi="Calibri Light"/>
                <w:sz w:val="20"/>
                <w:szCs w:val="20"/>
              </w:rPr>
              <w:t xml:space="preserve"> Tak </w:t>
            </w:r>
            <w:r w:rsidRPr="00F200EC">
              <w:rPr>
                <w:noProof/>
                <w:sz w:val="20"/>
                <w:szCs w:val="20"/>
              </w:rPr>
              <w:drawing>
                <wp:inline distT="0" distB="0" distL="0" distR="0" wp14:anchorId="153CAC1A" wp14:editId="515F1A92">
                  <wp:extent cx="120650" cy="120650"/>
                  <wp:effectExtent l="0" t="0" r="0" b="0"/>
                  <wp:docPr id="135741977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F200EC">
              <w:rPr>
                <w:rFonts w:ascii="Calibri Light" w:hAnsi="Calibri Light"/>
                <w:sz w:val="20"/>
                <w:szCs w:val="20"/>
              </w:rPr>
              <w:t xml:space="preserve"> Nie</w:t>
            </w:r>
          </w:p>
          <w:p w14:paraId="3FF2539E" w14:textId="77777777" w:rsidR="00D51976" w:rsidRPr="00F200EC" w:rsidRDefault="00D51976" w:rsidP="00F02940">
            <w:pPr>
              <w:rPr>
                <w:rFonts w:ascii="Calibri Light" w:hAnsi="Calibri Light"/>
                <w:sz w:val="20"/>
                <w:szCs w:val="20"/>
              </w:rPr>
            </w:pPr>
            <w:r w:rsidRPr="00F200EC">
              <w:rPr>
                <w:rFonts w:ascii="Calibri Light" w:hAnsi="Calibri Light"/>
                <w:sz w:val="20"/>
                <w:szCs w:val="20"/>
              </w:rPr>
              <w:t xml:space="preserve"> 1. </w:t>
            </w:r>
          </w:p>
          <w:p w14:paraId="4E7EA6BE" w14:textId="77777777" w:rsidR="00D51976" w:rsidRPr="00F200EC" w:rsidRDefault="00D51976" w:rsidP="00F02940">
            <w:pPr>
              <w:rPr>
                <w:rFonts w:ascii="Calibri Light" w:hAnsi="Calibri Light"/>
                <w:sz w:val="20"/>
                <w:szCs w:val="20"/>
              </w:rPr>
            </w:pPr>
            <w:r w:rsidRPr="00F200EC">
              <w:rPr>
                <w:rFonts w:ascii="Calibri Light" w:hAnsi="Calibri Light"/>
                <w:sz w:val="20"/>
                <w:szCs w:val="20"/>
              </w:rPr>
              <w:t xml:space="preserve"> 2. </w:t>
            </w:r>
          </w:p>
          <w:p w14:paraId="6BCFB8C3" w14:textId="77777777" w:rsidR="00D51976" w:rsidRPr="00F200EC" w:rsidRDefault="00D51976" w:rsidP="00F02940">
            <w:pPr>
              <w:rPr>
                <w:rFonts w:ascii="Calibri Light" w:hAnsi="Calibri Light"/>
                <w:sz w:val="20"/>
                <w:szCs w:val="20"/>
              </w:rPr>
            </w:pPr>
            <w:r w:rsidRPr="00F200EC">
              <w:rPr>
                <w:rFonts w:ascii="Calibri Light" w:hAnsi="Calibri Light"/>
                <w:sz w:val="20"/>
                <w:szCs w:val="20"/>
              </w:rPr>
              <w:t xml:space="preserve"> 3.</w:t>
            </w:r>
          </w:p>
        </w:tc>
      </w:tr>
      <w:tr w:rsidR="00D51976" w:rsidRPr="00F200EC" w14:paraId="3A7E35DD" w14:textId="77777777" w:rsidTr="00F02940">
        <w:trPr>
          <w:trHeight w:val="1705"/>
          <w:jc w:val="center"/>
        </w:trPr>
        <w:tc>
          <w:tcPr>
            <w:tcW w:w="5612" w:type="dxa"/>
            <w:gridSpan w:val="3"/>
            <w:tcBorders>
              <w:top w:val="single" w:sz="4" w:space="0" w:color="auto"/>
              <w:left w:val="single" w:sz="4" w:space="0" w:color="auto"/>
              <w:bottom w:val="single" w:sz="4" w:space="0" w:color="auto"/>
              <w:right w:val="single" w:sz="4" w:space="0" w:color="auto"/>
            </w:tcBorders>
          </w:tcPr>
          <w:p w14:paraId="053DF698" w14:textId="77777777" w:rsidR="00D51976" w:rsidRPr="00F200EC" w:rsidRDefault="00D51976" w:rsidP="00F02940">
            <w:pPr>
              <w:jc w:val="center"/>
              <w:rPr>
                <w:rFonts w:ascii="Calibri Light" w:hAnsi="Calibri Light"/>
                <w:sz w:val="20"/>
                <w:szCs w:val="20"/>
              </w:rPr>
            </w:pPr>
            <w:r w:rsidRPr="00F200EC">
              <w:rPr>
                <w:rFonts w:ascii="Calibri Light" w:hAnsi="Calibri Light"/>
                <w:b/>
                <w:sz w:val="20"/>
                <w:szCs w:val="20"/>
              </w:rPr>
              <w:t>Zgłaszający</w:t>
            </w:r>
          </w:p>
          <w:p w14:paraId="3529D878" w14:textId="77777777" w:rsidR="00D51976" w:rsidRPr="00F200EC" w:rsidRDefault="00D51976" w:rsidP="00F02940">
            <w:pPr>
              <w:jc w:val="center"/>
              <w:rPr>
                <w:rFonts w:ascii="Calibri Light" w:hAnsi="Calibri Light"/>
                <w:i/>
                <w:sz w:val="20"/>
                <w:szCs w:val="20"/>
              </w:rPr>
            </w:pPr>
            <w:r w:rsidRPr="00F200EC">
              <w:rPr>
                <w:rFonts w:ascii="Calibri Light" w:hAnsi="Calibri Light"/>
                <w:i/>
                <w:sz w:val="20"/>
                <w:szCs w:val="20"/>
              </w:rPr>
              <w:t>Generalny Wykonawca</w:t>
            </w:r>
          </w:p>
          <w:p w14:paraId="216256BA" w14:textId="77777777" w:rsidR="00D51976" w:rsidRPr="00F200EC" w:rsidRDefault="00D51976" w:rsidP="00F02940">
            <w:pPr>
              <w:jc w:val="center"/>
              <w:rPr>
                <w:rFonts w:ascii="Calibri Light" w:hAnsi="Calibri Light"/>
                <w:sz w:val="20"/>
                <w:szCs w:val="20"/>
              </w:rPr>
            </w:pPr>
          </w:p>
          <w:p w14:paraId="54A5DCF5" w14:textId="77777777" w:rsidR="00D51976" w:rsidRPr="00F200EC" w:rsidRDefault="00D51976" w:rsidP="00F02940">
            <w:pPr>
              <w:jc w:val="center"/>
              <w:rPr>
                <w:rFonts w:ascii="Calibri Light" w:hAnsi="Calibri Light"/>
                <w:sz w:val="20"/>
                <w:szCs w:val="20"/>
              </w:rPr>
            </w:pPr>
          </w:p>
          <w:p w14:paraId="7A1A9677" w14:textId="77777777" w:rsidR="00D51976" w:rsidRPr="00F200EC" w:rsidRDefault="00D51976" w:rsidP="00F02940">
            <w:pPr>
              <w:jc w:val="center"/>
              <w:rPr>
                <w:rFonts w:ascii="Calibri Light" w:hAnsi="Calibri Light"/>
                <w:sz w:val="20"/>
                <w:szCs w:val="20"/>
              </w:rPr>
            </w:pPr>
            <w:r w:rsidRPr="00F200EC">
              <w:rPr>
                <w:rFonts w:ascii="Calibri Light" w:hAnsi="Calibri Light"/>
                <w:sz w:val="20"/>
                <w:szCs w:val="20"/>
              </w:rPr>
              <w:t>.............................................................................................</w:t>
            </w:r>
          </w:p>
          <w:p w14:paraId="690B4FE9" w14:textId="77777777" w:rsidR="00D51976" w:rsidRPr="00F200EC" w:rsidRDefault="00D51976" w:rsidP="00F02940">
            <w:pPr>
              <w:jc w:val="center"/>
              <w:rPr>
                <w:rFonts w:ascii="Calibri Light" w:hAnsi="Calibri Light"/>
                <w:i/>
                <w:sz w:val="20"/>
                <w:szCs w:val="20"/>
              </w:rPr>
            </w:pPr>
            <w:r w:rsidRPr="00F200EC">
              <w:rPr>
                <w:rFonts w:ascii="Calibri Light" w:hAnsi="Calibri Light"/>
                <w:i/>
                <w:sz w:val="20"/>
                <w:szCs w:val="20"/>
              </w:rPr>
              <w:t>osoba, data, podpis</w:t>
            </w:r>
          </w:p>
        </w:tc>
        <w:tc>
          <w:tcPr>
            <w:tcW w:w="5304" w:type="dxa"/>
            <w:gridSpan w:val="2"/>
            <w:tcBorders>
              <w:top w:val="single" w:sz="4" w:space="0" w:color="auto"/>
              <w:left w:val="single" w:sz="4" w:space="0" w:color="auto"/>
              <w:bottom w:val="single" w:sz="4" w:space="0" w:color="auto"/>
              <w:right w:val="single" w:sz="4" w:space="0" w:color="auto"/>
            </w:tcBorders>
          </w:tcPr>
          <w:p w14:paraId="72058112" w14:textId="77777777" w:rsidR="00D51976" w:rsidRPr="00F200EC" w:rsidRDefault="00D51976" w:rsidP="00F02940">
            <w:pPr>
              <w:jc w:val="center"/>
              <w:rPr>
                <w:rFonts w:ascii="Calibri Light" w:hAnsi="Calibri Light"/>
                <w:sz w:val="20"/>
                <w:szCs w:val="20"/>
              </w:rPr>
            </w:pPr>
            <w:r w:rsidRPr="00F200EC">
              <w:rPr>
                <w:rFonts w:ascii="Calibri Light" w:hAnsi="Calibri Light"/>
                <w:b/>
                <w:sz w:val="20"/>
                <w:szCs w:val="20"/>
              </w:rPr>
              <w:t>Potwierdzenie przyjęcia wniosku</w:t>
            </w:r>
          </w:p>
          <w:p w14:paraId="5835912A" w14:textId="77777777" w:rsidR="00D51976" w:rsidRPr="00F200EC" w:rsidRDefault="00D51976" w:rsidP="00F02940">
            <w:pPr>
              <w:jc w:val="center"/>
              <w:rPr>
                <w:rFonts w:ascii="Calibri Light" w:hAnsi="Calibri Light"/>
                <w:i/>
                <w:sz w:val="20"/>
                <w:szCs w:val="20"/>
              </w:rPr>
            </w:pPr>
            <w:r w:rsidRPr="00F200EC">
              <w:rPr>
                <w:rFonts w:ascii="Calibri Light" w:hAnsi="Calibri Light"/>
                <w:i/>
                <w:sz w:val="20"/>
                <w:szCs w:val="20"/>
              </w:rPr>
              <w:t>Zamawiający</w:t>
            </w:r>
          </w:p>
          <w:p w14:paraId="1A0EDB64" w14:textId="77777777" w:rsidR="00D51976" w:rsidRPr="00F200EC" w:rsidRDefault="00D51976" w:rsidP="00F02940">
            <w:pPr>
              <w:jc w:val="center"/>
              <w:rPr>
                <w:rFonts w:ascii="Calibri Light" w:hAnsi="Calibri Light"/>
                <w:sz w:val="20"/>
                <w:szCs w:val="20"/>
              </w:rPr>
            </w:pPr>
          </w:p>
          <w:p w14:paraId="47034AB8" w14:textId="77777777" w:rsidR="00D51976" w:rsidRPr="00F200EC" w:rsidRDefault="00D51976" w:rsidP="00F02940">
            <w:pPr>
              <w:jc w:val="center"/>
              <w:rPr>
                <w:rFonts w:ascii="Calibri Light" w:hAnsi="Calibri Light"/>
                <w:sz w:val="20"/>
                <w:szCs w:val="20"/>
              </w:rPr>
            </w:pPr>
          </w:p>
          <w:p w14:paraId="645641F1" w14:textId="77777777" w:rsidR="00D51976" w:rsidRPr="00F200EC" w:rsidRDefault="00D51976" w:rsidP="00F02940">
            <w:pPr>
              <w:jc w:val="center"/>
              <w:rPr>
                <w:rFonts w:ascii="Calibri Light" w:hAnsi="Calibri Light"/>
                <w:sz w:val="20"/>
                <w:szCs w:val="20"/>
              </w:rPr>
            </w:pPr>
            <w:r w:rsidRPr="00F200EC">
              <w:rPr>
                <w:rFonts w:ascii="Calibri Light" w:hAnsi="Calibri Light"/>
                <w:sz w:val="20"/>
                <w:szCs w:val="20"/>
              </w:rPr>
              <w:t>.......................................................................................</w:t>
            </w:r>
          </w:p>
          <w:p w14:paraId="5C2CB73B" w14:textId="77777777" w:rsidR="00D51976" w:rsidRPr="00F200EC" w:rsidRDefault="00D51976" w:rsidP="00F02940">
            <w:pPr>
              <w:ind w:left="-68" w:firstLine="68"/>
              <w:jc w:val="center"/>
              <w:rPr>
                <w:rFonts w:ascii="Calibri Light" w:hAnsi="Calibri Light"/>
                <w:i/>
                <w:sz w:val="20"/>
                <w:szCs w:val="20"/>
              </w:rPr>
            </w:pPr>
            <w:r w:rsidRPr="00F200EC">
              <w:rPr>
                <w:rFonts w:ascii="Calibri Light" w:hAnsi="Calibri Light"/>
                <w:i/>
                <w:sz w:val="20"/>
                <w:szCs w:val="20"/>
              </w:rPr>
              <w:t>osoba, data, podpis</w:t>
            </w:r>
          </w:p>
        </w:tc>
      </w:tr>
      <w:tr w:rsidR="00D51976" w:rsidRPr="00F200EC" w14:paraId="3266D293" w14:textId="77777777" w:rsidTr="00F02940">
        <w:trPr>
          <w:cantSplit/>
          <w:trHeight w:val="2341"/>
          <w:jc w:val="center"/>
        </w:trPr>
        <w:tc>
          <w:tcPr>
            <w:tcW w:w="3638" w:type="dxa"/>
            <w:gridSpan w:val="2"/>
            <w:tcBorders>
              <w:top w:val="single" w:sz="4" w:space="0" w:color="auto"/>
              <w:left w:val="single" w:sz="4" w:space="0" w:color="auto"/>
              <w:bottom w:val="single" w:sz="4" w:space="0" w:color="auto"/>
              <w:right w:val="single" w:sz="4" w:space="0" w:color="auto"/>
            </w:tcBorders>
          </w:tcPr>
          <w:p w14:paraId="16E53A8D" w14:textId="77777777" w:rsidR="00D51976" w:rsidRPr="00F200EC" w:rsidRDefault="00D51976" w:rsidP="00F02940">
            <w:pPr>
              <w:tabs>
                <w:tab w:val="right" w:leader="dot" w:pos="10776"/>
              </w:tabs>
              <w:rPr>
                <w:rFonts w:ascii="Calibri Light" w:hAnsi="Calibri Light"/>
                <w:sz w:val="20"/>
                <w:szCs w:val="20"/>
              </w:rPr>
            </w:pPr>
            <w:r w:rsidRPr="00F200EC">
              <w:rPr>
                <w:rFonts w:ascii="Calibri Light" w:hAnsi="Calibri Light"/>
                <w:b/>
                <w:sz w:val="20"/>
                <w:szCs w:val="20"/>
              </w:rPr>
              <w:t>DECYZJA PROJEKTANTA:</w:t>
            </w:r>
            <w:r w:rsidRPr="00F200EC">
              <w:rPr>
                <w:rFonts w:ascii="Calibri Light" w:hAnsi="Calibri Light"/>
                <w:sz w:val="20"/>
                <w:szCs w:val="20"/>
              </w:rPr>
              <w:t xml:space="preserve"> </w:t>
            </w:r>
          </w:p>
          <w:p w14:paraId="7303EFD6" w14:textId="4A938A7A" w:rsidR="00D51976" w:rsidRPr="00F200EC" w:rsidRDefault="00D51976" w:rsidP="00F02940">
            <w:pPr>
              <w:tabs>
                <w:tab w:val="left" w:pos="480"/>
                <w:tab w:val="right" w:leader="dot" w:pos="10776"/>
              </w:tabs>
              <w:rPr>
                <w:rFonts w:ascii="Calibri Light" w:hAnsi="Calibri Light"/>
                <w:sz w:val="20"/>
                <w:szCs w:val="20"/>
              </w:rPr>
            </w:pPr>
            <w:r w:rsidRPr="00F200EC">
              <w:rPr>
                <w:noProof/>
              </w:rPr>
              <mc:AlternateContent>
                <mc:Choice Requires="wps">
                  <w:drawing>
                    <wp:anchor distT="0" distB="0" distL="114300" distR="114300" simplePos="0" relativeHeight="251660288" behindDoc="0" locked="0" layoutInCell="1" allowOverlap="1" wp14:anchorId="4A013BBC" wp14:editId="69ED2AE5">
                      <wp:simplePos x="0" y="0"/>
                      <wp:positionH relativeFrom="column">
                        <wp:posOffset>1369695</wp:posOffset>
                      </wp:positionH>
                      <wp:positionV relativeFrom="paragraph">
                        <wp:posOffset>46990</wp:posOffset>
                      </wp:positionV>
                      <wp:extent cx="113665" cy="113665"/>
                      <wp:effectExtent l="0" t="0" r="19685" b="19685"/>
                      <wp:wrapNone/>
                      <wp:docPr id="25" name="Prostokąt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B115E" id="Prostokąt 30" o:spid="_x0000_s1026" style="position:absolute;margin-left:107.85pt;margin-top:3.7pt;width:8.95pt;height: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"/>
                  </w:pict>
                </mc:Fallback>
              </mc:AlternateContent>
            </w:r>
            <w:r w:rsidRPr="00F200EC">
              <w:rPr>
                <w:noProof/>
              </w:rPr>
              <mc:AlternateContent>
                <mc:Choice Requires="wps">
                  <w:drawing>
                    <wp:anchor distT="0" distB="0" distL="114300" distR="114300" simplePos="0" relativeHeight="251659264" behindDoc="0" locked="0" layoutInCell="1" allowOverlap="1" wp14:anchorId="2C5D67CD" wp14:editId="1BF8D8FA">
                      <wp:simplePos x="0" y="0"/>
                      <wp:positionH relativeFrom="column">
                        <wp:posOffset>59055</wp:posOffset>
                      </wp:positionH>
                      <wp:positionV relativeFrom="paragraph">
                        <wp:posOffset>50165</wp:posOffset>
                      </wp:positionV>
                      <wp:extent cx="113665" cy="113665"/>
                      <wp:effectExtent l="0" t="0" r="19685" b="19685"/>
                      <wp:wrapNone/>
                      <wp:docPr id="24"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62BCF" id="Prostokąt 29" o:spid="_x0000_s1026" style="position:absolute;margin-left:4.65pt;margin-top:3.95pt;width:8.95pt;height: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"/>
                  </w:pict>
                </mc:Fallback>
              </mc:AlternateContent>
            </w:r>
            <w:r w:rsidRPr="00F200EC">
              <w:rPr>
                <w:rFonts w:ascii="Calibri Light" w:hAnsi="Calibri Light"/>
                <w:sz w:val="20"/>
                <w:szCs w:val="20"/>
              </w:rPr>
              <w:tab/>
            </w:r>
          </w:p>
          <w:p w14:paraId="7914E2EB" w14:textId="77777777" w:rsidR="00D51976" w:rsidRPr="00F200EC" w:rsidRDefault="00D51976" w:rsidP="00F02940">
            <w:pPr>
              <w:tabs>
                <w:tab w:val="left" w:pos="480"/>
                <w:tab w:val="right" w:leader="dot" w:pos="10776"/>
              </w:tabs>
              <w:rPr>
                <w:rFonts w:ascii="Calibri Light" w:hAnsi="Calibri Light"/>
                <w:sz w:val="20"/>
                <w:szCs w:val="20"/>
              </w:rPr>
            </w:pPr>
          </w:p>
          <w:p w14:paraId="31524D14" w14:textId="77777777" w:rsidR="00D51976" w:rsidRPr="00F200EC" w:rsidRDefault="00D51976" w:rsidP="00F02940">
            <w:pPr>
              <w:tabs>
                <w:tab w:val="left" w:pos="480"/>
                <w:tab w:val="right" w:leader="dot" w:pos="10776"/>
              </w:tabs>
              <w:rPr>
                <w:rFonts w:ascii="Calibri Light" w:hAnsi="Calibri Light"/>
                <w:sz w:val="20"/>
                <w:szCs w:val="20"/>
              </w:rPr>
            </w:pPr>
            <w:r w:rsidRPr="00F200EC">
              <w:rPr>
                <w:rFonts w:ascii="Calibri Light" w:hAnsi="Calibri Light"/>
                <w:sz w:val="20"/>
                <w:szCs w:val="20"/>
              </w:rPr>
              <w:t xml:space="preserve">   Akceptuję                           Nie akceptuję</w:t>
            </w:r>
          </w:p>
          <w:p w14:paraId="3D63CDE9" w14:textId="77777777" w:rsidR="00D51976" w:rsidRPr="00F200EC" w:rsidRDefault="00D51976" w:rsidP="00F02940">
            <w:pPr>
              <w:tabs>
                <w:tab w:val="left" w:pos="480"/>
                <w:tab w:val="right" w:leader="dot" w:pos="10776"/>
              </w:tabs>
              <w:rPr>
                <w:rFonts w:ascii="Calibri Light" w:hAnsi="Calibri Light"/>
                <w:sz w:val="20"/>
                <w:szCs w:val="20"/>
              </w:rPr>
            </w:pPr>
          </w:p>
          <w:p w14:paraId="38DF2EB9" w14:textId="77777777" w:rsidR="00D51976" w:rsidRPr="00F200EC" w:rsidRDefault="00D51976" w:rsidP="00F02940">
            <w:pPr>
              <w:rPr>
                <w:rFonts w:ascii="Calibri Light" w:hAnsi="Calibri Light"/>
                <w:sz w:val="20"/>
                <w:szCs w:val="20"/>
              </w:rPr>
            </w:pPr>
          </w:p>
          <w:p w14:paraId="65104932" w14:textId="77777777" w:rsidR="00D51976" w:rsidRPr="00F200EC" w:rsidRDefault="00D51976" w:rsidP="00F02940">
            <w:pPr>
              <w:rPr>
                <w:rFonts w:ascii="Calibri Light" w:hAnsi="Calibri Light"/>
                <w:sz w:val="20"/>
                <w:szCs w:val="20"/>
              </w:rPr>
            </w:pPr>
          </w:p>
          <w:p w14:paraId="3CD4E2C6" w14:textId="77777777" w:rsidR="00D51976" w:rsidRPr="00F200EC" w:rsidRDefault="00D51976" w:rsidP="00F02940">
            <w:pPr>
              <w:jc w:val="center"/>
              <w:rPr>
                <w:rFonts w:ascii="Calibri Light" w:hAnsi="Calibri Light"/>
                <w:sz w:val="20"/>
                <w:szCs w:val="20"/>
              </w:rPr>
            </w:pPr>
            <w:r w:rsidRPr="00F200EC">
              <w:rPr>
                <w:rFonts w:ascii="Calibri Light" w:hAnsi="Calibri Light"/>
                <w:sz w:val="20"/>
                <w:szCs w:val="20"/>
              </w:rPr>
              <w:t>.......................................................................</w:t>
            </w:r>
          </w:p>
          <w:p w14:paraId="4E0C9714" w14:textId="77777777" w:rsidR="00D51976" w:rsidRPr="00F200EC" w:rsidRDefault="00D51976" w:rsidP="00F02940">
            <w:pPr>
              <w:tabs>
                <w:tab w:val="left" w:pos="480"/>
                <w:tab w:val="right" w:leader="dot" w:pos="10776"/>
              </w:tabs>
              <w:jc w:val="center"/>
              <w:rPr>
                <w:rFonts w:ascii="Calibri Light" w:hAnsi="Calibri Light"/>
                <w:sz w:val="20"/>
                <w:szCs w:val="20"/>
              </w:rPr>
            </w:pPr>
            <w:r w:rsidRPr="00F200EC">
              <w:rPr>
                <w:rFonts w:ascii="Calibri Light" w:hAnsi="Calibri Light"/>
                <w:i/>
                <w:sz w:val="20"/>
                <w:szCs w:val="20"/>
              </w:rPr>
              <w:t>osoba, data, podpis</w:t>
            </w:r>
          </w:p>
        </w:tc>
        <w:tc>
          <w:tcPr>
            <w:tcW w:w="3675" w:type="dxa"/>
            <w:gridSpan w:val="2"/>
            <w:tcBorders>
              <w:top w:val="single" w:sz="4" w:space="0" w:color="auto"/>
              <w:left w:val="single" w:sz="4" w:space="0" w:color="auto"/>
              <w:bottom w:val="single" w:sz="4" w:space="0" w:color="auto"/>
              <w:right w:val="single" w:sz="4" w:space="0" w:color="auto"/>
            </w:tcBorders>
          </w:tcPr>
          <w:p w14:paraId="540CA93D" w14:textId="77777777" w:rsidR="00D51976" w:rsidRPr="00F200EC" w:rsidRDefault="00D51976" w:rsidP="00F02940">
            <w:pPr>
              <w:tabs>
                <w:tab w:val="right" w:leader="dot" w:pos="10776"/>
              </w:tabs>
              <w:rPr>
                <w:rFonts w:ascii="Calibri Light" w:hAnsi="Calibri Light"/>
                <w:sz w:val="20"/>
                <w:szCs w:val="20"/>
              </w:rPr>
            </w:pPr>
            <w:r w:rsidRPr="00F200EC">
              <w:rPr>
                <w:rFonts w:ascii="Calibri Light" w:hAnsi="Calibri Light"/>
                <w:b/>
                <w:sz w:val="20"/>
                <w:szCs w:val="20"/>
              </w:rPr>
              <w:t>DECYZJA INWESTORA:</w:t>
            </w:r>
            <w:r w:rsidRPr="00F200EC">
              <w:rPr>
                <w:rFonts w:ascii="Calibri Light" w:hAnsi="Calibri Light"/>
                <w:sz w:val="20"/>
                <w:szCs w:val="20"/>
              </w:rPr>
              <w:t xml:space="preserve"> </w:t>
            </w:r>
          </w:p>
          <w:p w14:paraId="04C5743D" w14:textId="012E62D5" w:rsidR="00D51976" w:rsidRPr="00F200EC" w:rsidRDefault="00D51976" w:rsidP="00F02940">
            <w:pPr>
              <w:tabs>
                <w:tab w:val="left" w:pos="480"/>
                <w:tab w:val="right" w:leader="dot" w:pos="10776"/>
              </w:tabs>
              <w:rPr>
                <w:rFonts w:ascii="Calibri Light" w:hAnsi="Calibri Light"/>
                <w:sz w:val="20"/>
                <w:szCs w:val="20"/>
              </w:rPr>
            </w:pPr>
            <w:r w:rsidRPr="00F200EC">
              <w:rPr>
                <w:noProof/>
              </w:rPr>
              <mc:AlternateContent>
                <mc:Choice Requires="wps">
                  <w:drawing>
                    <wp:anchor distT="0" distB="0" distL="114300" distR="114300" simplePos="0" relativeHeight="251662336" behindDoc="0" locked="0" layoutInCell="1" allowOverlap="1" wp14:anchorId="1663E869" wp14:editId="51569210">
                      <wp:simplePos x="0" y="0"/>
                      <wp:positionH relativeFrom="column">
                        <wp:posOffset>1369695</wp:posOffset>
                      </wp:positionH>
                      <wp:positionV relativeFrom="paragraph">
                        <wp:posOffset>46990</wp:posOffset>
                      </wp:positionV>
                      <wp:extent cx="113665" cy="113665"/>
                      <wp:effectExtent l="0" t="0" r="19685" b="19685"/>
                      <wp:wrapNone/>
                      <wp:docPr id="23"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E1E7F" id="Prostokąt 28" o:spid="_x0000_s1026" style="position:absolute;margin-left:107.85pt;margin-top:3.7pt;width:8.95pt;height:8.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"/>
                  </w:pict>
                </mc:Fallback>
              </mc:AlternateContent>
            </w:r>
            <w:r w:rsidRPr="00F200EC">
              <w:rPr>
                <w:noProof/>
              </w:rPr>
              <mc:AlternateContent>
                <mc:Choice Requires="wps">
                  <w:drawing>
                    <wp:anchor distT="0" distB="0" distL="114300" distR="114300" simplePos="0" relativeHeight="251661312" behindDoc="0" locked="0" layoutInCell="1" allowOverlap="1" wp14:anchorId="11D7BBD2" wp14:editId="523A7E05">
                      <wp:simplePos x="0" y="0"/>
                      <wp:positionH relativeFrom="column">
                        <wp:posOffset>59055</wp:posOffset>
                      </wp:positionH>
                      <wp:positionV relativeFrom="paragraph">
                        <wp:posOffset>50165</wp:posOffset>
                      </wp:positionV>
                      <wp:extent cx="113665" cy="113665"/>
                      <wp:effectExtent l="0" t="0" r="19685" b="19685"/>
                      <wp:wrapNone/>
                      <wp:docPr id="22" name="Prostokąt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6650A" id="Prostokąt 27" o:spid="_x0000_s1026" style="position:absolute;margin-left:4.65pt;margin-top:3.95pt;width:8.95pt;height: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"/>
                  </w:pict>
                </mc:Fallback>
              </mc:AlternateContent>
            </w:r>
            <w:r w:rsidRPr="00F200EC">
              <w:rPr>
                <w:rFonts w:ascii="Calibri Light" w:hAnsi="Calibri Light"/>
                <w:sz w:val="20"/>
                <w:szCs w:val="20"/>
              </w:rPr>
              <w:tab/>
            </w:r>
          </w:p>
          <w:p w14:paraId="2608EAEE" w14:textId="77777777" w:rsidR="00D51976" w:rsidRPr="00F200EC" w:rsidRDefault="00D51976" w:rsidP="00F02940">
            <w:pPr>
              <w:tabs>
                <w:tab w:val="left" w:pos="480"/>
                <w:tab w:val="right" w:leader="dot" w:pos="10776"/>
              </w:tabs>
              <w:rPr>
                <w:rFonts w:ascii="Calibri Light" w:hAnsi="Calibri Light"/>
                <w:sz w:val="20"/>
                <w:szCs w:val="20"/>
              </w:rPr>
            </w:pPr>
          </w:p>
          <w:p w14:paraId="3F296ABA" w14:textId="77777777" w:rsidR="00D51976" w:rsidRPr="00F200EC" w:rsidRDefault="00D51976" w:rsidP="00F02940">
            <w:pPr>
              <w:tabs>
                <w:tab w:val="left" w:pos="480"/>
                <w:tab w:val="right" w:leader="dot" w:pos="10776"/>
              </w:tabs>
              <w:rPr>
                <w:rFonts w:ascii="Calibri Light" w:hAnsi="Calibri Light"/>
                <w:sz w:val="20"/>
                <w:szCs w:val="20"/>
              </w:rPr>
            </w:pPr>
            <w:r w:rsidRPr="00F200EC">
              <w:rPr>
                <w:rFonts w:ascii="Calibri Light" w:hAnsi="Calibri Light"/>
                <w:sz w:val="20"/>
                <w:szCs w:val="20"/>
              </w:rPr>
              <w:t>Akceptuję                              Nie akceptuję</w:t>
            </w:r>
          </w:p>
          <w:p w14:paraId="32F0393D" w14:textId="77777777" w:rsidR="00D51976" w:rsidRPr="00F200EC" w:rsidRDefault="00D51976" w:rsidP="00F02940">
            <w:pPr>
              <w:tabs>
                <w:tab w:val="left" w:pos="480"/>
                <w:tab w:val="right" w:leader="dot" w:pos="10776"/>
              </w:tabs>
              <w:rPr>
                <w:rFonts w:ascii="Calibri Light" w:hAnsi="Calibri Light"/>
                <w:sz w:val="20"/>
                <w:szCs w:val="20"/>
              </w:rPr>
            </w:pPr>
          </w:p>
          <w:p w14:paraId="44D0A091" w14:textId="77777777" w:rsidR="00D51976" w:rsidRPr="00F200EC" w:rsidRDefault="00D51976" w:rsidP="00F02940">
            <w:pPr>
              <w:tabs>
                <w:tab w:val="left" w:pos="480"/>
                <w:tab w:val="right" w:leader="dot" w:pos="10776"/>
              </w:tabs>
              <w:rPr>
                <w:rFonts w:ascii="Calibri Light" w:hAnsi="Calibri Light"/>
                <w:sz w:val="20"/>
                <w:szCs w:val="20"/>
              </w:rPr>
            </w:pPr>
          </w:p>
          <w:p w14:paraId="12ACB87D" w14:textId="77777777" w:rsidR="00D51976" w:rsidRPr="00F200EC" w:rsidRDefault="00D51976" w:rsidP="00F02940">
            <w:pPr>
              <w:rPr>
                <w:rFonts w:ascii="Calibri Light" w:hAnsi="Calibri Light"/>
                <w:sz w:val="20"/>
                <w:szCs w:val="20"/>
              </w:rPr>
            </w:pPr>
          </w:p>
          <w:p w14:paraId="072E56C6" w14:textId="77777777" w:rsidR="00D51976" w:rsidRPr="00F200EC" w:rsidRDefault="00D51976" w:rsidP="00F02940">
            <w:pPr>
              <w:jc w:val="center"/>
              <w:rPr>
                <w:rFonts w:ascii="Calibri Light" w:hAnsi="Calibri Light"/>
                <w:sz w:val="20"/>
                <w:szCs w:val="20"/>
              </w:rPr>
            </w:pPr>
            <w:r w:rsidRPr="00F200EC">
              <w:rPr>
                <w:rFonts w:ascii="Calibri Light" w:hAnsi="Calibri Light"/>
                <w:sz w:val="20"/>
                <w:szCs w:val="20"/>
              </w:rPr>
              <w:t>........................................................................</w:t>
            </w:r>
          </w:p>
          <w:p w14:paraId="17C3A8B9" w14:textId="77777777" w:rsidR="00D51976" w:rsidRPr="00F200EC" w:rsidRDefault="00D51976" w:rsidP="00F02940">
            <w:pPr>
              <w:tabs>
                <w:tab w:val="right" w:leader="dot" w:pos="10776"/>
              </w:tabs>
              <w:jc w:val="center"/>
              <w:rPr>
                <w:rFonts w:ascii="Calibri Light" w:hAnsi="Calibri Light"/>
                <w:sz w:val="20"/>
                <w:szCs w:val="20"/>
              </w:rPr>
            </w:pPr>
            <w:r w:rsidRPr="00F200EC">
              <w:rPr>
                <w:rFonts w:ascii="Calibri Light" w:hAnsi="Calibri Light"/>
                <w:i/>
                <w:sz w:val="20"/>
                <w:szCs w:val="20"/>
              </w:rPr>
              <w:t>osoba, data, podpis</w:t>
            </w:r>
          </w:p>
        </w:tc>
        <w:tc>
          <w:tcPr>
            <w:tcW w:w="3603" w:type="dxa"/>
            <w:tcBorders>
              <w:top w:val="single" w:sz="4" w:space="0" w:color="auto"/>
              <w:left w:val="single" w:sz="4" w:space="0" w:color="auto"/>
              <w:bottom w:val="single" w:sz="4" w:space="0" w:color="auto"/>
              <w:right w:val="single" w:sz="4" w:space="0" w:color="auto"/>
            </w:tcBorders>
          </w:tcPr>
          <w:p w14:paraId="482C7CED" w14:textId="77777777" w:rsidR="00D51976" w:rsidRPr="00F200EC" w:rsidRDefault="00D51976" w:rsidP="00F02940">
            <w:pPr>
              <w:tabs>
                <w:tab w:val="right" w:leader="dot" w:pos="10776"/>
              </w:tabs>
              <w:rPr>
                <w:rFonts w:ascii="Calibri Light" w:hAnsi="Calibri Light"/>
                <w:sz w:val="20"/>
                <w:szCs w:val="20"/>
              </w:rPr>
            </w:pPr>
            <w:r w:rsidRPr="00F200EC">
              <w:rPr>
                <w:rFonts w:ascii="Calibri Light" w:hAnsi="Calibri Light"/>
                <w:b/>
                <w:sz w:val="20"/>
                <w:szCs w:val="20"/>
              </w:rPr>
              <w:t>DECYZJA INSPEKTORA NADZORU:</w:t>
            </w:r>
            <w:r w:rsidRPr="00F200EC">
              <w:rPr>
                <w:rFonts w:ascii="Calibri Light" w:hAnsi="Calibri Light"/>
                <w:sz w:val="20"/>
                <w:szCs w:val="20"/>
              </w:rPr>
              <w:t xml:space="preserve"> </w:t>
            </w:r>
          </w:p>
          <w:p w14:paraId="6DC16105" w14:textId="136DCBED" w:rsidR="00D51976" w:rsidRPr="00F200EC" w:rsidRDefault="00D51976" w:rsidP="00F02940">
            <w:pPr>
              <w:tabs>
                <w:tab w:val="left" w:pos="480"/>
                <w:tab w:val="right" w:leader="dot" w:pos="10776"/>
              </w:tabs>
              <w:rPr>
                <w:rFonts w:ascii="Calibri Light" w:hAnsi="Calibri Light"/>
                <w:sz w:val="20"/>
                <w:szCs w:val="20"/>
              </w:rPr>
            </w:pPr>
            <w:r w:rsidRPr="00F200EC">
              <w:rPr>
                <w:noProof/>
              </w:rPr>
              <mc:AlternateContent>
                <mc:Choice Requires="wps">
                  <w:drawing>
                    <wp:anchor distT="0" distB="0" distL="114300" distR="114300" simplePos="0" relativeHeight="251664384" behindDoc="0" locked="0" layoutInCell="1" allowOverlap="1" wp14:anchorId="1C4D1932" wp14:editId="4E8D07B7">
                      <wp:simplePos x="0" y="0"/>
                      <wp:positionH relativeFrom="column">
                        <wp:posOffset>1268095</wp:posOffset>
                      </wp:positionH>
                      <wp:positionV relativeFrom="paragraph">
                        <wp:posOffset>34290</wp:posOffset>
                      </wp:positionV>
                      <wp:extent cx="113665" cy="113665"/>
                      <wp:effectExtent l="0" t="0" r="19685" b="19685"/>
                      <wp:wrapNone/>
                      <wp:docPr id="21"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D4CB1" id="Prostokąt 26" o:spid="_x0000_s1026" style="position:absolute;margin-left:99.85pt;margin-top:2.7pt;width:8.95pt;height: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"/>
                  </w:pict>
                </mc:Fallback>
              </mc:AlternateContent>
            </w:r>
            <w:r w:rsidRPr="00F200EC">
              <w:rPr>
                <w:noProof/>
              </w:rPr>
              <mc:AlternateContent>
                <mc:Choice Requires="wps">
                  <w:drawing>
                    <wp:anchor distT="0" distB="0" distL="114300" distR="114300" simplePos="0" relativeHeight="251663360" behindDoc="0" locked="0" layoutInCell="1" allowOverlap="1" wp14:anchorId="54CC4597" wp14:editId="7F684BA5">
                      <wp:simplePos x="0" y="0"/>
                      <wp:positionH relativeFrom="column">
                        <wp:posOffset>59055</wp:posOffset>
                      </wp:positionH>
                      <wp:positionV relativeFrom="paragraph">
                        <wp:posOffset>50165</wp:posOffset>
                      </wp:positionV>
                      <wp:extent cx="113665" cy="113665"/>
                      <wp:effectExtent l="0" t="0" r="19685" b="19685"/>
                      <wp:wrapNone/>
                      <wp:docPr id="20"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6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2DBE0" id="Prostokąt 25" o:spid="_x0000_s1026" style="position:absolute;margin-left:4.65pt;margin-top:3.95pt;width:8.95pt;height:8.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"/>
                  </w:pict>
                </mc:Fallback>
              </mc:AlternateContent>
            </w:r>
            <w:r w:rsidRPr="00F200EC">
              <w:rPr>
                <w:rFonts w:ascii="Calibri Light" w:hAnsi="Calibri Light"/>
                <w:sz w:val="20"/>
                <w:szCs w:val="20"/>
              </w:rPr>
              <w:tab/>
            </w:r>
          </w:p>
          <w:p w14:paraId="2EB3DD40" w14:textId="77777777" w:rsidR="00D51976" w:rsidRPr="00F200EC" w:rsidRDefault="00D51976" w:rsidP="00F02940">
            <w:pPr>
              <w:tabs>
                <w:tab w:val="left" w:pos="480"/>
                <w:tab w:val="right" w:leader="dot" w:pos="10776"/>
              </w:tabs>
              <w:rPr>
                <w:rFonts w:ascii="Calibri Light" w:hAnsi="Calibri Light"/>
                <w:sz w:val="20"/>
                <w:szCs w:val="20"/>
              </w:rPr>
            </w:pPr>
          </w:p>
          <w:p w14:paraId="453BB166" w14:textId="77777777" w:rsidR="00D51976" w:rsidRPr="00F200EC" w:rsidRDefault="00D51976" w:rsidP="00F02940">
            <w:pPr>
              <w:tabs>
                <w:tab w:val="left" w:pos="480"/>
                <w:tab w:val="right" w:leader="dot" w:pos="10776"/>
              </w:tabs>
              <w:rPr>
                <w:rFonts w:ascii="Calibri Light" w:hAnsi="Calibri Light"/>
                <w:sz w:val="20"/>
                <w:szCs w:val="20"/>
              </w:rPr>
            </w:pPr>
            <w:r w:rsidRPr="00F200EC">
              <w:rPr>
                <w:rFonts w:ascii="Calibri Light" w:hAnsi="Calibri Light"/>
                <w:sz w:val="20"/>
                <w:szCs w:val="20"/>
              </w:rPr>
              <w:t>Akceptuję                           Nie akceptuję</w:t>
            </w:r>
          </w:p>
          <w:p w14:paraId="1E116508" w14:textId="77777777" w:rsidR="00D51976" w:rsidRPr="00F200EC" w:rsidRDefault="00D51976" w:rsidP="00F02940">
            <w:pPr>
              <w:tabs>
                <w:tab w:val="left" w:pos="480"/>
                <w:tab w:val="right" w:leader="dot" w:pos="10776"/>
              </w:tabs>
              <w:rPr>
                <w:rFonts w:ascii="Calibri Light" w:hAnsi="Calibri Light"/>
                <w:sz w:val="20"/>
                <w:szCs w:val="20"/>
              </w:rPr>
            </w:pPr>
          </w:p>
          <w:p w14:paraId="1C5DA89E" w14:textId="77777777" w:rsidR="00D51976" w:rsidRPr="00F200EC" w:rsidRDefault="00D51976" w:rsidP="00F02940">
            <w:pPr>
              <w:tabs>
                <w:tab w:val="left" w:pos="480"/>
                <w:tab w:val="right" w:leader="dot" w:pos="10776"/>
              </w:tabs>
              <w:rPr>
                <w:rFonts w:ascii="Calibri Light" w:hAnsi="Calibri Light"/>
                <w:sz w:val="20"/>
                <w:szCs w:val="20"/>
              </w:rPr>
            </w:pPr>
          </w:p>
          <w:p w14:paraId="501A7E87" w14:textId="77777777" w:rsidR="00D51976" w:rsidRPr="00F200EC" w:rsidRDefault="00D51976" w:rsidP="00F02940">
            <w:pPr>
              <w:tabs>
                <w:tab w:val="left" w:pos="480"/>
                <w:tab w:val="right" w:leader="dot" w:pos="10776"/>
              </w:tabs>
              <w:rPr>
                <w:rFonts w:ascii="Calibri Light" w:hAnsi="Calibri Light"/>
                <w:sz w:val="20"/>
                <w:szCs w:val="20"/>
              </w:rPr>
            </w:pPr>
          </w:p>
          <w:p w14:paraId="2374E5AC" w14:textId="77777777" w:rsidR="00D51976" w:rsidRPr="00F200EC" w:rsidRDefault="00D51976" w:rsidP="00F02940">
            <w:pPr>
              <w:jc w:val="center"/>
              <w:rPr>
                <w:rFonts w:ascii="Calibri Light" w:hAnsi="Calibri Light"/>
                <w:sz w:val="20"/>
                <w:szCs w:val="20"/>
              </w:rPr>
            </w:pPr>
            <w:r w:rsidRPr="00F200EC">
              <w:rPr>
                <w:rFonts w:ascii="Calibri Light" w:hAnsi="Calibri Light"/>
                <w:sz w:val="20"/>
                <w:szCs w:val="20"/>
              </w:rPr>
              <w:t>......................................................................</w:t>
            </w:r>
          </w:p>
          <w:p w14:paraId="569BCF26" w14:textId="77777777" w:rsidR="00D51976" w:rsidRPr="00F200EC" w:rsidRDefault="00D51976" w:rsidP="00F02940">
            <w:pPr>
              <w:tabs>
                <w:tab w:val="left" w:pos="10076"/>
              </w:tabs>
              <w:jc w:val="center"/>
              <w:rPr>
                <w:rFonts w:ascii="Calibri Light" w:hAnsi="Calibri Light"/>
                <w:sz w:val="20"/>
                <w:szCs w:val="20"/>
              </w:rPr>
            </w:pPr>
            <w:r w:rsidRPr="00F200EC">
              <w:rPr>
                <w:rFonts w:ascii="Calibri Light" w:hAnsi="Calibri Light"/>
                <w:i/>
                <w:sz w:val="20"/>
                <w:szCs w:val="20"/>
              </w:rPr>
              <w:t>osoba, data, podpis</w:t>
            </w:r>
          </w:p>
        </w:tc>
      </w:tr>
      <w:tr w:rsidR="00D51976" w:rsidRPr="00F200EC" w14:paraId="4E851457" w14:textId="77777777" w:rsidTr="00F02940">
        <w:trPr>
          <w:cantSplit/>
          <w:trHeight w:val="1370"/>
          <w:jc w:val="center"/>
        </w:trPr>
        <w:tc>
          <w:tcPr>
            <w:tcW w:w="10916" w:type="dxa"/>
            <w:gridSpan w:val="5"/>
            <w:tcBorders>
              <w:top w:val="single" w:sz="4" w:space="0" w:color="auto"/>
              <w:left w:val="single" w:sz="4" w:space="0" w:color="auto"/>
              <w:bottom w:val="single" w:sz="4" w:space="0" w:color="auto"/>
              <w:right w:val="single" w:sz="4" w:space="0" w:color="auto"/>
            </w:tcBorders>
          </w:tcPr>
          <w:p w14:paraId="2DA92F37" w14:textId="77777777" w:rsidR="00D51976" w:rsidRPr="00F200EC" w:rsidRDefault="00D51976" w:rsidP="00F02940">
            <w:pPr>
              <w:rPr>
                <w:rFonts w:ascii="Calibri Light" w:hAnsi="Calibri Light"/>
                <w:b/>
                <w:sz w:val="20"/>
                <w:szCs w:val="20"/>
              </w:rPr>
            </w:pPr>
            <w:r w:rsidRPr="00F200EC">
              <w:rPr>
                <w:rFonts w:ascii="Calibri Light" w:hAnsi="Calibri Light"/>
                <w:b/>
                <w:sz w:val="20"/>
                <w:szCs w:val="20"/>
              </w:rPr>
              <w:t>UWAGI:</w:t>
            </w:r>
          </w:p>
        </w:tc>
      </w:tr>
    </w:tbl>
    <w:p w14:paraId="626A32C2" w14:textId="77777777" w:rsidR="00D51976" w:rsidRPr="00F200EC" w:rsidRDefault="00D51976" w:rsidP="00D51976">
      <w:pPr>
        <w:rPr>
          <w:sz w:val="24"/>
        </w:rPr>
      </w:pPr>
    </w:p>
    <w:p w14:paraId="1F2A1E8F" w14:textId="77777777" w:rsidR="00D51976" w:rsidRPr="00F200EC" w:rsidRDefault="00D51976" w:rsidP="00D51976">
      <w:pPr>
        <w:rPr>
          <w:rFonts w:ascii="Calibri Light" w:hAnsi="Calibri Light"/>
          <w:sz w:val="24"/>
        </w:rPr>
      </w:pPr>
      <w:r w:rsidRPr="00F200EC">
        <w:rPr>
          <w:rFonts w:ascii="Calibri Light" w:hAnsi="Calibri Light"/>
          <w:b/>
          <w:sz w:val="24"/>
        </w:rPr>
        <w:t>Wniosek przyjmuje:</w:t>
      </w:r>
      <w:r w:rsidRPr="00F200EC">
        <w:rPr>
          <w:rFonts w:ascii="Calibri Light" w:hAnsi="Calibri Light"/>
          <w:b/>
          <w:sz w:val="24"/>
        </w:rPr>
        <w:tab/>
      </w:r>
      <w:r w:rsidRPr="00F200EC">
        <w:rPr>
          <w:rFonts w:ascii="Calibri Light" w:hAnsi="Calibri Light"/>
          <w:b/>
          <w:sz w:val="24"/>
        </w:rPr>
        <w:tab/>
      </w:r>
      <w:r w:rsidRPr="00F200EC">
        <w:rPr>
          <w:rFonts w:ascii="Calibri Light" w:hAnsi="Calibri Light"/>
          <w:b/>
          <w:sz w:val="24"/>
        </w:rPr>
        <w:tab/>
      </w:r>
      <w:r w:rsidRPr="00F200EC">
        <w:rPr>
          <w:rFonts w:ascii="Calibri Light" w:hAnsi="Calibri Light"/>
          <w:b/>
          <w:sz w:val="24"/>
        </w:rPr>
        <w:tab/>
      </w:r>
    </w:p>
    <w:p w14:paraId="2DE324E0" w14:textId="77777777" w:rsidR="00D51976" w:rsidRPr="00F200EC" w:rsidRDefault="00D51976" w:rsidP="00D51976">
      <w:pPr>
        <w:rPr>
          <w:rFonts w:ascii="Calibri Light" w:hAnsi="Calibri Light"/>
          <w:i/>
          <w:sz w:val="20"/>
          <w:szCs w:val="20"/>
        </w:rPr>
      </w:pPr>
      <w:r w:rsidRPr="00F200EC">
        <w:rPr>
          <w:rFonts w:ascii="Calibri Light" w:hAnsi="Calibri Light"/>
          <w:i/>
          <w:sz w:val="20"/>
          <w:szCs w:val="20"/>
        </w:rPr>
        <w:t>Generalny Wykonawca</w:t>
      </w:r>
    </w:p>
    <w:p w14:paraId="7E0A5F71" w14:textId="77777777" w:rsidR="00D51976" w:rsidRPr="00F200EC" w:rsidRDefault="00D51976" w:rsidP="00D51976">
      <w:pPr>
        <w:jc w:val="center"/>
        <w:rPr>
          <w:rFonts w:ascii="Calibri Light" w:hAnsi="Calibri Light"/>
          <w:sz w:val="20"/>
          <w:szCs w:val="20"/>
        </w:rPr>
      </w:pPr>
      <w:r w:rsidRPr="00F200EC">
        <w:rPr>
          <w:rFonts w:ascii="Calibri Light" w:hAnsi="Calibri Light"/>
          <w:sz w:val="20"/>
          <w:szCs w:val="20"/>
        </w:rPr>
        <w:t>............................................................................................</w:t>
      </w:r>
    </w:p>
    <w:p w14:paraId="6EFC697C" w14:textId="77777777" w:rsidR="00D51976" w:rsidRPr="00F200EC" w:rsidRDefault="00D51976" w:rsidP="00D51976">
      <w:pPr>
        <w:ind w:left="4248"/>
        <w:rPr>
          <w:rFonts w:ascii="Calibri Light" w:hAnsi="Calibri Light"/>
          <w:i/>
          <w:sz w:val="20"/>
          <w:szCs w:val="20"/>
        </w:rPr>
      </w:pPr>
      <w:r w:rsidRPr="00F200EC">
        <w:rPr>
          <w:rFonts w:ascii="Calibri Light" w:hAnsi="Calibri Light"/>
          <w:i/>
          <w:sz w:val="20"/>
          <w:szCs w:val="20"/>
        </w:rPr>
        <w:t>osoba, data</w:t>
      </w:r>
    </w:p>
    <w:sectPr w:rsidR="00D51976" w:rsidRPr="00F200EC" w:rsidSect="00FD08C3">
      <w:footerReference w:type="even" r:id="rId11"/>
      <w:footerReference w:type="default" r:id="rId12"/>
      <w:footerReference w:type="first" r:id="rId13"/>
      <w:pgSz w:w="11900" w:h="16840"/>
      <w:pgMar w:top="851" w:right="1361" w:bottom="709" w:left="137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16BB9" w14:textId="77777777" w:rsidR="002964BD" w:rsidRDefault="002964BD">
      <w:pPr>
        <w:spacing w:after="0" w:line="240" w:lineRule="auto"/>
      </w:pPr>
      <w:r>
        <w:separator/>
      </w:r>
    </w:p>
  </w:endnote>
  <w:endnote w:type="continuationSeparator" w:id="0">
    <w:p w14:paraId="0E01EAF4" w14:textId="77777777" w:rsidR="002964BD" w:rsidRDefault="00296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5C7A4" w14:textId="77777777" w:rsidR="0097523C" w:rsidRDefault="00000000">
    <w:pPr>
      <w:tabs>
        <w:tab w:val="center" w:pos="4580"/>
      </w:tabs>
      <w:spacing w:after="0" w:line="259" w:lineRule="auto"/>
      <w:ind w:left="0" w:right="0" w:firstLine="0"/>
      <w:jc w:val="left"/>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21E4F" w14:textId="77777777" w:rsidR="0097523C" w:rsidRDefault="00000000">
    <w:pPr>
      <w:tabs>
        <w:tab w:val="center" w:pos="4580"/>
      </w:tabs>
      <w:spacing w:after="0" w:line="259" w:lineRule="auto"/>
      <w:ind w:left="0" w:right="0" w:firstLine="0"/>
      <w:jc w:val="left"/>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CF99F" w14:textId="77777777" w:rsidR="0097523C" w:rsidRDefault="0097523C">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63729" w14:textId="77777777" w:rsidR="002964BD" w:rsidRDefault="002964BD">
      <w:pPr>
        <w:spacing w:after="0" w:line="240" w:lineRule="auto"/>
      </w:pPr>
      <w:r>
        <w:separator/>
      </w:r>
    </w:p>
  </w:footnote>
  <w:footnote w:type="continuationSeparator" w:id="0">
    <w:p w14:paraId="7CB9560E" w14:textId="77777777" w:rsidR="002964BD" w:rsidRDefault="002964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04C7"/>
    <w:multiLevelType w:val="hybridMultilevel"/>
    <w:tmpl w:val="ED60187A"/>
    <w:lvl w:ilvl="0" w:tplc="4E160AF0">
      <w:start w:val="3"/>
      <w:numFmt w:val="decimal"/>
      <w:lvlText w:val="%1."/>
      <w:lvlJc w:val="left"/>
      <w:pPr>
        <w:ind w:left="4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03601A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74C22C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D28FF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AC0B7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EC2935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32070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158FE9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9E0929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2C6386"/>
    <w:multiLevelType w:val="hybridMultilevel"/>
    <w:tmpl w:val="ADD8B92E"/>
    <w:lvl w:ilvl="0" w:tplc="975C5304">
      <w:start w:val="1"/>
      <w:numFmt w:val="decimal"/>
      <w:lvlText w:val="%1."/>
      <w:lvlJc w:val="left"/>
      <w:pPr>
        <w:ind w:left="4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84BE1E">
      <w:start w:val="1"/>
      <w:numFmt w:val="decimal"/>
      <w:lvlText w:val="%2)"/>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7D48ADE">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5162C56">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38FC9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4106DD6">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500F528">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F09C48">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5A6EC42">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912156"/>
    <w:multiLevelType w:val="hybridMultilevel"/>
    <w:tmpl w:val="0A3AA638"/>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B7888"/>
    <w:multiLevelType w:val="hybridMultilevel"/>
    <w:tmpl w:val="779655C4"/>
    <w:lvl w:ilvl="0" w:tplc="C8F0204A">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C2E3DA0">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8927C52">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C9E4D118">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4F456BC">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8941530">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78C4BA0">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2969644">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6F015EA">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0A947F8F"/>
    <w:multiLevelType w:val="hybridMultilevel"/>
    <w:tmpl w:val="EB4A3D74"/>
    <w:lvl w:ilvl="0" w:tplc="14509102">
      <w:start w:val="1"/>
      <w:numFmt w:val="lowerLetter"/>
      <w:lvlText w:val="%1)"/>
      <w:lvlJc w:val="left"/>
      <w:pPr>
        <w:ind w:left="1425" w:hanging="360"/>
      </w:pPr>
      <w:rPr>
        <w:sz w:val="22"/>
        <w:szCs w:val="22"/>
      </w:rPr>
    </w:lvl>
    <w:lvl w:ilvl="1" w:tplc="FCCCD70E">
      <w:start w:val="1"/>
      <w:numFmt w:val="decimal"/>
      <w:lvlText w:val="%2)"/>
      <w:lvlJc w:val="left"/>
      <w:pPr>
        <w:ind w:left="2145" w:hanging="360"/>
      </w:pPr>
      <w:rPr>
        <w:rFonts w:hint="default"/>
      </w:r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 w15:restartNumberingAfterBreak="0">
    <w:nsid w:val="197250BC"/>
    <w:multiLevelType w:val="hybridMultilevel"/>
    <w:tmpl w:val="DD8A76BC"/>
    <w:lvl w:ilvl="0" w:tplc="207C9DEE">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EC4753"/>
    <w:multiLevelType w:val="hybridMultilevel"/>
    <w:tmpl w:val="EC621876"/>
    <w:lvl w:ilvl="0" w:tplc="C486DE26">
      <w:start w:val="1"/>
      <w:numFmt w:val="decimal"/>
      <w:lvlText w:val="%1."/>
      <w:lvlJc w:val="left"/>
      <w:pPr>
        <w:ind w:left="3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E0A9354">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CA28BCC">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F161496">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30EAC694">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CFC9BB4">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5B64A52">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054AEB2">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004D520">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1CF50B77"/>
    <w:multiLevelType w:val="hybridMultilevel"/>
    <w:tmpl w:val="0BBC881E"/>
    <w:lvl w:ilvl="0" w:tplc="62F4ADF2">
      <w:start w:val="1"/>
      <w:numFmt w:val="decimal"/>
      <w:lvlText w:val="%1."/>
      <w:lvlJc w:val="left"/>
      <w:pPr>
        <w:ind w:left="5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0CC136">
      <w:start w:val="1"/>
      <w:numFmt w:val="decimal"/>
      <w:lvlText w:val="%2)"/>
      <w:lvlJc w:val="left"/>
      <w:pPr>
        <w:ind w:left="10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7DE7A26">
      <w:start w:val="1"/>
      <w:numFmt w:val="lowerLetter"/>
      <w:lvlText w:val="%3)"/>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AF88CFA">
      <w:start w:val="1"/>
      <w:numFmt w:val="decimal"/>
      <w:lvlText w:val="%4"/>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924188">
      <w:start w:val="1"/>
      <w:numFmt w:val="lowerLetter"/>
      <w:lvlText w:val="%5"/>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0385500">
      <w:start w:val="1"/>
      <w:numFmt w:val="lowerRoman"/>
      <w:lvlText w:val="%6"/>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56B268">
      <w:start w:val="1"/>
      <w:numFmt w:val="decimal"/>
      <w:lvlText w:val="%7"/>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96D09A">
      <w:start w:val="1"/>
      <w:numFmt w:val="lowerLetter"/>
      <w:lvlText w:val="%8"/>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B82AB0">
      <w:start w:val="1"/>
      <w:numFmt w:val="lowerRoman"/>
      <w:lvlText w:val="%9"/>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FF95B37"/>
    <w:multiLevelType w:val="multilevel"/>
    <w:tmpl w:val="6B42346C"/>
    <w:lvl w:ilvl="0">
      <w:start w:val="1"/>
      <w:numFmt w:val="decimal"/>
      <w:lvlText w:val="%1)"/>
      <w:lvlJc w:val="left"/>
      <w:pPr>
        <w:ind w:left="644" w:hanging="360"/>
      </w:pPr>
      <w:rPr>
        <w:sz w:val="22"/>
        <w:szCs w:val="22"/>
      </w:r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9" w15:restartNumberingAfterBreak="0">
    <w:nsid w:val="2066181D"/>
    <w:multiLevelType w:val="hybridMultilevel"/>
    <w:tmpl w:val="37D8DAB0"/>
    <w:lvl w:ilvl="0" w:tplc="4698C62C">
      <w:start w:val="11"/>
      <w:numFmt w:val="decimal"/>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4B127C"/>
    <w:multiLevelType w:val="hybridMultilevel"/>
    <w:tmpl w:val="7E9A76CA"/>
    <w:lvl w:ilvl="0" w:tplc="3280A910">
      <w:start w:val="2"/>
      <w:numFmt w:val="decimal"/>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11" w15:restartNumberingAfterBreak="0">
    <w:nsid w:val="26AB2EA6"/>
    <w:multiLevelType w:val="hybridMultilevel"/>
    <w:tmpl w:val="9B6E3B96"/>
    <w:lvl w:ilvl="0" w:tplc="382A2664">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6B6DF46">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0DC20B8A">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534BC6E">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EB69E52">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536498E">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9CA4ADA">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26E68CE">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3338796A">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28253D9A"/>
    <w:multiLevelType w:val="hybridMultilevel"/>
    <w:tmpl w:val="171A8250"/>
    <w:lvl w:ilvl="0" w:tplc="04150011">
      <w:start w:val="1"/>
      <w:numFmt w:val="decimal"/>
      <w:lvlText w:val="%1)"/>
      <w:lvlJc w:val="left"/>
      <w:pPr>
        <w:ind w:left="720" w:hanging="360"/>
      </w:pPr>
    </w:lvl>
    <w:lvl w:ilvl="1" w:tplc="65E21F82">
      <w:start w:val="1"/>
      <w:numFmt w:val="decimal"/>
      <w:lvlText w:val="%2)"/>
      <w:lvlJc w:val="left"/>
      <w:pPr>
        <w:ind w:left="1440" w:hanging="360"/>
      </w:pPr>
      <w:rPr>
        <w:rFonts w:ascii="Arial Narrow" w:eastAsiaTheme="minorHAnsi" w:hAnsi="Arial Narrow" w:cstheme="minorBidi"/>
      </w:rPr>
    </w:lvl>
    <w:lvl w:ilvl="2" w:tplc="B19A17A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81E29"/>
    <w:multiLevelType w:val="hybridMultilevel"/>
    <w:tmpl w:val="A824155E"/>
    <w:lvl w:ilvl="0" w:tplc="F62EC6A0">
      <w:start w:val="1"/>
      <w:numFmt w:val="decimal"/>
      <w:lvlText w:val="%1."/>
      <w:lvlJc w:val="left"/>
      <w:pPr>
        <w:ind w:left="35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B8602A2">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98A5866">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1A22688">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A0CB7B2">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6624066">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7E0D41A">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9BC8820">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3563980">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2E6D52E1"/>
    <w:multiLevelType w:val="hybridMultilevel"/>
    <w:tmpl w:val="646C1DBA"/>
    <w:lvl w:ilvl="0" w:tplc="E7BE2448">
      <w:start w:val="2"/>
      <w:numFmt w:val="decimal"/>
      <w:lvlText w:val="%1."/>
      <w:lvlJc w:val="left"/>
      <w:pPr>
        <w:ind w:left="48" w:hanging="360"/>
      </w:pPr>
      <w:rPr>
        <w:rFonts w:hint="default"/>
      </w:rPr>
    </w:lvl>
    <w:lvl w:ilvl="1" w:tplc="04150019" w:tentative="1">
      <w:start w:val="1"/>
      <w:numFmt w:val="lowerLetter"/>
      <w:lvlText w:val="%2."/>
      <w:lvlJc w:val="left"/>
      <w:pPr>
        <w:ind w:left="768" w:hanging="360"/>
      </w:pPr>
    </w:lvl>
    <w:lvl w:ilvl="2" w:tplc="0415001B" w:tentative="1">
      <w:start w:val="1"/>
      <w:numFmt w:val="lowerRoman"/>
      <w:lvlText w:val="%3."/>
      <w:lvlJc w:val="right"/>
      <w:pPr>
        <w:ind w:left="1488" w:hanging="180"/>
      </w:pPr>
    </w:lvl>
    <w:lvl w:ilvl="3" w:tplc="0415000F" w:tentative="1">
      <w:start w:val="1"/>
      <w:numFmt w:val="decimal"/>
      <w:lvlText w:val="%4."/>
      <w:lvlJc w:val="left"/>
      <w:pPr>
        <w:ind w:left="2208" w:hanging="360"/>
      </w:pPr>
    </w:lvl>
    <w:lvl w:ilvl="4" w:tplc="04150019" w:tentative="1">
      <w:start w:val="1"/>
      <w:numFmt w:val="lowerLetter"/>
      <w:lvlText w:val="%5."/>
      <w:lvlJc w:val="left"/>
      <w:pPr>
        <w:ind w:left="2928" w:hanging="360"/>
      </w:pPr>
    </w:lvl>
    <w:lvl w:ilvl="5" w:tplc="0415001B" w:tentative="1">
      <w:start w:val="1"/>
      <w:numFmt w:val="lowerRoman"/>
      <w:lvlText w:val="%6."/>
      <w:lvlJc w:val="right"/>
      <w:pPr>
        <w:ind w:left="3648" w:hanging="180"/>
      </w:pPr>
    </w:lvl>
    <w:lvl w:ilvl="6" w:tplc="0415000F" w:tentative="1">
      <w:start w:val="1"/>
      <w:numFmt w:val="decimal"/>
      <w:lvlText w:val="%7."/>
      <w:lvlJc w:val="left"/>
      <w:pPr>
        <w:ind w:left="4368" w:hanging="360"/>
      </w:pPr>
    </w:lvl>
    <w:lvl w:ilvl="7" w:tplc="04150019" w:tentative="1">
      <w:start w:val="1"/>
      <w:numFmt w:val="lowerLetter"/>
      <w:lvlText w:val="%8."/>
      <w:lvlJc w:val="left"/>
      <w:pPr>
        <w:ind w:left="5088" w:hanging="360"/>
      </w:pPr>
    </w:lvl>
    <w:lvl w:ilvl="8" w:tplc="0415001B" w:tentative="1">
      <w:start w:val="1"/>
      <w:numFmt w:val="lowerRoman"/>
      <w:lvlText w:val="%9."/>
      <w:lvlJc w:val="right"/>
      <w:pPr>
        <w:ind w:left="5808" w:hanging="180"/>
      </w:pPr>
    </w:lvl>
  </w:abstractNum>
  <w:abstractNum w:abstractNumId="15" w15:restartNumberingAfterBreak="0">
    <w:nsid w:val="3486333C"/>
    <w:multiLevelType w:val="hybridMultilevel"/>
    <w:tmpl w:val="62E6848A"/>
    <w:lvl w:ilvl="0" w:tplc="3118D9C0">
      <w:start w:val="1"/>
      <w:numFmt w:val="decimal"/>
      <w:lvlText w:val="%1."/>
      <w:lvlJc w:val="left"/>
      <w:pPr>
        <w:ind w:left="38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5704CAD0">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448E7C7C">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3D86A42A">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4B94F3BA">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E3CA40DE">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BAB5A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33BC060C">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3C68D0FA">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34CD6D0A"/>
    <w:multiLevelType w:val="hybridMultilevel"/>
    <w:tmpl w:val="E8B0265E"/>
    <w:lvl w:ilvl="0" w:tplc="6D8854F2">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58C60C34">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9DF06AD4">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B9CAF5E">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724867E">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A487BA6">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1FC2FC4">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7C48F26">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1592D774">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7" w15:restartNumberingAfterBreak="0">
    <w:nsid w:val="378D6C49"/>
    <w:multiLevelType w:val="hybridMultilevel"/>
    <w:tmpl w:val="1376F488"/>
    <w:lvl w:ilvl="0" w:tplc="89983484">
      <w:start w:val="1"/>
      <w:numFmt w:val="decimal"/>
      <w:lvlText w:val="%1."/>
      <w:lvlJc w:val="left"/>
      <w:pPr>
        <w:ind w:left="5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C9EED70">
      <w:start w:val="1"/>
      <w:numFmt w:val="lowerLetter"/>
      <w:lvlText w:val="%2"/>
      <w:lvlJc w:val="left"/>
      <w:pPr>
        <w:ind w:left="12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C728324">
      <w:start w:val="1"/>
      <w:numFmt w:val="lowerRoman"/>
      <w:lvlText w:val="%3"/>
      <w:lvlJc w:val="left"/>
      <w:pPr>
        <w:ind w:left="19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AF004AC">
      <w:start w:val="1"/>
      <w:numFmt w:val="decimal"/>
      <w:lvlText w:val="%4"/>
      <w:lvlJc w:val="left"/>
      <w:pPr>
        <w:ind w:left="2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C8EFA0">
      <w:start w:val="1"/>
      <w:numFmt w:val="lowerLetter"/>
      <w:lvlText w:val="%5"/>
      <w:lvlJc w:val="left"/>
      <w:pPr>
        <w:ind w:left="3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C9013AA">
      <w:start w:val="1"/>
      <w:numFmt w:val="lowerRoman"/>
      <w:lvlText w:val="%6"/>
      <w:lvlJc w:val="left"/>
      <w:pPr>
        <w:ind w:left="4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AA8F67E">
      <w:start w:val="1"/>
      <w:numFmt w:val="decimal"/>
      <w:lvlText w:val="%7"/>
      <w:lvlJc w:val="left"/>
      <w:pPr>
        <w:ind w:left="4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3AE650">
      <w:start w:val="1"/>
      <w:numFmt w:val="lowerLetter"/>
      <w:lvlText w:val="%8"/>
      <w:lvlJc w:val="left"/>
      <w:pPr>
        <w:ind w:left="5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02A773C">
      <w:start w:val="1"/>
      <w:numFmt w:val="lowerRoman"/>
      <w:lvlText w:val="%9"/>
      <w:lvlJc w:val="left"/>
      <w:pPr>
        <w:ind w:left="6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01827EA"/>
    <w:multiLevelType w:val="hybridMultilevel"/>
    <w:tmpl w:val="11429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291C75"/>
    <w:multiLevelType w:val="hybridMultilevel"/>
    <w:tmpl w:val="EB04BDA8"/>
    <w:lvl w:ilvl="0" w:tplc="6BE24BA6">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7D670B2">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0866418">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8516078A">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B26DA3A">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BEED0B8">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96E8922">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770C722">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B28337A">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426D00ED"/>
    <w:multiLevelType w:val="hybridMultilevel"/>
    <w:tmpl w:val="71DEEF6A"/>
    <w:lvl w:ilvl="0" w:tplc="7A5A61FA">
      <w:start w:val="1"/>
      <w:numFmt w:val="decimal"/>
      <w:lvlText w:val="%1."/>
      <w:lvlJc w:val="left"/>
      <w:pPr>
        <w:ind w:left="386"/>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51FECC58">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03EA6A74">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4D7C083C">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41B4F99C">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7F58D6F0">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352438B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0024E300">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FFAE5A08">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21" w15:restartNumberingAfterBreak="0">
    <w:nsid w:val="431E10B3"/>
    <w:multiLevelType w:val="hybridMultilevel"/>
    <w:tmpl w:val="715E8774"/>
    <w:lvl w:ilvl="0" w:tplc="D8C0E6C0">
      <w:start w:val="1"/>
      <w:numFmt w:val="decimal"/>
      <w:lvlText w:val="%1."/>
      <w:lvlJc w:val="left"/>
      <w:pPr>
        <w:ind w:left="644" w:hanging="360"/>
      </w:pPr>
      <w:rPr>
        <w:rFonts w:hint="default"/>
        <w:sz w:val="24"/>
        <w:szCs w:val="24"/>
      </w:rPr>
    </w:lvl>
    <w:lvl w:ilvl="1" w:tplc="04150019">
      <w:start w:val="1"/>
      <w:numFmt w:val="lowerLetter"/>
      <w:lvlText w:val="%2."/>
      <w:lvlJc w:val="left"/>
      <w:pPr>
        <w:ind w:left="1364" w:hanging="360"/>
      </w:pPr>
    </w:lvl>
    <w:lvl w:ilvl="2" w:tplc="04150011">
      <w:start w:val="1"/>
      <w:numFmt w:val="decimal"/>
      <w:lvlText w:val="%3)"/>
      <w:lvlJc w:val="left"/>
      <w:pPr>
        <w:tabs>
          <w:tab w:val="num" w:pos="2264"/>
        </w:tabs>
        <w:ind w:left="2264" w:hanging="360"/>
      </w:pPr>
      <w:rPr>
        <w:rFonts w:hint="default"/>
        <w:b w:val="0"/>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5D25BAC"/>
    <w:multiLevelType w:val="hybridMultilevel"/>
    <w:tmpl w:val="21E4A558"/>
    <w:lvl w:ilvl="0" w:tplc="CDD6036E">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72F34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70AE8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746820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63CE9A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7146C4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05090A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EEC7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15693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6A619FC"/>
    <w:multiLevelType w:val="hybridMultilevel"/>
    <w:tmpl w:val="17461766"/>
    <w:lvl w:ilvl="0" w:tplc="14B49D00">
      <w:start w:val="1"/>
      <w:numFmt w:val="decimal"/>
      <w:lvlText w:val="%1."/>
      <w:lvlJc w:val="left"/>
      <w:pPr>
        <w:ind w:left="4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79CDCBC">
      <w:start w:val="1"/>
      <w:numFmt w:val="decimal"/>
      <w:lvlText w:val="%2)"/>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732C040">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EC837C0">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4670AE">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6C2FB5C">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69C028A">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0CB41E">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0A4D260">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C1579BF"/>
    <w:multiLevelType w:val="hybridMultilevel"/>
    <w:tmpl w:val="B0F43430"/>
    <w:lvl w:ilvl="0" w:tplc="A0AA1438">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186058B2">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C00589E">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B689F4">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9A6C0F6">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1B699EA">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84685EC">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51C1BAA">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70E7436">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4F193DAF"/>
    <w:multiLevelType w:val="hybridMultilevel"/>
    <w:tmpl w:val="1A84882C"/>
    <w:lvl w:ilvl="0" w:tplc="24B0DF1C">
      <w:start w:val="4"/>
      <w:numFmt w:val="decimal"/>
      <w:lvlText w:val="%1."/>
      <w:lvlJc w:val="left"/>
      <w:pPr>
        <w:ind w:left="1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40669E4">
      <w:start w:val="1"/>
      <w:numFmt w:val="lowerLetter"/>
      <w:lvlText w:val="%2"/>
      <w:lvlJc w:val="left"/>
      <w:pPr>
        <w:ind w:left="8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0DA79FE">
      <w:start w:val="1"/>
      <w:numFmt w:val="lowerRoman"/>
      <w:lvlText w:val="%3"/>
      <w:lvlJc w:val="left"/>
      <w:pPr>
        <w:ind w:left="1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7A6B69C">
      <w:start w:val="1"/>
      <w:numFmt w:val="decimal"/>
      <w:lvlText w:val="%4"/>
      <w:lvlJc w:val="left"/>
      <w:pPr>
        <w:ind w:left="22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667D8">
      <w:start w:val="1"/>
      <w:numFmt w:val="lowerLetter"/>
      <w:lvlText w:val="%5"/>
      <w:lvlJc w:val="left"/>
      <w:pPr>
        <w:ind w:left="29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CDA01F2">
      <w:start w:val="1"/>
      <w:numFmt w:val="lowerRoman"/>
      <w:lvlText w:val="%6"/>
      <w:lvlJc w:val="left"/>
      <w:pPr>
        <w:ind w:left="36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D789E24">
      <w:start w:val="1"/>
      <w:numFmt w:val="decimal"/>
      <w:lvlText w:val="%7"/>
      <w:lvlJc w:val="left"/>
      <w:pPr>
        <w:ind w:left="44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89EC648">
      <w:start w:val="1"/>
      <w:numFmt w:val="lowerLetter"/>
      <w:lvlText w:val="%8"/>
      <w:lvlJc w:val="left"/>
      <w:pPr>
        <w:ind w:left="51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DEC7104">
      <w:start w:val="1"/>
      <w:numFmt w:val="lowerRoman"/>
      <w:lvlText w:val="%9"/>
      <w:lvlJc w:val="left"/>
      <w:pPr>
        <w:ind w:left="5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26F42FE"/>
    <w:multiLevelType w:val="hybridMultilevel"/>
    <w:tmpl w:val="9BF0D404"/>
    <w:lvl w:ilvl="0" w:tplc="5C58FEE4">
      <w:start w:val="1"/>
      <w:numFmt w:val="decimal"/>
      <w:lvlText w:val="%1."/>
      <w:lvlJc w:val="left"/>
      <w:pPr>
        <w:ind w:left="4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C0874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2C05D4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61CEFA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8D07D3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FDC574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402849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034D8C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FBE00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2E44383"/>
    <w:multiLevelType w:val="hybridMultilevel"/>
    <w:tmpl w:val="621E9880"/>
    <w:lvl w:ilvl="0" w:tplc="0ECE51A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4C0B9C">
      <w:start w:val="1"/>
      <w:numFmt w:val="lowerLetter"/>
      <w:lvlText w:val="%2"/>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56A3D24">
      <w:start w:val="1"/>
      <w:numFmt w:val="lowerLetter"/>
      <w:lvlText w:val="%3)"/>
      <w:lvlJc w:val="left"/>
      <w:pPr>
        <w:ind w:left="11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32958C">
      <w:start w:val="1"/>
      <w:numFmt w:val="decimal"/>
      <w:lvlText w:val="%4"/>
      <w:lvlJc w:val="left"/>
      <w:pPr>
        <w:ind w:left="16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6C2B66">
      <w:start w:val="1"/>
      <w:numFmt w:val="lowerLetter"/>
      <w:lvlText w:val="%5"/>
      <w:lvlJc w:val="left"/>
      <w:pPr>
        <w:ind w:left="23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0E29BCA">
      <w:start w:val="1"/>
      <w:numFmt w:val="lowerRoman"/>
      <w:lvlText w:val="%6"/>
      <w:lvlJc w:val="left"/>
      <w:pPr>
        <w:ind w:left="30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6CA9F1E">
      <w:start w:val="1"/>
      <w:numFmt w:val="decimal"/>
      <w:lvlText w:val="%7"/>
      <w:lvlJc w:val="left"/>
      <w:pPr>
        <w:ind w:left="37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B07A7E">
      <w:start w:val="1"/>
      <w:numFmt w:val="lowerLetter"/>
      <w:lvlText w:val="%8"/>
      <w:lvlJc w:val="left"/>
      <w:pPr>
        <w:ind w:left="44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B250CC">
      <w:start w:val="1"/>
      <w:numFmt w:val="lowerRoman"/>
      <w:lvlText w:val="%9"/>
      <w:lvlJc w:val="left"/>
      <w:pPr>
        <w:ind w:left="52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39C5062"/>
    <w:multiLevelType w:val="hybridMultilevel"/>
    <w:tmpl w:val="E4A4EBC8"/>
    <w:lvl w:ilvl="0" w:tplc="0D806CD6">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282AF4">
      <w:start w:val="1"/>
      <w:numFmt w:val="decimal"/>
      <w:lvlText w:val="%2)"/>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B722DFC">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45435DC">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FCE768">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C8C73F6">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E44AB00">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48D196">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49CBC5C">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6814FB9"/>
    <w:multiLevelType w:val="hybridMultilevel"/>
    <w:tmpl w:val="78860846"/>
    <w:lvl w:ilvl="0" w:tplc="A44689DC">
      <w:start w:val="1"/>
      <w:numFmt w:val="decimal"/>
      <w:lvlText w:val="%1."/>
      <w:lvlJc w:val="left"/>
      <w:pPr>
        <w:ind w:left="4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C4ADC0">
      <w:start w:val="1"/>
      <w:numFmt w:val="decimal"/>
      <w:lvlText w:val="%2)"/>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FA2BD6">
      <w:start w:val="1"/>
      <w:numFmt w:val="lowerRoman"/>
      <w:lvlText w:val="%3"/>
      <w:lvlJc w:val="left"/>
      <w:pPr>
        <w:ind w:left="13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560E99E">
      <w:start w:val="1"/>
      <w:numFmt w:val="decimal"/>
      <w:lvlText w:val="%4"/>
      <w:lvlJc w:val="left"/>
      <w:pPr>
        <w:ind w:left="20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60ABDEC">
      <w:start w:val="1"/>
      <w:numFmt w:val="lowerLetter"/>
      <w:lvlText w:val="%5"/>
      <w:lvlJc w:val="left"/>
      <w:pPr>
        <w:ind w:left="2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1F69C50">
      <w:start w:val="1"/>
      <w:numFmt w:val="lowerRoman"/>
      <w:lvlText w:val="%6"/>
      <w:lvlJc w:val="left"/>
      <w:pPr>
        <w:ind w:left="3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094CDDA">
      <w:start w:val="1"/>
      <w:numFmt w:val="decimal"/>
      <w:lvlText w:val="%7"/>
      <w:lvlJc w:val="left"/>
      <w:pPr>
        <w:ind w:left="4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46A2C4">
      <w:start w:val="1"/>
      <w:numFmt w:val="lowerLetter"/>
      <w:lvlText w:val="%8"/>
      <w:lvlJc w:val="left"/>
      <w:pPr>
        <w:ind w:left="4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348F612">
      <w:start w:val="1"/>
      <w:numFmt w:val="lowerRoman"/>
      <w:lvlText w:val="%9"/>
      <w:lvlJc w:val="left"/>
      <w:pPr>
        <w:ind w:left="5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6EC5298"/>
    <w:multiLevelType w:val="hybridMultilevel"/>
    <w:tmpl w:val="D1089C52"/>
    <w:lvl w:ilvl="0" w:tplc="9F5E69F2">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2F6BDAA">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352AEF4">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8F8B684">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E980424">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CAAF6CE">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47CCBA2">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8489496">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26C3A88">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1" w15:restartNumberingAfterBreak="0">
    <w:nsid w:val="58B734D3"/>
    <w:multiLevelType w:val="hybridMultilevel"/>
    <w:tmpl w:val="916ED5DA"/>
    <w:lvl w:ilvl="0" w:tplc="C904307E">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32E2DAA">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130F0F4">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49E66FD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74A5670">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97B0B408">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86E3CCE">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064F7A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23C0FDEA">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2" w15:restartNumberingAfterBreak="0">
    <w:nsid w:val="5AF656B2"/>
    <w:multiLevelType w:val="hybridMultilevel"/>
    <w:tmpl w:val="801AEE7E"/>
    <w:lvl w:ilvl="0" w:tplc="09382802">
      <w:start w:val="1"/>
      <w:numFmt w:val="decimal"/>
      <w:lvlText w:val="%1."/>
      <w:lvlJc w:val="left"/>
      <w:pPr>
        <w:ind w:left="4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3E28EC">
      <w:start w:val="1"/>
      <w:numFmt w:val="decimal"/>
      <w:lvlText w:val="%2)"/>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20691A">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A5C5C3C">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E4C942">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64CAB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DC0F89A">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A0220A">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17A9CE8">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5C801C7"/>
    <w:multiLevelType w:val="hybridMultilevel"/>
    <w:tmpl w:val="D14499F2"/>
    <w:lvl w:ilvl="0" w:tplc="4234564C">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4BC5E68">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D126BA8">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ADB2F864">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3903328">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0DBAE8A6">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C964AC2A">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05C5662">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712A49C">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4" w15:restartNumberingAfterBreak="0">
    <w:nsid w:val="667265F0"/>
    <w:multiLevelType w:val="hybridMultilevel"/>
    <w:tmpl w:val="4F0292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FA5FB1"/>
    <w:multiLevelType w:val="hybridMultilevel"/>
    <w:tmpl w:val="82522D5C"/>
    <w:lvl w:ilvl="0" w:tplc="9F7845B6">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2663B16">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CC4856C">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11380434">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B78AC2FA">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8434340E">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84821298">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C002EFA">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A9CA5B34">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6" w15:restartNumberingAfterBreak="0">
    <w:nsid w:val="70F5427A"/>
    <w:multiLevelType w:val="hybridMultilevel"/>
    <w:tmpl w:val="EDAED3AC"/>
    <w:lvl w:ilvl="0" w:tplc="1C4845AC">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3EA49A36">
      <w:start w:val="1"/>
      <w:numFmt w:val="lowerLetter"/>
      <w:lvlText w:val="%2"/>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72780354">
      <w:start w:val="1"/>
      <w:numFmt w:val="lowerRoman"/>
      <w:lvlText w:val="%3"/>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42E34C0">
      <w:start w:val="1"/>
      <w:numFmt w:val="decimal"/>
      <w:lvlText w:val="%4"/>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DDC039C">
      <w:start w:val="1"/>
      <w:numFmt w:val="lowerLetter"/>
      <w:lvlText w:val="%5"/>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EDB2790A">
      <w:start w:val="1"/>
      <w:numFmt w:val="lowerRoman"/>
      <w:lvlText w:val="%6"/>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0829A24">
      <w:start w:val="1"/>
      <w:numFmt w:val="decimal"/>
      <w:lvlText w:val="%7"/>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C76E73C6">
      <w:start w:val="1"/>
      <w:numFmt w:val="lowerLetter"/>
      <w:lvlText w:val="%8"/>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FB45AA6">
      <w:start w:val="1"/>
      <w:numFmt w:val="lowerRoman"/>
      <w:lvlText w:val="%9"/>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7" w15:restartNumberingAfterBreak="0">
    <w:nsid w:val="750645AD"/>
    <w:multiLevelType w:val="hybridMultilevel"/>
    <w:tmpl w:val="4B9AB39C"/>
    <w:lvl w:ilvl="0" w:tplc="0C429524">
      <w:start w:val="1"/>
      <w:numFmt w:val="decimal"/>
      <w:lvlText w:val="%1."/>
      <w:lvlJc w:val="left"/>
      <w:pPr>
        <w:ind w:left="36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6208B5"/>
    <w:multiLevelType w:val="hybridMultilevel"/>
    <w:tmpl w:val="8C704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6D2A3F66">
      <w:start w:val="1"/>
      <w:numFmt w:val="decimal"/>
      <w:lvlText w:val="%3."/>
      <w:lvlJc w:val="right"/>
      <w:pPr>
        <w:ind w:left="2160" w:hanging="180"/>
      </w:pPr>
      <w:rPr>
        <w:rFonts w:ascii="Arial Narrow" w:eastAsiaTheme="minorHAnsi" w:hAnsi="Arial Narrow"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EC6C53"/>
    <w:multiLevelType w:val="multilevel"/>
    <w:tmpl w:val="7B9A2032"/>
    <w:lvl w:ilvl="0">
      <w:start w:val="1"/>
      <w:numFmt w:val="decimal"/>
      <w:lvlText w:val="%1."/>
      <w:lvlJc w:val="left"/>
      <w:pPr>
        <w:ind w:left="360" w:hanging="360"/>
      </w:pPr>
      <w:rPr>
        <w:rFonts w:hint="default"/>
        <w:b w:val="0"/>
        <w:sz w:val="24"/>
        <w:szCs w:val="24"/>
      </w:rPr>
    </w:lvl>
    <w:lvl w:ilvl="1">
      <w:start w:val="1"/>
      <w:numFmt w:val="decimal"/>
      <w:lvlText w:val="%1.%2."/>
      <w:lvlJc w:val="left"/>
      <w:pPr>
        <w:tabs>
          <w:tab w:val="num" w:pos="284"/>
        </w:tabs>
        <w:ind w:left="907" w:hanging="623"/>
      </w:pPr>
      <w:rPr>
        <w:rFonts w:hint="default"/>
      </w:rPr>
    </w:lvl>
    <w:lvl w:ilvl="2">
      <w:start w:val="1"/>
      <w:numFmt w:val="decimal"/>
      <w:lvlText w:val="%3."/>
      <w:lvlJc w:val="left"/>
      <w:pPr>
        <w:ind w:left="1038" w:hanging="754"/>
      </w:pPr>
      <w:rPr>
        <w:rFonts w:ascii="Calibri" w:eastAsia="Times New Roman" w:hAnsi="Calibri" w:cs="Times New Roman"/>
        <w:b w:val="0"/>
        <w:strike w:val="0"/>
        <w:color w:val="auto"/>
        <w:sz w:val="24"/>
        <w:szCs w:val="24"/>
      </w:rPr>
    </w:lvl>
    <w:lvl w:ilvl="3">
      <w:start w:val="1"/>
      <w:numFmt w:val="decimal"/>
      <w:lvlText w:val="%4."/>
      <w:lvlJc w:val="left"/>
      <w:pPr>
        <w:tabs>
          <w:tab w:val="num" w:pos="502"/>
        </w:tabs>
        <w:ind w:left="502" w:hanging="360"/>
      </w:pPr>
      <w:rPr>
        <w:rFonts w:ascii="Calibri" w:eastAsia="Times New Roman" w:hAnsi="Calibri" w:cs="Calibri"/>
        <w:b w:val="0"/>
        <w:color w:val="auto"/>
        <w:sz w:val="24"/>
        <w:szCs w:val="24"/>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B3F77E1"/>
    <w:multiLevelType w:val="hybridMultilevel"/>
    <w:tmpl w:val="7E667608"/>
    <w:lvl w:ilvl="0" w:tplc="B2526CCA">
      <w:start w:val="1"/>
      <w:numFmt w:val="decimal"/>
      <w:lvlText w:val="%1."/>
      <w:lvlJc w:val="left"/>
      <w:pPr>
        <w:ind w:left="4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13A6AF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DAD88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FD82FB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941AE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D26A45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9D2392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7E4ED5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5CFCF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CD8317E"/>
    <w:multiLevelType w:val="hybridMultilevel"/>
    <w:tmpl w:val="F4FACF10"/>
    <w:lvl w:ilvl="0" w:tplc="47C83ADA">
      <w:start w:val="1"/>
      <w:numFmt w:val="decimal"/>
      <w:lvlText w:val="%1."/>
      <w:lvlJc w:val="left"/>
      <w:pPr>
        <w:ind w:left="3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8645586">
      <w:start w:val="1"/>
      <w:numFmt w:val="lowerLetter"/>
      <w:lvlText w:val="%2)"/>
      <w:lvlJc w:val="left"/>
      <w:pPr>
        <w:ind w:left="7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CB0265C">
      <w:start w:val="1"/>
      <w:numFmt w:val="lowerRoman"/>
      <w:lvlText w:val="%3"/>
      <w:lvlJc w:val="left"/>
      <w:pPr>
        <w:ind w:left="1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24D416">
      <w:start w:val="1"/>
      <w:numFmt w:val="decimal"/>
      <w:lvlText w:val="%4"/>
      <w:lvlJc w:val="left"/>
      <w:pPr>
        <w:ind w:left="21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8142A14">
      <w:start w:val="1"/>
      <w:numFmt w:val="lowerLetter"/>
      <w:lvlText w:val="%5"/>
      <w:lvlJc w:val="left"/>
      <w:pPr>
        <w:ind w:left="290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8800D170">
      <w:start w:val="1"/>
      <w:numFmt w:val="lowerRoman"/>
      <w:lvlText w:val="%6"/>
      <w:lvlJc w:val="left"/>
      <w:pPr>
        <w:ind w:left="362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3C4C7A6">
      <w:start w:val="1"/>
      <w:numFmt w:val="decimal"/>
      <w:lvlText w:val="%7"/>
      <w:lvlJc w:val="left"/>
      <w:pPr>
        <w:ind w:left="434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1587F14">
      <w:start w:val="1"/>
      <w:numFmt w:val="lowerLetter"/>
      <w:lvlText w:val="%8"/>
      <w:lvlJc w:val="left"/>
      <w:pPr>
        <w:ind w:left="50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CEED17E">
      <w:start w:val="1"/>
      <w:numFmt w:val="lowerRoman"/>
      <w:lvlText w:val="%9"/>
      <w:lvlJc w:val="left"/>
      <w:pPr>
        <w:ind w:left="578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2" w15:restartNumberingAfterBreak="0">
    <w:nsid w:val="7D0754B4"/>
    <w:multiLevelType w:val="hybridMultilevel"/>
    <w:tmpl w:val="9118A99C"/>
    <w:lvl w:ilvl="0" w:tplc="0415000F">
      <w:start w:val="1"/>
      <w:numFmt w:val="decimal"/>
      <w:lvlText w:val="%1."/>
      <w:lvlJc w:val="left"/>
      <w:pPr>
        <w:ind w:left="720" w:hanging="360"/>
      </w:pPr>
    </w:lvl>
    <w:lvl w:ilvl="1" w:tplc="456804F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F855782"/>
    <w:multiLevelType w:val="hybridMultilevel"/>
    <w:tmpl w:val="AB2EA742"/>
    <w:lvl w:ilvl="0" w:tplc="02527E4C">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583DCA">
      <w:start w:val="1"/>
      <w:numFmt w:val="decimal"/>
      <w:lvlText w:val="%2)"/>
      <w:lvlJc w:val="left"/>
      <w:pPr>
        <w:ind w:left="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AA672D6">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182FE88">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3EC610">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85CA02E">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F72CB5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907478">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926DEA">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891580999">
    <w:abstractNumId w:val="3"/>
  </w:num>
  <w:num w:numId="2" w16cid:durableId="240456865">
    <w:abstractNumId w:val="15"/>
  </w:num>
  <w:num w:numId="3" w16cid:durableId="982807553">
    <w:abstractNumId w:val="13"/>
  </w:num>
  <w:num w:numId="4" w16cid:durableId="671416976">
    <w:abstractNumId w:val="6"/>
  </w:num>
  <w:num w:numId="5" w16cid:durableId="1846552781">
    <w:abstractNumId w:val="41"/>
  </w:num>
  <w:num w:numId="6" w16cid:durableId="1606769085">
    <w:abstractNumId w:val="19"/>
  </w:num>
  <w:num w:numId="7" w16cid:durableId="930046597">
    <w:abstractNumId w:val="11"/>
  </w:num>
  <w:num w:numId="8" w16cid:durableId="969017189">
    <w:abstractNumId w:val="35"/>
  </w:num>
  <w:num w:numId="9" w16cid:durableId="368148146">
    <w:abstractNumId w:val="31"/>
  </w:num>
  <w:num w:numId="10" w16cid:durableId="296645523">
    <w:abstractNumId w:val="20"/>
  </w:num>
  <w:num w:numId="11" w16cid:durableId="1515343360">
    <w:abstractNumId w:val="30"/>
  </w:num>
  <w:num w:numId="12" w16cid:durableId="874654806">
    <w:abstractNumId w:val="16"/>
  </w:num>
  <w:num w:numId="13" w16cid:durableId="321548018">
    <w:abstractNumId w:val="33"/>
  </w:num>
  <w:num w:numId="14" w16cid:durableId="93215519">
    <w:abstractNumId w:val="24"/>
  </w:num>
  <w:num w:numId="15" w16cid:durableId="1548369823">
    <w:abstractNumId w:val="36"/>
  </w:num>
  <w:num w:numId="16" w16cid:durableId="982856452">
    <w:abstractNumId w:val="7"/>
  </w:num>
  <w:num w:numId="17" w16cid:durableId="1868255400">
    <w:abstractNumId w:val="34"/>
  </w:num>
  <w:num w:numId="18" w16cid:durableId="1612517104">
    <w:abstractNumId w:val="21"/>
  </w:num>
  <w:num w:numId="19" w16cid:durableId="1047070489">
    <w:abstractNumId w:val="4"/>
  </w:num>
  <w:num w:numId="20" w16cid:durableId="1850948778">
    <w:abstractNumId w:val="22"/>
  </w:num>
  <w:num w:numId="21" w16cid:durableId="386223068">
    <w:abstractNumId w:val="43"/>
  </w:num>
  <w:num w:numId="22" w16cid:durableId="38867886">
    <w:abstractNumId w:val="25"/>
  </w:num>
  <w:num w:numId="23" w16cid:durableId="498888213">
    <w:abstractNumId w:val="40"/>
  </w:num>
  <w:num w:numId="24" w16cid:durableId="1787965600">
    <w:abstractNumId w:val="28"/>
  </w:num>
  <w:num w:numId="25" w16cid:durableId="1677416306">
    <w:abstractNumId w:val="29"/>
  </w:num>
  <w:num w:numId="26" w16cid:durableId="748969498">
    <w:abstractNumId w:val="37"/>
  </w:num>
  <w:num w:numId="27" w16cid:durableId="287391636">
    <w:abstractNumId w:val="39"/>
  </w:num>
  <w:num w:numId="28" w16cid:durableId="964240435">
    <w:abstractNumId w:val="17"/>
  </w:num>
  <w:num w:numId="29" w16cid:durableId="1791123381">
    <w:abstractNumId w:val="1"/>
  </w:num>
  <w:num w:numId="30" w16cid:durableId="1949775324">
    <w:abstractNumId w:val="23"/>
  </w:num>
  <w:num w:numId="31" w16cid:durableId="24796804">
    <w:abstractNumId w:val="27"/>
  </w:num>
  <w:num w:numId="32" w16cid:durableId="939801622">
    <w:abstractNumId w:val="8"/>
  </w:num>
  <w:num w:numId="33" w16cid:durableId="1204563487">
    <w:abstractNumId w:val="26"/>
  </w:num>
  <w:num w:numId="34" w16cid:durableId="1131441241">
    <w:abstractNumId w:val="14"/>
  </w:num>
  <w:num w:numId="35" w16cid:durableId="1778328651">
    <w:abstractNumId w:val="10"/>
  </w:num>
  <w:num w:numId="36" w16cid:durableId="522401048">
    <w:abstractNumId w:val="2"/>
  </w:num>
  <w:num w:numId="37" w16cid:durableId="1423454605">
    <w:abstractNumId w:val="9"/>
  </w:num>
  <w:num w:numId="38" w16cid:durableId="212693386">
    <w:abstractNumId w:val="5"/>
  </w:num>
  <w:num w:numId="39" w16cid:durableId="11682078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19339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47668730">
    <w:abstractNumId w:val="18"/>
  </w:num>
  <w:num w:numId="42" w16cid:durableId="893201108">
    <w:abstractNumId w:val="12"/>
  </w:num>
  <w:num w:numId="43" w16cid:durableId="855079883">
    <w:abstractNumId w:val="32"/>
  </w:num>
  <w:num w:numId="44" w16cid:durableId="2037341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23C"/>
    <w:rsid w:val="0003426A"/>
    <w:rsid w:val="00077BFC"/>
    <w:rsid w:val="000A1B96"/>
    <w:rsid w:val="0010041B"/>
    <w:rsid w:val="00104110"/>
    <w:rsid w:val="001216B3"/>
    <w:rsid w:val="00160AE5"/>
    <w:rsid w:val="001701FA"/>
    <w:rsid w:val="001A3D76"/>
    <w:rsid w:val="002662AA"/>
    <w:rsid w:val="00275649"/>
    <w:rsid w:val="002964BD"/>
    <w:rsid w:val="00344149"/>
    <w:rsid w:val="003456E1"/>
    <w:rsid w:val="003855FF"/>
    <w:rsid w:val="003C1AC7"/>
    <w:rsid w:val="004025AD"/>
    <w:rsid w:val="00481B57"/>
    <w:rsid w:val="0049300C"/>
    <w:rsid w:val="004A5F15"/>
    <w:rsid w:val="004E0CCA"/>
    <w:rsid w:val="004F6AEF"/>
    <w:rsid w:val="00532E1E"/>
    <w:rsid w:val="00562A98"/>
    <w:rsid w:val="00577721"/>
    <w:rsid w:val="005A1B5D"/>
    <w:rsid w:val="006056E1"/>
    <w:rsid w:val="00800B80"/>
    <w:rsid w:val="00801130"/>
    <w:rsid w:val="0093168D"/>
    <w:rsid w:val="009679AD"/>
    <w:rsid w:val="0097523C"/>
    <w:rsid w:val="009E7DA8"/>
    <w:rsid w:val="00A1630F"/>
    <w:rsid w:val="00A95624"/>
    <w:rsid w:val="00AF0A37"/>
    <w:rsid w:val="00B578F9"/>
    <w:rsid w:val="00B95BD8"/>
    <w:rsid w:val="00C460EC"/>
    <w:rsid w:val="00C5388C"/>
    <w:rsid w:val="00C64110"/>
    <w:rsid w:val="00C82BA3"/>
    <w:rsid w:val="00CF6A88"/>
    <w:rsid w:val="00D51976"/>
    <w:rsid w:val="00D82D65"/>
    <w:rsid w:val="00DD641C"/>
    <w:rsid w:val="00E15044"/>
    <w:rsid w:val="00E6225C"/>
    <w:rsid w:val="00E82153"/>
    <w:rsid w:val="00E91EA6"/>
    <w:rsid w:val="00ED6D24"/>
    <w:rsid w:val="00F01875"/>
    <w:rsid w:val="00FD08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6206"/>
  <w15:docId w15:val="{D88A5E2B-FE9F-4430-8C05-4A879594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3" w:line="269" w:lineRule="auto"/>
      <w:ind w:left="396" w:right="6" w:hanging="396"/>
      <w:jc w:val="both"/>
    </w:pPr>
    <w:rPr>
      <w:rFonts w:ascii="Times New Roman" w:eastAsia="Times New Roman" w:hAnsi="Times New Roman" w:cs="Times New Roman"/>
      <w:color w:val="000000"/>
      <w:sz w:val="23"/>
    </w:rPr>
  </w:style>
  <w:style w:type="paragraph" w:styleId="Nagwek1">
    <w:name w:val="heading 1"/>
    <w:next w:val="Normalny"/>
    <w:link w:val="Nagwek1Znak"/>
    <w:uiPriority w:val="9"/>
    <w:qFormat/>
    <w:pPr>
      <w:keepNext/>
      <w:keepLines/>
      <w:spacing w:after="133" w:line="259" w:lineRule="auto"/>
      <w:ind w:left="10" w:right="4" w:hanging="10"/>
      <w:jc w:val="center"/>
      <w:outlineLvl w:val="0"/>
    </w:pPr>
    <w:rPr>
      <w:rFonts w:ascii="Times New Roman" w:eastAsia="Times New Roman" w:hAnsi="Times New Roman" w:cs="Times New Roman"/>
      <w:b/>
      <w:color w:val="000000"/>
      <w:sz w:val="27"/>
    </w:rPr>
  </w:style>
  <w:style w:type="paragraph" w:styleId="Nagwek2">
    <w:name w:val="heading 2"/>
    <w:next w:val="Normalny"/>
    <w:link w:val="Nagwek2Znak"/>
    <w:uiPriority w:val="9"/>
    <w:unhideWhenUsed/>
    <w:qFormat/>
    <w:pPr>
      <w:keepNext/>
      <w:keepLines/>
      <w:spacing w:after="111" w:line="259" w:lineRule="auto"/>
      <w:ind w:left="10" w:right="430" w:hanging="10"/>
      <w:jc w:val="center"/>
      <w:outlineLvl w:val="1"/>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7"/>
    </w:rPr>
  </w:style>
  <w:style w:type="character" w:customStyle="1" w:styleId="Nagwek2Znak">
    <w:name w:val="Nagłówek 2 Znak"/>
    <w:link w:val="Nagwek2"/>
    <w:rPr>
      <w:rFonts w:ascii="Times New Roman" w:eastAsia="Times New Roman" w:hAnsi="Times New Roman" w:cs="Times New Roman"/>
      <w:b/>
      <w:color w:val="000000"/>
      <w:sz w:val="23"/>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4025AD"/>
    <w:pPr>
      <w:spacing w:after="0" w:line="240" w:lineRule="auto"/>
      <w:ind w:left="708" w:right="0" w:hanging="709"/>
    </w:pPr>
    <w:rPr>
      <w:color w:val="auto"/>
      <w:kern w:val="0"/>
      <w:sz w:val="24"/>
      <w:lang w:val="x-none" w:eastAsia="x-none"/>
      <w14:ligatures w14:val="none"/>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4025AD"/>
    <w:rPr>
      <w:rFonts w:ascii="Times New Roman" w:eastAsia="Times New Roman" w:hAnsi="Times New Roman" w:cs="Times New Roman"/>
      <w:kern w:val="0"/>
      <w:lang w:val="x-none" w:eastAsia="x-none"/>
      <w14:ligatures w14:val="none"/>
    </w:rPr>
  </w:style>
  <w:style w:type="character" w:styleId="Hipercze">
    <w:name w:val="Hyperlink"/>
    <w:rsid w:val="00D51976"/>
    <w:rPr>
      <w:color w:val="0000FF"/>
      <w:u w:val="single"/>
    </w:rPr>
  </w:style>
  <w:style w:type="paragraph" w:styleId="Bezodstpw">
    <w:name w:val="No Spacing"/>
    <w:link w:val="BezodstpwZnak"/>
    <w:uiPriority w:val="1"/>
    <w:qFormat/>
    <w:rsid w:val="00D51976"/>
    <w:pPr>
      <w:spacing w:after="0" w:line="240" w:lineRule="auto"/>
      <w:ind w:left="709" w:hanging="709"/>
      <w:jc w:val="both"/>
    </w:pPr>
    <w:rPr>
      <w:rFonts w:ascii="Calibri" w:eastAsia="Calibri" w:hAnsi="Calibri" w:cs="Times New Roman"/>
      <w:kern w:val="0"/>
      <w:sz w:val="22"/>
      <w:szCs w:val="22"/>
      <w:lang w:eastAsia="en-US"/>
      <w14:ligatures w14:val="none"/>
    </w:rPr>
  </w:style>
  <w:style w:type="character" w:customStyle="1" w:styleId="BezodstpwZnak">
    <w:name w:val="Bez odstępów Znak"/>
    <w:link w:val="Bezodstpw"/>
    <w:uiPriority w:val="1"/>
    <w:rsid w:val="00D51976"/>
    <w:rPr>
      <w:rFonts w:ascii="Calibri" w:eastAsia="Calibri" w:hAnsi="Calibri" w:cs="Times New Roman"/>
      <w:kern w:val="0"/>
      <w:sz w:val="22"/>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sygnalne/komunikaty-i-obwieszczenia/lista-komunikatow-i-obwieszczen/komunikat-w-sprawie-zmian-cen-produkcji-budowlano-montazowej-w-pierwszym-kwartale-2022-roku,266,34.htm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stat.gov.pl/sygnalne/komunikaty-i-obwieszczenia/lista-komunikatow-i-obwieszczen/komunikat-w-sprawie-zmian-cen-produkcji-budowlano-montazowej-w-pierwszym-kwartale-2022-roku,266,34.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inspektor@cbi24.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1</Pages>
  <Words>7969</Words>
  <Characters>47818</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Wzór  umowy -  Budowa oœwietlenia</vt:lpstr>
    </vt:vector>
  </TitlesOfParts>
  <Company/>
  <LinksUpToDate>false</LinksUpToDate>
  <CharactersWithSpaces>55676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  Budowa oœwietlenia</dc:title>
  <dc:subject/>
  <dc:creator>adarat</dc:creator>
  <cp:keywords/>
  <cp:lastModifiedBy>Joanna Duraj</cp:lastModifiedBy>
  <cp:revision>17</cp:revision>
  <cp:lastPrinted>2025-04-22T09:41:00Z</cp:lastPrinted>
  <dcterms:created xsi:type="dcterms:W3CDTF">2025-04-03T10:59:00Z</dcterms:created>
  <dcterms:modified xsi:type="dcterms:W3CDTF">2025-04-22T11:14:00Z</dcterms:modified>
</cp:coreProperties>
</file>