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D2AA" w14:textId="1C8D56A7" w:rsidR="00EE6915" w:rsidRPr="00EE6915" w:rsidRDefault="00EE6915" w:rsidP="00EE6915">
      <w:pPr>
        <w:autoSpaceDE w:val="0"/>
        <w:autoSpaceDN w:val="0"/>
        <w:adjustRightInd w:val="0"/>
        <w:ind w:left="7788"/>
        <w:rPr>
          <w:rFonts w:asciiTheme="minorHAnsi" w:eastAsia="Times New Roman" w:hAnsiTheme="minorHAnsi" w:cstheme="minorHAnsi"/>
          <w:iCs/>
          <w:szCs w:val="18"/>
        </w:rPr>
      </w:pPr>
      <w:r w:rsidRPr="000937F1">
        <w:rPr>
          <w:rFonts w:asciiTheme="minorHAnsi" w:eastAsia="Times New Roman" w:hAnsiTheme="minorHAnsi" w:cstheme="minorHAnsi"/>
          <w:iCs/>
          <w:szCs w:val="18"/>
        </w:rPr>
        <w:t xml:space="preserve">Załącznik nr </w:t>
      </w:r>
      <w:r w:rsidR="00D03670">
        <w:rPr>
          <w:rFonts w:asciiTheme="minorHAnsi" w:eastAsia="Times New Roman" w:hAnsiTheme="minorHAnsi" w:cstheme="minorHAnsi"/>
          <w:iCs/>
          <w:szCs w:val="18"/>
        </w:rPr>
        <w:t>10</w:t>
      </w:r>
    </w:p>
    <w:p w14:paraId="3FFA6AA5" w14:textId="77777777" w:rsidR="00FF6682" w:rsidRPr="009F666D" w:rsidRDefault="00FF6682" w:rsidP="00FF6682">
      <w:pPr>
        <w:spacing w:before="240"/>
        <w:ind w:left="142" w:firstLine="0"/>
        <w:rPr>
          <w:rFonts w:ascii="Gill Sans MT" w:hAnsi="Gill Sans MT"/>
        </w:rPr>
      </w:pPr>
      <w:r w:rsidRPr="009F666D">
        <w:rPr>
          <w:rFonts w:ascii="Gill Sans MT" w:hAnsi="Gill Sans MT"/>
        </w:rPr>
        <w:t>Oświadczam, iż nie podlegam wykluczeniu z postępowania o udzielenie zamówienia publicznego na podstawie przepisu art. 7 ust. 1 ustawy z dnia 13 kwietnia 2022 r. o szczególnych rozwiązaniach w zakresie przeciwdziałania wspieraniu agresji na Ukrainę oraz służących ochronie bezpieczeństwa narodowego, zgodnie z którym, z postępowania o udzielenie zamówienia publicznego wyklucza się:</w:t>
      </w:r>
    </w:p>
    <w:p w14:paraId="04DA2033" w14:textId="77777777" w:rsidR="00FF6682" w:rsidRPr="009F666D" w:rsidRDefault="00FF6682" w:rsidP="00FF6682">
      <w:pPr>
        <w:pStyle w:val="Akapitzlist"/>
        <w:numPr>
          <w:ilvl w:val="0"/>
          <w:numId w:val="1"/>
        </w:numPr>
        <w:spacing w:before="240"/>
        <w:rPr>
          <w:rFonts w:ascii="Gill Sans MT" w:hAnsi="Gill Sans MT"/>
        </w:rPr>
      </w:pPr>
      <w:r w:rsidRPr="009F666D">
        <w:rPr>
          <w:rFonts w:ascii="Gill Sans MT" w:hAnsi="Gill Sans MT"/>
        </w:rPr>
        <w:t>wykonawcę oraz uczestnika konkursu wymienionego w wykazach określonych w rozporządzeniu rozporządzenia Rady (WE) nr 765/2006 z dnia 18 maja 2006 r. dotyczącego środków ograniczających w związku z sytuacją na Białorusi i udziałem Białorusi w agresji Rosji wobec Ukrainy (Dz. Urz. UE L 134 z 20.05.2006, str. 1, z późn. zm.) - „rozporządzenie 765/2006” i rozporządzeniu Rady (UE) nr 269/2014 z dnia 17 marca 2014 r. w sprawie środków ograniczających w odniesieniu do działań podważających integralność terytorialną, suwerenność i nie-zależność Ukrainy lub im zagrażających (Dz. Urz. UE L 78 z 17.03.2014, str. 6, z późn. zm.) – „rozporządzenie 269/2014” albo wpisanego na listę na podstawie decyzji w sprawie wpisu na listę rozstrzygającej o zastosowaniu środka, o którym mowa w art. 1 pkt 3 Ustawy;</w:t>
      </w:r>
    </w:p>
    <w:p w14:paraId="3F11F95A" w14:textId="77777777" w:rsidR="00FF6682" w:rsidRPr="009F666D" w:rsidRDefault="00FF6682" w:rsidP="00FF6682">
      <w:pPr>
        <w:pStyle w:val="Akapitzlist"/>
        <w:numPr>
          <w:ilvl w:val="0"/>
          <w:numId w:val="1"/>
        </w:numPr>
        <w:spacing w:before="240"/>
        <w:rPr>
          <w:rFonts w:ascii="Gill Sans MT" w:hAnsi="Gill Sans MT"/>
        </w:rPr>
      </w:pPr>
      <w:r w:rsidRPr="009F666D">
        <w:rPr>
          <w:rFonts w:ascii="Gill Sans MT" w:hAnsi="Gill Sans MT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97CDB5" w14:textId="77777777" w:rsidR="001E6D2C" w:rsidRPr="009F666D" w:rsidRDefault="00FF6682" w:rsidP="001E6D2C">
      <w:pPr>
        <w:pStyle w:val="Akapitzlist"/>
        <w:numPr>
          <w:ilvl w:val="0"/>
          <w:numId w:val="1"/>
        </w:numPr>
        <w:spacing w:before="240"/>
        <w:rPr>
          <w:rFonts w:ascii="Gill Sans MT" w:hAnsi="Gill Sans MT"/>
        </w:rPr>
      </w:pPr>
      <w:r w:rsidRPr="009F666D">
        <w:rPr>
          <w:rFonts w:ascii="Gill Sans MT" w:hAnsi="Gill Sans MT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 którym mowa w art. 1 pkt 3 Ustawy.</w:t>
      </w:r>
    </w:p>
    <w:p w14:paraId="6DBB74B0" w14:textId="77777777" w:rsidR="001E6D2C" w:rsidRPr="009F666D" w:rsidRDefault="001E6D2C" w:rsidP="001E6D2C">
      <w:pPr>
        <w:spacing w:before="240"/>
        <w:jc w:val="center"/>
        <w:rPr>
          <w:rFonts w:ascii="Gill Sans MT" w:hAnsi="Gill Sans MT"/>
          <w:b/>
          <w:sz w:val="22"/>
        </w:rPr>
      </w:pPr>
      <w:r w:rsidRPr="009F666D">
        <w:rPr>
          <w:rFonts w:ascii="Gill Sans MT" w:hAnsi="Gill Sans MT"/>
          <w:b/>
          <w:sz w:val="22"/>
        </w:rPr>
        <w:t>Oświadczenie dotyczące podanych informacji:</w:t>
      </w:r>
    </w:p>
    <w:p w14:paraId="4B787F45" w14:textId="77777777" w:rsidR="001E6D2C" w:rsidRPr="009F666D" w:rsidRDefault="001E6D2C" w:rsidP="001E6D2C">
      <w:pPr>
        <w:ind w:left="567" w:firstLine="0"/>
        <w:rPr>
          <w:rFonts w:ascii="Gill Sans MT" w:hAnsi="Gill Sans MT"/>
        </w:rPr>
      </w:pPr>
      <w:r w:rsidRPr="009F666D">
        <w:rPr>
          <w:rFonts w:ascii="Gill Sans MT" w:hAnsi="Gill Sans MT"/>
        </w:rPr>
        <w:t xml:space="preserve">Oświadczam, że wszystkie informacje podane w powyższych oświadczeniach są aktualne </w:t>
      </w:r>
      <w:r w:rsidRPr="009F666D">
        <w:rPr>
          <w:rFonts w:ascii="Gill Sans MT" w:hAnsi="Gill Sans MT"/>
        </w:rPr>
        <w:br/>
        <w:t>i zgodne z prawdą oraz zostały przedstawione z pełną świadomością konsekwencji wprowadzenia zamawiającego w błąd przy przedstawianiu informacji.</w:t>
      </w:r>
    </w:p>
    <w:p w14:paraId="68B7534E" w14:textId="77777777" w:rsidR="001E6D2C" w:rsidRPr="009F666D" w:rsidRDefault="001E6D2C" w:rsidP="001E6D2C">
      <w:pPr>
        <w:pStyle w:val="Akapitzlist"/>
        <w:spacing w:before="240"/>
        <w:ind w:left="502" w:firstLine="0"/>
        <w:rPr>
          <w:rFonts w:ascii="Gill Sans MT" w:hAnsi="Gill Sans MT"/>
        </w:rPr>
      </w:pPr>
    </w:p>
    <w:sectPr w:rsidR="001E6D2C" w:rsidRPr="009F666D" w:rsidSect="009A0AC0">
      <w:headerReference w:type="default" r:id="rId8"/>
      <w:footerReference w:type="default" r:id="rId9"/>
      <w:pgSz w:w="11906" w:h="16838"/>
      <w:pgMar w:top="181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EB89" w14:textId="77777777" w:rsidR="00DA2C7D" w:rsidRDefault="00DA2C7D" w:rsidP="00DA2C7D">
      <w:pPr>
        <w:spacing w:line="240" w:lineRule="auto"/>
      </w:pPr>
      <w:r>
        <w:separator/>
      </w:r>
    </w:p>
  </w:endnote>
  <w:endnote w:type="continuationSeparator" w:id="0">
    <w:p w14:paraId="4761400D" w14:textId="77777777" w:rsidR="00DA2C7D" w:rsidRDefault="00DA2C7D" w:rsidP="00DA2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DA2C7D" w:rsidRPr="004D16F1" w14:paraId="40F08450" w14:textId="77777777" w:rsidTr="002F09CB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285EE116" w14:textId="77777777" w:rsidR="00DA2C7D" w:rsidRPr="006B318B" w:rsidRDefault="00DA2C7D" w:rsidP="002F09CB">
          <w:pPr>
            <w:pStyle w:val="Stopka"/>
            <w:spacing w:line="200" w:lineRule="exact"/>
            <w:rPr>
              <w:rFonts w:ascii="PT Sans" w:hAnsi="PT Sans"/>
              <w:color w:val="002D59"/>
              <w:sz w:val="16"/>
              <w:szCs w:val="16"/>
            </w:rPr>
          </w:pPr>
          <w:r w:rsidRPr="00D61394">
            <w:rPr>
              <w:rFonts w:ascii="PT Sans" w:hAnsi="PT Sans"/>
              <w:noProof/>
              <w:color w:val="002D59"/>
              <w:sz w:val="26"/>
              <w:szCs w:val="26"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3998B59A" wp14:editId="327BB993">
                <wp:simplePos x="0" y="0"/>
                <wp:positionH relativeFrom="page">
                  <wp:posOffset>5266765</wp:posOffset>
                </wp:positionH>
                <wp:positionV relativeFrom="page">
                  <wp:posOffset>9202271</wp:posOffset>
                </wp:positionV>
                <wp:extent cx="2292910" cy="1490336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669" t="86062"/>
                        <a:stretch/>
                      </pic:blipFill>
                      <pic:spPr bwMode="auto">
                        <a:xfrm>
                          <a:off x="0" y="0"/>
                          <a:ext cx="2293009" cy="149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B318B">
            <w:rPr>
              <w:rFonts w:ascii="PT Sans" w:hAnsi="PT Sans"/>
              <w:color w:val="002D59"/>
              <w:sz w:val="16"/>
              <w:szCs w:val="16"/>
            </w:rPr>
            <w:t>Uniwersytet Śląski w Katowicach</w:t>
          </w:r>
        </w:p>
        <w:p w14:paraId="5AEDDAE3" w14:textId="77777777" w:rsidR="00DA2C7D" w:rsidRPr="006B318B" w:rsidRDefault="00DA2C7D" w:rsidP="00DA2C7D">
          <w:pPr>
            <w:pStyle w:val="Stopka"/>
            <w:spacing w:line="200" w:lineRule="exact"/>
            <w:ind w:left="567" w:firstLine="0"/>
            <w:rPr>
              <w:rFonts w:ascii="PT Sans" w:hAnsi="PT Sans"/>
              <w:color w:val="002D59"/>
              <w:sz w:val="16"/>
              <w:szCs w:val="16"/>
            </w:rPr>
          </w:pPr>
          <w:r>
            <w:rPr>
              <w:rFonts w:ascii="PT Sans" w:hAnsi="PT Sans"/>
              <w:color w:val="002D59"/>
              <w:sz w:val="16"/>
              <w:szCs w:val="16"/>
            </w:rPr>
            <w:t>Dział Inwestycji i Infrastruktury Budowlanej</w:t>
          </w:r>
        </w:p>
        <w:p w14:paraId="71F324C2" w14:textId="77777777" w:rsidR="00DA2C7D" w:rsidRPr="006B318B" w:rsidRDefault="00DA2C7D" w:rsidP="002F09CB">
          <w:pPr>
            <w:pStyle w:val="Stopka"/>
            <w:spacing w:line="200" w:lineRule="exact"/>
            <w:rPr>
              <w:rFonts w:ascii="PT Sans" w:hAnsi="PT Sans"/>
              <w:color w:val="002D59"/>
              <w:sz w:val="16"/>
              <w:szCs w:val="16"/>
            </w:rPr>
          </w:pPr>
          <w:r w:rsidRPr="006B318B">
            <w:rPr>
              <w:rFonts w:ascii="PT Sans" w:hAnsi="PT Sans"/>
              <w:color w:val="002D59"/>
              <w:sz w:val="16"/>
              <w:szCs w:val="16"/>
            </w:rPr>
            <w:t>ul. Bankowa 1</w:t>
          </w:r>
          <w:r>
            <w:rPr>
              <w:rFonts w:ascii="PT Sans" w:hAnsi="PT Sans"/>
              <w:color w:val="002D59"/>
              <w:sz w:val="16"/>
              <w:szCs w:val="16"/>
            </w:rPr>
            <w:t>4</w:t>
          </w:r>
          <w:r w:rsidRPr="006B318B">
            <w:rPr>
              <w:rFonts w:ascii="PT Sans" w:hAnsi="PT Sans"/>
              <w:color w:val="002D59"/>
              <w:sz w:val="16"/>
              <w:szCs w:val="16"/>
            </w:rPr>
            <w:t>, 40-007 Katowice</w:t>
          </w:r>
        </w:p>
        <w:p w14:paraId="17D60EB4" w14:textId="77777777" w:rsidR="00DA2C7D" w:rsidRPr="000C5ABC" w:rsidRDefault="00DA2C7D" w:rsidP="002F09CB">
          <w:pPr>
            <w:pStyle w:val="Stopka"/>
            <w:spacing w:line="200" w:lineRule="exact"/>
            <w:rPr>
              <w:rFonts w:ascii="PT Sans" w:hAnsi="PT Sans"/>
              <w:color w:val="002D59"/>
              <w:sz w:val="16"/>
              <w:szCs w:val="16"/>
              <w:u w:val="single"/>
              <w:lang w:val="de-DE"/>
            </w:rPr>
          </w:pPr>
          <w:r w:rsidRPr="000C5ABC">
            <w:rPr>
              <w:rFonts w:ascii="PT Sans" w:hAnsi="PT Sans"/>
              <w:color w:val="002D59"/>
              <w:sz w:val="16"/>
              <w:szCs w:val="16"/>
              <w:lang w:val="de-DE"/>
            </w:rPr>
            <w:t>tel.</w:t>
          </w:r>
          <w:r>
            <w:rPr>
              <w:rFonts w:ascii="PT Sans" w:hAnsi="PT Sans"/>
              <w:color w:val="002D59"/>
              <w:sz w:val="16"/>
              <w:szCs w:val="16"/>
              <w:lang w:val="de-DE"/>
            </w:rPr>
            <w:t>:</w:t>
          </w:r>
          <w:r w:rsidRPr="000C5ABC">
            <w:rPr>
              <w:rFonts w:ascii="PT Sans" w:hAnsi="PT Sans"/>
              <w:color w:val="002D59"/>
              <w:sz w:val="16"/>
              <w:szCs w:val="16"/>
              <w:lang w:val="de-DE"/>
            </w:rPr>
            <w:t xml:space="preserve"> 32</w:t>
          </w:r>
          <w:r>
            <w:rPr>
              <w:rFonts w:ascii="PT Sans" w:hAnsi="PT Sans"/>
              <w:color w:val="002D59"/>
              <w:sz w:val="16"/>
              <w:szCs w:val="16"/>
              <w:lang w:val="de-DE"/>
            </w:rPr>
            <w:t> 359 23 02</w:t>
          </w:r>
          <w:r w:rsidRPr="000C5ABC">
            <w:rPr>
              <w:rFonts w:ascii="PT Sans" w:hAnsi="PT Sans"/>
              <w:color w:val="002D59"/>
              <w:sz w:val="16"/>
              <w:szCs w:val="16"/>
              <w:lang w:val="de-DE"/>
            </w:rPr>
            <w:t xml:space="preserve">, </w:t>
          </w:r>
          <w:r>
            <w:rPr>
              <w:rFonts w:ascii="PT Sans" w:hAnsi="PT Sans"/>
              <w:color w:val="002D59"/>
              <w:sz w:val="16"/>
              <w:szCs w:val="16"/>
              <w:lang w:val="de-DE"/>
            </w:rPr>
            <w:t>32 359 14 08</w:t>
          </w:r>
        </w:p>
        <w:p w14:paraId="09FEDC58" w14:textId="77777777" w:rsidR="00DA2C7D" w:rsidRPr="000C5ABC" w:rsidRDefault="00DA2C7D" w:rsidP="002F09CB">
          <w:pPr>
            <w:pStyle w:val="Stopka"/>
            <w:spacing w:line="200" w:lineRule="exact"/>
            <w:rPr>
              <w:rFonts w:ascii="PT Sans" w:hAnsi="PT Sans"/>
              <w:color w:val="002D59"/>
              <w:sz w:val="16"/>
              <w:szCs w:val="16"/>
              <w:lang w:val="de-DE"/>
            </w:rPr>
          </w:pPr>
        </w:p>
        <w:p w14:paraId="1157E45A" w14:textId="77777777" w:rsidR="00DA2C7D" w:rsidRPr="00105ECB" w:rsidRDefault="00DA2C7D" w:rsidP="002F09CB">
          <w:pPr>
            <w:pStyle w:val="Stopka"/>
            <w:spacing w:line="200" w:lineRule="exact"/>
            <w:rPr>
              <w:rFonts w:ascii="PT Sans" w:hAnsi="PT Sans"/>
              <w:color w:val="002D59"/>
              <w:sz w:val="16"/>
              <w:szCs w:val="16"/>
            </w:rPr>
          </w:pPr>
          <w:r w:rsidRPr="006B318B">
            <w:rPr>
              <w:rFonts w:ascii="PT Sans" w:hAnsi="PT Sans"/>
              <w:color w:val="002D59"/>
              <w:sz w:val="18"/>
              <w:szCs w:val="18"/>
            </w:rPr>
            <w:t>www.</w:t>
          </w:r>
          <w:r w:rsidRPr="006B318B">
            <w:rPr>
              <w:rFonts w:ascii="PT Sans" w:hAnsi="PT Sans"/>
              <w:b/>
              <w:bCs/>
              <w:color w:val="002D59"/>
              <w:sz w:val="18"/>
              <w:szCs w:val="18"/>
            </w:rPr>
            <w:t>us.</w:t>
          </w:r>
          <w:r w:rsidRPr="006B318B">
            <w:rPr>
              <w:rFonts w:ascii="PT Sans" w:hAnsi="PT Sans"/>
              <w:color w:val="002D59"/>
              <w:sz w:val="18"/>
              <w:szCs w:val="18"/>
            </w:rPr>
            <w:t>edu.pl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</w:tcPr>
        <w:p w14:paraId="73E01600" w14:textId="77777777" w:rsidR="00DA2C7D" w:rsidRDefault="00DA2C7D" w:rsidP="002F09CB">
          <w:pPr>
            <w:pStyle w:val="Stopka"/>
            <w:jc w:val="right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</w:p>
        <w:p w14:paraId="76B8FEE0" w14:textId="77777777" w:rsidR="00DA2C7D" w:rsidRDefault="00DA2C7D" w:rsidP="002F09C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</w:p>
        <w:p w14:paraId="3216C166" w14:textId="77777777" w:rsidR="00DA2C7D" w:rsidRPr="004D16F1" w:rsidRDefault="00DA2C7D" w:rsidP="002F09CB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</w:tcPr>
        <w:p w14:paraId="2E0640CB" w14:textId="77777777" w:rsidR="00DA2C7D" w:rsidRPr="004D16F1" w:rsidRDefault="00DA2C7D" w:rsidP="002F09CB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 w:rsidRPr="00D61394">
            <w:rPr>
              <w:rFonts w:ascii="PT Sans" w:hAnsi="PT Sans"/>
              <w:noProof/>
              <w:color w:val="002D59"/>
              <w:sz w:val="26"/>
              <w:szCs w:val="26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4F8B1411" wp14:editId="258DBDF3">
                <wp:simplePos x="0" y="0"/>
                <wp:positionH relativeFrom="page">
                  <wp:posOffset>-62230</wp:posOffset>
                </wp:positionH>
                <wp:positionV relativeFrom="page">
                  <wp:posOffset>-409575</wp:posOffset>
                </wp:positionV>
                <wp:extent cx="2292910" cy="1490336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669" t="86062"/>
                        <a:stretch/>
                      </pic:blipFill>
                      <pic:spPr bwMode="auto">
                        <a:xfrm>
                          <a:off x="0" y="0"/>
                          <a:ext cx="2292910" cy="1490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610BF5C" w14:textId="77777777" w:rsidR="00DA2C7D" w:rsidRPr="00D54086" w:rsidRDefault="00DA2C7D" w:rsidP="00DA2C7D">
    <w:pPr>
      <w:pStyle w:val="Stopka"/>
      <w:rPr>
        <w:sz w:val="18"/>
        <w:szCs w:val="18"/>
      </w:rPr>
    </w:pPr>
  </w:p>
  <w:p w14:paraId="2B8A2582" w14:textId="77777777" w:rsidR="00DA2C7D" w:rsidRDefault="00DA2C7D" w:rsidP="00DA2C7D">
    <w:pPr>
      <w:pStyle w:val="Stopka"/>
      <w:ind w:left="0" w:firstLine="0"/>
    </w:pPr>
  </w:p>
  <w:p w14:paraId="6DCDB415" w14:textId="77777777" w:rsidR="00DA2C7D" w:rsidRDefault="00DA2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BDFC" w14:textId="77777777" w:rsidR="00DA2C7D" w:rsidRDefault="00DA2C7D" w:rsidP="00DA2C7D">
      <w:pPr>
        <w:spacing w:line="240" w:lineRule="auto"/>
      </w:pPr>
      <w:r>
        <w:separator/>
      </w:r>
    </w:p>
  </w:footnote>
  <w:footnote w:type="continuationSeparator" w:id="0">
    <w:p w14:paraId="09249D83" w14:textId="77777777" w:rsidR="00DA2C7D" w:rsidRDefault="00DA2C7D" w:rsidP="00DA2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A928" w14:textId="77777777" w:rsidR="00DA2C7D" w:rsidRDefault="009A0AC0" w:rsidP="00F92D24">
    <w:pPr>
      <w:pStyle w:val="Nagwek"/>
      <w:spacing w:after="80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1" layoutInCell="1" allowOverlap="1" wp14:anchorId="326CF103" wp14:editId="1866C4C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5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60A3"/>
    <w:multiLevelType w:val="hybridMultilevel"/>
    <w:tmpl w:val="4792FCD0"/>
    <w:lvl w:ilvl="0" w:tplc="CD3882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82"/>
    <w:rsid w:val="00153AF2"/>
    <w:rsid w:val="001E6D2C"/>
    <w:rsid w:val="00474E65"/>
    <w:rsid w:val="00702A33"/>
    <w:rsid w:val="00846EB0"/>
    <w:rsid w:val="009A0AC0"/>
    <w:rsid w:val="009F666D"/>
    <w:rsid w:val="00D03670"/>
    <w:rsid w:val="00DA2C7D"/>
    <w:rsid w:val="00E239A6"/>
    <w:rsid w:val="00EE6915"/>
    <w:rsid w:val="00F92D2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BA04EE"/>
  <w15:docId w15:val="{003463AC-7429-45BD-AA28-7B802CA9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682"/>
    <w:pPr>
      <w:spacing w:after="0" w:line="360" w:lineRule="auto"/>
      <w:ind w:left="851" w:hanging="284"/>
      <w:jc w:val="both"/>
    </w:pPr>
    <w:rPr>
      <w:rFonts w:ascii="Bahnschrift" w:hAnsi="Bahnschrift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FF6682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FF6682"/>
    <w:rPr>
      <w:rFonts w:ascii="Bahnschrift" w:hAnsi="Bahnschrift"/>
      <w:sz w:val="20"/>
    </w:rPr>
  </w:style>
  <w:style w:type="paragraph" w:styleId="Nagwek">
    <w:name w:val="header"/>
    <w:basedOn w:val="Normalny"/>
    <w:link w:val="NagwekZnak"/>
    <w:uiPriority w:val="99"/>
    <w:unhideWhenUsed/>
    <w:rsid w:val="00DA2C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C7D"/>
    <w:rPr>
      <w:rFonts w:ascii="Bahnschrift" w:hAnsi="Bahnschrift"/>
      <w:sz w:val="20"/>
    </w:rPr>
  </w:style>
  <w:style w:type="paragraph" w:styleId="Stopka">
    <w:name w:val="footer"/>
    <w:basedOn w:val="Normalny"/>
    <w:link w:val="StopkaZnak"/>
    <w:uiPriority w:val="99"/>
    <w:unhideWhenUsed/>
    <w:rsid w:val="00DA2C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C7D"/>
    <w:rPr>
      <w:rFonts w:ascii="Bahnschrift" w:hAnsi="Bahnschrift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C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C7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0F6B-2A37-4F81-8F6E-6BA26B04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2189</Characters>
  <Application>Microsoft Office Word</Application>
  <DocSecurity>0</DocSecurity>
  <Lines>18</Lines>
  <Paragraphs>5</Paragraphs>
  <ScaleCrop>false</ScaleCrop>
  <Company>Uniwersystet Śląski w Katowicach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Wąsek</dc:creator>
  <cp:lastModifiedBy>Monika Komarek</cp:lastModifiedBy>
  <cp:revision>3</cp:revision>
  <dcterms:created xsi:type="dcterms:W3CDTF">2023-08-21T12:13:00Z</dcterms:created>
  <dcterms:modified xsi:type="dcterms:W3CDTF">2023-08-21T12:15:00Z</dcterms:modified>
</cp:coreProperties>
</file>