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36244-2025 - Procedura konkurencyjna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Polska – Produkty farmaceutyczne – Dostawa wyrobów farmaceutycznych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OJ S 13/2025 20/01/2025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Ogłoszenie o zamówieniu lub ogłoszenie o koncesji – tryb standardowy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1. Nabywca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Nabywca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Oficjalna nazwa: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E-mail: </w:t>
      </w:r>
      <w:hyperlink r:id="rId6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zp@zoz.glucholazy.pl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Status prawny nabywcy: Podmiot prawa publicznego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Sektor działalności instytucji zamawiającej: Zdrowie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 Procedura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 Dostawa wyrobów farmaceutycznych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 Dostawa wyrobów farmaceutycznych - zgodnie z załącznikiem nr 2 do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Identyfikator procedury: 6ea48769-db78-4daa-8e48-2aaed870dc6d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 ZP/01/01/2025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 procedury: Otwarta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Procedura jest przyspieszona: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 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Adres pocztowy: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M.C.Skłodowskiej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16  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 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 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 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 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Wartość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Szacunkowa wartość bez VAT: 11 027 592,00 PLN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Podstawa prawna: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Dyrektywa 2014/24/UE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Właściwe prawo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transgraniczne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: nie dotyczy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Maksymalna liczba części zamówienia, na które jeden oferent może składać oferty: 10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Maksymalna liczba części zamówienia, których można udzielić jednemu oferentowi: 10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2.1.6.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Podstawy wykluczenia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Powody wykluczenia źródła: Jednolity europejski dokument zamówienia (ESPD)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Część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1. Pakiet nr 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7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8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LOT-0002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2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2. Pakiet nr 2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9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10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LOT-0003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3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3. Pakiet nr 3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11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12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LOT-0004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4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4. Pakiet nr 4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13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14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5. Pakiet nr 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15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16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LOT-0006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6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6. Pakiet nr 6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17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18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LOT-0007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7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7. Pakiet nr 7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19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20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LOT-0008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8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8. Pakiet nr 8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21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22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LOT-0009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9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9. Pakiet nr 9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23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24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Część zamówienia: LOT-0010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Tytuł: Pakiet nr 10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Zgodnie z SWZ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Wewnętrzny identyfikator: 10. Pakiet nr 10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Przeznaczenie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Charakter zamówienia: Dostawy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>Główna klasyfikacja (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cpv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): 33600000 Produkty farmaceutyczne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Miejsce realizacji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Lompy 2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Nyski (PL523)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Szacowany okres obowiązywania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Okres obowiązywania: 12 Miesiące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ogólne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Zastrzeżony udział: Udział nie jest zastrzeżony.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Projekt zamówienia niefinansowany z funduszy UE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Zamówienie jest objęte zakresem Porozumienia w sprawie zamówień rządowych (GPA):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Przedmiotowe zamówienie jest odpowiednie również dla małych i średnich przedsiębiorstw (MŚP)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5.1.9.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kwalifikacji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Źródła kryteriów wyboru: 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5.1.10.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Kryteria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Kryterium: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Rodzaj: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Opis: 100% cena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Opis stosowanej metody, jeżeli nie można przypisać wagi kryteriom: 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Dokumenty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dokumenty zamówienia są oficjalnie dostępne: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dokumentów zamówienia: </w:t>
      </w:r>
      <w:hyperlink r:id="rId25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udzielenia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zgłoszenia: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Zgłoszenie elektroniczne: Wymagane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zgłoszenia: </w:t>
      </w:r>
      <w:hyperlink r:id="rId26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można składać oferty lub wnioski o dopuszczenie do udziału: 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Katalog elektroniczny: Niedozwolone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Wymagane jest użycie zaawansowanego lub kwalifikowanego podpisu elektronicznego lub pieczęci elektronicznej (zgodnie z definicją w rozporządzeniu (UE) nr 910/2014)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Oferenci mogą złożyć więcej niż jedną ofertę: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ofert: 26/02/2025 12:00:00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Termin, do którego oferta musi pozostać ważna: 90 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na temat publicznego otwarcia: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otwarcia: 26/02/2025 12:05:00 (UTC+1)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Warunki zamówienia: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Wykonanie zamówienia musi odbywać się w ramach programów zatrudnienia chronionego: 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Fakturowanie elektroniczne: Dozwolone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zlecenia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Stosowane będą płatności elektroniczne: tak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Zasady finansowe: Termin płatności od daty dostarczenia prawidłowo wystawionej faktury 60 dni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terminach odwołania: art. 515 ustawy PZP, Wykonawcom, a także innym osobom, jeżeli ich interes prawny w uzyskaniu zamówienia doznał lub może doznać uszczerbku w wyniku naruszenia przez zamawiającego przepisów ustawy Prawo Zamówień Publicznych , na podstawie art. 513 ustawy PZP przysługuje odwołanie wyłącznie od niezgodnej z przepisami ustawowymi czynności zamawiającego podjętej w postępowaniu o udzielenie zamówienia lub zaniechania czynności, do której zamawiający jest zobowiązany na podstawie ustawy.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5.1.15.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Techniki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Umowa ramowa: Brak umowy ramowej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dynamicznym systemie zakupów: Brak dynamicznego systemu zakupów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5.1.16.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Dalsze informacje, mediacja i odwołanie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odwoławczych: 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oferty: 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8. Organizacje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ORG-0001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Oficjalna nazwa: Samodzielny Publiczny Zakład Opieki Zdrowotnej Zespół Opieki Zdrowotnej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Numer rejestracyjny: 7531974939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ul.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M.C.Skłodowskiej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16  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Głuchołazy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48-340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Opolski (PL524)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Punkt kontaktowy: Zamówienia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publiczne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27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zp@zoz.glucholazy.pl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Telefon: 774511280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Faks: 774511280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internetowej: </w:t>
      </w:r>
      <w:hyperlink r:id="rId28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www.zozglucholazy.pl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na potrzeby wymiany informacji (URL): </w:t>
      </w:r>
      <w:hyperlink r:id="rId29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https://platformazakupowa.pl/pn/zoz_glucholazy/proceedings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Profil nabywcy: </w:t>
      </w:r>
      <w:hyperlink r:id="rId30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https://platformazakupowa.pl/pn/zoz_glucholazy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Role tej organizacji: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Nabywca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postępowania o udzielenie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zapewniająca dostęp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do dokumentów zamówienia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przyjmująca wnioski o dopuszczenie do udziału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rozpatrująca oferty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ORG-0003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Oficjalna nazwa: Krajowa Izba Odwoławcza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Numer rejestracyjny: 5262239325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pocztowy: ul.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Postepu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17a 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Warszawa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02-676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Miasto Warszawa (PL911)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Polska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Punkt kontaktowy: Sekretariat biura odwołań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31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odwolania@uzp.gov.pl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Telefon: 22 458 7801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internetowej: </w:t>
      </w:r>
      <w:hyperlink r:id="rId32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www.uzp.gov.pl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na potrzeby wymiany informacji (URL): </w:t>
      </w:r>
      <w:hyperlink r:id="rId33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https://www.uzp.gv.pl/kio/kontakt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Role tej organizacji: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odwoławczy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Organizacja udzielająca dodatkowych informacji na temat procedur odwoławczych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Organ mediacyjny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ORG-0000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Oficjalna nazwa: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Union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Numer rejestracyjny: PUBL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Miejscowość: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Luxembourg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Kod pocztowy: 2417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Podpodział krajowy (NUTS):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Luxembourg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 (LU000)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Kraj: Luksemburg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34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ted@publications.europa.eu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Telefon: +352 29291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internetowej: </w:t>
      </w:r>
      <w:hyperlink r:id="rId35" w:history="1">
        <w:r w:rsidRPr="00784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https://op.europa.eu</w:t>
        </w:r>
      </w:hyperlink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Role tej organizacji: 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eSender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11. Informacje o ogłoszeniu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ogłoszeniu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Identyfikator/wersja ogłoszenia: b3ffb9a2-d26b-4f90-8240-3a5722798df0 - 01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Typ formularza: Procedura konkurencyjna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Rodzaj ogłoszenia: Ogłoszenie o zamówieniu lub ogłoszenie o koncesji – tryb standardowy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Podrodzaj ogłoszenia: 16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Ogłoszenie – data wysłania: 16/01/2025 08:55:58 (UTC)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Języki, w których przedmiotowe ogłoszenie jest oficjalnie dostępne: polski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11.2.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Informacje o publikacji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Numer publikacji ogłoszenia: 36244-2025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Numer wydania </w:t>
      </w:r>
      <w:proofErr w:type="spellStart"/>
      <w:r w:rsidRPr="00784BE1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. S: 13/2025 </w:t>
      </w:r>
    </w:p>
    <w:p w:rsidR="00784BE1" w:rsidRPr="00784BE1" w:rsidRDefault="00784BE1" w:rsidP="0078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E1">
        <w:rPr>
          <w:rFonts w:ascii="Times New Roman" w:eastAsia="Times New Roman" w:hAnsi="Times New Roman" w:cs="Times New Roman"/>
          <w:sz w:val="24"/>
          <w:szCs w:val="24"/>
        </w:rPr>
        <w:t xml:space="preserve">Data publikacji: 20/01/2025 </w:t>
      </w:r>
    </w:p>
    <w:p w:rsidR="00000000" w:rsidRDefault="00784BE1"/>
    <w:sectPr w:rsidR="00000000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E1" w:rsidRDefault="00784BE1" w:rsidP="00784BE1">
      <w:pPr>
        <w:spacing w:after="0" w:line="240" w:lineRule="auto"/>
      </w:pPr>
      <w:r>
        <w:separator/>
      </w:r>
    </w:p>
  </w:endnote>
  <w:endnote w:type="continuationSeparator" w:id="1">
    <w:p w:rsidR="00784BE1" w:rsidRDefault="00784BE1" w:rsidP="0078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661532"/>
      <w:docPartObj>
        <w:docPartGallery w:val="Page Numbers (Bottom of Page)"/>
        <w:docPartUnique/>
      </w:docPartObj>
    </w:sdtPr>
    <w:sdtContent>
      <w:p w:rsidR="00784BE1" w:rsidRDefault="00784BE1">
        <w:pPr>
          <w:pStyle w:val="Stopka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784BE1" w:rsidRDefault="00784B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E1" w:rsidRDefault="00784BE1" w:rsidP="00784BE1">
      <w:pPr>
        <w:spacing w:after="0" w:line="240" w:lineRule="auto"/>
      </w:pPr>
      <w:r>
        <w:separator/>
      </w:r>
    </w:p>
  </w:footnote>
  <w:footnote w:type="continuationSeparator" w:id="1">
    <w:p w:rsidR="00784BE1" w:rsidRDefault="00784BE1" w:rsidP="00784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BE1"/>
    <w:rsid w:val="0078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basedOn w:val="Domylnaczcionkaakapitu"/>
    <w:rsid w:val="00784BE1"/>
  </w:style>
  <w:style w:type="character" w:customStyle="1" w:styleId="label">
    <w:name w:val="label"/>
    <w:basedOn w:val="Domylnaczcionkaakapitu"/>
    <w:rsid w:val="00784BE1"/>
  </w:style>
  <w:style w:type="character" w:customStyle="1" w:styleId="data">
    <w:name w:val="data"/>
    <w:basedOn w:val="Domylnaczcionkaakapitu"/>
    <w:rsid w:val="00784BE1"/>
  </w:style>
  <w:style w:type="character" w:styleId="Hipercze">
    <w:name w:val="Hyperlink"/>
    <w:basedOn w:val="Domylnaczcionkaakapitu"/>
    <w:uiPriority w:val="99"/>
    <w:semiHidden/>
    <w:unhideWhenUsed/>
    <w:rsid w:val="00784BE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4BE1"/>
    <w:rPr>
      <w:color w:val="800080"/>
      <w:u w:val="single"/>
    </w:rPr>
  </w:style>
  <w:style w:type="character" w:customStyle="1" w:styleId="line">
    <w:name w:val="line"/>
    <w:basedOn w:val="Domylnaczcionkaakapitu"/>
    <w:rsid w:val="00784BE1"/>
  </w:style>
  <w:style w:type="paragraph" w:styleId="Nagwek">
    <w:name w:val="header"/>
    <w:basedOn w:val="Normalny"/>
    <w:link w:val="NagwekZnak"/>
    <w:uiPriority w:val="99"/>
    <w:semiHidden/>
    <w:unhideWhenUsed/>
    <w:rsid w:val="0078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BE1"/>
  </w:style>
  <w:style w:type="paragraph" w:styleId="Stopka">
    <w:name w:val="footer"/>
    <w:basedOn w:val="Normalny"/>
    <w:link w:val="StopkaZnak"/>
    <w:uiPriority w:val="99"/>
    <w:unhideWhenUsed/>
    <w:rsid w:val="0078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3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glucholazy/proceedings" TargetMode="External"/><Relationship Id="rId13" Type="http://schemas.openxmlformats.org/officeDocument/2006/relationships/hyperlink" Target="https://platformazakupowa.pl/pn/zoz_glucholazy/proceedings" TargetMode="External"/><Relationship Id="rId18" Type="http://schemas.openxmlformats.org/officeDocument/2006/relationships/hyperlink" Target="https://platformazakupowa.pl/pn/zoz_glucholazy/proceedings" TargetMode="External"/><Relationship Id="rId26" Type="http://schemas.openxmlformats.org/officeDocument/2006/relationships/hyperlink" Target="https://platformazakupowa.pl/pn/zoz_glucholazy/proceeding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atformazakupowa.pl/pn/zoz_glucholazy/proceedings" TargetMode="External"/><Relationship Id="rId34" Type="http://schemas.openxmlformats.org/officeDocument/2006/relationships/hyperlink" Target="mailto:ted@publications.europa.eu" TargetMode="External"/><Relationship Id="rId7" Type="http://schemas.openxmlformats.org/officeDocument/2006/relationships/hyperlink" Target="https://platformazakupowa.pl/pn/zoz_glucholazy/proceedings" TargetMode="External"/><Relationship Id="rId12" Type="http://schemas.openxmlformats.org/officeDocument/2006/relationships/hyperlink" Target="https://platformazakupowa.pl/pn/zoz_glucholazy/proceedings" TargetMode="External"/><Relationship Id="rId17" Type="http://schemas.openxmlformats.org/officeDocument/2006/relationships/hyperlink" Target="https://platformazakupowa.pl/pn/zoz_glucholazy/proceedings" TargetMode="External"/><Relationship Id="rId25" Type="http://schemas.openxmlformats.org/officeDocument/2006/relationships/hyperlink" Target="https://platformazakupowa.pl/pn/zoz_glucholazy/proceedings" TargetMode="External"/><Relationship Id="rId33" Type="http://schemas.openxmlformats.org/officeDocument/2006/relationships/hyperlink" Target="https://www.uzp.gv.pl/kio/kontak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latformazakupowa.pl/pn/zoz_glucholazy/proceedings" TargetMode="External"/><Relationship Id="rId20" Type="http://schemas.openxmlformats.org/officeDocument/2006/relationships/hyperlink" Target="https://platformazakupowa.pl/pn/zoz_glucholazy/proceedings" TargetMode="External"/><Relationship Id="rId29" Type="http://schemas.openxmlformats.org/officeDocument/2006/relationships/hyperlink" Target="https://platformazakupowa.pl/pn/zoz_glucholazy/proceedings" TargetMode="External"/><Relationship Id="rId1" Type="http://schemas.openxmlformats.org/officeDocument/2006/relationships/styles" Target="styles.xml"/><Relationship Id="rId6" Type="http://schemas.openxmlformats.org/officeDocument/2006/relationships/hyperlink" Target="mailto:zp@zoz.glucholazy.pl" TargetMode="External"/><Relationship Id="rId11" Type="http://schemas.openxmlformats.org/officeDocument/2006/relationships/hyperlink" Target="https://platformazakupowa.pl/pn/zoz_glucholazy/proceedings" TargetMode="External"/><Relationship Id="rId24" Type="http://schemas.openxmlformats.org/officeDocument/2006/relationships/hyperlink" Target="https://platformazakupowa.pl/pn/zoz_glucholazy/proceedings" TargetMode="External"/><Relationship Id="rId32" Type="http://schemas.openxmlformats.org/officeDocument/2006/relationships/hyperlink" Target="http://www.uzp.gov.p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latformazakupowa.pl/pn/zoz_glucholazy/proceedings" TargetMode="External"/><Relationship Id="rId23" Type="http://schemas.openxmlformats.org/officeDocument/2006/relationships/hyperlink" Target="https://platformazakupowa.pl/pn/zoz_glucholazy/proceedings" TargetMode="External"/><Relationship Id="rId28" Type="http://schemas.openxmlformats.org/officeDocument/2006/relationships/hyperlink" Target="http://www.zozglucholazy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zoz_glucholazy/proceedings" TargetMode="External"/><Relationship Id="rId19" Type="http://schemas.openxmlformats.org/officeDocument/2006/relationships/hyperlink" Target="https://platformazakupowa.pl/pn/zoz_glucholazy/proceedings" TargetMode="External"/><Relationship Id="rId31" Type="http://schemas.openxmlformats.org/officeDocument/2006/relationships/hyperlink" Target="mailto:odwolania@uzp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oz_glucholazy/proceedings" TargetMode="External"/><Relationship Id="rId14" Type="http://schemas.openxmlformats.org/officeDocument/2006/relationships/hyperlink" Target="https://platformazakupowa.pl/pn/zoz_glucholazy/proceedings" TargetMode="External"/><Relationship Id="rId22" Type="http://schemas.openxmlformats.org/officeDocument/2006/relationships/hyperlink" Target="https://platformazakupowa.pl/pn/zoz_glucholazy/proceedings" TargetMode="External"/><Relationship Id="rId27" Type="http://schemas.openxmlformats.org/officeDocument/2006/relationships/hyperlink" Target="mailto:zp@zoz.glucholazy.pl" TargetMode="External"/><Relationship Id="rId30" Type="http://schemas.openxmlformats.org/officeDocument/2006/relationships/hyperlink" Target="https://platformazakupowa.pl/pn/zoz_glucholazy" TargetMode="External"/><Relationship Id="rId35" Type="http://schemas.openxmlformats.org/officeDocument/2006/relationships/hyperlink" Target="https://op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6208</Words>
  <Characters>37253</Characters>
  <Application>Microsoft Office Word</Application>
  <DocSecurity>0</DocSecurity>
  <Lines>310</Lines>
  <Paragraphs>86</Paragraphs>
  <ScaleCrop>false</ScaleCrop>
  <Company/>
  <LinksUpToDate>false</LinksUpToDate>
  <CharactersWithSpaces>43375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jolanta.kowalik</dc:creator>
  <cp:keywords/>
  <dc:description/>
  <cp:lastModifiedBy>jolanta.kowalik</cp:lastModifiedBy>
  <cp:revision>2</cp:revision>
  <dcterms:created xsi:type="dcterms:W3CDTF">2025-01-20T08:10:00Z</dcterms:created>
  <dcterms:modified xsi:type="dcterms:W3CDTF">2025-01-20T08:11:00Z</dcterms:modified>
</cp:coreProperties>
</file>