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43651" w14:textId="2E47BB21" w:rsidR="00D10078" w:rsidRDefault="00D10078" w:rsidP="00D10078">
      <w:pPr>
        <w:rPr>
          <w:rFonts w:ascii="Times New Roman" w:hAnsi="Times New Roman" w:cs="Times New Roman"/>
        </w:rPr>
      </w:pPr>
      <w:r w:rsidRPr="00D10078">
        <w:rPr>
          <w:rFonts w:ascii="Times New Roman" w:hAnsi="Times New Roman" w:cs="Times New Roman"/>
        </w:rPr>
        <w:t>Nr postępowania: WSSE.DEA OZPA 272.</w:t>
      </w:r>
      <w:r w:rsidR="00794861">
        <w:rPr>
          <w:rFonts w:ascii="Times New Roman" w:hAnsi="Times New Roman" w:cs="Times New Roman"/>
        </w:rPr>
        <w:t>20</w:t>
      </w:r>
      <w:r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  <w:r w:rsidR="00A501B4">
        <w:rPr>
          <w:rFonts w:ascii="Times New Roman" w:hAnsi="Times New Roman" w:cs="Times New Roman"/>
        </w:rPr>
        <w:t xml:space="preserve"> -ZMIANA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500E5A37" w14:textId="17598EB7" w:rsidR="006D2012" w:rsidRPr="007C6937" w:rsidRDefault="006D2012" w:rsidP="007C6937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KRS/CEiDG)</w:t>
      </w:r>
    </w:p>
    <w:p w14:paraId="2348DEA4" w14:textId="1EBB0844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  <w:r w:rsidR="005713AD">
        <w:rPr>
          <w:rFonts w:ascii="Times New Roman" w:eastAsia="Times New Roman" w:hAnsi="Times New Roman" w:cs="Times New Roman"/>
          <w:b/>
          <w:bCs/>
        </w:rPr>
        <w:t xml:space="preserve"> /składane wraz z ofertą/</w:t>
      </w:r>
    </w:p>
    <w:p w14:paraId="49F3492B" w14:textId="77777777" w:rsidR="00794861" w:rsidRPr="00C95F8E" w:rsidRDefault="00794861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Pr="00C95F8E">
        <w:rPr>
          <w:rFonts w:ascii="Times New Roman" w:hAnsi="Times New Roman" w:cs="Times New Roman"/>
          <w:b/>
          <w:bCs/>
          <w:color w:val="000000" w:themeColor="text1"/>
        </w:rPr>
        <w:t>dygestoriów laboratoryjnych wraz z montażem do Wojewódzkiej Stacji Sanitarno-Epidemiologicznej w Łodzi</w:t>
      </w: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14:paraId="154ACED1" w14:textId="77777777" w:rsidR="00794861" w:rsidRPr="00C95F8E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>Część 1: Dygestoria duże w ilości 2 szt.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531"/>
        <w:gridCol w:w="4395"/>
      </w:tblGrid>
      <w:tr w:rsidR="00011EC0" w:rsidRPr="00464EE1" w14:paraId="169DBCEE" w14:textId="77777777" w:rsidTr="007C6937">
        <w:trPr>
          <w:trHeight w:val="433"/>
          <w:jc w:val="center"/>
        </w:trPr>
        <w:tc>
          <w:tcPr>
            <w:tcW w:w="4531" w:type="dxa"/>
          </w:tcPr>
          <w:p w14:paraId="0EA715A7" w14:textId="6CCC8822" w:rsidR="00011EC0" w:rsidRPr="00464EE1" w:rsidRDefault="00011EC0" w:rsidP="00041B6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4EE1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4395" w:type="dxa"/>
          </w:tcPr>
          <w:p w14:paraId="3AF65167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OFEROWANE</w:t>
            </w:r>
          </w:p>
        </w:tc>
      </w:tr>
      <w:tr w:rsidR="00011EC0" w:rsidRPr="00464EE1" w14:paraId="7295886B" w14:textId="77777777" w:rsidTr="005022A6">
        <w:trPr>
          <w:trHeight w:val="1179"/>
          <w:jc w:val="center"/>
        </w:trPr>
        <w:tc>
          <w:tcPr>
            <w:tcW w:w="8926" w:type="dxa"/>
            <w:gridSpan w:val="2"/>
            <w:vAlign w:val="center"/>
          </w:tcPr>
          <w:p w14:paraId="22F030F7" w14:textId="27E384EB" w:rsidR="00011EC0" w:rsidRPr="00464EE1" w:rsidRDefault="00011EC0" w:rsidP="00011EC0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Oferowany produkt to </w:t>
            </w:r>
            <w:r w:rsidR="00794861">
              <w:rPr>
                <w:rFonts w:ascii="Times New Roman" w:hAnsi="Times New Roman" w:cs="Times New Roman"/>
                <w:bCs/>
              </w:rPr>
              <w:t>dygestoria w ilości 2szt.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  <w:r w:rsidRPr="00464EE1">
              <w:rPr>
                <w:rFonts w:ascii="Times New Roman" w:hAnsi="Times New Roman" w:cs="Times New Roman"/>
                <w:bCs/>
              </w:rPr>
              <w:br/>
              <w:t>Producent: …………………….. ( pełna nazwa, strona www.)</w:t>
            </w:r>
            <w:r w:rsidRPr="00464EE1">
              <w:rPr>
                <w:rFonts w:ascii="Times New Roman" w:hAnsi="Times New Roman" w:cs="Times New Roman"/>
                <w:bCs/>
              </w:rPr>
              <w:br/>
              <w:t>Model: …………………………. nr katalogowy : ……………………</w:t>
            </w:r>
          </w:p>
          <w:p w14:paraId="73933CEF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Rok produkcji: ………………………… </w:t>
            </w:r>
          </w:p>
        </w:tc>
      </w:tr>
      <w:tr w:rsidR="00011EC0" w:rsidRPr="00464EE1" w14:paraId="17D04284" w14:textId="77777777" w:rsidTr="007C6937">
        <w:trPr>
          <w:trHeight w:val="423"/>
          <w:jc w:val="center"/>
        </w:trPr>
        <w:tc>
          <w:tcPr>
            <w:tcW w:w="8926" w:type="dxa"/>
            <w:gridSpan w:val="2"/>
            <w:vAlign w:val="center"/>
          </w:tcPr>
          <w:p w14:paraId="6D9F6AC7" w14:textId="29DEA5A9" w:rsidR="00011EC0" w:rsidRPr="00464EE1" w:rsidRDefault="00011EC0" w:rsidP="00011EC0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</w:rPr>
              <w:t xml:space="preserve">WYMAGANIA TECHNICZNE: </w:t>
            </w:r>
          </w:p>
        </w:tc>
      </w:tr>
      <w:tr w:rsidR="00794861" w:rsidRPr="00464EE1" w14:paraId="7EAA534E" w14:textId="77777777" w:rsidTr="005C298C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9DF97E4" w14:textId="1E22FDDA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/>
              </w:rPr>
              <w:t>Przeznaczone</w:t>
            </w:r>
            <w:r w:rsidRPr="0079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4861">
              <w:rPr>
                <w:rFonts w:ascii="Times New Roman" w:hAnsi="Times New Roman" w:cs="Times New Roman"/>
              </w:rPr>
              <w:t>do pracy ze stężonymi kwasami i odczynnikami organicznymi.</w:t>
            </w:r>
          </w:p>
          <w:p w14:paraId="7A8941B2" w14:textId="2A49BCE0" w:rsidR="00794861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1EC0" w:rsidRPr="00464EE1" w14:paraId="3C8FA987" w14:textId="77777777" w:rsidTr="007C6937">
        <w:trPr>
          <w:trHeight w:val="2065"/>
          <w:jc w:val="center"/>
        </w:trPr>
        <w:tc>
          <w:tcPr>
            <w:tcW w:w="4531" w:type="dxa"/>
            <w:vAlign w:val="center"/>
          </w:tcPr>
          <w:p w14:paraId="2F986CB3" w14:textId="16A14D07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94861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73750E6C" w14:textId="6CD12C2B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szerokość  od 1800 do 1850 mm</w:t>
            </w:r>
          </w:p>
          <w:p w14:paraId="6CB73540" w14:textId="7142E5B9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wysokość  od 2100 do 2600 mm   </w:t>
            </w:r>
          </w:p>
          <w:p w14:paraId="3B5E7059" w14:textId="1111A41A" w:rsidR="00011EC0" w:rsidRPr="00464EE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 od 900  do 1000 mm</w:t>
            </w:r>
          </w:p>
        </w:tc>
        <w:tc>
          <w:tcPr>
            <w:tcW w:w="4395" w:type="dxa"/>
            <w:vAlign w:val="center"/>
          </w:tcPr>
          <w:p w14:paraId="76DFA315" w14:textId="622B7D0A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15069A34" w14:textId="4A7147E3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2.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Wymiary zewnętrzne: </w:t>
            </w:r>
          </w:p>
          <w:p w14:paraId="3956747D" w14:textId="3E69AD17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szer.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…… mm </w:t>
            </w:r>
          </w:p>
          <w:p w14:paraId="44BFB0B5" w14:textId="7136A0A6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wys,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.… mm </w:t>
            </w:r>
          </w:p>
          <w:p w14:paraId="3108E03F" w14:textId="3CEC25C2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gł… mm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4861" w:rsidRPr="00464EE1" w14:paraId="02065D6C" w14:textId="77777777" w:rsidTr="00794861">
        <w:trPr>
          <w:trHeight w:val="445"/>
          <w:jc w:val="center"/>
        </w:trPr>
        <w:tc>
          <w:tcPr>
            <w:tcW w:w="8926" w:type="dxa"/>
            <w:gridSpan w:val="2"/>
          </w:tcPr>
          <w:p w14:paraId="445EC05C" w14:textId="5751B675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System wentylacyjny w tylnej ścianie.</w:t>
            </w:r>
          </w:p>
        </w:tc>
      </w:tr>
      <w:tr w:rsidR="00794861" w:rsidRPr="00464EE1" w14:paraId="7CE5DE0F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2095EC59" w14:textId="77777777" w:rsidR="00D33594" w:rsidRPr="00D33594" w:rsidRDefault="00794861" w:rsidP="00D33594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Blat roboczy wykonany z litego spieku ceramicznego z podniesionym obrzeżem z czterech stron</w:t>
            </w:r>
            <w:r w:rsidR="00D335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33594" w:rsidRPr="00D33594">
              <w:rPr>
                <w:rFonts w:ascii="Times New Roman" w:hAnsi="Times New Roman" w:cs="Times New Roman"/>
                <w:sz w:val="22"/>
                <w:szCs w:val="22"/>
              </w:rPr>
              <w:t xml:space="preserve">Blat narażony będzie na działanie stężonych kwasów (np. solny, azotowy, siarkowy, </w:t>
            </w:r>
          </w:p>
          <w:p w14:paraId="120C4CAA" w14:textId="2CB133FD" w:rsidR="00794861" w:rsidRPr="00794861" w:rsidRDefault="00D33594" w:rsidP="00D33594">
            <w:pPr>
              <w:pStyle w:val="Akapitzlist"/>
              <w:adjustRightInd w:val="0"/>
              <w:spacing w:line="276" w:lineRule="auto"/>
              <w:ind w:left="64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594">
              <w:rPr>
                <w:rFonts w:ascii="Times New Roman" w:hAnsi="Times New Roman" w:cs="Times New Roman"/>
                <w:sz w:val="22"/>
                <w:szCs w:val="22"/>
              </w:rPr>
              <w:t>octowy) oraz rozpuszczalników organicznych (np. aceton, acetonitryl, metanol, octan etylu, toluen)</w:t>
            </w:r>
          </w:p>
        </w:tc>
      </w:tr>
      <w:tr w:rsidR="00794861" w:rsidRPr="00464EE1" w14:paraId="16791A0C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5FB3F98A" w14:textId="67E3666D" w:rsidR="00794861" w:rsidRPr="00A501B4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01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Zlewik ceramiczny (wym. ok. 250 x </w:t>
            </w:r>
            <w:r w:rsidR="00A501B4" w:rsidRPr="00A501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</w:t>
            </w:r>
            <w:r w:rsidRPr="00A501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0mm) osadzony z tyłu blatu</w:t>
            </w:r>
          </w:p>
        </w:tc>
      </w:tr>
      <w:tr w:rsidR="00794861" w:rsidRPr="00464EE1" w14:paraId="79114322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0B167EF5" w14:textId="3295EC7D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Listwa armaturowa – 2 zawory wody oraz 2 gniazdka prądowe z zabezpieczeniem przed pyłami i wodą, zasilanie jednofazowe ~~230 V</w:t>
            </w:r>
          </w:p>
        </w:tc>
      </w:tr>
      <w:tr w:rsidR="00794861" w:rsidRPr="00464EE1" w14:paraId="679B7216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2F3D8EC9" w14:textId="35022115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Oświetlenie poza obrębem komory roboczej pyłoszczelne i chronione przed silnymi strumieniami wody.</w:t>
            </w:r>
          </w:p>
        </w:tc>
      </w:tr>
      <w:tr w:rsidR="00794861" w:rsidRPr="00464EE1" w14:paraId="17428BE3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C6A9A" w14:textId="1EB8DBF7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Dolna szafka wentylowana, zamykana na klucz</w:t>
            </w:r>
          </w:p>
        </w:tc>
      </w:tr>
      <w:tr w:rsidR="00794861" w:rsidRPr="00464EE1" w14:paraId="1542EE91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628EC" w14:textId="5EB836CE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 xml:space="preserve">Okno przesuwne pionowo wykonane w ramie z systemem zapobiegającym przed </w:t>
            </w:r>
          </w:p>
          <w:p w14:paraId="02A1D3B1" w14:textId="268D7C30" w:rsidR="00794861" w:rsidRPr="00794861" w:rsidRDefault="00794861" w:rsidP="00794861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861">
              <w:rPr>
                <w:rFonts w:ascii="Times New Roman" w:hAnsi="Times New Roman" w:cs="Times New Roman"/>
              </w:rPr>
              <w:t>niekontrolowanym spadkiem okna</w:t>
            </w:r>
          </w:p>
        </w:tc>
      </w:tr>
      <w:tr w:rsidR="00794861" w:rsidRPr="00464EE1" w14:paraId="5B31CE1F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E766B" w14:textId="4E9E8BC3" w:rsidR="00794861" w:rsidRPr="00794861" w:rsidRDefault="00203F4C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Szyby w oknie ze szkła bezpiecznego hartowanego lub laminowanego, z możliwością przesuwu w płaszczyźnie poziomej</w:t>
            </w:r>
          </w:p>
        </w:tc>
      </w:tr>
      <w:tr w:rsidR="00011EC0" w:rsidRPr="00464EE1" w14:paraId="5706B46F" w14:textId="77777777" w:rsidTr="007C6937">
        <w:trPr>
          <w:trHeight w:val="172"/>
          <w:jc w:val="center"/>
        </w:trPr>
        <w:tc>
          <w:tcPr>
            <w:tcW w:w="8926" w:type="dxa"/>
            <w:gridSpan w:val="2"/>
            <w:vAlign w:val="center"/>
          </w:tcPr>
          <w:p w14:paraId="3BB62DC5" w14:textId="77777777" w:rsidR="00011EC0" w:rsidRPr="00464EE1" w:rsidRDefault="00011EC0" w:rsidP="000F79A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E1">
              <w:rPr>
                <w:rFonts w:ascii="Times New Roman" w:hAnsi="Times New Roman" w:cs="Times New Roman"/>
                <w:b/>
              </w:rPr>
              <w:t>WYMAGANE DOKUMENTY:</w:t>
            </w:r>
          </w:p>
        </w:tc>
      </w:tr>
      <w:tr w:rsidR="007C6937" w:rsidRPr="00464EE1" w14:paraId="4DCB12CC" w14:textId="77777777" w:rsidTr="00E851C8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2D6997D" w14:textId="49C1697D" w:rsidR="007C6937" w:rsidRPr="00464EE1" w:rsidRDefault="007C6937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Dokumenty gwarancyjne</w:t>
            </w:r>
          </w:p>
        </w:tc>
      </w:tr>
      <w:tr w:rsidR="006E44EE" w:rsidRPr="00464EE1" w14:paraId="0B63BCD7" w14:textId="77777777" w:rsidTr="007C6937">
        <w:trPr>
          <w:trHeight w:val="291"/>
          <w:jc w:val="center"/>
        </w:trPr>
        <w:tc>
          <w:tcPr>
            <w:tcW w:w="8926" w:type="dxa"/>
            <w:gridSpan w:val="2"/>
          </w:tcPr>
          <w:p w14:paraId="2E8A5175" w14:textId="47D4AD2C" w:rsidR="006E44EE" w:rsidRPr="00464EE1" w:rsidRDefault="006E44EE" w:rsidP="006E44EE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POZOSTAŁE WYMAGANIA:</w:t>
            </w:r>
          </w:p>
        </w:tc>
      </w:tr>
      <w:tr w:rsidR="006E44EE" w:rsidRPr="00464EE1" w14:paraId="43D0349A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2D7A31AB" w14:textId="1A2D76D8" w:rsidR="006E44EE" w:rsidRPr="00464EE1" w:rsidRDefault="006E44EE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Transport, wniesienie na  I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p, instalacja</w:t>
            </w:r>
          </w:p>
        </w:tc>
      </w:tr>
      <w:tr w:rsidR="006E44EE" w:rsidRPr="00464EE1" w14:paraId="606E87DB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E45377D" w14:textId="1EC66842" w:rsidR="006E44EE" w:rsidRPr="009E62CC" w:rsidRDefault="006E44EE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Gwarancja 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miesięcy</w:t>
            </w:r>
          </w:p>
        </w:tc>
      </w:tr>
      <w:tr w:rsidR="00794861" w:rsidRPr="00464EE1" w14:paraId="34B1158C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CCB0CA7" w14:textId="56DA862B" w:rsid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Montaż do istniejącej instalacji wyciągowej.</w:t>
            </w:r>
          </w:p>
        </w:tc>
      </w:tr>
    </w:tbl>
    <w:p w14:paraId="70E2D8A8" w14:textId="77777777" w:rsidR="00464EE1" w:rsidRDefault="00464EE1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7634470"/>
      <w:bookmarkEnd w:id="0"/>
    </w:p>
    <w:p w14:paraId="0054A66B" w14:textId="738282DA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18" w:rsidRPr="00464EE1" w14:paraId="5CAE1687" w14:textId="77777777" w:rsidTr="00860518">
        <w:tc>
          <w:tcPr>
            <w:tcW w:w="4531" w:type="dxa"/>
          </w:tcPr>
          <w:p w14:paraId="713C5AD8" w14:textId="0703491A" w:rsidR="00860518" w:rsidRDefault="00860518" w:rsidP="007C693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" w:name="_Hlk136931709"/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43F7EB8A" w14:textId="78442C35" w:rsidR="00E20925" w:rsidRPr="00E20925" w:rsidRDefault="00794861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0925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1913F31D" w14:textId="527C4232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5F2478A6" w14:textId="2237E47B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miesięcy- 40 pkt</w:t>
            </w:r>
          </w:p>
          <w:p w14:paraId="15D7DF06" w14:textId="2B810AE6" w:rsidR="000D0D1A" w:rsidRPr="00464EE1" w:rsidRDefault="000D0D1A" w:rsidP="000D0D1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1"/>
    </w:tbl>
    <w:p w14:paraId="35C928DA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2F5F69F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C70D520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BAFD6F9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29B1" w14:textId="77777777" w:rsidR="00EF4AF3" w:rsidRDefault="00EF4AF3" w:rsidP="00517A6D">
      <w:pPr>
        <w:spacing w:after="0" w:line="240" w:lineRule="auto"/>
      </w:pPr>
      <w:r>
        <w:separator/>
      </w:r>
    </w:p>
  </w:endnote>
  <w:endnote w:type="continuationSeparator" w:id="0">
    <w:p w14:paraId="4CA5BEF5" w14:textId="77777777" w:rsidR="00EF4AF3" w:rsidRDefault="00EF4AF3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6C3D" w14:textId="77777777" w:rsidR="00EF4AF3" w:rsidRDefault="00EF4AF3" w:rsidP="00517A6D">
      <w:pPr>
        <w:spacing w:after="0" w:line="240" w:lineRule="auto"/>
      </w:pPr>
      <w:r>
        <w:separator/>
      </w:r>
    </w:p>
  </w:footnote>
  <w:footnote w:type="continuationSeparator" w:id="0">
    <w:p w14:paraId="126D04C8" w14:textId="77777777" w:rsidR="00EF4AF3" w:rsidRDefault="00EF4AF3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5C"/>
    <w:multiLevelType w:val="hybridMultilevel"/>
    <w:tmpl w:val="A69C22DC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3"/>
  </w:num>
  <w:num w:numId="2" w16cid:durableId="1002125531">
    <w:abstractNumId w:val="5"/>
  </w:num>
  <w:num w:numId="3" w16cid:durableId="387457443">
    <w:abstractNumId w:val="8"/>
  </w:num>
  <w:num w:numId="4" w16cid:durableId="661205196">
    <w:abstractNumId w:val="10"/>
  </w:num>
  <w:num w:numId="5" w16cid:durableId="377170731">
    <w:abstractNumId w:val="9"/>
  </w:num>
  <w:num w:numId="6" w16cid:durableId="1319965686">
    <w:abstractNumId w:val="4"/>
  </w:num>
  <w:num w:numId="7" w16cid:durableId="1946037575">
    <w:abstractNumId w:val="6"/>
  </w:num>
  <w:num w:numId="8" w16cid:durableId="974794320">
    <w:abstractNumId w:val="7"/>
  </w:num>
  <w:num w:numId="9" w16cid:durableId="879631703">
    <w:abstractNumId w:val="2"/>
  </w:num>
  <w:num w:numId="10" w16cid:durableId="1595748259">
    <w:abstractNumId w:val="1"/>
  </w:num>
  <w:num w:numId="11" w16cid:durableId="4529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2377D"/>
    <w:rsid w:val="001413A9"/>
    <w:rsid w:val="00191A27"/>
    <w:rsid w:val="001D7E57"/>
    <w:rsid w:val="001E13CA"/>
    <w:rsid w:val="00203F4C"/>
    <w:rsid w:val="002D241F"/>
    <w:rsid w:val="00314DFB"/>
    <w:rsid w:val="00336AB9"/>
    <w:rsid w:val="00343BC7"/>
    <w:rsid w:val="0035010E"/>
    <w:rsid w:val="00364CE4"/>
    <w:rsid w:val="00391468"/>
    <w:rsid w:val="003B17EC"/>
    <w:rsid w:val="0042486C"/>
    <w:rsid w:val="00464EE1"/>
    <w:rsid w:val="00470DC6"/>
    <w:rsid w:val="00517A6D"/>
    <w:rsid w:val="005440F9"/>
    <w:rsid w:val="005713AD"/>
    <w:rsid w:val="005847E0"/>
    <w:rsid w:val="005A6818"/>
    <w:rsid w:val="00670CAA"/>
    <w:rsid w:val="00673A7D"/>
    <w:rsid w:val="0068430F"/>
    <w:rsid w:val="00691079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318DC"/>
    <w:rsid w:val="009332F6"/>
    <w:rsid w:val="00951629"/>
    <w:rsid w:val="00965423"/>
    <w:rsid w:val="009D7EEA"/>
    <w:rsid w:val="009E62CC"/>
    <w:rsid w:val="00A04A75"/>
    <w:rsid w:val="00A1244E"/>
    <w:rsid w:val="00A31342"/>
    <w:rsid w:val="00A322DB"/>
    <w:rsid w:val="00A501B4"/>
    <w:rsid w:val="00AD6550"/>
    <w:rsid w:val="00AF6FFC"/>
    <w:rsid w:val="00B30258"/>
    <w:rsid w:val="00B346B0"/>
    <w:rsid w:val="00C26ABD"/>
    <w:rsid w:val="00C45597"/>
    <w:rsid w:val="00C530F8"/>
    <w:rsid w:val="00C657E2"/>
    <w:rsid w:val="00C95F8E"/>
    <w:rsid w:val="00CF7F11"/>
    <w:rsid w:val="00D00AED"/>
    <w:rsid w:val="00D10078"/>
    <w:rsid w:val="00D33594"/>
    <w:rsid w:val="00D80DF1"/>
    <w:rsid w:val="00E20925"/>
    <w:rsid w:val="00E63C73"/>
    <w:rsid w:val="00E83B67"/>
    <w:rsid w:val="00E931CB"/>
    <w:rsid w:val="00EC3369"/>
    <w:rsid w:val="00ED2627"/>
    <w:rsid w:val="00EF4AF3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31</cp:revision>
  <cp:lastPrinted>2023-07-06T10:59:00Z</cp:lastPrinted>
  <dcterms:created xsi:type="dcterms:W3CDTF">2023-01-13T11:50:00Z</dcterms:created>
  <dcterms:modified xsi:type="dcterms:W3CDTF">2023-07-17T11:46:00Z</dcterms:modified>
</cp:coreProperties>
</file>