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74E3121C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 xml:space="preserve">na </w:t>
      </w:r>
      <w:r w:rsidR="00C458D6" w:rsidRPr="00C458D6">
        <w:rPr>
          <w:rFonts w:ascii="Arial" w:eastAsia="Times New Roman" w:hAnsi="Arial" w:cs="Arial"/>
          <w:sz w:val="20"/>
          <w:szCs w:val="20"/>
          <w:lang w:eastAsia="pl-PL"/>
        </w:rPr>
        <w:t>na wybór doradcy zawodowego w projekcie pilotażowym pn. „Czas na Młodych – punkty doradztwa dla młodzieży”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C458D6">
        <w:rPr>
          <w:rFonts w:ascii="Arial" w:eastAsia="Calibri" w:hAnsi="Arial" w:cs="Arial"/>
          <w:b/>
          <w:sz w:val="20"/>
          <w:szCs w:val="20"/>
        </w:rPr>
        <w:t>10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038E" w14:textId="77777777" w:rsidR="00690B01" w:rsidRDefault="00690B01" w:rsidP="0038231F">
      <w:pPr>
        <w:spacing w:after="0" w:line="240" w:lineRule="auto"/>
      </w:pPr>
      <w:r>
        <w:separator/>
      </w:r>
    </w:p>
  </w:endnote>
  <w:endnote w:type="continuationSeparator" w:id="0">
    <w:p w14:paraId="05CE1381" w14:textId="77777777" w:rsidR="00690B01" w:rsidRDefault="00690B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B2AF" w14:textId="77777777" w:rsidR="00690B01" w:rsidRDefault="00690B01" w:rsidP="0038231F">
      <w:pPr>
        <w:spacing w:after="0" w:line="240" w:lineRule="auto"/>
      </w:pPr>
      <w:r>
        <w:separator/>
      </w:r>
    </w:p>
  </w:footnote>
  <w:footnote w:type="continuationSeparator" w:id="0">
    <w:p w14:paraId="2A8F6FDC" w14:textId="77777777" w:rsidR="00690B01" w:rsidRDefault="00690B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0B01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458D6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49</cp:revision>
  <cp:lastPrinted>2023-01-30T11:47:00Z</cp:lastPrinted>
  <dcterms:created xsi:type="dcterms:W3CDTF">2016-12-02T08:30:00Z</dcterms:created>
  <dcterms:modified xsi:type="dcterms:W3CDTF">2023-08-09T09:26:00Z</dcterms:modified>
</cp:coreProperties>
</file>