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06E8" w14:textId="3C1C8771" w:rsidR="000E2A96" w:rsidRDefault="00AC6506">
      <w:pPr>
        <w:pBdr>
          <w:top w:val="single" w:sz="4" w:space="1" w:color="000000"/>
          <w:left w:val="single" w:sz="4" w:space="1" w:color="000000"/>
          <w:bottom w:val="single" w:sz="4" w:space="1" w:color="000000"/>
          <w:right w:val="single" w:sz="4" w:space="1" w:color="000000"/>
        </w:pBdr>
        <w:shd w:val="clear" w:color="auto" w:fill="F2F2F2"/>
        <w:jc w:val="center"/>
        <w:rPr>
          <w:rFonts w:ascii="Calibri" w:hAnsi="Calibri" w:cs="Calibri"/>
          <w:b/>
        </w:rPr>
      </w:pPr>
      <w:r w:rsidRPr="00602FE3">
        <w:rPr>
          <w:rFonts w:ascii="Calibri" w:hAnsi="Calibri" w:cs="Calibri"/>
          <w:b/>
        </w:rPr>
        <w:t>Umowa nr IP.271.</w:t>
      </w:r>
      <w:r w:rsidR="00116858">
        <w:rPr>
          <w:rFonts w:ascii="Calibri" w:hAnsi="Calibri" w:cs="Calibri"/>
          <w:b/>
        </w:rPr>
        <w:t>4</w:t>
      </w:r>
      <w:r w:rsidRPr="00602FE3">
        <w:rPr>
          <w:rFonts w:ascii="Calibri" w:hAnsi="Calibri" w:cs="Calibri"/>
          <w:b/>
        </w:rPr>
        <w:t>.20</w:t>
      </w:r>
      <w:r w:rsidR="00F17CD9">
        <w:rPr>
          <w:rFonts w:ascii="Calibri" w:hAnsi="Calibri" w:cs="Calibri"/>
          <w:b/>
        </w:rPr>
        <w:t>22</w:t>
      </w:r>
      <w:r w:rsidRPr="00602FE3">
        <w:rPr>
          <w:rFonts w:ascii="Calibri" w:hAnsi="Calibri" w:cs="Calibri"/>
          <w:b/>
        </w:rPr>
        <w:t>.MK</w:t>
      </w:r>
    </w:p>
    <w:p w14:paraId="3490855F" w14:textId="4EA3BB92" w:rsidR="000E2A96" w:rsidRPr="00602FE3" w:rsidRDefault="00F17CD9" w:rsidP="00F17CD9">
      <w:pPr>
        <w:pBdr>
          <w:top w:val="single" w:sz="4" w:space="1" w:color="000000"/>
          <w:left w:val="single" w:sz="4" w:space="1" w:color="000000"/>
          <w:bottom w:val="single" w:sz="4" w:space="1" w:color="000000"/>
          <w:right w:val="single" w:sz="4" w:space="1" w:color="000000"/>
        </w:pBdr>
        <w:shd w:val="clear" w:color="auto" w:fill="F2F2F2"/>
        <w:jc w:val="center"/>
        <w:rPr>
          <w:rFonts w:ascii="Calibri" w:hAnsi="Calibri" w:cs="Calibri"/>
        </w:rPr>
      </w:pPr>
      <w:r>
        <w:rPr>
          <w:rFonts w:asciiTheme="minorHAnsi" w:hAnsiTheme="minorHAnsi" w:cstheme="minorHAnsi"/>
          <w:b/>
          <w:bCs/>
        </w:rPr>
        <w:t>N</w:t>
      </w:r>
      <w:r w:rsidR="0098176D">
        <w:rPr>
          <w:rFonts w:asciiTheme="minorHAnsi" w:hAnsiTheme="minorHAnsi" w:cstheme="minorHAnsi"/>
          <w:b/>
          <w:bCs/>
        </w:rPr>
        <w:t>a</w:t>
      </w:r>
      <w:r>
        <w:rPr>
          <w:rFonts w:asciiTheme="minorHAnsi" w:hAnsiTheme="minorHAnsi" w:cstheme="minorHAnsi"/>
          <w:b/>
          <w:bCs/>
        </w:rPr>
        <w:t xml:space="preserve"> usługę</w:t>
      </w:r>
      <w:r w:rsidR="0098176D">
        <w:rPr>
          <w:rFonts w:asciiTheme="minorHAnsi" w:hAnsiTheme="minorHAnsi" w:cstheme="minorHAnsi"/>
          <w:b/>
          <w:bCs/>
        </w:rPr>
        <w:t xml:space="preserve"> </w:t>
      </w:r>
      <w:r>
        <w:rPr>
          <w:rFonts w:asciiTheme="minorHAnsi" w:hAnsiTheme="minorHAnsi" w:cstheme="minorHAnsi"/>
          <w:b/>
          <w:bCs/>
        </w:rPr>
        <w:t>u</w:t>
      </w:r>
      <w:r w:rsidRPr="00F17CD9">
        <w:rPr>
          <w:rFonts w:asciiTheme="minorHAnsi" w:hAnsiTheme="minorHAnsi" w:cstheme="minorHAnsi"/>
          <w:b/>
          <w:bCs/>
        </w:rPr>
        <w:t>suwani</w:t>
      </w:r>
      <w:r>
        <w:rPr>
          <w:rFonts w:asciiTheme="minorHAnsi" w:hAnsiTheme="minorHAnsi" w:cstheme="minorHAnsi"/>
          <w:b/>
          <w:bCs/>
        </w:rPr>
        <w:t>a</w:t>
      </w:r>
      <w:r w:rsidRPr="00F17CD9">
        <w:rPr>
          <w:rFonts w:asciiTheme="minorHAnsi" w:hAnsiTheme="minorHAnsi" w:cstheme="minorHAnsi"/>
          <w:b/>
          <w:bCs/>
        </w:rPr>
        <w:t xml:space="preserve"> odpadów z folii rolniczej, siatki i sznurka do owijania balotów, opakowań po nawozach </w:t>
      </w:r>
      <w:r w:rsidR="00CA2673">
        <w:rPr>
          <w:rFonts w:asciiTheme="minorHAnsi" w:hAnsiTheme="minorHAnsi" w:cstheme="minorHAnsi"/>
          <w:b/>
          <w:bCs/>
        </w:rPr>
        <w:t>i</w:t>
      </w:r>
      <w:r w:rsidRPr="00F17CD9">
        <w:rPr>
          <w:rFonts w:asciiTheme="minorHAnsi" w:hAnsiTheme="minorHAnsi" w:cstheme="minorHAnsi"/>
          <w:b/>
          <w:bCs/>
        </w:rPr>
        <w:t xml:space="preserve"> typu Bi</w:t>
      </w:r>
      <w:r w:rsidR="003E03E4">
        <w:rPr>
          <w:rFonts w:asciiTheme="minorHAnsi" w:hAnsiTheme="minorHAnsi" w:cstheme="minorHAnsi"/>
          <w:b/>
          <w:bCs/>
        </w:rPr>
        <w:t>g – Bag</w:t>
      </w:r>
    </w:p>
    <w:p w14:paraId="275962DB" w14:textId="56979A83" w:rsidR="000E2A96" w:rsidRPr="00E6713D" w:rsidRDefault="00AC6506" w:rsidP="004539BB">
      <w:pPr>
        <w:jc w:val="both"/>
        <w:rPr>
          <w:rFonts w:ascii="Calibri" w:hAnsi="Calibri" w:cs="Calibri"/>
          <w:b/>
          <w:sz w:val="22"/>
          <w:szCs w:val="22"/>
        </w:rPr>
      </w:pPr>
      <w:r w:rsidRPr="00E6713D">
        <w:rPr>
          <w:rFonts w:ascii="Calibri" w:hAnsi="Calibri" w:cs="Calibri"/>
          <w:sz w:val="22"/>
          <w:szCs w:val="22"/>
        </w:rPr>
        <w:t xml:space="preserve">W dniu </w:t>
      </w:r>
      <w:r w:rsidR="00002793">
        <w:rPr>
          <w:rFonts w:ascii="Calibri" w:hAnsi="Calibri" w:cs="Calibri"/>
          <w:sz w:val="22"/>
          <w:szCs w:val="22"/>
        </w:rPr>
        <w:t xml:space="preserve">………………. </w:t>
      </w:r>
      <w:r w:rsidRPr="00E6713D">
        <w:rPr>
          <w:rFonts w:ascii="Calibri" w:hAnsi="Calibri" w:cs="Calibri"/>
          <w:sz w:val="22"/>
          <w:szCs w:val="22"/>
        </w:rPr>
        <w:t>20</w:t>
      </w:r>
      <w:r w:rsidR="00F17CD9">
        <w:rPr>
          <w:rFonts w:ascii="Calibri" w:hAnsi="Calibri" w:cs="Calibri"/>
          <w:sz w:val="22"/>
          <w:szCs w:val="22"/>
        </w:rPr>
        <w:t>22</w:t>
      </w:r>
      <w:r w:rsidRPr="00E6713D">
        <w:rPr>
          <w:rFonts w:ascii="Calibri" w:hAnsi="Calibri" w:cs="Calibri"/>
          <w:sz w:val="22"/>
          <w:szCs w:val="22"/>
        </w:rPr>
        <w:t xml:space="preserve"> roku pomiędzy,</w:t>
      </w:r>
    </w:p>
    <w:p w14:paraId="2B324121" w14:textId="77777777" w:rsidR="000E2A96" w:rsidRPr="00E6713D" w:rsidRDefault="00AC6506" w:rsidP="004539BB">
      <w:pPr>
        <w:jc w:val="both"/>
        <w:rPr>
          <w:rFonts w:ascii="Calibri" w:hAnsi="Calibri" w:cs="Calibri"/>
          <w:sz w:val="22"/>
          <w:szCs w:val="22"/>
        </w:rPr>
      </w:pPr>
      <w:r w:rsidRPr="00E6713D">
        <w:rPr>
          <w:rFonts w:ascii="Calibri" w:hAnsi="Calibri" w:cs="Calibri"/>
          <w:b/>
          <w:sz w:val="22"/>
          <w:szCs w:val="22"/>
        </w:rPr>
        <w:t>Gminą Grodziczno, Grodziczno 17A, 13-324 Grodziczno,</w:t>
      </w:r>
    </w:p>
    <w:p w14:paraId="41F95319" w14:textId="77777777" w:rsidR="000E2A96" w:rsidRPr="00E6713D" w:rsidRDefault="00AC6506" w:rsidP="004539BB">
      <w:pPr>
        <w:jc w:val="both"/>
        <w:rPr>
          <w:rFonts w:ascii="Calibri" w:hAnsi="Calibri" w:cs="Calibri"/>
          <w:sz w:val="22"/>
          <w:szCs w:val="22"/>
        </w:rPr>
      </w:pPr>
      <w:r w:rsidRPr="00E6713D">
        <w:rPr>
          <w:rFonts w:ascii="Calibri" w:hAnsi="Calibri" w:cs="Calibri"/>
          <w:sz w:val="22"/>
          <w:szCs w:val="22"/>
        </w:rPr>
        <w:t xml:space="preserve">NIP 877-142-02-53, REGON 871118900,  reprezentowaną przez Pana Tomasza Szczepańskiego – Wójta Gminy przy kontrasygnacie  Pana Jacka Grzywacz – Skarbnika Gminy, zwaną dalej Zamawiającym </w:t>
      </w:r>
    </w:p>
    <w:p w14:paraId="14F5C432" w14:textId="77777777" w:rsidR="000E2A96" w:rsidRPr="00E6713D" w:rsidRDefault="00AC6506" w:rsidP="004539BB">
      <w:pPr>
        <w:pStyle w:val="Bezodstpw"/>
        <w:rPr>
          <w:b/>
        </w:rPr>
      </w:pPr>
      <w:r w:rsidRPr="00E6713D">
        <w:t xml:space="preserve">a </w:t>
      </w:r>
    </w:p>
    <w:p w14:paraId="33746B09" w14:textId="77777777" w:rsidR="000E2A96" w:rsidRPr="00354A45" w:rsidRDefault="0098176D" w:rsidP="004539BB">
      <w:pPr>
        <w:pStyle w:val="Bezodstpw"/>
        <w:jc w:val="both"/>
        <w:rPr>
          <w:bCs/>
        </w:rPr>
      </w:pPr>
      <w:r>
        <w:rPr>
          <w:bCs/>
        </w:rPr>
        <w:t>……………………………………………………………………………………………………………………………………………………………….</w:t>
      </w:r>
    </w:p>
    <w:p w14:paraId="143B0CF1" w14:textId="77777777" w:rsidR="000E2A96" w:rsidRPr="00E6713D" w:rsidRDefault="00AC6506" w:rsidP="004539BB">
      <w:pPr>
        <w:pStyle w:val="Bezodstpw"/>
        <w:jc w:val="both"/>
      </w:pPr>
      <w:r w:rsidRPr="00E6713D">
        <w:t>zwan</w:t>
      </w:r>
      <w:r w:rsidR="009F7388">
        <w:t>ą</w:t>
      </w:r>
      <w:r w:rsidRPr="00E6713D">
        <w:t xml:space="preserve"> dalej Wykonawcą</w:t>
      </w:r>
    </w:p>
    <w:p w14:paraId="386C36C5" w14:textId="77777777" w:rsidR="000E2A96" w:rsidRPr="00A15B6E" w:rsidRDefault="00AC6506" w:rsidP="004539BB">
      <w:pPr>
        <w:shd w:val="clear" w:color="auto" w:fill="FFFFFF"/>
        <w:jc w:val="both"/>
        <w:rPr>
          <w:rFonts w:ascii="Calibri" w:hAnsi="Calibri" w:cs="Calibri"/>
          <w:sz w:val="22"/>
          <w:szCs w:val="22"/>
        </w:rPr>
      </w:pPr>
      <w:r w:rsidRPr="00A15B6E">
        <w:rPr>
          <w:rFonts w:ascii="Calibri" w:hAnsi="Calibri" w:cs="Calibri"/>
          <w:sz w:val="22"/>
          <w:szCs w:val="22"/>
        </w:rPr>
        <w:t>została zawarta umowa następującej treści:</w:t>
      </w:r>
    </w:p>
    <w:p w14:paraId="6725BF42" w14:textId="4846FC9E" w:rsidR="00A15B6E" w:rsidRPr="00A15B6E" w:rsidRDefault="00A15B6E" w:rsidP="00A15B6E">
      <w:pPr>
        <w:pStyle w:val="Standard"/>
        <w:autoSpaceDE w:val="0"/>
        <w:jc w:val="both"/>
        <w:rPr>
          <w:rFonts w:asciiTheme="minorHAnsi" w:hAnsiTheme="minorHAnsi" w:cstheme="minorHAnsi"/>
          <w:sz w:val="22"/>
          <w:szCs w:val="22"/>
        </w:rPr>
      </w:pPr>
      <w:r w:rsidRPr="00A15B6E">
        <w:rPr>
          <w:rFonts w:asciiTheme="minorHAnsi" w:hAnsiTheme="minorHAnsi" w:cstheme="minorHAnsi"/>
          <w:sz w:val="22"/>
          <w:szCs w:val="22"/>
        </w:rPr>
        <w:t xml:space="preserve">Umowa zawarta zgodnie z zarządzeniem nr 173/2020 Wójta Gminy Grodziczno z dnia 31.12.2020 roku w sprawie wprowadzenia regulaminu udzielania zamówień publicznych do 130 000 zł netto, zarządzeniem nr 6/2021 Wójta Gminy Grodziczno z dnia 25.01.2021 roku w sprawie </w:t>
      </w:r>
      <w:r w:rsidRPr="00A15B6E">
        <w:rPr>
          <w:rFonts w:asciiTheme="minorHAnsi" w:hAnsiTheme="minorHAnsi" w:cstheme="minorHAnsi"/>
          <w:bCs/>
          <w:sz w:val="22"/>
          <w:szCs w:val="22"/>
        </w:rPr>
        <w:t>wprowadzenia zmian do regulaminu udzielania zamówień publicznych do 130 000,00 zł netto,</w:t>
      </w:r>
      <w:r w:rsidRPr="00A15B6E">
        <w:rPr>
          <w:rFonts w:asciiTheme="minorHAnsi" w:hAnsiTheme="minorHAnsi" w:cstheme="minorHAnsi"/>
          <w:sz w:val="22"/>
          <w:szCs w:val="22"/>
        </w:rPr>
        <w:t xml:space="preserve"> zarządzeniem nr 36/2021 Wójta Gminy Grodziczno z dnia 09.03.2021 roku w sprawie </w:t>
      </w:r>
      <w:r w:rsidRPr="00A15B6E">
        <w:rPr>
          <w:rFonts w:asciiTheme="minorHAnsi" w:hAnsiTheme="minorHAnsi" w:cstheme="minorHAnsi"/>
          <w:bCs/>
          <w:sz w:val="22"/>
          <w:szCs w:val="22"/>
        </w:rPr>
        <w:t>wprowadzenia zmian do regulaminu udzielania zamówień publicznych do 130 000,00 zł netto</w:t>
      </w:r>
      <w:r w:rsidRPr="00A15B6E">
        <w:rPr>
          <w:rFonts w:asciiTheme="minorHAnsi" w:hAnsiTheme="minorHAnsi" w:cstheme="minorHAnsi"/>
          <w:sz w:val="22"/>
          <w:szCs w:val="22"/>
        </w:rPr>
        <w:t>.</w:t>
      </w:r>
    </w:p>
    <w:p w14:paraId="3AFCD828" w14:textId="77777777" w:rsidR="000E2A96" w:rsidRPr="00E6713D" w:rsidRDefault="000E2A96" w:rsidP="004539BB">
      <w:pPr>
        <w:shd w:val="clear" w:color="auto" w:fill="FFFFFF"/>
        <w:jc w:val="both"/>
        <w:rPr>
          <w:rFonts w:ascii="Calibri" w:hAnsi="Calibri" w:cs="Calibri"/>
          <w:sz w:val="22"/>
          <w:szCs w:val="22"/>
        </w:rPr>
      </w:pPr>
    </w:p>
    <w:p w14:paraId="10FD4F1A" w14:textId="77777777" w:rsidR="000E2A96" w:rsidRDefault="00AC6506" w:rsidP="004539BB">
      <w:pPr>
        <w:pStyle w:val="Bezodstpw"/>
        <w:jc w:val="center"/>
      </w:pPr>
      <w:r w:rsidRPr="00E6713D">
        <w:t>§ 1.</w:t>
      </w:r>
    </w:p>
    <w:p w14:paraId="3042C253" w14:textId="11E25854" w:rsidR="00377214" w:rsidRPr="00A64515" w:rsidRDefault="000F6CFB" w:rsidP="00A64515">
      <w:pPr>
        <w:pStyle w:val="Bezodstpw"/>
        <w:numPr>
          <w:ilvl w:val="0"/>
          <w:numId w:val="2"/>
        </w:numPr>
        <w:tabs>
          <w:tab w:val="left" w:pos="284"/>
        </w:tabs>
        <w:ind w:hanging="357"/>
        <w:jc w:val="both"/>
      </w:pPr>
      <w:r w:rsidRPr="00A64515">
        <w:t xml:space="preserve">Przedmiotem umowy jest </w:t>
      </w:r>
      <w:bookmarkStart w:id="0" w:name="_Hlk97621763"/>
      <w:r w:rsidR="00E314B4" w:rsidRPr="00A64515">
        <w:rPr>
          <w:rFonts w:asciiTheme="minorHAnsi" w:hAnsiTheme="minorHAnsi" w:cstheme="minorHAnsi"/>
        </w:rPr>
        <w:t xml:space="preserve">usługa </w:t>
      </w:r>
      <w:r w:rsidR="000B5AD1" w:rsidRPr="00A64515">
        <w:rPr>
          <w:rFonts w:asciiTheme="minorHAnsi" w:hAnsiTheme="minorHAnsi" w:cstheme="minorHAnsi"/>
        </w:rPr>
        <w:t>w</w:t>
      </w:r>
      <w:r w:rsidR="00E314B4" w:rsidRPr="00A64515">
        <w:rPr>
          <w:rFonts w:asciiTheme="minorHAnsi" w:hAnsiTheme="minorHAnsi" w:cstheme="minorHAnsi"/>
        </w:rPr>
        <w:t xml:space="preserve"> zakresie odbioru, transportu oraz odzysku lub unieszkodliwi</w:t>
      </w:r>
      <w:r w:rsidR="00EF52C0" w:rsidRPr="00A64515">
        <w:rPr>
          <w:rFonts w:asciiTheme="minorHAnsi" w:hAnsiTheme="minorHAnsi" w:cstheme="minorHAnsi"/>
        </w:rPr>
        <w:t>e</w:t>
      </w:r>
      <w:r w:rsidR="00E314B4" w:rsidRPr="00A64515">
        <w:rPr>
          <w:rFonts w:asciiTheme="minorHAnsi" w:hAnsiTheme="minorHAnsi" w:cstheme="minorHAnsi"/>
        </w:rPr>
        <w:t>nia odpadów z folii rolniczej</w:t>
      </w:r>
      <w:r w:rsidR="002522F2" w:rsidRPr="00A64515">
        <w:rPr>
          <w:rFonts w:asciiTheme="minorHAnsi" w:hAnsiTheme="minorHAnsi" w:cstheme="minorHAnsi"/>
        </w:rPr>
        <w:t xml:space="preserve">, </w:t>
      </w:r>
      <w:r w:rsidR="00E314B4" w:rsidRPr="00A64515">
        <w:rPr>
          <w:rFonts w:asciiTheme="minorHAnsi" w:hAnsiTheme="minorHAnsi" w:cstheme="minorHAnsi"/>
        </w:rPr>
        <w:t xml:space="preserve">siatki </w:t>
      </w:r>
      <w:r w:rsidR="00EB2A7A" w:rsidRPr="00A64515">
        <w:rPr>
          <w:rFonts w:asciiTheme="minorHAnsi" w:hAnsiTheme="minorHAnsi" w:cstheme="minorHAnsi"/>
        </w:rPr>
        <w:t xml:space="preserve">do balotów, </w:t>
      </w:r>
      <w:r w:rsidR="00E314B4" w:rsidRPr="00A64515">
        <w:rPr>
          <w:rFonts w:asciiTheme="minorHAnsi" w:hAnsiTheme="minorHAnsi" w:cstheme="minorHAnsi"/>
        </w:rPr>
        <w:t xml:space="preserve">sznurka do balotów, opakowań po nawozach </w:t>
      </w:r>
      <w:r w:rsidR="002522F2" w:rsidRPr="00A64515">
        <w:rPr>
          <w:rFonts w:asciiTheme="minorHAnsi" w:hAnsiTheme="minorHAnsi" w:cstheme="minorHAnsi"/>
        </w:rPr>
        <w:t>i typu</w:t>
      </w:r>
      <w:r w:rsidR="00E314B4" w:rsidRPr="00A64515">
        <w:rPr>
          <w:rFonts w:asciiTheme="minorHAnsi" w:hAnsiTheme="minorHAnsi" w:cstheme="minorHAnsi"/>
        </w:rPr>
        <w:t xml:space="preserve"> Bi</w:t>
      </w:r>
      <w:r w:rsidR="003E03E4">
        <w:rPr>
          <w:rFonts w:asciiTheme="minorHAnsi" w:hAnsiTheme="minorHAnsi" w:cstheme="minorHAnsi"/>
        </w:rPr>
        <w:t>g – Bag</w:t>
      </w:r>
      <w:r w:rsidR="00EB2A7A" w:rsidRPr="00A64515">
        <w:rPr>
          <w:rFonts w:asciiTheme="minorHAnsi" w:hAnsiTheme="minorHAnsi" w:cstheme="minorHAnsi"/>
        </w:rPr>
        <w:t>, pochodzących z działalności gospodarstw rolnych</w:t>
      </w:r>
      <w:r w:rsidR="00ED2D79" w:rsidRPr="00A64515">
        <w:rPr>
          <w:rFonts w:asciiTheme="minorHAnsi" w:hAnsiTheme="minorHAnsi" w:cstheme="minorHAnsi"/>
        </w:rPr>
        <w:t xml:space="preserve"> </w:t>
      </w:r>
      <w:r w:rsidR="00EB2A7A" w:rsidRPr="00A64515">
        <w:rPr>
          <w:rFonts w:asciiTheme="minorHAnsi" w:hAnsiTheme="minorHAnsi" w:cstheme="minorHAnsi"/>
        </w:rPr>
        <w:t>położonych na terenie</w:t>
      </w:r>
      <w:r w:rsidR="00ED2D79" w:rsidRPr="00A64515">
        <w:rPr>
          <w:rFonts w:asciiTheme="minorHAnsi" w:hAnsiTheme="minorHAnsi" w:cstheme="minorHAnsi"/>
        </w:rPr>
        <w:t xml:space="preserve"> gminy Grodziczno</w:t>
      </w:r>
      <w:bookmarkEnd w:id="0"/>
      <w:r w:rsidR="00EB2A7A" w:rsidRPr="00A64515">
        <w:rPr>
          <w:rFonts w:asciiTheme="minorHAnsi" w:hAnsiTheme="minorHAnsi" w:cstheme="minorHAnsi"/>
        </w:rPr>
        <w:t>.</w:t>
      </w:r>
    </w:p>
    <w:p w14:paraId="0C25B203" w14:textId="1329B90D" w:rsidR="000E2A96" w:rsidRPr="00A64515" w:rsidRDefault="00AC6506" w:rsidP="00A64515">
      <w:pPr>
        <w:pStyle w:val="Bezodstpw"/>
        <w:numPr>
          <w:ilvl w:val="0"/>
          <w:numId w:val="2"/>
        </w:numPr>
        <w:tabs>
          <w:tab w:val="left" w:pos="284"/>
        </w:tabs>
        <w:ind w:hanging="357"/>
        <w:jc w:val="both"/>
      </w:pPr>
      <w:r w:rsidRPr="00A64515">
        <w:t>Zamawiający zleca</w:t>
      </w:r>
      <w:r w:rsidR="00F40621">
        <w:t>,</w:t>
      </w:r>
      <w:r w:rsidRPr="00A64515">
        <w:t xml:space="preserve"> a Wykonawca wykona usługę</w:t>
      </w:r>
      <w:r w:rsidR="00EA385C" w:rsidRPr="00A64515">
        <w:t xml:space="preserve">, o której mowa w ust. 1, </w:t>
      </w:r>
      <w:r w:rsidRPr="00A64515">
        <w:t>z</w:t>
      </w:r>
      <w:r w:rsidR="004034BC" w:rsidRPr="00A64515">
        <w:t xml:space="preserve"> terenu</w:t>
      </w:r>
      <w:r w:rsidRPr="00A64515">
        <w:t xml:space="preserve"> nieruchomości </w:t>
      </w:r>
      <w:r w:rsidR="00AB56F8">
        <w:t xml:space="preserve">gospodarstw rolnych </w:t>
      </w:r>
      <w:r w:rsidRPr="00A64515">
        <w:t>zlokalizowanych na terenie Gminy Grodziczno</w:t>
      </w:r>
      <w:r w:rsidRPr="00A64515">
        <w:rPr>
          <w:b/>
        </w:rPr>
        <w:t xml:space="preserve"> </w:t>
      </w:r>
      <w:r w:rsidRPr="00A64515">
        <w:t>objętych wykazem, o którym mowa w</w:t>
      </w:r>
      <w:r w:rsidR="0077046B" w:rsidRPr="00A64515">
        <w:t xml:space="preserve"> §</w:t>
      </w:r>
      <w:r w:rsidRPr="00A64515">
        <w:t xml:space="preserve"> </w:t>
      </w:r>
      <w:r w:rsidR="004034BC" w:rsidRPr="00A64515">
        <w:t>5</w:t>
      </w:r>
      <w:r w:rsidR="0077046B" w:rsidRPr="00A64515">
        <w:t xml:space="preserve"> </w:t>
      </w:r>
      <w:r w:rsidRPr="00A64515">
        <w:t xml:space="preserve">ust. </w:t>
      </w:r>
      <w:r w:rsidR="004034BC" w:rsidRPr="00A64515">
        <w:t>1</w:t>
      </w:r>
      <w:r w:rsidRPr="00A64515">
        <w:t xml:space="preserve"> umowy. </w:t>
      </w:r>
    </w:p>
    <w:p w14:paraId="1D2AD7FC" w14:textId="77777777" w:rsidR="00B73A0C" w:rsidRPr="00A64515" w:rsidRDefault="00AC6506" w:rsidP="00A64515">
      <w:pPr>
        <w:pStyle w:val="Bezodstpw"/>
        <w:numPr>
          <w:ilvl w:val="0"/>
          <w:numId w:val="2"/>
        </w:numPr>
        <w:tabs>
          <w:tab w:val="left" w:pos="284"/>
        </w:tabs>
        <w:ind w:hanging="357"/>
        <w:jc w:val="both"/>
      </w:pPr>
      <w:r w:rsidRPr="00A64515">
        <w:t>Wykonawca zobowiązuje się do wykonania na rzecz Zamawiającego zakresu prac zgodnie z zapisami niniejszej umowy i obowiązującymi w tym zakresie przepisami.</w:t>
      </w:r>
    </w:p>
    <w:p w14:paraId="0FACAF8C" w14:textId="77777777" w:rsidR="000E2A96" w:rsidRPr="00A64515" w:rsidRDefault="00AC6506" w:rsidP="00A64515">
      <w:pPr>
        <w:pStyle w:val="Bezodstpw"/>
        <w:numPr>
          <w:ilvl w:val="0"/>
          <w:numId w:val="2"/>
        </w:numPr>
        <w:tabs>
          <w:tab w:val="left" w:pos="284"/>
        </w:tabs>
        <w:ind w:hanging="357"/>
        <w:jc w:val="both"/>
      </w:pPr>
      <w:r w:rsidRPr="00A64515">
        <w:t>Szczegółowy zakres rzeczowy usługi</w:t>
      </w:r>
      <w:r w:rsidR="005A0AFE" w:rsidRPr="00A64515">
        <w:t xml:space="preserve"> wymienionej w § 1</w:t>
      </w:r>
      <w:r w:rsidR="00192F8C" w:rsidRPr="00A64515">
        <w:t xml:space="preserve"> ust. 1</w:t>
      </w:r>
      <w:r w:rsidRPr="00A64515">
        <w:t xml:space="preserve"> obejmuje:</w:t>
      </w:r>
    </w:p>
    <w:p w14:paraId="780B2623" w14:textId="77777777" w:rsidR="00A64515" w:rsidRPr="00A64515" w:rsidRDefault="00A64515" w:rsidP="00A64515">
      <w:pPr>
        <w:pStyle w:val="Akapitzlist"/>
        <w:numPr>
          <w:ilvl w:val="0"/>
          <w:numId w:val="47"/>
        </w:numPr>
        <w:spacing w:after="0"/>
        <w:ind w:hanging="357"/>
        <w:contextualSpacing/>
        <w:jc w:val="both"/>
        <w:rPr>
          <w:rFonts w:asciiTheme="minorHAnsi" w:hAnsiTheme="minorHAnsi" w:cstheme="minorHAnsi"/>
          <w:lang w:eastAsia="pl-PL"/>
        </w:rPr>
      </w:pPr>
      <w:r w:rsidRPr="00A64515">
        <w:rPr>
          <w:rFonts w:asciiTheme="minorHAnsi" w:hAnsiTheme="minorHAnsi" w:cstheme="minorHAnsi"/>
        </w:rPr>
        <w:t>ważenie, odpowiednie zapakowanie oraz załadunek z miejsca składowania – poszczególnych gospodarstw rolnych z terenu gminy Grodziczno, odpadów z folii rolniczej, siatki do balotów, sznurka do balotów, opakowań po nawozach i typu Big – Bag;</w:t>
      </w:r>
    </w:p>
    <w:p w14:paraId="5EC313BC" w14:textId="02B17DA1" w:rsidR="00A64515" w:rsidRPr="00A64515" w:rsidRDefault="00A64515" w:rsidP="00A64515">
      <w:pPr>
        <w:pStyle w:val="Akapitzlist"/>
        <w:numPr>
          <w:ilvl w:val="0"/>
          <w:numId w:val="47"/>
        </w:numPr>
        <w:spacing w:after="0"/>
        <w:ind w:hanging="357"/>
        <w:contextualSpacing/>
        <w:jc w:val="both"/>
        <w:rPr>
          <w:rFonts w:asciiTheme="minorHAnsi" w:hAnsiTheme="minorHAnsi" w:cstheme="minorHAnsi"/>
        </w:rPr>
      </w:pPr>
      <w:r w:rsidRPr="00A64515">
        <w:rPr>
          <w:rFonts w:asciiTheme="minorHAnsi" w:hAnsiTheme="minorHAnsi" w:cstheme="minorHAnsi"/>
        </w:rPr>
        <w:t xml:space="preserve">transport zebranych odpadów z folii rolniczej, siatki do balotów, sznurka do balotów, opakowań po nawozach i typu </w:t>
      </w:r>
      <w:r w:rsidR="003E03E4" w:rsidRPr="003E03E4">
        <w:rPr>
          <w:rFonts w:asciiTheme="minorHAnsi" w:hAnsiTheme="minorHAnsi" w:cstheme="minorHAnsi"/>
        </w:rPr>
        <w:t xml:space="preserve">Big – Bag </w:t>
      </w:r>
      <w:r w:rsidRPr="00A64515">
        <w:rPr>
          <w:rFonts w:asciiTheme="minorHAnsi" w:hAnsiTheme="minorHAnsi" w:cstheme="minorHAnsi"/>
        </w:rPr>
        <w:t>do miejsca ich odzysku lub unieszkodliwiania własnymi środkami transportu posiadającymi aktualne zezwolenie na transport odpadów;</w:t>
      </w:r>
    </w:p>
    <w:p w14:paraId="099FB6FF" w14:textId="4219E125" w:rsidR="007F7A38" w:rsidRPr="00A64515" w:rsidRDefault="007F7A38" w:rsidP="00A64515">
      <w:pPr>
        <w:pStyle w:val="Bezodstpw"/>
        <w:numPr>
          <w:ilvl w:val="0"/>
          <w:numId w:val="2"/>
        </w:numPr>
        <w:tabs>
          <w:tab w:val="left" w:pos="284"/>
        </w:tabs>
        <w:ind w:hanging="357"/>
        <w:jc w:val="both"/>
      </w:pPr>
      <w:r w:rsidRPr="00A64515">
        <w:t>Planowana ilość odpadów przeznaczona do usunięcia może ulec zmniejszeniu w przypadku rezygnacji właściciela nieruchomości z wykonania usługi.</w:t>
      </w:r>
    </w:p>
    <w:p w14:paraId="1DE56296" w14:textId="6226C007" w:rsidR="007F7A38" w:rsidRPr="00A64515" w:rsidRDefault="007F7A38" w:rsidP="00A64515">
      <w:pPr>
        <w:pStyle w:val="Bezodstpw"/>
        <w:numPr>
          <w:ilvl w:val="0"/>
          <w:numId w:val="2"/>
        </w:numPr>
        <w:tabs>
          <w:tab w:val="left" w:pos="284"/>
        </w:tabs>
        <w:ind w:hanging="357"/>
        <w:jc w:val="both"/>
      </w:pPr>
      <w:r w:rsidRPr="00A64515">
        <w:t>Wycofanie się z korzystania z usługi przez właściciela nieruchomości nie rodzi po stronie Wykonawcy prawa do domagania się od Zamawiającego roszczeń odszkodowawczych, w tym zapłaty kary umownej.</w:t>
      </w:r>
    </w:p>
    <w:p w14:paraId="095BE422" w14:textId="65BBD363" w:rsidR="007F7A38" w:rsidRPr="00A64515" w:rsidRDefault="007F7A38" w:rsidP="007F7A38">
      <w:pPr>
        <w:pStyle w:val="Bezodstpw"/>
        <w:numPr>
          <w:ilvl w:val="0"/>
          <w:numId w:val="2"/>
        </w:numPr>
        <w:tabs>
          <w:tab w:val="left" w:pos="284"/>
        </w:tabs>
        <w:jc w:val="both"/>
      </w:pPr>
      <w:r w:rsidRPr="00A64515">
        <w:t>Wykonawca oświadcza, że posiada odpowiednie kwalifikacje, uprawnienia oraz możliwości do wykonania prac stanowiących przedmiot umowy.</w:t>
      </w:r>
    </w:p>
    <w:p w14:paraId="4086B7C7" w14:textId="18A4E7C3" w:rsidR="00F17CD9" w:rsidRPr="00A64515" w:rsidRDefault="00871107" w:rsidP="0076010E">
      <w:pPr>
        <w:pStyle w:val="Bezodstpw"/>
        <w:numPr>
          <w:ilvl w:val="0"/>
          <w:numId w:val="2"/>
        </w:numPr>
        <w:tabs>
          <w:tab w:val="left" w:pos="284"/>
        </w:tabs>
        <w:jc w:val="both"/>
      </w:pPr>
      <w:r w:rsidRPr="00A64515">
        <w:t xml:space="preserve">Prace związane z </w:t>
      </w:r>
      <w:r w:rsidR="00941BAD" w:rsidRPr="00A64515">
        <w:t xml:space="preserve">usuwaniem folii rolniczej i innych odpadów pochodzących z działalności rolniczej winny być wykonywane zgodnie z zasadami </w:t>
      </w:r>
      <w:r w:rsidR="00F17CD9" w:rsidRPr="00A64515">
        <w:t>określonymi w ustawie z dnia 14 grudnia 2012 r. o odpadach (Dz. U. z 2021 r. poz. 779 z późn. zm.)</w:t>
      </w:r>
    </w:p>
    <w:p w14:paraId="00AC37E5" w14:textId="230D9DC6" w:rsidR="00941BAD" w:rsidRPr="00A64515" w:rsidRDefault="0015315D" w:rsidP="0076010E">
      <w:pPr>
        <w:pStyle w:val="Bezodstpw"/>
        <w:numPr>
          <w:ilvl w:val="0"/>
          <w:numId w:val="2"/>
        </w:numPr>
        <w:tabs>
          <w:tab w:val="left" w:pos="284"/>
        </w:tabs>
        <w:jc w:val="both"/>
      </w:pPr>
      <w:r w:rsidRPr="00A64515">
        <w:t>Usuwane</w:t>
      </w:r>
      <w:r w:rsidR="00941BAD" w:rsidRPr="00A64515">
        <w:t xml:space="preserve"> odpady z działalności rolniczej powinny zostać przetransportowane bezpośrednio do recyklerów lub przetransportowane do odpowiedniego podmiotu celem poddania unieszkodliwianiu.</w:t>
      </w:r>
    </w:p>
    <w:p w14:paraId="7DED17CF" w14:textId="17E4EF48" w:rsidR="007F7A38" w:rsidRDefault="00941BAD" w:rsidP="007F7A38">
      <w:pPr>
        <w:pStyle w:val="Bezodstpw"/>
        <w:numPr>
          <w:ilvl w:val="0"/>
          <w:numId w:val="2"/>
        </w:numPr>
        <w:tabs>
          <w:tab w:val="left" w:pos="284"/>
        </w:tabs>
        <w:jc w:val="both"/>
      </w:pPr>
      <w:r>
        <w:t xml:space="preserve">W celu prawidłowego rozliczenia usługi, odpady o których mowa w ust. 1, będą ważone kontrolnie na terenie nieruchomości z której pochodzą. Zamawiający zastrzega sobie możliwość </w:t>
      </w:r>
      <w:r>
        <w:lastRenderedPageBreak/>
        <w:t xml:space="preserve">udziału pracownika przez niego wyznaczonego w trakcie ważenia odpadów. Wykonawca winien posiadać odpowiedni atestowany sprzęt służący do ważenia odpadów w terenie. Pomiar wagi odnotowywany będzie w karcie przekazania odpadu i podpisany przez właściciela nieruchomości. Pomiar ten weryfikowany będzie z pomiarem wagi wpisanym do karty przekazania odpadu </w:t>
      </w:r>
      <w:r w:rsidR="00EE412B">
        <w:t xml:space="preserve"> przeprowadzonym u recyklera lub na składowisku odpadów. Karty stanowić będą podstawę do doku</w:t>
      </w:r>
      <w:r w:rsidR="006D06F0">
        <w:t>m</w:t>
      </w:r>
      <w:r w:rsidR="00EE412B">
        <w:t>entu rozliczeniowego. Brak jakie</w:t>
      </w:r>
      <w:r w:rsidR="006D06F0">
        <w:t>j</w:t>
      </w:r>
      <w:r w:rsidR="00EE412B">
        <w:t xml:space="preserve">kolwiek karty przekazania odpadu będzie podstawą do odmowy wynagrodzenia, o którym mowa w </w:t>
      </w:r>
      <w:r w:rsidR="00EE412B" w:rsidRPr="00E6713D">
        <w:t>§</w:t>
      </w:r>
      <w:r w:rsidR="00EE412B">
        <w:t xml:space="preserve"> 5 niniejszej umowy.</w:t>
      </w:r>
    </w:p>
    <w:p w14:paraId="2A3D9974" w14:textId="77777777" w:rsidR="00562859" w:rsidRDefault="00562859" w:rsidP="0076010E">
      <w:pPr>
        <w:pStyle w:val="Bezodstpw"/>
        <w:numPr>
          <w:ilvl w:val="0"/>
          <w:numId w:val="2"/>
        </w:numPr>
        <w:tabs>
          <w:tab w:val="left" w:pos="284"/>
        </w:tabs>
        <w:jc w:val="both"/>
      </w:pPr>
      <w:r>
        <w:t>Łączna waga odpadów odebranych z terenu gminy Grodziczno powinna zgadzać się z wagą odpadów przekazanych do recyklerów lub na składowisku odpadów.</w:t>
      </w:r>
    </w:p>
    <w:p w14:paraId="1834B08A" w14:textId="77777777" w:rsidR="00562859" w:rsidRDefault="00562859" w:rsidP="0076010E">
      <w:pPr>
        <w:pStyle w:val="Bezodstpw"/>
        <w:numPr>
          <w:ilvl w:val="0"/>
          <w:numId w:val="2"/>
        </w:numPr>
        <w:tabs>
          <w:tab w:val="left" w:pos="284"/>
        </w:tabs>
        <w:jc w:val="both"/>
      </w:pPr>
      <w:r>
        <w:t>Zakres przedmiotu umowy nie podlega zmianie z zastrzeżeni</w:t>
      </w:r>
      <w:r w:rsidR="002C32A9">
        <w:t>em</w:t>
      </w:r>
      <w:r>
        <w:t xml:space="preserve"> okoliczności, które w momencie zawarcia niniejszej umowy nie są znane Stronom i których nie można było wcześniej przewidzieć, powodujących zmniejszenie lub zwiększenie zakresu robót wskazanych w harmonogramie.</w:t>
      </w:r>
    </w:p>
    <w:p w14:paraId="386556DB" w14:textId="68584CDC" w:rsidR="00562859" w:rsidRDefault="00BD5567" w:rsidP="0076010E">
      <w:pPr>
        <w:pStyle w:val="Bezodstpw"/>
        <w:numPr>
          <w:ilvl w:val="0"/>
          <w:numId w:val="2"/>
        </w:numPr>
        <w:tabs>
          <w:tab w:val="left" w:pos="284"/>
        </w:tabs>
        <w:jc w:val="both"/>
      </w:pPr>
      <w:r>
        <w:t xml:space="preserve">Ilość odpadów może ulec zmianie, gdyż zakres robót został określony na podstawie informacji zawartych w formularzach o deklarowanych ilościach odpadów złożonych przez </w:t>
      </w:r>
      <w:r w:rsidR="00C046F6">
        <w:t>rolników</w:t>
      </w:r>
      <w:r>
        <w:t>, zamierzających usunąć odpady z nieruchomości. Podane w formularzach ilości odpadów są szacunkowe.</w:t>
      </w:r>
    </w:p>
    <w:p w14:paraId="22C1D64B" w14:textId="77777777" w:rsidR="00BD5567" w:rsidRDefault="00BD5567" w:rsidP="0076010E">
      <w:pPr>
        <w:pStyle w:val="Bezodstpw"/>
        <w:numPr>
          <w:ilvl w:val="0"/>
          <w:numId w:val="2"/>
        </w:numPr>
        <w:tabs>
          <w:tab w:val="left" w:pos="284"/>
        </w:tabs>
        <w:jc w:val="both"/>
      </w:pPr>
      <w:r>
        <w:t>Wykonawca oświadcza, że posiada odpowiednie kwalifikacje, uprawnienia i zezwolenia niezbędne do wykonywania prac stanowiących przedmiot umowy oraz oświadcza, że gwarantuje stałość stawki wskazanej w złożonej ofercie do czasu zakończenia zadania.</w:t>
      </w:r>
    </w:p>
    <w:p w14:paraId="0146C0B5" w14:textId="77777777" w:rsidR="00BD5567" w:rsidRDefault="00BD5567" w:rsidP="004539BB">
      <w:pPr>
        <w:pStyle w:val="Bezodstpw"/>
        <w:tabs>
          <w:tab w:val="left" w:pos="284"/>
        </w:tabs>
        <w:jc w:val="both"/>
      </w:pPr>
    </w:p>
    <w:p w14:paraId="605C96E3" w14:textId="366CD81E" w:rsidR="007D61EF" w:rsidRDefault="007D61EF" w:rsidP="001132FC">
      <w:pPr>
        <w:pStyle w:val="Bezodstpw"/>
        <w:tabs>
          <w:tab w:val="left" w:pos="284"/>
        </w:tabs>
        <w:jc w:val="center"/>
      </w:pPr>
      <w:r w:rsidRPr="00E6713D">
        <w:t>§</w:t>
      </w:r>
      <w:r>
        <w:t xml:space="preserve"> 2</w:t>
      </w:r>
    </w:p>
    <w:p w14:paraId="5F788767" w14:textId="64CA948F" w:rsidR="007D61EF" w:rsidRDefault="007D61EF" w:rsidP="004539BB">
      <w:pPr>
        <w:pStyle w:val="Bezodstpw"/>
        <w:tabs>
          <w:tab w:val="left" w:pos="284"/>
        </w:tabs>
        <w:jc w:val="both"/>
      </w:pPr>
      <w:r>
        <w:t xml:space="preserve">Realizacja niniejszego zamówienia obejmuje okres od dnia podpisania niniejszej umowy, aż do dnia zakończenia realizacji usług wskazanych w </w:t>
      </w:r>
      <w:r w:rsidRPr="00E6713D">
        <w:t>§</w:t>
      </w:r>
      <w:r>
        <w:t xml:space="preserve"> 1 niniejszej umowy, nie później niż do dnia</w:t>
      </w:r>
      <w:r w:rsidR="00395DE2">
        <w:t xml:space="preserve"> 15.06.</w:t>
      </w:r>
      <w:r>
        <w:t>20</w:t>
      </w:r>
      <w:r w:rsidR="007864CC">
        <w:t>22</w:t>
      </w:r>
      <w:r>
        <w:t xml:space="preserve"> r.</w:t>
      </w:r>
    </w:p>
    <w:p w14:paraId="2DEF5A1A" w14:textId="77777777" w:rsidR="000E2A96" w:rsidRPr="00E6713D" w:rsidRDefault="000E2A96" w:rsidP="004539BB">
      <w:pPr>
        <w:pStyle w:val="Bezodstpw"/>
        <w:jc w:val="center"/>
      </w:pPr>
    </w:p>
    <w:p w14:paraId="52606F8F" w14:textId="77777777" w:rsidR="000E2A96" w:rsidRDefault="00AC6506" w:rsidP="004539BB">
      <w:pPr>
        <w:pStyle w:val="Bezodstpw"/>
        <w:jc w:val="center"/>
      </w:pPr>
      <w:r w:rsidRPr="00E6713D">
        <w:t>§ 3.</w:t>
      </w:r>
    </w:p>
    <w:p w14:paraId="58BC81E7" w14:textId="531D8505" w:rsidR="00667A64" w:rsidRDefault="00A55CDD" w:rsidP="00667A64">
      <w:pPr>
        <w:pStyle w:val="Bezodstpw"/>
        <w:numPr>
          <w:ilvl w:val="0"/>
          <w:numId w:val="31"/>
        </w:numPr>
        <w:tabs>
          <w:tab w:val="left" w:pos="284"/>
        </w:tabs>
        <w:jc w:val="both"/>
      </w:pPr>
      <w:r>
        <w:t>Wykonawca oświadcza, że zapoznał się z przedmiotem umowy oraz warunkami realizacji usługi i nie wnosi żadnych uwag i zastrzeżeń</w:t>
      </w:r>
      <w:r w:rsidR="00F251DD">
        <w:t>.</w:t>
      </w:r>
    </w:p>
    <w:p w14:paraId="1493996C" w14:textId="791DDCBC" w:rsidR="00667A64" w:rsidRDefault="00667A64" w:rsidP="004414FB">
      <w:pPr>
        <w:pStyle w:val="Bezodstpw"/>
        <w:numPr>
          <w:ilvl w:val="0"/>
          <w:numId w:val="31"/>
        </w:numPr>
        <w:tabs>
          <w:tab w:val="left" w:pos="284"/>
        </w:tabs>
        <w:jc w:val="both"/>
      </w:pPr>
      <w:r>
        <w:t>Wykonawca zobowiązany jest do ustalenia daty wykonywania prac związanych z odbiorem odpadów pochodzących z działalności rolniczej z właścicielem danej nieruchomości, z zastrzeżeniem wykonania całości prac do dnia 30.06.2022 r.</w:t>
      </w:r>
    </w:p>
    <w:p w14:paraId="04525B12" w14:textId="2572E7E0" w:rsidR="00667A64" w:rsidRDefault="00667A64" w:rsidP="004414FB">
      <w:pPr>
        <w:pStyle w:val="Bezodstpw"/>
        <w:numPr>
          <w:ilvl w:val="0"/>
          <w:numId w:val="31"/>
        </w:numPr>
        <w:tabs>
          <w:tab w:val="left" w:pos="284"/>
        </w:tabs>
        <w:jc w:val="both"/>
      </w:pPr>
      <w:r>
        <w:t xml:space="preserve">Wykonawca zobowiązany jest do zważenia odbieranych odpadów z folii rolniczych, siatki i sznurka do owijania balotów, opakowań po nawozach i typu </w:t>
      </w:r>
      <w:r w:rsidR="003E03E4" w:rsidRPr="003E03E4">
        <w:t>Big – Bag</w:t>
      </w:r>
      <w:r>
        <w:t>.</w:t>
      </w:r>
    </w:p>
    <w:p w14:paraId="540D56E4" w14:textId="6D84F92B" w:rsidR="00667A64" w:rsidRDefault="00667A64" w:rsidP="004414FB">
      <w:pPr>
        <w:pStyle w:val="Bezodstpw"/>
        <w:numPr>
          <w:ilvl w:val="0"/>
          <w:numId w:val="31"/>
        </w:numPr>
        <w:tabs>
          <w:tab w:val="left" w:pos="284"/>
        </w:tabs>
        <w:jc w:val="both"/>
      </w:pPr>
      <w:r>
        <w:t>Wykonawca zobowiązany jest do prowadzenia ilościowej i jakościowej ewidencji odpadów określonej art. 66 i 67 ustawy z dnia 14.12.2012 r. o odpadach (Dz.U. z 2021 r. poz.779 z poźn. zm.) z zastosowaniem wzorów dokumentów określonych w art. 67 ustawy sporządzone za pośrednictwem BDO,</w:t>
      </w:r>
    </w:p>
    <w:p w14:paraId="169EAB23" w14:textId="1E38E538" w:rsidR="00667A64" w:rsidRDefault="00667A64" w:rsidP="004414FB">
      <w:pPr>
        <w:pStyle w:val="Bezodstpw"/>
        <w:numPr>
          <w:ilvl w:val="0"/>
          <w:numId w:val="31"/>
        </w:numPr>
        <w:tabs>
          <w:tab w:val="left" w:pos="284"/>
        </w:tabs>
        <w:jc w:val="both"/>
      </w:pPr>
      <w:r>
        <w:t>Wykonawca jest zobowiązany do przekazania Zamawiającemu stosownych dokumentów potwierdzających właściwe i zgodne z przepisami wykonanie przedmiotu zamówienia, a w szczególności Wykonawca zobowiązany jest do przekazania Zamawiającemu:</w:t>
      </w:r>
    </w:p>
    <w:p w14:paraId="16C59190" w14:textId="1CED6D23" w:rsidR="00667A64" w:rsidRDefault="00667A64" w:rsidP="00750CAE">
      <w:pPr>
        <w:pStyle w:val="Bezodstpw"/>
        <w:numPr>
          <w:ilvl w:val="0"/>
          <w:numId w:val="32"/>
        </w:numPr>
        <w:tabs>
          <w:tab w:val="left" w:pos="284"/>
        </w:tabs>
        <w:jc w:val="both"/>
      </w:pPr>
      <w:r>
        <w:t>protokoły odbioru odpadów od poszczególnych rolników. Protokół w szczególności powinien zawierać następujące dane:</w:t>
      </w:r>
    </w:p>
    <w:p w14:paraId="346DF131" w14:textId="6E09A282" w:rsidR="00667A64" w:rsidRDefault="00667A64" w:rsidP="00750CAE">
      <w:pPr>
        <w:pStyle w:val="Bezodstpw"/>
        <w:numPr>
          <w:ilvl w:val="0"/>
          <w:numId w:val="33"/>
        </w:numPr>
        <w:tabs>
          <w:tab w:val="left" w:pos="284"/>
        </w:tabs>
        <w:jc w:val="both"/>
      </w:pPr>
      <w:r>
        <w:t>imię i nazwisko właściciela posesji/ użytkownika, który dostarcza odpady;</w:t>
      </w:r>
    </w:p>
    <w:p w14:paraId="156506BA" w14:textId="3D772608" w:rsidR="00667A64" w:rsidRDefault="00667A64" w:rsidP="00750CAE">
      <w:pPr>
        <w:pStyle w:val="Bezodstpw"/>
        <w:numPr>
          <w:ilvl w:val="0"/>
          <w:numId w:val="33"/>
        </w:numPr>
        <w:tabs>
          <w:tab w:val="left" w:pos="284"/>
        </w:tabs>
        <w:jc w:val="both"/>
      </w:pPr>
      <w:r>
        <w:t>adres, z którego pochodzą dostarczone odpady z folii rolniczych, siatki</w:t>
      </w:r>
      <w:r w:rsidR="00915B12">
        <w:t xml:space="preserve"> do balotów,</w:t>
      </w:r>
      <w:r>
        <w:t xml:space="preserve"> sznurka balotów, opakowań </w:t>
      </w:r>
      <w:r w:rsidR="00915B12">
        <w:t xml:space="preserve">po nawozach i </w:t>
      </w:r>
      <w:r>
        <w:t>typu Big</w:t>
      </w:r>
      <w:r w:rsidR="0047641D">
        <w:t xml:space="preserve"> – B</w:t>
      </w:r>
      <w:r>
        <w:t>ag;</w:t>
      </w:r>
    </w:p>
    <w:p w14:paraId="5FBFC9E3" w14:textId="65A07D05" w:rsidR="00667A64" w:rsidRDefault="00667A64" w:rsidP="00750CAE">
      <w:pPr>
        <w:pStyle w:val="Bezodstpw"/>
        <w:numPr>
          <w:ilvl w:val="0"/>
          <w:numId w:val="33"/>
        </w:numPr>
        <w:tabs>
          <w:tab w:val="left" w:pos="284"/>
        </w:tabs>
        <w:jc w:val="both"/>
      </w:pPr>
      <w:r>
        <w:t>datę odbioru;</w:t>
      </w:r>
    </w:p>
    <w:p w14:paraId="5BB0EBC5" w14:textId="58E910F7" w:rsidR="00667A64" w:rsidRDefault="00667A64" w:rsidP="00750CAE">
      <w:pPr>
        <w:pStyle w:val="Bezodstpw"/>
        <w:numPr>
          <w:ilvl w:val="0"/>
          <w:numId w:val="33"/>
        </w:numPr>
        <w:tabs>
          <w:tab w:val="left" w:pos="284"/>
        </w:tabs>
        <w:jc w:val="both"/>
      </w:pPr>
      <w:r>
        <w:t>wagę odbieranego odpadu w rozbiciu na:</w:t>
      </w:r>
    </w:p>
    <w:p w14:paraId="35CE58C3" w14:textId="2BA884A3" w:rsidR="00667A64" w:rsidRDefault="00667A64" w:rsidP="00750CAE">
      <w:pPr>
        <w:pStyle w:val="Bezodstpw"/>
        <w:numPr>
          <w:ilvl w:val="0"/>
          <w:numId w:val="34"/>
        </w:numPr>
        <w:tabs>
          <w:tab w:val="left" w:pos="284"/>
        </w:tabs>
        <w:jc w:val="both"/>
      </w:pPr>
      <w:r>
        <w:t>foli</w:t>
      </w:r>
      <w:r w:rsidR="00E4198E">
        <w:t>a</w:t>
      </w:r>
      <w:r>
        <w:t xml:space="preserve"> rolnicza</w:t>
      </w:r>
      <w:r w:rsidR="006E79AF">
        <w:t xml:space="preserve"> (folia po balotach, folia czarna i tunelowa ogrodnicza)</w:t>
      </w:r>
      <w:r w:rsidR="00E4198E">
        <w:t>,</w:t>
      </w:r>
    </w:p>
    <w:p w14:paraId="48300309" w14:textId="7A0482F8" w:rsidR="00667A64" w:rsidRDefault="00667A64" w:rsidP="00750CAE">
      <w:pPr>
        <w:pStyle w:val="Bezodstpw"/>
        <w:numPr>
          <w:ilvl w:val="0"/>
          <w:numId w:val="34"/>
        </w:numPr>
        <w:tabs>
          <w:tab w:val="left" w:pos="284"/>
        </w:tabs>
        <w:jc w:val="both"/>
      </w:pPr>
      <w:r>
        <w:t>siatka do balotów,</w:t>
      </w:r>
    </w:p>
    <w:p w14:paraId="6B2FF23F" w14:textId="7D76B68D" w:rsidR="00667A64" w:rsidRDefault="00667A64" w:rsidP="00750CAE">
      <w:pPr>
        <w:pStyle w:val="Bezodstpw"/>
        <w:numPr>
          <w:ilvl w:val="0"/>
          <w:numId w:val="34"/>
        </w:numPr>
        <w:tabs>
          <w:tab w:val="left" w:pos="284"/>
        </w:tabs>
        <w:jc w:val="both"/>
      </w:pPr>
      <w:r>
        <w:t>sznurki do balotów,</w:t>
      </w:r>
    </w:p>
    <w:p w14:paraId="74F15412" w14:textId="7777D04A" w:rsidR="00667A64" w:rsidRDefault="00667A64" w:rsidP="00750CAE">
      <w:pPr>
        <w:pStyle w:val="Bezodstpw"/>
        <w:numPr>
          <w:ilvl w:val="0"/>
          <w:numId w:val="34"/>
        </w:numPr>
        <w:tabs>
          <w:tab w:val="left" w:pos="284"/>
        </w:tabs>
        <w:jc w:val="both"/>
      </w:pPr>
      <w:r>
        <w:t>worki po nawozach sypkich,</w:t>
      </w:r>
    </w:p>
    <w:p w14:paraId="16512566" w14:textId="5E8A4582" w:rsidR="00667A64" w:rsidRDefault="00E4198E" w:rsidP="00750CAE">
      <w:pPr>
        <w:pStyle w:val="Bezodstpw"/>
        <w:numPr>
          <w:ilvl w:val="0"/>
          <w:numId w:val="34"/>
        </w:numPr>
        <w:tabs>
          <w:tab w:val="left" w:pos="284"/>
        </w:tabs>
        <w:jc w:val="both"/>
      </w:pPr>
      <w:r>
        <w:t>p</w:t>
      </w:r>
      <w:r w:rsidR="00667A64">
        <w:t>ojemn</w:t>
      </w:r>
      <w:r>
        <w:t>i</w:t>
      </w:r>
      <w:r w:rsidR="00667A64">
        <w:t>ki na nawoz</w:t>
      </w:r>
      <w:r>
        <w:t xml:space="preserve">ach </w:t>
      </w:r>
      <w:r w:rsidR="00667A64">
        <w:t>płynn</w:t>
      </w:r>
      <w:r>
        <w:t>ych,</w:t>
      </w:r>
    </w:p>
    <w:p w14:paraId="6C776C64" w14:textId="61FD6275" w:rsidR="00667A64" w:rsidRDefault="00667A64" w:rsidP="00750CAE">
      <w:pPr>
        <w:pStyle w:val="Bezodstpw"/>
        <w:numPr>
          <w:ilvl w:val="0"/>
          <w:numId w:val="34"/>
        </w:numPr>
        <w:tabs>
          <w:tab w:val="left" w:pos="284"/>
        </w:tabs>
        <w:jc w:val="both"/>
      </w:pPr>
      <w:r>
        <w:lastRenderedPageBreak/>
        <w:t xml:space="preserve">opakowania typu </w:t>
      </w:r>
      <w:r w:rsidR="00F34878">
        <w:t>Big – Bag</w:t>
      </w:r>
      <w:r>
        <w:t>.</w:t>
      </w:r>
    </w:p>
    <w:p w14:paraId="7A35E018" w14:textId="147D1D9B" w:rsidR="00667A64" w:rsidRDefault="00667A64" w:rsidP="00750CAE">
      <w:pPr>
        <w:pStyle w:val="Bezodstpw"/>
        <w:numPr>
          <w:ilvl w:val="0"/>
          <w:numId w:val="32"/>
        </w:numPr>
        <w:tabs>
          <w:tab w:val="left" w:pos="284"/>
        </w:tabs>
        <w:jc w:val="both"/>
      </w:pPr>
      <w:r>
        <w:t>wygenerowanych z systemu BDO i poświadczonych za zgodność z oryginałem kopi</w:t>
      </w:r>
      <w:r w:rsidR="004414FB">
        <w:t xml:space="preserve">i </w:t>
      </w:r>
      <w:r>
        <w:t>kart ewidencji odpadów potwierdzających przyjęcie odpadów przez prowadzącego</w:t>
      </w:r>
      <w:r w:rsidR="004414FB">
        <w:t xml:space="preserve"> </w:t>
      </w:r>
      <w:r>
        <w:t>zbieranie lub przetwarzanie odpadów w procesie odzysku lub unieszkodliwienia, wraz</w:t>
      </w:r>
      <w:r w:rsidR="004414FB">
        <w:t xml:space="preserve"> </w:t>
      </w:r>
      <w:r>
        <w:t>z ich zbiorczym zestawieniem. Zgodnie z wymaganiami programu do rozliczenia</w:t>
      </w:r>
      <w:r w:rsidR="004414FB">
        <w:t xml:space="preserve"> </w:t>
      </w:r>
      <w:r>
        <w:t>dotacji z NFOŚiGW Zamawiający będzie potrzebował wydruku z systemu BDO kart</w:t>
      </w:r>
      <w:r w:rsidR="004414FB">
        <w:t xml:space="preserve"> </w:t>
      </w:r>
      <w:r>
        <w:t>przekazania odpadów do docelowej instalacji (w statusie z potwierdzonym</w:t>
      </w:r>
      <w:r w:rsidR="004414FB">
        <w:t xml:space="preserve"> </w:t>
      </w:r>
      <w:r>
        <w:t>transportem) oraz wygenerowane z systemu BDO dokumenty ewidencji odpadów</w:t>
      </w:r>
      <w:r w:rsidR="004414FB">
        <w:t xml:space="preserve"> </w:t>
      </w:r>
      <w:r>
        <w:t>potwierdzające ostateczne zagospodarowanie odpadów w procesie unieszkodliwienia</w:t>
      </w:r>
      <w:r w:rsidR="004414FB">
        <w:t xml:space="preserve"> l</w:t>
      </w:r>
      <w:r>
        <w:t>ub odzysku;</w:t>
      </w:r>
    </w:p>
    <w:p w14:paraId="61F086C8" w14:textId="31AC3EFA" w:rsidR="00667A64" w:rsidRDefault="00667A64" w:rsidP="00750CAE">
      <w:pPr>
        <w:pStyle w:val="Bezodstpw"/>
        <w:numPr>
          <w:ilvl w:val="0"/>
          <w:numId w:val="32"/>
        </w:numPr>
        <w:tabs>
          <w:tab w:val="left" w:pos="284"/>
        </w:tabs>
        <w:jc w:val="both"/>
      </w:pPr>
      <w:r>
        <w:t>po wykonaniu zadania zbiorczego zestawienia odebranych odpadów od rolników</w:t>
      </w:r>
      <w:r w:rsidR="004414FB">
        <w:t xml:space="preserve"> z</w:t>
      </w:r>
      <w:r>
        <w:t>awierające: adres gospodarstwa rolnego, z którego dostarczone zostały odpady,</w:t>
      </w:r>
      <w:r w:rsidR="004414FB">
        <w:t xml:space="preserve"> </w:t>
      </w:r>
      <w:r>
        <w:t>wskazanie ilości odebranego odpadu w Mg w rozbiciu na:</w:t>
      </w:r>
    </w:p>
    <w:p w14:paraId="343F864C" w14:textId="0501412E" w:rsidR="004414FB" w:rsidRDefault="004414FB" w:rsidP="00750CAE">
      <w:pPr>
        <w:pStyle w:val="Bezodstpw"/>
        <w:numPr>
          <w:ilvl w:val="0"/>
          <w:numId w:val="35"/>
        </w:numPr>
        <w:tabs>
          <w:tab w:val="left" w:pos="284"/>
        </w:tabs>
        <w:jc w:val="both"/>
      </w:pPr>
      <w:r>
        <w:t>folia rolnicza</w:t>
      </w:r>
      <w:r w:rsidR="00C2045B">
        <w:t xml:space="preserve"> czarna i tunelowa ogrodnicza</w:t>
      </w:r>
      <w:r>
        <w:t>,</w:t>
      </w:r>
    </w:p>
    <w:p w14:paraId="1C2E40E1" w14:textId="3AE15E0E" w:rsidR="00C2045B" w:rsidRDefault="00C2045B" w:rsidP="00750CAE">
      <w:pPr>
        <w:pStyle w:val="Bezodstpw"/>
        <w:numPr>
          <w:ilvl w:val="0"/>
          <w:numId w:val="35"/>
        </w:numPr>
        <w:tabs>
          <w:tab w:val="left" w:pos="284"/>
        </w:tabs>
        <w:jc w:val="both"/>
      </w:pPr>
      <w:r>
        <w:t>folia balotach sianokiszonek,</w:t>
      </w:r>
    </w:p>
    <w:p w14:paraId="040FEC20" w14:textId="77777777" w:rsidR="004414FB" w:rsidRDefault="004414FB" w:rsidP="00750CAE">
      <w:pPr>
        <w:pStyle w:val="Bezodstpw"/>
        <w:numPr>
          <w:ilvl w:val="0"/>
          <w:numId w:val="35"/>
        </w:numPr>
        <w:tabs>
          <w:tab w:val="left" w:pos="284"/>
        </w:tabs>
        <w:jc w:val="both"/>
      </w:pPr>
      <w:r>
        <w:t>siatka do balotów,</w:t>
      </w:r>
    </w:p>
    <w:p w14:paraId="71E24B48" w14:textId="77777777" w:rsidR="004414FB" w:rsidRDefault="004414FB" w:rsidP="00750CAE">
      <w:pPr>
        <w:pStyle w:val="Bezodstpw"/>
        <w:numPr>
          <w:ilvl w:val="0"/>
          <w:numId w:val="35"/>
        </w:numPr>
        <w:tabs>
          <w:tab w:val="left" w:pos="284"/>
        </w:tabs>
        <w:jc w:val="both"/>
      </w:pPr>
      <w:r>
        <w:t>sznurki do balotów,</w:t>
      </w:r>
    </w:p>
    <w:p w14:paraId="116F0A30" w14:textId="77777777" w:rsidR="004414FB" w:rsidRDefault="004414FB" w:rsidP="00750CAE">
      <w:pPr>
        <w:pStyle w:val="Bezodstpw"/>
        <w:numPr>
          <w:ilvl w:val="0"/>
          <w:numId w:val="35"/>
        </w:numPr>
        <w:tabs>
          <w:tab w:val="left" w:pos="284"/>
        </w:tabs>
        <w:jc w:val="both"/>
      </w:pPr>
      <w:r>
        <w:t>worki po nawozach sypkich,</w:t>
      </w:r>
    </w:p>
    <w:p w14:paraId="6BE67ED2" w14:textId="77777777" w:rsidR="004414FB" w:rsidRDefault="004414FB" w:rsidP="00750CAE">
      <w:pPr>
        <w:pStyle w:val="Bezodstpw"/>
        <w:numPr>
          <w:ilvl w:val="0"/>
          <w:numId w:val="35"/>
        </w:numPr>
        <w:tabs>
          <w:tab w:val="left" w:pos="284"/>
        </w:tabs>
        <w:jc w:val="both"/>
      </w:pPr>
      <w:r>
        <w:t>pojemniki na nawozach płynnych,</w:t>
      </w:r>
    </w:p>
    <w:p w14:paraId="049C1EA7" w14:textId="75E73481" w:rsidR="004414FB" w:rsidRDefault="004414FB" w:rsidP="00750CAE">
      <w:pPr>
        <w:pStyle w:val="Bezodstpw"/>
        <w:numPr>
          <w:ilvl w:val="0"/>
          <w:numId w:val="35"/>
        </w:numPr>
        <w:tabs>
          <w:tab w:val="left" w:pos="284"/>
        </w:tabs>
        <w:jc w:val="both"/>
      </w:pPr>
      <w:r>
        <w:t xml:space="preserve">opakowania typu </w:t>
      </w:r>
      <w:r w:rsidR="00E47EA1">
        <w:t>Big – Bag</w:t>
      </w:r>
      <w:r>
        <w:t>.</w:t>
      </w:r>
    </w:p>
    <w:p w14:paraId="526CB973" w14:textId="08E46D10" w:rsidR="00667A64" w:rsidRDefault="00667A64" w:rsidP="00750CAE">
      <w:pPr>
        <w:pStyle w:val="Bezodstpw"/>
        <w:numPr>
          <w:ilvl w:val="0"/>
          <w:numId w:val="36"/>
        </w:numPr>
        <w:tabs>
          <w:tab w:val="left" w:pos="284"/>
        </w:tabs>
        <w:jc w:val="both"/>
      </w:pPr>
      <w:r>
        <w:t>po wykonaniu zadania Wykonawca złoży oświadczenie o prawidłowym wykonaniu</w:t>
      </w:r>
      <w:r w:rsidR="004414FB">
        <w:t xml:space="preserve"> </w:t>
      </w:r>
      <w:r>
        <w:t>prac z zachowaniem właściwych przepisów technicznych i sanitarnych.</w:t>
      </w:r>
    </w:p>
    <w:p w14:paraId="0CF9E15B" w14:textId="2AED7A82" w:rsidR="00667A64" w:rsidRDefault="00667A64" w:rsidP="00AC61EA">
      <w:pPr>
        <w:pStyle w:val="Bezodstpw"/>
        <w:numPr>
          <w:ilvl w:val="0"/>
          <w:numId w:val="31"/>
        </w:numPr>
        <w:tabs>
          <w:tab w:val="left" w:pos="284"/>
        </w:tabs>
        <w:jc w:val="both"/>
      </w:pPr>
      <w:r>
        <w:t>Wykonawca zobowiązuje się zachować w tajemnicy wszelkie informacje i dane</w:t>
      </w:r>
      <w:r w:rsidR="00AC61EA">
        <w:t xml:space="preserve"> </w:t>
      </w:r>
      <w:r>
        <w:t>otrzymane od Zamawiającego oraz od właścicieli nieruchomości, u których wykonywał</w:t>
      </w:r>
      <w:r w:rsidR="00AC61EA">
        <w:t xml:space="preserve"> </w:t>
      </w:r>
      <w:r>
        <w:t>prace.</w:t>
      </w:r>
    </w:p>
    <w:p w14:paraId="50AB8172" w14:textId="6B89CA8F" w:rsidR="00667A64" w:rsidRDefault="00667A64" w:rsidP="00AC61EA">
      <w:pPr>
        <w:pStyle w:val="Bezodstpw"/>
        <w:numPr>
          <w:ilvl w:val="0"/>
          <w:numId w:val="31"/>
        </w:numPr>
        <w:tabs>
          <w:tab w:val="left" w:pos="284"/>
        </w:tabs>
        <w:jc w:val="both"/>
      </w:pPr>
      <w:r>
        <w:t>Wszelkie działania lub czynności nie opisane powyżej, a wynikające z procedur</w:t>
      </w:r>
      <w:r w:rsidR="00AC61EA">
        <w:t xml:space="preserve"> </w:t>
      </w:r>
      <w:r>
        <w:t>określonych w ustawach oraz przepisach szczególnych, niezbędne do właściwego</w:t>
      </w:r>
      <w:r w:rsidR="00AC61EA">
        <w:t xml:space="preserve"> </w:t>
      </w:r>
      <w:r>
        <w:t>i kompletnego wykonania zamówienia Wykonawca winien wykonać w ramach</w:t>
      </w:r>
      <w:r w:rsidR="00AC61EA">
        <w:t xml:space="preserve"> </w:t>
      </w:r>
      <w:r>
        <w:t>przedmiotu zamówienia i uwzględnić w kosztach i terminie wykonania przedmiotu</w:t>
      </w:r>
      <w:r w:rsidR="00AC61EA">
        <w:t xml:space="preserve"> </w:t>
      </w:r>
      <w:r>
        <w:t>zamówienia.</w:t>
      </w:r>
    </w:p>
    <w:p w14:paraId="5E91C97B" w14:textId="240A307F" w:rsidR="00667A64" w:rsidRDefault="00667A64" w:rsidP="004414FB">
      <w:pPr>
        <w:pStyle w:val="Bezodstpw"/>
        <w:numPr>
          <w:ilvl w:val="0"/>
          <w:numId w:val="31"/>
        </w:numPr>
        <w:tabs>
          <w:tab w:val="left" w:pos="284"/>
        </w:tabs>
        <w:jc w:val="both"/>
      </w:pPr>
      <w:r>
        <w:t>Zamówienie powinno być wykonane zgodnie z zapytaniem ofertowym.</w:t>
      </w:r>
    </w:p>
    <w:p w14:paraId="736B9AF4" w14:textId="2ADCCD9B" w:rsidR="00667A64" w:rsidRDefault="00667A64" w:rsidP="00AC61EA">
      <w:pPr>
        <w:pStyle w:val="Bezodstpw"/>
        <w:numPr>
          <w:ilvl w:val="0"/>
          <w:numId w:val="31"/>
        </w:numPr>
        <w:tabs>
          <w:tab w:val="left" w:pos="284"/>
        </w:tabs>
        <w:jc w:val="both"/>
      </w:pPr>
      <w:r>
        <w:t>W zakres zamówienia wchodzą wszystkie prace, materiały i usługi niezbędne do jego</w:t>
      </w:r>
      <w:r w:rsidR="00AC61EA">
        <w:t xml:space="preserve"> </w:t>
      </w:r>
      <w:r>
        <w:t>kompleksowego wykonania i przekazania Zamawiającemu.</w:t>
      </w:r>
    </w:p>
    <w:p w14:paraId="49EB1630" w14:textId="421B8551" w:rsidR="00667A64" w:rsidRDefault="00667A64" w:rsidP="00AC61EA">
      <w:pPr>
        <w:pStyle w:val="Bezodstpw"/>
        <w:numPr>
          <w:ilvl w:val="0"/>
          <w:numId w:val="31"/>
        </w:numPr>
        <w:tabs>
          <w:tab w:val="left" w:pos="284"/>
        </w:tabs>
        <w:jc w:val="both"/>
      </w:pPr>
      <w:r>
        <w:t>Wykonawca ponosi pełną odpowiedzialność za skutki braku lub mylnego rozpoznania</w:t>
      </w:r>
      <w:r w:rsidR="00AC61EA">
        <w:t xml:space="preserve"> </w:t>
      </w:r>
      <w:r>
        <w:t>warunków zamówienia i stanu miejsc wykonania przedmiotu zamówienia.</w:t>
      </w:r>
    </w:p>
    <w:p w14:paraId="6C1085C5" w14:textId="746806C3" w:rsidR="00667A64" w:rsidRDefault="00667A64" w:rsidP="00AC61EA">
      <w:pPr>
        <w:pStyle w:val="Bezodstpw"/>
        <w:numPr>
          <w:ilvl w:val="0"/>
          <w:numId w:val="31"/>
        </w:numPr>
        <w:tabs>
          <w:tab w:val="left" w:pos="284"/>
        </w:tabs>
        <w:jc w:val="both"/>
      </w:pPr>
      <w:r>
        <w:t>Ostateczne określenie ilości odpadów, przyjętych do ustalenia cen jednostkowych, skali</w:t>
      </w:r>
      <w:r w:rsidR="00AC61EA">
        <w:t xml:space="preserve"> </w:t>
      </w:r>
      <w:r>
        <w:t>trudności oraz warunków technicznych należy do obowiązków Wykonawcy.</w:t>
      </w:r>
    </w:p>
    <w:p w14:paraId="7ABB5798" w14:textId="1DA3EF8A" w:rsidR="00667A64" w:rsidRDefault="00667A64" w:rsidP="00AC61EA">
      <w:pPr>
        <w:pStyle w:val="Bezodstpw"/>
        <w:numPr>
          <w:ilvl w:val="0"/>
          <w:numId w:val="31"/>
        </w:numPr>
        <w:tabs>
          <w:tab w:val="left" w:pos="284"/>
        </w:tabs>
        <w:jc w:val="both"/>
      </w:pPr>
      <w:r>
        <w:t>Wykonawca zobowiązany jest do ustalenia daty i godziny zbiórki odpadów</w:t>
      </w:r>
      <w:r w:rsidR="00AC61EA">
        <w:t xml:space="preserve"> </w:t>
      </w:r>
      <w:r>
        <w:t>pochodzących z działalności rolniczej z zainteresowanymi rolnikami oraz Zamawiającym</w:t>
      </w:r>
      <w:r w:rsidR="00AC61EA">
        <w:t xml:space="preserve"> </w:t>
      </w:r>
      <w:r>
        <w:t xml:space="preserve">z co najmniej </w:t>
      </w:r>
      <w:r w:rsidR="00AC61EA">
        <w:t xml:space="preserve">                      </w:t>
      </w:r>
      <w:r>
        <w:t>5-dniowym wyprzedzeniem oraz przedłoży zamawiającemu harmonogram</w:t>
      </w:r>
      <w:r w:rsidR="00AC61EA">
        <w:t xml:space="preserve"> </w:t>
      </w:r>
      <w:r>
        <w:t>pracy.</w:t>
      </w:r>
    </w:p>
    <w:p w14:paraId="1E787AD5" w14:textId="47EEC04B" w:rsidR="00667A64" w:rsidRDefault="00667A64" w:rsidP="00AC61EA">
      <w:pPr>
        <w:pStyle w:val="Bezodstpw"/>
        <w:numPr>
          <w:ilvl w:val="0"/>
          <w:numId w:val="31"/>
        </w:numPr>
        <w:tabs>
          <w:tab w:val="left" w:pos="284"/>
        </w:tabs>
        <w:jc w:val="both"/>
      </w:pPr>
      <w:r>
        <w:t>Wykonawca otrzyma od Zamawiającego ostateczny wykaz nieruchomości, z których</w:t>
      </w:r>
      <w:r w:rsidR="00AC61EA">
        <w:t xml:space="preserve"> </w:t>
      </w:r>
      <w:r>
        <w:t>zostaną odebrane odpady pochodzenia rolniczego oraz adres nieruchomości</w:t>
      </w:r>
      <w:r w:rsidR="00AC61EA">
        <w:t>,</w:t>
      </w:r>
      <w:r>
        <w:t xml:space="preserve"> z której</w:t>
      </w:r>
      <w:r w:rsidR="00AC61EA">
        <w:t xml:space="preserve"> </w:t>
      </w:r>
      <w:r>
        <w:t>dokona odbioru i ważenia odpadów przywiezionych od rolników.</w:t>
      </w:r>
    </w:p>
    <w:p w14:paraId="1ED488D3" w14:textId="77777777" w:rsidR="001B390E" w:rsidRDefault="001B390E" w:rsidP="004539BB">
      <w:pPr>
        <w:pStyle w:val="Bezodstpw"/>
        <w:jc w:val="both"/>
      </w:pPr>
    </w:p>
    <w:p w14:paraId="5A91D8EC" w14:textId="1509C8C2" w:rsidR="001B390E" w:rsidRDefault="001B390E" w:rsidP="004539BB">
      <w:pPr>
        <w:pStyle w:val="Bezodstpw"/>
        <w:jc w:val="center"/>
      </w:pPr>
      <w:r w:rsidRPr="00E6713D">
        <w:t>§</w:t>
      </w:r>
      <w:r>
        <w:t xml:space="preserve"> </w:t>
      </w:r>
      <w:r w:rsidR="00281E4D">
        <w:t>4</w:t>
      </w:r>
      <w:r>
        <w:t>.</w:t>
      </w:r>
    </w:p>
    <w:p w14:paraId="7FB370B3" w14:textId="42252598" w:rsidR="00B26066" w:rsidRDefault="00B26066" w:rsidP="00B26066">
      <w:pPr>
        <w:pStyle w:val="Bezodstpw"/>
        <w:numPr>
          <w:ilvl w:val="0"/>
          <w:numId w:val="37"/>
        </w:numPr>
        <w:jc w:val="both"/>
      </w:pPr>
      <w:r>
        <w:t>Strony ustalają wynagrodzenie należne Wykonawcy w wysokości kosztów jednostkowych dla poszczególnych</w:t>
      </w:r>
      <w:r w:rsidR="00CB020E">
        <w:t xml:space="preserve"> frakcji odpadów rolniczych</w:t>
      </w:r>
      <w:r>
        <w:t xml:space="preserve"> zebran</w:t>
      </w:r>
      <w:r w:rsidR="00CB020E">
        <w:t>ych z terenu gospodarstw rolnych</w:t>
      </w:r>
      <w:r>
        <w:t xml:space="preserve"> i przetransportowan</w:t>
      </w:r>
      <w:r w:rsidR="00CB020E">
        <w:t>ych</w:t>
      </w:r>
      <w:r>
        <w:t xml:space="preserve"> do miejsc odzysku lub unieszkodliwienia</w:t>
      </w:r>
      <w:r w:rsidR="00CB020E">
        <w:t xml:space="preserve"> </w:t>
      </w:r>
      <w:r>
        <w:t xml:space="preserve">(ceny jednostkowe zgodnie z ofertą Wykonawcy stanowiącą załącznik nr </w:t>
      </w:r>
      <w:r w:rsidR="000A125F">
        <w:t>1</w:t>
      </w:r>
      <w:r>
        <w:t xml:space="preserve"> do zapytania ofertowego), w tym wartość podatku VAT</w:t>
      </w:r>
      <w:r w:rsidR="00793E61">
        <w:t>:</w:t>
      </w:r>
    </w:p>
    <w:p w14:paraId="1454DBDA" w14:textId="22175A89" w:rsidR="00793E61" w:rsidRDefault="00F47FBA" w:rsidP="00E37873">
      <w:pPr>
        <w:pStyle w:val="Bezodstpw"/>
        <w:numPr>
          <w:ilvl w:val="0"/>
          <w:numId w:val="48"/>
        </w:numPr>
        <w:ind w:left="1080"/>
        <w:jc w:val="both"/>
      </w:pPr>
      <w:r>
        <w:t>Wynagrodzenie</w:t>
      </w:r>
      <w:r w:rsidR="00793E61">
        <w:t xml:space="preserve"> za całość realizacji zadania dla folii rolniczej:</w:t>
      </w:r>
    </w:p>
    <w:p w14:paraId="489BA147" w14:textId="0079F2D4" w:rsidR="00D61DA4" w:rsidRDefault="00793E61" w:rsidP="00E37873">
      <w:pPr>
        <w:pStyle w:val="Bezodstpw"/>
        <w:ind w:left="1080"/>
        <w:jc w:val="both"/>
      </w:pPr>
      <w:r>
        <w:t xml:space="preserve">……………. </w:t>
      </w:r>
      <w:r>
        <w:t>zł/1 Mg</w:t>
      </w:r>
      <w:r>
        <w:t xml:space="preserve"> netto</w:t>
      </w:r>
      <w:r>
        <w:t xml:space="preserve">  x 44,2 Mg =</w:t>
      </w:r>
      <w:r w:rsidR="00D61DA4">
        <w:t xml:space="preserve"> .</w:t>
      </w:r>
      <w:r w:rsidR="00D61DA4">
        <w:t>…………….</w:t>
      </w:r>
      <w:r w:rsidR="00D61DA4">
        <w:t xml:space="preserve"> </w:t>
      </w:r>
      <w:r>
        <w:t>zł netto</w:t>
      </w:r>
      <w:r w:rsidR="00D61DA4">
        <w:t xml:space="preserve">, </w:t>
      </w:r>
      <w:r w:rsidR="00D61DA4">
        <w:t>.……………. zł</w:t>
      </w:r>
      <w:r>
        <w:t xml:space="preserve"> </w:t>
      </w:r>
      <w:r w:rsidR="00D61DA4">
        <w:t xml:space="preserve">VAT, </w:t>
      </w:r>
      <w:r w:rsidR="00D61DA4">
        <w:t>.……………. zł</w:t>
      </w:r>
      <w:r w:rsidR="00D61DA4">
        <w:t xml:space="preserve"> brutto</w:t>
      </w:r>
      <w:r>
        <w:t xml:space="preserve">     </w:t>
      </w:r>
    </w:p>
    <w:p w14:paraId="4CF220A7" w14:textId="040F6DFA" w:rsidR="00E37873" w:rsidRDefault="00F47FBA" w:rsidP="00E37873">
      <w:pPr>
        <w:pStyle w:val="Bezodstpw"/>
        <w:numPr>
          <w:ilvl w:val="0"/>
          <w:numId w:val="48"/>
        </w:numPr>
        <w:ind w:left="1080"/>
        <w:jc w:val="both"/>
      </w:pPr>
      <w:r>
        <w:rPr>
          <w:rFonts w:asciiTheme="minorHAnsi" w:hAnsiTheme="minorHAnsi" w:cstheme="minorHAnsi"/>
        </w:rPr>
        <w:t>Wynagrodzenie</w:t>
      </w:r>
      <w:r w:rsidR="00D61DA4" w:rsidRPr="00D61DA4">
        <w:rPr>
          <w:rFonts w:asciiTheme="minorHAnsi" w:hAnsiTheme="minorHAnsi" w:cstheme="minorHAnsi"/>
        </w:rPr>
        <w:t xml:space="preserve"> za całość realizacji zadania dla siatki do owijania balotów</w:t>
      </w:r>
      <w:r w:rsidR="00D61DA4">
        <w:rPr>
          <w:rFonts w:asciiTheme="minorHAnsi" w:hAnsiTheme="minorHAnsi" w:cstheme="minorHAnsi"/>
        </w:rPr>
        <w:t>:</w:t>
      </w:r>
      <w:r w:rsidR="00793E61" w:rsidRPr="00D61DA4">
        <w:t xml:space="preserve">    </w:t>
      </w:r>
    </w:p>
    <w:p w14:paraId="0B7476F3" w14:textId="1FB0DCC6" w:rsidR="00E37873" w:rsidRDefault="00E37873" w:rsidP="00E37873">
      <w:pPr>
        <w:pStyle w:val="Bezodstpw"/>
        <w:ind w:left="1080"/>
        <w:jc w:val="both"/>
      </w:pPr>
      <w:r>
        <w:t>……………. zł/1 Mg netto  x 4</w:t>
      </w:r>
      <w:r w:rsidR="008A4626">
        <w:t>,150</w:t>
      </w:r>
      <w:r>
        <w:t xml:space="preserve"> Mg = .……………. zł netto, .……………. zł VAT, .……………. zł brutto     </w:t>
      </w:r>
    </w:p>
    <w:p w14:paraId="2388E92E" w14:textId="77777777" w:rsidR="00E37873" w:rsidRDefault="00E37873" w:rsidP="00E37873">
      <w:pPr>
        <w:pStyle w:val="Bezodstpw"/>
        <w:ind w:left="360"/>
        <w:jc w:val="both"/>
      </w:pPr>
    </w:p>
    <w:p w14:paraId="0553E2F9" w14:textId="6FB80E46" w:rsidR="00E37873" w:rsidRDefault="00F47FBA" w:rsidP="00E37873">
      <w:pPr>
        <w:pStyle w:val="Bezodstpw"/>
        <w:numPr>
          <w:ilvl w:val="0"/>
          <w:numId w:val="48"/>
        </w:numPr>
        <w:ind w:left="1080"/>
        <w:jc w:val="both"/>
      </w:pPr>
      <w:r>
        <w:t>Wynagrodzenie</w:t>
      </w:r>
      <w:r w:rsidR="00D61DA4" w:rsidRPr="00D61DA4">
        <w:t xml:space="preserve"> za całość realizacji zadania dla sznurka do owijania balotów:</w:t>
      </w:r>
    </w:p>
    <w:p w14:paraId="2350C7BA" w14:textId="2E93041C" w:rsidR="00E37873" w:rsidRDefault="00E37873" w:rsidP="00E37873">
      <w:pPr>
        <w:pStyle w:val="Bezodstpw"/>
        <w:ind w:left="1080"/>
        <w:jc w:val="both"/>
      </w:pPr>
      <w:r>
        <w:t xml:space="preserve">……………. zł/1 Mg netto  x </w:t>
      </w:r>
      <w:r w:rsidR="008A4626">
        <w:t>3,468</w:t>
      </w:r>
      <w:r>
        <w:t xml:space="preserve"> Mg = .……………. zł netto, .……………. zł VAT, .……………. zł brutto     </w:t>
      </w:r>
    </w:p>
    <w:p w14:paraId="7B7BABA0" w14:textId="3B9E576E" w:rsidR="00E37873" w:rsidRDefault="00F47FBA" w:rsidP="00E37873">
      <w:pPr>
        <w:pStyle w:val="Bezodstpw"/>
        <w:numPr>
          <w:ilvl w:val="0"/>
          <w:numId w:val="48"/>
        </w:numPr>
        <w:ind w:left="1080"/>
        <w:jc w:val="both"/>
      </w:pPr>
      <w:r>
        <w:t>Wynagrodzenie</w:t>
      </w:r>
      <w:r w:rsidR="00D61DA4" w:rsidRPr="00D61DA4">
        <w:t xml:space="preserve"> za całość realizacji zadania dla worków po nawozach sypkich:</w:t>
      </w:r>
    </w:p>
    <w:p w14:paraId="6D0AF8B8" w14:textId="3E25D192" w:rsidR="00E37873" w:rsidRDefault="00E37873" w:rsidP="00E37873">
      <w:pPr>
        <w:pStyle w:val="Bezodstpw"/>
        <w:ind w:left="1080"/>
        <w:jc w:val="both"/>
      </w:pPr>
      <w:r>
        <w:t xml:space="preserve">……………. zł/1 Mg netto  x </w:t>
      </w:r>
      <w:r w:rsidR="008A4626">
        <w:t>7,402</w:t>
      </w:r>
      <w:r>
        <w:t xml:space="preserve"> Mg = .……………. zł netto, .……………. zł VAT, .……………. zł brutto     </w:t>
      </w:r>
    </w:p>
    <w:p w14:paraId="776B814A" w14:textId="58F4EA78" w:rsidR="00E37873" w:rsidRDefault="00F47FBA" w:rsidP="00E37873">
      <w:pPr>
        <w:pStyle w:val="Bezodstpw"/>
        <w:numPr>
          <w:ilvl w:val="0"/>
          <w:numId w:val="48"/>
        </w:numPr>
        <w:ind w:left="1080"/>
        <w:jc w:val="both"/>
      </w:pPr>
      <w:r>
        <w:t>Wynagrodzenie</w:t>
      </w:r>
      <w:r w:rsidRPr="00D07E42">
        <w:t xml:space="preserve"> </w:t>
      </w:r>
      <w:r>
        <w:t xml:space="preserve">za </w:t>
      </w:r>
      <w:r w:rsidR="00D07E42" w:rsidRPr="00D07E42">
        <w:t>całość realizacji zadania dla pojemników po nawozach płynnych (bańki/kanistry):</w:t>
      </w:r>
    </w:p>
    <w:p w14:paraId="58F495FD" w14:textId="73379429" w:rsidR="00E37873" w:rsidRDefault="00E37873" w:rsidP="00E37873">
      <w:pPr>
        <w:pStyle w:val="Bezodstpw"/>
        <w:ind w:left="1080"/>
        <w:jc w:val="both"/>
      </w:pPr>
      <w:r>
        <w:t xml:space="preserve">……………. zł/1 Mg netto  x </w:t>
      </w:r>
      <w:r w:rsidR="00DF30C9">
        <w:t>1,665</w:t>
      </w:r>
      <w:r>
        <w:t xml:space="preserve"> Mg = .……………. zł netto, .……………. zł VAT, .……………. zł brutto     </w:t>
      </w:r>
    </w:p>
    <w:p w14:paraId="2121DF7E" w14:textId="4ACD55BB" w:rsidR="00E37873" w:rsidRDefault="00F47FBA" w:rsidP="00E37873">
      <w:pPr>
        <w:pStyle w:val="Bezodstpw"/>
        <w:numPr>
          <w:ilvl w:val="0"/>
          <w:numId w:val="48"/>
        </w:numPr>
        <w:ind w:left="1080"/>
        <w:jc w:val="both"/>
      </w:pPr>
      <w:r>
        <w:t>Wynagrodzenie</w:t>
      </w:r>
      <w:r w:rsidRPr="00E37873">
        <w:t xml:space="preserve"> </w:t>
      </w:r>
      <w:r w:rsidR="00E37873" w:rsidRPr="00E37873">
        <w:t>za całość realizacji zadania dla worków typu Big – Bag:</w:t>
      </w:r>
    </w:p>
    <w:p w14:paraId="68A97818" w14:textId="7B27C765" w:rsidR="00E37873" w:rsidRPr="00D61DA4" w:rsidRDefault="00E37873" w:rsidP="00E37873">
      <w:pPr>
        <w:pStyle w:val="Bezodstpw"/>
        <w:ind w:left="1080"/>
        <w:jc w:val="both"/>
      </w:pPr>
      <w:r>
        <w:t xml:space="preserve">……………. zł/1 Mg netto  x </w:t>
      </w:r>
      <w:r w:rsidR="00DF30C9">
        <w:t xml:space="preserve">7,341 </w:t>
      </w:r>
      <w:r>
        <w:t xml:space="preserve">Mg = .……………. zł netto, .……………. zł VAT, .……………. zł brutto     </w:t>
      </w:r>
    </w:p>
    <w:p w14:paraId="64108C3B" w14:textId="5BE7AEDC" w:rsidR="0055025E" w:rsidRDefault="00A029A5" w:rsidP="0055025E">
      <w:pPr>
        <w:pStyle w:val="Bezodstpw"/>
        <w:numPr>
          <w:ilvl w:val="0"/>
          <w:numId w:val="37"/>
        </w:numPr>
        <w:jc w:val="both"/>
      </w:pPr>
      <w:r>
        <w:t>Strony ustalają ł</w:t>
      </w:r>
      <w:r w:rsidR="0055025E">
        <w:t>ączn</w:t>
      </w:r>
      <w:r>
        <w:t>ą</w:t>
      </w:r>
      <w:r w:rsidR="0055025E">
        <w:t xml:space="preserve"> kwot</w:t>
      </w:r>
      <w:r>
        <w:t>ę</w:t>
      </w:r>
      <w:r w:rsidR="0055025E">
        <w:t xml:space="preserve"> wynagrodzenia,</w:t>
      </w:r>
      <w:r>
        <w:t xml:space="preserve"> stanowiącą sumę pozycji,</w:t>
      </w:r>
      <w:r w:rsidR="0055025E">
        <w:t xml:space="preserve"> o który</w:t>
      </w:r>
      <w:r>
        <w:t>ch</w:t>
      </w:r>
      <w:r w:rsidR="0055025E">
        <w:t xml:space="preserve"> mowa w ust. 1</w:t>
      </w:r>
      <w:r>
        <w:t xml:space="preserve"> pkt 1-6,</w:t>
      </w:r>
      <w:r w:rsidR="0055025E">
        <w:t xml:space="preserve"> </w:t>
      </w:r>
      <w:r>
        <w:t xml:space="preserve">w </w:t>
      </w:r>
      <w:r w:rsidR="001D2873">
        <w:t>wysokości</w:t>
      </w:r>
      <w:r w:rsidR="0055025E">
        <w:t xml:space="preserve"> …………………….. zł</w:t>
      </w:r>
      <w:r w:rsidR="00AD2E31">
        <w:t xml:space="preserve"> netto, …………………. zł </w:t>
      </w:r>
      <w:r w:rsidR="00CB020E">
        <w:t>8</w:t>
      </w:r>
      <w:r w:rsidR="00AD2E31">
        <w:t>%VAT, ………………….. zł brutto</w:t>
      </w:r>
      <w:r w:rsidR="005A3BB2">
        <w:t xml:space="preserve">, zgodnie z ofertą Wykonawcy stanowiącą załącznik nr </w:t>
      </w:r>
      <w:r w:rsidR="000A125F">
        <w:t>1</w:t>
      </w:r>
      <w:r w:rsidR="005A3BB2">
        <w:t xml:space="preserve"> do zapytania ofertowego</w:t>
      </w:r>
      <w:r w:rsidR="0055025E">
        <w:t xml:space="preserve"> (podatek od towarów i usług według stawki obowiązującej w dacie wystawienia faktury VAT, która na dzień zawarcia umowy wynosi </w:t>
      </w:r>
      <w:r w:rsidR="00CB020E">
        <w:t>8</w:t>
      </w:r>
      <w:r w:rsidR="0055025E">
        <w:t>%).</w:t>
      </w:r>
    </w:p>
    <w:p w14:paraId="050921FB" w14:textId="40B8E22D" w:rsidR="00B358FE" w:rsidRDefault="00B358FE" w:rsidP="00B358FE">
      <w:pPr>
        <w:pStyle w:val="Bezodstpw"/>
        <w:numPr>
          <w:ilvl w:val="0"/>
          <w:numId w:val="37"/>
        </w:numPr>
        <w:jc w:val="both"/>
      </w:pPr>
      <w:r>
        <w:t>Wynagrodzenie Wykonawcy wskazane ust. 1 niniejszego paragrafu,</w:t>
      </w:r>
      <w:r w:rsidR="004A6EAD">
        <w:t xml:space="preserve"> określone </w:t>
      </w:r>
      <w:r w:rsidR="004A6EAD" w:rsidRPr="00CF3EE9">
        <w:t>w formularzu ofertowym</w:t>
      </w:r>
      <w:r>
        <w:t xml:space="preserve"> </w:t>
      </w:r>
      <w:r w:rsidR="004A6EAD">
        <w:t>stanowiącym</w:t>
      </w:r>
      <w:r>
        <w:t xml:space="preserve"> załącznik nr </w:t>
      </w:r>
      <w:r w:rsidR="000A125F">
        <w:t>1</w:t>
      </w:r>
      <w:r>
        <w:t xml:space="preserve"> do zapytania ofertowego, może ulec zmniejszeniu lub zwiększeniu w przypadku zmniejszenia lub zwiększenia zakresu</w:t>
      </w:r>
      <w:r w:rsidR="00F251DD">
        <w:t xml:space="preserve"> ilościowego</w:t>
      </w:r>
      <w:r>
        <w:t xml:space="preserve"> przedmiotu zamówienia wynikającego z faktycznego obmiaru odebranych odpadów rolniczych.</w:t>
      </w:r>
    </w:p>
    <w:p w14:paraId="222D0E01" w14:textId="181D42FB" w:rsidR="00B358FE" w:rsidRDefault="00B358FE" w:rsidP="00B358FE">
      <w:pPr>
        <w:pStyle w:val="Bezodstpw"/>
        <w:numPr>
          <w:ilvl w:val="0"/>
          <w:numId w:val="37"/>
        </w:numPr>
        <w:jc w:val="both"/>
      </w:pPr>
      <w:r>
        <w:t>Wynagrodzenie, o którym mowa w ust. 1 niniejszego paragrafu zostało skalkulowane przez Wykonawcę w oparciu o ceny jednostkowe odpadów wynikające ze złożonej przez Wykonawcę oferty.</w:t>
      </w:r>
    </w:p>
    <w:p w14:paraId="69E099B5" w14:textId="60867B17" w:rsidR="0055025E" w:rsidRDefault="0055025E" w:rsidP="0055025E">
      <w:pPr>
        <w:pStyle w:val="Bezodstpw"/>
        <w:numPr>
          <w:ilvl w:val="0"/>
          <w:numId w:val="37"/>
        </w:numPr>
        <w:jc w:val="both"/>
      </w:pPr>
      <w:r>
        <w:t>Do rozliczenia Wykonawca przedłoży następujące dokumenty:</w:t>
      </w:r>
    </w:p>
    <w:p w14:paraId="0652D0B0" w14:textId="1A10AC5C" w:rsidR="0055025E" w:rsidRDefault="0055025E" w:rsidP="00F251DD">
      <w:pPr>
        <w:pStyle w:val="Bezodstpw"/>
        <w:numPr>
          <w:ilvl w:val="0"/>
          <w:numId w:val="42"/>
        </w:numPr>
        <w:jc w:val="both"/>
      </w:pPr>
      <w:r>
        <w:t>pisemne zawiadomienie Wykonawcy o zakończeniu zakresu zrealizowanych prac i zgłoszeniu do odbioru przedmiotu umowy,</w:t>
      </w:r>
    </w:p>
    <w:p w14:paraId="321CAFA1" w14:textId="4D56192F" w:rsidR="0055025E" w:rsidRDefault="0055025E" w:rsidP="00F251DD">
      <w:pPr>
        <w:pStyle w:val="Bezodstpw"/>
        <w:numPr>
          <w:ilvl w:val="0"/>
          <w:numId w:val="42"/>
        </w:numPr>
        <w:jc w:val="both"/>
      </w:pPr>
      <w:r>
        <w:t>zbiorczy harmonogram rzeczowo-finansowy zrealizowanego zadania,</w:t>
      </w:r>
    </w:p>
    <w:p w14:paraId="118A761A" w14:textId="7B10F20B" w:rsidR="0055025E" w:rsidRDefault="0055025E" w:rsidP="00F251DD">
      <w:pPr>
        <w:pStyle w:val="Bezodstpw"/>
        <w:numPr>
          <w:ilvl w:val="0"/>
          <w:numId w:val="42"/>
        </w:numPr>
        <w:jc w:val="both"/>
      </w:pPr>
      <w:r>
        <w:t>zbiorcze zestawienie kart przekazania odpadu.</w:t>
      </w:r>
    </w:p>
    <w:p w14:paraId="5A1E7F62" w14:textId="45A510D4" w:rsidR="0055025E" w:rsidRDefault="0055025E" w:rsidP="0055025E">
      <w:pPr>
        <w:pStyle w:val="Bezodstpw"/>
        <w:numPr>
          <w:ilvl w:val="0"/>
          <w:numId w:val="37"/>
        </w:numPr>
        <w:jc w:val="both"/>
      </w:pPr>
      <w:r>
        <w:t>Przekazanie Zamawiającemu niekompletnych lub błędnych dokumentów, o których mowa w ust. 3 będzie skutkowało odmową wypłaty wynagrodzenia, do czasu ich uzupełnienia lub korekty.</w:t>
      </w:r>
    </w:p>
    <w:p w14:paraId="11B33685" w14:textId="6550182E" w:rsidR="0055025E" w:rsidRDefault="0055025E" w:rsidP="0055025E">
      <w:pPr>
        <w:pStyle w:val="Bezodstpw"/>
        <w:numPr>
          <w:ilvl w:val="0"/>
          <w:numId w:val="37"/>
        </w:numPr>
        <w:jc w:val="both"/>
      </w:pPr>
      <w:r>
        <w:t>Ostateczne wynagrodzenie ustalone zostanie na podstawie rzeczywistej ilości</w:t>
      </w:r>
      <w:r w:rsidR="0054348E">
        <w:t xml:space="preserve"> usuniętych odpadów ,</w:t>
      </w:r>
      <w:r>
        <w:t xml:space="preserve"> wykonanych i potwierdzonych usług stanowiących przedmiot niniejszej umowy.</w:t>
      </w:r>
    </w:p>
    <w:p w14:paraId="6CEE2120" w14:textId="0569F4B7" w:rsidR="0055025E" w:rsidRDefault="0055025E" w:rsidP="00221525">
      <w:pPr>
        <w:pStyle w:val="Bezodstpw"/>
        <w:numPr>
          <w:ilvl w:val="0"/>
          <w:numId w:val="37"/>
        </w:numPr>
        <w:jc w:val="both"/>
      </w:pPr>
      <w:r>
        <w:t>Termin płatności faktury VAT: 30 dni od złożenia u Zamawiającego prawidłowo wypełnionej faktury pod względem formalnym i rachunkowym. Podstawą do wystawienia faktury VAT będzie faktyczna ilość zrealizowanych usług potwierdzona końcowym protokołem odbioru podpisanym przez Zamawiającego i Wykonawcę.</w:t>
      </w:r>
    </w:p>
    <w:p w14:paraId="4CDDB4F8" w14:textId="34EE128D" w:rsidR="00221525" w:rsidRPr="00221525" w:rsidRDefault="00221525" w:rsidP="00221525">
      <w:pPr>
        <w:pStyle w:val="Bezodstpw"/>
        <w:numPr>
          <w:ilvl w:val="0"/>
          <w:numId w:val="37"/>
        </w:numPr>
        <w:tabs>
          <w:tab w:val="left" w:pos="284"/>
        </w:tabs>
        <w:jc w:val="both"/>
        <w:rPr>
          <w:rFonts w:asciiTheme="minorHAnsi" w:hAnsiTheme="minorHAnsi" w:cstheme="minorHAnsi"/>
        </w:rPr>
      </w:pPr>
      <w:r w:rsidRPr="00E6713D">
        <w:t>Błędne wystawienie rachunku/faktury spowoduje wstrzymanie zapłaty do czasu uzupełnienia lub wyjaśnienia.</w:t>
      </w:r>
    </w:p>
    <w:p w14:paraId="557DD1C3" w14:textId="115DD908" w:rsidR="00747912" w:rsidRDefault="0055025E" w:rsidP="00221525">
      <w:pPr>
        <w:pStyle w:val="Bezodstpw"/>
        <w:numPr>
          <w:ilvl w:val="0"/>
          <w:numId w:val="37"/>
        </w:numPr>
        <w:jc w:val="both"/>
      </w:pPr>
      <w:r>
        <w:t>Wynagrodzenie brutto przysługujące Wykonawcy będzie płatne przelewem na wskazany</w:t>
      </w:r>
      <w:r w:rsidR="00221525">
        <w:t xml:space="preserve"> </w:t>
      </w:r>
      <w:r>
        <w:t xml:space="preserve">przez niego rachunek bankowy nr </w:t>
      </w:r>
      <w:r w:rsidR="00747912">
        <w:t>………………………………………………………………………………………………………</w:t>
      </w:r>
    </w:p>
    <w:p w14:paraId="105685A9" w14:textId="6F1A0D51" w:rsidR="0055025E" w:rsidRDefault="0055025E" w:rsidP="00747912">
      <w:pPr>
        <w:pStyle w:val="Bezodstpw"/>
        <w:ind w:left="720"/>
        <w:jc w:val="both"/>
      </w:pPr>
      <w:r>
        <w:t>Zmiana konta bankowego wymaga formy pisemnego aneksu do umowy.</w:t>
      </w:r>
    </w:p>
    <w:p w14:paraId="6252608F" w14:textId="2F73DE40" w:rsidR="0055025E" w:rsidRDefault="0055025E" w:rsidP="0055025E">
      <w:pPr>
        <w:pStyle w:val="Bezodstpw"/>
        <w:numPr>
          <w:ilvl w:val="0"/>
          <w:numId w:val="37"/>
        </w:numPr>
        <w:jc w:val="both"/>
      </w:pPr>
      <w:r>
        <w:t>Za zwłokę w zapłacie faktury będą naliczane odsetki ustawowe.</w:t>
      </w:r>
    </w:p>
    <w:p w14:paraId="35A42948" w14:textId="79A03BED" w:rsidR="0055025E" w:rsidRDefault="0055025E" w:rsidP="0055025E">
      <w:pPr>
        <w:pStyle w:val="Bezodstpw"/>
        <w:numPr>
          <w:ilvl w:val="0"/>
          <w:numId w:val="37"/>
        </w:numPr>
        <w:jc w:val="both"/>
      </w:pPr>
      <w:r>
        <w:t>Fakturę należy wystawić na: Gmina Grodziczno, Grodziczno 17A, 13 – 324 Grodziczno, NIP 877-142-02-53, REGON 871118900.</w:t>
      </w:r>
    </w:p>
    <w:p w14:paraId="5B2A5B8F" w14:textId="473E9330" w:rsidR="0055025E" w:rsidRDefault="0055025E" w:rsidP="0055025E">
      <w:pPr>
        <w:pStyle w:val="Bezodstpw"/>
        <w:numPr>
          <w:ilvl w:val="0"/>
          <w:numId w:val="37"/>
        </w:numPr>
        <w:jc w:val="both"/>
      </w:pPr>
      <w:r>
        <w:t xml:space="preserve">Za prace objęte załącznikiem nr </w:t>
      </w:r>
      <w:r w:rsidR="000A125F">
        <w:t>1</w:t>
      </w:r>
      <w:r>
        <w:t xml:space="preserve"> do zapytania ofertowego, a faktycznie niewykonane, wynagrodzenie nie przysługuje.</w:t>
      </w:r>
    </w:p>
    <w:p w14:paraId="4D87BECF" w14:textId="434BF99B" w:rsidR="0055025E" w:rsidRDefault="0055025E" w:rsidP="0055025E">
      <w:pPr>
        <w:pStyle w:val="Bezodstpw"/>
        <w:numPr>
          <w:ilvl w:val="0"/>
          <w:numId w:val="37"/>
        </w:numPr>
        <w:jc w:val="both"/>
      </w:pPr>
      <w:r>
        <w:t>Kwota określona w ust. 1 i 2 zawiera wszystkie koszty związane z realizacją przedmiotu umowy niezbędne do wykonania zadania.</w:t>
      </w:r>
    </w:p>
    <w:p w14:paraId="48BB8BFC" w14:textId="0FD1997C" w:rsidR="0055025E" w:rsidRDefault="0055025E" w:rsidP="0055025E">
      <w:pPr>
        <w:pStyle w:val="Bezodstpw"/>
        <w:numPr>
          <w:ilvl w:val="0"/>
          <w:numId w:val="37"/>
        </w:numPr>
        <w:jc w:val="both"/>
      </w:pPr>
      <w:r>
        <w:t>Zamawiający zastrzega sobie niezmienność cen jednostkowych w czasie trwania umowy na poszczególnych posesjach, jedynie zmiana może nastąpić w przypadku odstąpienia właściciela nieruchomości od realizacji zadania.</w:t>
      </w:r>
    </w:p>
    <w:p w14:paraId="6AB70F38" w14:textId="77777777" w:rsidR="008B7959" w:rsidRDefault="008B7959" w:rsidP="008B7959">
      <w:pPr>
        <w:pStyle w:val="Bezodstpw"/>
        <w:numPr>
          <w:ilvl w:val="0"/>
          <w:numId w:val="37"/>
        </w:numPr>
        <w:tabs>
          <w:tab w:val="left" w:pos="284"/>
        </w:tabs>
        <w:jc w:val="both"/>
      </w:pPr>
      <w:r>
        <w:lastRenderedPageBreak/>
        <w:t xml:space="preserve">Zamawiający umożliwia Wykonawcy zgodnie z zasadami określonymi w ustawie                                      z dnia 9 listopada 2018 r. o elektronicznym fakturowaniu w zamówieniach publicznych, koncesjach na roboty budowlane lub usługi oraz partnerstwie publiczno – prywatnym (Dz. U. z 2020 r. poz. 1666 z późn. zm.) przesłanie ustrukturyzowanych faktur elektronicznych oraz innych ustrukturyzowanych dokumentów elektronicznych. Platforma Elektronicznego Fakturowania stosowana przez Zamawiającego </w:t>
      </w:r>
      <w:r w:rsidRPr="00DD53BA">
        <w:t>https://broker</w:t>
      </w:r>
      <w:r>
        <w:t>p</w:t>
      </w:r>
      <w:r w:rsidRPr="00DD53BA">
        <w:t>efexpert.efaktura.gov.pl</w:t>
      </w:r>
      <w:r>
        <w:t xml:space="preserve">. </w:t>
      </w:r>
    </w:p>
    <w:p w14:paraId="2E80E33A" w14:textId="77777777" w:rsidR="00BF69CD" w:rsidRDefault="00BF69CD" w:rsidP="004539BB">
      <w:pPr>
        <w:pStyle w:val="Bezodstpw"/>
        <w:jc w:val="center"/>
      </w:pPr>
    </w:p>
    <w:p w14:paraId="2199EBA8" w14:textId="253395CF" w:rsidR="00BF69CD" w:rsidRDefault="00BF69CD" w:rsidP="004539BB">
      <w:pPr>
        <w:pStyle w:val="Bezodstpw"/>
        <w:jc w:val="center"/>
      </w:pPr>
      <w:r w:rsidRPr="00E6713D">
        <w:t>§</w:t>
      </w:r>
      <w:r>
        <w:t xml:space="preserve"> </w:t>
      </w:r>
      <w:r w:rsidR="00281E4D">
        <w:t>5</w:t>
      </w:r>
      <w:r>
        <w:t>.</w:t>
      </w:r>
    </w:p>
    <w:p w14:paraId="767E5D4A" w14:textId="77777777" w:rsidR="00FE505F" w:rsidRDefault="00EE775D" w:rsidP="00EE775D">
      <w:pPr>
        <w:pStyle w:val="Bezodstpw"/>
        <w:numPr>
          <w:ilvl w:val="0"/>
          <w:numId w:val="38"/>
        </w:numPr>
        <w:jc w:val="both"/>
      </w:pPr>
      <w:r>
        <w:t xml:space="preserve">Po podpisaniu umowy, niezwłocznie przed rozpoczęciem realizacji zamówienia, Zamawiający dostarczy Wykonawcy wykaz wszystkich nieruchomości (zawierający dane osobowe właściciela nieruchomości, jego adres i telefon kontaktowy, uszczegółowienie zakresu rzeczowego i szacowane ilości odpadów). </w:t>
      </w:r>
    </w:p>
    <w:p w14:paraId="5834155B" w14:textId="77777777" w:rsidR="00FE505F" w:rsidRDefault="00EE775D" w:rsidP="00FE505F">
      <w:pPr>
        <w:pStyle w:val="Bezodstpw"/>
        <w:numPr>
          <w:ilvl w:val="0"/>
          <w:numId w:val="38"/>
        </w:numPr>
        <w:jc w:val="both"/>
      </w:pPr>
      <w:r>
        <w:t>Zamawiający przekazywać będzie Wykonawcy wszelkie niezbędne informacje dla prawidłowego wykonywania przedmiotu umowy.</w:t>
      </w:r>
    </w:p>
    <w:p w14:paraId="0BEA0C45" w14:textId="26FD22FD" w:rsidR="00EE775D" w:rsidRDefault="00EE775D" w:rsidP="00FE505F">
      <w:pPr>
        <w:pStyle w:val="Bezodstpw"/>
        <w:numPr>
          <w:ilvl w:val="0"/>
          <w:numId w:val="38"/>
        </w:numPr>
        <w:jc w:val="both"/>
      </w:pPr>
      <w:r>
        <w:t>Zamawiający zastrzega sobie prawo przeprowadzania kontroli w zakresie realizacji przedmiotu umowy.</w:t>
      </w:r>
    </w:p>
    <w:p w14:paraId="76B5BE83" w14:textId="355A97C2" w:rsidR="00EE775D" w:rsidRDefault="00EE775D" w:rsidP="004539BB">
      <w:pPr>
        <w:pStyle w:val="Bezodstpw"/>
        <w:jc w:val="center"/>
      </w:pPr>
    </w:p>
    <w:p w14:paraId="5A4CB9A4" w14:textId="71A7DC2A" w:rsidR="00FE505F" w:rsidRDefault="00FE505F" w:rsidP="00FE505F">
      <w:pPr>
        <w:pStyle w:val="Bezodstpw"/>
        <w:jc w:val="center"/>
      </w:pPr>
      <w:r w:rsidRPr="00E6713D">
        <w:t>§</w:t>
      </w:r>
      <w:r>
        <w:t xml:space="preserve"> </w:t>
      </w:r>
      <w:r w:rsidR="00281E4D">
        <w:t>6</w:t>
      </w:r>
      <w:r>
        <w:t>.</w:t>
      </w:r>
    </w:p>
    <w:p w14:paraId="2095AF02" w14:textId="483A7065" w:rsidR="00B9125A" w:rsidRDefault="00B9125A" w:rsidP="00B9125A">
      <w:pPr>
        <w:pStyle w:val="Bezodstpw"/>
        <w:numPr>
          <w:ilvl w:val="0"/>
          <w:numId w:val="39"/>
        </w:numPr>
        <w:jc w:val="both"/>
      </w:pPr>
      <w:r>
        <w:t>Zamawiającemu przysługuje prawo uzyskania od Wykonawcy informacji zaawansowaniu prac związanych z realizacją przedmiotu umowy.</w:t>
      </w:r>
    </w:p>
    <w:p w14:paraId="2B10F583" w14:textId="318AE95C" w:rsidR="00B9125A" w:rsidRDefault="00B9125A" w:rsidP="00B9125A">
      <w:pPr>
        <w:pStyle w:val="Bezodstpw"/>
        <w:numPr>
          <w:ilvl w:val="0"/>
          <w:numId w:val="39"/>
        </w:numPr>
        <w:jc w:val="both"/>
      </w:pPr>
      <w:r>
        <w:t>Wykonawca, w trakcie realizacji przedmiotu umowy, ma obowiązek sygnalizować pojawiające się zagrożenia, przy usunięciu których może być pomocne działanie Zamawiającego.</w:t>
      </w:r>
    </w:p>
    <w:p w14:paraId="0659342B" w14:textId="3B8D9466" w:rsidR="00B9125A" w:rsidRDefault="00B9125A" w:rsidP="00B9125A">
      <w:pPr>
        <w:pStyle w:val="Bezodstpw"/>
        <w:numPr>
          <w:ilvl w:val="0"/>
          <w:numId w:val="39"/>
        </w:numPr>
        <w:jc w:val="both"/>
      </w:pPr>
      <w:r>
        <w:t>Strony zobowiązują się do wzajemnego i niezwłocznego powiadamiania na piśmie zaistniałych przeszkodach w wypełnianiu wzajemnych zobowiązań w trakcie wykonywania przedmiotu umowy.</w:t>
      </w:r>
    </w:p>
    <w:p w14:paraId="3E59E426" w14:textId="40D8E9FF" w:rsidR="00B9125A" w:rsidRDefault="00B9125A" w:rsidP="00B9125A">
      <w:pPr>
        <w:pStyle w:val="Bezodstpw"/>
        <w:numPr>
          <w:ilvl w:val="0"/>
          <w:numId w:val="39"/>
        </w:numPr>
        <w:jc w:val="both"/>
      </w:pPr>
      <w:r>
        <w:t>Do udzielania informacji o stanie realizacji zadania Wykonawca upoważnia ze swojej strony następujące osoby: Pana/Panią …………………………………….</w:t>
      </w:r>
    </w:p>
    <w:p w14:paraId="6F7CC42B" w14:textId="26F13F0B" w:rsidR="00EE775D" w:rsidRDefault="00B9125A" w:rsidP="00F251DD">
      <w:pPr>
        <w:pStyle w:val="Bezodstpw"/>
        <w:numPr>
          <w:ilvl w:val="0"/>
          <w:numId w:val="39"/>
        </w:numPr>
        <w:jc w:val="both"/>
      </w:pPr>
      <w:r>
        <w:t>Do wykonywania obowiązków wynikających z treści mniejszej umowy ze strony Zamawiającego, w tym odbioru przedmiotu umowy, o którym mowa w § 1 ust. 1,</w:t>
      </w:r>
      <w:r w:rsidR="002702CB">
        <w:t xml:space="preserve"> </w:t>
      </w:r>
      <w:r>
        <w:t>Zamawiający upoważnia następujące osoby:</w:t>
      </w:r>
      <w:r w:rsidR="00F251DD">
        <w:t xml:space="preserve"> </w:t>
      </w:r>
      <w:r>
        <w:t xml:space="preserve">Pana </w:t>
      </w:r>
      <w:r w:rsidR="003E03E4">
        <w:t>Mateusza Krajewskiego.</w:t>
      </w:r>
    </w:p>
    <w:p w14:paraId="70FF33E6" w14:textId="0976F638" w:rsidR="00B26066" w:rsidRDefault="00B26066" w:rsidP="00F251DD">
      <w:pPr>
        <w:pStyle w:val="Bezodstpw"/>
      </w:pPr>
    </w:p>
    <w:p w14:paraId="368F52A4" w14:textId="1C8BBAD7" w:rsidR="00B26066" w:rsidRDefault="00B26066" w:rsidP="00B26066">
      <w:pPr>
        <w:pStyle w:val="Bezodstpw"/>
        <w:jc w:val="center"/>
      </w:pPr>
      <w:r w:rsidRPr="00E6713D">
        <w:t>§</w:t>
      </w:r>
      <w:r>
        <w:t xml:space="preserve"> </w:t>
      </w:r>
      <w:r w:rsidR="00281E4D">
        <w:t>7</w:t>
      </w:r>
      <w:r>
        <w:t>.</w:t>
      </w:r>
    </w:p>
    <w:p w14:paraId="153C829B" w14:textId="77777777" w:rsidR="00B26066" w:rsidRDefault="00B26066" w:rsidP="00B26066">
      <w:pPr>
        <w:pStyle w:val="Bezodstpw"/>
        <w:numPr>
          <w:ilvl w:val="0"/>
          <w:numId w:val="40"/>
        </w:numPr>
        <w:jc w:val="both"/>
      </w:pPr>
      <w:r w:rsidRPr="00B26066">
        <w:t>Wykonawca zapłaci kary umowne Zamawiającemu w wysokości 0,2 % całkowitej wartości brutto Umowy za każdy dzień zwłoki, jeśli ukończenie jest późniejsze niż wymagany termin ukończenia przedmiotu zamówienia. Zamawiający może odliczyć kary umowne od płatności należnych Wykonawcy. Zapłata kar umownych nie wpływa na zobowiązania Wykonawcy.</w:t>
      </w:r>
    </w:p>
    <w:p w14:paraId="68D23ADD" w14:textId="0062CC04" w:rsidR="00B26066" w:rsidRDefault="00B26066" w:rsidP="00B26066">
      <w:pPr>
        <w:pStyle w:val="Bezodstpw"/>
        <w:numPr>
          <w:ilvl w:val="0"/>
          <w:numId w:val="40"/>
        </w:numPr>
        <w:jc w:val="both"/>
      </w:pPr>
      <w:r w:rsidRPr="00B26066">
        <w:t xml:space="preserve">Wykonawca zapłaci kary umowne Zamawiającemu za odstąpienie od umowy z przyczyn zależnych od Wykonawcy w wysokości 10% wynagrodzenia brutto, określonego w § </w:t>
      </w:r>
      <w:r w:rsidR="00281E4D">
        <w:t>4</w:t>
      </w:r>
      <w:r w:rsidRPr="00B26066">
        <w:t xml:space="preserve"> ust. 2 niniejszej Umowy.</w:t>
      </w:r>
    </w:p>
    <w:p w14:paraId="7ED3AB5A" w14:textId="5B025E0E" w:rsidR="00B26066" w:rsidRDefault="00B26066" w:rsidP="00B26066">
      <w:pPr>
        <w:pStyle w:val="Bezodstpw"/>
        <w:numPr>
          <w:ilvl w:val="0"/>
          <w:numId w:val="40"/>
        </w:numPr>
        <w:jc w:val="both"/>
      </w:pPr>
      <w:r w:rsidRPr="00B26066">
        <w:t xml:space="preserve">Zamawiający zapłaci Wykonawcy kary umowne za odstąpienie od umowy z przyczyn zależnych od Zamawiającego w wysokości 10% wynagrodzenia brutto, określonego § </w:t>
      </w:r>
      <w:r w:rsidR="00281E4D">
        <w:t>4</w:t>
      </w:r>
      <w:r w:rsidRPr="00B26066">
        <w:t xml:space="preserve"> ust. 2. Strony zastrzegają sobie prawo do odszkodowania na zasadach ogólnych, o ile wartość faktycznie poniesionych szkód przekracza wysokość kar umownych.</w:t>
      </w:r>
    </w:p>
    <w:p w14:paraId="36B887EA" w14:textId="7F9AD8F2" w:rsidR="00F251DD" w:rsidRDefault="00B26066" w:rsidP="00F251DD">
      <w:pPr>
        <w:pStyle w:val="Bezodstpw"/>
        <w:numPr>
          <w:ilvl w:val="0"/>
          <w:numId w:val="40"/>
        </w:numPr>
        <w:jc w:val="both"/>
      </w:pPr>
      <w:r w:rsidRPr="00B26066">
        <w:t xml:space="preserve">Wykonawca zapłaci kary umowne Zamawiającemu za nienależyte wykonanie umowy w wysokości </w:t>
      </w:r>
      <w:r w:rsidR="00F251DD">
        <w:t>0,1</w:t>
      </w:r>
      <w:r w:rsidRPr="00B26066">
        <w:t xml:space="preserve"> % wynagrodzenia brutto, określonego w § </w:t>
      </w:r>
      <w:r w:rsidR="00281E4D">
        <w:t>4</w:t>
      </w:r>
      <w:r w:rsidRPr="00B26066">
        <w:t xml:space="preserve"> ust. 2 niniejszej Umowy.</w:t>
      </w:r>
    </w:p>
    <w:p w14:paraId="4866623E" w14:textId="77777777" w:rsidR="00F251DD" w:rsidRDefault="00B26066" w:rsidP="00F251DD">
      <w:pPr>
        <w:pStyle w:val="Bezodstpw"/>
        <w:numPr>
          <w:ilvl w:val="0"/>
          <w:numId w:val="40"/>
        </w:numPr>
        <w:jc w:val="both"/>
      </w:pPr>
      <w:r w:rsidRPr="00B26066">
        <w:t xml:space="preserve"> Wykonawca wyraża zgodę na potrącenie ze swojego wynagrodzenia naliczonych kar umownych.</w:t>
      </w:r>
    </w:p>
    <w:p w14:paraId="33D078F8" w14:textId="01D44BA3" w:rsidR="00B26066" w:rsidRDefault="00B26066" w:rsidP="00F251DD">
      <w:pPr>
        <w:pStyle w:val="Bezodstpw"/>
        <w:numPr>
          <w:ilvl w:val="0"/>
          <w:numId w:val="40"/>
        </w:numPr>
        <w:jc w:val="both"/>
      </w:pPr>
      <w:r w:rsidRPr="00B26066">
        <w:t>Strony zastrzegają sobie prawo do odszkodowania uzupełniającego, przekraczającego wysokość kar umownych, do wysokości rzeczywiście poniesionej szkody.</w:t>
      </w:r>
    </w:p>
    <w:p w14:paraId="04B8782B" w14:textId="0E4A034A" w:rsidR="00B26066" w:rsidRDefault="00B26066" w:rsidP="004539BB">
      <w:pPr>
        <w:pStyle w:val="Bezodstpw"/>
        <w:jc w:val="center"/>
      </w:pPr>
    </w:p>
    <w:p w14:paraId="2E438876" w14:textId="3929DC14" w:rsidR="00F251DD" w:rsidRDefault="00F251DD" w:rsidP="00F251DD">
      <w:pPr>
        <w:pStyle w:val="Bezodstpw"/>
        <w:jc w:val="center"/>
      </w:pPr>
      <w:r w:rsidRPr="00E6713D">
        <w:t>§</w:t>
      </w:r>
      <w:r>
        <w:t xml:space="preserve"> </w:t>
      </w:r>
      <w:r w:rsidR="00281E4D">
        <w:t>8</w:t>
      </w:r>
      <w:r>
        <w:t>.</w:t>
      </w:r>
    </w:p>
    <w:p w14:paraId="6EFE1532" w14:textId="77777777" w:rsidR="00F251DD" w:rsidRDefault="00F251DD" w:rsidP="00F251DD">
      <w:pPr>
        <w:pStyle w:val="Bezodstpw"/>
        <w:numPr>
          <w:ilvl w:val="0"/>
          <w:numId w:val="41"/>
        </w:numPr>
        <w:jc w:val="both"/>
      </w:pPr>
      <w:r w:rsidRPr="00F251DD">
        <w:lastRenderedPageBreak/>
        <w:t>Zamawiający informuje, że zmiana postanowień zawartej umowy może nastąpić w następujących okolicznościach:</w:t>
      </w:r>
    </w:p>
    <w:p w14:paraId="7622B99D" w14:textId="74575105" w:rsidR="00F251DD" w:rsidRDefault="00F251DD" w:rsidP="005A699B">
      <w:pPr>
        <w:pStyle w:val="Bezodstpw"/>
        <w:numPr>
          <w:ilvl w:val="0"/>
          <w:numId w:val="43"/>
        </w:numPr>
        <w:jc w:val="both"/>
      </w:pPr>
      <w:r>
        <w:t xml:space="preserve">zmiana wysokości wynagrodzenia </w:t>
      </w:r>
      <w:r w:rsidRPr="00B26066">
        <w:t xml:space="preserve">określonego w § </w:t>
      </w:r>
      <w:r w:rsidR="00281E4D">
        <w:t>4</w:t>
      </w:r>
      <w:r w:rsidRPr="00B26066">
        <w:t xml:space="preserve"> ust. 2 niniejszej Umowy</w:t>
      </w:r>
      <w:r>
        <w:t xml:space="preserve">, </w:t>
      </w:r>
      <w:r w:rsidR="005C07DF">
        <w:t>związana</w:t>
      </w:r>
      <w:r>
        <w:t xml:space="preserve"> z</w:t>
      </w:r>
      <w:r w:rsidR="005C07DF">
        <w:t>e</w:t>
      </w:r>
      <w:r>
        <w:t xml:space="preserve"> </w:t>
      </w:r>
      <w:r w:rsidR="005C07DF">
        <w:t>zmniejszeniem lub zwiększeniem zakresu ilościowego przedmiotu zamówienia wynikającego z faktycznego obmiaru odebranych odpadów rolniczych</w:t>
      </w:r>
      <w:r w:rsidR="005A699B">
        <w:t>.</w:t>
      </w:r>
    </w:p>
    <w:p w14:paraId="3D4D9937" w14:textId="13D1E3F4" w:rsidR="00F251DD" w:rsidRDefault="00F251DD" w:rsidP="005A699B">
      <w:pPr>
        <w:pStyle w:val="Bezodstpw"/>
        <w:numPr>
          <w:ilvl w:val="0"/>
          <w:numId w:val="43"/>
        </w:numPr>
        <w:jc w:val="both"/>
      </w:pPr>
      <w:r w:rsidRPr="00F251DD">
        <w:t>zmiana terminu wykonania przedmiotu zamówienia w przypadku działań osób trzecich uniemożliwiających wykonanie prac, które to działania nie są konsekwencją winy którejkolwiek ze stron,</w:t>
      </w:r>
    </w:p>
    <w:p w14:paraId="563D65C4" w14:textId="77777777" w:rsidR="00F251DD" w:rsidRDefault="00F251DD" w:rsidP="005A699B">
      <w:pPr>
        <w:pStyle w:val="Bezodstpw"/>
        <w:numPr>
          <w:ilvl w:val="0"/>
          <w:numId w:val="43"/>
        </w:numPr>
        <w:jc w:val="both"/>
      </w:pPr>
      <w:r w:rsidRPr="00F251DD">
        <w:t>wstrzymanie lub zawieszenie prac przez Zamawiającego,</w:t>
      </w:r>
    </w:p>
    <w:p w14:paraId="7ABC5A54" w14:textId="359042E6" w:rsidR="00F251DD" w:rsidRDefault="00F251DD" w:rsidP="005A699B">
      <w:pPr>
        <w:pStyle w:val="Bezodstpw"/>
        <w:numPr>
          <w:ilvl w:val="0"/>
          <w:numId w:val="43"/>
        </w:numPr>
        <w:jc w:val="both"/>
      </w:pPr>
      <w:r w:rsidRPr="00F251DD">
        <w:t>brak dostępu do miejsc, w których przewidziano prowadzenie prac z przyczyn niezależnych od Wykonawcy</w:t>
      </w:r>
      <w:r w:rsidR="005A699B">
        <w:t>,</w:t>
      </w:r>
    </w:p>
    <w:p w14:paraId="33E38E39" w14:textId="77777777" w:rsidR="00281E4D" w:rsidRDefault="00F251DD" w:rsidP="00281E4D">
      <w:pPr>
        <w:pStyle w:val="Bezodstpw"/>
        <w:numPr>
          <w:ilvl w:val="0"/>
          <w:numId w:val="43"/>
        </w:numPr>
        <w:jc w:val="both"/>
      </w:pPr>
      <w:r w:rsidRPr="00F251DD">
        <w:t>zmiany podatku od towarów i usług</w:t>
      </w:r>
      <w:r w:rsidR="005A699B">
        <w:t>,</w:t>
      </w:r>
    </w:p>
    <w:p w14:paraId="49FB4FAD" w14:textId="77777777" w:rsidR="00281E4D" w:rsidRDefault="005A699B" w:rsidP="00281E4D">
      <w:pPr>
        <w:pStyle w:val="Bezodstpw"/>
        <w:numPr>
          <w:ilvl w:val="0"/>
          <w:numId w:val="43"/>
        </w:numPr>
        <w:jc w:val="both"/>
      </w:pPr>
      <w:r w:rsidRPr="00C83894">
        <w:t>wystąpienia oczywistych omyłek pisarskich i rachunkowych w treści umowy.</w:t>
      </w:r>
    </w:p>
    <w:p w14:paraId="291D324E" w14:textId="3BD3DE13" w:rsidR="004606A4" w:rsidRDefault="00F251DD" w:rsidP="00281E4D">
      <w:pPr>
        <w:pStyle w:val="Bezodstpw"/>
        <w:numPr>
          <w:ilvl w:val="0"/>
          <w:numId w:val="41"/>
        </w:numPr>
        <w:jc w:val="both"/>
      </w:pPr>
      <w:r w:rsidRPr="00F251DD">
        <w:t>Termin realizacji zamówienia może zostać przedłużony stosownie d</w:t>
      </w:r>
      <w:r>
        <w:t>o</w:t>
      </w:r>
      <w:r w:rsidRPr="00F251DD">
        <w:t xml:space="preserve"> ukresu zaistniałego opóźnienia w sytuacjach opisanych powyżej lub odpowiednio do konsekwencji zmiany założeń lub warunków realizacji zamówienia, niezależnej od Wykonawcy.</w:t>
      </w:r>
    </w:p>
    <w:p w14:paraId="04E70844" w14:textId="77777777" w:rsidR="00281E4D" w:rsidRDefault="00281E4D" w:rsidP="004539BB">
      <w:pPr>
        <w:pStyle w:val="Bezodstpw"/>
        <w:jc w:val="center"/>
      </w:pPr>
    </w:p>
    <w:p w14:paraId="601FA03E" w14:textId="05EC9C50" w:rsidR="008B148A" w:rsidRDefault="008B148A" w:rsidP="004539BB">
      <w:pPr>
        <w:pStyle w:val="Bezodstpw"/>
        <w:jc w:val="center"/>
      </w:pPr>
      <w:r w:rsidRPr="00E6713D">
        <w:t xml:space="preserve">§ </w:t>
      </w:r>
      <w:r w:rsidR="00281E4D">
        <w:t>9</w:t>
      </w:r>
      <w:r w:rsidRPr="00E6713D">
        <w:t>.</w:t>
      </w:r>
    </w:p>
    <w:p w14:paraId="0E34B06B" w14:textId="77777777" w:rsidR="0030237E" w:rsidRDefault="0030237E" w:rsidP="0030237E">
      <w:pPr>
        <w:pStyle w:val="Bezodstpw"/>
        <w:numPr>
          <w:ilvl w:val="0"/>
          <w:numId w:val="44"/>
        </w:numPr>
        <w:jc w:val="both"/>
      </w:pPr>
      <w:r w:rsidRPr="0030237E">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14:paraId="53BF055B" w14:textId="77777777" w:rsidR="0030237E" w:rsidRDefault="0030237E" w:rsidP="0030237E">
      <w:pPr>
        <w:pStyle w:val="Bezodstpw"/>
        <w:numPr>
          <w:ilvl w:val="0"/>
          <w:numId w:val="44"/>
        </w:numPr>
        <w:jc w:val="both"/>
      </w:pPr>
      <w:r w:rsidRPr="0030237E">
        <w:t>W takim wypadku Wykonawca może żądać jedynie wynagrodzenia należnego mu z tytułu wykonania części umowy.</w:t>
      </w:r>
    </w:p>
    <w:p w14:paraId="3FA2DAD3" w14:textId="77777777" w:rsidR="0030237E" w:rsidRDefault="0030237E" w:rsidP="0030237E">
      <w:pPr>
        <w:pStyle w:val="Bezodstpw"/>
        <w:numPr>
          <w:ilvl w:val="0"/>
          <w:numId w:val="44"/>
        </w:numPr>
        <w:jc w:val="both"/>
      </w:pPr>
      <w:r w:rsidRPr="0030237E">
        <w:t>Odstąpienie od umowy powinno nastąpić w formie pisemnej pod rygorem nieważności takiego oświadczenia i powinno zawierać uzasadnienie.</w:t>
      </w:r>
    </w:p>
    <w:p w14:paraId="37E1F44E" w14:textId="3B36C7FC" w:rsidR="0030237E" w:rsidRDefault="0030237E" w:rsidP="0030237E">
      <w:pPr>
        <w:pStyle w:val="Bezodstpw"/>
        <w:numPr>
          <w:ilvl w:val="0"/>
          <w:numId w:val="44"/>
        </w:numPr>
        <w:jc w:val="both"/>
      </w:pPr>
      <w:r w:rsidRPr="0030237E">
        <w:t>Ponadto wszelkie zmiany umowy wymagają dla swojej ważności pisemnego potwierdzenia przez każdą ze stron.</w:t>
      </w:r>
    </w:p>
    <w:p w14:paraId="3AF9ED57" w14:textId="2AB9E063" w:rsidR="00281E4D" w:rsidRDefault="0030237E" w:rsidP="0030237E">
      <w:pPr>
        <w:pStyle w:val="Bezodstpw"/>
        <w:numPr>
          <w:ilvl w:val="0"/>
          <w:numId w:val="44"/>
        </w:numPr>
        <w:jc w:val="both"/>
      </w:pPr>
      <w:r w:rsidRPr="0030237E">
        <w:t>Zmiana postanowień zawartej umowy może nastąpić wyłącznie za zgodą obu stron wyrażoną w formie pisemnego aneksu pod rygorem nieważności.</w:t>
      </w:r>
    </w:p>
    <w:p w14:paraId="6706F517" w14:textId="77777777" w:rsidR="00281E4D" w:rsidRDefault="00281E4D" w:rsidP="0006762D">
      <w:pPr>
        <w:pStyle w:val="Bezodstpw"/>
      </w:pPr>
    </w:p>
    <w:p w14:paraId="10C248CA" w14:textId="6DFC0B6B" w:rsidR="008236ED" w:rsidRDefault="008236ED" w:rsidP="008236ED">
      <w:pPr>
        <w:pStyle w:val="Bezodstpw"/>
        <w:jc w:val="center"/>
      </w:pPr>
      <w:r w:rsidRPr="00E6713D">
        <w:t xml:space="preserve">§ </w:t>
      </w:r>
      <w:r>
        <w:t>10</w:t>
      </w:r>
      <w:r w:rsidRPr="00E6713D">
        <w:t>.</w:t>
      </w:r>
    </w:p>
    <w:p w14:paraId="70273649" w14:textId="77777777" w:rsidR="004539BB" w:rsidRDefault="004539BB" w:rsidP="0076010E">
      <w:pPr>
        <w:pStyle w:val="Bezodstpw"/>
        <w:numPr>
          <w:ilvl w:val="0"/>
          <w:numId w:val="18"/>
        </w:numPr>
        <w:jc w:val="both"/>
      </w:pPr>
      <w:r>
        <w:t>W sprawach nieuregulowanych niniejszą umową stosuje się przepisy Kodeksu cywilnego.</w:t>
      </w:r>
    </w:p>
    <w:p w14:paraId="2B5A928B" w14:textId="77777777" w:rsidR="004539BB" w:rsidRPr="00E6713D" w:rsidRDefault="004539BB" w:rsidP="0076010E">
      <w:pPr>
        <w:pStyle w:val="Bezodstpw"/>
        <w:numPr>
          <w:ilvl w:val="0"/>
          <w:numId w:val="18"/>
        </w:numPr>
        <w:jc w:val="both"/>
      </w:pPr>
      <w:r w:rsidRPr="00E6713D">
        <w:t>Spory powstałe na tle stosowania niniejszej umowy, strony poddają pod rozstrzygniecie Sądu powszechnego właściwego dla Zamawiającego.</w:t>
      </w:r>
    </w:p>
    <w:p w14:paraId="4CB4BA6F" w14:textId="77777777" w:rsidR="004606A4" w:rsidRDefault="004539BB" w:rsidP="0076010E">
      <w:pPr>
        <w:pStyle w:val="Bezodstpw"/>
        <w:numPr>
          <w:ilvl w:val="0"/>
          <w:numId w:val="18"/>
        </w:numPr>
        <w:jc w:val="both"/>
      </w:pPr>
      <w:r>
        <w:t xml:space="preserve">Wykonawca otrzymując wykaz nieruchomości wskazany w </w:t>
      </w:r>
      <w:r w:rsidRPr="00E6713D">
        <w:t>§</w:t>
      </w:r>
      <w:r>
        <w:t xml:space="preserve"> 4 ust. 3 zobowiązuje się do:</w:t>
      </w:r>
    </w:p>
    <w:p w14:paraId="4C61094B" w14:textId="77777777" w:rsidR="004539BB" w:rsidRDefault="004539BB" w:rsidP="0076010E">
      <w:pPr>
        <w:pStyle w:val="Bezodstpw"/>
        <w:numPr>
          <w:ilvl w:val="0"/>
          <w:numId w:val="19"/>
        </w:numPr>
        <w:jc w:val="both"/>
      </w:pPr>
      <w:r>
        <w:t>przetwarzania danych tylko w celu realizacji zadania;</w:t>
      </w:r>
    </w:p>
    <w:p w14:paraId="41AE5B56" w14:textId="77777777" w:rsidR="004539BB" w:rsidRDefault="004539BB" w:rsidP="0076010E">
      <w:pPr>
        <w:pStyle w:val="Bezodstpw"/>
        <w:numPr>
          <w:ilvl w:val="0"/>
          <w:numId w:val="19"/>
        </w:numPr>
        <w:jc w:val="both"/>
      </w:pPr>
      <w:r>
        <w:t>przetwarzania danych przez osoby upoważnione;</w:t>
      </w:r>
    </w:p>
    <w:p w14:paraId="58F2CAF5" w14:textId="77777777" w:rsidR="004539BB" w:rsidRDefault="004539BB" w:rsidP="0076010E">
      <w:pPr>
        <w:pStyle w:val="Bezodstpw"/>
        <w:numPr>
          <w:ilvl w:val="0"/>
          <w:numId w:val="19"/>
        </w:numPr>
        <w:jc w:val="both"/>
      </w:pPr>
      <w:r>
        <w:t>przetwarzania danych przez czas niezbędny do realizacji umowy i okresu przedawnienia roszczeń z umowy;</w:t>
      </w:r>
    </w:p>
    <w:p w14:paraId="7560F53D" w14:textId="77777777" w:rsidR="004539BB" w:rsidRDefault="004539BB" w:rsidP="0076010E">
      <w:pPr>
        <w:pStyle w:val="Bezodstpw"/>
        <w:numPr>
          <w:ilvl w:val="0"/>
          <w:numId w:val="19"/>
        </w:numPr>
        <w:jc w:val="both"/>
      </w:pPr>
      <w:r>
        <w:t>przetwarzania danych w formie elektronicznej będzie dokonywane na urządzeniach posiadających odpowiednie zabezpieczenie</w:t>
      </w:r>
    </w:p>
    <w:p w14:paraId="23AD1601" w14:textId="77777777" w:rsidR="004539BB" w:rsidRDefault="004539BB" w:rsidP="0076010E">
      <w:pPr>
        <w:pStyle w:val="Bezodstpw"/>
        <w:numPr>
          <w:ilvl w:val="0"/>
          <w:numId w:val="19"/>
        </w:numPr>
        <w:jc w:val="both"/>
      </w:pPr>
      <w:r>
        <w:t>dane nie będą przetwarzane automatycznie, w tym profilowane.</w:t>
      </w:r>
    </w:p>
    <w:p w14:paraId="2240BDBA" w14:textId="77777777" w:rsidR="00167005" w:rsidRDefault="004539BB" w:rsidP="0076010E">
      <w:pPr>
        <w:pStyle w:val="Bezodstpw"/>
        <w:numPr>
          <w:ilvl w:val="0"/>
          <w:numId w:val="18"/>
        </w:numPr>
        <w:jc w:val="both"/>
      </w:pPr>
      <w:r>
        <w:t>Upoważnia się Wykonawcę do przetwarzania danych osobowych w celu wykonania umowy.</w:t>
      </w:r>
    </w:p>
    <w:p w14:paraId="6B25B0B3" w14:textId="00CA81CD" w:rsidR="00167005" w:rsidRPr="00167005" w:rsidRDefault="00167005" w:rsidP="0076010E">
      <w:pPr>
        <w:pStyle w:val="Bezodstpw"/>
        <w:numPr>
          <w:ilvl w:val="0"/>
          <w:numId w:val="18"/>
        </w:numPr>
        <w:jc w:val="both"/>
      </w:pPr>
      <w:r w:rsidRPr="00167005">
        <w:rPr>
          <w:rFonts w:asciiTheme="minorHAnsi" w:hAnsiTheme="minorHAnsi" w:cstheme="minorHAnsi"/>
        </w:rPr>
        <w:t>W związku z realizacją wymogów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1FF8C03C" w14:textId="55B8BF6C" w:rsidR="00167005" w:rsidRPr="00167005" w:rsidRDefault="00167005" w:rsidP="0076010E">
      <w:pPr>
        <w:pStyle w:val="Bezodstpw"/>
        <w:numPr>
          <w:ilvl w:val="0"/>
          <w:numId w:val="20"/>
        </w:numPr>
        <w:jc w:val="both"/>
        <w:rPr>
          <w:rFonts w:asciiTheme="minorHAnsi" w:hAnsiTheme="minorHAnsi" w:cstheme="minorHAnsi"/>
        </w:rPr>
      </w:pPr>
      <w:r w:rsidRPr="00167005">
        <w:rPr>
          <w:rFonts w:asciiTheme="minorHAnsi" w:hAnsiTheme="minorHAnsi" w:cstheme="minorHAnsi"/>
        </w:rPr>
        <w:lastRenderedPageBreak/>
        <w:t>Administratorem danych osobowych w Urzędzie Gminy w Grodzicznie jest Wójt Gminy Grodziczno</w:t>
      </w:r>
      <w:r w:rsidR="00135C48">
        <w:rPr>
          <w:rFonts w:asciiTheme="minorHAnsi" w:hAnsiTheme="minorHAnsi" w:cstheme="minorHAnsi"/>
        </w:rPr>
        <w:t xml:space="preserve"> </w:t>
      </w:r>
      <w:r w:rsidRPr="00167005">
        <w:rPr>
          <w:rFonts w:asciiTheme="minorHAnsi" w:hAnsiTheme="minorHAnsi" w:cstheme="minorHAnsi"/>
        </w:rPr>
        <w:t>z siedzibą w Grodzicznie, 13-324 Grodziczno, tel.</w:t>
      </w:r>
      <w:r w:rsidR="00135C48">
        <w:rPr>
          <w:rFonts w:asciiTheme="minorHAnsi" w:hAnsiTheme="minorHAnsi" w:cstheme="minorHAnsi"/>
        </w:rPr>
        <w:t xml:space="preserve"> 56</w:t>
      </w:r>
      <w:r w:rsidR="008936D9">
        <w:rPr>
          <w:rFonts w:asciiTheme="minorHAnsi" w:hAnsiTheme="minorHAnsi" w:cstheme="minorHAnsi"/>
        </w:rPr>
        <w:t xml:space="preserve"> </w:t>
      </w:r>
      <w:r w:rsidRPr="00167005">
        <w:rPr>
          <w:rFonts w:asciiTheme="minorHAnsi" w:hAnsiTheme="minorHAnsi" w:cstheme="minorHAnsi"/>
        </w:rPr>
        <w:t>47</w:t>
      </w:r>
      <w:r w:rsidR="008936D9">
        <w:rPr>
          <w:rFonts w:asciiTheme="minorHAnsi" w:hAnsiTheme="minorHAnsi" w:cstheme="minorHAnsi"/>
        </w:rPr>
        <w:t> </w:t>
      </w:r>
      <w:r w:rsidRPr="00167005">
        <w:rPr>
          <w:rFonts w:asciiTheme="minorHAnsi" w:hAnsiTheme="minorHAnsi" w:cstheme="minorHAnsi"/>
        </w:rPr>
        <w:t>297</w:t>
      </w:r>
      <w:r w:rsidR="008936D9">
        <w:rPr>
          <w:rFonts w:asciiTheme="minorHAnsi" w:hAnsiTheme="minorHAnsi" w:cstheme="minorHAnsi"/>
        </w:rPr>
        <w:t xml:space="preserve"> </w:t>
      </w:r>
      <w:r w:rsidRPr="00167005">
        <w:rPr>
          <w:rFonts w:asciiTheme="minorHAnsi" w:hAnsiTheme="minorHAnsi" w:cstheme="minorHAnsi"/>
        </w:rPr>
        <w:t>10, email: ug@grodziczno.pl,</w:t>
      </w:r>
    </w:p>
    <w:p w14:paraId="2D4FB972" w14:textId="26E2675A" w:rsidR="00167005" w:rsidRPr="00167005" w:rsidRDefault="00167005" w:rsidP="0076010E">
      <w:pPr>
        <w:pStyle w:val="Bezodstpw"/>
        <w:numPr>
          <w:ilvl w:val="0"/>
          <w:numId w:val="20"/>
        </w:numPr>
        <w:jc w:val="both"/>
        <w:rPr>
          <w:rFonts w:asciiTheme="minorHAnsi" w:hAnsiTheme="minorHAnsi" w:cstheme="minorHAnsi"/>
        </w:rPr>
      </w:pPr>
      <w:r w:rsidRPr="00167005">
        <w:rPr>
          <w:rFonts w:asciiTheme="minorHAnsi" w:hAnsiTheme="minorHAnsi" w:cstheme="minorHAnsi"/>
        </w:rPr>
        <w:t>Wójt Gminy Grodziczno wyznaczył Inspektora Ochrony Danych – e-mail:</w:t>
      </w:r>
      <w:r>
        <w:rPr>
          <w:rFonts w:asciiTheme="minorHAnsi" w:hAnsiTheme="minorHAnsi" w:cstheme="minorHAnsi"/>
        </w:rPr>
        <w:t xml:space="preserve"> </w:t>
      </w:r>
      <w:r w:rsidRPr="00167005">
        <w:rPr>
          <w:rFonts w:asciiTheme="minorHAnsi" w:hAnsiTheme="minorHAnsi" w:cstheme="minorHAnsi"/>
        </w:rPr>
        <w:t>iod@grodziczno.pl,</w:t>
      </w:r>
    </w:p>
    <w:p w14:paraId="668A0588" w14:textId="22B205B6" w:rsidR="00167005" w:rsidRPr="00167005" w:rsidRDefault="00167005" w:rsidP="0076010E">
      <w:pPr>
        <w:pStyle w:val="Bezodstpw"/>
        <w:numPr>
          <w:ilvl w:val="0"/>
          <w:numId w:val="20"/>
        </w:numPr>
        <w:jc w:val="both"/>
        <w:rPr>
          <w:rFonts w:asciiTheme="minorHAnsi" w:hAnsiTheme="minorHAnsi" w:cstheme="minorHAnsi"/>
        </w:rPr>
      </w:pPr>
      <w:r w:rsidRPr="00167005">
        <w:rPr>
          <w:rFonts w:asciiTheme="minorHAnsi" w:hAnsiTheme="minorHAnsi" w:cstheme="minorHAnsi"/>
        </w:rPr>
        <w:t>Pani/Pana dane osobowe przetwarzane będą :</w:t>
      </w:r>
    </w:p>
    <w:p w14:paraId="5803184F" w14:textId="2291DF46" w:rsidR="00167005" w:rsidRPr="00167005" w:rsidRDefault="00167005" w:rsidP="0076010E">
      <w:pPr>
        <w:pStyle w:val="Bezodstpw"/>
        <w:numPr>
          <w:ilvl w:val="0"/>
          <w:numId w:val="21"/>
        </w:numPr>
        <w:jc w:val="both"/>
        <w:rPr>
          <w:rFonts w:asciiTheme="minorHAnsi" w:hAnsiTheme="minorHAnsi" w:cstheme="minorHAnsi"/>
        </w:rPr>
      </w:pPr>
      <w:r w:rsidRPr="00167005">
        <w:rPr>
          <w:rFonts w:asciiTheme="minorHAnsi" w:hAnsiTheme="minorHAnsi" w:cstheme="minorHAnsi"/>
        </w:rPr>
        <w:t>na etapie postepowania o udzielnie zamówienia zgodnie z art. 6 ust. 1 lit. c) RODO oraz przepisów ustawy z dnia 27 sierpnia 2009r. o finansach publicznych</w:t>
      </w:r>
    </w:p>
    <w:p w14:paraId="688D45BC" w14:textId="1FFBA8DA" w:rsidR="00167005" w:rsidRPr="00167005" w:rsidRDefault="00167005" w:rsidP="0076010E">
      <w:pPr>
        <w:pStyle w:val="Bezodstpw"/>
        <w:numPr>
          <w:ilvl w:val="0"/>
          <w:numId w:val="21"/>
        </w:numPr>
        <w:jc w:val="both"/>
        <w:rPr>
          <w:rFonts w:asciiTheme="minorHAnsi" w:hAnsiTheme="minorHAnsi" w:cstheme="minorHAnsi"/>
        </w:rPr>
      </w:pPr>
      <w:r w:rsidRPr="00167005">
        <w:rPr>
          <w:rFonts w:asciiTheme="minorHAnsi" w:hAnsiTheme="minorHAnsi" w:cstheme="minorHAnsi"/>
        </w:rPr>
        <w:t>na etapie zawierania umowy zgodnie z art. 6 ust. 1 lit. b) RODO w celu zawarcia i prawidłowego wykonania umowy</w:t>
      </w:r>
    </w:p>
    <w:p w14:paraId="0EB9217B" w14:textId="14027BB9" w:rsidR="00167005" w:rsidRPr="00167005" w:rsidRDefault="00167005" w:rsidP="0076010E">
      <w:pPr>
        <w:pStyle w:val="Bezodstpw"/>
        <w:numPr>
          <w:ilvl w:val="0"/>
          <w:numId w:val="20"/>
        </w:numPr>
        <w:jc w:val="both"/>
        <w:rPr>
          <w:rFonts w:asciiTheme="minorHAnsi" w:hAnsiTheme="minorHAnsi" w:cstheme="minorHAnsi"/>
        </w:rPr>
      </w:pPr>
      <w:r w:rsidRPr="00167005">
        <w:rPr>
          <w:rFonts w:asciiTheme="minorHAnsi" w:hAnsiTheme="minorHAnsi" w:cstheme="minorHAnsi"/>
        </w:rPr>
        <w:t xml:space="preserve">W związku z przetwarzaniem danych w celach o których mowa w pkt 3 odbiorcami Pani/Pana danych osobowych mogą być podmioty uprawnione na podstawie przepisów prawa lub umowy powierzenia przetwarzania danych. </w:t>
      </w:r>
    </w:p>
    <w:p w14:paraId="6F46198A" w14:textId="3E5122A7" w:rsidR="00167005" w:rsidRPr="00167005" w:rsidRDefault="00167005" w:rsidP="0076010E">
      <w:pPr>
        <w:pStyle w:val="Bezodstpw"/>
        <w:numPr>
          <w:ilvl w:val="0"/>
          <w:numId w:val="20"/>
        </w:numPr>
        <w:jc w:val="both"/>
        <w:rPr>
          <w:rFonts w:asciiTheme="minorHAnsi" w:hAnsiTheme="minorHAnsi" w:cstheme="minorHAnsi"/>
        </w:rPr>
      </w:pPr>
      <w:r w:rsidRPr="00167005">
        <w:rPr>
          <w:rFonts w:asciiTheme="minorHAnsi" w:hAnsiTheme="minorHAnsi" w:cstheme="minorHAnsi"/>
        </w:rPr>
        <w:t>Pani/Pana dane osobowe będą przechowywane, przez czas wymagany przepisami prawa tj. realizacji postępowania o udzielnie zamówienia publicznego, a po tym czasie zgodnie z przepisami dotyczącymi archiwizacji,</w:t>
      </w:r>
    </w:p>
    <w:p w14:paraId="6F4EA343" w14:textId="49AB2E38" w:rsidR="00167005" w:rsidRPr="00167005" w:rsidRDefault="00167005" w:rsidP="0076010E">
      <w:pPr>
        <w:pStyle w:val="Bezodstpw"/>
        <w:numPr>
          <w:ilvl w:val="0"/>
          <w:numId w:val="20"/>
        </w:numPr>
        <w:jc w:val="both"/>
        <w:rPr>
          <w:rFonts w:asciiTheme="minorHAnsi" w:hAnsiTheme="minorHAnsi" w:cstheme="minorHAnsi"/>
        </w:rPr>
      </w:pPr>
      <w:r w:rsidRPr="00167005">
        <w:rPr>
          <w:rFonts w:asciiTheme="minorHAnsi" w:hAnsiTheme="minorHAnsi" w:cstheme="minorHAnsi"/>
        </w:rPr>
        <w:t>Pani/Pana dane osobowe nie będą podlegały zautomatyzowanym procesom  podejmowania decyzji, w tym profilowaniu,</w:t>
      </w:r>
    </w:p>
    <w:p w14:paraId="36DA4357" w14:textId="4718F41C" w:rsidR="00167005" w:rsidRPr="00167005" w:rsidRDefault="00167005" w:rsidP="0076010E">
      <w:pPr>
        <w:pStyle w:val="Bezodstpw"/>
        <w:numPr>
          <w:ilvl w:val="0"/>
          <w:numId w:val="20"/>
        </w:numPr>
        <w:jc w:val="both"/>
        <w:rPr>
          <w:rFonts w:asciiTheme="minorHAnsi" w:hAnsiTheme="minorHAnsi" w:cstheme="minorHAnsi"/>
        </w:rPr>
      </w:pPr>
      <w:r w:rsidRPr="00167005">
        <w:rPr>
          <w:rFonts w:asciiTheme="minorHAnsi" w:hAnsiTheme="minorHAnsi" w:cstheme="minorHAnsi"/>
        </w:rPr>
        <w:t>Pani/Pana dane osobowe nie będą przekazywane do państwa trzeciego ani do organizacji międzynarodowej,</w:t>
      </w:r>
    </w:p>
    <w:p w14:paraId="2B36CAF1" w14:textId="77777777" w:rsidR="00465D45" w:rsidRDefault="00167005" w:rsidP="0076010E">
      <w:pPr>
        <w:pStyle w:val="Bezodstpw"/>
        <w:numPr>
          <w:ilvl w:val="0"/>
          <w:numId w:val="20"/>
        </w:numPr>
        <w:jc w:val="both"/>
        <w:rPr>
          <w:rFonts w:asciiTheme="minorHAnsi" w:hAnsiTheme="minorHAnsi" w:cstheme="minorHAnsi"/>
        </w:rPr>
      </w:pPr>
      <w:r w:rsidRPr="00167005">
        <w:rPr>
          <w:rFonts w:asciiTheme="minorHAnsi" w:hAnsiTheme="minorHAnsi" w:cstheme="minorHAnsi"/>
        </w:rPr>
        <w:t>Podanie danych jest obowiązkowe i jest wymogiem ustawowym. W przypadku niepodania danych nie będzie możliwy udział w postępowaniu o udzielenie zamówienia publicznego,</w:t>
      </w:r>
    </w:p>
    <w:p w14:paraId="7DE76F41" w14:textId="5EE2507E" w:rsidR="00167005" w:rsidRPr="00465D45" w:rsidRDefault="00167005" w:rsidP="0076010E">
      <w:pPr>
        <w:pStyle w:val="Bezodstpw"/>
        <w:numPr>
          <w:ilvl w:val="0"/>
          <w:numId w:val="20"/>
        </w:numPr>
        <w:jc w:val="both"/>
        <w:rPr>
          <w:rFonts w:asciiTheme="minorHAnsi" w:hAnsiTheme="minorHAnsi" w:cstheme="minorHAnsi"/>
        </w:rPr>
      </w:pPr>
      <w:r w:rsidRPr="00465D45">
        <w:rPr>
          <w:rFonts w:asciiTheme="minorHAnsi" w:hAnsiTheme="minorHAnsi" w:cstheme="minorHAnsi"/>
        </w:rPr>
        <w:t>Prawa osoby, której dane są przetwarzane</w:t>
      </w:r>
    </w:p>
    <w:p w14:paraId="32A40A39" w14:textId="407D8EE3" w:rsidR="00167005" w:rsidRPr="00167005" w:rsidRDefault="00167005" w:rsidP="0076010E">
      <w:pPr>
        <w:pStyle w:val="Bezodstpw"/>
        <w:numPr>
          <w:ilvl w:val="3"/>
          <w:numId w:val="22"/>
        </w:numPr>
        <w:jc w:val="both"/>
        <w:rPr>
          <w:rFonts w:asciiTheme="minorHAnsi" w:hAnsiTheme="minorHAnsi" w:cstheme="minorHAnsi"/>
        </w:rPr>
      </w:pPr>
      <w:r w:rsidRPr="00167005">
        <w:rPr>
          <w:rFonts w:asciiTheme="minorHAnsi" w:hAnsiTheme="minorHAnsi" w:cstheme="minorHAnsi"/>
        </w:rPr>
        <w:t>W związku z przetwarzaniem Pani/Pana danych osobowych na podstawie art. 6 ust. 1 lit. c) przysługują Pani/Panu następujące prawa:</w:t>
      </w:r>
    </w:p>
    <w:p w14:paraId="5A28FF0D" w14:textId="2BDF6851" w:rsidR="00167005" w:rsidRPr="00167005" w:rsidRDefault="00167005" w:rsidP="0076010E">
      <w:pPr>
        <w:pStyle w:val="Bezodstpw"/>
        <w:numPr>
          <w:ilvl w:val="0"/>
          <w:numId w:val="23"/>
        </w:numPr>
        <w:jc w:val="both"/>
        <w:rPr>
          <w:rFonts w:asciiTheme="minorHAnsi" w:hAnsiTheme="minorHAnsi" w:cstheme="minorHAnsi"/>
        </w:rPr>
      </w:pPr>
      <w:r w:rsidRPr="00167005">
        <w:rPr>
          <w:rFonts w:asciiTheme="minorHAnsi" w:hAnsiTheme="minorHAnsi" w:cstheme="minorHAnsi"/>
        </w:rPr>
        <w:t>prawo dostępu do treści swoich  danych osobowych;</w:t>
      </w:r>
    </w:p>
    <w:p w14:paraId="71CD8776" w14:textId="2FBE1830" w:rsidR="00167005" w:rsidRPr="00167005" w:rsidRDefault="00167005" w:rsidP="0076010E">
      <w:pPr>
        <w:pStyle w:val="Bezodstpw"/>
        <w:numPr>
          <w:ilvl w:val="0"/>
          <w:numId w:val="23"/>
        </w:numPr>
        <w:jc w:val="both"/>
        <w:rPr>
          <w:rFonts w:asciiTheme="minorHAnsi" w:hAnsiTheme="minorHAnsi" w:cstheme="minorHAnsi"/>
        </w:rPr>
      </w:pPr>
      <w:r w:rsidRPr="00167005">
        <w:rPr>
          <w:rFonts w:asciiTheme="minorHAnsi" w:hAnsiTheme="minorHAnsi" w:cstheme="minorHAnsi"/>
        </w:rPr>
        <w:t xml:space="preserve">prawo do żądania sprostowania (poprawienia) danych osobowych ; </w:t>
      </w:r>
    </w:p>
    <w:p w14:paraId="74D2AFBA" w14:textId="2AB2AB27" w:rsidR="00167005" w:rsidRPr="00167005" w:rsidRDefault="00167005" w:rsidP="0076010E">
      <w:pPr>
        <w:pStyle w:val="Bezodstpw"/>
        <w:numPr>
          <w:ilvl w:val="0"/>
          <w:numId w:val="23"/>
        </w:numPr>
        <w:jc w:val="both"/>
        <w:rPr>
          <w:rFonts w:asciiTheme="minorHAnsi" w:hAnsiTheme="minorHAnsi" w:cstheme="minorHAnsi"/>
        </w:rPr>
      </w:pPr>
      <w:r w:rsidRPr="00167005">
        <w:rPr>
          <w:rFonts w:asciiTheme="minorHAnsi" w:hAnsiTheme="minorHAnsi" w:cstheme="minorHAnsi"/>
        </w:rPr>
        <w:t xml:space="preserve">prawo do ograniczenia przetwarzania z zastrzeżeniem przypadków, o których mowa </w:t>
      </w:r>
    </w:p>
    <w:p w14:paraId="51AC6822" w14:textId="77777777" w:rsidR="00167005" w:rsidRPr="00167005" w:rsidRDefault="00167005" w:rsidP="0076010E">
      <w:pPr>
        <w:pStyle w:val="Bezodstpw"/>
        <w:numPr>
          <w:ilvl w:val="0"/>
          <w:numId w:val="23"/>
        </w:numPr>
        <w:jc w:val="both"/>
        <w:rPr>
          <w:rFonts w:asciiTheme="minorHAnsi" w:hAnsiTheme="minorHAnsi" w:cstheme="minorHAnsi"/>
        </w:rPr>
      </w:pPr>
      <w:r w:rsidRPr="00167005">
        <w:rPr>
          <w:rFonts w:asciiTheme="minorHAnsi" w:hAnsiTheme="minorHAnsi" w:cstheme="minorHAnsi"/>
        </w:rPr>
        <w:t xml:space="preserve">w art. 18 ust. 2 RODO; </w:t>
      </w:r>
    </w:p>
    <w:p w14:paraId="436595C5" w14:textId="05319F31" w:rsidR="000E2A96" w:rsidRPr="00465D45" w:rsidRDefault="00167005" w:rsidP="0076010E">
      <w:pPr>
        <w:pStyle w:val="Bezodstpw"/>
        <w:numPr>
          <w:ilvl w:val="0"/>
          <w:numId w:val="20"/>
        </w:numPr>
        <w:jc w:val="both"/>
        <w:rPr>
          <w:rFonts w:asciiTheme="minorHAnsi" w:hAnsiTheme="minorHAnsi" w:cstheme="minorHAnsi"/>
        </w:rPr>
      </w:pPr>
      <w:r w:rsidRPr="00167005">
        <w:rPr>
          <w:rFonts w:asciiTheme="minorHAnsi" w:hAnsiTheme="minorHAnsi" w:cstheme="minorHAnsi"/>
        </w:rPr>
        <w:t xml:space="preserve">Przysługuje Pani/Panu prawo wniesienia skargi do organu nadzorczego właściwego </w:t>
      </w:r>
      <w:r w:rsidRPr="00465D45">
        <w:rPr>
          <w:rFonts w:asciiTheme="minorHAnsi" w:hAnsiTheme="minorHAnsi" w:cstheme="minorHAnsi"/>
        </w:rPr>
        <w:t>w sprawach ochrony danych osobowych tj. Prezesa Urzędu Ochrony Danych Osobowych (PUODO), ul. Stawki 2, 00-193 Warszawa, tel. 22 531 03 00.</w:t>
      </w:r>
    </w:p>
    <w:p w14:paraId="4331E1C4" w14:textId="77777777" w:rsidR="00465D45" w:rsidRDefault="00465D45">
      <w:pPr>
        <w:pStyle w:val="Bezodstpw"/>
        <w:jc w:val="center"/>
      </w:pPr>
    </w:p>
    <w:p w14:paraId="2B2F82F4" w14:textId="675779AF" w:rsidR="000E2A96" w:rsidRDefault="00AC6506">
      <w:pPr>
        <w:pStyle w:val="Bezodstpw"/>
        <w:jc w:val="center"/>
      </w:pPr>
      <w:r w:rsidRPr="00E6713D">
        <w:t xml:space="preserve">§ </w:t>
      </w:r>
      <w:r w:rsidR="008236ED">
        <w:t>11</w:t>
      </w:r>
      <w:r w:rsidRPr="00E6713D">
        <w:t>.</w:t>
      </w:r>
    </w:p>
    <w:p w14:paraId="6D71D02C" w14:textId="77777777" w:rsidR="008236ED" w:rsidRDefault="008236ED" w:rsidP="008236ED">
      <w:pPr>
        <w:pStyle w:val="Bezodstpw"/>
        <w:jc w:val="both"/>
      </w:pPr>
      <w:r w:rsidRPr="008236ED">
        <w:t>§W sprawach nie uregulowanych niniejszą urnową stosuje się przepisu Kodeksu Cywilnego, w sprawach procesowych przepisy Kodeksu Postępowania Cywilnego oraz przepisy ustawy o zamówieniach publicznych.</w:t>
      </w:r>
    </w:p>
    <w:p w14:paraId="3B5FEE31" w14:textId="77777777" w:rsidR="008236ED" w:rsidRDefault="008236ED" w:rsidP="008236ED">
      <w:pPr>
        <w:pStyle w:val="Bezodstpw"/>
        <w:jc w:val="center"/>
      </w:pPr>
    </w:p>
    <w:p w14:paraId="32A67A09" w14:textId="37A4766C" w:rsidR="008236ED" w:rsidRDefault="008236ED" w:rsidP="008236ED">
      <w:pPr>
        <w:pStyle w:val="Bezodstpw"/>
        <w:jc w:val="center"/>
      </w:pPr>
      <w:r w:rsidRPr="008236ED">
        <w:t>§ 12</w:t>
      </w:r>
    </w:p>
    <w:p w14:paraId="43625711" w14:textId="7DAEB6C4" w:rsidR="008236ED" w:rsidRDefault="008236ED" w:rsidP="008236ED">
      <w:pPr>
        <w:pStyle w:val="Bezodstpw"/>
        <w:jc w:val="both"/>
      </w:pPr>
      <w:r w:rsidRPr="008236ED">
        <w:t>Umowę sporządzono w 3 jednobrzmiących egzemplarzach w tym 2 dla Zamawiającego.</w:t>
      </w:r>
    </w:p>
    <w:p w14:paraId="7046A486" w14:textId="77777777" w:rsidR="000E2A96" w:rsidRPr="00602FE3" w:rsidRDefault="000E2A96">
      <w:pPr>
        <w:autoSpaceDE w:val="0"/>
        <w:jc w:val="both"/>
        <w:rPr>
          <w:rFonts w:ascii="Calibri" w:hAnsi="Calibri" w:cs="Calibri"/>
        </w:rPr>
      </w:pPr>
    </w:p>
    <w:p w14:paraId="61229626" w14:textId="77777777" w:rsidR="000E2A96" w:rsidRPr="00602FE3" w:rsidRDefault="00AC6506">
      <w:pPr>
        <w:pStyle w:val="Tekstpodstawowywcity"/>
        <w:shd w:val="clear" w:color="auto" w:fill="F2F2F2"/>
        <w:tabs>
          <w:tab w:val="center" w:pos="5220"/>
        </w:tabs>
        <w:jc w:val="center"/>
        <w:rPr>
          <w:rFonts w:ascii="Calibri" w:hAnsi="Calibri" w:cs="Calibri"/>
          <w:sz w:val="24"/>
          <w:szCs w:val="24"/>
        </w:rPr>
      </w:pPr>
      <w:r w:rsidRPr="00602FE3">
        <w:rPr>
          <w:rFonts w:ascii="Calibri" w:hAnsi="Calibri" w:cs="Calibri"/>
          <w:b/>
          <w:i w:val="0"/>
          <w:sz w:val="24"/>
          <w:szCs w:val="24"/>
        </w:rPr>
        <w:t>ZAMAWIAJĄCY                                                                  WYKONAWCA</w:t>
      </w:r>
    </w:p>
    <w:p w14:paraId="06E7182F" w14:textId="77777777" w:rsidR="000E2A96" w:rsidRPr="00602FE3" w:rsidRDefault="000E2A96">
      <w:pPr>
        <w:pStyle w:val="Tekstpodstawowywcity"/>
        <w:tabs>
          <w:tab w:val="center" w:pos="5220"/>
        </w:tabs>
        <w:rPr>
          <w:rFonts w:ascii="Calibri" w:hAnsi="Calibri" w:cs="Calibri"/>
          <w:sz w:val="24"/>
          <w:szCs w:val="24"/>
        </w:rPr>
      </w:pPr>
    </w:p>
    <w:p w14:paraId="6A977786" w14:textId="77777777" w:rsidR="004C3944" w:rsidRPr="00602FE3" w:rsidRDefault="004C3944">
      <w:pPr>
        <w:pStyle w:val="Tekstpodstawowywcity"/>
        <w:tabs>
          <w:tab w:val="center" w:pos="5220"/>
        </w:tabs>
        <w:rPr>
          <w:rFonts w:ascii="Calibri" w:hAnsi="Calibri" w:cs="Calibri"/>
          <w:sz w:val="24"/>
          <w:szCs w:val="24"/>
        </w:rPr>
      </w:pPr>
    </w:p>
    <w:p w14:paraId="4FD12F36" w14:textId="23005A03" w:rsidR="008A6BF6" w:rsidRDefault="008A6BF6">
      <w:pPr>
        <w:pStyle w:val="Tekstpodstawowywcity"/>
        <w:tabs>
          <w:tab w:val="center" w:pos="5220"/>
        </w:tabs>
        <w:rPr>
          <w:rFonts w:ascii="Calibri" w:hAnsi="Calibri" w:cs="Calibri"/>
          <w:sz w:val="24"/>
          <w:szCs w:val="24"/>
        </w:rPr>
      </w:pPr>
    </w:p>
    <w:p w14:paraId="5F89D92A" w14:textId="465D0350" w:rsidR="0006762D" w:rsidRDefault="0006762D">
      <w:pPr>
        <w:pStyle w:val="Tekstpodstawowywcity"/>
        <w:tabs>
          <w:tab w:val="center" w:pos="5220"/>
        </w:tabs>
        <w:rPr>
          <w:rFonts w:ascii="Calibri" w:hAnsi="Calibri" w:cs="Calibri"/>
          <w:sz w:val="24"/>
          <w:szCs w:val="24"/>
        </w:rPr>
      </w:pPr>
    </w:p>
    <w:p w14:paraId="7954F2D8" w14:textId="4AF5400E" w:rsidR="0006762D" w:rsidRDefault="0006762D">
      <w:pPr>
        <w:pStyle w:val="Tekstpodstawowywcity"/>
        <w:tabs>
          <w:tab w:val="center" w:pos="5220"/>
        </w:tabs>
        <w:rPr>
          <w:rFonts w:ascii="Calibri" w:hAnsi="Calibri" w:cs="Calibri"/>
          <w:sz w:val="24"/>
          <w:szCs w:val="24"/>
        </w:rPr>
      </w:pPr>
    </w:p>
    <w:p w14:paraId="3DA72F07" w14:textId="77777777" w:rsidR="0006762D" w:rsidRPr="00602FE3" w:rsidRDefault="0006762D">
      <w:pPr>
        <w:pStyle w:val="Tekstpodstawowywcity"/>
        <w:tabs>
          <w:tab w:val="center" w:pos="5220"/>
        </w:tabs>
        <w:rPr>
          <w:rFonts w:ascii="Calibri" w:hAnsi="Calibri" w:cs="Calibri"/>
          <w:sz w:val="24"/>
          <w:szCs w:val="24"/>
        </w:rPr>
      </w:pPr>
    </w:p>
    <w:p w14:paraId="270D1B29" w14:textId="77777777" w:rsidR="000E2A96" w:rsidRPr="00C6555B" w:rsidRDefault="0036357D" w:rsidP="00C6555B">
      <w:pPr>
        <w:pStyle w:val="Tekstpodstawowywcity"/>
        <w:jc w:val="center"/>
        <w:rPr>
          <w:rFonts w:ascii="Calibri" w:hAnsi="Calibri" w:cs="Calibri"/>
          <w:i w:val="0"/>
          <w:sz w:val="16"/>
          <w:szCs w:val="16"/>
        </w:rPr>
      </w:pPr>
      <w:r w:rsidRPr="00C6555B">
        <w:rPr>
          <w:rFonts w:ascii="Calibri" w:hAnsi="Calibri" w:cs="Calibri"/>
          <w:i w:val="0"/>
          <w:sz w:val="24"/>
          <w:szCs w:val="24"/>
        </w:rPr>
        <w:t>...........................</w:t>
      </w:r>
      <w:r>
        <w:rPr>
          <w:rFonts w:ascii="Calibri" w:hAnsi="Calibri" w:cs="Calibri"/>
          <w:i w:val="0"/>
          <w:sz w:val="24"/>
          <w:szCs w:val="24"/>
        </w:rPr>
        <w:t>.......</w:t>
      </w:r>
      <w:r w:rsidRPr="00C6555B">
        <w:rPr>
          <w:rFonts w:ascii="Calibri" w:hAnsi="Calibri" w:cs="Calibri"/>
          <w:i w:val="0"/>
          <w:sz w:val="24"/>
          <w:szCs w:val="24"/>
        </w:rPr>
        <w:t>..................................</w:t>
      </w:r>
      <w:r>
        <w:rPr>
          <w:rFonts w:ascii="Calibri" w:hAnsi="Calibri" w:cs="Calibri"/>
          <w:i w:val="0"/>
          <w:sz w:val="24"/>
          <w:szCs w:val="24"/>
        </w:rPr>
        <w:t>...</w:t>
      </w:r>
      <w:r w:rsidR="00C6555B">
        <w:rPr>
          <w:rFonts w:ascii="Calibri" w:hAnsi="Calibri" w:cs="Calibri"/>
          <w:i w:val="0"/>
          <w:sz w:val="24"/>
          <w:szCs w:val="24"/>
        </w:rPr>
        <w:t xml:space="preserve">       </w:t>
      </w:r>
      <w:r>
        <w:rPr>
          <w:rFonts w:ascii="Calibri" w:hAnsi="Calibri" w:cs="Calibri"/>
          <w:i w:val="0"/>
          <w:sz w:val="24"/>
          <w:szCs w:val="24"/>
        </w:rPr>
        <w:t xml:space="preserve">   </w:t>
      </w:r>
      <w:r w:rsidR="00AC6506" w:rsidRPr="00C6555B">
        <w:rPr>
          <w:rFonts w:ascii="Calibri" w:hAnsi="Calibri" w:cs="Calibri"/>
          <w:i w:val="0"/>
          <w:sz w:val="24"/>
          <w:szCs w:val="24"/>
        </w:rPr>
        <w:t>...........................</w:t>
      </w:r>
      <w:r w:rsidR="00C6555B">
        <w:rPr>
          <w:rFonts w:ascii="Calibri" w:hAnsi="Calibri" w:cs="Calibri"/>
          <w:i w:val="0"/>
          <w:sz w:val="24"/>
          <w:szCs w:val="24"/>
        </w:rPr>
        <w:t>.......</w:t>
      </w:r>
      <w:r w:rsidR="00AC6506" w:rsidRPr="00C6555B">
        <w:rPr>
          <w:rFonts w:ascii="Calibri" w:hAnsi="Calibri" w:cs="Calibri"/>
          <w:i w:val="0"/>
          <w:sz w:val="24"/>
          <w:szCs w:val="24"/>
        </w:rPr>
        <w:t>..................................</w:t>
      </w:r>
      <w:r>
        <w:rPr>
          <w:rFonts w:ascii="Calibri" w:hAnsi="Calibri" w:cs="Calibri"/>
          <w:i w:val="0"/>
          <w:sz w:val="24"/>
          <w:szCs w:val="24"/>
        </w:rPr>
        <w:t>...</w:t>
      </w:r>
    </w:p>
    <w:p w14:paraId="3CD7C6FE" w14:textId="4C2C5C94" w:rsidR="000E2A96" w:rsidRPr="00602FE3" w:rsidRDefault="00AC6506">
      <w:pPr>
        <w:pStyle w:val="Tekstpodstawowywcity"/>
        <w:rPr>
          <w:rFonts w:ascii="Calibri" w:hAnsi="Calibri" w:cs="Calibri"/>
          <w:sz w:val="16"/>
          <w:szCs w:val="16"/>
        </w:rPr>
      </w:pPr>
      <w:r w:rsidRPr="00602FE3">
        <w:rPr>
          <w:rFonts w:ascii="Calibri" w:hAnsi="Calibri" w:cs="Calibri"/>
          <w:sz w:val="16"/>
          <w:szCs w:val="16"/>
        </w:rPr>
        <w:t xml:space="preserve">                               </w:t>
      </w:r>
      <w:r w:rsidR="00C6555B">
        <w:rPr>
          <w:rFonts w:ascii="Calibri" w:hAnsi="Calibri" w:cs="Calibri"/>
          <w:sz w:val="16"/>
          <w:szCs w:val="16"/>
        </w:rPr>
        <w:t xml:space="preserve">     </w:t>
      </w:r>
      <w:r w:rsidR="00465D45">
        <w:rPr>
          <w:rFonts w:ascii="Calibri" w:hAnsi="Calibri" w:cs="Calibri"/>
          <w:sz w:val="16"/>
          <w:szCs w:val="16"/>
        </w:rPr>
        <w:t xml:space="preserve"> </w:t>
      </w:r>
      <w:r w:rsidRPr="00602FE3">
        <w:rPr>
          <w:rFonts w:ascii="Calibri" w:hAnsi="Calibri" w:cs="Calibri"/>
          <w:sz w:val="16"/>
          <w:szCs w:val="16"/>
        </w:rPr>
        <w:t xml:space="preserve"> (podpis Zamawiającego)</w:t>
      </w:r>
      <w:r w:rsidRPr="00602FE3">
        <w:rPr>
          <w:rFonts w:ascii="Calibri" w:hAnsi="Calibri" w:cs="Calibri"/>
          <w:sz w:val="24"/>
          <w:szCs w:val="24"/>
        </w:rPr>
        <w:tab/>
        <w:t xml:space="preserve">                        </w:t>
      </w:r>
      <w:r w:rsidR="00C83894">
        <w:rPr>
          <w:rFonts w:ascii="Calibri" w:hAnsi="Calibri" w:cs="Calibri"/>
          <w:sz w:val="24"/>
          <w:szCs w:val="24"/>
        </w:rPr>
        <w:t xml:space="preserve">  </w:t>
      </w:r>
      <w:r w:rsidRPr="00602FE3">
        <w:rPr>
          <w:rFonts w:ascii="Calibri" w:hAnsi="Calibri" w:cs="Calibri"/>
          <w:sz w:val="16"/>
          <w:szCs w:val="16"/>
        </w:rPr>
        <w:t>(podpis osoby lub osób figurujących w rejestrach uprawnionych</w:t>
      </w:r>
      <w:r w:rsidR="008A6BF6" w:rsidRPr="00602FE3">
        <w:rPr>
          <w:rFonts w:ascii="Calibri" w:hAnsi="Calibri" w:cs="Calibri"/>
          <w:sz w:val="16"/>
          <w:szCs w:val="16"/>
        </w:rPr>
        <w:t>)</w:t>
      </w:r>
    </w:p>
    <w:p w14:paraId="3CF9C29C" w14:textId="77777777" w:rsidR="00AC6506" w:rsidRDefault="00AC6506">
      <w:pPr>
        <w:pStyle w:val="Tekstpodstawowywcity"/>
        <w:rPr>
          <w:rFonts w:ascii="Calibri" w:hAnsi="Calibri" w:cs="Calibri"/>
          <w:sz w:val="16"/>
          <w:szCs w:val="16"/>
        </w:rPr>
      </w:pPr>
      <w:r w:rsidRPr="00602FE3">
        <w:rPr>
          <w:rFonts w:ascii="Calibri" w:hAnsi="Calibri" w:cs="Calibri"/>
          <w:sz w:val="16"/>
          <w:szCs w:val="16"/>
        </w:rPr>
        <w:t xml:space="preserve">                                                                                                                                       </w:t>
      </w:r>
      <w:r w:rsidR="00C6555B">
        <w:rPr>
          <w:rFonts w:ascii="Calibri" w:hAnsi="Calibri" w:cs="Calibri"/>
          <w:sz w:val="16"/>
          <w:szCs w:val="16"/>
        </w:rPr>
        <w:t xml:space="preserve"> </w:t>
      </w:r>
      <w:r w:rsidRPr="00602FE3">
        <w:rPr>
          <w:rFonts w:ascii="Calibri" w:hAnsi="Calibri" w:cs="Calibri"/>
          <w:sz w:val="16"/>
          <w:szCs w:val="16"/>
        </w:rPr>
        <w:t>do reprezentacji wykonawcy lub we właściwym</w:t>
      </w:r>
      <w:r w:rsidR="00C83894">
        <w:rPr>
          <w:rFonts w:ascii="Calibri" w:hAnsi="Calibri" w:cs="Calibri"/>
          <w:sz w:val="16"/>
          <w:szCs w:val="16"/>
        </w:rPr>
        <w:t xml:space="preserve"> </w:t>
      </w:r>
      <w:r w:rsidRPr="00602FE3">
        <w:rPr>
          <w:rFonts w:ascii="Calibri" w:hAnsi="Calibri" w:cs="Calibri"/>
          <w:sz w:val="16"/>
          <w:szCs w:val="16"/>
        </w:rPr>
        <w:t>pełnomocnictwie)</w:t>
      </w:r>
    </w:p>
    <w:sectPr w:rsidR="00AC6506" w:rsidSect="0006762D">
      <w:headerReference w:type="default" r:id="rId8"/>
      <w:footerReference w:type="default" r:id="rId9"/>
      <w:pgSz w:w="11906" w:h="16838"/>
      <w:pgMar w:top="802" w:right="1274" w:bottom="851" w:left="1417" w:header="142"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D77F" w14:textId="77777777" w:rsidR="002E752F" w:rsidRDefault="002E752F">
      <w:r>
        <w:separator/>
      </w:r>
    </w:p>
  </w:endnote>
  <w:endnote w:type="continuationSeparator" w:id="0">
    <w:p w14:paraId="4B680942" w14:textId="77777777" w:rsidR="002E752F" w:rsidRDefault="002E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910338"/>
      <w:docPartObj>
        <w:docPartGallery w:val="Page Numbers (Bottom of Page)"/>
        <w:docPartUnique/>
      </w:docPartObj>
    </w:sdtPr>
    <w:sdtEndPr>
      <w:rPr>
        <w:rFonts w:ascii="Calibri" w:hAnsi="Calibri" w:cs="Calibri"/>
        <w:sz w:val="20"/>
        <w:szCs w:val="20"/>
      </w:rPr>
    </w:sdtEndPr>
    <w:sdtContent>
      <w:p w14:paraId="749184ED" w14:textId="77777777" w:rsidR="004539BB" w:rsidRPr="00602FE3" w:rsidRDefault="004539BB">
        <w:pPr>
          <w:pStyle w:val="Stopka"/>
          <w:jc w:val="center"/>
          <w:rPr>
            <w:rFonts w:ascii="Calibri" w:hAnsi="Calibri" w:cs="Calibri"/>
            <w:sz w:val="20"/>
            <w:szCs w:val="20"/>
          </w:rPr>
        </w:pPr>
        <w:r w:rsidRPr="00602FE3">
          <w:rPr>
            <w:rFonts w:ascii="Calibri" w:hAnsi="Calibri" w:cs="Calibri"/>
            <w:sz w:val="20"/>
            <w:szCs w:val="20"/>
          </w:rPr>
          <w:fldChar w:fldCharType="begin"/>
        </w:r>
        <w:r w:rsidRPr="00602FE3">
          <w:rPr>
            <w:rFonts w:ascii="Calibri" w:hAnsi="Calibri" w:cs="Calibri"/>
            <w:sz w:val="20"/>
            <w:szCs w:val="20"/>
          </w:rPr>
          <w:instrText>PAGE   \* MERGEFORMAT</w:instrText>
        </w:r>
        <w:r w:rsidRPr="00602FE3">
          <w:rPr>
            <w:rFonts w:ascii="Calibri" w:hAnsi="Calibri" w:cs="Calibri"/>
            <w:sz w:val="20"/>
            <w:szCs w:val="20"/>
          </w:rPr>
          <w:fldChar w:fldCharType="separate"/>
        </w:r>
        <w:r w:rsidRPr="00602FE3">
          <w:rPr>
            <w:rFonts w:ascii="Calibri" w:hAnsi="Calibri" w:cs="Calibri"/>
            <w:sz w:val="20"/>
            <w:szCs w:val="20"/>
          </w:rPr>
          <w:t>2</w:t>
        </w:r>
        <w:r w:rsidRPr="00602FE3">
          <w:rPr>
            <w:rFonts w:ascii="Calibri" w:hAnsi="Calibri" w:cs="Calibri"/>
            <w:sz w:val="20"/>
            <w:szCs w:val="20"/>
          </w:rPr>
          <w:fldChar w:fldCharType="end"/>
        </w:r>
      </w:p>
    </w:sdtContent>
  </w:sdt>
  <w:p w14:paraId="0DA5686B" w14:textId="77777777" w:rsidR="004539BB" w:rsidRDefault="004539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AAF1" w14:textId="77777777" w:rsidR="002E752F" w:rsidRDefault="002E752F">
      <w:r>
        <w:separator/>
      </w:r>
    </w:p>
  </w:footnote>
  <w:footnote w:type="continuationSeparator" w:id="0">
    <w:p w14:paraId="1C61F061" w14:textId="77777777" w:rsidR="002E752F" w:rsidRDefault="002E7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E66D" w14:textId="77777777" w:rsidR="008F375D" w:rsidRDefault="008F375D" w:rsidP="008F375D">
    <w:pPr>
      <w:pStyle w:val="Standard"/>
      <w:autoSpaceDE w:val="0"/>
      <w:jc w:val="center"/>
      <w:rPr>
        <w:rFonts w:ascii="Bookman Old Style" w:hAnsi="Bookman Old Style" w:cs="Bookman Old Style"/>
        <w:sz w:val="16"/>
        <w:szCs w:val="16"/>
      </w:rPr>
    </w:pPr>
    <w:r>
      <w:rPr>
        <w:noProof/>
      </w:rPr>
      <w:drawing>
        <wp:inline distT="0" distB="0" distL="0" distR="0" wp14:anchorId="217B4BDC" wp14:editId="1219F14B">
          <wp:extent cx="952500" cy="81534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15340"/>
                  </a:xfrm>
                  <a:prstGeom prst="rect">
                    <a:avLst/>
                  </a:prstGeom>
                  <a:solidFill>
                    <a:srgbClr val="FFFFFF"/>
                  </a:solidFill>
                  <a:ln>
                    <a:noFill/>
                  </a:ln>
                </pic:spPr>
              </pic:pic>
            </a:graphicData>
          </a:graphic>
        </wp:inline>
      </w:drawing>
    </w:r>
  </w:p>
  <w:p w14:paraId="4CFB9ECA" w14:textId="3D645342" w:rsidR="008F375D" w:rsidRPr="008F375D" w:rsidRDefault="008F375D" w:rsidP="008F375D">
    <w:pPr>
      <w:pStyle w:val="Bezodstpw"/>
      <w:jc w:val="center"/>
      <w:rPr>
        <w:rFonts w:asciiTheme="minorHAnsi" w:hAnsiTheme="minorHAnsi" w:cstheme="minorHAnsi"/>
        <w:sz w:val="20"/>
        <w:szCs w:val="20"/>
      </w:rPr>
    </w:pPr>
    <w:r w:rsidRPr="008F375D">
      <w:rPr>
        <w:rFonts w:asciiTheme="minorHAnsi" w:hAnsiTheme="minorHAnsi" w:cstheme="minorHAnsi"/>
        <w:sz w:val="20"/>
        <w:szCs w:val="20"/>
      </w:rPr>
      <w:t>Zamawiający: Gmina Grodziczno</w:t>
    </w:r>
    <w:r w:rsidR="001D1801">
      <w:rPr>
        <w:rFonts w:asciiTheme="minorHAnsi" w:hAnsiTheme="minorHAnsi" w:cstheme="minorHAnsi"/>
        <w:sz w:val="20"/>
        <w:szCs w:val="20"/>
      </w:rPr>
      <w:t>,</w:t>
    </w:r>
    <w:r w:rsidRPr="008F375D">
      <w:rPr>
        <w:rFonts w:asciiTheme="minorHAnsi" w:hAnsiTheme="minorHAnsi" w:cstheme="minorHAnsi"/>
        <w:sz w:val="20"/>
        <w:szCs w:val="20"/>
      </w:rPr>
      <w:t xml:space="preserve"> Grodziczno 17A</w:t>
    </w:r>
    <w:r w:rsidR="001D1801">
      <w:rPr>
        <w:rFonts w:asciiTheme="minorHAnsi" w:hAnsiTheme="minorHAnsi" w:cstheme="minorHAnsi"/>
        <w:sz w:val="20"/>
        <w:szCs w:val="20"/>
      </w:rPr>
      <w:t>,</w:t>
    </w:r>
    <w:r w:rsidR="00393419">
      <w:rPr>
        <w:rFonts w:asciiTheme="minorHAnsi" w:hAnsiTheme="minorHAnsi" w:cstheme="minorHAnsi"/>
        <w:sz w:val="20"/>
        <w:szCs w:val="20"/>
      </w:rPr>
      <w:t xml:space="preserve"> 13 – 324 </w:t>
    </w:r>
    <w:r w:rsidRPr="008F375D">
      <w:rPr>
        <w:rFonts w:asciiTheme="minorHAnsi" w:hAnsiTheme="minorHAnsi" w:cstheme="minorHAnsi"/>
        <w:sz w:val="20"/>
        <w:szCs w:val="20"/>
      </w:rPr>
      <w:t>Grodziczno</w:t>
    </w:r>
  </w:p>
  <w:p w14:paraId="6C079840" w14:textId="71495928" w:rsidR="008F375D" w:rsidRPr="008F375D" w:rsidRDefault="008F375D" w:rsidP="008F375D">
    <w:pPr>
      <w:pStyle w:val="Bezodstpw"/>
      <w:jc w:val="center"/>
      <w:rPr>
        <w:rFonts w:asciiTheme="minorHAnsi" w:hAnsiTheme="minorHAnsi" w:cstheme="minorHAnsi"/>
        <w:sz w:val="20"/>
        <w:szCs w:val="20"/>
      </w:rPr>
    </w:pPr>
    <w:bookmarkStart w:id="1" w:name="_Hlk97623273"/>
    <w:r>
      <w:rPr>
        <w:rFonts w:asciiTheme="minorHAnsi" w:hAnsiTheme="minorHAnsi" w:cstheme="minorHAnsi"/>
        <w:sz w:val="20"/>
        <w:szCs w:val="20"/>
      </w:rPr>
      <w:t>U</w:t>
    </w:r>
    <w:r w:rsidRPr="008F375D">
      <w:rPr>
        <w:rFonts w:asciiTheme="minorHAnsi" w:hAnsiTheme="minorHAnsi" w:cstheme="minorHAnsi"/>
        <w:sz w:val="20"/>
        <w:szCs w:val="20"/>
      </w:rPr>
      <w:t>suwani</w:t>
    </w:r>
    <w:r w:rsidR="000B5AD1">
      <w:rPr>
        <w:rFonts w:asciiTheme="minorHAnsi" w:hAnsiTheme="minorHAnsi" w:cstheme="minorHAnsi"/>
        <w:sz w:val="20"/>
        <w:szCs w:val="20"/>
      </w:rPr>
      <w:t>e</w:t>
    </w:r>
    <w:r w:rsidRPr="008F375D">
      <w:rPr>
        <w:rFonts w:asciiTheme="minorHAnsi" w:hAnsiTheme="minorHAnsi" w:cstheme="minorHAnsi"/>
        <w:sz w:val="20"/>
        <w:szCs w:val="20"/>
      </w:rPr>
      <w:t xml:space="preserve"> odpadów z folii rolniczej, siatki i sznurka do owijania balotów, opakowań po nawozach</w:t>
    </w:r>
    <w:r w:rsidR="000B5AD1">
      <w:rPr>
        <w:rFonts w:asciiTheme="minorHAnsi" w:hAnsiTheme="minorHAnsi" w:cstheme="minorHAnsi"/>
        <w:sz w:val="20"/>
        <w:szCs w:val="20"/>
      </w:rPr>
      <w:t xml:space="preserve"> </w:t>
    </w:r>
    <w:r w:rsidR="007A75AB">
      <w:rPr>
        <w:rFonts w:asciiTheme="minorHAnsi" w:hAnsiTheme="minorHAnsi" w:cstheme="minorHAnsi"/>
        <w:sz w:val="20"/>
        <w:szCs w:val="20"/>
      </w:rPr>
      <w:t>i typu</w:t>
    </w:r>
    <w:bookmarkEnd w:id="1"/>
    <w:r w:rsidR="007A75AB">
      <w:rPr>
        <w:rFonts w:asciiTheme="minorHAnsi" w:hAnsiTheme="minorHAnsi" w:cstheme="minorHAnsi"/>
        <w:sz w:val="20"/>
        <w:szCs w:val="20"/>
      </w:rPr>
      <w:t xml:space="preserve"> Bi</w:t>
    </w:r>
    <w:r w:rsidR="003E03E4">
      <w:rPr>
        <w:rFonts w:asciiTheme="minorHAnsi" w:hAnsiTheme="minorHAnsi" w:cstheme="minorHAnsi"/>
        <w:sz w:val="20"/>
        <w:szCs w:val="20"/>
      </w:rPr>
      <w:t>g – Bag</w:t>
    </w:r>
    <w:r w:rsidRPr="008F375D">
      <w:rPr>
        <w:rFonts w:asciiTheme="minorHAnsi" w:hAnsiTheme="minorHAnsi" w:cstheme="minorHAnsi"/>
        <w:sz w:val="20"/>
        <w:szCs w:val="20"/>
      </w:rPr>
      <w:t>.</w:t>
    </w:r>
  </w:p>
  <w:p w14:paraId="33E66599" w14:textId="1693771E" w:rsidR="00D56D87" w:rsidRPr="00120F79" w:rsidRDefault="008F375D" w:rsidP="00D56D87">
    <w:pPr>
      <w:pStyle w:val="Bezodstpw"/>
      <w:jc w:val="center"/>
      <w:rPr>
        <w:rFonts w:asciiTheme="minorHAnsi" w:hAnsiTheme="minorHAnsi" w:cstheme="minorHAnsi"/>
        <w:sz w:val="20"/>
        <w:szCs w:val="20"/>
      </w:rPr>
    </w:pPr>
    <w:r w:rsidRPr="008F375D">
      <w:rPr>
        <w:rFonts w:asciiTheme="minorHAnsi" w:hAnsiTheme="minorHAnsi" w:cstheme="minorHAnsi"/>
        <w:sz w:val="20"/>
        <w:szCs w:val="20"/>
      </w:rPr>
      <w:t>IP.271.</w:t>
    </w:r>
    <w:r w:rsidR="006174EF">
      <w:rPr>
        <w:rFonts w:asciiTheme="minorHAnsi" w:hAnsiTheme="minorHAnsi" w:cstheme="minorHAnsi"/>
        <w:sz w:val="20"/>
        <w:szCs w:val="20"/>
      </w:rPr>
      <w:t>4</w:t>
    </w:r>
    <w:r w:rsidRPr="008F375D">
      <w:rPr>
        <w:rFonts w:asciiTheme="minorHAnsi" w:hAnsiTheme="minorHAnsi" w:cstheme="minorHAnsi"/>
        <w:sz w:val="20"/>
        <w:szCs w:val="20"/>
      </w:rPr>
      <w:t>.202</w:t>
    </w:r>
    <w:r>
      <w:rPr>
        <w:rFonts w:asciiTheme="minorHAnsi" w:hAnsiTheme="minorHAnsi" w:cstheme="minorHAnsi"/>
        <w:sz w:val="20"/>
        <w:szCs w:val="20"/>
      </w:rPr>
      <w:t>2</w:t>
    </w:r>
    <w:r w:rsidRPr="008F375D">
      <w:rPr>
        <w:rFonts w:asciiTheme="minorHAnsi" w:hAnsiTheme="minorHAnsi" w:cstheme="minorHAnsi"/>
        <w:sz w:val="20"/>
        <w:szCs w:val="20"/>
      </w:rPr>
      <w:t>.MK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 %1."/>
      <w:lvlJc w:val="left"/>
      <w:pPr>
        <w:tabs>
          <w:tab w:val="num" w:pos="0"/>
        </w:tabs>
        <w:ind w:left="720" w:hanging="360"/>
      </w:pPr>
      <w:rPr>
        <w:rFonts w:ascii="Bookman Old Style" w:hAnsi="Bookman Old Style" w:cs="Bookman Old Style"/>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Bookman Old Style" w:hAnsi="Bookman Old Style" w:cs="Bookman Old Style"/>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Bookman Old Style" w:hAnsi="Bookman Old Style" w:cs="Bookman Old Style"/>
        <w:sz w:val="24"/>
        <w:szCs w:val="24"/>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Bookman Old Style" w:hAnsi="Bookman Old Style" w:cs="Bookman Old Style"/>
        <w:sz w:val="24"/>
        <w:szCs w:val="24"/>
      </w:rPr>
    </w:lvl>
    <w:lvl w:ilvl="1">
      <w:start w:val="1"/>
      <w:numFmt w:val="lowerLetter"/>
      <w:lvlText w:val="%2)"/>
      <w:lvlJc w:val="left"/>
      <w:pPr>
        <w:tabs>
          <w:tab w:val="num" w:pos="0"/>
        </w:tabs>
        <w:ind w:left="1440" w:hanging="360"/>
      </w:pPr>
      <w:rPr>
        <w:rFonts w:ascii="Bookman Old Style" w:hAnsi="Bookman Old Style" w:cs="Bookman Old Style"/>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cs="Bookman Old Style"/>
      </w:rPr>
    </w:lvl>
    <w:lvl w:ilvl="1">
      <w:start w:val="1"/>
      <w:numFmt w:val="lowerLetter"/>
      <w:lvlText w:val="%2."/>
      <w:lvlJc w:val="left"/>
      <w:pPr>
        <w:tabs>
          <w:tab w:val="num" w:pos="1440"/>
        </w:tabs>
        <w:ind w:left="1440" w:hanging="360"/>
      </w:pPr>
      <w:rPr>
        <w:rFonts w:cs="Bookman Old Styl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Bookman Old Style" w:hAnsi="Bookman Old Style" w:cs="Bookman Old Style"/>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Bookman Old Style" w:hAnsi="Bookman Old Style"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Bookman Old Style" w:hAnsi="Bookman Old Style"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080"/>
        </w:tabs>
        <w:ind w:left="1080" w:hanging="360"/>
      </w:pPr>
      <w:rPr>
        <w:rFonts w:cs="Bookman Old Styl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Bookman Old Sty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Bookman Old Styl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Bookman Old Style" w:hAnsi="Bookman Old Style" w:cs="Bookman Old Style"/>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2AC26F1"/>
    <w:multiLevelType w:val="hybridMultilevel"/>
    <w:tmpl w:val="B29807C6"/>
    <w:lvl w:ilvl="0" w:tplc="55F62F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09566810"/>
    <w:multiLevelType w:val="hybridMultilevel"/>
    <w:tmpl w:val="62084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FA7EEC"/>
    <w:multiLevelType w:val="hybridMultilevel"/>
    <w:tmpl w:val="12826240"/>
    <w:lvl w:ilvl="0" w:tplc="55F62FE2">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0CC8784F"/>
    <w:multiLevelType w:val="hybridMultilevel"/>
    <w:tmpl w:val="1674C1F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0F7F34AC"/>
    <w:multiLevelType w:val="hybridMultilevel"/>
    <w:tmpl w:val="D294F7A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129935E0"/>
    <w:multiLevelType w:val="hybridMultilevel"/>
    <w:tmpl w:val="0DFE0B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3282452"/>
    <w:multiLevelType w:val="hybridMultilevel"/>
    <w:tmpl w:val="0D2CBE34"/>
    <w:lvl w:ilvl="0" w:tplc="0F48B142">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A770458"/>
    <w:multiLevelType w:val="hybridMultilevel"/>
    <w:tmpl w:val="9B14F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817371"/>
    <w:multiLevelType w:val="hybridMultilevel"/>
    <w:tmpl w:val="B7805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DC3A63"/>
    <w:multiLevelType w:val="hybridMultilevel"/>
    <w:tmpl w:val="2AB0E682"/>
    <w:lvl w:ilvl="0" w:tplc="55F62FE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E694996"/>
    <w:multiLevelType w:val="hybridMultilevel"/>
    <w:tmpl w:val="309E84C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1612BAE"/>
    <w:multiLevelType w:val="hybridMultilevel"/>
    <w:tmpl w:val="BE9E5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A61356"/>
    <w:multiLevelType w:val="hybridMultilevel"/>
    <w:tmpl w:val="309E84C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6B36325"/>
    <w:multiLevelType w:val="hybridMultilevel"/>
    <w:tmpl w:val="BF42ECE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28A8606A"/>
    <w:multiLevelType w:val="hybridMultilevel"/>
    <w:tmpl w:val="019E7B3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29CA5409"/>
    <w:multiLevelType w:val="hybridMultilevel"/>
    <w:tmpl w:val="3210124C"/>
    <w:lvl w:ilvl="0" w:tplc="0415000F">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AC112B"/>
    <w:multiLevelType w:val="hybridMultilevel"/>
    <w:tmpl w:val="A8845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79637F"/>
    <w:multiLevelType w:val="hybridMultilevel"/>
    <w:tmpl w:val="D88C1FF0"/>
    <w:lvl w:ilvl="0" w:tplc="8980757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E63A35"/>
    <w:multiLevelType w:val="hybridMultilevel"/>
    <w:tmpl w:val="99EC618E"/>
    <w:lvl w:ilvl="0" w:tplc="0F48B14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31B77108"/>
    <w:multiLevelType w:val="hybridMultilevel"/>
    <w:tmpl w:val="48A68F8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A226A2A"/>
    <w:multiLevelType w:val="hybridMultilevel"/>
    <w:tmpl w:val="575A69CC"/>
    <w:lvl w:ilvl="0" w:tplc="04150017">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 w15:restartNumberingAfterBreak="0">
    <w:nsid w:val="3CB77A60"/>
    <w:multiLevelType w:val="hybridMultilevel"/>
    <w:tmpl w:val="F3CEB636"/>
    <w:lvl w:ilvl="0" w:tplc="55F62FE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3DEC4850"/>
    <w:multiLevelType w:val="hybridMultilevel"/>
    <w:tmpl w:val="164E151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3E796165"/>
    <w:multiLevelType w:val="hybridMultilevel"/>
    <w:tmpl w:val="5FD29746"/>
    <w:lvl w:ilvl="0" w:tplc="55F62FE2">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3" w15:restartNumberingAfterBreak="0">
    <w:nsid w:val="3EE223F2"/>
    <w:multiLevelType w:val="hybridMultilevel"/>
    <w:tmpl w:val="DBB072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3FD048D1"/>
    <w:multiLevelType w:val="hybridMultilevel"/>
    <w:tmpl w:val="8A7892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5620CBF"/>
    <w:multiLevelType w:val="hybridMultilevel"/>
    <w:tmpl w:val="7F74163C"/>
    <w:lvl w:ilvl="0" w:tplc="0F48B142">
      <w:start w:val="1"/>
      <w:numFmt w:val="bullet"/>
      <w:lvlText w:val=""/>
      <w:lvlJc w:val="left"/>
      <w:pPr>
        <w:ind w:left="1776" w:hanging="360"/>
      </w:pPr>
      <w:rPr>
        <w:rFonts w:ascii="Symbol" w:hAnsi="Symbol" w:hint="default"/>
      </w:rPr>
    </w:lvl>
    <w:lvl w:ilvl="1" w:tplc="6ADAA96C">
      <w:start w:val="4"/>
      <w:numFmt w:val="bullet"/>
      <w:lvlText w:val="•"/>
      <w:lvlJc w:val="left"/>
      <w:pPr>
        <w:ind w:left="2496" w:hanging="360"/>
      </w:pPr>
      <w:rPr>
        <w:rFonts w:ascii="Calibri" w:eastAsia="Calibri" w:hAnsi="Calibri" w:cs="Calibri"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46" w15:restartNumberingAfterBreak="0">
    <w:nsid w:val="472E6457"/>
    <w:multiLevelType w:val="hybridMultilevel"/>
    <w:tmpl w:val="EDF20D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51155472"/>
    <w:multiLevelType w:val="hybridMultilevel"/>
    <w:tmpl w:val="A8ECD6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8DF3967"/>
    <w:multiLevelType w:val="hybridMultilevel"/>
    <w:tmpl w:val="CE4E415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5B5053D6"/>
    <w:multiLevelType w:val="hybridMultilevel"/>
    <w:tmpl w:val="1BA018B4"/>
    <w:lvl w:ilvl="0" w:tplc="0F48B1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5B7F70C8"/>
    <w:multiLevelType w:val="hybridMultilevel"/>
    <w:tmpl w:val="17BCE51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E8B5165"/>
    <w:multiLevelType w:val="hybridMultilevel"/>
    <w:tmpl w:val="BE28BED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643B76F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79A5AFA"/>
    <w:multiLevelType w:val="hybridMultilevel"/>
    <w:tmpl w:val="F670F1A8"/>
    <w:lvl w:ilvl="0" w:tplc="0F48B1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6D302A7D"/>
    <w:multiLevelType w:val="hybridMultilevel"/>
    <w:tmpl w:val="66EE1828"/>
    <w:lvl w:ilvl="0" w:tplc="1B666A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3C5E7D"/>
    <w:multiLevelType w:val="hybridMultilevel"/>
    <w:tmpl w:val="323A2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BD62FF"/>
    <w:multiLevelType w:val="hybridMultilevel"/>
    <w:tmpl w:val="6FB26EAA"/>
    <w:lvl w:ilvl="0" w:tplc="0F48B14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7" w15:restartNumberingAfterBreak="0">
    <w:nsid w:val="71936E14"/>
    <w:multiLevelType w:val="hybridMultilevel"/>
    <w:tmpl w:val="A01608D2"/>
    <w:lvl w:ilvl="0" w:tplc="04150011">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8" w15:restartNumberingAfterBreak="0">
    <w:nsid w:val="73E14B37"/>
    <w:multiLevelType w:val="hybridMultilevel"/>
    <w:tmpl w:val="73E8205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9" w15:restartNumberingAfterBreak="0">
    <w:nsid w:val="77F96B10"/>
    <w:multiLevelType w:val="hybridMultilevel"/>
    <w:tmpl w:val="4BA68DA6"/>
    <w:lvl w:ilvl="0" w:tplc="0415000F">
      <w:start w:val="1"/>
      <w:numFmt w:val="decimal"/>
      <w:lvlText w:val="%1."/>
      <w:lvlJc w:val="left"/>
      <w:pPr>
        <w:ind w:left="720" w:hanging="360"/>
      </w:pPr>
    </w:lvl>
    <w:lvl w:ilvl="1" w:tplc="AC163990">
      <w:start w:val="2"/>
      <w:numFmt w:val="bullet"/>
      <w:lvlText w:val="•"/>
      <w:lvlJc w:val="left"/>
      <w:pPr>
        <w:ind w:left="1440" w:hanging="36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A86F17"/>
    <w:multiLevelType w:val="hybridMultilevel"/>
    <w:tmpl w:val="620848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F215C2C"/>
    <w:multiLevelType w:val="hybridMultilevel"/>
    <w:tmpl w:val="B126A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246858"/>
    <w:multiLevelType w:val="hybridMultilevel"/>
    <w:tmpl w:val="A25C4060"/>
    <w:lvl w:ilvl="0" w:tplc="04150011">
      <w:start w:val="1"/>
      <w:numFmt w:val="decimal"/>
      <w:lvlText w:val="%1)"/>
      <w:lvlJc w:val="left"/>
      <w:pPr>
        <w:ind w:left="1068" w:hanging="360"/>
      </w:pPr>
    </w:lvl>
    <w:lvl w:ilvl="1" w:tplc="6B10D09C">
      <w:start w:val="1"/>
      <w:numFmt w:val="decimal"/>
      <w:lvlText w:val="%2."/>
      <w:lvlJc w:val="left"/>
      <w:pPr>
        <w:ind w:left="2133" w:hanging="705"/>
      </w:pPr>
      <w:rPr>
        <w:rFonts w:hint="default"/>
      </w:rPr>
    </w:lvl>
    <w:lvl w:ilvl="2" w:tplc="25B60C8C">
      <w:start w:val="3"/>
      <w:numFmt w:val="bullet"/>
      <w:lvlText w:val="•"/>
      <w:lvlJc w:val="left"/>
      <w:pPr>
        <w:ind w:left="3033" w:hanging="705"/>
      </w:pPr>
      <w:rPr>
        <w:rFonts w:ascii="Calibri" w:eastAsia="Calibri" w:hAnsi="Calibri" w:cs="Calibr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7FC45C02"/>
    <w:multiLevelType w:val="hybridMultilevel"/>
    <w:tmpl w:val="1FEC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EC4C50"/>
    <w:multiLevelType w:val="hybridMultilevel"/>
    <w:tmpl w:val="5B066588"/>
    <w:lvl w:ilvl="0" w:tplc="0415000F">
      <w:start w:val="1"/>
      <w:numFmt w:val="decimal"/>
      <w:lvlText w:val="%1."/>
      <w:lvlJc w:val="left"/>
      <w:pPr>
        <w:ind w:left="720" w:hanging="360"/>
      </w:pPr>
    </w:lvl>
    <w:lvl w:ilvl="1" w:tplc="71FC6B8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8"/>
  </w:num>
  <w:num w:numId="3">
    <w:abstractNumId w:val="34"/>
  </w:num>
  <w:num w:numId="4">
    <w:abstractNumId w:val="33"/>
  </w:num>
  <w:num w:numId="5">
    <w:abstractNumId w:val="23"/>
  </w:num>
  <w:num w:numId="6">
    <w:abstractNumId w:val="25"/>
  </w:num>
  <w:num w:numId="7">
    <w:abstractNumId w:val="41"/>
  </w:num>
  <w:num w:numId="8">
    <w:abstractNumId w:val="48"/>
  </w:num>
  <w:num w:numId="9">
    <w:abstractNumId w:val="32"/>
  </w:num>
  <w:num w:numId="10">
    <w:abstractNumId w:val="35"/>
  </w:num>
  <w:num w:numId="11">
    <w:abstractNumId w:val="36"/>
  </w:num>
  <w:num w:numId="12">
    <w:abstractNumId w:val="22"/>
  </w:num>
  <w:num w:numId="13">
    <w:abstractNumId w:val="31"/>
  </w:num>
  <w:num w:numId="14">
    <w:abstractNumId w:val="29"/>
  </w:num>
  <w:num w:numId="15">
    <w:abstractNumId w:val="54"/>
  </w:num>
  <w:num w:numId="16">
    <w:abstractNumId w:val="47"/>
  </w:num>
  <w:num w:numId="17">
    <w:abstractNumId w:val="27"/>
  </w:num>
  <w:num w:numId="18">
    <w:abstractNumId w:val="64"/>
  </w:num>
  <w:num w:numId="19">
    <w:abstractNumId w:val="62"/>
  </w:num>
  <w:num w:numId="20">
    <w:abstractNumId w:val="57"/>
  </w:num>
  <w:num w:numId="21">
    <w:abstractNumId w:val="58"/>
  </w:num>
  <w:num w:numId="22">
    <w:abstractNumId w:val="52"/>
  </w:num>
  <w:num w:numId="23">
    <w:abstractNumId w:val="39"/>
  </w:num>
  <w:num w:numId="24">
    <w:abstractNumId w:val="51"/>
  </w:num>
  <w:num w:numId="25">
    <w:abstractNumId w:val="50"/>
  </w:num>
  <w:num w:numId="26">
    <w:abstractNumId w:val="19"/>
  </w:num>
  <w:num w:numId="27">
    <w:abstractNumId w:val="45"/>
  </w:num>
  <w:num w:numId="28">
    <w:abstractNumId w:val="37"/>
  </w:num>
  <w:num w:numId="29">
    <w:abstractNumId w:val="56"/>
  </w:num>
  <w:num w:numId="30">
    <w:abstractNumId w:val="30"/>
  </w:num>
  <w:num w:numId="31">
    <w:abstractNumId w:val="26"/>
  </w:num>
  <w:num w:numId="32">
    <w:abstractNumId w:val="43"/>
  </w:num>
  <w:num w:numId="33">
    <w:abstractNumId w:val="28"/>
  </w:num>
  <w:num w:numId="34">
    <w:abstractNumId w:val="49"/>
  </w:num>
  <w:num w:numId="35">
    <w:abstractNumId w:val="53"/>
  </w:num>
  <w:num w:numId="36">
    <w:abstractNumId w:val="46"/>
  </w:num>
  <w:num w:numId="37">
    <w:abstractNumId w:val="59"/>
  </w:num>
  <w:num w:numId="38">
    <w:abstractNumId w:val="55"/>
  </w:num>
  <w:num w:numId="39">
    <w:abstractNumId w:val="63"/>
  </w:num>
  <w:num w:numId="40">
    <w:abstractNumId w:val="61"/>
  </w:num>
  <w:num w:numId="41">
    <w:abstractNumId w:val="20"/>
  </w:num>
  <w:num w:numId="42">
    <w:abstractNumId w:val="21"/>
  </w:num>
  <w:num w:numId="43">
    <w:abstractNumId w:val="40"/>
  </w:num>
  <w:num w:numId="44">
    <w:abstractNumId w:val="60"/>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42"/>
  </w:num>
  <w:num w:numId="48">
    <w:abstractNumId w:val="4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64"/>
    <w:rsid w:val="00002793"/>
    <w:rsid w:val="00003F87"/>
    <w:rsid w:val="000636FC"/>
    <w:rsid w:val="0006762D"/>
    <w:rsid w:val="000905F4"/>
    <w:rsid w:val="000A125F"/>
    <w:rsid w:val="000A4C86"/>
    <w:rsid w:val="000A5167"/>
    <w:rsid w:val="000B5277"/>
    <w:rsid w:val="000B5AD1"/>
    <w:rsid w:val="000B6CE6"/>
    <w:rsid w:val="000D6DBD"/>
    <w:rsid w:val="000E2A96"/>
    <w:rsid w:val="000E4FBA"/>
    <w:rsid w:val="000F55F8"/>
    <w:rsid w:val="000F6CFB"/>
    <w:rsid w:val="00112729"/>
    <w:rsid w:val="001132FC"/>
    <w:rsid w:val="00113813"/>
    <w:rsid w:val="00116858"/>
    <w:rsid w:val="00120F79"/>
    <w:rsid w:val="001225B1"/>
    <w:rsid w:val="00135C48"/>
    <w:rsid w:val="0015315D"/>
    <w:rsid w:val="001552EF"/>
    <w:rsid w:val="001630AD"/>
    <w:rsid w:val="001652DC"/>
    <w:rsid w:val="00167005"/>
    <w:rsid w:val="001810F0"/>
    <w:rsid w:val="00192F8C"/>
    <w:rsid w:val="00193EF4"/>
    <w:rsid w:val="001B390E"/>
    <w:rsid w:val="001B67EB"/>
    <w:rsid w:val="001D1801"/>
    <w:rsid w:val="001D2873"/>
    <w:rsid w:val="001D766E"/>
    <w:rsid w:val="001F0F34"/>
    <w:rsid w:val="00204C25"/>
    <w:rsid w:val="00207FE9"/>
    <w:rsid w:val="00221525"/>
    <w:rsid w:val="00234326"/>
    <w:rsid w:val="002522F2"/>
    <w:rsid w:val="002530C3"/>
    <w:rsid w:val="002540AA"/>
    <w:rsid w:val="002702CB"/>
    <w:rsid w:val="00281E4D"/>
    <w:rsid w:val="0028776E"/>
    <w:rsid w:val="0029465B"/>
    <w:rsid w:val="002A49C0"/>
    <w:rsid w:val="002B748F"/>
    <w:rsid w:val="002C32A9"/>
    <w:rsid w:val="002C6EAE"/>
    <w:rsid w:val="002C7D95"/>
    <w:rsid w:val="002D10F5"/>
    <w:rsid w:val="002D2D94"/>
    <w:rsid w:val="002E752F"/>
    <w:rsid w:val="0030237E"/>
    <w:rsid w:val="00340BB5"/>
    <w:rsid w:val="003416FA"/>
    <w:rsid w:val="00352A37"/>
    <w:rsid w:val="00354A45"/>
    <w:rsid w:val="0036357D"/>
    <w:rsid w:val="00377214"/>
    <w:rsid w:val="0039068F"/>
    <w:rsid w:val="00393419"/>
    <w:rsid w:val="00395DE2"/>
    <w:rsid w:val="003A1F74"/>
    <w:rsid w:val="003B71B1"/>
    <w:rsid w:val="003C381C"/>
    <w:rsid w:val="003E00EB"/>
    <w:rsid w:val="003E03E4"/>
    <w:rsid w:val="003E2CF8"/>
    <w:rsid w:val="004034BC"/>
    <w:rsid w:val="004102B3"/>
    <w:rsid w:val="00412087"/>
    <w:rsid w:val="0041757B"/>
    <w:rsid w:val="004233C0"/>
    <w:rsid w:val="004238C1"/>
    <w:rsid w:val="004414FB"/>
    <w:rsid w:val="004539BB"/>
    <w:rsid w:val="00457927"/>
    <w:rsid w:val="004606A4"/>
    <w:rsid w:val="00465D45"/>
    <w:rsid w:val="0047641D"/>
    <w:rsid w:val="00485A22"/>
    <w:rsid w:val="00491735"/>
    <w:rsid w:val="00496C9E"/>
    <w:rsid w:val="00497F93"/>
    <w:rsid w:val="004A3C83"/>
    <w:rsid w:val="004A6EAD"/>
    <w:rsid w:val="004B4086"/>
    <w:rsid w:val="004C3944"/>
    <w:rsid w:val="004D2F26"/>
    <w:rsid w:val="004D5D45"/>
    <w:rsid w:val="004D6941"/>
    <w:rsid w:val="004E65DF"/>
    <w:rsid w:val="004F5BA2"/>
    <w:rsid w:val="004F6587"/>
    <w:rsid w:val="0051660D"/>
    <w:rsid w:val="00533200"/>
    <w:rsid w:val="0054348E"/>
    <w:rsid w:val="005459EA"/>
    <w:rsid w:val="0055025E"/>
    <w:rsid w:val="00561ECD"/>
    <w:rsid w:val="00562859"/>
    <w:rsid w:val="00562CFE"/>
    <w:rsid w:val="005773C6"/>
    <w:rsid w:val="00577CA9"/>
    <w:rsid w:val="005A0AFE"/>
    <w:rsid w:val="005A2F0A"/>
    <w:rsid w:val="005A3BB2"/>
    <w:rsid w:val="005A699B"/>
    <w:rsid w:val="005B26ED"/>
    <w:rsid w:val="005C07DF"/>
    <w:rsid w:val="005C216F"/>
    <w:rsid w:val="005D0DF2"/>
    <w:rsid w:val="005E1BCF"/>
    <w:rsid w:val="005F02AC"/>
    <w:rsid w:val="005F7E61"/>
    <w:rsid w:val="00602FE3"/>
    <w:rsid w:val="0060606B"/>
    <w:rsid w:val="006115FE"/>
    <w:rsid w:val="00612834"/>
    <w:rsid w:val="006174EF"/>
    <w:rsid w:val="006208DC"/>
    <w:rsid w:val="00637F19"/>
    <w:rsid w:val="00667A64"/>
    <w:rsid w:val="0067547B"/>
    <w:rsid w:val="006D06F0"/>
    <w:rsid w:val="006E25C3"/>
    <w:rsid w:val="006E7991"/>
    <w:rsid w:val="006E79AF"/>
    <w:rsid w:val="006F6E55"/>
    <w:rsid w:val="00747912"/>
    <w:rsid w:val="00750CAE"/>
    <w:rsid w:val="0076010E"/>
    <w:rsid w:val="0077046B"/>
    <w:rsid w:val="00772635"/>
    <w:rsid w:val="007820AA"/>
    <w:rsid w:val="007864CC"/>
    <w:rsid w:val="00793E61"/>
    <w:rsid w:val="007A75AB"/>
    <w:rsid w:val="007D55BD"/>
    <w:rsid w:val="007D61EF"/>
    <w:rsid w:val="007E22F8"/>
    <w:rsid w:val="007E785F"/>
    <w:rsid w:val="007F7A38"/>
    <w:rsid w:val="0082161A"/>
    <w:rsid w:val="008236ED"/>
    <w:rsid w:val="00831986"/>
    <w:rsid w:val="008403F3"/>
    <w:rsid w:val="008446A6"/>
    <w:rsid w:val="00853202"/>
    <w:rsid w:val="00871107"/>
    <w:rsid w:val="00875261"/>
    <w:rsid w:val="0088366E"/>
    <w:rsid w:val="008936D9"/>
    <w:rsid w:val="00893A0E"/>
    <w:rsid w:val="00896773"/>
    <w:rsid w:val="008A3138"/>
    <w:rsid w:val="008A4626"/>
    <w:rsid w:val="008A6BF6"/>
    <w:rsid w:val="008B148A"/>
    <w:rsid w:val="008B7959"/>
    <w:rsid w:val="008C2FA9"/>
    <w:rsid w:val="008D1145"/>
    <w:rsid w:val="008D3785"/>
    <w:rsid w:val="008F375D"/>
    <w:rsid w:val="00902EC9"/>
    <w:rsid w:val="00907231"/>
    <w:rsid w:val="00915B12"/>
    <w:rsid w:val="00926161"/>
    <w:rsid w:val="00941BAD"/>
    <w:rsid w:val="00946248"/>
    <w:rsid w:val="009604AE"/>
    <w:rsid w:val="0097003F"/>
    <w:rsid w:val="0098176D"/>
    <w:rsid w:val="00994C87"/>
    <w:rsid w:val="009B237F"/>
    <w:rsid w:val="009C3633"/>
    <w:rsid w:val="009D281E"/>
    <w:rsid w:val="009D44AC"/>
    <w:rsid w:val="009E165A"/>
    <w:rsid w:val="009E7BA3"/>
    <w:rsid w:val="009F5D94"/>
    <w:rsid w:val="009F7388"/>
    <w:rsid w:val="00A029A5"/>
    <w:rsid w:val="00A15B6E"/>
    <w:rsid w:val="00A22EA5"/>
    <w:rsid w:val="00A23552"/>
    <w:rsid w:val="00A27BBE"/>
    <w:rsid w:val="00A55CDD"/>
    <w:rsid w:val="00A62C5E"/>
    <w:rsid w:val="00A64515"/>
    <w:rsid w:val="00AA2FBB"/>
    <w:rsid w:val="00AB528C"/>
    <w:rsid w:val="00AB56F8"/>
    <w:rsid w:val="00AC61EA"/>
    <w:rsid w:val="00AC6506"/>
    <w:rsid w:val="00AD2E31"/>
    <w:rsid w:val="00B12151"/>
    <w:rsid w:val="00B160F1"/>
    <w:rsid w:val="00B25272"/>
    <w:rsid w:val="00B26066"/>
    <w:rsid w:val="00B358FE"/>
    <w:rsid w:val="00B601D5"/>
    <w:rsid w:val="00B73A0C"/>
    <w:rsid w:val="00B9125A"/>
    <w:rsid w:val="00BC2BB2"/>
    <w:rsid w:val="00BD5567"/>
    <w:rsid w:val="00BE21CB"/>
    <w:rsid w:val="00BE3AC6"/>
    <w:rsid w:val="00BF0CEE"/>
    <w:rsid w:val="00BF69CD"/>
    <w:rsid w:val="00C046F6"/>
    <w:rsid w:val="00C2045B"/>
    <w:rsid w:val="00C205E3"/>
    <w:rsid w:val="00C43C4D"/>
    <w:rsid w:val="00C45E6B"/>
    <w:rsid w:val="00C5049E"/>
    <w:rsid w:val="00C54524"/>
    <w:rsid w:val="00C6555B"/>
    <w:rsid w:val="00C83894"/>
    <w:rsid w:val="00CA2673"/>
    <w:rsid w:val="00CA54A5"/>
    <w:rsid w:val="00CB020E"/>
    <w:rsid w:val="00CB0F07"/>
    <w:rsid w:val="00CB25EA"/>
    <w:rsid w:val="00CB3088"/>
    <w:rsid w:val="00CD3D66"/>
    <w:rsid w:val="00CD4050"/>
    <w:rsid w:val="00CD538E"/>
    <w:rsid w:val="00CF3EE9"/>
    <w:rsid w:val="00D01822"/>
    <w:rsid w:val="00D018CA"/>
    <w:rsid w:val="00D07E42"/>
    <w:rsid w:val="00D161D7"/>
    <w:rsid w:val="00D43A67"/>
    <w:rsid w:val="00D45F32"/>
    <w:rsid w:val="00D56D87"/>
    <w:rsid w:val="00D61DA4"/>
    <w:rsid w:val="00D756CC"/>
    <w:rsid w:val="00D774E4"/>
    <w:rsid w:val="00D8717F"/>
    <w:rsid w:val="00D93A38"/>
    <w:rsid w:val="00DA14F7"/>
    <w:rsid w:val="00DA5CA7"/>
    <w:rsid w:val="00DB19D2"/>
    <w:rsid w:val="00DB34CB"/>
    <w:rsid w:val="00DC2015"/>
    <w:rsid w:val="00DD53BA"/>
    <w:rsid w:val="00DF30C9"/>
    <w:rsid w:val="00DF3164"/>
    <w:rsid w:val="00E07E44"/>
    <w:rsid w:val="00E30A3D"/>
    <w:rsid w:val="00E314B4"/>
    <w:rsid w:val="00E35BDC"/>
    <w:rsid w:val="00E37873"/>
    <w:rsid w:val="00E416AA"/>
    <w:rsid w:val="00E4198E"/>
    <w:rsid w:val="00E46554"/>
    <w:rsid w:val="00E47EA1"/>
    <w:rsid w:val="00E56AD0"/>
    <w:rsid w:val="00E647AD"/>
    <w:rsid w:val="00E6713D"/>
    <w:rsid w:val="00E771A3"/>
    <w:rsid w:val="00E815F2"/>
    <w:rsid w:val="00EA385C"/>
    <w:rsid w:val="00EB14FE"/>
    <w:rsid w:val="00EB2A7A"/>
    <w:rsid w:val="00EB2FC4"/>
    <w:rsid w:val="00EB304B"/>
    <w:rsid w:val="00EB4245"/>
    <w:rsid w:val="00EC1AB2"/>
    <w:rsid w:val="00EC2464"/>
    <w:rsid w:val="00ED2D79"/>
    <w:rsid w:val="00ED5E22"/>
    <w:rsid w:val="00EE412B"/>
    <w:rsid w:val="00EE775D"/>
    <w:rsid w:val="00EF52C0"/>
    <w:rsid w:val="00EF73C0"/>
    <w:rsid w:val="00F17CD9"/>
    <w:rsid w:val="00F251DD"/>
    <w:rsid w:val="00F34878"/>
    <w:rsid w:val="00F40621"/>
    <w:rsid w:val="00F47733"/>
    <w:rsid w:val="00F47FBA"/>
    <w:rsid w:val="00FA49E6"/>
    <w:rsid w:val="00FB0461"/>
    <w:rsid w:val="00FD0C7D"/>
    <w:rsid w:val="00FE505F"/>
    <w:rsid w:val="00FE6351"/>
    <w:rsid w:val="00FF4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9F279EE"/>
  <w15:chartTrackingRefBased/>
  <w15:docId w15:val="{9FBDFA69-D0F3-4C92-B0FA-1D64D252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widowControl w:val="0"/>
      <w:numPr>
        <w:numId w:val="1"/>
      </w:numPr>
      <w:outlineLvl w:val="0"/>
    </w:pPr>
    <w:rPr>
      <w:rFonts w:ascii="Tms Rmn" w:hAnsi="Tms Rmn" w:cs="Tms Rmn"/>
      <w:b/>
      <w:i/>
      <w:color w:val="000000"/>
      <w:sz w:val="28"/>
      <w:szCs w:val="20"/>
      <w:u w:val="single"/>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Bookman Old Style"/>
      <w:sz w:val="24"/>
      <w:szCs w:val="24"/>
    </w:rPr>
  </w:style>
  <w:style w:type="character" w:customStyle="1" w:styleId="WW8Num3z0">
    <w:name w:val="WW8Num3z0"/>
    <w:rPr>
      <w:rFonts w:ascii="Bookman Old Style" w:hAnsi="Bookman Old Style" w:cs="Bookman Old Style"/>
      <w:sz w:val="24"/>
      <w:szCs w:val="24"/>
    </w:rPr>
  </w:style>
  <w:style w:type="character" w:customStyle="1" w:styleId="WW8Num4z0">
    <w:name w:val="WW8Num4z0"/>
    <w:rPr>
      <w:rFonts w:ascii="Bookman Old Style" w:hAnsi="Bookman Old Style" w:cs="Bookman Old Style"/>
      <w:sz w:val="24"/>
      <w:szCs w:val="24"/>
    </w:rPr>
  </w:style>
  <w:style w:type="character" w:customStyle="1" w:styleId="WW8Num5z0">
    <w:name w:val="WW8Num5z0"/>
    <w:rPr>
      <w:rFonts w:ascii="Bookman Old Style" w:hAnsi="Bookman Old Style" w:cs="Bookman Old Style"/>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Bookman Old Style"/>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Bookman Old Style" w:hAnsi="Bookman Old Style" w:cs="Bookman Old Style"/>
      <w:sz w:val="24"/>
      <w:szCs w:val="24"/>
    </w:rPr>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rPr>
      <w:rFonts w:ascii="Bookman Old Style" w:hAnsi="Bookman Old Style" w:cs="Bookman Old Style"/>
      <w:b w:val="0"/>
      <w:sz w:val="24"/>
      <w:szCs w:val="24"/>
    </w:rPr>
  </w:style>
  <w:style w:type="character" w:customStyle="1" w:styleId="WW8Num12z0">
    <w:name w:val="WW8Num12z0"/>
    <w:rPr>
      <w:rFonts w:ascii="Bookman Old Style" w:hAnsi="Bookman Old Style" w:cs="Calibr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Bookman Old Style" w:hAnsi="Bookman Old Style" w:cs="Times New Roman"/>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color w:val="000000"/>
    </w:rPr>
  </w:style>
  <w:style w:type="character" w:customStyle="1" w:styleId="WW8Num14z1">
    <w:name w:val="WW8Num14z1"/>
    <w:rPr>
      <w:rFonts w:cs="Bookman Old Style"/>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Bookman Old Style"/>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cs="Bookman Old Style"/>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Bookman Old Style" w:hAnsi="Bookman Old Style" w:cs="Bookman Old Style"/>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cs="Calibri"/>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5z1">
    <w:name w:val="WW8Num5z1"/>
    <w:rPr>
      <w:rFonts w:ascii="Bookman Old Style" w:hAnsi="Bookman Old Style" w:cs="Bookman Old Style"/>
      <w:sz w:val="24"/>
      <w:szCs w:val="24"/>
    </w:rPr>
  </w:style>
  <w:style w:type="character" w:customStyle="1" w:styleId="WW8Num6z1">
    <w:name w:val="WW8Num6z1"/>
    <w:rPr>
      <w:rFonts w:eastAsia="Times New Roman" w:cs="Arial"/>
    </w:rPr>
  </w:style>
  <w:style w:type="character" w:customStyle="1" w:styleId="WW8Num7z2">
    <w:name w:val="WW8Num7z2"/>
  </w:style>
  <w:style w:type="character" w:customStyle="1" w:styleId="WW8Num7z3">
    <w:name w:val="WW8Num7z3"/>
    <w:rPr>
      <w:rFonts w:ascii="Bookman Old Style" w:eastAsia="Times New Roman" w:hAnsi="Bookman Old Style" w:cs="Arial"/>
      <w:sz w:val="24"/>
      <w:szCs w:val="24"/>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Bookman Old Style" w:hAnsi="Bookman Old Style" w:cs="Times New Roman"/>
      <w:color w:val="000000"/>
    </w:rPr>
  </w:style>
  <w:style w:type="character" w:customStyle="1" w:styleId="WW8Num23z2">
    <w:name w:val="WW8Num23z2"/>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Bookman Old Style" w:hAnsi="Bookman Old Style" w:cs="Bookman Old Style"/>
      <w:sz w:val="24"/>
      <w:szCs w:val="24"/>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Times New Roman" w:eastAsia="Times New Roman" w:hAnsi="Times New Roman" w:cs="Times New Roman"/>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Bookman Old Style" w:hAnsi="Bookman Old Style" w:cs="Bookman Old Style"/>
      <w:sz w:val="24"/>
      <w:szCs w:val="24"/>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lang w:val="pl-P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Domylnaczcionkaakapitu1">
    <w:name w:val="Domyślna czcionka akapitu1"/>
  </w:style>
  <w:style w:type="character" w:customStyle="1" w:styleId="Nagwek1Znak">
    <w:name w:val="Nagłówek 1 Znak"/>
    <w:basedOn w:val="Domylnaczcionkaakapitu1"/>
    <w:rPr>
      <w:rFonts w:ascii="Tms Rmn" w:hAnsi="Tms Rmn" w:cs="Tms Rmn"/>
      <w:b/>
      <w:i/>
      <w:color w:val="000000"/>
      <w:sz w:val="28"/>
      <w:u w:val="single"/>
    </w:rPr>
  </w:style>
  <w:style w:type="character" w:customStyle="1" w:styleId="NagwekZnak">
    <w:name w:val="Nagłówek Znak"/>
    <w:basedOn w:val="Domylnaczcionkaakapitu1"/>
    <w:rPr>
      <w:sz w:val="24"/>
      <w:szCs w:val="24"/>
    </w:rPr>
  </w:style>
  <w:style w:type="character" w:customStyle="1" w:styleId="StopkaZnak">
    <w:name w:val="Stopka Znak"/>
    <w:basedOn w:val="Domylnaczcionkaakapitu1"/>
    <w:uiPriority w:val="99"/>
    <w:rPr>
      <w:sz w:val="24"/>
      <w:szCs w:val="24"/>
    </w:rPr>
  </w:style>
  <w:style w:type="character" w:customStyle="1" w:styleId="TekstpodstawowyZnak">
    <w:name w:val="Tekst podstawowy Znak"/>
    <w:basedOn w:val="Domylnaczcionkaakapitu1"/>
    <w:rPr>
      <w:b/>
      <w:color w:val="000000"/>
      <w:sz w:val="24"/>
      <w:lang w:val="cs-CZ"/>
    </w:rPr>
  </w:style>
  <w:style w:type="character" w:styleId="Hipercze">
    <w:name w:val="Hyperlink"/>
    <w:basedOn w:val="Domylnaczcionkaakapitu1"/>
    <w:rPr>
      <w:color w:val="0000FF"/>
      <w:u w:val="single"/>
    </w:rPr>
  </w:style>
  <w:style w:type="character" w:customStyle="1" w:styleId="TekstdymkaZnak">
    <w:name w:val="Tekst dymka Znak"/>
    <w:basedOn w:val="Domylnaczcionkaakapitu1"/>
    <w:rPr>
      <w:rFonts w:ascii="Tahoma" w:hAnsi="Tahoma" w:cs="Tahoma"/>
      <w:sz w:val="16"/>
      <w:szCs w:val="16"/>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widowControl w:val="0"/>
      <w:snapToGrid w:val="0"/>
    </w:pPr>
    <w:rPr>
      <w:b/>
      <w:color w:val="000000"/>
      <w:szCs w:val="20"/>
      <w:lang w:val="cs-CZ"/>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wcity">
    <w:name w:val="Body Text Indent"/>
    <w:basedOn w:val="Normalny"/>
    <w:pPr>
      <w:widowControl w:val="0"/>
      <w:snapToGrid w:val="0"/>
    </w:pPr>
    <w:rPr>
      <w:i/>
      <w:sz w:val="28"/>
      <w:szCs w:val="20"/>
    </w:rPr>
  </w:style>
  <w:style w:type="paragraph" w:customStyle="1" w:styleId="Tekstpodstawowywcity21">
    <w:name w:val="Tekst podstawowy wcięty 21"/>
    <w:basedOn w:val="Normalny"/>
    <w:pPr>
      <w:spacing w:after="120" w:line="480" w:lineRule="auto"/>
      <w:ind w:left="283"/>
    </w:pPr>
  </w:style>
  <w:style w:type="paragraph" w:styleId="Tekstdymka">
    <w:name w:val="Balloon Text"/>
    <w:basedOn w:val="Normalny"/>
    <w:rPr>
      <w:rFonts w:ascii="Tahoma" w:hAnsi="Tahoma" w:cs="Tahoma"/>
      <w:sz w:val="16"/>
      <w:szCs w:val="16"/>
    </w:rPr>
  </w:style>
  <w:style w:type="paragraph" w:styleId="Bezodstpw">
    <w:name w:val="No Spacing"/>
    <w:qFormat/>
    <w:pPr>
      <w:suppressAutoHyphens/>
    </w:pPr>
    <w:rPr>
      <w:rFonts w:ascii="Calibri" w:eastAsia="Calibri" w:hAnsi="Calibri" w:cs="Calibri"/>
      <w:sz w:val="22"/>
      <w:szCs w:val="22"/>
      <w:lang w:eastAsia="ar-SA"/>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Akapitzlist">
    <w:name w:val="List Paragraph"/>
    <w:basedOn w:val="Normalny"/>
    <w:uiPriority w:val="34"/>
    <w:qFormat/>
    <w:pPr>
      <w:spacing w:after="200" w:line="276" w:lineRule="auto"/>
      <w:ind w:left="720"/>
    </w:pPr>
    <w:rPr>
      <w:rFonts w:ascii="Calibri" w:eastAsia="Calibri" w:hAnsi="Calibri" w:cs="Calibri"/>
      <w:sz w:val="22"/>
      <w:szCs w:val="22"/>
    </w:rPr>
  </w:style>
  <w:style w:type="paragraph" w:customStyle="1" w:styleId="Default">
    <w:name w:val="Default"/>
    <w:pPr>
      <w:suppressAutoHyphens/>
      <w:autoSpaceDE w:val="0"/>
    </w:pPr>
    <w:rPr>
      <w:rFonts w:ascii="Verdana" w:hAnsi="Verdana" w:cs="Verdana"/>
      <w:color w:val="000000"/>
      <w:sz w:val="24"/>
      <w:szCs w:val="24"/>
      <w:lang w:eastAsia="ar-SA"/>
    </w:rPr>
  </w:style>
  <w:style w:type="paragraph" w:customStyle="1" w:styleId="Paragraf">
    <w:name w:val="Paragraf"/>
    <w:basedOn w:val="Normalny"/>
    <w:next w:val="Normalny"/>
    <w:pPr>
      <w:keepNext/>
      <w:spacing w:before="240" w:after="120"/>
      <w:jc w:val="center"/>
    </w:pPr>
    <w:rPr>
      <w:b/>
      <w:sz w:val="28"/>
      <w:szCs w:val="20"/>
    </w:rPr>
  </w:style>
  <w:style w:type="character" w:styleId="Nierozpoznanawzmianka">
    <w:name w:val="Unresolved Mention"/>
    <w:basedOn w:val="Domylnaczcionkaakapitu"/>
    <w:uiPriority w:val="99"/>
    <w:semiHidden/>
    <w:unhideWhenUsed/>
    <w:rsid w:val="00DD53BA"/>
    <w:rPr>
      <w:color w:val="605E5C"/>
      <w:shd w:val="clear" w:color="auto" w:fill="E1DFDD"/>
    </w:rPr>
  </w:style>
  <w:style w:type="paragraph" w:customStyle="1" w:styleId="Standard">
    <w:name w:val="Standard"/>
    <w:rsid w:val="001B390E"/>
    <w:pPr>
      <w:suppressAutoHyphens/>
      <w:autoSpaceDN w:val="0"/>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4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6AE1F-D69E-4647-A07B-60C312C1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7</Pages>
  <Words>3219</Words>
  <Characters>19320</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Urząd Gminy Grodziczno</dc:creator>
  <cp:keywords/>
  <cp:lastModifiedBy>M</cp:lastModifiedBy>
  <cp:revision>150</cp:revision>
  <cp:lastPrinted>2022-03-17T08:18:00Z</cp:lastPrinted>
  <dcterms:created xsi:type="dcterms:W3CDTF">2022-03-11T08:38:00Z</dcterms:created>
  <dcterms:modified xsi:type="dcterms:W3CDTF">2022-03-17T11:28:00Z</dcterms:modified>
</cp:coreProperties>
</file>