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28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13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/>
          <w:b/>
          <w:bCs/>
          <w:iCs/>
          <w:sz w:val="20"/>
          <w:szCs w:val="20"/>
        </w:rPr>
        <w:t>Dostawa 9-osobowego samochodu przystosowanego do przewozu osób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605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150.000,00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zł/brutto. </w:t>
      </w:r>
    </w:p>
    <w:p>
      <w:pPr>
        <w:pStyle w:val="10"/>
        <w:jc w:val="right"/>
        <w:rPr>
          <w:rFonts w:hint="default"/>
          <w:i/>
          <w:iCs/>
          <w:lang w:val="pl-PL"/>
        </w:rPr>
      </w:pPr>
      <w:r>
        <w:rPr>
          <w:rStyle w:val="11"/>
          <w:i/>
          <w:iCs/>
        </w:rPr>
        <w:t xml:space="preserve">Dokument został podpisany przez: </w:t>
      </w:r>
      <w:r>
        <w:rPr>
          <w:rStyle w:val="11"/>
          <w:i/>
          <w:iCs/>
        </w:rPr>
        <w:br w:type="textWrapping"/>
      </w:r>
      <w:r>
        <w:rPr>
          <w:rStyle w:val="11"/>
          <w:rFonts w:hint="default"/>
          <w:b/>
          <w:bCs/>
          <w:i/>
          <w:iCs/>
          <w:lang w:val="pl-PL"/>
        </w:rPr>
        <w:t>Waldemar Kolanko</w:t>
      </w:r>
      <w:r>
        <w:rPr>
          <w:rStyle w:val="11"/>
          <w:i/>
          <w:iCs/>
        </w:rPr>
        <w:br w:type="textWrapping"/>
      </w:r>
      <w:r>
        <w:rPr>
          <w:rStyle w:val="11"/>
          <w:rFonts w:hint="default"/>
          <w:i/>
          <w:iCs/>
          <w:lang w:val="pl-PL"/>
        </w:rPr>
        <w:t>Przewodniczący Komisji Przetargowej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66C684C"/>
    <w:rsid w:val="109130A8"/>
    <w:rsid w:val="169A64D7"/>
    <w:rsid w:val="2D635531"/>
    <w:rsid w:val="2F38446B"/>
    <w:rsid w:val="656C367D"/>
    <w:rsid w:val="775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0</TotalTime>
  <ScaleCrop>false</ScaleCrop>
  <LinksUpToDate>false</LinksUpToDate>
  <CharactersWithSpaces>731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2024-05-28T06:02:03Z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B51EA78E8C6E43F38DDC7B1E768EF364</vt:lpwstr>
  </property>
</Properties>
</file>