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3012" w14:textId="201508D7" w:rsidR="00994A59" w:rsidRDefault="00D22047" w:rsidP="00D22047">
      <w:pPr>
        <w:jc w:val="right"/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 w:rsidR="00C63B90">
        <w:rPr>
          <w:rFonts w:asciiTheme="minorHAnsi" w:hAnsiTheme="minorHAnsi" w:cstheme="minorHAnsi"/>
          <w:b/>
          <w:color w:val="000000"/>
          <w:lang w:eastAsia="pl-PL"/>
        </w:rPr>
        <w:t>2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350FC606" w14:textId="77777777" w:rsidR="00591355" w:rsidRDefault="00591355" w:rsidP="009B4FBE">
      <w:pPr>
        <w:jc w:val="center"/>
        <w:rPr>
          <w:rFonts w:asciiTheme="minorHAnsi" w:hAnsiTheme="minorHAnsi" w:cstheme="minorHAnsi"/>
          <w:b/>
          <w:bCs/>
        </w:rPr>
      </w:pPr>
    </w:p>
    <w:p w14:paraId="78AC2853" w14:textId="02273458" w:rsidR="00D22047" w:rsidRDefault="009B4FBE" w:rsidP="009B4FB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PROJEKT</w:t>
      </w:r>
    </w:p>
    <w:p w14:paraId="5C1FFE9F" w14:textId="18DB043A" w:rsidR="009B4FBE" w:rsidRDefault="009B4FBE" w:rsidP="009B4FB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nr IP.271.1</w:t>
      </w:r>
      <w:r w:rsidR="003A3C61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.2022.MK</w:t>
      </w:r>
    </w:p>
    <w:p w14:paraId="34917EC9" w14:textId="454C1297" w:rsidR="009B4FBE" w:rsidRPr="009B4FBE" w:rsidRDefault="009B4FBE" w:rsidP="009B4FB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dostawę opału do budynków administrowanych przez Gminą Grodziczno</w:t>
      </w:r>
    </w:p>
    <w:p w14:paraId="3A4D9C4B" w14:textId="77777777" w:rsidR="009B4FBE" w:rsidRDefault="009B4FBE" w:rsidP="00D22047">
      <w:pPr>
        <w:pStyle w:val="Bezodstpw"/>
        <w:ind w:right="1"/>
        <w:rPr>
          <w:rFonts w:asciiTheme="minorHAnsi" w:hAnsiTheme="minorHAnsi" w:cstheme="minorHAnsi"/>
          <w:sz w:val="24"/>
          <w:szCs w:val="24"/>
        </w:rPr>
      </w:pPr>
      <w:bookmarkStart w:id="1" w:name="_Hlk113363549"/>
    </w:p>
    <w:p w14:paraId="20B9AFE3" w14:textId="1271FEEE" w:rsidR="00D22047" w:rsidRPr="00097CDB" w:rsidRDefault="00D22047" w:rsidP="00D22047">
      <w:pPr>
        <w:pStyle w:val="Bezodstpw"/>
        <w:ind w:right="1"/>
        <w:rPr>
          <w:rFonts w:asciiTheme="minorHAnsi" w:hAnsiTheme="minorHAnsi" w:cstheme="minorHAnsi"/>
          <w:b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dniu …………………………..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 xml:space="preserve"> roku pomiędzy</w:t>
      </w:r>
    </w:p>
    <w:p w14:paraId="0E9D489F" w14:textId="77777777" w:rsidR="00D22047" w:rsidRPr="00097CDB" w:rsidRDefault="00D22047" w:rsidP="00D22047">
      <w:pPr>
        <w:pStyle w:val="Bezodstpw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sz w:val="24"/>
          <w:szCs w:val="24"/>
        </w:rPr>
        <w:t xml:space="preserve">Gminą Grodziczno, Grodziczno 17A, 13-324 Grodziczno </w:t>
      </w:r>
      <w:r w:rsidRPr="00097CDB">
        <w:rPr>
          <w:rFonts w:asciiTheme="minorHAnsi" w:hAnsiTheme="minorHAnsi" w:cstheme="minorHAnsi"/>
          <w:sz w:val="24"/>
          <w:szCs w:val="24"/>
        </w:rPr>
        <w:t>NIP 877-142-02-53, REGON 871118900, reprezentowaną przez Pana Tomasza Szczepańskiego – Wójta Gminy, przy kontrasygnacie Pana Jacka Grzywacza – Skarbnika Gminy, zwaną dalej Zamawiającym,</w:t>
      </w:r>
    </w:p>
    <w:p w14:paraId="42F7B53B" w14:textId="77777777" w:rsidR="00D22047" w:rsidRPr="00097CDB" w:rsidRDefault="00D22047" w:rsidP="00D22047">
      <w:pPr>
        <w:pStyle w:val="Bezodstpw"/>
        <w:tabs>
          <w:tab w:val="left" w:pos="2655"/>
        </w:tabs>
        <w:ind w:right="1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3F07E7D" w14:textId="77777777" w:rsidR="00D22047" w:rsidRPr="00097CDB" w:rsidRDefault="00D22047" w:rsidP="00D22047">
      <w:pPr>
        <w:pStyle w:val="Bezodstpw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………………………………………………………………………………….……………</w:t>
      </w:r>
      <w:r>
        <w:rPr>
          <w:rFonts w:asciiTheme="minorHAnsi" w:hAnsiTheme="minorHAnsi" w:cstheme="minorHAnsi"/>
          <w:b/>
          <w:sz w:val="24"/>
          <w:szCs w:val="24"/>
        </w:rPr>
        <w:t>…</w:t>
      </w:r>
      <w:r w:rsidRPr="00097CDB">
        <w:rPr>
          <w:rFonts w:asciiTheme="minorHAnsi" w:hAnsiTheme="minorHAnsi" w:cstheme="minorHAnsi"/>
          <w:b/>
          <w:sz w:val="24"/>
          <w:szCs w:val="24"/>
        </w:rPr>
        <w:t>……</w:t>
      </w:r>
      <w:r w:rsidRPr="00097CDB">
        <w:rPr>
          <w:rFonts w:asciiTheme="minorHAnsi" w:hAnsiTheme="minorHAnsi" w:cstheme="minorHAnsi"/>
          <w:sz w:val="24"/>
          <w:szCs w:val="24"/>
        </w:rPr>
        <w:t>, zwaną dalej Wykonawcą</w:t>
      </w:r>
    </w:p>
    <w:p w14:paraId="2C314406" w14:textId="77777777" w:rsidR="00D22047" w:rsidRPr="00562EB9" w:rsidRDefault="00D22047" w:rsidP="00D22047">
      <w:pPr>
        <w:pStyle w:val="Standard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562EB9">
        <w:rPr>
          <w:rFonts w:asciiTheme="minorHAnsi" w:hAnsiTheme="minorHAnsi" w:cstheme="minorHAnsi"/>
          <w:sz w:val="24"/>
          <w:szCs w:val="24"/>
        </w:rPr>
        <w:t>została zawarta umowa następującej treści:</w:t>
      </w:r>
    </w:p>
    <w:p w14:paraId="790B6002" w14:textId="77777777" w:rsidR="00D22047" w:rsidRPr="00562EB9" w:rsidRDefault="00D22047" w:rsidP="00D22047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562EB9">
        <w:rPr>
          <w:rFonts w:asciiTheme="minorHAnsi" w:hAnsiTheme="minorHAnsi" w:cstheme="minorHAnsi"/>
          <w:sz w:val="24"/>
          <w:szCs w:val="24"/>
        </w:rPr>
        <w:t xml:space="preserve">Umowa zawarta </w:t>
      </w:r>
      <w:r>
        <w:rPr>
          <w:rFonts w:asciiTheme="minorHAnsi" w:hAnsiTheme="minorHAnsi" w:cstheme="minorHAnsi"/>
          <w:sz w:val="24"/>
          <w:szCs w:val="24"/>
        </w:rPr>
        <w:t xml:space="preserve">zgodnie z </w:t>
      </w:r>
      <w:r w:rsidRPr="00562EB9">
        <w:rPr>
          <w:rFonts w:asciiTheme="minorHAnsi" w:hAnsiTheme="minorHAnsi" w:cstheme="minorHAnsi"/>
          <w:sz w:val="24"/>
          <w:szCs w:val="24"/>
        </w:rPr>
        <w:t>zarządzeni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562EB9">
        <w:rPr>
          <w:rFonts w:asciiTheme="minorHAnsi" w:hAnsiTheme="minorHAnsi" w:cstheme="minorHAnsi"/>
          <w:sz w:val="24"/>
          <w:szCs w:val="24"/>
        </w:rPr>
        <w:t xml:space="preserve"> nr 173/2020 Wójta Gminy Grodziczno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Pr="00562EB9">
        <w:rPr>
          <w:rFonts w:asciiTheme="minorHAnsi" w:hAnsiTheme="minorHAnsi" w:cstheme="minorHAnsi"/>
          <w:sz w:val="24"/>
          <w:szCs w:val="24"/>
        </w:rPr>
        <w:t>z dnia 31.12.2020 roku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2EB9">
        <w:rPr>
          <w:rFonts w:asciiTheme="minorHAnsi" w:hAnsiTheme="minorHAnsi" w:cstheme="minorHAnsi"/>
          <w:sz w:val="24"/>
          <w:szCs w:val="24"/>
        </w:rPr>
        <w:t>w sprawie wprowadzenia regulaminu udzielania zamówień publicznych do 130 000 zł netto, zarządzeni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562EB9">
        <w:rPr>
          <w:rFonts w:asciiTheme="minorHAnsi" w:hAnsiTheme="minorHAnsi" w:cstheme="minorHAnsi"/>
          <w:sz w:val="24"/>
          <w:szCs w:val="24"/>
        </w:rPr>
        <w:t xml:space="preserve"> nr 6/2021 Wójta Gminy Grodziczno z dnia 25.01.2021 roku w sprawie </w:t>
      </w:r>
      <w:r w:rsidRPr="00562EB9">
        <w:rPr>
          <w:rFonts w:asciiTheme="minorHAnsi" w:hAnsiTheme="minorHAnsi" w:cstheme="minorHAnsi"/>
          <w:bCs/>
          <w:sz w:val="24"/>
          <w:szCs w:val="24"/>
        </w:rPr>
        <w:t>wprowadzenia zmian do regulaminu udzielania zamówień publicznych do 130 000,00 zł netto,</w:t>
      </w:r>
      <w:r w:rsidRPr="00562EB9">
        <w:rPr>
          <w:rFonts w:asciiTheme="minorHAnsi" w:hAnsiTheme="minorHAnsi" w:cstheme="minorHAnsi"/>
          <w:sz w:val="24"/>
          <w:szCs w:val="24"/>
        </w:rPr>
        <w:t xml:space="preserve"> zarządzeni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562EB9">
        <w:rPr>
          <w:rFonts w:asciiTheme="minorHAnsi" w:hAnsiTheme="minorHAnsi" w:cstheme="minorHAnsi"/>
          <w:sz w:val="24"/>
          <w:szCs w:val="24"/>
        </w:rPr>
        <w:t xml:space="preserve"> nr 36/2021 Wójta Gminy Grodziczno z dnia 09.03.2021 roku w sprawie </w:t>
      </w:r>
      <w:r w:rsidRPr="00562EB9">
        <w:rPr>
          <w:rFonts w:asciiTheme="minorHAnsi" w:hAnsiTheme="minorHAnsi" w:cstheme="minorHAnsi"/>
          <w:bCs/>
          <w:sz w:val="24"/>
          <w:szCs w:val="24"/>
        </w:rPr>
        <w:t>wprowadzenia zmian do regulaminu udzielania zamówień publicznych do 130 000,00 zł netto</w:t>
      </w:r>
      <w:r w:rsidRPr="00562EB9">
        <w:rPr>
          <w:rFonts w:asciiTheme="minorHAnsi" w:hAnsiTheme="minorHAnsi" w:cstheme="minorHAnsi"/>
          <w:sz w:val="24"/>
          <w:szCs w:val="24"/>
        </w:rPr>
        <w:t>.</w:t>
      </w:r>
    </w:p>
    <w:p w14:paraId="446F3805" w14:textId="77777777" w:rsidR="00D22047" w:rsidRPr="00E37401" w:rsidRDefault="00D22047" w:rsidP="00D22047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9C4E510" w14:textId="77777777" w:rsidR="00D22047" w:rsidRPr="00097CDB" w:rsidRDefault="00D22047" w:rsidP="00D22047">
      <w:pPr>
        <w:pStyle w:val="Standard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</w:p>
    <w:p w14:paraId="1194A16F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center" w:pos="0"/>
          <w:tab w:val="left" w:pos="284"/>
          <w:tab w:val="left" w:pos="709"/>
        </w:tabs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Przedmiotem zamówienia jest dostawa opału do budynków administrowanych przez Gminę Grodziczno</w:t>
      </w:r>
      <w:r>
        <w:rPr>
          <w:rFonts w:asciiTheme="minorHAnsi" w:hAnsiTheme="minorHAnsi" w:cstheme="minorHAnsi"/>
          <w:sz w:val="24"/>
          <w:szCs w:val="24"/>
        </w:rPr>
        <w:t>, na terenie gminy Grodziczno</w:t>
      </w:r>
      <w:r w:rsidRPr="00097CDB">
        <w:rPr>
          <w:rFonts w:asciiTheme="minorHAnsi" w:hAnsiTheme="minorHAnsi" w:cstheme="minorHAnsi"/>
          <w:sz w:val="24"/>
          <w:szCs w:val="24"/>
        </w:rPr>
        <w:t xml:space="preserve"> (w miejsca wskazane przez Zamawiającego):</w:t>
      </w:r>
    </w:p>
    <w:p w14:paraId="0E01D44D" w14:textId="0742228B" w:rsidR="00D22047" w:rsidRPr="00097CDB" w:rsidRDefault="00D22047" w:rsidP="00D22047">
      <w:pPr>
        <w:pStyle w:val="Standard"/>
        <w:numPr>
          <w:ilvl w:val="0"/>
          <w:numId w:val="22"/>
        </w:numPr>
        <w:tabs>
          <w:tab w:val="center" w:pos="0"/>
          <w:tab w:val="left" w:pos="284"/>
          <w:tab w:val="left" w:pos="709"/>
        </w:tabs>
        <w:spacing w:line="200" w:lineRule="atLeast"/>
        <w:ind w:left="992"/>
        <w:jc w:val="both"/>
        <w:textAlignment w:val="auto"/>
        <w:rPr>
          <w:rFonts w:asciiTheme="minorHAnsi" w:hAnsiTheme="minorHAnsi" w:cstheme="minorHAnsi"/>
          <w:kern w:val="2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Część I zamówienia: dostawa węgla kamiennego ekogroszek workowanego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097CDB">
        <w:rPr>
          <w:rFonts w:asciiTheme="minorHAnsi" w:hAnsiTheme="minorHAnsi" w:cstheme="minorHAnsi"/>
          <w:sz w:val="24"/>
          <w:szCs w:val="24"/>
        </w:rPr>
        <w:t xml:space="preserve">(worki </w:t>
      </w:r>
      <w:r w:rsidR="008C371D">
        <w:rPr>
          <w:rFonts w:asciiTheme="minorHAnsi" w:hAnsiTheme="minorHAnsi" w:cstheme="minorHAnsi"/>
          <w:sz w:val="24"/>
          <w:szCs w:val="24"/>
        </w:rPr>
        <w:t xml:space="preserve">do </w:t>
      </w:r>
      <w:r w:rsidRPr="00097CDB">
        <w:rPr>
          <w:rFonts w:asciiTheme="minorHAnsi" w:hAnsiTheme="minorHAnsi" w:cstheme="minorHAnsi"/>
          <w:sz w:val="24"/>
          <w:szCs w:val="24"/>
        </w:rPr>
        <w:t xml:space="preserve">25 kg) w szacunkowej ilości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>0 ton o parametrach:</w:t>
      </w:r>
    </w:p>
    <w:p w14:paraId="773A518E" w14:textId="536151AD" w:rsidR="00D22047" w:rsidRPr="00097CDB" w:rsidRDefault="00D22047" w:rsidP="00D22047">
      <w:pPr>
        <w:pStyle w:val="Standard"/>
        <w:numPr>
          <w:ilvl w:val="0"/>
          <w:numId w:val="28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wartość opałowa – minimum 2</w:t>
      </w:r>
      <w:r w:rsidR="008C371D">
        <w:rPr>
          <w:rFonts w:asciiTheme="minorHAnsi" w:hAnsiTheme="minorHAnsi" w:cstheme="minorHAnsi"/>
          <w:sz w:val="24"/>
          <w:szCs w:val="24"/>
        </w:rPr>
        <w:t>7</w:t>
      </w:r>
      <w:r w:rsidRPr="00097CDB">
        <w:rPr>
          <w:rFonts w:asciiTheme="minorHAnsi" w:hAnsiTheme="minorHAnsi" w:cstheme="minorHAnsi"/>
          <w:sz w:val="24"/>
          <w:szCs w:val="24"/>
        </w:rPr>
        <w:t>000 kJ/kg,</w:t>
      </w:r>
    </w:p>
    <w:p w14:paraId="1357AEA6" w14:textId="77777777" w:rsidR="00D22047" w:rsidRPr="00097CDB" w:rsidRDefault="00D22047" w:rsidP="00D22047">
      <w:pPr>
        <w:pStyle w:val="Standard"/>
        <w:numPr>
          <w:ilvl w:val="0"/>
          <w:numId w:val="28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zawartość popiołu – nie więcej niż 5 %,</w:t>
      </w:r>
    </w:p>
    <w:p w14:paraId="25D3C5BC" w14:textId="2FE29834" w:rsidR="00D22047" w:rsidRPr="00097CDB" w:rsidRDefault="00D22047" w:rsidP="00D22047">
      <w:pPr>
        <w:pStyle w:val="Standard"/>
        <w:numPr>
          <w:ilvl w:val="0"/>
          <w:numId w:val="28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zawartość siarki – nie więcej niż 0,</w:t>
      </w:r>
      <w:r w:rsidR="008C371D">
        <w:rPr>
          <w:rFonts w:asciiTheme="minorHAnsi" w:hAnsiTheme="minorHAnsi" w:cstheme="minorHAnsi"/>
          <w:sz w:val="24"/>
          <w:szCs w:val="24"/>
        </w:rPr>
        <w:t>8</w:t>
      </w:r>
      <w:r w:rsidRPr="00097CDB">
        <w:rPr>
          <w:rFonts w:asciiTheme="minorHAnsi" w:hAnsiTheme="minorHAnsi" w:cstheme="minorHAnsi"/>
          <w:sz w:val="24"/>
          <w:szCs w:val="24"/>
        </w:rPr>
        <w:t xml:space="preserve"> %,</w:t>
      </w:r>
    </w:p>
    <w:p w14:paraId="48559650" w14:textId="66469633" w:rsidR="00D22047" w:rsidRPr="00097CDB" w:rsidRDefault="00D22047" w:rsidP="00D22047">
      <w:pPr>
        <w:pStyle w:val="Standard"/>
        <w:numPr>
          <w:ilvl w:val="0"/>
          <w:numId w:val="28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wilgotność – nie więcej niż 1</w:t>
      </w:r>
      <w:r w:rsidR="008C371D">
        <w:rPr>
          <w:rFonts w:asciiTheme="minorHAnsi" w:hAnsiTheme="minorHAnsi" w:cstheme="minorHAnsi"/>
          <w:sz w:val="24"/>
          <w:szCs w:val="24"/>
        </w:rPr>
        <w:t>3</w:t>
      </w:r>
      <w:r w:rsidRPr="00097CDB">
        <w:rPr>
          <w:rFonts w:asciiTheme="minorHAnsi" w:hAnsiTheme="minorHAnsi" w:cstheme="minorHAnsi"/>
          <w:sz w:val="24"/>
          <w:szCs w:val="24"/>
        </w:rPr>
        <w:t xml:space="preserve"> %,</w:t>
      </w:r>
    </w:p>
    <w:p w14:paraId="16744CD0" w14:textId="77777777" w:rsidR="00D22047" w:rsidRPr="00097CDB" w:rsidRDefault="00D22047" w:rsidP="00D22047">
      <w:pPr>
        <w:pStyle w:val="Standard"/>
        <w:numPr>
          <w:ilvl w:val="0"/>
          <w:numId w:val="28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granulacja –  od 5 do 25 mm,</w:t>
      </w:r>
    </w:p>
    <w:p w14:paraId="06B38190" w14:textId="623F861B" w:rsidR="00D22047" w:rsidRPr="00097CDB" w:rsidRDefault="00D22047" w:rsidP="00D22047">
      <w:pPr>
        <w:pStyle w:val="Standard"/>
        <w:numPr>
          <w:ilvl w:val="0"/>
          <w:numId w:val="22"/>
        </w:numPr>
        <w:tabs>
          <w:tab w:val="center" w:pos="0"/>
          <w:tab w:val="left" w:pos="284"/>
          <w:tab w:val="left" w:pos="709"/>
        </w:tabs>
        <w:spacing w:line="200" w:lineRule="atLeast"/>
        <w:ind w:left="99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Część II zamówienia: dostawa węgla kamiennego orzech workowanego (worki </w:t>
      </w:r>
      <w:r w:rsidR="001E083F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8C371D">
        <w:rPr>
          <w:rFonts w:asciiTheme="minorHAnsi" w:hAnsiTheme="minorHAnsi" w:cstheme="minorHAnsi"/>
          <w:sz w:val="24"/>
          <w:szCs w:val="24"/>
        </w:rPr>
        <w:t xml:space="preserve">do </w:t>
      </w:r>
      <w:r w:rsidRPr="00097CDB">
        <w:rPr>
          <w:rFonts w:asciiTheme="minorHAnsi" w:hAnsiTheme="minorHAnsi" w:cstheme="minorHAnsi"/>
          <w:sz w:val="24"/>
          <w:szCs w:val="24"/>
        </w:rPr>
        <w:t xml:space="preserve">25 kg) w szacunkowej ilości </w:t>
      </w:r>
      <w:r w:rsidR="00593779"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 xml:space="preserve"> ton o parametrach:        </w:t>
      </w:r>
    </w:p>
    <w:p w14:paraId="2F7E150E" w14:textId="77777777" w:rsidR="00D22047" w:rsidRPr="00097CDB" w:rsidRDefault="00D22047" w:rsidP="00D22047">
      <w:pPr>
        <w:pStyle w:val="Standard"/>
        <w:numPr>
          <w:ilvl w:val="0"/>
          <w:numId w:val="29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wartość opałowa – minimum 26000 kJ/kg,</w:t>
      </w:r>
    </w:p>
    <w:p w14:paraId="12FA8637" w14:textId="77777777" w:rsidR="00D22047" w:rsidRPr="00097CDB" w:rsidRDefault="00D22047" w:rsidP="00D22047">
      <w:pPr>
        <w:pStyle w:val="Standard"/>
        <w:numPr>
          <w:ilvl w:val="0"/>
          <w:numId w:val="29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zawartość popiołu – nie więcej niż 5 %,</w:t>
      </w:r>
    </w:p>
    <w:p w14:paraId="2FFBB470" w14:textId="061D75CA" w:rsidR="00D22047" w:rsidRPr="00097CDB" w:rsidRDefault="00D22047" w:rsidP="00D22047">
      <w:pPr>
        <w:pStyle w:val="Standard"/>
        <w:numPr>
          <w:ilvl w:val="0"/>
          <w:numId w:val="29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zawartość siarki – nie więcej niż 0,</w:t>
      </w:r>
      <w:r w:rsidR="008C371D">
        <w:rPr>
          <w:rFonts w:asciiTheme="minorHAnsi" w:hAnsiTheme="minorHAnsi" w:cstheme="minorHAnsi"/>
          <w:sz w:val="24"/>
          <w:szCs w:val="24"/>
        </w:rPr>
        <w:t>8</w:t>
      </w:r>
      <w:r w:rsidRPr="00097CDB">
        <w:rPr>
          <w:rFonts w:asciiTheme="minorHAnsi" w:hAnsiTheme="minorHAnsi" w:cstheme="minorHAnsi"/>
          <w:sz w:val="24"/>
          <w:szCs w:val="24"/>
        </w:rPr>
        <w:t xml:space="preserve"> %,</w:t>
      </w:r>
    </w:p>
    <w:p w14:paraId="6645F8F6" w14:textId="48DD74C0" w:rsidR="00D22047" w:rsidRPr="00097CDB" w:rsidRDefault="00D22047" w:rsidP="00D22047">
      <w:pPr>
        <w:pStyle w:val="Standard"/>
        <w:numPr>
          <w:ilvl w:val="0"/>
          <w:numId w:val="29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wilgotność – nie więcej niż 1</w:t>
      </w:r>
      <w:r w:rsidR="008C371D">
        <w:rPr>
          <w:rFonts w:asciiTheme="minorHAnsi" w:hAnsiTheme="minorHAnsi" w:cstheme="minorHAnsi"/>
          <w:sz w:val="24"/>
          <w:szCs w:val="24"/>
        </w:rPr>
        <w:t>3</w:t>
      </w:r>
      <w:r w:rsidRPr="00097CDB">
        <w:rPr>
          <w:rFonts w:asciiTheme="minorHAnsi" w:hAnsiTheme="minorHAnsi" w:cstheme="minorHAnsi"/>
          <w:sz w:val="24"/>
          <w:szCs w:val="24"/>
        </w:rPr>
        <w:t xml:space="preserve"> %,</w:t>
      </w:r>
    </w:p>
    <w:p w14:paraId="256CF220" w14:textId="77777777" w:rsidR="00D22047" w:rsidRPr="00097CDB" w:rsidRDefault="00D22047" w:rsidP="00D22047">
      <w:pPr>
        <w:pStyle w:val="Standard"/>
        <w:numPr>
          <w:ilvl w:val="0"/>
          <w:numId w:val="29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granulacja – od 40 do 80 mm,</w:t>
      </w:r>
    </w:p>
    <w:p w14:paraId="5F9179A9" w14:textId="3F97CDEB" w:rsidR="00D22047" w:rsidRPr="00097CDB" w:rsidRDefault="00D22047" w:rsidP="00D22047">
      <w:pPr>
        <w:pStyle w:val="Standard"/>
        <w:numPr>
          <w:ilvl w:val="0"/>
          <w:numId w:val="22"/>
        </w:numPr>
        <w:tabs>
          <w:tab w:val="center" w:pos="0"/>
          <w:tab w:val="left" w:pos="284"/>
          <w:tab w:val="left" w:pos="709"/>
        </w:tabs>
        <w:spacing w:line="200" w:lineRule="atLeast"/>
        <w:ind w:left="99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Część III zamówienia: dostawa pelletu drzewnego workowanego (worki</w:t>
      </w:r>
      <w:r w:rsidR="008C371D">
        <w:rPr>
          <w:rFonts w:asciiTheme="minorHAnsi" w:hAnsiTheme="minorHAnsi" w:cstheme="minorHAnsi"/>
          <w:sz w:val="24"/>
          <w:szCs w:val="24"/>
        </w:rPr>
        <w:t xml:space="preserve"> do 20 kg</w:t>
      </w:r>
      <w:r w:rsidRPr="00097CD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083F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097CDB">
        <w:rPr>
          <w:rFonts w:asciiTheme="minorHAnsi" w:hAnsiTheme="minorHAnsi" w:cstheme="minorHAnsi"/>
          <w:sz w:val="24"/>
          <w:szCs w:val="24"/>
        </w:rPr>
        <w:t xml:space="preserve">w szacunkowej ilości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>5 ton o parametrach:</w:t>
      </w:r>
    </w:p>
    <w:p w14:paraId="6AF51F89" w14:textId="77777777" w:rsidR="00D22047" w:rsidRPr="00097CDB" w:rsidRDefault="00D22047" w:rsidP="00D22047">
      <w:pPr>
        <w:pStyle w:val="Standard"/>
        <w:numPr>
          <w:ilvl w:val="0"/>
          <w:numId w:val="30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wartość opałowa – minimum 17000 kJ/kg;</w:t>
      </w:r>
    </w:p>
    <w:p w14:paraId="58C7AE20" w14:textId="6334F548" w:rsidR="00D22047" w:rsidRPr="00097CDB" w:rsidRDefault="00D22047" w:rsidP="00D22047">
      <w:pPr>
        <w:pStyle w:val="Standard"/>
        <w:numPr>
          <w:ilvl w:val="0"/>
          <w:numId w:val="30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zawartość popiołu – nie więcej niż 1</w:t>
      </w:r>
      <w:r w:rsidR="004953B8">
        <w:rPr>
          <w:rFonts w:asciiTheme="minorHAnsi" w:hAnsiTheme="minorHAnsi" w:cstheme="minorHAnsi"/>
          <w:sz w:val="24"/>
          <w:szCs w:val="24"/>
        </w:rPr>
        <w:t>,5</w:t>
      </w:r>
      <w:r w:rsidRPr="00097CDB">
        <w:rPr>
          <w:rFonts w:asciiTheme="minorHAnsi" w:hAnsiTheme="minorHAnsi" w:cstheme="minorHAnsi"/>
          <w:sz w:val="24"/>
          <w:szCs w:val="24"/>
        </w:rPr>
        <w:t xml:space="preserve"> %;</w:t>
      </w:r>
    </w:p>
    <w:p w14:paraId="7F6FD611" w14:textId="77777777" w:rsidR="00D22047" w:rsidRPr="00097CDB" w:rsidRDefault="00D22047" w:rsidP="00D22047">
      <w:pPr>
        <w:pStyle w:val="Standard"/>
        <w:numPr>
          <w:ilvl w:val="0"/>
          <w:numId w:val="30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wilgotność – nie więcej niż 10 %;</w:t>
      </w:r>
    </w:p>
    <w:p w14:paraId="00743F38" w14:textId="77777777" w:rsidR="00D22047" w:rsidRPr="00097CDB" w:rsidRDefault="00D22047" w:rsidP="00D22047">
      <w:pPr>
        <w:pStyle w:val="Standard"/>
        <w:numPr>
          <w:ilvl w:val="0"/>
          <w:numId w:val="30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lastRenderedPageBreak/>
        <w:t>średnica pelletu od 6 do 8 mm;</w:t>
      </w:r>
    </w:p>
    <w:p w14:paraId="06A9F055" w14:textId="77777777" w:rsidR="00D22047" w:rsidRPr="00097CDB" w:rsidRDefault="00D22047" w:rsidP="00D22047">
      <w:pPr>
        <w:pStyle w:val="Standard"/>
        <w:numPr>
          <w:ilvl w:val="0"/>
          <w:numId w:val="30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długość pelletu od 20 do 35 mm;</w:t>
      </w:r>
    </w:p>
    <w:p w14:paraId="4075AE11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Przedmiot zamówienia, o którym mowa w § 1 ust. 1 niniejszej umowy dostarczany będzie na bieżąco przez Wykonawcę w trakcie trwania umowy w ilościach oraz w terminach określanych każdorazowo przez Zamawiającego w drodze złożonego zamówienia w formie telefonicznej lub drogą elektroniczną. </w:t>
      </w:r>
    </w:p>
    <w:p w14:paraId="7DA3A88F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Minimalna ilość jednorazowej dostawy – 1 tona opału w danym asortymencie.</w:t>
      </w:r>
    </w:p>
    <w:p w14:paraId="0A86637F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82682427"/>
      <w:r w:rsidRPr="00097CDB">
        <w:rPr>
          <w:rFonts w:asciiTheme="minorHAnsi" w:hAnsiTheme="minorHAnsi" w:cstheme="minorHAnsi"/>
          <w:sz w:val="24"/>
          <w:szCs w:val="24"/>
        </w:rPr>
        <w:t>Wykonawca zapewnia dostawy przedmiotu zamówienia w terminie</w:t>
      </w:r>
      <w:r>
        <w:rPr>
          <w:rFonts w:asciiTheme="minorHAnsi" w:hAnsiTheme="minorHAnsi" w:cstheme="minorHAnsi"/>
          <w:sz w:val="24"/>
          <w:szCs w:val="24"/>
        </w:rPr>
        <w:t xml:space="preserve"> do</w:t>
      </w:r>
      <w:r w:rsidRPr="00097CDB">
        <w:rPr>
          <w:rFonts w:asciiTheme="minorHAnsi" w:hAnsiTheme="minorHAnsi" w:cstheme="minorHAnsi"/>
          <w:sz w:val="24"/>
          <w:szCs w:val="24"/>
        </w:rPr>
        <w:t xml:space="preserve"> dwóch dni od dnia złożenia zapotrzebowania przez Zamawiającego</w:t>
      </w:r>
      <w:bookmarkEnd w:id="2"/>
      <w:r w:rsidRPr="00097CDB">
        <w:rPr>
          <w:rFonts w:asciiTheme="minorHAnsi" w:hAnsiTheme="minorHAnsi" w:cstheme="minorHAnsi"/>
          <w:sz w:val="24"/>
          <w:szCs w:val="24"/>
        </w:rPr>
        <w:t>.</w:t>
      </w:r>
    </w:p>
    <w:p w14:paraId="60A3C831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  <w:tab w:val="left" w:pos="8340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49775023"/>
      <w:r w:rsidRPr="00097CDB">
        <w:rPr>
          <w:rFonts w:asciiTheme="minorHAnsi" w:hAnsiTheme="minorHAnsi" w:cstheme="minorHAnsi"/>
          <w:sz w:val="24"/>
          <w:szCs w:val="24"/>
        </w:rPr>
        <w:t>Zamawiający zastrzega sobie prawo możliwoś</w:t>
      </w:r>
      <w:r>
        <w:rPr>
          <w:rFonts w:asciiTheme="minorHAnsi" w:hAnsiTheme="minorHAnsi" w:cstheme="minorHAnsi"/>
          <w:sz w:val="24"/>
          <w:szCs w:val="24"/>
        </w:rPr>
        <w:t>ci</w:t>
      </w:r>
      <w:r w:rsidRPr="00097CDB">
        <w:rPr>
          <w:rFonts w:asciiTheme="minorHAnsi" w:hAnsiTheme="minorHAnsi" w:cstheme="minorHAnsi"/>
          <w:sz w:val="24"/>
          <w:szCs w:val="24"/>
        </w:rPr>
        <w:t xml:space="preserve"> zmniejszenia ilości przedmiotu zamówienia. Faktyczna ilość zakupionego </w:t>
      </w:r>
      <w:r>
        <w:rPr>
          <w:rFonts w:asciiTheme="minorHAnsi" w:hAnsiTheme="minorHAnsi" w:cstheme="minorHAnsi"/>
          <w:sz w:val="24"/>
          <w:szCs w:val="24"/>
        </w:rPr>
        <w:t>opału</w:t>
      </w:r>
      <w:r w:rsidRPr="00097CDB">
        <w:rPr>
          <w:rFonts w:asciiTheme="minorHAnsi" w:hAnsiTheme="minorHAnsi" w:cstheme="minorHAnsi"/>
          <w:sz w:val="24"/>
          <w:szCs w:val="24"/>
        </w:rPr>
        <w:t xml:space="preserve"> będzie uzależniona od rzeczywistych potrzeb Zamawiającego wynikających z panujących warunków atmosferycznych w danym sezonie grzewczym.</w:t>
      </w:r>
    </w:p>
    <w:bookmarkEnd w:id="3"/>
    <w:p w14:paraId="0643DD77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Dostawa przedmiotu zamówienia będzie następować transportem Wykonawcy na miejsce wskazane przez Zamawiającego.   </w:t>
      </w:r>
    </w:p>
    <w:p w14:paraId="7493D3A7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zobowiązuje się do dostarczenia przedmiotu zamówienia o parametrach jakościowych określonych w § 1 ust 2 niniejszej umowy.</w:t>
      </w:r>
      <w:r w:rsidRPr="00097CDB">
        <w:rPr>
          <w:rFonts w:asciiTheme="minorHAnsi" w:hAnsiTheme="minorHAnsi" w:cstheme="minorHAnsi"/>
          <w:color w:val="000000"/>
          <w:sz w:val="24"/>
          <w:szCs w:val="24"/>
        </w:rPr>
        <w:t xml:space="preserve"> Podane parametry są wartościami minimalnymi lub maksymalnymi. Wykonawca może zaoferować przedmiot zamówienia równoważny lub lepszy.</w:t>
      </w:r>
    </w:p>
    <w:p w14:paraId="662B9B10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Zakup przez Zamawiającego mniejszych ilości przedmiotu zamówienia niż wymienione w § 1 ust.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97CDB">
        <w:rPr>
          <w:rFonts w:asciiTheme="minorHAnsi" w:hAnsiTheme="minorHAnsi" w:cstheme="minorHAnsi"/>
          <w:sz w:val="24"/>
          <w:szCs w:val="24"/>
        </w:rPr>
        <w:t>1 niniejszej umowy nie może być podstawą żadnych roszczeń ze strony Wykonawcy wobec Zamawiającego.</w:t>
      </w:r>
    </w:p>
    <w:p w14:paraId="31E89625" w14:textId="77777777" w:rsidR="00D22047" w:rsidRPr="00097CDB" w:rsidRDefault="00D22047" w:rsidP="00D22047">
      <w:pPr>
        <w:pStyle w:val="Standard"/>
        <w:tabs>
          <w:tab w:val="left" w:pos="8415"/>
        </w:tabs>
        <w:spacing w:line="200" w:lineRule="atLeast"/>
        <w:ind w:right="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D4E168" w14:textId="77777777" w:rsidR="00D22047" w:rsidRPr="00097CDB" w:rsidRDefault="00D22047" w:rsidP="00D22047">
      <w:pPr>
        <w:pStyle w:val="Standard"/>
        <w:tabs>
          <w:tab w:val="left" w:pos="8415"/>
        </w:tabs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sz w:val="24"/>
          <w:szCs w:val="24"/>
        </w:rPr>
        <w:t>§ 2</w:t>
      </w:r>
    </w:p>
    <w:p w14:paraId="7BD8360F" w14:textId="77777777" w:rsidR="00D22047" w:rsidRPr="00097CDB" w:rsidRDefault="00D22047" w:rsidP="00D22047">
      <w:pPr>
        <w:pStyle w:val="Standard"/>
        <w:numPr>
          <w:ilvl w:val="0"/>
          <w:numId w:val="13"/>
        </w:numPr>
        <w:tabs>
          <w:tab w:val="clear" w:pos="720"/>
          <w:tab w:val="left" w:pos="0"/>
          <w:tab w:val="left" w:pos="284"/>
          <w:tab w:val="num" w:pos="644"/>
        </w:tabs>
        <w:autoSpaceDE w:val="0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 dostawę przedmiotu zamówienia określonego w § 1 ust. 1 umowy Wykonawca otrzyma wynagrodzenie:</w:t>
      </w:r>
    </w:p>
    <w:p w14:paraId="309ED124" w14:textId="77777777" w:rsidR="00D22047" w:rsidRPr="00097CDB" w:rsidRDefault="00D22047" w:rsidP="00D22047">
      <w:pPr>
        <w:pStyle w:val="Standard"/>
        <w:numPr>
          <w:ilvl w:val="0"/>
          <w:numId w:val="2"/>
        </w:numPr>
        <w:tabs>
          <w:tab w:val="clear" w:pos="1068"/>
          <w:tab w:val="left" w:pos="851"/>
          <w:tab w:val="num" w:pos="992"/>
          <w:tab w:val="left" w:pos="1134"/>
        </w:tabs>
        <w:spacing w:line="200" w:lineRule="atLeast"/>
        <w:ind w:left="992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Część I zamówienia: za węgiel kamienny ekogroszek workowany (worki 25 kg) za 1 tonę:</w:t>
      </w:r>
    </w:p>
    <w:tbl>
      <w:tblPr>
        <w:tblW w:w="917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7043"/>
      </w:tblGrid>
      <w:tr w:rsidR="00D22047" w:rsidRPr="00097CDB" w14:paraId="1AA8F67E" w14:textId="77777777" w:rsidTr="00321527">
        <w:trPr>
          <w:trHeight w:val="81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CA16F0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CENA BEZ PODATKU VAT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CC40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444EB600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  <w:tr w:rsidR="00D22047" w:rsidRPr="00097CDB" w14:paraId="15BC96CF" w14:textId="77777777" w:rsidTr="00321527">
        <w:trPr>
          <w:trHeight w:val="84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05071B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5EEE6DA6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W WYS. 23 %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6725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770F0195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  <w:tr w:rsidR="00D22047" w:rsidRPr="00097CDB" w14:paraId="70BCC7AB" w14:textId="77777777" w:rsidTr="00321527">
        <w:trPr>
          <w:trHeight w:val="83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F24967" w14:textId="77777777" w:rsidR="00D22047" w:rsidRPr="00097CDB" w:rsidRDefault="00D22047" w:rsidP="003215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CENA Z PODATKIEM VAT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FC30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31359C5F" w14:textId="77777777" w:rsidR="00D22047" w:rsidRPr="00097CDB" w:rsidRDefault="00D22047" w:rsidP="003215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</w:tbl>
    <w:p w14:paraId="1544DF30" w14:textId="77777777" w:rsidR="00D22047" w:rsidRPr="00097CDB" w:rsidRDefault="00D22047" w:rsidP="00D22047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Wartość brutto ogółem oferty na dostawę węgla kamiennego ekogroszek workowanego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097CDB">
        <w:rPr>
          <w:rFonts w:asciiTheme="minorHAnsi" w:hAnsiTheme="minorHAnsi" w:cstheme="minorHAnsi"/>
          <w:sz w:val="24"/>
          <w:szCs w:val="24"/>
        </w:rPr>
        <w:t>(worki 25 kg):</w:t>
      </w:r>
    </w:p>
    <w:p w14:paraId="0E32F5DA" w14:textId="77777777" w:rsidR="00D22047" w:rsidRPr="00097CDB" w:rsidRDefault="00D22047" w:rsidP="00D22047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…………………….. zł/1 tona  x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>0 ton =  …………………….. zł</w:t>
      </w:r>
    </w:p>
    <w:p w14:paraId="540E75A0" w14:textId="77777777" w:rsidR="00D22047" w:rsidRPr="00097CDB" w:rsidRDefault="00D22047" w:rsidP="00D22047">
      <w:pPr>
        <w:pStyle w:val="Standard"/>
        <w:tabs>
          <w:tab w:val="left" w:pos="851"/>
          <w:tab w:val="left" w:pos="1134"/>
        </w:tabs>
        <w:spacing w:line="200" w:lineRule="atLeast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……………………………………………………………………………………………………………………………………</w:t>
      </w:r>
    </w:p>
    <w:p w14:paraId="49C35543" w14:textId="77777777" w:rsidR="00D22047" w:rsidRPr="00097CDB" w:rsidRDefault="00D22047" w:rsidP="00D22047">
      <w:pPr>
        <w:pStyle w:val="Standard"/>
        <w:spacing w:line="200" w:lineRule="atLeast"/>
        <w:ind w:right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AAD8E2" w14:textId="77777777" w:rsidR="00D22047" w:rsidRPr="00097CDB" w:rsidRDefault="00D22047" w:rsidP="00D22047">
      <w:pPr>
        <w:pStyle w:val="Standard"/>
        <w:numPr>
          <w:ilvl w:val="0"/>
          <w:numId w:val="2"/>
        </w:numPr>
        <w:tabs>
          <w:tab w:val="clear" w:pos="1068"/>
          <w:tab w:val="num" w:pos="992"/>
          <w:tab w:val="left" w:pos="1134"/>
          <w:tab w:val="left" w:pos="1985"/>
        </w:tabs>
        <w:spacing w:line="200" w:lineRule="atLeast"/>
        <w:ind w:left="992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Część II zamówienia: za węgiel kamienny orzech za 1 tonę:</w:t>
      </w:r>
    </w:p>
    <w:tbl>
      <w:tblPr>
        <w:tblW w:w="917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7043"/>
      </w:tblGrid>
      <w:tr w:rsidR="00D22047" w:rsidRPr="00097CDB" w14:paraId="32120D4D" w14:textId="77777777" w:rsidTr="00321527">
        <w:trPr>
          <w:trHeight w:val="81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4F455E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CENA BEZ PODATKU VAT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1D3D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4CDF6AD3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  <w:tr w:rsidR="00D22047" w:rsidRPr="00097CDB" w14:paraId="27DCFD52" w14:textId="77777777" w:rsidTr="00321527">
        <w:trPr>
          <w:trHeight w:val="84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9504FB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64ED125C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W WYS. 23 %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32F4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1B3DAB2F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  <w:tr w:rsidR="00D22047" w:rsidRPr="00097CDB" w14:paraId="334D9E44" w14:textId="77777777" w:rsidTr="00321527">
        <w:trPr>
          <w:trHeight w:val="83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EF050F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CENA Z PODATKIEM VAT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FB38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582F8D53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</w:tbl>
    <w:p w14:paraId="43BD6CDF" w14:textId="77777777" w:rsidR="00D22047" w:rsidRPr="00097CDB" w:rsidRDefault="00D22047" w:rsidP="00D22047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Wartość brutto ogółem oferty na dostawę węgla kamiennego orzech</w:t>
      </w:r>
      <w:r>
        <w:rPr>
          <w:rFonts w:asciiTheme="minorHAnsi" w:hAnsiTheme="minorHAnsi" w:cstheme="minorHAnsi"/>
          <w:sz w:val="24"/>
          <w:szCs w:val="24"/>
        </w:rPr>
        <w:t xml:space="preserve"> workowanego                    (worki 25 kg)</w:t>
      </w:r>
      <w:r w:rsidRPr="00097CDB">
        <w:rPr>
          <w:rFonts w:asciiTheme="minorHAnsi" w:hAnsiTheme="minorHAnsi" w:cstheme="minorHAnsi"/>
          <w:sz w:val="24"/>
          <w:szCs w:val="24"/>
        </w:rPr>
        <w:t>:</w:t>
      </w:r>
    </w:p>
    <w:p w14:paraId="55067C81" w14:textId="0F691238" w:rsidR="00D22047" w:rsidRPr="00097CDB" w:rsidRDefault="00D22047" w:rsidP="00D22047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…………………….. zł/1 tona  x </w:t>
      </w:r>
      <w:r w:rsidR="00CA6625"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 xml:space="preserve"> ton</w:t>
      </w:r>
      <w:r w:rsidR="00CA6625">
        <w:rPr>
          <w:rFonts w:asciiTheme="minorHAnsi" w:hAnsiTheme="minorHAnsi" w:cstheme="minorHAnsi"/>
          <w:sz w:val="24"/>
          <w:szCs w:val="24"/>
        </w:rPr>
        <w:t>y</w:t>
      </w:r>
      <w:r w:rsidRPr="00097CDB">
        <w:rPr>
          <w:rFonts w:asciiTheme="minorHAnsi" w:hAnsiTheme="minorHAnsi" w:cstheme="minorHAnsi"/>
          <w:sz w:val="24"/>
          <w:szCs w:val="24"/>
        </w:rPr>
        <w:t xml:space="preserve"> =  …………………….. zł</w:t>
      </w:r>
    </w:p>
    <w:p w14:paraId="74E3445D" w14:textId="77777777" w:rsidR="00D22047" w:rsidRPr="00097CDB" w:rsidRDefault="00D22047" w:rsidP="00D22047">
      <w:pPr>
        <w:pStyle w:val="Standard"/>
        <w:tabs>
          <w:tab w:val="left" w:pos="851"/>
          <w:tab w:val="left" w:pos="1134"/>
        </w:tabs>
        <w:spacing w:line="200" w:lineRule="atLeast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……………………………………………………………………………………………………………………………………</w:t>
      </w:r>
    </w:p>
    <w:p w14:paraId="4DC2AC61" w14:textId="77777777" w:rsidR="00D22047" w:rsidRPr="00097CDB" w:rsidRDefault="00D22047" w:rsidP="00D22047">
      <w:pPr>
        <w:tabs>
          <w:tab w:val="left" w:pos="1134"/>
          <w:tab w:val="left" w:pos="1985"/>
        </w:tabs>
        <w:spacing w:line="200" w:lineRule="atLeast"/>
        <w:ind w:right="1"/>
        <w:jc w:val="both"/>
        <w:rPr>
          <w:rFonts w:asciiTheme="minorHAnsi" w:hAnsiTheme="minorHAnsi" w:cstheme="minorHAnsi"/>
        </w:rPr>
      </w:pPr>
    </w:p>
    <w:p w14:paraId="405BE42C" w14:textId="77777777" w:rsidR="00D22047" w:rsidRPr="00097CDB" w:rsidRDefault="00D22047" w:rsidP="00D22047">
      <w:pPr>
        <w:pStyle w:val="Standard"/>
        <w:numPr>
          <w:ilvl w:val="0"/>
          <w:numId w:val="2"/>
        </w:numPr>
        <w:tabs>
          <w:tab w:val="clear" w:pos="1068"/>
          <w:tab w:val="num" w:pos="992"/>
        </w:tabs>
        <w:autoSpaceDE w:val="0"/>
        <w:ind w:left="992" w:right="1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Część III zamówienia: pellet drzewny workowany (worki 25 kg) za 1 tonę:</w:t>
      </w:r>
    </w:p>
    <w:tbl>
      <w:tblPr>
        <w:tblW w:w="917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7043"/>
      </w:tblGrid>
      <w:tr w:rsidR="00D22047" w:rsidRPr="00097CDB" w14:paraId="314FAF1E" w14:textId="77777777" w:rsidTr="00321527">
        <w:trPr>
          <w:trHeight w:val="81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4D4B25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CENA BEZ PODATKU VAT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89824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0C0184C8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  <w:tr w:rsidR="00D22047" w:rsidRPr="00097CDB" w14:paraId="06AC71C6" w14:textId="77777777" w:rsidTr="00321527">
        <w:trPr>
          <w:trHeight w:val="84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FDF028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20F31BB4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W WYS. 23 %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7A94D2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5EABFA41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  <w:tr w:rsidR="00D22047" w:rsidRPr="00097CDB" w14:paraId="19C1745D" w14:textId="77777777" w:rsidTr="00321527">
        <w:trPr>
          <w:trHeight w:val="83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956A76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CENA Z PODATKIEM VAT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1E6D1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72A0B15F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</w:tbl>
    <w:p w14:paraId="2D99C829" w14:textId="77777777" w:rsidR="00D22047" w:rsidRPr="00097CDB" w:rsidRDefault="00D22047" w:rsidP="00D22047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Wartość brutto ogółem oferty na dostawę </w:t>
      </w:r>
      <w:r>
        <w:rPr>
          <w:rFonts w:asciiTheme="minorHAnsi" w:hAnsiTheme="minorHAnsi" w:cstheme="minorHAnsi"/>
          <w:sz w:val="24"/>
          <w:szCs w:val="24"/>
        </w:rPr>
        <w:t>pelletu drzewnego workowanego (worki 25 kg)</w:t>
      </w:r>
      <w:r w:rsidRPr="00097CDB">
        <w:rPr>
          <w:rFonts w:asciiTheme="minorHAnsi" w:hAnsiTheme="minorHAnsi" w:cstheme="minorHAnsi"/>
          <w:sz w:val="24"/>
          <w:szCs w:val="24"/>
        </w:rPr>
        <w:t>:</w:t>
      </w:r>
    </w:p>
    <w:p w14:paraId="7FA0A575" w14:textId="77777777" w:rsidR="00D22047" w:rsidRPr="00097CDB" w:rsidRDefault="00D22047" w:rsidP="00D22047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…………………….. zł/1 tona  x </w:t>
      </w:r>
      <w:r>
        <w:rPr>
          <w:rFonts w:asciiTheme="minorHAnsi" w:hAnsiTheme="minorHAnsi" w:cstheme="minorHAnsi"/>
          <w:sz w:val="24"/>
          <w:szCs w:val="24"/>
        </w:rPr>
        <w:t>25</w:t>
      </w:r>
      <w:r w:rsidRPr="00097CDB">
        <w:rPr>
          <w:rFonts w:asciiTheme="minorHAnsi" w:hAnsiTheme="minorHAnsi" w:cstheme="minorHAnsi"/>
          <w:sz w:val="24"/>
          <w:szCs w:val="24"/>
        </w:rPr>
        <w:t xml:space="preserve"> ton =  …………………….. zł</w:t>
      </w:r>
    </w:p>
    <w:p w14:paraId="50F86E2B" w14:textId="77777777" w:rsidR="00D22047" w:rsidRPr="00097CDB" w:rsidRDefault="00D22047" w:rsidP="00D22047">
      <w:pPr>
        <w:pStyle w:val="Standard"/>
        <w:tabs>
          <w:tab w:val="left" w:pos="851"/>
          <w:tab w:val="left" w:pos="1134"/>
        </w:tabs>
        <w:spacing w:line="200" w:lineRule="atLeast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……………………………………………………………………………………………………………………………………</w:t>
      </w:r>
    </w:p>
    <w:p w14:paraId="65A73A6A" w14:textId="77777777" w:rsidR="00D22047" w:rsidRPr="00097CDB" w:rsidRDefault="00D22047" w:rsidP="00D22047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5B78E9B2" w14:textId="77777777" w:rsidR="00D22047" w:rsidRPr="00097CDB" w:rsidRDefault="00D22047" w:rsidP="00D22047">
      <w:pPr>
        <w:pStyle w:val="Standard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Wartość przedmiotu zamówienia obejmuje koszty załadunku na pojazdy, dowiezienia na teren Gminy Grodziczno i rozładunku w miejscu wskazanym przez Zamawiającego. Podana w ofercie cena nie podlega zmianie z tytułu wzrostu cen na rynku w trakcie trwania umowy za wyjątkiem przypadku ustawowej zmiany stawki podatku od towarów i usług.  </w:t>
      </w:r>
    </w:p>
    <w:p w14:paraId="48AA2ECD" w14:textId="77777777" w:rsidR="00D22047" w:rsidRPr="00097CDB" w:rsidRDefault="00D22047" w:rsidP="00D22047">
      <w:pPr>
        <w:pStyle w:val="Standard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Wynagrodzenie dla Wykonawcy za poszczególne partie przedmiotu zamówienia płatne będzie przelewem w terminie 14 dni od daty otrzymania poprawnie wystawionej faktury przez Wykonawcę, zawierającej potwierdzenie przez upoważnionego pracownika Urzędu Gminy faktu dostarczenia przedmiotu zamówienia zgodnie z zamówieniem.</w:t>
      </w:r>
    </w:p>
    <w:p w14:paraId="43D23FD8" w14:textId="77777777" w:rsidR="00D22047" w:rsidRPr="00097CDB" w:rsidRDefault="00D22047" w:rsidP="00D22047">
      <w:pPr>
        <w:pStyle w:val="Standard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Błędne wystawienie faktury spowoduje wstrzymanie zapłaty do czasu uzupełnienia lub wyjaśnienia. Termin płatności liczy się od dnia dostarczenia prawidłowo wypełnionych dokumentów.</w:t>
      </w:r>
    </w:p>
    <w:p w14:paraId="73E82558" w14:textId="77777777" w:rsidR="00D22047" w:rsidRPr="00097CDB" w:rsidRDefault="00D22047" w:rsidP="00D22047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>Zamawiający umożliwia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2F3F5"/>
        </w:rPr>
        <w:t xml:space="preserve"> 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>wykonawcy zgodnie z zasadami określonymi w ustawie                                            z dnia 9 listopada 2018 r. o elektronicznym fakturowaniu w zamówieniach publicznych, koncesjach na roboty budowlane lub usługi oraz partnerstwie publiczno – prywatnym (Dz.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>U. z 20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1666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zm.), przesłanie ustrukturyzowanych faktur elektronicznych oraz innych ustrukturyzowanych dokumentów elektronicznych. 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Platforma Elektronicznego Fakturowania stosowana przez Zamawiającego: http://brokerpefexpert.efaktura.gov.pl</w:t>
      </w:r>
    </w:p>
    <w:p w14:paraId="2BEDA60B" w14:textId="77777777" w:rsidR="00D22047" w:rsidRPr="00097CDB" w:rsidRDefault="00D22047" w:rsidP="00D22047">
      <w:pPr>
        <w:pStyle w:val="Standard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konta bankowego Wykonawcy, na które będzie przekazywane wynagrodzenie </w:t>
      </w:r>
      <w:r w:rsidRPr="00097CD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…………………………………………………………………………………………………………………..………………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097CDB">
        <w:rPr>
          <w:rFonts w:asciiTheme="minorHAnsi" w:hAnsiTheme="minorHAnsi" w:cstheme="minorHAnsi"/>
          <w:sz w:val="24"/>
          <w:szCs w:val="24"/>
        </w:rPr>
        <w:t>…</w:t>
      </w:r>
    </w:p>
    <w:p w14:paraId="5707BE40" w14:textId="77777777" w:rsidR="00D22047" w:rsidRPr="00097CDB" w:rsidRDefault="00D22047" w:rsidP="00D22047">
      <w:pPr>
        <w:pStyle w:val="Standard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Osobą upoważnioną do kontaktu ze strony Zamawiającego jest Mateusz Krajewski – pracownik Urzędu Gminy w Grodzicznie.</w:t>
      </w:r>
    </w:p>
    <w:p w14:paraId="5F1A7750" w14:textId="77777777" w:rsidR="00D22047" w:rsidRPr="00097CDB" w:rsidRDefault="00D22047" w:rsidP="00D22047">
      <w:pPr>
        <w:pStyle w:val="Standard"/>
        <w:spacing w:line="200" w:lineRule="atLeast"/>
        <w:ind w:right="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601EA4" w14:textId="77777777" w:rsidR="00D22047" w:rsidRPr="00097CDB" w:rsidRDefault="00D22047" w:rsidP="00D22047">
      <w:pPr>
        <w:pStyle w:val="Standard"/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sz w:val="24"/>
          <w:szCs w:val="24"/>
        </w:rPr>
        <w:t>§ 3</w:t>
      </w:r>
    </w:p>
    <w:p w14:paraId="2384469B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Wraz z dostawą przedmiotu zamówienia Wykonawca dostarcza dowód dostawy z wykazem asortymentu i ilości opału. Zamawiający zastrzega sobie prawo każdorazowej kontroli deklarowanej wagi. Ważenie odbywać się będzie na terenie gminy Grodziczno,   w miejscy wskazanym przez Zamawiającego, na koszt Wykonawcy. Jeżeli ustalona w wyniku ważenia waga jest niższa od deklarowanej, koszty sprawdzenia obciążają Wykonawcę. Przedstawicielem Wykonawcy jest kierowca środka transportowego. Wynik sprawdzenia przedstawiciel Zamawiającego wpisuje w dowód dostawy.</w:t>
      </w:r>
    </w:p>
    <w:p w14:paraId="249577A9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zobowiązany jest przedstawić każdorazowo dokument stwierdzający ilość dostarczonego opału i aktualne świadectwo jego jakości, wystawione przez podmiot uprawniony do badań  laboratoryjno – pomiarowych.</w:t>
      </w:r>
    </w:p>
    <w:p w14:paraId="151C4F96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zgłoszonej przez Zamawiającego reklamacji Wykonawca jest zobowiązany w ciągu 3 dni roboczych zająć stanowisko w tej reklamacji.</w:t>
      </w:r>
    </w:p>
    <w:p w14:paraId="7A25E204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Zamawiający zastrzega sobie prawo sprawdzenia wiarygodności danych zawartych w certyfikacie jakości.  Dla celów kontrolnych dostaw, Zamawiający zastrzega sobie prawo sprawdzania parametrów losowo wybranych partii węgla kamiennego oraz miału.</w:t>
      </w:r>
    </w:p>
    <w:p w14:paraId="1A5C99F5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Próbki opału z danej dostawy będą pobierane w obecności przedstawiciela Wykonawcy                          i komisyjnie plombowane, a następnie  badane w laboratorium badawczym najbliższym dla siedziby Zamawiającego. W przypadku nieobecności w/w osoby ze strony Wykonawcy Zamawiający pobierze próbkę we własnym składzie trzyosobowym – Wykonawca w tej sytuacji nie może kwestionować wyników badań.</w:t>
      </w:r>
    </w:p>
    <w:p w14:paraId="6D8B120F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stwierdzenia jakości węgla niezgodnej z wymogami określonymi w § 1 ust. 2 niniejszej umowy, Zamawiający kosztami analizy obciąży Wykonawcę. Koszty analiz będą potrącane z należności za dostarczony przedmiot zamówienia.</w:t>
      </w:r>
    </w:p>
    <w:p w14:paraId="0B40C349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stwierdzenia przez Zamawiającego, że dostarczony przedmiot zamówienia nie odpowiada parametrom jakościowym określonym w § 1 ust. 2 umowy, Wykonawca na własny koszt dokona zamiany dostarczonego opału na odpowiadający parametrom jakościowym i energetycznym określonym w § 1 ust. 2 niniejszej umowy, w terminie 3 dni od daty stwierdzenia niezgodności.</w:t>
      </w:r>
    </w:p>
    <w:p w14:paraId="4E90887B" w14:textId="77777777" w:rsidR="00D22047" w:rsidRPr="00097CDB" w:rsidRDefault="00D22047" w:rsidP="00D22047">
      <w:pPr>
        <w:pStyle w:val="Standard"/>
        <w:tabs>
          <w:tab w:val="left" w:pos="8415"/>
        </w:tabs>
        <w:spacing w:line="200" w:lineRule="atLeast"/>
        <w:ind w:right="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D0C308" w14:textId="77777777" w:rsidR="00D22047" w:rsidRPr="00097CDB" w:rsidRDefault="00D22047" w:rsidP="00D22047">
      <w:pPr>
        <w:pStyle w:val="Standard"/>
        <w:tabs>
          <w:tab w:val="left" w:pos="8415"/>
        </w:tabs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sz w:val="24"/>
          <w:szCs w:val="24"/>
        </w:rPr>
        <w:t>§ 4</w:t>
      </w:r>
    </w:p>
    <w:p w14:paraId="78D6D668" w14:textId="77777777" w:rsidR="00D22047" w:rsidRPr="00097CDB" w:rsidRDefault="00D22047" w:rsidP="00D22047">
      <w:pPr>
        <w:pStyle w:val="Standard"/>
        <w:numPr>
          <w:ilvl w:val="0"/>
          <w:numId w:val="19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Zamawiającemu  przysługuje prawo do odstąpienia od umowy:</w:t>
      </w:r>
    </w:p>
    <w:p w14:paraId="64EC3F14" w14:textId="77777777" w:rsidR="00D22047" w:rsidRPr="00097CDB" w:rsidRDefault="00D22047" w:rsidP="00D22047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 razie zaistnienia </w:t>
      </w:r>
      <w:r w:rsidRPr="00097CDB">
        <w:rPr>
          <w:rFonts w:asciiTheme="minorHAnsi" w:hAnsiTheme="minorHAnsi" w:cstheme="minorHAnsi"/>
          <w:color w:val="000000"/>
          <w:sz w:val="24"/>
          <w:szCs w:val="24"/>
        </w:rPr>
        <w:t>istotnej zmiany okoliczności powodującej, że wykonanie umowy nie leży w interesie publicznym, czego nie można było przewidzieć  w chwili zawarcia umowy. Zamawiający może odstąpić od umowy w terminie 30 dni od powzięcia wiadomości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97CDB">
        <w:rPr>
          <w:rFonts w:asciiTheme="minorHAnsi" w:hAnsiTheme="minorHAnsi" w:cstheme="minorHAnsi"/>
          <w:color w:val="000000"/>
          <w:sz w:val="24"/>
          <w:szCs w:val="24"/>
        </w:rPr>
        <w:t>o powyższych okolicznościach. W takim wypadku Wykonawca może żądać jedynie  wynagrodzenia należnego mu z tytułu wykonania części  umowy.</w:t>
      </w:r>
    </w:p>
    <w:p w14:paraId="563CC04D" w14:textId="77777777" w:rsidR="00D22047" w:rsidRPr="00097CDB" w:rsidRDefault="00D22047" w:rsidP="00D22047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97CDB">
        <w:rPr>
          <w:rFonts w:asciiTheme="minorHAnsi" w:hAnsiTheme="minorHAnsi" w:cstheme="minorHAnsi"/>
          <w:color w:val="000000"/>
          <w:sz w:val="24"/>
          <w:szCs w:val="24"/>
        </w:rPr>
        <w:lastRenderedPageBreak/>
        <w:t>zostanie ogłoszona upadłość lub rozwiązanie firmy Wykonawcy</w:t>
      </w:r>
    </w:p>
    <w:p w14:paraId="73AA223C" w14:textId="77777777" w:rsidR="00D22047" w:rsidRPr="00097CDB" w:rsidRDefault="00D22047" w:rsidP="00D22047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color w:val="000000"/>
          <w:sz w:val="24"/>
          <w:szCs w:val="24"/>
        </w:rPr>
        <w:t>zostanie wydany nakaz zajęcia majątku Wykonawcy,</w:t>
      </w:r>
    </w:p>
    <w:p w14:paraId="60F056F3" w14:textId="77777777" w:rsidR="00D22047" w:rsidRPr="00097CDB" w:rsidRDefault="00D22047" w:rsidP="00D22047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vanish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 przypadku nie wywiązania się przez wykonawcę z terminowości dostaw lub zastrzeżeń co do jakości opału. </w:t>
      </w:r>
    </w:p>
    <w:p w14:paraId="7F448B8E" w14:textId="77777777" w:rsidR="00D22047" w:rsidRPr="00097CDB" w:rsidRDefault="00D22047" w:rsidP="00D22047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0" w:right="1" w:firstLine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03AABA47" w14:textId="77777777" w:rsidR="00D22047" w:rsidRPr="00097CDB" w:rsidRDefault="00D22047" w:rsidP="00D22047">
      <w:pPr>
        <w:pStyle w:val="Standard"/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7B8FAA7" w14:textId="77777777" w:rsidR="00D22047" w:rsidRPr="00097CDB" w:rsidRDefault="00D22047" w:rsidP="00D22047">
      <w:pPr>
        <w:pStyle w:val="Standard"/>
        <w:numPr>
          <w:ilvl w:val="0"/>
          <w:numId w:val="19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Wykonawcy przysługuje prawo odstąpienia od umowy,  jeżeli Zamawiający:</w:t>
      </w:r>
    </w:p>
    <w:p w14:paraId="1E74AFBD" w14:textId="77777777" w:rsidR="00D22047" w:rsidRPr="00097CDB" w:rsidRDefault="00D22047" w:rsidP="00D22047">
      <w:pPr>
        <w:pStyle w:val="Standard"/>
        <w:numPr>
          <w:ilvl w:val="1"/>
          <w:numId w:val="5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vanish/>
          <w:color w:val="000000"/>
          <w:sz w:val="24"/>
          <w:szCs w:val="24"/>
        </w:rPr>
      </w:pPr>
      <w:r w:rsidRPr="00097CDB">
        <w:rPr>
          <w:rFonts w:asciiTheme="minorHAnsi" w:hAnsiTheme="minorHAnsi" w:cstheme="minorHAnsi"/>
          <w:color w:val="000000"/>
          <w:sz w:val="24"/>
          <w:szCs w:val="24"/>
        </w:rPr>
        <w:t>nie wywiązuje się z obowiązku zapłaty faktur mimo dodatkowego wezwania w terminie  14 dni od upływu terminu na zapłatę określonego w umowie.</w:t>
      </w:r>
    </w:p>
    <w:p w14:paraId="7D869BAE" w14:textId="77777777" w:rsidR="00D22047" w:rsidRPr="00097CDB" w:rsidRDefault="00D22047" w:rsidP="00D22047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0" w:right="1" w:firstLine="0"/>
        <w:jc w:val="both"/>
        <w:rPr>
          <w:rFonts w:asciiTheme="minorHAnsi" w:hAnsiTheme="minorHAnsi" w:cstheme="minorHAnsi"/>
          <w:vanish/>
          <w:color w:val="000000"/>
          <w:sz w:val="24"/>
          <w:szCs w:val="24"/>
        </w:rPr>
      </w:pPr>
    </w:p>
    <w:p w14:paraId="300F60FE" w14:textId="77777777" w:rsidR="00D22047" w:rsidRPr="00097CDB" w:rsidRDefault="00D22047" w:rsidP="00D22047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0" w:right="1" w:firstLine="0"/>
        <w:jc w:val="both"/>
        <w:rPr>
          <w:rFonts w:asciiTheme="minorHAnsi" w:hAnsiTheme="minorHAnsi" w:cstheme="minorHAnsi"/>
          <w:vanish/>
          <w:color w:val="000000"/>
          <w:sz w:val="24"/>
          <w:szCs w:val="24"/>
        </w:rPr>
      </w:pPr>
    </w:p>
    <w:p w14:paraId="5908B0A3" w14:textId="77777777" w:rsidR="00D22047" w:rsidRPr="00097CDB" w:rsidRDefault="00D22047" w:rsidP="00D22047">
      <w:pPr>
        <w:pStyle w:val="Standard"/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3D6D382E" w14:textId="77777777" w:rsidR="00D22047" w:rsidRPr="00097CDB" w:rsidRDefault="00D22047" w:rsidP="00D22047">
      <w:pPr>
        <w:pStyle w:val="Standard"/>
        <w:numPr>
          <w:ilvl w:val="0"/>
          <w:numId w:val="19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color w:val="000000"/>
          <w:sz w:val="24"/>
          <w:szCs w:val="24"/>
        </w:rPr>
        <w:t>Odstąpienie od umowy powinno nastąpić w formie pisemnej i powinno zawierać uzasadnienie pod  rygorem nieważności takiego oświadczenia.</w:t>
      </w:r>
    </w:p>
    <w:p w14:paraId="221103D2" w14:textId="77777777" w:rsidR="00D22047" w:rsidRPr="00097CDB" w:rsidRDefault="00D22047" w:rsidP="00D22047">
      <w:pPr>
        <w:pStyle w:val="Standard"/>
        <w:tabs>
          <w:tab w:val="left" w:pos="8415"/>
        </w:tabs>
        <w:spacing w:line="200" w:lineRule="atLeast"/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01CC513B" w14:textId="77777777" w:rsidR="00D22047" w:rsidRPr="00097CDB" w:rsidRDefault="00D22047" w:rsidP="00D22047">
      <w:pPr>
        <w:pStyle w:val="Standard"/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sz w:val="24"/>
          <w:szCs w:val="24"/>
        </w:rPr>
        <w:t>§ 5</w:t>
      </w:r>
    </w:p>
    <w:p w14:paraId="1654F1EB" w14:textId="77777777" w:rsidR="00D22047" w:rsidRPr="00097CDB" w:rsidRDefault="00D22047" w:rsidP="00D22047">
      <w:pPr>
        <w:pStyle w:val="Akapitzlist"/>
        <w:numPr>
          <w:ilvl w:val="0"/>
          <w:numId w:val="18"/>
        </w:numPr>
        <w:tabs>
          <w:tab w:val="clear" w:pos="720"/>
          <w:tab w:val="left" w:pos="284"/>
          <w:tab w:val="num" w:pos="644"/>
        </w:tabs>
        <w:suppressAutoHyphens w:val="0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Zamawiający dopuszcza możliwość zmiany istotnych postanowień zawartej umowy w stosunku do treści oferty, na podstawie której dokonano wyboru Wykonawcy, w przypadku wystąpienia co najmniej jednej z okoliczności wymienionych poniżej, obejmujących: </w:t>
      </w:r>
    </w:p>
    <w:p w14:paraId="53D181AA" w14:textId="77777777" w:rsidR="00D22047" w:rsidRPr="00097CDB" w:rsidRDefault="00D22047" w:rsidP="00D22047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992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zmiana obowiązującej stawki VAT,</w:t>
      </w:r>
    </w:p>
    <w:p w14:paraId="27683791" w14:textId="77777777" w:rsidR="00D22047" w:rsidRPr="00097CDB" w:rsidRDefault="00D22047" w:rsidP="00D22047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992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rezygnacja przez Zamawiającego z realizacji części przedmiotu umowy,</w:t>
      </w:r>
    </w:p>
    <w:p w14:paraId="6428833A" w14:textId="77777777" w:rsidR="00D22047" w:rsidRPr="00097CDB" w:rsidRDefault="00D22047" w:rsidP="00D22047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992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zmiany uzasadnione okolicznościami, o których mowa w art. 357 KC z uwzględnieniem faktu, że za rażącą zostanie uznana strata w wysokości, o której mowa w art. 397 KSH,</w:t>
      </w:r>
    </w:p>
    <w:p w14:paraId="013F21D7" w14:textId="77777777" w:rsidR="00D22047" w:rsidRPr="00097CDB" w:rsidRDefault="00D22047" w:rsidP="00D22047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992" w:right="1"/>
        <w:jc w:val="both"/>
        <w:rPr>
          <w:rFonts w:asciiTheme="minorHAnsi" w:hAnsiTheme="minorHAnsi" w:cstheme="minorHAnsi"/>
          <w:vanish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inne zmiany, które spowodują ingerencję w określenie przedmiotu zamówienia.</w:t>
      </w:r>
    </w:p>
    <w:p w14:paraId="6E01D971" w14:textId="77777777" w:rsidR="00D22047" w:rsidRPr="00097CDB" w:rsidRDefault="00D22047" w:rsidP="00D22047">
      <w:pPr>
        <w:tabs>
          <w:tab w:val="left" w:pos="284"/>
        </w:tabs>
        <w:suppressAutoHyphens w:val="0"/>
        <w:ind w:right="1"/>
        <w:jc w:val="both"/>
        <w:rPr>
          <w:rFonts w:asciiTheme="minorHAnsi" w:hAnsiTheme="minorHAnsi" w:cstheme="minorHAnsi"/>
          <w:vanish/>
        </w:rPr>
      </w:pPr>
    </w:p>
    <w:p w14:paraId="57FFC7ED" w14:textId="77777777" w:rsidR="00D22047" w:rsidRPr="00097CDB" w:rsidRDefault="00D22047" w:rsidP="00D22047">
      <w:pPr>
        <w:tabs>
          <w:tab w:val="left" w:pos="284"/>
        </w:tabs>
        <w:suppressAutoHyphens w:val="0"/>
        <w:ind w:right="1"/>
        <w:jc w:val="both"/>
        <w:rPr>
          <w:rFonts w:asciiTheme="minorHAnsi" w:hAnsiTheme="minorHAnsi" w:cstheme="minorHAnsi"/>
        </w:rPr>
      </w:pPr>
    </w:p>
    <w:p w14:paraId="0AA5A87E" w14:textId="77777777" w:rsidR="00D22047" w:rsidRPr="00097CDB" w:rsidRDefault="00D22047" w:rsidP="00D22047">
      <w:pPr>
        <w:pStyle w:val="Akapitzlist"/>
        <w:numPr>
          <w:ilvl w:val="0"/>
          <w:numId w:val="18"/>
        </w:numPr>
        <w:tabs>
          <w:tab w:val="clear" w:pos="720"/>
          <w:tab w:val="left" w:pos="284"/>
          <w:tab w:val="num" w:pos="644"/>
        </w:tabs>
        <w:suppressAutoHyphens w:val="0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Nie stanowi istotnej zmiany umowy w rozumieniu art. 144 PZP, w szczególności:</w:t>
      </w:r>
    </w:p>
    <w:p w14:paraId="103D91A3" w14:textId="77777777" w:rsidR="00D22047" w:rsidRPr="00097CDB" w:rsidRDefault="00D22047" w:rsidP="00D22047">
      <w:pPr>
        <w:pStyle w:val="Akapitzlist"/>
        <w:numPr>
          <w:ilvl w:val="1"/>
          <w:numId w:val="6"/>
        </w:numPr>
        <w:tabs>
          <w:tab w:val="clear" w:pos="1080"/>
          <w:tab w:val="left" w:pos="284"/>
          <w:tab w:val="num" w:pos="1004"/>
        </w:tabs>
        <w:suppressAutoHyphens w:val="0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skorzystanie z klauzul waloryzacyjnych przewidzianych w umowie na warunkach w niej określonych,</w:t>
      </w:r>
    </w:p>
    <w:p w14:paraId="2508E5F8" w14:textId="77777777" w:rsidR="00D22047" w:rsidRPr="00097CDB" w:rsidRDefault="00D22047" w:rsidP="00D22047">
      <w:pPr>
        <w:pStyle w:val="Akapitzlist"/>
        <w:numPr>
          <w:ilvl w:val="1"/>
          <w:numId w:val="6"/>
        </w:numPr>
        <w:tabs>
          <w:tab w:val="clear" w:pos="1080"/>
          <w:tab w:val="left" w:pos="284"/>
          <w:tab w:val="num" w:pos="1004"/>
        </w:tabs>
        <w:suppressAutoHyphens w:val="0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zmiana danych związanych z obsługą administracyjno – organizacyjną umowy (np. zmiana nr rachunku bankowego, zmiana dokumentów potwierdzających uregulowanie płatności wobec podwykonawców),</w:t>
      </w:r>
    </w:p>
    <w:p w14:paraId="616B2712" w14:textId="77777777" w:rsidR="00D22047" w:rsidRPr="00097CDB" w:rsidRDefault="00D22047" w:rsidP="00D22047">
      <w:pPr>
        <w:pStyle w:val="Akapitzlist"/>
        <w:numPr>
          <w:ilvl w:val="1"/>
          <w:numId w:val="6"/>
        </w:numPr>
        <w:tabs>
          <w:tab w:val="clear" w:pos="1080"/>
          <w:tab w:val="left" w:pos="284"/>
          <w:tab w:val="num" w:pos="1004"/>
        </w:tabs>
        <w:suppressAutoHyphens w:val="0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zmiany danych teleadresowych oraz osób wskazanych do kontaktów między stronami,</w:t>
      </w:r>
    </w:p>
    <w:p w14:paraId="66C6BE6B" w14:textId="77777777" w:rsidR="00D22047" w:rsidRPr="00097CDB" w:rsidRDefault="00D22047" w:rsidP="00D22047">
      <w:pPr>
        <w:pStyle w:val="Akapitzlist"/>
        <w:numPr>
          <w:ilvl w:val="1"/>
          <w:numId w:val="6"/>
        </w:numPr>
        <w:tabs>
          <w:tab w:val="clear" w:pos="1080"/>
          <w:tab w:val="left" w:pos="284"/>
          <w:tab w:val="num" w:pos="1004"/>
        </w:tabs>
        <w:suppressAutoHyphens w:val="0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udzielenie zamówień dodatkowych określonych w przepisach o zamówieniach publicznych.</w:t>
      </w:r>
    </w:p>
    <w:p w14:paraId="718409C0" w14:textId="77777777" w:rsidR="00D22047" w:rsidRPr="00097CDB" w:rsidRDefault="00D22047" w:rsidP="00D22047">
      <w:pPr>
        <w:pStyle w:val="Standard"/>
        <w:spacing w:line="200" w:lineRule="atLeast"/>
        <w:ind w:right="1"/>
        <w:rPr>
          <w:rFonts w:asciiTheme="minorHAnsi" w:hAnsiTheme="minorHAnsi" w:cstheme="minorHAnsi"/>
          <w:sz w:val="24"/>
          <w:szCs w:val="24"/>
        </w:rPr>
      </w:pPr>
    </w:p>
    <w:p w14:paraId="717706C1" w14:textId="77777777" w:rsidR="00D22047" w:rsidRPr="00097CDB" w:rsidRDefault="00D22047" w:rsidP="00D22047">
      <w:pPr>
        <w:pStyle w:val="Standard"/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7E4B0BA0" w14:textId="77777777" w:rsidR="00D22047" w:rsidRPr="00097CDB" w:rsidRDefault="00D22047" w:rsidP="00D22047">
      <w:pPr>
        <w:pStyle w:val="Standard"/>
        <w:numPr>
          <w:ilvl w:val="0"/>
          <w:numId w:val="14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Strony postanawiają, że obowiązującą formą odszkodowania stanowią kary umowne.</w:t>
      </w:r>
    </w:p>
    <w:p w14:paraId="200A0086" w14:textId="77777777" w:rsidR="00D22047" w:rsidRPr="00097CDB" w:rsidRDefault="00D22047" w:rsidP="00D22047">
      <w:pPr>
        <w:pStyle w:val="Standard"/>
        <w:numPr>
          <w:ilvl w:val="0"/>
          <w:numId w:val="14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zapłaci Zamawiającemu kary umowne, które będą naliczane w następujących przypadkach i wysokościach:</w:t>
      </w:r>
    </w:p>
    <w:p w14:paraId="3AC2D0D9" w14:textId="77777777" w:rsidR="00D22047" w:rsidRPr="00097CDB" w:rsidRDefault="00D22047" w:rsidP="00D22047">
      <w:pPr>
        <w:pStyle w:val="Standard"/>
        <w:numPr>
          <w:ilvl w:val="1"/>
          <w:numId w:val="15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 odstąpienie od umowy z powodu okoliczności, za które odpowiada Wykonawca                             w wysokości 10% wartości brutto umowy,</w:t>
      </w:r>
      <w:r w:rsidRPr="00097CDB">
        <w:rPr>
          <w:rFonts w:asciiTheme="minorHAnsi" w:hAnsiTheme="minorHAnsi" w:cstheme="minorHAnsi"/>
          <w:sz w:val="24"/>
          <w:szCs w:val="24"/>
        </w:rPr>
        <w:tab/>
      </w:r>
    </w:p>
    <w:p w14:paraId="5ED2E933" w14:textId="77777777" w:rsidR="00D22047" w:rsidRPr="00097CDB" w:rsidRDefault="00D22047" w:rsidP="00D22047">
      <w:pPr>
        <w:pStyle w:val="Standard"/>
        <w:numPr>
          <w:ilvl w:val="1"/>
          <w:numId w:val="15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utrudniania lub niedokonania ważenia dostawy, w wysokości 10% wartości brutto dostawy,</w:t>
      </w:r>
    </w:p>
    <w:p w14:paraId="5C493798" w14:textId="77777777" w:rsidR="00D22047" w:rsidRPr="00097CDB" w:rsidRDefault="00D22047" w:rsidP="00D22047">
      <w:pPr>
        <w:pStyle w:val="Standard"/>
        <w:numPr>
          <w:ilvl w:val="1"/>
          <w:numId w:val="15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niedostarczenia na żądanie Zamawiającego certyfikatu jakości węgla,                         w wysokości 10%  wartości brutto dostawy,</w:t>
      </w:r>
    </w:p>
    <w:p w14:paraId="7FE6BBE6" w14:textId="77777777" w:rsidR="00D22047" w:rsidRPr="00097CDB" w:rsidRDefault="00D22047" w:rsidP="00D22047">
      <w:pPr>
        <w:pStyle w:val="Standard"/>
        <w:numPr>
          <w:ilvl w:val="1"/>
          <w:numId w:val="15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niedokonania wymiany wadliwej partii opału, w wysokości 10% jej wartości brutto,</w:t>
      </w:r>
    </w:p>
    <w:p w14:paraId="51C36628" w14:textId="77777777" w:rsidR="00D22047" w:rsidRPr="00097CDB" w:rsidRDefault="00D22047" w:rsidP="00D22047">
      <w:pPr>
        <w:pStyle w:val="Standard"/>
        <w:numPr>
          <w:ilvl w:val="1"/>
          <w:numId w:val="15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lastRenderedPageBreak/>
        <w:t xml:space="preserve">w przypadku nieterminowego dostarczenia opału przez Wykonawcę w wysokości 2 % wartości brutto dostawy wartości opóźnionej dostawy </w:t>
      </w:r>
      <w:r w:rsidRPr="00097CDB">
        <w:rPr>
          <w:rFonts w:asciiTheme="minorHAnsi" w:hAnsiTheme="minorHAnsi" w:cstheme="minorHAnsi"/>
          <w:color w:val="000000"/>
          <w:sz w:val="24"/>
          <w:szCs w:val="24"/>
        </w:rPr>
        <w:t>nie dostarczonego w terminie opału za każdy dzień opóźnienia.</w:t>
      </w:r>
    </w:p>
    <w:p w14:paraId="5032F342" w14:textId="77777777" w:rsidR="00D22047" w:rsidRPr="00097CDB" w:rsidRDefault="00D22047" w:rsidP="00D22047">
      <w:pPr>
        <w:pStyle w:val="Standard"/>
        <w:numPr>
          <w:ilvl w:val="0"/>
          <w:numId w:val="14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Zamawiający zapłaci Wykonawcy kary umowne:</w:t>
      </w:r>
    </w:p>
    <w:p w14:paraId="4DAB05F0" w14:textId="77777777" w:rsidR="00D22047" w:rsidRPr="00097CDB" w:rsidRDefault="00D22047" w:rsidP="00D22047">
      <w:pPr>
        <w:pStyle w:val="Standard"/>
        <w:numPr>
          <w:ilvl w:val="1"/>
          <w:numId w:val="16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 odstąpienie od umowy przez Wykonawcę z powodu okoliczności, za które odpowiada Zamawiający, w wysokości 10% wartości brutto umowy.</w:t>
      </w:r>
    </w:p>
    <w:p w14:paraId="350FB5A9" w14:textId="77777777" w:rsidR="00D22047" w:rsidRPr="00097CDB" w:rsidRDefault="00D22047" w:rsidP="00D22047">
      <w:pPr>
        <w:pStyle w:val="Standard"/>
        <w:tabs>
          <w:tab w:val="left" w:pos="0"/>
          <w:tab w:val="left" w:pos="284"/>
          <w:tab w:val="left" w:pos="8340"/>
        </w:tabs>
        <w:spacing w:line="200" w:lineRule="atLeast"/>
        <w:ind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B8D655" w14:textId="77777777" w:rsidR="00D22047" w:rsidRPr="00097CDB" w:rsidRDefault="00D22047" w:rsidP="00D22047">
      <w:pPr>
        <w:pStyle w:val="Standard"/>
        <w:tabs>
          <w:tab w:val="left" w:pos="0"/>
          <w:tab w:val="left" w:pos="284"/>
          <w:tab w:val="left" w:pos="8340"/>
        </w:tabs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6C034EB9" w14:textId="77777777" w:rsidR="00D22047" w:rsidRPr="00097CDB" w:rsidRDefault="00D22047" w:rsidP="00D22047">
      <w:pPr>
        <w:pStyle w:val="Bezodstpw"/>
        <w:widowControl w:val="0"/>
        <w:tabs>
          <w:tab w:val="left" w:pos="284"/>
        </w:tabs>
        <w:suppressAutoHyphens w:val="0"/>
        <w:snapToGrid w:val="0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będzie realizował przedmiot zamówienia w okresie od dnia podpisania umowy do dnia 30 września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097CD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5EFF2DC" w14:textId="77777777" w:rsidR="00D22047" w:rsidRPr="00097CDB" w:rsidRDefault="00D22047" w:rsidP="00D22047">
      <w:pPr>
        <w:pStyle w:val="Standard"/>
        <w:spacing w:line="200" w:lineRule="atLeast"/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7144D23D" w14:textId="77777777" w:rsidR="00D22047" w:rsidRPr="00097CDB" w:rsidRDefault="00D22047" w:rsidP="00D22047">
      <w:pPr>
        <w:pStyle w:val="Standard"/>
        <w:tabs>
          <w:tab w:val="left" w:pos="8415"/>
        </w:tabs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784252B6" w14:textId="77777777" w:rsidR="00D22047" w:rsidRPr="00097CDB" w:rsidRDefault="00D22047" w:rsidP="00D22047">
      <w:pPr>
        <w:pStyle w:val="Standard"/>
        <w:numPr>
          <w:ilvl w:val="0"/>
          <w:numId w:val="17"/>
        </w:numPr>
        <w:tabs>
          <w:tab w:val="clear" w:pos="720"/>
          <w:tab w:val="num" w:pos="644"/>
          <w:tab w:val="left" w:pos="8415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Zmiany treści umowy pod rygorem nieważności wymagają zachowania formy pisemnej w postaci obustronnie podpisanego aneksu do umowy.</w:t>
      </w:r>
    </w:p>
    <w:p w14:paraId="236C0755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oświadcza, że znany jest mu fakt, iż treść niniejszej umowy, a w szczególności przedmiot umowy i wysokość wynagrodzenia, stanowią informację publiczną w rozumieniu art. 1 ust 1 ustawy z dnia 6 września 2001 o dostępie do informacji publicznej (Dz. U. z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902</w:t>
      </w:r>
      <w:r w:rsidRPr="00097CDB">
        <w:rPr>
          <w:rFonts w:asciiTheme="minorHAnsi" w:hAnsiTheme="minorHAnsi" w:cstheme="minorHAnsi"/>
          <w:sz w:val="24"/>
          <w:szCs w:val="24"/>
        </w:rPr>
        <w:t>), która podlega udostępnieniu w trybie przedmiotowej ustawy, z zastrzeżeniem ust. 2.</w:t>
      </w:r>
    </w:p>
    <w:p w14:paraId="0261FB0F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wyraża zgodę na udostępnienie w trybie ustawy, o której mowa w § 8 ust.2, zawartych w niniejszej umowie dotyczących go danych osobowych w zakresie obejmującym imię i nazwisko, a w przypadku prowadzenia działalności gospodarczej – również w zakresie firmy.</w:t>
      </w:r>
    </w:p>
    <w:p w14:paraId="03E92440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Sprawy nie uregulowane umową podlegają przepisom Kodeksu cywilnego i innych obowiązujących przepisów prawa.</w:t>
      </w:r>
    </w:p>
    <w:p w14:paraId="22206EC4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zaistnienia sporu właściwym miejscowo dla jego rozstrzygnięcia sądem będzie sąd właściwy miejscowo dla Zamawiającego.</w:t>
      </w:r>
    </w:p>
    <w:p w14:paraId="5146128F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Cs/>
          <w:sz w:val="24"/>
          <w:szCs w:val="24"/>
        </w:rPr>
        <w:t>U</w:t>
      </w:r>
      <w:r w:rsidRPr="00097CDB">
        <w:rPr>
          <w:rFonts w:asciiTheme="minorHAnsi" w:hAnsiTheme="minorHAnsi" w:cstheme="minorHAnsi"/>
          <w:sz w:val="24"/>
          <w:szCs w:val="24"/>
        </w:rPr>
        <w:t>mowa została sporządzona w dwóch jednobrzmiących egzemplarzach, po jednym dla każdej ze stron.</w:t>
      </w:r>
    </w:p>
    <w:p w14:paraId="0842DFD7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nie może zlecić prawa wykonania umowy osobie trzeciej bez pisemnej zgody Zamawiającego.</w:t>
      </w:r>
    </w:p>
    <w:p w14:paraId="0891FBD9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Cs/>
          <w:sz w:val="24"/>
          <w:szCs w:val="24"/>
        </w:rPr>
        <w:t>Integralną cześć niniejszej umowy stanowi oferta Wykonawcy wraz z załącznikami.</w:t>
      </w:r>
    </w:p>
    <w:p w14:paraId="637764E9" w14:textId="77777777" w:rsidR="00D22047" w:rsidRPr="00097CDB" w:rsidRDefault="00D22047" w:rsidP="00D22047">
      <w:pPr>
        <w:pStyle w:val="Standard"/>
        <w:spacing w:line="200" w:lineRule="atLeast"/>
        <w:ind w:right="1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6671782" w14:textId="77777777" w:rsidR="00D22047" w:rsidRPr="00097CDB" w:rsidRDefault="00D22047" w:rsidP="00D22047">
      <w:pPr>
        <w:pStyle w:val="Tekstpodstawowywcity"/>
        <w:shd w:val="clear" w:color="auto" w:fill="F2F2F2"/>
        <w:tabs>
          <w:tab w:val="center" w:pos="5220"/>
        </w:tabs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i w:val="0"/>
          <w:sz w:val="24"/>
          <w:szCs w:val="24"/>
        </w:rPr>
        <w:t>ZAMAWIAJĄCY                                                                  WYKONAWCA</w:t>
      </w:r>
    </w:p>
    <w:p w14:paraId="6BFDC066" w14:textId="77777777" w:rsidR="00D22047" w:rsidRPr="00097CDB" w:rsidRDefault="00D22047" w:rsidP="00D22047">
      <w:pPr>
        <w:pStyle w:val="Tekstpodstawowywcity"/>
        <w:tabs>
          <w:tab w:val="center" w:pos="5220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00CAF1BC" w14:textId="77777777" w:rsidR="00D22047" w:rsidRPr="00097CDB" w:rsidRDefault="00D22047" w:rsidP="00D22047">
      <w:pPr>
        <w:pStyle w:val="Tekstpodstawowywcity"/>
        <w:tabs>
          <w:tab w:val="center" w:pos="5220"/>
        </w:tabs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04A86356" w14:textId="77777777" w:rsidR="00D22047" w:rsidRPr="00097CDB" w:rsidRDefault="00D22047" w:rsidP="00D22047">
      <w:pPr>
        <w:pStyle w:val="Tekstpodstawowywcity"/>
        <w:ind w:right="1"/>
        <w:jc w:val="center"/>
        <w:rPr>
          <w:rFonts w:asciiTheme="minorHAnsi" w:hAnsiTheme="minorHAnsi" w:cstheme="minorHAnsi"/>
          <w:sz w:val="24"/>
          <w:szCs w:val="24"/>
        </w:rPr>
      </w:pPr>
    </w:p>
    <w:p w14:paraId="4AF789E6" w14:textId="77777777" w:rsidR="00D22047" w:rsidRPr="002D436C" w:rsidRDefault="00D22047" w:rsidP="00D22047">
      <w:pPr>
        <w:pStyle w:val="Tekstpodstawowywcity"/>
        <w:ind w:right="1"/>
        <w:jc w:val="center"/>
        <w:rPr>
          <w:rFonts w:asciiTheme="minorHAnsi" w:hAnsiTheme="minorHAnsi" w:cstheme="minorHAnsi"/>
          <w:sz w:val="14"/>
          <w:szCs w:val="14"/>
        </w:rPr>
      </w:pPr>
      <w:r w:rsidRPr="002D436C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2D436C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              </w:t>
      </w:r>
      <w:r>
        <w:rPr>
          <w:rFonts w:asciiTheme="minorHAnsi" w:hAnsiTheme="minorHAnsi" w:cstheme="minorHAnsi"/>
          <w:sz w:val="22"/>
          <w:szCs w:val="22"/>
        </w:rPr>
        <w:t xml:space="preserve">        ..</w:t>
      </w:r>
      <w:r w:rsidRPr="002D436C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2D436C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15720F9C" w14:textId="77777777" w:rsidR="00D22047" w:rsidRPr="00C70FD0" w:rsidRDefault="00D22047" w:rsidP="00D22047">
      <w:pPr>
        <w:pStyle w:val="Tekstpodstawowywcity"/>
        <w:ind w:right="1"/>
        <w:rPr>
          <w:rFonts w:asciiTheme="minorHAnsi" w:hAnsiTheme="minorHAnsi" w:cstheme="minorHAnsi"/>
          <w:sz w:val="16"/>
          <w:szCs w:val="16"/>
        </w:rPr>
      </w:pPr>
      <w:r w:rsidRPr="00C70FD0">
        <w:rPr>
          <w:rFonts w:asciiTheme="minorHAnsi" w:hAnsiTheme="minorHAnsi" w:cstheme="minorHAnsi"/>
          <w:sz w:val="16"/>
          <w:szCs w:val="16"/>
        </w:rPr>
        <w:t xml:space="preserve">                                  (podpis Zamawiającego)</w:t>
      </w:r>
      <w:r w:rsidRPr="00C70FD0">
        <w:rPr>
          <w:rFonts w:asciiTheme="minorHAnsi" w:hAnsiTheme="minorHAnsi" w:cstheme="minorHAnsi"/>
          <w:sz w:val="24"/>
          <w:szCs w:val="24"/>
        </w:rPr>
        <w:tab/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70FD0">
        <w:rPr>
          <w:rFonts w:asciiTheme="minorHAnsi" w:hAnsiTheme="minorHAnsi" w:cstheme="minorHAnsi"/>
          <w:sz w:val="24"/>
          <w:szCs w:val="24"/>
        </w:rPr>
        <w:t xml:space="preserve"> </w:t>
      </w:r>
      <w:r w:rsidRPr="00C70FD0">
        <w:rPr>
          <w:rFonts w:asciiTheme="minorHAnsi" w:hAnsiTheme="minorHAnsi" w:cstheme="minorHAnsi"/>
          <w:sz w:val="16"/>
          <w:szCs w:val="16"/>
        </w:rPr>
        <w:t>(podpis osoby lub osób figurujących w rejestrach uprawnionych</w:t>
      </w:r>
    </w:p>
    <w:p w14:paraId="53CDA019" w14:textId="77777777" w:rsidR="00D22047" w:rsidRPr="00097CDB" w:rsidRDefault="00D22047" w:rsidP="00D22047">
      <w:pPr>
        <w:jc w:val="center"/>
        <w:rPr>
          <w:rFonts w:asciiTheme="minorHAnsi" w:hAnsiTheme="minorHAnsi" w:cstheme="minorHAnsi"/>
          <w:b/>
        </w:rPr>
      </w:pPr>
      <w:r w:rsidRPr="00C70FD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C70FD0">
        <w:rPr>
          <w:rFonts w:asciiTheme="minorHAnsi" w:hAnsiTheme="minorHAnsi" w:cstheme="minorHAnsi"/>
          <w:sz w:val="16"/>
          <w:szCs w:val="16"/>
        </w:rPr>
        <w:t>do reprezentacji wykonawcy lub we właściwym pełnomocnictwie)</w:t>
      </w:r>
    </w:p>
    <w:p w14:paraId="1283C36A" w14:textId="77777777" w:rsidR="00D22047" w:rsidRPr="00097CDB" w:rsidRDefault="00D22047" w:rsidP="00D22047">
      <w:pPr>
        <w:jc w:val="center"/>
        <w:rPr>
          <w:rFonts w:asciiTheme="minorHAnsi" w:hAnsiTheme="minorHAnsi" w:cstheme="minorHAnsi"/>
          <w:b/>
        </w:rPr>
      </w:pPr>
    </w:p>
    <w:p w14:paraId="63EC754C" w14:textId="77777777" w:rsidR="00D22047" w:rsidRPr="00097CDB" w:rsidRDefault="00D22047" w:rsidP="00D22047">
      <w:pPr>
        <w:rPr>
          <w:rFonts w:asciiTheme="minorHAnsi" w:hAnsiTheme="minorHAnsi" w:cstheme="minorHAnsi"/>
          <w:b/>
        </w:rPr>
      </w:pPr>
    </w:p>
    <w:p w14:paraId="015CE2DE" w14:textId="77777777" w:rsidR="00D22047" w:rsidRPr="00097CDB" w:rsidRDefault="00D22047" w:rsidP="00D22047">
      <w:pPr>
        <w:rPr>
          <w:rFonts w:asciiTheme="minorHAnsi" w:hAnsiTheme="minorHAnsi" w:cstheme="minorHAnsi"/>
          <w:b/>
        </w:rPr>
      </w:pPr>
    </w:p>
    <w:p w14:paraId="4D70D518" w14:textId="77777777" w:rsidR="00D22047" w:rsidRDefault="00D22047" w:rsidP="00D22047">
      <w:pPr>
        <w:jc w:val="center"/>
        <w:rPr>
          <w:rFonts w:asciiTheme="minorHAnsi" w:hAnsiTheme="minorHAnsi" w:cstheme="minorHAnsi"/>
          <w:b/>
        </w:rPr>
      </w:pPr>
    </w:p>
    <w:p w14:paraId="3B77076C" w14:textId="191ECB7A" w:rsidR="00D22047" w:rsidRPr="00097CDB" w:rsidRDefault="00D22047" w:rsidP="00D22047">
      <w:pPr>
        <w:jc w:val="center"/>
        <w:rPr>
          <w:rFonts w:asciiTheme="minorHAnsi" w:hAnsiTheme="minorHAnsi" w:cstheme="minorHAnsi"/>
          <w:b/>
        </w:rPr>
      </w:pPr>
      <w:r w:rsidRPr="00097CDB">
        <w:rPr>
          <w:rFonts w:asciiTheme="minorHAnsi" w:hAnsiTheme="minorHAnsi" w:cstheme="minorHAnsi"/>
          <w:b/>
        </w:rPr>
        <w:lastRenderedPageBreak/>
        <w:t>KLAUZULA INFORMACYJNADOTYCZĄCA PRZETWARZANIA DANYCH OSOBOWYCH</w:t>
      </w:r>
    </w:p>
    <w:p w14:paraId="60648B61" w14:textId="77777777" w:rsidR="00D22047" w:rsidRPr="00097CDB" w:rsidRDefault="00D22047" w:rsidP="00D22047">
      <w:pPr>
        <w:jc w:val="both"/>
        <w:rPr>
          <w:rFonts w:asciiTheme="minorHAnsi" w:hAnsiTheme="minorHAnsi" w:cstheme="minorHAnsi"/>
        </w:rPr>
      </w:pPr>
      <w:r w:rsidRPr="00097CDB">
        <w:rPr>
          <w:rFonts w:asciiTheme="minorHAnsi" w:hAnsiTheme="minorHAnsi" w:cstheme="minorHAnsi"/>
        </w:rPr>
        <w:t xml:space="preserve">W związku z realizacją wymogów </w:t>
      </w:r>
      <w:r w:rsidRPr="00097CDB">
        <w:rPr>
          <w:rFonts w:asciiTheme="minorHAnsi" w:hAnsiTheme="minorHAnsi" w:cstheme="minorHAnsi"/>
          <w:i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</w:t>
      </w:r>
      <w:r w:rsidRPr="00097CDB">
        <w:rPr>
          <w:rFonts w:asciiTheme="minorHAnsi" w:hAnsiTheme="minorHAnsi" w:cstheme="minorHAnsi"/>
        </w:rPr>
        <w:t xml:space="preserve"> zgodnie z art. 13 ust.1 i 2, informujemy  o zasadach przetwarzania Pani/Pana danych osobowych w Urzędzie Gminy w Grodzicznie i o przysługujących Pani/Panu prawach z tym związanych:</w:t>
      </w:r>
    </w:p>
    <w:p w14:paraId="0C43FD94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iCs/>
          <w:sz w:val="24"/>
          <w:szCs w:val="24"/>
          <w:lang w:eastAsia="pl-PL"/>
        </w:rPr>
        <w:t>Administratorem danych osobowych w Urzędzie Gminy w Grodzicznie jest Wójt Gminy Grodziczno z siedzibą w Grodzicznie, 13 – 324 Grodziczno, tel. (056) 47 – 297 – 10, email : ug@grodziczno.pl.</w:t>
      </w:r>
    </w:p>
    <w:p w14:paraId="2763DB7A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360"/>
        <w:contextualSpacing/>
        <w:jc w:val="both"/>
        <w:textAlignment w:val="auto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iCs/>
          <w:sz w:val="24"/>
          <w:szCs w:val="24"/>
          <w:lang w:eastAsia="pl-PL"/>
        </w:rPr>
        <w:t>Wójt Gminy Grodziczno wyznaczył Inspektora Ochrony Danych – Grzegorz Szajerka e-mail: iod@um.grodziczno.pl.</w:t>
      </w:r>
    </w:p>
    <w:p w14:paraId="3CE7A073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Pani/Pana </w:t>
      </w:r>
      <w:r w:rsidRPr="00097CDB">
        <w:rPr>
          <w:rFonts w:asciiTheme="minorHAnsi" w:hAnsiTheme="minorHAnsi" w:cstheme="minorHAnsi"/>
          <w:sz w:val="24"/>
          <w:szCs w:val="24"/>
          <w:lang w:eastAsia="pl-PL"/>
        </w:rPr>
        <w:t>dane osobowe przetwarzane będą w celu realizacji zadań i obowiązków w szczególności w  toku postępowań, wynikających z przepisów prawa.</w:t>
      </w:r>
    </w:p>
    <w:p w14:paraId="1D034069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związku z przetwarzaniem danych osobowych w celach o których mowa w pkt 3 odbiorcami Pani/Pana danych osobowych będą podmioty uprawnione na podstawie przepisów prawa.</w:t>
      </w:r>
    </w:p>
    <w:p w14:paraId="20CAAD73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przechowywane będą przez okres niezbędny do realizacji celów wskazanych  w pkt. 3, nie krócej jednak, niż przez okres wskazany w przepisach wykonawczych do </w:t>
      </w:r>
      <w:r w:rsidRPr="00097CDB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ustawy z dnia 14 lipca 1983 r. o narodowym zasobie archiwalnym i archiwach</w:t>
      </w:r>
      <w:r w:rsidRPr="00097CD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A6CDC30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>Podanie przez Panią/Pana danych osobowych jest wymogiem ustawowym, w określonych przypadkach zbierane są dodatkowe dane osobowe (np. numery telefonu, adresy poczty elektronicznej e-mail) w celu ułatwienia kontaktu petenta z urzędem i wówczas wymagana jest pisemna zgoda petenta.</w:t>
      </w:r>
    </w:p>
    <w:p w14:paraId="5D47D4E2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 xml:space="preserve">W ramach postępowań prowadzonych na podstawie </w:t>
      </w:r>
      <w:r w:rsidRPr="00097CDB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ustawy z dnia 14 czerwca 1960 r. Kodeks postępowania administracyjnego</w:t>
      </w:r>
      <w:r w:rsidRPr="00097CDB">
        <w:rPr>
          <w:rFonts w:asciiTheme="minorHAnsi" w:hAnsiTheme="minorHAnsi" w:cstheme="minorHAnsi"/>
          <w:sz w:val="24"/>
          <w:szCs w:val="24"/>
          <w:lang w:eastAsia="pl-PL"/>
        </w:rPr>
        <w:t xml:space="preserve"> posiada Pani/Pan prawo żądania od Administratora dostępu do swoich danych osobowych oraz prawo do ich sprostowania.</w:t>
      </w:r>
    </w:p>
    <w:p w14:paraId="27BECBD4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>Ma Pani/Pan prawo wniesienia skargi do organu nadzorczego – Prezesa Urzędu Ochrony Danych Osobowych.</w:t>
      </w:r>
    </w:p>
    <w:p w14:paraId="5D9E42CE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>Pani/Pana dane nie będą poddane zautomatyzowanemu podejmowaniu decyzji (profilowaniu), polegającego na wykorzystaniu danych osobowych do oceny niektórych czynników osobowych osoby fizycznej, w szczególności: do analizy lub prognozy aspektów dotyczących efektów pracy tej osoby fizycznej, jej sytuacji ekonomicznej, stanu zdrowia, osobistych preferencji, zainteresowań, wiarygodności, zachowania, lokalizacji lub przemieszczania się.</w:t>
      </w:r>
    </w:p>
    <w:p w14:paraId="1B75BAEB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>Administrator nie będzie przetwarzać danych osobowych w innym celu niż cel, w którym dane osobowe zostały zebrane na podstawie przepisów prawa.</w:t>
      </w:r>
    </w:p>
    <w:p w14:paraId="0E909A4C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>Pani/Pana dane mogą być przekazane odbiorcy w państwie trzecim lub organizacji międzynarodowej w związku z umowami międzynarodowymi i zadaniami wynikającymi z ustaw krajowych.</w:t>
      </w:r>
    </w:p>
    <w:bookmarkEnd w:id="1"/>
    <w:p w14:paraId="5C7C0FAD" w14:textId="77777777" w:rsidR="00D22047" w:rsidRPr="00097CDB" w:rsidRDefault="00D22047" w:rsidP="00D22047">
      <w:pPr>
        <w:rPr>
          <w:rFonts w:asciiTheme="minorHAnsi" w:hAnsiTheme="minorHAnsi" w:cstheme="minorHAnsi"/>
        </w:rPr>
      </w:pPr>
    </w:p>
    <w:p w14:paraId="68166A8C" w14:textId="77777777" w:rsidR="00D22047" w:rsidRPr="00D22047" w:rsidRDefault="00D22047" w:rsidP="00D22047"/>
    <w:sectPr w:rsidR="00D22047" w:rsidRPr="00D22047" w:rsidSect="00D22047">
      <w:headerReference w:type="default" r:id="rId7"/>
      <w:footerReference w:type="default" r:id="rId8"/>
      <w:pgSz w:w="11906" w:h="16838"/>
      <w:pgMar w:top="1417" w:right="1274" w:bottom="1417" w:left="1417" w:header="284" w:footer="8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1DB0" w14:textId="77777777" w:rsidR="00034AB1" w:rsidRDefault="00034AB1">
      <w:r>
        <w:separator/>
      </w:r>
    </w:p>
  </w:endnote>
  <w:endnote w:type="continuationSeparator" w:id="0">
    <w:p w14:paraId="19BE4548" w14:textId="77777777" w:rsidR="00034AB1" w:rsidRDefault="0003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978657"/>
      <w:docPartObj>
        <w:docPartGallery w:val="Page Numbers (Bottom of Page)"/>
        <w:docPartUnique/>
      </w:docPartObj>
    </w:sdtPr>
    <w:sdtEndPr/>
    <w:sdtContent>
      <w:p w14:paraId="216E2952" w14:textId="339E6F18" w:rsidR="00D22047" w:rsidRDefault="00D22047">
        <w:pPr>
          <w:pStyle w:val="Stopka"/>
          <w:jc w:val="center"/>
        </w:pPr>
        <w:r w:rsidRPr="00D22047">
          <w:rPr>
            <w:sz w:val="20"/>
            <w:szCs w:val="18"/>
          </w:rPr>
          <w:fldChar w:fldCharType="begin"/>
        </w:r>
        <w:r w:rsidRPr="00D22047">
          <w:rPr>
            <w:sz w:val="20"/>
            <w:szCs w:val="18"/>
          </w:rPr>
          <w:instrText>PAGE   \* MERGEFORMAT</w:instrText>
        </w:r>
        <w:r w:rsidRPr="00D22047">
          <w:rPr>
            <w:sz w:val="20"/>
            <w:szCs w:val="18"/>
          </w:rPr>
          <w:fldChar w:fldCharType="separate"/>
        </w:r>
        <w:r w:rsidRPr="00D22047">
          <w:rPr>
            <w:sz w:val="20"/>
            <w:szCs w:val="18"/>
          </w:rPr>
          <w:t>2</w:t>
        </w:r>
        <w:r w:rsidRPr="00D22047">
          <w:rPr>
            <w:sz w:val="20"/>
            <w:szCs w:val="18"/>
          </w:rPr>
          <w:fldChar w:fldCharType="end"/>
        </w:r>
      </w:p>
    </w:sdtContent>
  </w:sdt>
  <w:p w14:paraId="3C38F1C8" w14:textId="77777777" w:rsidR="00A7222D" w:rsidRDefault="00A7222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F68E" w14:textId="77777777" w:rsidR="00034AB1" w:rsidRDefault="00034AB1">
      <w:r>
        <w:separator/>
      </w:r>
    </w:p>
  </w:footnote>
  <w:footnote w:type="continuationSeparator" w:id="0">
    <w:p w14:paraId="5741EDE8" w14:textId="77777777" w:rsidR="00034AB1" w:rsidRDefault="0003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6A2" w14:textId="77777777" w:rsidR="00A7222D" w:rsidRDefault="0092769D">
    <w:pPr>
      <w:pStyle w:val="Standard"/>
      <w:autoSpaceDE w:val="0"/>
      <w:jc w:val="center"/>
      <w:rPr>
        <w:rFonts w:ascii="Bookman Old Style" w:hAnsi="Bookman Old Style" w:cs="Bookman Old Style"/>
        <w:sz w:val="16"/>
        <w:szCs w:val="16"/>
      </w:rPr>
    </w:pPr>
    <w:r>
      <w:rPr>
        <w:noProof/>
      </w:rPr>
      <w:drawing>
        <wp:inline distT="0" distB="0" distL="0" distR="0" wp14:anchorId="4548402E" wp14:editId="7FD30956">
          <wp:extent cx="952500" cy="8153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5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9E219" w14:textId="77777777" w:rsidR="00A7222D" w:rsidRPr="002D53BD" w:rsidRDefault="00942E6D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>Zamawiający : Gmina Grodziczno; Grodziczno 17A; 13-324 Grodziczno</w:t>
    </w:r>
  </w:p>
  <w:p w14:paraId="01C3ACA2" w14:textId="77777777" w:rsidR="00A7222D" w:rsidRPr="002D53BD" w:rsidRDefault="002D53BD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>Dostawa opału do budynków administrowanych przez Gminę Grodziczno.</w:t>
    </w:r>
  </w:p>
  <w:p w14:paraId="4AC26445" w14:textId="76F33BA7" w:rsidR="00A7222D" w:rsidRPr="002D53BD" w:rsidRDefault="00942E6D" w:rsidP="002D53BD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 xml:space="preserve">Sygnatura akt: </w:t>
    </w:r>
    <w:r w:rsidR="00997DAE" w:rsidRPr="00997DAE">
      <w:rPr>
        <w:rFonts w:asciiTheme="minorHAnsi" w:hAnsiTheme="minorHAnsi" w:cstheme="minorHAnsi"/>
        <w:sz w:val="18"/>
        <w:szCs w:val="18"/>
      </w:rPr>
      <w:t>IP.271.</w:t>
    </w:r>
    <w:r w:rsidR="0019132B">
      <w:rPr>
        <w:rFonts w:asciiTheme="minorHAnsi" w:hAnsiTheme="minorHAnsi" w:cstheme="minorHAnsi"/>
        <w:sz w:val="18"/>
        <w:szCs w:val="18"/>
      </w:rPr>
      <w:t>1</w:t>
    </w:r>
    <w:r w:rsidR="003A3C61">
      <w:rPr>
        <w:rFonts w:asciiTheme="minorHAnsi" w:hAnsiTheme="minorHAnsi" w:cstheme="minorHAnsi"/>
        <w:sz w:val="18"/>
        <w:szCs w:val="18"/>
      </w:rPr>
      <w:t>2</w:t>
    </w:r>
    <w:r w:rsidR="00997DAE" w:rsidRPr="00997DAE">
      <w:rPr>
        <w:rFonts w:asciiTheme="minorHAnsi" w:hAnsiTheme="minorHAnsi" w:cstheme="minorHAnsi"/>
        <w:sz w:val="18"/>
        <w:szCs w:val="18"/>
      </w:rPr>
      <w:t>.202</w:t>
    </w:r>
    <w:r w:rsidR="004440D9">
      <w:rPr>
        <w:rFonts w:asciiTheme="minorHAnsi" w:hAnsiTheme="minorHAnsi" w:cstheme="minorHAnsi"/>
        <w:sz w:val="18"/>
        <w:szCs w:val="18"/>
      </w:rPr>
      <w:t>2</w:t>
    </w:r>
    <w:r w:rsidR="00997DAE" w:rsidRPr="00997DAE">
      <w:rPr>
        <w:rFonts w:asciiTheme="minorHAnsi" w:hAnsiTheme="minorHAnsi" w:cstheme="minorHAnsi"/>
        <w:sz w:val="18"/>
        <w:szCs w:val="18"/>
      </w:rPr>
      <w:t>.MK</w:t>
    </w:r>
  </w:p>
  <w:p w14:paraId="1E8D855C" w14:textId="77777777" w:rsidR="00A7222D" w:rsidRDefault="00A7222D">
    <w:pPr>
      <w:pStyle w:val="Nagwek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Bookman Old Style"/>
        <w:color w:val="0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Bookman Old Style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ookman Old Style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65E6938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B8F4EDFE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Bookman Old Style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Bookman Old Styl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Bookman Old Styl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Bookman Old Styl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man Old Styl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21766DD"/>
    <w:multiLevelType w:val="hybridMultilevel"/>
    <w:tmpl w:val="FF8E81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02790BCA"/>
    <w:multiLevelType w:val="hybridMultilevel"/>
    <w:tmpl w:val="7B969136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D33C8"/>
    <w:multiLevelType w:val="hybridMultilevel"/>
    <w:tmpl w:val="9C9CB8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8F430C3"/>
    <w:multiLevelType w:val="hybridMultilevel"/>
    <w:tmpl w:val="101ECEBA"/>
    <w:lvl w:ilvl="0" w:tplc="6638D96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117BD"/>
    <w:multiLevelType w:val="hybridMultilevel"/>
    <w:tmpl w:val="BA503D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3834ACA"/>
    <w:multiLevelType w:val="multilevel"/>
    <w:tmpl w:val="BD56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51201C3"/>
    <w:multiLevelType w:val="hybridMultilevel"/>
    <w:tmpl w:val="7B60AF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5CC5F33"/>
    <w:multiLevelType w:val="hybridMultilevel"/>
    <w:tmpl w:val="FF8E8134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E5C5BD9"/>
    <w:multiLevelType w:val="hybridMultilevel"/>
    <w:tmpl w:val="E558F62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0D26190"/>
    <w:multiLevelType w:val="hybridMultilevel"/>
    <w:tmpl w:val="4740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BF7CB3"/>
    <w:multiLevelType w:val="hybridMultilevel"/>
    <w:tmpl w:val="7B9691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3C33289"/>
    <w:multiLevelType w:val="multilevel"/>
    <w:tmpl w:val="FD7E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CC5086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4056BD5"/>
    <w:multiLevelType w:val="hybridMultilevel"/>
    <w:tmpl w:val="3860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93453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8A647AF"/>
    <w:multiLevelType w:val="multilevel"/>
    <w:tmpl w:val="91DA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8A81F48"/>
    <w:multiLevelType w:val="hybridMultilevel"/>
    <w:tmpl w:val="7B60AFB2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8DD7975"/>
    <w:multiLevelType w:val="hybridMultilevel"/>
    <w:tmpl w:val="7B32D0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02F281C"/>
    <w:multiLevelType w:val="hybridMultilevel"/>
    <w:tmpl w:val="FB6864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27A40CB"/>
    <w:multiLevelType w:val="multilevel"/>
    <w:tmpl w:val="FCCE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52C22CA"/>
    <w:multiLevelType w:val="hybridMultilevel"/>
    <w:tmpl w:val="58C2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19670B"/>
    <w:multiLevelType w:val="hybridMultilevel"/>
    <w:tmpl w:val="9196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E204D"/>
    <w:multiLevelType w:val="multilevel"/>
    <w:tmpl w:val="BD56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26283202">
    <w:abstractNumId w:val="3"/>
  </w:num>
  <w:num w:numId="2" w16cid:durableId="2097045371">
    <w:abstractNumId w:val="8"/>
  </w:num>
  <w:num w:numId="3" w16cid:durableId="207304780">
    <w:abstractNumId w:val="9"/>
  </w:num>
  <w:num w:numId="4" w16cid:durableId="385106486">
    <w:abstractNumId w:val="10"/>
  </w:num>
  <w:num w:numId="5" w16cid:durableId="1418671612">
    <w:abstractNumId w:val="11"/>
  </w:num>
  <w:num w:numId="6" w16cid:durableId="1227112385">
    <w:abstractNumId w:val="14"/>
  </w:num>
  <w:num w:numId="7" w16cid:durableId="170416123">
    <w:abstractNumId w:val="43"/>
  </w:num>
  <w:num w:numId="8" w16cid:durableId="929462534">
    <w:abstractNumId w:val="30"/>
  </w:num>
  <w:num w:numId="9" w16cid:durableId="991063605">
    <w:abstractNumId w:val="26"/>
  </w:num>
  <w:num w:numId="10" w16cid:durableId="1798602377">
    <w:abstractNumId w:val="39"/>
  </w:num>
  <w:num w:numId="11" w16cid:durableId="642588019">
    <w:abstractNumId w:val="40"/>
  </w:num>
  <w:num w:numId="12" w16cid:durableId="2144421554">
    <w:abstractNumId w:val="24"/>
  </w:num>
  <w:num w:numId="13" w16cid:durableId="1094785742">
    <w:abstractNumId w:val="27"/>
  </w:num>
  <w:num w:numId="14" w16cid:durableId="608002438">
    <w:abstractNumId w:val="44"/>
  </w:num>
  <w:num w:numId="15" w16cid:durableId="302585383">
    <w:abstractNumId w:val="41"/>
  </w:num>
  <w:num w:numId="16" w16cid:durableId="712197032">
    <w:abstractNumId w:val="37"/>
  </w:num>
  <w:num w:numId="17" w16cid:durableId="796408851">
    <w:abstractNumId w:val="33"/>
  </w:num>
  <w:num w:numId="18" w16cid:durableId="1026326501">
    <w:abstractNumId w:val="36"/>
  </w:num>
  <w:num w:numId="19" w16cid:durableId="382408719">
    <w:abstractNumId w:val="34"/>
  </w:num>
  <w:num w:numId="20" w16cid:durableId="758252245">
    <w:abstractNumId w:val="35"/>
  </w:num>
  <w:num w:numId="21" w16cid:durableId="662397623">
    <w:abstractNumId w:val="31"/>
  </w:num>
  <w:num w:numId="22" w16cid:durableId="1012563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26253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2499049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860895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8692742">
    <w:abstractNumId w:val="22"/>
  </w:num>
  <w:num w:numId="27" w16cid:durableId="1869640236">
    <w:abstractNumId w:val="42"/>
  </w:num>
  <w:num w:numId="28" w16cid:durableId="379019485">
    <w:abstractNumId w:val="29"/>
  </w:num>
  <w:num w:numId="29" w16cid:durableId="330061535">
    <w:abstractNumId w:val="23"/>
  </w:num>
  <w:num w:numId="30" w16cid:durableId="1063210461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9D"/>
    <w:rsid w:val="00004B4F"/>
    <w:rsid w:val="00034AB1"/>
    <w:rsid w:val="00085DAA"/>
    <w:rsid w:val="00097252"/>
    <w:rsid w:val="00097CDB"/>
    <w:rsid w:val="000A5059"/>
    <w:rsid w:val="000E2108"/>
    <w:rsid w:val="000F0F43"/>
    <w:rsid w:val="0012252E"/>
    <w:rsid w:val="00133B1B"/>
    <w:rsid w:val="00147F83"/>
    <w:rsid w:val="001763AE"/>
    <w:rsid w:val="00183AB5"/>
    <w:rsid w:val="0019132B"/>
    <w:rsid w:val="001A43C9"/>
    <w:rsid w:val="001B2290"/>
    <w:rsid w:val="001C2FF4"/>
    <w:rsid w:val="001D7C23"/>
    <w:rsid w:val="001E083F"/>
    <w:rsid w:val="00220C51"/>
    <w:rsid w:val="0025778D"/>
    <w:rsid w:val="0027297B"/>
    <w:rsid w:val="00274584"/>
    <w:rsid w:val="00292373"/>
    <w:rsid w:val="002B7496"/>
    <w:rsid w:val="002C0317"/>
    <w:rsid w:val="002C48DD"/>
    <w:rsid w:val="002C4F6E"/>
    <w:rsid w:val="002D1C79"/>
    <w:rsid w:val="002D436C"/>
    <w:rsid w:val="002D53BD"/>
    <w:rsid w:val="002F767B"/>
    <w:rsid w:val="0030492A"/>
    <w:rsid w:val="00305982"/>
    <w:rsid w:val="003139D3"/>
    <w:rsid w:val="00321C5F"/>
    <w:rsid w:val="0033242B"/>
    <w:rsid w:val="00334FD1"/>
    <w:rsid w:val="003807DA"/>
    <w:rsid w:val="00382EE8"/>
    <w:rsid w:val="003A3C61"/>
    <w:rsid w:val="003A7C80"/>
    <w:rsid w:val="003B363A"/>
    <w:rsid w:val="003C55E3"/>
    <w:rsid w:val="003C799B"/>
    <w:rsid w:val="003D4578"/>
    <w:rsid w:val="00414527"/>
    <w:rsid w:val="00415673"/>
    <w:rsid w:val="00433453"/>
    <w:rsid w:val="004440D9"/>
    <w:rsid w:val="004568EF"/>
    <w:rsid w:val="004618D2"/>
    <w:rsid w:val="00464E4F"/>
    <w:rsid w:val="00484235"/>
    <w:rsid w:val="004953B8"/>
    <w:rsid w:val="004D53AD"/>
    <w:rsid w:val="004E3D66"/>
    <w:rsid w:val="004F077C"/>
    <w:rsid w:val="00512071"/>
    <w:rsid w:val="00515D18"/>
    <w:rsid w:val="00562EB9"/>
    <w:rsid w:val="00591355"/>
    <w:rsid w:val="00593779"/>
    <w:rsid w:val="005A1BBC"/>
    <w:rsid w:val="005D3346"/>
    <w:rsid w:val="00645EB2"/>
    <w:rsid w:val="006562B1"/>
    <w:rsid w:val="006763A5"/>
    <w:rsid w:val="00683D19"/>
    <w:rsid w:val="006C3A3F"/>
    <w:rsid w:val="006E0E66"/>
    <w:rsid w:val="006F2129"/>
    <w:rsid w:val="0070639E"/>
    <w:rsid w:val="00740000"/>
    <w:rsid w:val="00753938"/>
    <w:rsid w:val="0078103B"/>
    <w:rsid w:val="007966F0"/>
    <w:rsid w:val="007B29B3"/>
    <w:rsid w:val="007D3A56"/>
    <w:rsid w:val="007F532D"/>
    <w:rsid w:val="00823937"/>
    <w:rsid w:val="008246EA"/>
    <w:rsid w:val="008318AF"/>
    <w:rsid w:val="00836DDA"/>
    <w:rsid w:val="008403AF"/>
    <w:rsid w:val="00887665"/>
    <w:rsid w:val="00895C09"/>
    <w:rsid w:val="008A06E9"/>
    <w:rsid w:val="008A79FF"/>
    <w:rsid w:val="008C0E18"/>
    <w:rsid w:val="008C371D"/>
    <w:rsid w:val="008D1B51"/>
    <w:rsid w:val="008E072F"/>
    <w:rsid w:val="009162A6"/>
    <w:rsid w:val="009242CF"/>
    <w:rsid w:val="00926695"/>
    <w:rsid w:val="0092769D"/>
    <w:rsid w:val="00930C7D"/>
    <w:rsid w:val="009400F8"/>
    <w:rsid w:val="00942E6D"/>
    <w:rsid w:val="009751E5"/>
    <w:rsid w:val="00994A59"/>
    <w:rsid w:val="00997DAE"/>
    <w:rsid w:val="009B4FBE"/>
    <w:rsid w:val="009C2B61"/>
    <w:rsid w:val="009C2F64"/>
    <w:rsid w:val="009D303F"/>
    <w:rsid w:val="009D5EA0"/>
    <w:rsid w:val="009F065E"/>
    <w:rsid w:val="00A329B1"/>
    <w:rsid w:val="00A41D24"/>
    <w:rsid w:val="00A45E8E"/>
    <w:rsid w:val="00A564A3"/>
    <w:rsid w:val="00A7222D"/>
    <w:rsid w:val="00A8235A"/>
    <w:rsid w:val="00A8388C"/>
    <w:rsid w:val="00A92C06"/>
    <w:rsid w:val="00A961D4"/>
    <w:rsid w:val="00AD59B8"/>
    <w:rsid w:val="00AD74FD"/>
    <w:rsid w:val="00AE54D4"/>
    <w:rsid w:val="00AE712B"/>
    <w:rsid w:val="00B110FA"/>
    <w:rsid w:val="00B17093"/>
    <w:rsid w:val="00B5325C"/>
    <w:rsid w:val="00B54DC5"/>
    <w:rsid w:val="00B71901"/>
    <w:rsid w:val="00B801E1"/>
    <w:rsid w:val="00B87CD0"/>
    <w:rsid w:val="00B92121"/>
    <w:rsid w:val="00B947EC"/>
    <w:rsid w:val="00BA5B51"/>
    <w:rsid w:val="00BD2C26"/>
    <w:rsid w:val="00C232AC"/>
    <w:rsid w:val="00C31625"/>
    <w:rsid w:val="00C355AD"/>
    <w:rsid w:val="00C44483"/>
    <w:rsid w:val="00C57B6A"/>
    <w:rsid w:val="00C63B90"/>
    <w:rsid w:val="00C70FD0"/>
    <w:rsid w:val="00C719A6"/>
    <w:rsid w:val="00C84016"/>
    <w:rsid w:val="00C92E46"/>
    <w:rsid w:val="00CA1303"/>
    <w:rsid w:val="00CA1F28"/>
    <w:rsid w:val="00CA6625"/>
    <w:rsid w:val="00D06575"/>
    <w:rsid w:val="00D22047"/>
    <w:rsid w:val="00D41E25"/>
    <w:rsid w:val="00D64ED1"/>
    <w:rsid w:val="00D6571B"/>
    <w:rsid w:val="00D66A29"/>
    <w:rsid w:val="00D82AFF"/>
    <w:rsid w:val="00D8338D"/>
    <w:rsid w:val="00DA2C2A"/>
    <w:rsid w:val="00E37401"/>
    <w:rsid w:val="00E40A35"/>
    <w:rsid w:val="00E555FE"/>
    <w:rsid w:val="00E97962"/>
    <w:rsid w:val="00EA098A"/>
    <w:rsid w:val="00EB1A06"/>
    <w:rsid w:val="00EE52C4"/>
    <w:rsid w:val="00EF0EE3"/>
    <w:rsid w:val="00F11E8B"/>
    <w:rsid w:val="00F434BC"/>
    <w:rsid w:val="00F63EE5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3B12FD"/>
  <w15:chartTrackingRefBased/>
  <w15:docId w15:val="{8008FD96-104B-4456-9FE3-70CFA64E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WW8Num3z0">
    <w:name w:val="WW8Num3z0"/>
    <w:rPr>
      <w:rFonts w:ascii="Bookman Old Style" w:hAnsi="Bookman Old Style" w:cs="Bookman Old Style"/>
      <w:sz w:val="24"/>
      <w:szCs w:val="24"/>
    </w:rPr>
  </w:style>
  <w:style w:type="character" w:customStyle="1" w:styleId="WW8Num4z0">
    <w:name w:val="WW8Num4z0"/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Bookman Old Style" w:hAnsi="Bookman Old Style" w:cs="Bookman Old Style"/>
      <w:b w:val="0"/>
      <w:bCs w:val="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Bookman Old Style" w:hAnsi="Bookman Old Style" w:cs="Bookman Old Style"/>
      <w:sz w:val="24"/>
      <w:szCs w:val="24"/>
    </w:rPr>
  </w:style>
  <w:style w:type="character" w:customStyle="1" w:styleId="WW8Num9z1">
    <w:name w:val="WW8Num9z1"/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WW8Num9z2">
    <w:name w:val="WW8Num9z2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bCs w:val="0"/>
      <w:color w:val="000000"/>
      <w:sz w:val="24"/>
      <w:szCs w:val="24"/>
    </w:rPr>
  </w:style>
  <w:style w:type="character" w:customStyle="1" w:styleId="WW8Num10z1">
    <w:name w:val="WW8Num10z1"/>
    <w:rPr>
      <w:rFonts w:cs="Bookman Old Style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rFonts w:cs="Bookman Old Style"/>
    </w:rPr>
  </w:style>
  <w:style w:type="character" w:customStyle="1" w:styleId="WW8Num12z2">
    <w:name w:val="WW8Num12z2"/>
  </w:style>
  <w:style w:type="character" w:customStyle="1" w:styleId="WW8Num12z3">
    <w:name w:val="WW8Num12z3"/>
    <w:rPr>
      <w:b w:val="0"/>
      <w:bCs w:val="0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cs="Bookman Old Style"/>
    </w:rPr>
  </w:style>
  <w:style w:type="character" w:customStyle="1" w:styleId="WW8Num13z3">
    <w:name w:val="WW8Num13z3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Bookman Old Style" w:hAnsi="Bookman Old Style" w:cs="Bookman Old Style"/>
      <w:b w:val="0"/>
      <w:bCs w:val="0"/>
      <w:color w:val="000000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  <w:rPr>
      <w:b w:val="0"/>
      <w:bCs w:val="0"/>
      <w:sz w:val="24"/>
      <w:szCs w:val="24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hAnsi="Bookman Old Style" w:cs="Bookman Old Style"/>
      <w:sz w:val="24"/>
      <w:szCs w:val="24"/>
    </w:rPr>
  </w:style>
  <w:style w:type="character" w:customStyle="1" w:styleId="WW8Num15z1">
    <w:name w:val="WW8Num15z1"/>
    <w:rPr>
      <w:b w:val="0"/>
      <w:bCs w:val="0"/>
      <w:color w:val="00000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Bookman Old Style" w:hAnsi="Bookman Old Style" w:cs="Bookman Old Style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Bookman Old Style" w:hAnsi="Bookman Old Style" w:cs="Bookman Old Style"/>
      <w:b w:val="0"/>
      <w:bCs w:val="0"/>
      <w:color w:val="000000"/>
      <w:sz w:val="24"/>
      <w:szCs w:val="24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b w:val="0"/>
      <w:bCs w:val="0"/>
      <w:color w:val="000000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cs="Bookman Old Style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bCs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Bookman Old Style" w:hAnsi="Bookman Old Style" w:cs="Bookman Old Style"/>
      <w:sz w:val="24"/>
      <w:szCs w:val="24"/>
    </w:rPr>
  </w:style>
  <w:style w:type="character" w:customStyle="1" w:styleId="WW8Num21z2">
    <w:name w:val="WW8Num21z2"/>
    <w:rPr>
      <w:rFonts w:ascii="OpenSymbol" w:hAnsi="OpenSymbol" w:cs="OpenSymbol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Bookman Old Styl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Bookman Old Style" w:hAnsi="Bookman Old Style" w:cs="Bookman Old Style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1">
    <w:name w:val="WW8Num3z1"/>
    <w:rPr>
      <w:rFonts w:ascii="Bookman Old Style" w:hAnsi="Bookman Old Style" w:cs="Bookman Old Style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Bookman Old Style" w:hAnsi="Bookman Old Style" w:cs="Bookman Old Style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St5z0">
    <w:name w:val="WW8NumSt5z0"/>
    <w:rPr>
      <w:rFonts w:ascii="Bookman Old Style" w:hAnsi="Bookman Old Style" w:cs="OpenSymbol" w:hint="default"/>
    </w:rPr>
  </w:style>
  <w:style w:type="character" w:customStyle="1" w:styleId="WW8NumSt6z0">
    <w:name w:val="WW8NumSt6z0"/>
    <w:rPr>
      <w:rFonts w:ascii="Bookman Old Style" w:hAnsi="Bookman Old Style" w:cs="OpenSymbol" w:hint="default"/>
    </w:rPr>
  </w:style>
  <w:style w:type="character" w:customStyle="1" w:styleId="WW8NumSt10z1">
    <w:name w:val="WW8NumSt10z1"/>
    <w:rPr>
      <w:rFonts w:ascii="Bookman Old Style" w:hAnsi="Bookman Old Style" w:cs="Bookman Old Style" w:hint="default"/>
      <w:color w:val="000000"/>
      <w:sz w:val="24"/>
      <w:szCs w:val="24"/>
    </w:rPr>
  </w:style>
  <w:style w:type="character" w:customStyle="1" w:styleId="WW8NumSt13z2">
    <w:name w:val="WW8NumSt13z2"/>
    <w:rPr>
      <w:rFonts w:ascii="Bookman Old Style" w:hAnsi="Bookman Old Style" w:cs="Bookman Old Style" w:hint="default"/>
      <w:color w:val="000000"/>
      <w:sz w:val="24"/>
      <w:szCs w:val="24"/>
    </w:rPr>
  </w:style>
  <w:style w:type="character" w:customStyle="1" w:styleId="WW8NumSt24z0">
    <w:name w:val="WW8NumSt24z0"/>
    <w:rPr>
      <w:rFonts w:ascii="Bookman Old Style" w:hAnsi="Bookman Old Style" w:cs="OpenSymbol" w:hint="default"/>
    </w:rPr>
  </w:style>
  <w:style w:type="character" w:customStyle="1" w:styleId="WW8NumSt25z0">
    <w:name w:val="WW8NumSt25z0"/>
    <w:rPr>
      <w:rFonts w:ascii="Bookman Old Style" w:hAnsi="Bookman Old Style" w:cs="OpenSymbol" w:hint="default"/>
    </w:rPr>
  </w:style>
  <w:style w:type="character" w:customStyle="1" w:styleId="WW8NumSt26z0">
    <w:name w:val="WW8NumSt26z0"/>
    <w:rPr>
      <w:rFonts w:ascii="Bookman Old Style" w:hAnsi="Bookman Old Style" w:cs="OpenSymbol" w:hint="default"/>
    </w:rPr>
  </w:style>
  <w:style w:type="character" w:customStyle="1" w:styleId="Domylnaczcionkaakapitu2">
    <w:name w:val="Domyślna czcionka akapitu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Bookman Old Style" w:hAnsi="Bookman Old Style" w:cs="Bookman Old Style"/>
      <w:sz w:val="24"/>
      <w:szCs w:val="24"/>
    </w:rPr>
  </w:style>
  <w:style w:type="character" w:customStyle="1" w:styleId="WW8Num25z2">
    <w:name w:val="WW8Num25z2"/>
    <w:rPr>
      <w:rFonts w:ascii="OpenSymbol" w:hAnsi="OpenSymbol" w:cs="Open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Bookman Old Style" w:hAnsi="Bookman Old Style" w:cs="Bookman Old Style"/>
      <w:bCs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sz w:val="32"/>
      <w:lang w:val="pl-PL" w:eastAsia="ar-SA" w:bidi="ar-SA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podstawowywcityZnak">
    <w:name w:val="Tekst podstawowy wcięty Znak"/>
    <w:basedOn w:val="Domylnaczcionkaakapitu2"/>
    <w:rPr>
      <w:rFonts w:ascii="Calibri" w:eastAsia="Calibri" w:hAnsi="Calibri" w:cs="Calibri"/>
      <w:sz w:val="22"/>
      <w:szCs w:val="22"/>
    </w:rPr>
  </w:style>
  <w:style w:type="character" w:customStyle="1" w:styleId="NagwekZnak1">
    <w:name w:val="Nagłówek Znak1"/>
    <w:basedOn w:val="Domylnaczcionkaakapitu2"/>
    <w:rPr>
      <w:szCs w:val="21"/>
    </w:rPr>
  </w:style>
  <w:style w:type="character" w:customStyle="1" w:styleId="StopkaZnak1">
    <w:name w:val="Stopka Znak1"/>
    <w:basedOn w:val="Domylnaczcionkaakapitu2"/>
    <w:rPr>
      <w:szCs w:val="21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pPr>
      <w:keepNext/>
      <w:jc w:val="center"/>
    </w:pPr>
    <w:rPr>
      <w:b/>
      <w:sz w:val="32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Standard"/>
    <w:rPr>
      <w:sz w:val="24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napToGrid w:val="0"/>
    </w:pPr>
    <w:rPr>
      <w:i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9C2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</Pages>
  <Words>2404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</cp:lastModifiedBy>
  <cp:revision>166</cp:revision>
  <cp:lastPrinted>2021-09-20T08:00:00Z</cp:lastPrinted>
  <dcterms:created xsi:type="dcterms:W3CDTF">2019-09-02T12:50:00Z</dcterms:created>
  <dcterms:modified xsi:type="dcterms:W3CDTF">2022-09-30T05:39:00Z</dcterms:modified>
</cp:coreProperties>
</file>