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5D3865BB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Szczecin, </w:t>
      </w:r>
      <w:r w:rsidR="00211EEB">
        <w:rPr>
          <w:rFonts w:asciiTheme="minorHAnsi" w:eastAsia="Calibri" w:hAnsiTheme="minorHAnsi" w:cstheme="minorHAnsi"/>
          <w:sz w:val="22"/>
          <w:szCs w:val="22"/>
        </w:rPr>
        <w:t>dnia 02.01.2025 r.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65DDE654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47325C">
        <w:rPr>
          <w:rFonts w:asciiTheme="minorHAnsi" w:hAnsiTheme="minorHAnsi" w:cstheme="minorHAnsi"/>
          <w:b/>
          <w:bCs/>
          <w:kern w:val="32"/>
          <w:sz w:val="22"/>
        </w:rPr>
        <w:t>Rozbudowa generatora ozonu SMOevoPLUS660 dla ZPW „Miedwie</w:t>
      </w:r>
      <w:r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15506D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A11A8F"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D4A4CCC" w14:textId="323A9DA8" w:rsidR="0047325C" w:rsidRPr="0047325C" w:rsidRDefault="0047325C" w:rsidP="0047325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zamówienia jest d</w:t>
      </w:r>
      <w:r w:rsidRPr="0047325C">
        <w:rPr>
          <w:rFonts w:asciiTheme="minorHAnsi" w:hAnsiTheme="minorHAnsi" w:cstheme="minorHAnsi"/>
          <w:sz w:val="22"/>
          <w:szCs w:val="22"/>
        </w:rPr>
        <w:t>ostawa, montaż, uruchomienie oraz rozbudowa istniejącego ozonatora (SMOevo PLUS660, prod. XylemWedeco) zmieniająca sposób chłodzenia przetwornicy częstotliwości generatora ozonu nr 2.</w:t>
      </w:r>
    </w:p>
    <w:p w14:paraId="717901D4" w14:textId="77777777" w:rsidR="0047325C" w:rsidRDefault="0047325C" w:rsidP="004732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Nowoprojektowana jednostka chłodząca powinna być wykonana w wersji modułowej, urządzenia składowe jednostki chłodzącej posadowione na ramie o maksymalnych wymiarach:</w:t>
      </w:r>
    </w:p>
    <w:p w14:paraId="7BFEC5D7" w14:textId="5D7859A4" w:rsidR="0047325C" w:rsidRDefault="0047325C" w:rsidP="0047325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szerokość 110 cm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06D5590" w14:textId="6D13CABB" w:rsidR="0047325C" w:rsidRDefault="0047325C" w:rsidP="0047325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głębokość 60 cm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55F319D" w14:textId="063E1BD4" w:rsidR="0047325C" w:rsidRPr="0047325C" w:rsidRDefault="0047325C" w:rsidP="0047325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wysokość 200 cm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FF36B7" w14:textId="77777777" w:rsidR="0047325C" w:rsidRPr="0047325C" w:rsidRDefault="0047325C" w:rsidP="0047325C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Instalacja przyłączeniowa do rurociągu wody chłodzącej ozonatora – stal kwasoodporna typ 1.4301. Należy przewidzieć wszelkie instalacje i urządzenia konieczne do przebudowy oraz uruchomienia istniejącego ozonatora.</w:t>
      </w:r>
    </w:p>
    <w:p w14:paraId="6CB3C5F0" w14:textId="77777777" w:rsidR="0047325C" w:rsidRDefault="0047325C" w:rsidP="0047325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lastRenderedPageBreak/>
        <w:t>Elementy składowe jednostki chłodzącej PSU CL-VF AI:</w:t>
      </w:r>
    </w:p>
    <w:p w14:paraId="4A981BE9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rotametr wody chłodzącej,</w:t>
      </w:r>
    </w:p>
    <w:p w14:paraId="4FF1BF89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wymiennik płytowy,</w:t>
      </w:r>
    </w:p>
    <w:p w14:paraId="6CE001EE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rotametr czynnika chłodzącego,</w:t>
      </w:r>
    </w:p>
    <w:p w14:paraId="7DA9031A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pompa czynnika chłodzącego,</w:t>
      </w:r>
    </w:p>
    <w:p w14:paraId="25787B01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naczynie wzbiorcze,</w:t>
      </w:r>
    </w:p>
    <w:p w14:paraId="4C9BFFE7" w14:textId="77777777" w:rsid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manometr ciśnienia czynnika chłodzącego,</w:t>
      </w:r>
    </w:p>
    <w:p w14:paraId="79ED8A71" w14:textId="651AB4EE" w:rsidR="0047325C" w:rsidRPr="0047325C" w:rsidRDefault="0047325C" w:rsidP="0047325C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325C">
        <w:rPr>
          <w:rFonts w:asciiTheme="minorHAnsi" w:hAnsiTheme="minorHAnsi" w:cstheme="minorHAnsi"/>
          <w:sz w:val="22"/>
          <w:szCs w:val="22"/>
        </w:rPr>
        <w:t>armatura do odpowietrzania i napełniania czynnika chłodzącego.</w:t>
      </w:r>
    </w:p>
    <w:p w14:paraId="1471A9F4" w14:textId="77777777" w:rsidR="0047325C" w:rsidRPr="0047325C" w:rsidRDefault="0047325C" w:rsidP="0047325C">
      <w:pPr>
        <w:pStyle w:val="Teksttreci2"/>
        <w:numPr>
          <w:ilvl w:val="0"/>
          <w:numId w:val="26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t>Zakres prac obejmuje:</w:t>
      </w:r>
    </w:p>
    <w:p w14:paraId="0A94385B" w14:textId="77777777" w:rsidR="0047325C" w:rsidRPr="0047325C" w:rsidRDefault="0047325C" w:rsidP="0047325C">
      <w:pPr>
        <w:pStyle w:val="Teksttreci2"/>
        <w:numPr>
          <w:ilvl w:val="0"/>
          <w:numId w:val="31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rPr>
          <w:rFonts w:asciiTheme="minorHAnsi" w:hAnsiTheme="minorHAnsi" w:cstheme="minorHAnsi"/>
        </w:rPr>
        <w:t>dostawa jednostki chłodzącej PSU CL-VF AI prod. XylemWedeco,</w:t>
      </w:r>
    </w:p>
    <w:p w14:paraId="40EDE383" w14:textId="77777777" w:rsidR="0047325C" w:rsidRPr="0047325C" w:rsidRDefault="0047325C" w:rsidP="0047325C">
      <w:pPr>
        <w:pStyle w:val="Teksttreci2"/>
        <w:numPr>
          <w:ilvl w:val="0"/>
          <w:numId w:val="31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rPr>
          <w:rFonts w:asciiTheme="minorHAnsi" w:hAnsiTheme="minorHAnsi" w:cstheme="minorHAnsi"/>
        </w:rPr>
        <w:t>prace przygotowawcze w fabryce, w zakresie programowania, prac mechanicznych i elektrycznych,</w:t>
      </w:r>
    </w:p>
    <w:p w14:paraId="51C41485" w14:textId="77777777" w:rsidR="0047325C" w:rsidRPr="0047325C" w:rsidRDefault="0047325C" w:rsidP="0047325C">
      <w:pPr>
        <w:pStyle w:val="Teksttreci2"/>
        <w:numPr>
          <w:ilvl w:val="0"/>
          <w:numId w:val="31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rPr>
          <w:rFonts w:asciiTheme="minorHAnsi" w:hAnsiTheme="minorHAnsi" w:cstheme="minorHAnsi"/>
        </w:rPr>
        <w:t>prace montażowe w miejscu instalacji, w zakresie prac spawalniczych, elektrycznych i mechanicznych</w:t>
      </w:r>
      <w:r w:rsidRPr="0047325C">
        <w:t>,</w:t>
      </w:r>
    </w:p>
    <w:p w14:paraId="31AB6B9B" w14:textId="77777777" w:rsidR="0047325C" w:rsidRPr="0047325C" w:rsidRDefault="0047325C" w:rsidP="0047325C">
      <w:pPr>
        <w:pStyle w:val="Teksttreci2"/>
        <w:numPr>
          <w:ilvl w:val="0"/>
          <w:numId w:val="31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rPr>
          <w:rFonts w:asciiTheme="minorHAnsi" w:hAnsiTheme="minorHAnsi" w:cstheme="minorHAnsi"/>
        </w:rPr>
        <w:t>zmiana oprogramowania generatora ozonu dostosowująca sterowanie do zamontowanego układu,</w:t>
      </w:r>
    </w:p>
    <w:p w14:paraId="39124917" w14:textId="6D673C15" w:rsidR="0047325C" w:rsidRPr="0047325C" w:rsidRDefault="0047325C" w:rsidP="0047325C">
      <w:pPr>
        <w:pStyle w:val="Teksttreci2"/>
        <w:numPr>
          <w:ilvl w:val="0"/>
          <w:numId w:val="31"/>
        </w:numPr>
        <w:shd w:val="clear" w:color="auto" w:fill="auto"/>
        <w:tabs>
          <w:tab w:val="left" w:pos="426"/>
        </w:tabs>
        <w:suppressAutoHyphens w:val="0"/>
        <w:autoSpaceDN/>
        <w:spacing w:line="240" w:lineRule="auto"/>
        <w:jc w:val="both"/>
        <w:textAlignment w:val="auto"/>
      </w:pPr>
      <w:r w:rsidRPr="0047325C">
        <w:rPr>
          <w:rFonts w:asciiTheme="minorHAnsi" w:hAnsiTheme="minorHAnsi" w:cstheme="minorHAnsi"/>
        </w:rPr>
        <w:t>aktualizacja schematów elektrycznych.</w:t>
      </w:r>
    </w:p>
    <w:p w14:paraId="074B8579" w14:textId="6C15E827" w:rsidR="00532482" w:rsidRPr="0047325C" w:rsidRDefault="005C0032" w:rsidP="0047325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7325C">
        <w:rPr>
          <w:rFonts w:asciiTheme="minorHAnsi" w:hAnsiTheme="minorHAnsi" w:cstheme="minorHAnsi"/>
          <w:sz w:val="22"/>
          <w:szCs w:val="22"/>
          <w:lang w:eastAsia="pl-PL"/>
        </w:rPr>
        <w:t xml:space="preserve">Termin </w:t>
      </w:r>
      <w:r w:rsidR="00532482" w:rsidRPr="0047325C">
        <w:rPr>
          <w:rFonts w:asciiTheme="minorHAnsi" w:hAnsiTheme="minorHAnsi" w:cstheme="minorHAnsi"/>
          <w:sz w:val="22"/>
          <w:szCs w:val="22"/>
          <w:lang w:eastAsia="pl-PL"/>
        </w:rPr>
        <w:t>realizacji przedmiotu zamówienia</w:t>
      </w:r>
      <w:r w:rsidRPr="0047325C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32482" w:rsidRPr="0047325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7325C" w:rsidRPr="0047325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4 miesięcy od daty zawarcia umowy.</w:t>
      </w:r>
    </w:p>
    <w:p w14:paraId="1DFEF20D" w14:textId="0286C54B" w:rsidR="00E16C73" w:rsidRPr="0047325C" w:rsidRDefault="0039003E" w:rsidP="0047325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7325C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47325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7325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705E45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A0F3B30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5F7FA438" w:rsidR="007A1106" w:rsidRDefault="007A1106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AC05564" w14:textId="5BE6530A" w:rsidR="003A038F" w:rsidRDefault="00C50094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wymaga załączenia do oferty dokumentów.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0635273D" w:rsidR="007E65B6" w:rsidRPr="00E43B04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1557A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15.01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B6185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6E2E99CA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1557A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15.01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B6185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705E45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05E45">
      <w:pPr>
        <w:numPr>
          <w:ilvl w:val="1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705E45">
      <w:pPr>
        <w:pStyle w:val="Akapitzlist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8C80346" w14:textId="77777777" w:rsidR="009A225A" w:rsidRPr="009A225A" w:rsidRDefault="00FB453A" w:rsidP="00D04771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a końcówki 0,5 grosza i wyższe zaokrągla się do 1 grosza.</w:t>
      </w:r>
    </w:p>
    <w:p w14:paraId="639EB572" w14:textId="06C25874" w:rsidR="003E669F" w:rsidRPr="00D04771" w:rsidRDefault="00FB453A" w:rsidP="009A225A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ACE1BD" w14:textId="2BA62092" w:rsidR="00B41AB8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4E126299" w:rsidR="00B41AB8" w:rsidRPr="003D25DF" w:rsidRDefault="003B089B" w:rsidP="003D25DF">
      <w:pPr>
        <w:numPr>
          <w:ilvl w:val="0"/>
          <w:numId w:val="6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65B93CAD" w14:textId="55839B59" w:rsidR="007E65B6" w:rsidRPr="00FB180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05E45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0BCEA2C9" w:rsidR="001F3CD7" w:rsidRPr="000C0D97" w:rsidRDefault="001F3CD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C0D9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2A05B039" w14:textId="1453275D" w:rsidR="000D5CD8" w:rsidRPr="009A225A" w:rsidRDefault="000C0D97" w:rsidP="00B41AB8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55F3E736" w14:textId="7B3FF11A" w:rsidR="00B41AB8" w:rsidRPr="004E6B4C" w:rsidRDefault="003B089B" w:rsidP="00705E45">
      <w:pPr>
        <w:pStyle w:val="Nagwek9"/>
        <w:numPr>
          <w:ilvl w:val="0"/>
          <w:numId w:val="12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lastRenderedPageBreak/>
        <w:t>TERMIN ZWIĄZANIA OFERTĄ</w:t>
      </w:r>
    </w:p>
    <w:p w14:paraId="5D013200" w14:textId="75C2410E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05E45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E539B2" w14:textId="0A612DE1" w:rsidR="00A21385" w:rsidRPr="004E6B4C" w:rsidRDefault="00A21385" w:rsidP="00A2138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D276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1EE331FD" w14:textId="3343A74D" w:rsidR="00A21385" w:rsidRPr="004E6B4C" w:rsidRDefault="00A21385" w:rsidP="00A21385">
      <w:pPr>
        <w:numPr>
          <w:ilvl w:val="2"/>
          <w:numId w:val="33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1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0D0185F7" w14:textId="77777777" w:rsidR="00A21385" w:rsidRPr="004E6B4C" w:rsidRDefault="00A21385" w:rsidP="00A21385">
      <w:pPr>
        <w:numPr>
          <w:ilvl w:val="2"/>
          <w:numId w:val="33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4E6B4C">
        <w:rPr>
          <w:rFonts w:asciiTheme="minorHAnsi" w:hAnsiTheme="minorHAnsi" w:cstheme="minorHAnsi"/>
          <w:sz w:val="22"/>
          <w:szCs w:val="22"/>
        </w:rPr>
        <w:t>Zamawiający może wybrać ofertę najkorzystniejszą spośród pozostałych ofert bez przeprowadzania ich ponownego badania i oceny.</w:t>
      </w:r>
    </w:p>
    <w:p w14:paraId="0E7CFA0C" w14:textId="77777777" w:rsidR="00A21385" w:rsidRPr="004E6B4C" w:rsidRDefault="00A21385" w:rsidP="00A21385">
      <w:pPr>
        <w:numPr>
          <w:ilvl w:val="2"/>
          <w:numId w:val="33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6B91635E" w14:textId="77777777" w:rsidR="00A21385" w:rsidRPr="00282E32" w:rsidRDefault="00A21385" w:rsidP="00A21385">
      <w:pPr>
        <w:numPr>
          <w:ilvl w:val="2"/>
          <w:numId w:val="33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lastRenderedPageBreak/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705E45">
      <w:pPr>
        <w:numPr>
          <w:ilvl w:val="0"/>
          <w:numId w:val="5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2C7262AC" w:rsidR="00A70FC5" w:rsidRDefault="009A225A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3B402100" w14:textId="5F74F63B" w:rsidR="009A225A" w:rsidRPr="004E6B4C" w:rsidRDefault="009A225A" w:rsidP="009A225A">
      <w:pPr>
        <w:pStyle w:val="pkt"/>
        <w:numPr>
          <w:ilvl w:val="0"/>
          <w:numId w:val="32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ZO wzór umowy.</w:t>
      </w: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2534DA"/>
    <w:multiLevelType w:val="hybridMultilevel"/>
    <w:tmpl w:val="AEAA4B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03590E45"/>
    <w:multiLevelType w:val="hybridMultilevel"/>
    <w:tmpl w:val="09AC7D76"/>
    <w:lvl w:ilvl="0" w:tplc="E7CE45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8764B75"/>
    <w:multiLevelType w:val="hybridMultilevel"/>
    <w:tmpl w:val="3EDCCC4E"/>
    <w:lvl w:ilvl="0" w:tplc="E14A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327988"/>
    <w:multiLevelType w:val="multilevel"/>
    <w:tmpl w:val="48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1B1AE4"/>
    <w:multiLevelType w:val="hybridMultilevel"/>
    <w:tmpl w:val="A6D0EA26"/>
    <w:lvl w:ilvl="0" w:tplc="4AE21362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63E5046"/>
    <w:multiLevelType w:val="hybridMultilevel"/>
    <w:tmpl w:val="8F4AA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060186"/>
    <w:multiLevelType w:val="multilevel"/>
    <w:tmpl w:val="521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4310ACA"/>
    <w:multiLevelType w:val="hybridMultilevel"/>
    <w:tmpl w:val="82B60D40"/>
    <w:lvl w:ilvl="0" w:tplc="CAF8075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3322D5"/>
    <w:multiLevelType w:val="hybridMultilevel"/>
    <w:tmpl w:val="60ACF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74D38"/>
    <w:multiLevelType w:val="hybridMultilevel"/>
    <w:tmpl w:val="2286B32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7141"/>
    <w:multiLevelType w:val="hybridMultilevel"/>
    <w:tmpl w:val="4FA87A0A"/>
    <w:lvl w:ilvl="0" w:tplc="590EDB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97EE3"/>
    <w:multiLevelType w:val="hybridMultilevel"/>
    <w:tmpl w:val="CBEC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FD1A1C"/>
    <w:multiLevelType w:val="hybridMultilevel"/>
    <w:tmpl w:val="7A64BDDC"/>
    <w:lvl w:ilvl="0" w:tplc="575488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B483F"/>
    <w:multiLevelType w:val="hybridMultilevel"/>
    <w:tmpl w:val="D70EDA4E"/>
    <w:lvl w:ilvl="0" w:tplc="E14A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E0BF7"/>
    <w:multiLevelType w:val="multilevel"/>
    <w:tmpl w:val="D31C7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905A8F"/>
    <w:multiLevelType w:val="hybridMultilevel"/>
    <w:tmpl w:val="D11009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AB91A07"/>
    <w:multiLevelType w:val="multilevel"/>
    <w:tmpl w:val="BB0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7058D"/>
    <w:multiLevelType w:val="hybridMultilevel"/>
    <w:tmpl w:val="98B4A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237DF"/>
    <w:multiLevelType w:val="hybridMultilevel"/>
    <w:tmpl w:val="70500DBA"/>
    <w:lvl w:ilvl="0" w:tplc="E14A9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21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3"/>
  </w:num>
  <w:num w:numId="8">
    <w:abstractNumId w:val="28"/>
  </w:num>
  <w:num w:numId="9">
    <w:abstractNumId w:val="47"/>
  </w:num>
  <w:num w:numId="10">
    <w:abstractNumId w:val="20"/>
  </w:num>
  <w:num w:numId="11">
    <w:abstractNumId w:val="32"/>
  </w:num>
  <w:num w:numId="12">
    <w:abstractNumId w:val="25"/>
  </w:num>
  <w:num w:numId="13">
    <w:abstractNumId w:val="17"/>
  </w:num>
  <w:num w:numId="14">
    <w:abstractNumId w:val="27"/>
  </w:num>
  <w:num w:numId="15">
    <w:abstractNumId w:val="19"/>
  </w:num>
  <w:num w:numId="16">
    <w:abstractNumId w:val="44"/>
  </w:num>
  <w:num w:numId="17">
    <w:abstractNumId w:val="41"/>
  </w:num>
  <w:num w:numId="18">
    <w:abstractNumId w:val="31"/>
  </w:num>
  <w:num w:numId="19">
    <w:abstractNumId w:val="35"/>
  </w:num>
  <w:num w:numId="20">
    <w:abstractNumId w:val="22"/>
  </w:num>
  <w:num w:numId="21">
    <w:abstractNumId w:val="30"/>
  </w:num>
  <w:num w:numId="22">
    <w:abstractNumId w:val="38"/>
  </w:num>
  <w:num w:numId="23">
    <w:abstractNumId w:val="16"/>
  </w:num>
  <w:num w:numId="24">
    <w:abstractNumId w:val="18"/>
  </w:num>
  <w:num w:numId="25">
    <w:abstractNumId w:val="40"/>
  </w:num>
  <w:num w:numId="26">
    <w:abstractNumId w:val="45"/>
  </w:num>
  <w:num w:numId="27">
    <w:abstractNumId w:val="33"/>
  </w:num>
  <w:num w:numId="28">
    <w:abstractNumId w:val="15"/>
  </w:num>
  <w:num w:numId="29">
    <w:abstractNumId w:val="36"/>
  </w:num>
  <w:num w:numId="30">
    <w:abstractNumId w:val="46"/>
  </w:num>
  <w:num w:numId="31">
    <w:abstractNumId w:val="42"/>
  </w:num>
  <w:num w:numId="32">
    <w:abstractNumId w:val="23"/>
  </w:num>
  <w:num w:numId="3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0D97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7A8"/>
    <w:rsid w:val="00155F2D"/>
    <w:rsid w:val="00156C6D"/>
    <w:rsid w:val="00162975"/>
    <w:rsid w:val="001657D7"/>
    <w:rsid w:val="00171F2E"/>
    <w:rsid w:val="00176278"/>
    <w:rsid w:val="00180B54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1EEB"/>
    <w:rsid w:val="0021670D"/>
    <w:rsid w:val="00216FF2"/>
    <w:rsid w:val="002219DF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038F"/>
    <w:rsid w:val="003A140B"/>
    <w:rsid w:val="003A40FC"/>
    <w:rsid w:val="003B089B"/>
    <w:rsid w:val="003B6F42"/>
    <w:rsid w:val="003C2C20"/>
    <w:rsid w:val="003D101A"/>
    <w:rsid w:val="003D25DF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7325C"/>
    <w:rsid w:val="00492C14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32482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032"/>
    <w:rsid w:val="005C0F3F"/>
    <w:rsid w:val="005C14C6"/>
    <w:rsid w:val="005C6EB3"/>
    <w:rsid w:val="005D513A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05E45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72B"/>
    <w:rsid w:val="007C0801"/>
    <w:rsid w:val="007D66A0"/>
    <w:rsid w:val="007D79C5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875AD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225A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1A8F"/>
    <w:rsid w:val="00A1274A"/>
    <w:rsid w:val="00A16A31"/>
    <w:rsid w:val="00A21385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1850"/>
    <w:rsid w:val="00B62296"/>
    <w:rsid w:val="00B739EA"/>
    <w:rsid w:val="00B74BF1"/>
    <w:rsid w:val="00B771B1"/>
    <w:rsid w:val="00B852C6"/>
    <w:rsid w:val="00BA5C3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04771"/>
    <w:rsid w:val="00D05643"/>
    <w:rsid w:val="00D17448"/>
    <w:rsid w:val="00D17661"/>
    <w:rsid w:val="00D24A98"/>
    <w:rsid w:val="00D276F6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E3A57"/>
    <w:rsid w:val="00DF2122"/>
    <w:rsid w:val="00E03BEE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2268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68CB"/>
    <w:rsid w:val="00FD52E3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2509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17532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49</cp:revision>
  <cp:lastPrinted>2024-12-13T09:01:00Z</cp:lastPrinted>
  <dcterms:created xsi:type="dcterms:W3CDTF">2023-09-14T07:09:00Z</dcterms:created>
  <dcterms:modified xsi:type="dcterms:W3CDTF">2025-01-07T09:29:00Z</dcterms:modified>
</cp:coreProperties>
</file>