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3331FA">
        <w:rPr>
          <w:rFonts w:cs="Times New Roman"/>
          <w:sz w:val="18"/>
          <w:szCs w:val="18"/>
        </w:rPr>
        <w:t>76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2866B8">
        <w:rPr>
          <w:rFonts w:cs="Times New Roman"/>
          <w:sz w:val="20"/>
          <w:szCs w:val="20"/>
        </w:rPr>
        <w:t>12</w:t>
      </w:r>
      <w:r w:rsidR="00831E0F">
        <w:rPr>
          <w:rFonts w:cs="Times New Roman"/>
          <w:sz w:val="20"/>
          <w:szCs w:val="20"/>
        </w:rPr>
        <w:t>.0</w:t>
      </w:r>
      <w:r w:rsidR="002866B8">
        <w:rPr>
          <w:rFonts w:cs="Times New Roman"/>
          <w:sz w:val="20"/>
          <w:szCs w:val="20"/>
        </w:rPr>
        <w:t>8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3331FA" w:rsidRPr="003331FA" w:rsidRDefault="004024F6" w:rsidP="003331FA">
      <w:pPr>
        <w:spacing w:line="300" w:lineRule="auto"/>
        <w:jc w:val="center"/>
        <w:rPr>
          <w:rFonts w:cs="Times New Roman"/>
          <w:b/>
          <w:i/>
          <w:sz w:val="20"/>
          <w:szCs w:val="20"/>
        </w:rPr>
      </w:pPr>
      <w:r w:rsidRPr="0088683C">
        <w:rPr>
          <w:rFonts w:cs="Times New Roman"/>
          <w:i/>
          <w:sz w:val="20"/>
          <w:szCs w:val="20"/>
        </w:rPr>
        <w:t>Dotyczy</w:t>
      </w:r>
      <w:r w:rsidRPr="003331FA">
        <w:rPr>
          <w:rFonts w:cs="Times New Roman"/>
          <w:i/>
          <w:sz w:val="20"/>
          <w:szCs w:val="20"/>
        </w:rPr>
        <w:t>:</w:t>
      </w:r>
      <w:r w:rsidR="00F7473D" w:rsidRPr="003331FA">
        <w:rPr>
          <w:rFonts w:cs="Times New Roman"/>
          <w:i/>
          <w:sz w:val="20"/>
          <w:szCs w:val="20"/>
        </w:rPr>
        <w:t xml:space="preserve"> postępowania prowadzonego w trybie przetargu nieograniczonego na: </w:t>
      </w:r>
      <w:r w:rsidRPr="003331FA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3331FA" w:rsidRPr="003331FA">
        <w:rPr>
          <w:rFonts w:cs="Times New Roman"/>
          <w:b/>
          <w:i/>
          <w:sz w:val="20"/>
          <w:szCs w:val="20"/>
        </w:rPr>
        <w:t>Dostawa fabrycznie nowej aparatury badawczej oraz dygestorium:</w:t>
      </w:r>
      <w:r w:rsidR="003331FA" w:rsidRPr="003331FA">
        <w:rPr>
          <w:rFonts w:cs="Times New Roman"/>
          <w:b/>
          <w:i/>
          <w:sz w:val="20"/>
          <w:szCs w:val="20"/>
        </w:rPr>
        <w:t xml:space="preserve"> </w:t>
      </w:r>
      <w:r w:rsidR="003331FA" w:rsidRPr="003331FA">
        <w:rPr>
          <w:rFonts w:cs="Times New Roman"/>
          <w:b/>
          <w:bCs/>
          <w:i/>
          <w:sz w:val="20"/>
          <w:szCs w:val="20"/>
        </w:rPr>
        <w:t xml:space="preserve">Część 1  </w:t>
      </w:r>
      <w:r w:rsidR="003331FA" w:rsidRPr="003331FA">
        <w:rPr>
          <w:rFonts w:cs="Times New Roman"/>
          <w:b/>
          <w:i/>
          <w:spacing w:val="-4"/>
          <w:sz w:val="20"/>
          <w:szCs w:val="20"/>
        </w:rPr>
        <w:t>Wirówka laboratoryjna z wyposażeniem 2 szt.</w:t>
      </w:r>
    </w:p>
    <w:p w:rsidR="004024F6" w:rsidRPr="007A5334" w:rsidRDefault="003331FA" w:rsidP="003331FA">
      <w:pPr>
        <w:spacing w:line="276" w:lineRule="auto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3331FA">
        <w:rPr>
          <w:rFonts w:cs="Times New Roman"/>
          <w:b/>
          <w:bCs/>
          <w:i/>
          <w:sz w:val="20"/>
          <w:szCs w:val="20"/>
        </w:rPr>
        <w:t xml:space="preserve">Część 2 </w:t>
      </w:r>
      <w:r w:rsidRPr="003331FA">
        <w:rPr>
          <w:rFonts w:cs="Times New Roman"/>
          <w:b/>
          <w:i/>
          <w:spacing w:val="-4"/>
          <w:sz w:val="20"/>
          <w:szCs w:val="20"/>
        </w:rPr>
        <w:t>Automatyczny system do analizy włókna surowego i detergentowego (z wyposażeniem) wraz z komplementarnym dygestorium (1 sztuka) o podwyższonej odporność chemicznej oraz dodatkową powierzchnią roboczą</w:t>
      </w:r>
      <w:r w:rsidR="004024F6"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="004024F6"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="004024F6"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>
        <w:rPr>
          <w:rFonts w:cs="Times New Roman"/>
          <w:i/>
          <w:kern w:val="0"/>
          <w:sz w:val="20"/>
          <w:szCs w:val="20"/>
          <w:lang w:eastAsia="ar-SA" w:bidi="ar-SA"/>
        </w:rPr>
        <w:t>76</w:t>
      </w:r>
      <w:r w:rsidR="004024F6"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3331FA" w:rsidRDefault="004024F6" w:rsidP="003331FA">
      <w:pPr>
        <w:spacing w:line="300" w:lineRule="auto"/>
        <w:jc w:val="center"/>
        <w:rPr>
          <w:rFonts w:cs="Times New Roman"/>
          <w:b/>
          <w:i/>
          <w:sz w:val="20"/>
          <w:szCs w:val="20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 xml:space="preserve">) Zamawiający przekazuje treść zapytań wraz z udzielonymi odpowiedziami w postępowaniu o udzielenie </w:t>
      </w:r>
      <w:r w:rsidR="00F7473D" w:rsidRPr="003331FA">
        <w:rPr>
          <w:rFonts w:cs="Times New Roman"/>
          <w:sz w:val="20"/>
          <w:szCs w:val="20"/>
        </w:rPr>
        <w:t>zamówienia publicznego na:</w:t>
      </w:r>
      <w:r w:rsidR="00F7473D" w:rsidRPr="003331FA">
        <w:rPr>
          <w:rFonts w:cs="Times New Roman"/>
          <w:color w:val="222222"/>
          <w:sz w:val="20"/>
          <w:szCs w:val="20"/>
        </w:rPr>
        <w:t xml:space="preserve"> </w:t>
      </w:r>
      <w:r w:rsidRPr="003331FA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0" w:name="OLE_LINK11"/>
      <w:bookmarkStart w:id="1" w:name="_Hlk3365658"/>
      <w:r w:rsidR="003331FA" w:rsidRPr="003331FA">
        <w:rPr>
          <w:rFonts w:cs="Times New Roman"/>
          <w:b/>
          <w:i/>
          <w:sz w:val="20"/>
          <w:szCs w:val="20"/>
        </w:rPr>
        <w:t xml:space="preserve">Dostawa </w:t>
      </w:r>
      <w:bookmarkEnd w:id="0"/>
      <w:r w:rsidR="003331FA" w:rsidRPr="003331FA">
        <w:rPr>
          <w:rFonts w:cs="Times New Roman"/>
          <w:b/>
          <w:i/>
          <w:sz w:val="20"/>
          <w:szCs w:val="20"/>
        </w:rPr>
        <w:t>fabrycznie nowej aparatury badawczej oraz dygestorium:</w:t>
      </w:r>
      <w:bookmarkEnd w:id="1"/>
    </w:p>
    <w:p w:rsidR="00F7473D" w:rsidRPr="00BE07F0" w:rsidRDefault="003331FA" w:rsidP="003331FA">
      <w:pPr>
        <w:spacing w:line="300" w:lineRule="auto"/>
        <w:jc w:val="center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3331FA">
        <w:rPr>
          <w:rFonts w:cs="Times New Roman"/>
          <w:b/>
          <w:bCs/>
          <w:sz w:val="20"/>
          <w:szCs w:val="20"/>
        </w:rPr>
        <w:t xml:space="preserve">Część 1  </w:t>
      </w:r>
      <w:r w:rsidRPr="003331FA">
        <w:rPr>
          <w:rFonts w:cs="Times New Roman"/>
          <w:b/>
          <w:spacing w:val="-4"/>
          <w:sz w:val="20"/>
          <w:szCs w:val="20"/>
        </w:rPr>
        <w:t>Wirówka laboratoryjna z wyposażeniem 2 szt.</w:t>
      </w:r>
      <w:r>
        <w:rPr>
          <w:rFonts w:cs="Times New Roman"/>
          <w:b/>
          <w:spacing w:val="-4"/>
          <w:sz w:val="20"/>
          <w:szCs w:val="20"/>
        </w:rPr>
        <w:t xml:space="preserve"> </w:t>
      </w:r>
      <w:r w:rsidRPr="003331FA">
        <w:rPr>
          <w:rFonts w:cs="Times New Roman"/>
          <w:b/>
          <w:bCs/>
          <w:sz w:val="20"/>
          <w:szCs w:val="20"/>
        </w:rPr>
        <w:t xml:space="preserve">Część 2 </w:t>
      </w:r>
      <w:r w:rsidRPr="003331FA">
        <w:rPr>
          <w:rFonts w:cs="Times New Roman"/>
          <w:b/>
          <w:spacing w:val="-4"/>
          <w:sz w:val="20"/>
          <w:szCs w:val="20"/>
        </w:rPr>
        <w:t>Automatyczny system do analizy włókna surowego i detergentowego (z wyposażeniem) wraz z komplementarnym dygestorium (1 sztuka) o podwyższonej odporność chemicznej oraz dodatkową powierzchnią roboczą</w:t>
      </w:r>
      <w:r>
        <w:rPr>
          <w:rFonts w:cs="Times New Roman"/>
          <w:b/>
          <w:spacing w:val="-4"/>
          <w:sz w:val="20"/>
          <w:szCs w:val="20"/>
        </w:rPr>
        <w:t xml:space="preserve"> </w:t>
      </w:r>
      <w:r w:rsidR="004024F6" w:rsidRPr="00BE07F0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3331FA" w:rsidRDefault="003331FA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3331FA" w:rsidRDefault="003331FA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3331FA" w:rsidRDefault="003331FA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262CE8" w:rsidRPr="00BE07F0" w:rsidRDefault="00262CE8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Pytanie nr 1:</w:t>
      </w:r>
    </w:p>
    <w:p w:rsidR="00174553" w:rsidRPr="00BE07F0" w:rsidRDefault="00174553" w:rsidP="0017455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 xml:space="preserve">Pytanie dotyczące części </w:t>
      </w:r>
      <w:r w:rsidR="003331FA">
        <w:rPr>
          <w:rFonts w:cs="Times New Roman"/>
          <w:sz w:val="20"/>
          <w:szCs w:val="20"/>
          <w:shd w:val="clear" w:color="auto" w:fill="FFFFFF"/>
        </w:rPr>
        <w:t>2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: Automatyczny system do analizy włókna surowego i detergentowego (z wyposażeniem) wraz z komplementarnym dygestorium (1 sztuka) o podwyższonej odporność chemicznej oraz dodatkową powierzchnią roboczą o podwyższonej odporności chemicznej . W związku z chęcią złożenia oferty dotyczącej analizatora włókna wraz z dygestorium chciałbym zapytać o możliwość obniżenia kwoty przy referencjach dotyczących tego zadania ze 160 tyś do 110 tyś PLN, prośbę argumentuję faktem iż sam aparat do analizy włókna to koszt około 100-120 tyś PLN (w zależności od akcesoriów) i referencje na taką sprzedaż posiadam z ostatnich lat jednak dodatkiem w tej części zamówienia jest dygestorium – tu będę posiłkował się znaną mi firmą, jednak orientacyjny koszt dygestorium stanowi zaledwie 20% kwoty całości tego zamówienia a tak naprawdę analizator jest głównym przedmiotem i on odpowiada za około 80% całości kosztów. </w:t>
      </w:r>
      <w:r w:rsidR="00FD330B" w:rsidRPr="00BE07F0">
        <w:rPr>
          <w:rFonts w:cs="Times New Roman"/>
          <w:sz w:val="20"/>
          <w:szCs w:val="20"/>
        </w:rPr>
        <w:br/>
      </w:r>
      <w:r w:rsidR="00FD330B" w:rsidRPr="00BE07F0">
        <w:rPr>
          <w:rFonts w:cs="Times New Roman"/>
          <w:sz w:val="20"/>
          <w:szCs w:val="20"/>
        </w:rPr>
        <w:br/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1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174553" w:rsidRPr="00BE07F0" w:rsidRDefault="00A95CDC" w:rsidP="00174553">
      <w:pPr>
        <w:rPr>
          <w:rFonts w:cs="Times New Roman"/>
          <w:sz w:val="20"/>
          <w:szCs w:val="20"/>
        </w:rPr>
      </w:pPr>
      <w:r w:rsidRPr="00BE07F0">
        <w:rPr>
          <w:sz w:val="20"/>
          <w:szCs w:val="20"/>
        </w:rPr>
        <w:t>Zamawiając</w:t>
      </w:r>
      <w:r w:rsidR="00BE07F0">
        <w:rPr>
          <w:sz w:val="20"/>
          <w:szCs w:val="20"/>
        </w:rPr>
        <w:t>y wprowadzi</w:t>
      </w:r>
      <w:r w:rsidRPr="00BE07F0">
        <w:rPr>
          <w:sz w:val="20"/>
          <w:szCs w:val="20"/>
        </w:rPr>
        <w:t xml:space="preserve"> proponowaną zmianę</w:t>
      </w:r>
    </w:p>
    <w:p w:rsidR="00174553" w:rsidRPr="00BE07F0" w:rsidRDefault="00174553" w:rsidP="00174553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A4729F" w:rsidRPr="00BE07F0" w:rsidRDefault="00A4729F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BE07F0" w:rsidRDefault="007C3AA6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lang w:eastAsia="ar-SA" w:bidi="ar-SA"/>
        </w:rPr>
        <w:t>MODYFIKACJA SIWZ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>Na podstawie art. 38 ust. 4 ustawy z dnia 29 stycznia 2004 r. Prawo zamówień publicznych (tj. z 3 października 2018 r. Dz. U. z 2018 r. poz. 1986 ze zm.), Uniwersytet Kazimierza Wielkiego w Bydgoszczy informuje, że wprowadza następującą modyfikację/zmianę SIWZ: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021AEF" w:rsidRPr="00BE07F0" w:rsidRDefault="00021AEF" w:rsidP="00BE07F0">
      <w:pPr>
        <w:pStyle w:val="Akapitzlist"/>
        <w:widowControl/>
        <w:numPr>
          <w:ilvl w:val="0"/>
          <w:numId w:val="21"/>
        </w:numPr>
        <w:tabs>
          <w:tab w:val="clear" w:pos="1440"/>
          <w:tab w:val="num" w:pos="426"/>
        </w:tabs>
        <w:suppressAutoHyphens w:val="0"/>
        <w:ind w:left="0" w:firstLine="0"/>
        <w:contextualSpacing w:val="0"/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lastRenderedPageBreak/>
        <w:t xml:space="preserve">Zmienia się treść </w:t>
      </w:r>
      <w:r w:rsidR="00F43A1C" w:rsidRPr="00BE07F0">
        <w:rPr>
          <w:rFonts w:cs="Times New Roman"/>
          <w:sz w:val="20"/>
          <w:szCs w:val="20"/>
          <w:lang w:eastAsia="ar-SA" w:bidi="ar-SA"/>
        </w:rPr>
        <w:t xml:space="preserve">Rozdziału 1 punktu </w:t>
      </w:r>
      <w:r w:rsidR="00BE07F0" w:rsidRPr="00BE07F0">
        <w:rPr>
          <w:rFonts w:cs="Times New Roman"/>
          <w:sz w:val="20"/>
          <w:szCs w:val="20"/>
          <w:lang w:eastAsia="ar-SA" w:bidi="ar-SA"/>
        </w:rPr>
        <w:t xml:space="preserve">IV ust. 3 </w:t>
      </w:r>
      <w:proofErr w:type="spellStart"/>
      <w:r w:rsidR="00BE07F0" w:rsidRPr="00BE07F0">
        <w:rPr>
          <w:rFonts w:cs="Times New Roman"/>
          <w:sz w:val="20"/>
          <w:szCs w:val="20"/>
          <w:lang w:eastAsia="ar-SA" w:bidi="ar-SA"/>
        </w:rPr>
        <w:t>lit.c</w:t>
      </w:r>
      <w:proofErr w:type="spellEnd"/>
      <w:r w:rsidR="00BE07F0" w:rsidRPr="00BE07F0">
        <w:rPr>
          <w:rFonts w:cs="Times New Roman"/>
          <w:sz w:val="20"/>
          <w:szCs w:val="20"/>
          <w:lang w:eastAsia="ar-SA" w:bidi="ar-SA"/>
        </w:rPr>
        <w:t xml:space="preserve">) </w:t>
      </w:r>
      <w:r w:rsidRPr="00BE07F0">
        <w:rPr>
          <w:rFonts w:cs="Times New Roman"/>
          <w:sz w:val="20"/>
          <w:szCs w:val="20"/>
          <w:lang w:eastAsia="ar-SA" w:bidi="ar-SA"/>
        </w:rPr>
        <w:t xml:space="preserve"> SIWZ: </w:t>
      </w:r>
      <w:r w:rsidR="00BE07F0" w:rsidRPr="00BE07F0">
        <w:rPr>
          <w:rFonts w:cs="Times New Roman"/>
          <w:b/>
          <w:sz w:val="20"/>
          <w:szCs w:val="20"/>
        </w:rPr>
        <w:t>PODSTAWY WYKLUCZENIA I WARUNKI UDZIAŁU W POSTĘPOWANIU(…) jest:</w:t>
      </w:r>
    </w:p>
    <w:p w:rsidR="00BE07F0" w:rsidRPr="00BE07F0" w:rsidRDefault="00BE07F0" w:rsidP="00BE07F0">
      <w:pPr>
        <w:widowControl/>
        <w:tabs>
          <w:tab w:val="num" w:pos="426"/>
        </w:tabs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>c) zdolności technicznej lub zawodowej – warunek zostanie spełniony, jeżeli Wykonawca wykaże, że w okresie ostatnich trzech lat przed upływem terminu składania ofert, a jeżeli okres prowadzenia działalności jest krótszy – w tym okresie, wykonał lub wykonuje, co najmniej jedną dostawę, odpowiadającą swoim rodzajem przedmiotowi niniejszego zamówienia tj. dostawy aparatury o łącznej wartości zrealizowanej dostawy co najmniej :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E07F0">
        <w:rPr>
          <w:rFonts w:ascii="Times New Roman" w:hAnsi="Times New Roman" w:cs="Times New Roman"/>
          <w:b/>
          <w:bCs/>
        </w:rPr>
        <w:t xml:space="preserve">(…) część </w:t>
      </w:r>
      <w:r w:rsidR="003331FA">
        <w:rPr>
          <w:rFonts w:ascii="Times New Roman" w:hAnsi="Times New Roman" w:cs="Times New Roman"/>
          <w:b/>
          <w:bCs/>
        </w:rPr>
        <w:t>2</w:t>
      </w:r>
      <w:r w:rsidRPr="00BE07F0">
        <w:rPr>
          <w:rFonts w:ascii="Times New Roman" w:hAnsi="Times New Roman" w:cs="Times New Roman"/>
          <w:b/>
          <w:bCs/>
        </w:rPr>
        <w:t xml:space="preserve">: 160.000,00 </w:t>
      </w:r>
      <w:r w:rsidRPr="00BE07F0">
        <w:rPr>
          <w:rFonts w:ascii="Times New Roman" w:hAnsi="Times New Roman" w:cs="Times New Roman"/>
          <w:b/>
        </w:rPr>
        <w:t>zł brutto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44546A" w:themeColor="text2"/>
        </w:rPr>
      </w:pPr>
      <w:r w:rsidRPr="00BE07F0">
        <w:rPr>
          <w:rFonts w:ascii="Times New Roman" w:hAnsi="Times New Roman" w:cs="Times New Roman"/>
          <w:b/>
          <w:bCs/>
        </w:rPr>
        <w:t>Powinno być:</w:t>
      </w:r>
    </w:p>
    <w:p w:rsidR="00BE07F0" w:rsidRPr="00BE07F0" w:rsidRDefault="00BE07F0" w:rsidP="00BE07F0">
      <w:pPr>
        <w:widowControl/>
        <w:tabs>
          <w:tab w:val="num" w:pos="426"/>
        </w:tabs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>c) zdolności technicznej lub zawodowej – warunek zostanie spełniony, jeżeli Wykonawca wykaże, że w okresie ostatnich trzech lat przed upływem terminu składania ofert, a jeżeli okres prowadzenia działalności jest krótszy – w tym okresie, wykonał lub wykonuje, co najmniej jedną dostawę, odpowiadającą swoim rodzajem przedmiotowi niniejszego zamówienia tj. dostawy aparatury o łącznej wartości zrealizowanej dostawy co najmniej :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07F0">
        <w:rPr>
          <w:rFonts w:ascii="Times New Roman" w:hAnsi="Times New Roman" w:cs="Times New Roman"/>
          <w:b/>
          <w:bCs/>
        </w:rPr>
        <w:t xml:space="preserve">(…) część </w:t>
      </w:r>
      <w:r w:rsidR="003331FA">
        <w:rPr>
          <w:rFonts w:ascii="Times New Roman" w:hAnsi="Times New Roman" w:cs="Times New Roman"/>
          <w:b/>
          <w:bCs/>
        </w:rPr>
        <w:t>2</w:t>
      </w:r>
      <w:r w:rsidRPr="00BE07F0">
        <w:rPr>
          <w:rFonts w:ascii="Times New Roman" w:hAnsi="Times New Roman" w:cs="Times New Roman"/>
          <w:b/>
          <w:bCs/>
        </w:rPr>
        <w:t>: 1</w:t>
      </w:r>
      <w:r w:rsidR="003331FA">
        <w:rPr>
          <w:rFonts w:ascii="Times New Roman" w:hAnsi="Times New Roman" w:cs="Times New Roman"/>
          <w:b/>
          <w:bCs/>
        </w:rPr>
        <w:t>0</w:t>
      </w:r>
      <w:r w:rsidRPr="00BE07F0">
        <w:rPr>
          <w:rFonts w:ascii="Times New Roman" w:hAnsi="Times New Roman" w:cs="Times New Roman"/>
          <w:b/>
          <w:bCs/>
        </w:rPr>
        <w:t xml:space="preserve">0.000,00 </w:t>
      </w:r>
      <w:r w:rsidRPr="00BE07F0">
        <w:rPr>
          <w:rFonts w:ascii="Times New Roman" w:hAnsi="Times New Roman" w:cs="Times New Roman"/>
          <w:b/>
        </w:rPr>
        <w:t>zł brutto</w:t>
      </w:r>
    </w:p>
    <w:p w:rsidR="003331FA" w:rsidRDefault="003331FA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</w:p>
    <w:p w:rsidR="003331FA" w:rsidRDefault="003331FA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</w:p>
    <w:p w:rsidR="004C1043" w:rsidRPr="00BE07F0" w:rsidRDefault="004C1043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  <w:r w:rsidRPr="00BE07F0">
        <w:rPr>
          <w:rFonts w:cs="Times New Roman"/>
          <w:b/>
          <w:sz w:val="20"/>
          <w:szCs w:val="20"/>
        </w:rPr>
        <w:t xml:space="preserve">Załącznik stanowi zmodyfikowana </w:t>
      </w:r>
      <w:proofErr w:type="spellStart"/>
      <w:r w:rsidRPr="00BE07F0">
        <w:rPr>
          <w:rFonts w:cs="Times New Roman"/>
          <w:b/>
          <w:sz w:val="20"/>
          <w:szCs w:val="20"/>
        </w:rPr>
        <w:t>siwz</w:t>
      </w:r>
      <w:proofErr w:type="spellEnd"/>
      <w:r w:rsidRPr="00BE07F0">
        <w:rPr>
          <w:rFonts w:cs="Times New Roman"/>
          <w:b/>
          <w:sz w:val="20"/>
          <w:szCs w:val="20"/>
        </w:rPr>
        <w:t xml:space="preserve"> </w:t>
      </w:r>
      <w:r w:rsidR="00A95CDC" w:rsidRPr="00BE07F0">
        <w:rPr>
          <w:rFonts w:cs="Times New Roman"/>
          <w:b/>
          <w:sz w:val="20"/>
          <w:szCs w:val="20"/>
        </w:rPr>
        <w:t>i formularz cenowy</w:t>
      </w:r>
      <w:r w:rsidRPr="00BE07F0">
        <w:rPr>
          <w:rFonts w:cs="Times New Roman"/>
          <w:b/>
          <w:sz w:val="20"/>
          <w:szCs w:val="20"/>
        </w:rPr>
        <w:t>.</w:t>
      </w: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3331FA" w:rsidRDefault="00A647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3331FA">
        <w:rPr>
          <w:rFonts w:cs="Times New Roman"/>
          <w:sz w:val="22"/>
          <w:szCs w:val="22"/>
        </w:rPr>
        <w:t>Z-ca Kanclerza</w:t>
      </w:r>
    </w:p>
    <w:p w:rsidR="003331FA" w:rsidRDefault="003331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Mgr Mariola Majorkowska</w:t>
      </w:r>
      <w:bookmarkStart w:id="2" w:name="_GoBack"/>
      <w:bookmarkEnd w:id="2"/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A4" w:rsidRDefault="00D00CA4" w:rsidP="004024F6">
      <w:r>
        <w:separator/>
      </w:r>
    </w:p>
  </w:endnote>
  <w:endnote w:type="continuationSeparator" w:id="0">
    <w:p w:rsidR="00D00CA4" w:rsidRDefault="00D00CA4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FA">
          <w:rPr>
            <w:noProof/>
          </w:rPr>
          <w:t>2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A4" w:rsidRDefault="00D00CA4" w:rsidP="004024F6">
      <w:r>
        <w:separator/>
      </w:r>
    </w:p>
  </w:footnote>
  <w:footnote w:type="continuationSeparator" w:id="0">
    <w:p w:rsidR="00D00CA4" w:rsidRDefault="00D00CA4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3331FA">
      <w:rPr>
        <w:rFonts w:asciiTheme="minorHAnsi" w:hAnsiTheme="minorHAnsi" w:cstheme="minorHAnsi"/>
        <w:sz w:val="18"/>
        <w:szCs w:val="18"/>
      </w:rPr>
      <w:t>76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8"/>
  </w:num>
  <w:num w:numId="6">
    <w:abstractNumId w:val="20"/>
  </w:num>
  <w:num w:numId="7">
    <w:abstractNumId w:val="6"/>
  </w:num>
  <w:num w:numId="8">
    <w:abstractNumId w:val="13"/>
  </w:num>
  <w:num w:numId="9">
    <w:abstractNumId w:val="18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2866B8"/>
    <w:rsid w:val="003118AC"/>
    <w:rsid w:val="003162CD"/>
    <w:rsid w:val="003331FA"/>
    <w:rsid w:val="00344EE1"/>
    <w:rsid w:val="00353579"/>
    <w:rsid w:val="00367713"/>
    <w:rsid w:val="00383CC9"/>
    <w:rsid w:val="00385283"/>
    <w:rsid w:val="003A7F5A"/>
    <w:rsid w:val="003C1D71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47FA"/>
    <w:rsid w:val="00A6519B"/>
    <w:rsid w:val="00A95CDC"/>
    <w:rsid w:val="00AD5E45"/>
    <w:rsid w:val="00AF0C8A"/>
    <w:rsid w:val="00B0638F"/>
    <w:rsid w:val="00B3370A"/>
    <w:rsid w:val="00B47ACE"/>
    <w:rsid w:val="00B71707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C75CA"/>
    <w:rsid w:val="00CD262F"/>
    <w:rsid w:val="00CE7B91"/>
    <w:rsid w:val="00CF1C1C"/>
    <w:rsid w:val="00CF3B14"/>
    <w:rsid w:val="00D00CA4"/>
    <w:rsid w:val="00D55F8B"/>
    <w:rsid w:val="00D635AA"/>
    <w:rsid w:val="00D6623A"/>
    <w:rsid w:val="00D81A3B"/>
    <w:rsid w:val="00D901BF"/>
    <w:rsid w:val="00D936BF"/>
    <w:rsid w:val="00DC0373"/>
    <w:rsid w:val="00DD3F3D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D23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2019-08-12T10:30:00Z</cp:lastPrinted>
  <dcterms:created xsi:type="dcterms:W3CDTF">2019-08-12T09:44:00Z</dcterms:created>
  <dcterms:modified xsi:type="dcterms:W3CDTF">2019-08-12T10:33:00Z</dcterms:modified>
</cp:coreProperties>
</file>