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79" w:rsidRDefault="00C65B79">
      <w:pPr>
        <w:shd w:val="clear" w:color="auto" w:fill="FFFFFF"/>
        <w:spacing w:line="298" w:lineRule="exact"/>
        <w:rPr>
          <w:rFonts w:ascii="Times New Roman" w:hAnsi="Times New Roman" w:cs="Times New Roman"/>
          <w:b/>
          <w:bCs/>
          <w:sz w:val="22"/>
          <w:szCs w:val="22"/>
          <w:u w:val="single"/>
        </w:rPr>
      </w:pPr>
    </w:p>
    <w:p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1C4817" w:rsidRDefault="001E5223">
      <w:pPr>
        <w:shd w:val="clear" w:color="auto" w:fill="FFFFFF"/>
        <w:spacing w:line="298" w:lineRule="exact"/>
      </w:pPr>
      <w:r>
        <w:rPr>
          <w:rFonts w:ascii="Times New Roman" w:hAnsi="Times New Roman" w:cs="Times New Roman"/>
          <w:b/>
          <w:bCs/>
          <w:sz w:val="22"/>
          <w:szCs w:val="22"/>
        </w:rPr>
        <w:t>Gmina Kępice</w:t>
      </w:r>
    </w:p>
    <w:p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rsidR="001C4817" w:rsidRPr="00AF1454" w:rsidRDefault="001E5223">
      <w:pPr>
        <w:shd w:val="clear" w:color="auto" w:fill="FFFFFF"/>
        <w:spacing w:line="298" w:lineRule="exact"/>
        <w:rPr>
          <w:lang w:val="en-US"/>
        </w:rPr>
      </w:pPr>
      <w:r w:rsidRPr="00AF1454">
        <w:rPr>
          <w:rFonts w:ascii="Times New Roman" w:hAnsi="Times New Roman" w:cs="Times New Roman"/>
          <w:b/>
          <w:bCs/>
          <w:spacing w:val="-1"/>
          <w:sz w:val="22"/>
          <w:szCs w:val="22"/>
          <w:lang w:val="en-US"/>
        </w:rPr>
        <w:t>tel. +48 59 857 66 21, faks +48 59 857 66 24</w:t>
      </w:r>
    </w:p>
    <w:p w:rsidR="001C4817" w:rsidRPr="00AF1454" w:rsidRDefault="00E606C5">
      <w:pPr>
        <w:shd w:val="clear" w:color="auto" w:fill="FFFFFF"/>
        <w:spacing w:line="298" w:lineRule="exact"/>
        <w:rPr>
          <w:lang w:val="en-US"/>
        </w:rPr>
      </w:pPr>
      <w:hyperlink r:id="rId8" w:history="1">
        <w:r w:rsidR="001E5223" w:rsidRPr="00AF1454">
          <w:rPr>
            <w:rStyle w:val="Hipercze"/>
            <w:rFonts w:ascii="Times New Roman" w:hAnsi="Times New Roman" w:cs="Times New Roman"/>
            <w:b/>
            <w:bCs/>
            <w:sz w:val="22"/>
            <w:szCs w:val="22"/>
            <w:lang w:val="en-US"/>
          </w:rPr>
          <w:t>www.kepice.pl</w:t>
        </w:r>
      </w:hyperlink>
    </w:p>
    <w:p w:rsidR="00E609D5" w:rsidRPr="00AF1454" w:rsidRDefault="00BE1493" w:rsidP="00E609D5">
      <w:pPr>
        <w:shd w:val="clear" w:color="auto" w:fill="FFFFFF"/>
        <w:spacing w:line="298" w:lineRule="exact"/>
        <w:rPr>
          <w:lang w:val="en-US"/>
        </w:rPr>
      </w:pPr>
      <w:r w:rsidRPr="00AF1454">
        <w:rPr>
          <w:rFonts w:ascii="Times New Roman" w:hAnsi="Times New Roman" w:cs="Times New Roman"/>
          <w:b/>
          <w:bCs/>
          <w:spacing w:val="-2"/>
          <w:sz w:val="22"/>
          <w:szCs w:val="22"/>
          <w:lang w:val="en-US"/>
        </w:rPr>
        <w:t xml:space="preserve">e-mail: </w:t>
      </w:r>
      <w:hyperlink r:id="rId9" w:history="1">
        <w:r w:rsidR="001E5223" w:rsidRPr="00AF1454">
          <w:rPr>
            <w:rStyle w:val="Hipercze"/>
            <w:rFonts w:ascii="Times New Roman" w:hAnsi="Times New Roman" w:cs="Times New Roman"/>
            <w:b/>
            <w:bCs/>
            <w:spacing w:val="-2"/>
            <w:sz w:val="22"/>
            <w:szCs w:val="22"/>
            <w:lang w:val="en-US"/>
          </w:rPr>
          <w:t>poczta@kepice.pl</w:t>
        </w:r>
      </w:hyperlink>
    </w:p>
    <w:p w:rsidR="00E609D5" w:rsidRPr="00AF1454" w:rsidRDefault="00E609D5" w:rsidP="00E609D5">
      <w:pPr>
        <w:shd w:val="clear" w:color="auto" w:fill="FFFFFF"/>
        <w:spacing w:line="298" w:lineRule="exact"/>
        <w:rPr>
          <w:lang w:val="en-US"/>
        </w:rPr>
      </w:pPr>
    </w:p>
    <w:p w:rsidR="00335E56" w:rsidRPr="00E609D5" w:rsidRDefault="00BE1493" w:rsidP="00E609D5">
      <w:pPr>
        <w:shd w:val="clear" w:color="auto" w:fill="FFFFFF"/>
        <w:spacing w:line="298" w:lineRule="exact"/>
        <w:jc w:val="center"/>
      </w:pPr>
      <w:r w:rsidRPr="00335E56">
        <w:rPr>
          <w:rFonts w:ascii="Times New Roman" w:hAnsi="Times New Roman" w:cs="Times New Roman"/>
          <w:b/>
          <w:bCs/>
          <w:sz w:val="36"/>
          <w:szCs w:val="36"/>
        </w:rPr>
        <w:t>SPECYFIKACJA WARUNK</w:t>
      </w:r>
      <w:r w:rsidR="004156CE">
        <w:rPr>
          <w:rFonts w:ascii="Times New Roman" w:eastAsia="Times New Roman" w:hAnsi="Times New Roman" w:cs="Times New Roman"/>
          <w:b/>
          <w:bCs/>
          <w:sz w:val="36"/>
          <w:szCs w:val="36"/>
        </w:rPr>
        <w:t>ÓW ZAM</w:t>
      </w:r>
      <w:r w:rsidR="00752B50">
        <w:rPr>
          <w:rFonts w:ascii="Times New Roman" w:eastAsia="Times New Roman" w:hAnsi="Times New Roman" w:cs="Times New Roman"/>
          <w:b/>
          <w:bCs/>
          <w:sz w:val="36"/>
          <w:szCs w:val="36"/>
        </w:rPr>
        <w:t>O</w:t>
      </w:r>
      <w:r w:rsidRPr="00335E56">
        <w:rPr>
          <w:rFonts w:ascii="Times New Roman" w:eastAsia="Times New Roman" w:hAnsi="Times New Roman" w:cs="Times New Roman"/>
          <w:b/>
          <w:bCs/>
          <w:sz w:val="36"/>
          <w:szCs w:val="36"/>
        </w:rPr>
        <w:t>WIENIA</w:t>
      </w:r>
    </w:p>
    <w:p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847FD2">
        <w:rPr>
          <w:rFonts w:ascii="Times New Roman" w:eastAsia="Times New Roman" w:hAnsi="Times New Roman" w:cs="Times New Roman"/>
          <w:b/>
          <w:bCs/>
          <w:spacing w:val="-1"/>
        </w:rPr>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rsidR="00335E56" w:rsidRDefault="00335E56" w:rsidP="00335E56">
      <w:pPr>
        <w:shd w:val="clear" w:color="auto" w:fill="FFFFFF"/>
        <w:spacing w:line="250" w:lineRule="exact"/>
        <w:ind w:left="278"/>
      </w:pPr>
    </w:p>
    <w:p w:rsidR="001C4817" w:rsidRPr="007159F6" w:rsidRDefault="007159F6" w:rsidP="0060150C">
      <w:pPr>
        <w:shd w:val="clear" w:color="auto" w:fill="FFFFFF"/>
        <w:jc w:val="center"/>
        <w:rPr>
          <w:rFonts w:ascii="Times New Roman" w:hAnsi="Times New Roman" w:cs="Times New Roman"/>
          <w:sz w:val="24"/>
          <w:szCs w:val="24"/>
        </w:rPr>
      </w:pPr>
      <w:r w:rsidRPr="007159F6">
        <w:rPr>
          <w:rFonts w:ascii="Times New Roman" w:hAnsi="Times New Roman" w:cs="Times New Roman"/>
          <w:b/>
          <w:bCs/>
          <w:sz w:val="24"/>
          <w:szCs w:val="24"/>
        </w:rPr>
        <w:t xml:space="preserve">Pełnienie funkcji Inspektora Nadzoru Inwestorskiego przy realizacji zadania inwestycyjnego pn.: </w:t>
      </w:r>
      <w:r w:rsidR="00335E56" w:rsidRPr="007159F6">
        <w:rPr>
          <w:rFonts w:ascii="Times New Roman" w:hAnsi="Times New Roman" w:cs="Times New Roman"/>
          <w:b/>
          <w:bCs/>
          <w:sz w:val="24"/>
          <w:szCs w:val="24"/>
        </w:rPr>
        <w:t>„</w:t>
      </w:r>
      <w:r w:rsidRPr="007159F6">
        <w:rPr>
          <w:rFonts w:ascii="Times New Roman" w:hAnsi="Times New Roman" w:cs="Times New Roman"/>
          <w:b/>
          <w:sz w:val="24"/>
          <w:szCs w:val="24"/>
        </w:rPr>
        <w:t>Poprawa warunków życia mieszkańców regionu poprzez rozbudowę systemu wodnokanalizacyjnego w Gminie Kępice</w:t>
      </w:r>
      <w:r w:rsidR="0065185C" w:rsidRPr="007159F6">
        <w:rPr>
          <w:rFonts w:ascii="Times New Roman" w:hAnsi="Times New Roman" w:cs="Times New Roman"/>
          <w:b/>
          <w:bCs/>
          <w:sz w:val="24"/>
          <w:szCs w:val="24"/>
        </w:rPr>
        <w:t>”</w:t>
      </w:r>
    </w:p>
    <w:p w:rsidR="0060150C" w:rsidRPr="007159F6" w:rsidRDefault="00510AA1" w:rsidP="0060150C">
      <w:pPr>
        <w:shd w:val="clear" w:color="auto" w:fill="FFFFFF"/>
        <w:spacing w:before="125"/>
        <w:ind w:left="3912"/>
        <w:rPr>
          <w:rFonts w:ascii="Times New Roman" w:hAnsi="Times New Roman" w:cs="Times New Roman"/>
          <w:sz w:val="24"/>
          <w:szCs w:val="24"/>
        </w:rPr>
      </w:pPr>
      <w:r>
        <w:rPr>
          <w:rFonts w:ascii="Times New Roman" w:hAnsi="Times New Roman" w:cs="Times New Roman"/>
          <w:b/>
          <w:bCs/>
          <w:sz w:val="24"/>
          <w:szCs w:val="24"/>
        </w:rPr>
        <w:t>ZP.271.01.2022</w:t>
      </w:r>
    </w:p>
    <w:p w:rsidR="00E609D5" w:rsidRPr="001A4150" w:rsidRDefault="00B60E4A" w:rsidP="00B60E4A">
      <w:pPr>
        <w:shd w:val="clear" w:color="auto" w:fill="FFFFFF"/>
        <w:spacing w:before="125"/>
        <w:ind w:left="851" w:hanging="709"/>
        <w:jc w:val="center"/>
        <w:rPr>
          <w:rFonts w:ascii="Times New Roman" w:eastAsia="Times New Roman" w:hAnsi="Times New Roman" w:cs="Times New Roman"/>
          <w:b/>
          <w:bCs/>
          <w:lang w:eastAsia="ar-SA"/>
        </w:rPr>
      </w:pPr>
      <w:r w:rsidRPr="001A4150">
        <w:rPr>
          <w:rFonts w:ascii="Times New Roman" w:eastAsia="Times New Roman" w:hAnsi="Times New Roman" w:cs="Times New Roman"/>
          <w:b/>
          <w:bCs/>
          <w:lang w:eastAsia="ar-SA"/>
        </w:rPr>
        <w:t>(CPV:</w:t>
      </w:r>
      <w:r w:rsidR="007159F6">
        <w:rPr>
          <w:rFonts w:ascii="Times New Roman" w:eastAsia="Times New Roman" w:hAnsi="Times New Roman" w:cs="Times New Roman"/>
          <w:b/>
          <w:bCs/>
          <w:lang w:eastAsia="ar-SA"/>
        </w:rPr>
        <w:t>71520000-9; 71521000-6; 71530000-2; 71540000-5</w:t>
      </w:r>
      <w:r w:rsidRPr="001A4150">
        <w:rPr>
          <w:rFonts w:ascii="Times New Roman" w:eastAsia="Times New Roman" w:hAnsi="Times New Roman" w:cs="Times New Roman"/>
          <w:b/>
          <w:bCs/>
          <w:lang w:eastAsia="ar-SA"/>
        </w:rPr>
        <w:t>)</w:t>
      </w:r>
    </w:p>
    <w:p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rsidR="007159F6" w:rsidRPr="001E5223" w:rsidRDefault="007159F6" w:rsidP="007159F6">
      <w:pPr>
        <w:pStyle w:val="Akapitzlist"/>
        <w:numPr>
          <w:ilvl w:val="0"/>
          <w:numId w:val="24"/>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w:t>
      </w:r>
      <w:r>
        <w:rPr>
          <w:rFonts w:ascii="Times New Roman" w:eastAsia="Times New Roman" w:hAnsi="Times New Roman" w:cs="Times New Roman"/>
          <w:spacing w:val="-12"/>
          <w:sz w:val="22"/>
          <w:szCs w:val="22"/>
        </w:rPr>
        <w:t xml:space="preserve"> SWZ</w:t>
      </w:r>
    </w:p>
    <w:p w:rsidR="007159F6" w:rsidRDefault="007159F6" w:rsidP="007159F6">
      <w:pPr>
        <w:pStyle w:val="Akapitzlist"/>
        <w:numPr>
          <w:ilvl w:val="0"/>
          <w:numId w:val="24"/>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7159F6" w:rsidRDefault="007159F6" w:rsidP="007159F6">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7159F6" w:rsidRDefault="007159F6" w:rsidP="007159F6">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7159F6" w:rsidRPr="001E5223" w:rsidRDefault="004663A6" w:rsidP="007159F6">
      <w:pPr>
        <w:pStyle w:val="Akapitzlist"/>
        <w:numPr>
          <w:ilvl w:val="0"/>
          <w:numId w:val="24"/>
        </w:numPr>
        <w:shd w:val="clear" w:color="auto" w:fill="FFFFFF"/>
        <w:spacing w:line="230" w:lineRule="exact"/>
      </w:pPr>
      <w:r>
        <w:rPr>
          <w:rFonts w:ascii="Times New Roman" w:hAnsi="Times New Roman" w:cs="Times New Roman"/>
          <w:spacing w:val="-12"/>
          <w:sz w:val="22"/>
          <w:szCs w:val="22"/>
        </w:rPr>
        <w:t>WYKAZ ZREALIZOWANYCH USŁUG</w:t>
      </w:r>
      <w:r w:rsidR="007159F6" w:rsidRPr="001E5223">
        <w:rPr>
          <w:rFonts w:ascii="Times New Roman" w:eastAsia="Times New Roman" w:hAnsi="Times New Roman" w:cs="Times New Roman"/>
          <w:spacing w:val="-12"/>
          <w:sz w:val="22"/>
          <w:szCs w:val="22"/>
        </w:rPr>
        <w:t>– Załącznik nr 3 do SWZ,</w:t>
      </w:r>
    </w:p>
    <w:p w:rsidR="007159F6" w:rsidRDefault="007159F6" w:rsidP="007159F6">
      <w:pPr>
        <w:pStyle w:val="Akapitzlist"/>
        <w:numPr>
          <w:ilvl w:val="0"/>
          <w:numId w:val="24"/>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rsidR="007159F6" w:rsidRDefault="007159F6" w:rsidP="007159F6">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ÓWIENIA – Załącznik nr 4 do SWZ</w:t>
      </w:r>
    </w:p>
    <w:p w:rsidR="007159F6" w:rsidRDefault="007159F6" w:rsidP="007159F6">
      <w:pPr>
        <w:pStyle w:val="Akapitzlist"/>
        <w:numPr>
          <w:ilvl w:val="0"/>
          <w:numId w:val="24"/>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7159F6" w:rsidRDefault="007159F6" w:rsidP="007159F6">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ÓWIENIA– Załącznik nr 5 do SWZ</w:t>
      </w:r>
    </w:p>
    <w:p w:rsidR="007159F6" w:rsidRPr="001E0F4D" w:rsidRDefault="007159F6" w:rsidP="007159F6">
      <w:pPr>
        <w:pStyle w:val="Akapitzlist"/>
        <w:numPr>
          <w:ilvl w:val="0"/>
          <w:numId w:val="24"/>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rsidR="00AA67AA" w:rsidRDefault="007159F6" w:rsidP="003E6733">
      <w:pPr>
        <w:pStyle w:val="Akapitzlist"/>
        <w:numPr>
          <w:ilvl w:val="0"/>
          <w:numId w:val="24"/>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Pr>
          <w:rFonts w:ascii="Times New Roman" w:eastAsia="Times New Roman" w:hAnsi="Times New Roman" w:cs="Times New Roman"/>
          <w:spacing w:val="-12"/>
          <w:sz w:val="22"/>
          <w:szCs w:val="22"/>
        </w:rPr>
        <w:t>Załącznik nr 7</w:t>
      </w:r>
      <w:r w:rsidRPr="001E5223">
        <w:rPr>
          <w:rFonts w:ascii="Times New Roman" w:eastAsia="Times New Roman" w:hAnsi="Times New Roman" w:cs="Times New Roman"/>
          <w:spacing w:val="-12"/>
          <w:sz w:val="22"/>
          <w:szCs w:val="22"/>
        </w:rPr>
        <w:t xml:space="preserve"> do</w:t>
      </w:r>
      <w:r>
        <w:rPr>
          <w:rFonts w:ascii="Times New Roman" w:eastAsia="Times New Roman" w:hAnsi="Times New Roman" w:cs="Times New Roman"/>
          <w:spacing w:val="-12"/>
          <w:sz w:val="22"/>
          <w:szCs w:val="22"/>
        </w:rPr>
        <w:t xml:space="preserve"> SWZ</w:t>
      </w:r>
    </w:p>
    <w:p w:rsidR="00853148" w:rsidRPr="00853148" w:rsidRDefault="00853148" w:rsidP="00853148">
      <w:pPr>
        <w:shd w:val="clear" w:color="auto" w:fill="FFFFFF"/>
        <w:spacing w:line="230" w:lineRule="exact"/>
        <w:rPr>
          <w:rFonts w:ascii="Times New Roman" w:eastAsia="Times New Roman" w:hAnsi="Times New Roman" w:cs="Times New Roman"/>
          <w:spacing w:val="-12"/>
          <w:sz w:val="22"/>
          <w:szCs w:val="22"/>
        </w:rPr>
        <w:sectPr w:rsidR="00853148" w:rsidRPr="00853148">
          <w:footerReference w:type="default" r:id="rId10"/>
          <w:type w:val="continuous"/>
          <w:pgSz w:w="11909" w:h="16834"/>
          <w:pgMar w:top="1063" w:right="1083" w:bottom="360" w:left="1082" w:header="708" w:footer="708" w:gutter="0"/>
          <w:cols w:space="60"/>
          <w:noEndnote/>
        </w:sectPr>
      </w:pPr>
    </w:p>
    <w:p w:rsidR="00213615" w:rsidRPr="00213615" w:rsidRDefault="00213615" w:rsidP="00213615">
      <w:pPr>
        <w:pStyle w:val="Akapitzlist"/>
        <w:numPr>
          <w:ilvl w:val="0"/>
          <w:numId w:val="24"/>
        </w:numPr>
        <w:shd w:val="clear" w:color="auto" w:fill="FFFFFF"/>
        <w:spacing w:line="230" w:lineRule="exact"/>
        <w:rPr>
          <w:rFonts w:ascii="Times New Roman" w:hAnsi="Times New Roman" w:cs="Times New Roman"/>
          <w:spacing w:val="-12"/>
          <w:sz w:val="22"/>
          <w:szCs w:val="22"/>
        </w:rPr>
      </w:pPr>
      <w:r>
        <w:rPr>
          <w:rFonts w:ascii="Times New Roman" w:hAnsi="Times New Roman" w:cs="Times New Roman"/>
          <w:spacing w:val="-12"/>
          <w:sz w:val="22"/>
          <w:szCs w:val="22"/>
        </w:rPr>
        <w:lastRenderedPageBreak/>
        <w:t>OPIS PRZEDMIOTU Z</w:t>
      </w:r>
      <w:r w:rsidR="006E432D">
        <w:rPr>
          <w:rFonts w:ascii="Times New Roman" w:hAnsi="Times New Roman" w:cs="Times New Roman"/>
          <w:spacing w:val="-12"/>
          <w:sz w:val="22"/>
          <w:szCs w:val="22"/>
        </w:rPr>
        <w:t>AMÓWIENIA (OPZ) – Załącznik nr 8</w:t>
      </w:r>
      <w:r>
        <w:rPr>
          <w:rFonts w:ascii="Times New Roman" w:hAnsi="Times New Roman" w:cs="Times New Roman"/>
          <w:spacing w:val="-12"/>
          <w:sz w:val="22"/>
          <w:szCs w:val="22"/>
        </w:rPr>
        <w:t xml:space="preserve"> do SWZ</w:t>
      </w:r>
    </w:p>
    <w:p w:rsidR="00853148" w:rsidRPr="00853148" w:rsidRDefault="00853148" w:rsidP="00853148">
      <w:pPr>
        <w:widowControl/>
        <w:autoSpaceDE/>
        <w:autoSpaceDN/>
        <w:adjustRightInd/>
        <w:rPr>
          <w:rFonts w:ascii="Times New Roman" w:eastAsia="Times New Roman" w:hAnsi="Times New Roman" w:cs="Times New Roman"/>
          <w:spacing w:val="-12"/>
          <w:sz w:val="22"/>
          <w:szCs w:val="22"/>
        </w:rPr>
        <w:sectPr w:rsidR="00853148" w:rsidRPr="00853148" w:rsidSect="00853148">
          <w:type w:val="continuous"/>
          <w:pgSz w:w="11909" w:h="16834"/>
          <w:pgMar w:top="1063" w:right="1083" w:bottom="360" w:left="1082" w:header="708" w:footer="708" w:gutter="0"/>
          <w:cols w:space="708"/>
        </w:sectPr>
      </w:pPr>
    </w:p>
    <w:p w:rsidR="00D5508D" w:rsidRDefault="00D5508D" w:rsidP="001E5223">
      <w:pPr>
        <w:shd w:val="clear" w:color="auto" w:fill="FFFFFF"/>
        <w:spacing w:line="250" w:lineRule="exact"/>
        <w:ind w:left="142"/>
        <w:rPr>
          <w:rFonts w:ascii="Times New Roman" w:hAnsi="Times New Roman" w:cs="Times New Roman"/>
          <w:b/>
          <w:sz w:val="22"/>
          <w:szCs w:val="22"/>
        </w:rPr>
      </w:pPr>
    </w:p>
    <w:p w:rsidR="00D5508D" w:rsidRDefault="00D5508D" w:rsidP="001E5223">
      <w:pPr>
        <w:shd w:val="clear" w:color="auto" w:fill="FFFFFF"/>
        <w:spacing w:line="250" w:lineRule="exact"/>
        <w:ind w:left="142"/>
        <w:rPr>
          <w:rFonts w:ascii="Times New Roman" w:hAnsi="Times New Roman" w:cs="Times New Roman"/>
          <w:b/>
          <w:sz w:val="22"/>
          <w:szCs w:val="22"/>
        </w:rPr>
      </w:pPr>
    </w:p>
    <w:p w:rsidR="00D5508D" w:rsidRDefault="00D5508D" w:rsidP="001E5223">
      <w:pPr>
        <w:shd w:val="clear" w:color="auto" w:fill="FFFFFF"/>
        <w:spacing w:line="250" w:lineRule="exact"/>
        <w:ind w:left="142"/>
        <w:rPr>
          <w:rFonts w:ascii="Times New Roman" w:hAnsi="Times New Roman" w:cs="Times New Roman"/>
          <w:b/>
          <w:sz w:val="22"/>
          <w:szCs w:val="22"/>
        </w:rPr>
      </w:pPr>
    </w:p>
    <w:p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1E5223" w:rsidRPr="00A96BC0" w:rsidRDefault="001E5223" w:rsidP="008A005D">
      <w:pPr>
        <w:shd w:val="clear" w:color="auto" w:fill="FFFFFF"/>
        <w:spacing w:line="250" w:lineRule="exact"/>
        <w:ind w:right="-530" w:hanging="567"/>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1E5223" w:rsidRDefault="001E5223" w:rsidP="001E5223">
      <w:pPr>
        <w:shd w:val="clear" w:color="auto" w:fill="FFFFFF"/>
      </w:pPr>
      <w:r>
        <w:br w:type="column"/>
      </w:r>
    </w:p>
    <w:p w:rsidR="00D5508D" w:rsidRDefault="00D5508D" w:rsidP="001E5223">
      <w:pPr>
        <w:shd w:val="clear" w:color="auto" w:fill="FFFFFF"/>
        <w:rPr>
          <w:rFonts w:ascii="Times New Roman" w:hAnsi="Times New Roman" w:cs="Times New Roman"/>
          <w:spacing w:val="-1"/>
          <w:sz w:val="22"/>
          <w:szCs w:val="22"/>
        </w:rPr>
      </w:pPr>
    </w:p>
    <w:p w:rsidR="00D5508D" w:rsidRDefault="00D5508D" w:rsidP="001E5223">
      <w:pPr>
        <w:shd w:val="clear" w:color="auto" w:fill="FFFFFF"/>
        <w:rPr>
          <w:rFonts w:ascii="Times New Roman" w:hAnsi="Times New Roman" w:cs="Times New Roman"/>
          <w:spacing w:val="-1"/>
          <w:sz w:val="22"/>
          <w:szCs w:val="22"/>
        </w:rPr>
      </w:pPr>
    </w:p>
    <w:p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1E5223" w:rsidRPr="00A96BC0" w:rsidRDefault="00510AA1" w:rsidP="00510AA1">
      <w:pPr>
        <w:shd w:val="clear" w:color="auto" w:fill="FFFFFF"/>
        <w:spacing w:before="211" w:line="254" w:lineRule="exact"/>
        <w:ind w:left="426" w:hanging="426"/>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 </w:t>
      </w:r>
      <w:r w:rsidR="00850F72">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w:t>
      </w:r>
      <w:r w:rsidR="00180234">
        <w:rPr>
          <w:rFonts w:ascii="Times New Roman" w:eastAsia="Times New Roman" w:hAnsi="Times New Roman" w:cs="Times New Roman"/>
          <w:i/>
          <w:iCs/>
          <w:spacing w:val="-1"/>
          <w:sz w:val="22"/>
          <w:szCs w:val="22"/>
        </w:rPr>
        <w:t xml:space="preserve"> </w:t>
      </w:r>
      <w:r w:rsidR="00850F72">
        <w:rPr>
          <w:rFonts w:ascii="Times New Roman" w:eastAsia="Times New Roman" w:hAnsi="Times New Roman" w:cs="Times New Roman"/>
          <w:i/>
          <w:iCs/>
          <w:spacing w:val="-1"/>
          <w:sz w:val="22"/>
          <w:szCs w:val="22"/>
        </w:rPr>
        <w:t xml:space="preserve">   </w:t>
      </w:r>
      <w:r w:rsidR="001E5223">
        <w:rPr>
          <w:rFonts w:ascii="Times New Roman" w:eastAsia="Times New Roman" w:hAnsi="Times New Roman" w:cs="Times New Roman"/>
          <w:i/>
          <w:iCs/>
          <w:spacing w:val="-1"/>
          <w:sz w:val="22"/>
          <w:szCs w:val="22"/>
        </w:rPr>
        <w:t>Burmistrz</w:t>
      </w:r>
      <w:r w:rsidR="00180234">
        <w:rPr>
          <w:rFonts w:ascii="Times New Roman" w:eastAsia="Times New Roman" w:hAnsi="Times New Roman" w:cs="Times New Roman"/>
          <w:i/>
          <w:iCs/>
          <w:spacing w:val="-1"/>
          <w:sz w:val="22"/>
          <w:szCs w:val="22"/>
        </w:rPr>
        <w:t>a</w:t>
      </w:r>
      <w:r w:rsidR="001E5223">
        <w:rPr>
          <w:rFonts w:ascii="Times New Roman" w:eastAsia="Times New Roman" w:hAnsi="Times New Roman" w:cs="Times New Roman"/>
          <w:i/>
          <w:iCs/>
          <w:spacing w:val="-1"/>
          <w:sz w:val="22"/>
          <w:szCs w:val="22"/>
        </w:rPr>
        <w:t xml:space="preserve"> Kępic </w:t>
      </w:r>
      <w:r w:rsidR="00850F72">
        <w:rPr>
          <w:rFonts w:ascii="Times New Roman" w:eastAsia="Times New Roman" w:hAnsi="Times New Roman" w:cs="Times New Roman"/>
          <w:i/>
          <w:iCs/>
          <w:spacing w:val="-1"/>
          <w:sz w:val="22"/>
          <w:szCs w:val="22"/>
        </w:rPr>
        <w:t xml:space="preserve">        Magdalena Majewska</w:t>
      </w:r>
    </w:p>
    <w:p w:rsidR="001E5223" w:rsidRPr="00A96BC0" w:rsidRDefault="001E5223" w:rsidP="001E5223">
      <w:pPr>
        <w:spacing w:before="725" w:line="1" w:lineRule="exact"/>
        <w:rPr>
          <w:rFonts w:ascii="Times New Roman" w:hAnsi="Times New Roman" w:cs="Times New Roman"/>
          <w:b/>
          <w:sz w:val="2"/>
          <w:szCs w:val="2"/>
        </w:rPr>
      </w:pPr>
    </w:p>
    <w:p w:rsidR="001E5223" w:rsidRDefault="001E5223" w:rsidP="001E5223">
      <w:pPr>
        <w:shd w:val="clear" w:color="auto" w:fill="FFFFFF"/>
        <w:spacing w:before="211" w:line="254" w:lineRule="exact"/>
        <w:ind w:left="442" w:firstLine="442"/>
        <w:rPr>
          <w:b/>
        </w:rPr>
      </w:pPr>
    </w:p>
    <w:p w:rsidR="001A4150" w:rsidRPr="00A96BC0" w:rsidRDefault="001A4150" w:rsidP="001E5223">
      <w:pPr>
        <w:shd w:val="clear" w:color="auto" w:fill="FFFFFF"/>
        <w:spacing w:before="211" w:line="254" w:lineRule="exact"/>
        <w:ind w:left="442" w:firstLine="442"/>
        <w:rPr>
          <w:b/>
        </w:rPr>
        <w:sectPr w:rsidR="001A4150" w:rsidRPr="00A96BC0">
          <w:type w:val="continuous"/>
          <w:pgSz w:w="11909" w:h="16834"/>
          <w:pgMar w:top="1063" w:right="1078" w:bottom="360" w:left="1082" w:header="708" w:footer="708" w:gutter="0"/>
          <w:cols w:space="60"/>
          <w:noEndnote/>
        </w:sectPr>
      </w:pPr>
    </w:p>
    <w:p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1A4150">
        <w:rPr>
          <w:rFonts w:ascii="Times New Roman" w:eastAsia="Times New Roman" w:hAnsi="Times New Roman" w:cs="Times New Roman"/>
          <w:b/>
          <w:sz w:val="22"/>
          <w:szCs w:val="22"/>
        </w:rPr>
        <w:t>, dnia</w:t>
      </w:r>
      <w:r w:rsidR="00510AA1">
        <w:rPr>
          <w:rFonts w:ascii="Times New Roman" w:eastAsia="Times New Roman" w:hAnsi="Times New Roman" w:cs="Times New Roman"/>
          <w:b/>
          <w:sz w:val="22"/>
          <w:szCs w:val="22"/>
        </w:rPr>
        <w:t xml:space="preserve"> 17.01.2022</w:t>
      </w:r>
      <w:r w:rsidRPr="00A96BC0">
        <w:rPr>
          <w:rFonts w:ascii="Times New Roman" w:eastAsia="Times New Roman" w:hAnsi="Times New Roman" w:cs="Times New Roman"/>
          <w:b/>
          <w:sz w:val="22"/>
          <w:szCs w:val="22"/>
        </w:rPr>
        <w:t>r.</w:t>
      </w:r>
    </w:p>
    <w:p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1C4817" w:rsidRDefault="00BE1493" w:rsidP="00DA2285">
      <w:pPr>
        <w:pStyle w:val="Akapitzlist"/>
        <w:numPr>
          <w:ilvl w:val="0"/>
          <w:numId w:val="25"/>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rsidR="001C4817" w:rsidRDefault="00BE1493" w:rsidP="00DA2285">
      <w:pPr>
        <w:pStyle w:val="Akapitzlist"/>
        <w:numPr>
          <w:ilvl w:val="0"/>
          <w:numId w:val="25"/>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rsidR="001C4817" w:rsidRDefault="00BE1493" w:rsidP="00DA2285">
      <w:pPr>
        <w:pStyle w:val="Akapitzlist"/>
        <w:numPr>
          <w:ilvl w:val="0"/>
          <w:numId w:val="25"/>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DD57F4">
        <w:rPr>
          <w:rFonts w:ascii="Times New Roman" w:eastAsia="Times New Roman" w:hAnsi="Times New Roman" w:cs="Times New Roman"/>
          <w:sz w:val="22"/>
          <w:szCs w:val="22"/>
        </w:rPr>
        <w:t>5</w:t>
      </w:r>
    </w:p>
    <w:p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DD57F4">
        <w:rPr>
          <w:rFonts w:ascii="Times New Roman" w:eastAsia="Times New Roman" w:hAnsi="Times New Roman" w:cs="Times New Roman"/>
          <w:sz w:val="22"/>
          <w:szCs w:val="22"/>
        </w:rPr>
        <w:t>5</w:t>
      </w:r>
    </w:p>
    <w:p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DD57F4">
        <w:rPr>
          <w:rFonts w:ascii="Times New Roman" w:eastAsia="Times New Roman" w:hAnsi="Times New Roman" w:cs="Times New Roman"/>
          <w:sz w:val="22"/>
          <w:szCs w:val="22"/>
        </w:rPr>
        <w:t>5</w:t>
      </w:r>
    </w:p>
    <w:p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DD57F4">
        <w:rPr>
          <w:rFonts w:ascii="Times New Roman" w:eastAsia="Times New Roman" w:hAnsi="Times New Roman" w:cs="Times New Roman"/>
          <w:sz w:val="22"/>
          <w:szCs w:val="22"/>
        </w:rPr>
        <w:t>……………………………………………………………….. 6</w:t>
      </w:r>
    </w:p>
    <w:p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DD57F4">
        <w:rPr>
          <w:rFonts w:ascii="Times New Roman" w:eastAsia="Times New Roman" w:hAnsi="Times New Roman" w:cs="Times New Roman"/>
          <w:sz w:val="22"/>
          <w:szCs w:val="22"/>
        </w:rPr>
        <w:t>..7</w:t>
      </w:r>
    </w:p>
    <w:p w:rsidR="001C4817" w:rsidRPr="00757B25" w:rsidRDefault="00BE1493" w:rsidP="00DA2285">
      <w:pPr>
        <w:pStyle w:val="Akapitzlist"/>
        <w:numPr>
          <w:ilvl w:val="0"/>
          <w:numId w:val="25"/>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757B25">
        <w:rPr>
          <w:rFonts w:ascii="Times New Roman" w:eastAsia="Times New Roman" w:hAnsi="Times New Roman" w:cs="Times New Roman"/>
          <w:sz w:val="22"/>
          <w:szCs w:val="22"/>
        </w:rPr>
        <w:t>………………………………………………………...……..…. 8</w:t>
      </w:r>
    </w:p>
    <w:p w:rsidR="00757B25" w:rsidRDefault="00757B25" w:rsidP="00757B25">
      <w:pPr>
        <w:pStyle w:val="Akapitzlist"/>
        <w:numPr>
          <w:ilvl w:val="0"/>
          <w:numId w:val="25"/>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Pr>
          <w:rFonts w:ascii="Times New Roman" w:eastAsia="Times New Roman" w:hAnsi="Times New Roman" w:cs="Times New Roman"/>
          <w:sz w:val="22"/>
          <w:szCs w:val="22"/>
        </w:rPr>
        <w:tab/>
        <w:t>.9</w:t>
      </w:r>
    </w:p>
    <w:p w:rsidR="00757B25" w:rsidRDefault="00757B25" w:rsidP="00757B25">
      <w:pPr>
        <w:pStyle w:val="Akapitzlist"/>
        <w:numPr>
          <w:ilvl w:val="0"/>
          <w:numId w:val="25"/>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Pr>
          <w:rFonts w:ascii="Times New Roman" w:hAnsi="Times New Roman" w:cs="Times New Roman"/>
          <w:sz w:val="22"/>
          <w:szCs w:val="22"/>
        </w:rPr>
        <w:tab/>
        <w:t>.9</w:t>
      </w:r>
    </w:p>
    <w:p w:rsidR="001C4817" w:rsidRDefault="00BE1493" w:rsidP="00DA2285">
      <w:pPr>
        <w:pStyle w:val="Akapitzlist"/>
        <w:numPr>
          <w:ilvl w:val="0"/>
          <w:numId w:val="25"/>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10</w:t>
      </w:r>
    </w:p>
    <w:p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E57BD6">
        <w:rPr>
          <w:rFonts w:ascii="Times New Roman" w:hAnsi="Times New Roman" w:cs="Times New Roman"/>
          <w:sz w:val="22"/>
          <w:szCs w:val="22"/>
        </w:rPr>
        <w:t>11</w:t>
      </w:r>
    </w:p>
    <w:p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DD57F4">
        <w:rPr>
          <w:rFonts w:ascii="Times New Roman" w:eastAsia="Times New Roman" w:hAnsi="Times New Roman" w:cs="Times New Roman"/>
          <w:sz w:val="22"/>
          <w:szCs w:val="22"/>
        </w:rPr>
        <w:t>12</w:t>
      </w:r>
    </w:p>
    <w:p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E57BD6">
        <w:rPr>
          <w:rFonts w:ascii="Times New Roman" w:hAnsi="Times New Roman" w:cs="Times New Roman"/>
          <w:sz w:val="22"/>
          <w:szCs w:val="22"/>
        </w:rPr>
        <w:t>12</w:t>
      </w:r>
    </w:p>
    <w:p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13</w:t>
      </w:r>
    </w:p>
    <w:p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E606C5">
        <w:rPr>
          <w:rFonts w:ascii="Times New Roman" w:hAnsi="Times New Roman" w:cs="Times New Roman"/>
          <w:sz w:val="22"/>
          <w:szCs w:val="22"/>
        </w:rPr>
        <w:t>13</w:t>
      </w:r>
      <w:bookmarkStart w:id="0" w:name="_GoBack"/>
      <w:bookmarkEnd w:id="0"/>
    </w:p>
    <w:p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00677B">
        <w:rPr>
          <w:rFonts w:ascii="Times New Roman" w:eastAsia="Times New Roman" w:hAnsi="Times New Roman" w:cs="Times New Roman"/>
          <w:sz w:val="22"/>
          <w:szCs w:val="22"/>
        </w:rPr>
        <w:t>14</w:t>
      </w:r>
    </w:p>
    <w:p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E57BD6">
        <w:rPr>
          <w:rFonts w:ascii="Times New Roman" w:hAnsi="Times New Roman" w:cs="Times New Roman"/>
          <w:sz w:val="22"/>
          <w:szCs w:val="22"/>
        </w:rPr>
        <w:t>14</w:t>
      </w:r>
    </w:p>
    <w:p w:rsidR="001C4817" w:rsidRDefault="00BE1493" w:rsidP="00DA2285">
      <w:pPr>
        <w:pStyle w:val="Akapitzlist"/>
        <w:numPr>
          <w:ilvl w:val="0"/>
          <w:numId w:val="25"/>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14</w:t>
      </w:r>
    </w:p>
    <w:p w:rsidR="001C4817" w:rsidRDefault="00BE1493" w:rsidP="00DA2285">
      <w:pPr>
        <w:pStyle w:val="Akapitzlist"/>
        <w:numPr>
          <w:ilvl w:val="0"/>
          <w:numId w:val="25"/>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14</w:t>
      </w:r>
    </w:p>
    <w:p w:rsidR="001C4817" w:rsidRDefault="00BE1493" w:rsidP="00DA2285">
      <w:pPr>
        <w:pStyle w:val="Akapitzlist"/>
        <w:numPr>
          <w:ilvl w:val="0"/>
          <w:numId w:val="25"/>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15</w:t>
      </w:r>
    </w:p>
    <w:p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15</w:t>
      </w:r>
    </w:p>
    <w:p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15</w:t>
      </w:r>
    </w:p>
    <w:p w:rsidR="001C4817" w:rsidRPr="0059068D"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00677B">
        <w:rPr>
          <w:rFonts w:ascii="Times New Roman" w:eastAsia="Times New Roman" w:hAnsi="Times New Roman" w:cs="Times New Roman"/>
          <w:sz w:val="22"/>
          <w:szCs w:val="22"/>
        </w:rPr>
        <w:t>15</w:t>
      </w:r>
    </w:p>
    <w:p w:rsidR="0059068D" w:rsidRDefault="0059068D" w:rsidP="00DA2285">
      <w:pPr>
        <w:pStyle w:val="Akapitzlist"/>
        <w:numPr>
          <w:ilvl w:val="0"/>
          <w:numId w:val="25"/>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00677B">
        <w:rPr>
          <w:rFonts w:ascii="Times New Roman" w:eastAsia="Times New Roman" w:hAnsi="Times New Roman" w:cs="Times New Roman"/>
          <w:sz w:val="22"/>
          <w:szCs w:val="22"/>
        </w:rPr>
        <w:t>………………………………………………………………………...16</w:t>
      </w:r>
    </w:p>
    <w:p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00677B">
        <w:rPr>
          <w:rFonts w:ascii="Times New Roman" w:eastAsia="Times New Roman" w:hAnsi="Times New Roman" w:cs="Times New Roman"/>
          <w:sz w:val="22"/>
          <w:szCs w:val="22"/>
        </w:rPr>
        <w:t>16</w:t>
      </w:r>
    </w:p>
    <w:p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rsidR="00F90437" w:rsidRPr="00F90437" w:rsidRDefault="00F90437">
      <w:pPr>
        <w:shd w:val="clear" w:color="auto" w:fill="FFFFFF"/>
        <w:spacing w:line="298" w:lineRule="exact"/>
        <w:ind w:left="360"/>
        <w:rPr>
          <w:rFonts w:ascii="Times New Roman" w:hAnsi="Times New Roman" w:cs="Times New Roman"/>
        </w:rPr>
      </w:pPr>
    </w:p>
    <w:p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rsidR="00F90437" w:rsidRPr="00F90437" w:rsidRDefault="00E606C5"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publiczneg</w:t>
      </w:r>
      <w:r w:rsidR="007F09C5">
        <w:rPr>
          <w:rFonts w:ascii="Times New Roman" w:eastAsia="Times New Roman" w:hAnsi="Times New Roman" w:cs="Times New Roman"/>
          <w:sz w:val="22"/>
          <w:szCs w:val="22"/>
        </w:rPr>
        <w:t>o na wykonanie usługi</w:t>
      </w:r>
      <w:r w:rsidR="00957823">
        <w:rPr>
          <w:rFonts w:ascii="Times New Roman" w:eastAsia="Times New Roman" w:hAnsi="Times New Roman" w:cs="Times New Roman"/>
          <w:sz w:val="22"/>
          <w:szCs w:val="22"/>
        </w:rPr>
        <w:t>, której</w:t>
      </w:r>
      <w:r>
        <w:rPr>
          <w:rFonts w:ascii="Times New Roman" w:eastAsia="Times New Roman" w:hAnsi="Times New Roman" w:cs="Times New Roman"/>
          <w:sz w:val="22"/>
          <w:szCs w:val="22"/>
        </w:rPr>
        <w:t xml:space="preserve">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(t. j.</w:t>
      </w:r>
      <w:r w:rsidR="00853148">
        <w:rPr>
          <w:rFonts w:ascii="Times New Roman" w:eastAsia="Times New Roman" w:hAnsi="Times New Roman" w:cs="Times New Roman"/>
          <w:spacing w:val="-1"/>
          <w:sz w:val="22"/>
          <w:szCs w:val="22"/>
        </w:rPr>
        <w:t xml:space="preserve"> Dz. U. z 2021r. poz. 1129)</w:t>
      </w:r>
      <w:r w:rsidR="00F90437">
        <w:rPr>
          <w:rFonts w:ascii="Times New Roman" w:eastAsia="Times New Roman" w:hAnsi="Times New Roman" w:cs="Times New Roman"/>
          <w:spacing w:val="-1"/>
          <w:sz w:val="22"/>
          <w:szCs w:val="22"/>
        </w:rPr>
        <w:t xml:space="preserve">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510AA1">
        <w:rPr>
          <w:rFonts w:ascii="Times New Roman" w:eastAsia="Times New Roman" w:hAnsi="Times New Roman" w:cs="Times New Roman"/>
          <w:b/>
          <w:bCs/>
          <w:sz w:val="22"/>
          <w:szCs w:val="22"/>
        </w:rPr>
        <w:t>ZP.271.01.2022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rsidR="001C4817" w:rsidRDefault="001C4817">
      <w:pPr>
        <w:rPr>
          <w:rFonts w:ascii="Times New Roman" w:hAnsi="Times New Roman" w:cs="Times New Roman"/>
          <w:sz w:val="2"/>
          <w:szCs w:val="2"/>
        </w:rPr>
      </w:pPr>
    </w:p>
    <w:p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1C4817" w:rsidRPr="00853148"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rsidR="00853148" w:rsidRPr="00853148" w:rsidRDefault="00853148" w:rsidP="00853148">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sidRPr="00853148">
        <w:rPr>
          <w:rFonts w:ascii="Times New Roman" w:hAnsi="Times New Roman" w:cs="Times New Roman"/>
          <w:b/>
          <w:bCs/>
          <w:spacing w:val="-1"/>
          <w:sz w:val="22"/>
          <w:szCs w:val="22"/>
        </w:rPr>
        <w:t xml:space="preserve">Umowie o podwykonawstwie </w:t>
      </w:r>
      <w:r w:rsidRPr="00853148">
        <w:rPr>
          <w:rFonts w:ascii="Times New Roman" w:hAnsi="Times New Roman" w:cs="Times New Roman"/>
          <w:spacing w:val="-1"/>
          <w:sz w:val="22"/>
          <w:szCs w:val="22"/>
        </w:rPr>
        <w:t>–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należy pr</w:t>
      </w:r>
      <w:r w:rsidR="00853148">
        <w:rPr>
          <w:rFonts w:ascii="Times New Roman" w:eastAsia="Times New Roman" w:hAnsi="Times New Roman" w:cs="Times New Roman"/>
          <w:sz w:val="22"/>
          <w:szCs w:val="22"/>
        </w:rPr>
        <w:t>zez to rozumieć ustawę z dnia 11</w:t>
      </w:r>
      <w:r>
        <w:rPr>
          <w:rFonts w:ascii="Times New Roman" w:eastAsia="Times New Roman" w:hAnsi="Times New Roman" w:cs="Times New Roman"/>
          <w:sz w:val="22"/>
          <w:szCs w:val="22"/>
        </w:rPr>
        <w:t xml:space="preserve"> września 2019 r. Prawo zamówień publicznych (t. j. Dz.</w:t>
      </w:r>
      <w:r w:rsidR="00853148">
        <w:rPr>
          <w:rFonts w:ascii="Times New Roman" w:eastAsia="Times New Roman" w:hAnsi="Times New Roman" w:cs="Times New Roman"/>
          <w:sz w:val="22"/>
          <w:szCs w:val="22"/>
        </w:rPr>
        <w:t xml:space="preserve"> U. z 2021 r. poz. 1129</w:t>
      </w:r>
      <w:r>
        <w:rPr>
          <w:rFonts w:ascii="Times New Roman" w:eastAsia="Times New Roman" w:hAnsi="Times New Roman" w:cs="Times New Roman"/>
          <w:sz w:val="22"/>
          <w:szCs w:val="22"/>
        </w:rPr>
        <w:t>).</w:t>
      </w:r>
    </w:p>
    <w:p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353ECA">
        <w:rPr>
          <w:rFonts w:ascii="Times New Roman" w:eastAsia="Times New Roman" w:hAnsi="Times New Roman" w:cs="Times New Roman"/>
          <w:sz w:val="22"/>
          <w:szCs w:val="22"/>
        </w:rPr>
        <w:t>.</w:t>
      </w:r>
    </w:p>
    <w:p w:rsidR="001C4817" w:rsidRDefault="001C4817" w:rsidP="00F90437">
      <w:pPr>
        <w:shd w:val="clear" w:color="auto" w:fill="FFFFFF"/>
        <w:spacing w:line="250" w:lineRule="exact"/>
        <w:ind w:right="19"/>
        <w:jc w:val="both"/>
      </w:pPr>
    </w:p>
    <w:p w:rsidR="001C4817" w:rsidRDefault="00F90437" w:rsidP="00293AF5">
      <w:pPr>
        <w:shd w:val="clear" w:color="auto" w:fill="FFFFFF"/>
        <w:tabs>
          <w:tab w:val="left" w:pos="142"/>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rsidR="00E609D5" w:rsidRDefault="00BE1493" w:rsidP="00E57F9D">
      <w:pPr>
        <w:ind w:left="426" w:hanging="426"/>
        <w:jc w:val="both"/>
        <w:rPr>
          <w:rFonts w:ascii="Times New Roman" w:hAnsi="Times New Roman" w:cs="Times New Roman"/>
          <w:bCs/>
          <w:sz w:val="22"/>
          <w:szCs w:val="22"/>
        </w:rPr>
      </w:pPr>
      <w:r w:rsidRPr="00E609D5">
        <w:rPr>
          <w:rFonts w:ascii="Times New Roman" w:hAnsi="Times New Roman" w:cs="Times New Roman"/>
          <w:sz w:val="22"/>
          <w:szCs w:val="22"/>
        </w:rPr>
        <w:t xml:space="preserve">3.1. </w:t>
      </w:r>
      <w:r w:rsidR="00E92FC0">
        <w:rPr>
          <w:rFonts w:ascii="Times New Roman" w:hAnsi="Times New Roman" w:cs="Times New Roman"/>
          <w:sz w:val="22"/>
          <w:szCs w:val="22"/>
        </w:rPr>
        <w:t xml:space="preserve">Przedmiotem zamówienia jest </w:t>
      </w:r>
      <w:r w:rsidR="00853148">
        <w:rPr>
          <w:rFonts w:ascii="Times New Roman" w:hAnsi="Times New Roman" w:cs="Times New Roman"/>
          <w:sz w:val="22"/>
          <w:szCs w:val="22"/>
        </w:rPr>
        <w:t xml:space="preserve">Pełnienie funkcji Inspektora Nadzoru Inwestorskiego nad realizacją inwestycji </w:t>
      </w:r>
      <w:r w:rsidR="00853148" w:rsidRPr="00853148">
        <w:rPr>
          <w:rFonts w:ascii="Times New Roman" w:hAnsi="Times New Roman" w:cs="Times New Roman"/>
          <w:bCs/>
          <w:sz w:val="22"/>
          <w:szCs w:val="22"/>
        </w:rPr>
        <w:t>pn.: „</w:t>
      </w:r>
      <w:r w:rsidR="00853148" w:rsidRPr="00853148">
        <w:rPr>
          <w:rFonts w:ascii="Times New Roman" w:hAnsi="Times New Roman" w:cs="Times New Roman"/>
          <w:sz w:val="22"/>
          <w:szCs w:val="22"/>
        </w:rPr>
        <w:t>Poprawa warunków życia mieszkańców regionu poprzez rozbudowę systemu wodnokanalizacyjnego w Gminie Kępice</w:t>
      </w:r>
      <w:r w:rsidR="00853148" w:rsidRPr="00853148">
        <w:rPr>
          <w:rFonts w:ascii="Times New Roman" w:hAnsi="Times New Roman" w:cs="Times New Roman"/>
          <w:bCs/>
          <w:sz w:val="22"/>
          <w:szCs w:val="22"/>
        </w:rPr>
        <w:t>”</w:t>
      </w:r>
      <w:r w:rsidR="00AA6220">
        <w:rPr>
          <w:rFonts w:ascii="Times New Roman" w:hAnsi="Times New Roman" w:cs="Times New Roman"/>
          <w:bCs/>
          <w:sz w:val="22"/>
          <w:szCs w:val="22"/>
        </w:rPr>
        <w:t xml:space="preserve">. </w:t>
      </w:r>
    </w:p>
    <w:p w:rsidR="00293AF5" w:rsidRPr="00F90437" w:rsidRDefault="00E57F9D" w:rsidP="00293AF5">
      <w:pPr>
        <w:shd w:val="clear" w:color="auto" w:fill="FFFFFF"/>
        <w:ind w:left="360" w:hanging="360"/>
        <w:rPr>
          <w:rFonts w:ascii="Times New Roman" w:eastAsia="Times New Roman" w:hAnsi="Times New Roman" w:cs="Times New Roman"/>
          <w:color w:val="0000FF"/>
          <w:sz w:val="22"/>
          <w:szCs w:val="22"/>
          <w:u w:val="single"/>
        </w:rPr>
      </w:pPr>
      <w:r>
        <w:rPr>
          <w:rFonts w:ascii="Times New Roman" w:hAnsi="Times New Roman" w:cs="Times New Roman"/>
          <w:bCs/>
          <w:sz w:val="22"/>
          <w:szCs w:val="22"/>
        </w:rPr>
        <w:t xml:space="preserve">3.2. Celem zamówienia jest wyłonienie wykonawcy na wykonanie usługi polegającej na pełnieniu funkcji inspektora </w:t>
      </w:r>
      <w:r w:rsidR="00722AEE">
        <w:rPr>
          <w:rFonts w:ascii="Times New Roman" w:hAnsi="Times New Roman" w:cs="Times New Roman"/>
          <w:bCs/>
          <w:sz w:val="22"/>
          <w:szCs w:val="22"/>
        </w:rPr>
        <w:t>nadzoru inwestorskiego nad wymienioną inwestycją. Inwestycja realizowana bę</w:t>
      </w:r>
      <w:r w:rsidR="00900BC5">
        <w:rPr>
          <w:rFonts w:ascii="Times New Roman" w:hAnsi="Times New Roman" w:cs="Times New Roman"/>
          <w:bCs/>
          <w:sz w:val="22"/>
          <w:szCs w:val="22"/>
        </w:rPr>
        <w:t xml:space="preserve">dzie zgodnie z </w:t>
      </w:r>
      <w:r w:rsidR="00293AF5">
        <w:rPr>
          <w:rFonts w:ascii="Times New Roman" w:hAnsi="Times New Roman" w:cs="Times New Roman"/>
          <w:bCs/>
          <w:sz w:val="22"/>
          <w:szCs w:val="22"/>
        </w:rPr>
        <w:t>dokumentacją projektową dostępna w siedzibie Zamawiającego: Gmina Kępice, ul. Niepodległości 6,   77-230 Kępice, pok. nr 100</w:t>
      </w:r>
      <w:r w:rsidR="002115C2">
        <w:rPr>
          <w:rFonts w:ascii="Times New Roman" w:hAnsi="Times New Roman" w:cs="Times New Roman"/>
          <w:bCs/>
          <w:sz w:val="22"/>
          <w:szCs w:val="22"/>
        </w:rPr>
        <w:t xml:space="preserve"> </w:t>
      </w:r>
      <w:r w:rsidR="00293AF5">
        <w:rPr>
          <w:rFonts w:ascii="Times New Roman" w:hAnsi="Times New Roman" w:cs="Times New Roman"/>
          <w:bCs/>
          <w:sz w:val="22"/>
          <w:szCs w:val="22"/>
        </w:rPr>
        <w:t xml:space="preserve">oraz na stronie </w:t>
      </w:r>
      <w:hyperlink r:id="rId13" w:history="1">
        <w:r w:rsidR="00293AF5" w:rsidRPr="00F90437">
          <w:rPr>
            <w:rFonts w:ascii="Times New Roman" w:eastAsia="Times New Roman" w:hAnsi="Times New Roman" w:cs="Times New Roman"/>
            <w:color w:val="0000FF"/>
            <w:sz w:val="22"/>
            <w:szCs w:val="22"/>
            <w:u w:val="single"/>
          </w:rPr>
          <w:t>https://platformazakupowa.pl/pn/kepice</w:t>
        </w:r>
      </w:hyperlink>
    </w:p>
    <w:p w:rsidR="00293AF5" w:rsidRDefault="00293AF5" w:rsidP="00293AF5">
      <w:pPr>
        <w:jc w:val="both"/>
        <w:rPr>
          <w:rFonts w:ascii="Times New Roman" w:hAnsi="Times New Roman" w:cs="Times New Roman"/>
          <w:sz w:val="22"/>
          <w:szCs w:val="22"/>
        </w:rPr>
      </w:pPr>
      <w:r>
        <w:rPr>
          <w:rFonts w:ascii="Times New Roman" w:hAnsi="Times New Roman" w:cs="Times New Roman"/>
          <w:sz w:val="22"/>
          <w:szCs w:val="22"/>
        </w:rPr>
        <w:t>3.3. Zakres robót objętych nadzorem:</w:t>
      </w:r>
    </w:p>
    <w:p w:rsidR="00293AF5" w:rsidRPr="00BC1D6B" w:rsidRDefault="00293AF5" w:rsidP="00293AF5">
      <w:pPr>
        <w:shd w:val="clear" w:color="auto" w:fill="FFFFFF"/>
        <w:spacing w:line="250" w:lineRule="exact"/>
        <w:ind w:left="426" w:hanging="142"/>
        <w:jc w:val="both"/>
        <w:rPr>
          <w:rFonts w:ascii="Times New Roman" w:hAnsi="Times New Roman" w:cs="Times New Roman"/>
          <w:b/>
        </w:rPr>
      </w:pPr>
      <w:r>
        <w:rPr>
          <w:rFonts w:ascii="Times New Roman" w:hAnsi="Times New Roman" w:cs="Times New Roman"/>
          <w:b/>
        </w:rPr>
        <w:t>1</w:t>
      </w:r>
      <w:r w:rsidRPr="00BC1D6B">
        <w:rPr>
          <w:rFonts w:ascii="Times New Roman" w:hAnsi="Times New Roman" w:cs="Times New Roman"/>
          <w:b/>
        </w:rPr>
        <w:t>)</w:t>
      </w:r>
      <w:r w:rsidR="00FB19AB">
        <w:rPr>
          <w:rFonts w:ascii="Times New Roman" w:hAnsi="Times New Roman" w:cs="Times New Roman"/>
          <w:b/>
        </w:rPr>
        <w:t xml:space="preserve"> </w:t>
      </w:r>
      <w:r w:rsidRPr="00553C83">
        <w:rPr>
          <w:rFonts w:ascii="Times New Roman" w:hAnsi="Times New Roman" w:cs="Times New Roman"/>
          <w:b/>
        </w:rPr>
        <w:t>Etap I</w:t>
      </w:r>
      <w:r w:rsidRPr="00BC1D6B">
        <w:rPr>
          <w:rFonts w:ascii="Times New Roman" w:hAnsi="Times New Roman" w:cs="Times New Roman"/>
          <w:b/>
        </w:rPr>
        <w:t xml:space="preserve"> – Budowa sieci wodociągowej w miejscowości K</w:t>
      </w:r>
      <w:r>
        <w:rPr>
          <w:rFonts w:ascii="Times New Roman" w:hAnsi="Times New Roman" w:cs="Times New Roman"/>
          <w:b/>
        </w:rPr>
        <w:t>orzybie</w:t>
      </w:r>
    </w:p>
    <w:p w:rsidR="00293AF5" w:rsidRPr="00BC1D6B"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 xml:space="preserve">Zadanie polega na budowie sieci wodociągowej w miejscowości Korzybie. </w:t>
      </w:r>
    </w:p>
    <w:p w:rsidR="00293AF5" w:rsidRPr="00BC1D6B"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W ramach zadania należy wykonać:</w:t>
      </w:r>
    </w:p>
    <w:p w:rsidR="00293AF5" w:rsidRPr="00BC1D6B"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budowę sieci wodociągowej </w:t>
      </w:r>
    </w:p>
    <w:p w:rsidR="00293AF5" w:rsidRPr="00BC1D6B"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- 17 szt. studni wodomierzowych </w:t>
      </w:r>
    </w:p>
    <w:p w:rsidR="00293AF5" w:rsidRPr="00BC1D6B"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budowę 23 przyłączy wodociągowych </w:t>
      </w:r>
    </w:p>
    <w:p w:rsidR="00293AF5" w:rsidRPr="00BC1D6B"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w:t>
      </w:r>
      <w:r>
        <w:rPr>
          <w:rFonts w:ascii="Times New Roman" w:hAnsi="Times New Roman" w:cs="Times New Roman"/>
        </w:rPr>
        <w:t>budowę 4 odcinków</w:t>
      </w:r>
      <w:r w:rsidRPr="00BC1D6B">
        <w:rPr>
          <w:rFonts w:ascii="Times New Roman" w:hAnsi="Times New Roman" w:cs="Times New Roman"/>
        </w:rPr>
        <w:t xml:space="preserve"> sieci wodociągowe</w:t>
      </w:r>
      <w:r>
        <w:rPr>
          <w:rFonts w:ascii="Times New Roman" w:hAnsi="Times New Roman" w:cs="Times New Roman"/>
        </w:rPr>
        <w:t>j metodą przewiertu sterowanego</w:t>
      </w:r>
    </w:p>
    <w:p w:rsidR="00293AF5" w:rsidRPr="00553C83" w:rsidRDefault="00293AF5" w:rsidP="00293AF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- 9 hydrantów nadziemnych.</w:t>
      </w:r>
    </w:p>
    <w:p w:rsidR="00293AF5" w:rsidRPr="00BC1D6B" w:rsidRDefault="00293AF5" w:rsidP="00293AF5">
      <w:pPr>
        <w:shd w:val="clear" w:color="auto" w:fill="FFFFFF"/>
        <w:spacing w:line="250" w:lineRule="exact"/>
        <w:ind w:left="1418" w:hanging="1134"/>
        <w:jc w:val="both"/>
        <w:rPr>
          <w:rFonts w:ascii="Times New Roman" w:hAnsi="Times New Roman" w:cs="Times New Roman"/>
          <w:b/>
        </w:rPr>
      </w:pPr>
      <w:r w:rsidRPr="002908F5">
        <w:rPr>
          <w:rFonts w:ascii="Times New Roman" w:hAnsi="Times New Roman" w:cs="Times New Roman"/>
          <w:b/>
        </w:rPr>
        <w:t>2)</w:t>
      </w:r>
      <w:r w:rsidR="00FB19AB">
        <w:rPr>
          <w:rFonts w:ascii="Times New Roman" w:hAnsi="Times New Roman" w:cs="Times New Roman"/>
          <w:b/>
        </w:rPr>
        <w:t xml:space="preserve"> </w:t>
      </w:r>
      <w:r>
        <w:rPr>
          <w:rFonts w:ascii="Times New Roman" w:hAnsi="Times New Roman" w:cs="Times New Roman"/>
          <w:b/>
        </w:rPr>
        <w:t xml:space="preserve">Etap </w:t>
      </w:r>
      <w:r w:rsidRPr="00BC1D6B">
        <w:rPr>
          <w:rFonts w:ascii="Times New Roman" w:hAnsi="Times New Roman" w:cs="Times New Roman"/>
          <w:b/>
        </w:rPr>
        <w:t>II – Budowa kanalizacji sanitarnej grawitacyjno-ciśnieniowej i wodociągowej w miejscowości Łużki</w:t>
      </w:r>
    </w:p>
    <w:p w:rsidR="00293AF5" w:rsidRDefault="00293AF5" w:rsidP="00293AF5">
      <w:pPr>
        <w:shd w:val="clear" w:color="auto" w:fill="FFFFFF"/>
        <w:ind w:left="426"/>
        <w:jc w:val="both"/>
        <w:rPr>
          <w:rFonts w:ascii="Times New Roman" w:hAnsi="Times New Roman" w:cs="Times New Roman"/>
        </w:rPr>
      </w:pPr>
      <w:r w:rsidRPr="00BC1D6B">
        <w:rPr>
          <w:rFonts w:ascii="Times New Roman" w:hAnsi="Times New Roman" w:cs="Times New Roman"/>
        </w:rPr>
        <w:t>Zadanie polega na budowie kanalizacji sanitarnej grawitacyjno-ciśnieniowej i wodociągowej w miejscowości Łużki. W ramach zadania należy wykonać budowę:</w:t>
      </w:r>
    </w:p>
    <w:p w:rsidR="00293AF5" w:rsidRDefault="00293AF5" w:rsidP="00293AF5">
      <w:pPr>
        <w:shd w:val="clear" w:color="auto" w:fill="FFFFFF"/>
        <w:ind w:left="426"/>
        <w:jc w:val="both"/>
        <w:rPr>
          <w:rFonts w:ascii="Times New Roman" w:hAnsi="Times New Roman" w:cs="Times New Roman"/>
        </w:rPr>
      </w:pPr>
      <w:r>
        <w:rPr>
          <w:rFonts w:ascii="Times New Roman" w:hAnsi="Times New Roman" w:cs="Times New Roman"/>
        </w:rPr>
        <w:t xml:space="preserve">  - sieci wodociągowej</w:t>
      </w:r>
    </w:p>
    <w:p w:rsidR="00293AF5" w:rsidRDefault="00293AF5" w:rsidP="00293AF5">
      <w:pPr>
        <w:shd w:val="clear" w:color="auto" w:fill="FFFFFF"/>
        <w:ind w:left="426"/>
        <w:jc w:val="both"/>
        <w:rPr>
          <w:rFonts w:ascii="Times New Roman" w:hAnsi="Times New Roman" w:cs="Times New Roman"/>
        </w:rPr>
      </w:pPr>
      <w:r>
        <w:rPr>
          <w:rFonts w:ascii="Times New Roman" w:hAnsi="Times New Roman" w:cs="Times New Roman"/>
        </w:rPr>
        <w:t xml:space="preserve">  - kanalizacji sanitarnej grawitacyjnej</w:t>
      </w:r>
    </w:p>
    <w:p w:rsidR="00293AF5" w:rsidRDefault="00293AF5" w:rsidP="00293AF5">
      <w:pPr>
        <w:shd w:val="clear" w:color="auto" w:fill="FFFFFF"/>
        <w:ind w:left="426"/>
        <w:jc w:val="both"/>
        <w:rPr>
          <w:rFonts w:ascii="Times New Roman" w:hAnsi="Times New Roman" w:cs="Times New Roman"/>
        </w:rPr>
      </w:pPr>
      <w:r>
        <w:rPr>
          <w:rFonts w:ascii="Times New Roman" w:hAnsi="Times New Roman" w:cs="Times New Roman"/>
        </w:rPr>
        <w:t xml:space="preserve">  - kanalizacji sanitarnej tłoczonej wraz z pompownią ścieków</w:t>
      </w:r>
    </w:p>
    <w:p w:rsidR="00293AF5" w:rsidRPr="00E76486" w:rsidRDefault="00293AF5" w:rsidP="00293AF5">
      <w:pPr>
        <w:shd w:val="clear" w:color="auto" w:fill="FFFFFF"/>
        <w:ind w:left="426"/>
        <w:jc w:val="both"/>
        <w:rPr>
          <w:rFonts w:ascii="Times New Roman" w:hAnsi="Times New Roman" w:cs="Times New Roman"/>
        </w:rPr>
      </w:pPr>
      <w:r>
        <w:rPr>
          <w:rFonts w:ascii="Times New Roman" w:hAnsi="Times New Roman" w:cs="Times New Roman"/>
        </w:rPr>
        <w:t xml:space="preserve">  - przyłącza kanalizacji sanitarnej</w:t>
      </w:r>
    </w:p>
    <w:p w:rsidR="00293AF5" w:rsidRPr="002908F5" w:rsidRDefault="00293AF5" w:rsidP="00293AF5">
      <w:pPr>
        <w:shd w:val="clear" w:color="auto" w:fill="FFFFFF"/>
        <w:ind w:left="1560" w:hanging="1276"/>
        <w:jc w:val="both"/>
        <w:rPr>
          <w:rFonts w:ascii="Times New Roman" w:hAnsi="Times New Roman" w:cs="Times New Roman"/>
          <w:b/>
        </w:rPr>
      </w:pPr>
      <w:r w:rsidRPr="002908F5">
        <w:rPr>
          <w:rFonts w:ascii="Times New Roman" w:hAnsi="Times New Roman" w:cs="Times New Roman"/>
          <w:b/>
        </w:rPr>
        <w:t>3)</w:t>
      </w:r>
      <w:r w:rsidR="00FB19AB">
        <w:rPr>
          <w:rFonts w:ascii="Times New Roman" w:hAnsi="Times New Roman" w:cs="Times New Roman"/>
          <w:b/>
        </w:rPr>
        <w:t xml:space="preserve"> </w:t>
      </w:r>
      <w:r>
        <w:rPr>
          <w:rFonts w:ascii="Times New Roman" w:hAnsi="Times New Roman" w:cs="Times New Roman"/>
          <w:b/>
        </w:rPr>
        <w:t>Etap</w:t>
      </w:r>
      <w:r w:rsidRPr="002908F5">
        <w:rPr>
          <w:rFonts w:ascii="Times New Roman" w:hAnsi="Times New Roman" w:cs="Times New Roman"/>
          <w:b/>
        </w:rPr>
        <w:t xml:space="preserve"> III – Budowa sieci wodociągowej, kanalizacji sanitarnej z przyłączami, przepompowni ścieków wraz z kanalizacją tłoczoną w miejscowości Obłęż</w:t>
      </w:r>
      <w:r>
        <w:rPr>
          <w:rFonts w:ascii="Times New Roman" w:hAnsi="Times New Roman" w:cs="Times New Roman"/>
          <w:b/>
        </w:rPr>
        <w:t>e</w:t>
      </w:r>
    </w:p>
    <w:p w:rsidR="00293AF5" w:rsidRPr="006D1B8F" w:rsidRDefault="00293AF5" w:rsidP="00293AF5">
      <w:pPr>
        <w:shd w:val="clear" w:color="auto" w:fill="FFFFFF"/>
        <w:ind w:left="426" w:hanging="284"/>
        <w:jc w:val="both"/>
        <w:rPr>
          <w:rFonts w:ascii="Times New Roman" w:hAnsi="Times New Roman" w:cs="Times New Roman"/>
        </w:rPr>
      </w:pPr>
      <w:r>
        <w:rPr>
          <w:rFonts w:ascii="Times New Roman" w:hAnsi="Times New Roman" w:cs="Times New Roman"/>
          <w:b/>
          <w:sz w:val="22"/>
          <w:szCs w:val="22"/>
        </w:rPr>
        <w:tab/>
      </w:r>
      <w:r w:rsidRPr="006D1B8F">
        <w:rPr>
          <w:rFonts w:ascii="Times New Roman" w:hAnsi="Times New Roman" w:cs="Times New Roman"/>
        </w:rPr>
        <w:t xml:space="preserve">Zadanie polega na budowie sieci wodociągowej, kanalizacji sanitarnej z przyłączami, przepompowni ścieków wraz z kanalizacją tłoczoną w miejscowości Obłęże. </w:t>
      </w:r>
    </w:p>
    <w:p w:rsidR="00293AF5" w:rsidRPr="006D1B8F" w:rsidRDefault="00293AF5" w:rsidP="00293AF5">
      <w:pPr>
        <w:shd w:val="clear" w:color="auto" w:fill="FFFFFF"/>
        <w:ind w:left="426" w:hanging="284"/>
        <w:jc w:val="both"/>
        <w:rPr>
          <w:rFonts w:ascii="Times New Roman" w:hAnsi="Times New Roman" w:cs="Times New Roman"/>
        </w:rPr>
      </w:pPr>
      <w:r w:rsidRPr="006D1B8F">
        <w:rPr>
          <w:rFonts w:ascii="Times New Roman" w:hAnsi="Times New Roman" w:cs="Times New Roman"/>
        </w:rPr>
        <w:t xml:space="preserve">   W ramach zadana należy wykonać:</w:t>
      </w:r>
    </w:p>
    <w:p w:rsidR="00293AF5" w:rsidRPr="006D1B8F" w:rsidRDefault="002115C2" w:rsidP="00293AF5">
      <w:pPr>
        <w:shd w:val="clear" w:color="auto" w:fill="FFFFFF"/>
        <w:ind w:left="426" w:hanging="284"/>
        <w:jc w:val="both"/>
        <w:rPr>
          <w:rFonts w:ascii="Times New Roman" w:hAnsi="Times New Roman" w:cs="Times New Roman"/>
        </w:rPr>
      </w:pPr>
      <w:r>
        <w:rPr>
          <w:rFonts w:ascii="Times New Roman" w:hAnsi="Times New Roman" w:cs="Times New Roman"/>
        </w:rPr>
        <w:t xml:space="preserve">     </w:t>
      </w:r>
      <w:r w:rsidR="00293AF5" w:rsidRPr="006D1B8F">
        <w:rPr>
          <w:rFonts w:ascii="Times New Roman" w:hAnsi="Times New Roman" w:cs="Times New Roman"/>
        </w:rPr>
        <w:t xml:space="preserve">- budowę sieci wodociągowej; </w:t>
      </w:r>
    </w:p>
    <w:p w:rsidR="00293AF5" w:rsidRPr="006D1B8F" w:rsidRDefault="002115C2" w:rsidP="00293AF5">
      <w:pPr>
        <w:shd w:val="clear" w:color="auto" w:fill="FFFFFF"/>
        <w:ind w:left="426" w:hanging="284"/>
        <w:jc w:val="both"/>
        <w:rPr>
          <w:rFonts w:ascii="Times New Roman" w:hAnsi="Times New Roman" w:cs="Times New Roman"/>
        </w:rPr>
      </w:pPr>
      <w:r>
        <w:rPr>
          <w:rFonts w:ascii="Times New Roman" w:hAnsi="Times New Roman" w:cs="Times New Roman"/>
        </w:rPr>
        <w:t xml:space="preserve">     </w:t>
      </w:r>
      <w:r w:rsidR="00293AF5" w:rsidRPr="006D1B8F">
        <w:rPr>
          <w:rFonts w:ascii="Times New Roman" w:hAnsi="Times New Roman" w:cs="Times New Roman"/>
        </w:rPr>
        <w:t xml:space="preserve">- budowę sieci kanalizacji sanitarnej grawitacyjnej oraz tłocznej </w:t>
      </w:r>
    </w:p>
    <w:p w:rsidR="00293AF5" w:rsidRPr="006D1B8F" w:rsidRDefault="002115C2" w:rsidP="00293AF5">
      <w:pPr>
        <w:shd w:val="clear" w:color="auto" w:fill="FFFFFF"/>
        <w:ind w:left="426" w:hanging="284"/>
        <w:jc w:val="both"/>
        <w:rPr>
          <w:rFonts w:ascii="Times New Roman" w:hAnsi="Times New Roman" w:cs="Times New Roman"/>
        </w:rPr>
      </w:pPr>
      <w:r>
        <w:rPr>
          <w:rFonts w:ascii="Times New Roman" w:hAnsi="Times New Roman" w:cs="Times New Roman"/>
        </w:rPr>
        <w:t xml:space="preserve">     </w:t>
      </w:r>
      <w:r w:rsidR="00293AF5" w:rsidRPr="006D1B8F">
        <w:rPr>
          <w:rFonts w:ascii="Times New Roman" w:hAnsi="Times New Roman" w:cs="Times New Roman"/>
        </w:rPr>
        <w:t>- przyłącza kanalizacji sanitarnej</w:t>
      </w:r>
    </w:p>
    <w:p w:rsidR="00293AF5" w:rsidRPr="00495D3A" w:rsidRDefault="002115C2" w:rsidP="00293AF5">
      <w:pPr>
        <w:shd w:val="clear" w:color="auto" w:fill="FFFFFF"/>
        <w:ind w:left="426" w:hanging="284"/>
        <w:jc w:val="both"/>
        <w:rPr>
          <w:rFonts w:ascii="Times New Roman" w:hAnsi="Times New Roman" w:cs="Times New Roman"/>
          <w:sz w:val="22"/>
          <w:szCs w:val="22"/>
        </w:rPr>
      </w:pPr>
      <w:r>
        <w:rPr>
          <w:rFonts w:ascii="Times New Roman" w:hAnsi="Times New Roman" w:cs="Times New Roman"/>
        </w:rPr>
        <w:t xml:space="preserve">     </w:t>
      </w:r>
      <w:r w:rsidR="00293AF5" w:rsidRPr="006D1B8F">
        <w:rPr>
          <w:rFonts w:ascii="Times New Roman" w:hAnsi="Times New Roman" w:cs="Times New Roman"/>
        </w:rPr>
        <w:t xml:space="preserve">- przepompownię ścieków </w:t>
      </w:r>
    </w:p>
    <w:p w:rsidR="00293AF5" w:rsidRPr="0026450B" w:rsidRDefault="00293AF5" w:rsidP="00293AF5">
      <w:pPr>
        <w:shd w:val="clear" w:color="auto" w:fill="FFFFFF"/>
        <w:spacing w:line="250" w:lineRule="exact"/>
        <w:ind w:left="426" w:hanging="142"/>
        <w:jc w:val="both"/>
        <w:rPr>
          <w:rFonts w:ascii="Times New Roman" w:hAnsi="Times New Roman" w:cs="Times New Roman"/>
          <w:b/>
        </w:rPr>
      </w:pPr>
      <w:r w:rsidRPr="0026450B">
        <w:rPr>
          <w:rFonts w:ascii="Times New Roman" w:hAnsi="Times New Roman" w:cs="Times New Roman"/>
          <w:b/>
        </w:rPr>
        <w:t>4</w:t>
      </w:r>
      <w:r>
        <w:rPr>
          <w:rFonts w:ascii="Times New Roman" w:hAnsi="Times New Roman" w:cs="Times New Roman"/>
          <w:b/>
        </w:rPr>
        <w:t>) Etap</w:t>
      </w:r>
      <w:r w:rsidRPr="0026450B">
        <w:rPr>
          <w:rFonts w:ascii="Times New Roman" w:hAnsi="Times New Roman" w:cs="Times New Roman"/>
          <w:b/>
        </w:rPr>
        <w:t xml:space="preserve"> IV – Budowa kanalizacji sanitarnej grawitacyjno-ciśnieniowej w miejscowości Osowo i Warcino </w:t>
      </w:r>
    </w:p>
    <w:p w:rsidR="00293AF5" w:rsidRDefault="00293AF5" w:rsidP="00293AF5">
      <w:pPr>
        <w:shd w:val="clear" w:color="auto" w:fill="FFFFFF"/>
        <w:ind w:left="567" w:hanging="142"/>
        <w:jc w:val="both"/>
        <w:rPr>
          <w:rFonts w:ascii="Times New Roman" w:hAnsi="Times New Roman" w:cs="Times New Roman"/>
        </w:rPr>
      </w:pPr>
      <w:r w:rsidRPr="001E372A">
        <w:rPr>
          <w:rFonts w:ascii="Times New Roman" w:hAnsi="Times New Roman" w:cs="Times New Roman"/>
        </w:rPr>
        <w:t>Zadanie polega na budowie kanalizacji sanitarnej grawitacyjno-ciśnieniowej w miejscowości Osowo i Warcino</w:t>
      </w:r>
      <w:r>
        <w:rPr>
          <w:rFonts w:ascii="Times New Roman" w:hAnsi="Times New Roman" w:cs="Times New Roman"/>
        </w:rPr>
        <w:t xml:space="preserve">.   </w:t>
      </w:r>
      <w:r w:rsidR="00757B25">
        <w:rPr>
          <w:rFonts w:ascii="Times New Roman" w:hAnsi="Times New Roman" w:cs="Times New Roman"/>
        </w:rPr>
        <w:t xml:space="preserve">  </w:t>
      </w:r>
      <w:r>
        <w:rPr>
          <w:rFonts w:ascii="Times New Roman" w:hAnsi="Times New Roman" w:cs="Times New Roman"/>
        </w:rPr>
        <w:t>W ramach zadania należy wykonać:</w:t>
      </w:r>
    </w:p>
    <w:p w:rsidR="00293AF5" w:rsidRPr="007E07A6" w:rsidRDefault="002115C2" w:rsidP="00293AF5">
      <w:pPr>
        <w:shd w:val="clear" w:color="auto" w:fill="FFFFFF"/>
        <w:ind w:left="567" w:hanging="142"/>
        <w:jc w:val="both"/>
        <w:rPr>
          <w:rFonts w:ascii="Times New Roman" w:hAnsi="Times New Roman" w:cs="Times New Roman"/>
        </w:rPr>
      </w:pPr>
      <w:r>
        <w:rPr>
          <w:rFonts w:ascii="Times New Roman" w:hAnsi="Times New Roman" w:cs="Times New Roman"/>
        </w:rPr>
        <w:t xml:space="preserve">   </w:t>
      </w:r>
      <w:r w:rsidR="00293AF5" w:rsidRPr="007E07A6">
        <w:rPr>
          <w:rFonts w:ascii="Times New Roman" w:hAnsi="Times New Roman" w:cs="Times New Roman"/>
        </w:rPr>
        <w:t xml:space="preserve">- </w:t>
      </w:r>
      <w:r w:rsidR="00293AF5">
        <w:rPr>
          <w:rFonts w:ascii="Times New Roman" w:hAnsi="Times New Roman" w:cs="Times New Roman"/>
        </w:rPr>
        <w:t>kanalizację sanitarną grawitacyjną</w:t>
      </w:r>
    </w:p>
    <w:p w:rsidR="00293AF5" w:rsidRPr="007E07A6" w:rsidRDefault="00293AF5" w:rsidP="00293AF5">
      <w:pPr>
        <w:shd w:val="clear" w:color="auto" w:fill="FFFFFF"/>
        <w:ind w:left="567" w:hanging="142"/>
        <w:jc w:val="both"/>
        <w:rPr>
          <w:rFonts w:ascii="Times New Roman" w:hAnsi="Times New Roman" w:cs="Times New Roman"/>
        </w:rPr>
      </w:pPr>
      <w:r w:rsidRPr="007E07A6">
        <w:rPr>
          <w:rFonts w:ascii="Times New Roman" w:hAnsi="Times New Roman" w:cs="Times New Roman"/>
        </w:rPr>
        <w:t xml:space="preserve">   - </w:t>
      </w:r>
      <w:r>
        <w:rPr>
          <w:rFonts w:ascii="Times New Roman" w:hAnsi="Times New Roman" w:cs="Times New Roman"/>
        </w:rPr>
        <w:t>kanalizację sanitarną tłoczną</w:t>
      </w:r>
      <w:r w:rsidRPr="007E07A6">
        <w:rPr>
          <w:rFonts w:ascii="Times New Roman" w:hAnsi="Times New Roman" w:cs="Times New Roman"/>
        </w:rPr>
        <w:t xml:space="preserve"> wraz z pompownią ścieków</w:t>
      </w:r>
    </w:p>
    <w:p w:rsidR="00882688" w:rsidRPr="00293AF5" w:rsidRDefault="00293AF5" w:rsidP="00293AF5">
      <w:pPr>
        <w:shd w:val="clear" w:color="auto" w:fill="FFFFFF"/>
        <w:ind w:left="426"/>
        <w:jc w:val="both"/>
        <w:rPr>
          <w:rFonts w:ascii="Times New Roman" w:hAnsi="Times New Roman" w:cs="Times New Roman"/>
        </w:rPr>
      </w:pPr>
      <w:r>
        <w:rPr>
          <w:rFonts w:ascii="Times New Roman" w:hAnsi="Times New Roman" w:cs="Times New Roman"/>
        </w:rPr>
        <w:t xml:space="preserve">   - przyłącza kanalizacji sanitarnej</w:t>
      </w:r>
    </w:p>
    <w:p w:rsidR="00233255" w:rsidRDefault="00293AF5" w:rsidP="00233255">
      <w:pPr>
        <w:shd w:val="clear" w:color="auto" w:fill="FFFFFF"/>
        <w:tabs>
          <w:tab w:val="left" w:pos="284"/>
        </w:tabs>
        <w:spacing w:line="250" w:lineRule="exact"/>
        <w:ind w:left="426" w:right="14" w:hanging="426"/>
        <w:jc w:val="both"/>
        <w:rPr>
          <w:rFonts w:ascii="Times New Roman" w:hAnsi="Times New Roman" w:cs="Times New Roman"/>
          <w:sz w:val="22"/>
          <w:szCs w:val="22"/>
        </w:rPr>
      </w:pPr>
      <w:r>
        <w:rPr>
          <w:rFonts w:ascii="Times New Roman" w:eastAsia="Times New Roman" w:hAnsi="Times New Roman" w:cs="Times New Roman"/>
          <w:sz w:val="22"/>
          <w:szCs w:val="22"/>
        </w:rPr>
        <w:t>3.4</w:t>
      </w:r>
      <w:r w:rsidR="00F90437">
        <w:rPr>
          <w:rFonts w:ascii="Times New Roman" w:eastAsia="Times New Roman" w:hAnsi="Times New Roman" w:cs="Times New Roman"/>
          <w:sz w:val="22"/>
          <w:szCs w:val="22"/>
        </w:rPr>
        <w:t xml:space="preserve">. </w:t>
      </w:r>
      <w:r w:rsidR="00F1137E">
        <w:rPr>
          <w:rFonts w:ascii="Times New Roman" w:hAnsi="Times New Roman" w:cs="Times New Roman"/>
          <w:sz w:val="22"/>
          <w:szCs w:val="22"/>
        </w:rPr>
        <w:t>Szczegółowy opis przedmiotu zamó</w:t>
      </w:r>
      <w:r w:rsidR="007D4669">
        <w:rPr>
          <w:rFonts w:ascii="Times New Roman" w:hAnsi="Times New Roman" w:cs="Times New Roman"/>
          <w:sz w:val="22"/>
          <w:szCs w:val="22"/>
        </w:rPr>
        <w:t xml:space="preserve">wienia </w:t>
      </w:r>
      <w:r w:rsidR="00213615">
        <w:rPr>
          <w:rFonts w:ascii="Times New Roman" w:hAnsi="Times New Roman" w:cs="Times New Roman"/>
          <w:sz w:val="22"/>
          <w:szCs w:val="22"/>
        </w:rPr>
        <w:t xml:space="preserve">(OPZ) - </w:t>
      </w:r>
      <w:r w:rsidR="007D4669">
        <w:rPr>
          <w:rFonts w:ascii="Times New Roman" w:hAnsi="Times New Roman" w:cs="Times New Roman"/>
          <w:sz w:val="22"/>
          <w:szCs w:val="22"/>
        </w:rPr>
        <w:t>zawi</w:t>
      </w:r>
      <w:r w:rsidR="006E432D">
        <w:rPr>
          <w:rFonts w:ascii="Times New Roman" w:hAnsi="Times New Roman" w:cs="Times New Roman"/>
          <w:sz w:val="22"/>
          <w:szCs w:val="22"/>
        </w:rPr>
        <w:t>era załącznik nr 8</w:t>
      </w:r>
      <w:r w:rsidR="007D4669">
        <w:rPr>
          <w:rFonts w:ascii="Times New Roman" w:hAnsi="Times New Roman" w:cs="Times New Roman"/>
          <w:sz w:val="22"/>
          <w:szCs w:val="22"/>
        </w:rPr>
        <w:t xml:space="preserve"> do SWZ </w:t>
      </w:r>
      <w:r w:rsidR="00213615">
        <w:rPr>
          <w:rFonts w:ascii="Times New Roman" w:hAnsi="Times New Roman" w:cs="Times New Roman"/>
          <w:sz w:val="22"/>
          <w:szCs w:val="22"/>
        </w:rPr>
        <w:t>oraz załącznik nr 7</w:t>
      </w:r>
      <w:r w:rsidR="007D4669">
        <w:rPr>
          <w:rFonts w:ascii="Times New Roman" w:hAnsi="Times New Roman" w:cs="Times New Roman"/>
          <w:sz w:val="22"/>
          <w:szCs w:val="22"/>
        </w:rPr>
        <w:t xml:space="preserve"> do SWZ – Wzór umowy</w:t>
      </w:r>
    </w:p>
    <w:p w:rsidR="00446458" w:rsidRPr="00E57F9D" w:rsidRDefault="00293AF5" w:rsidP="00233255">
      <w:pPr>
        <w:shd w:val="clear" w:color="auto" w:fill="FFFFFF"/>
        <w:tabs>
          <w:tab w:val="left" w:pos="284"/>
        </w:tabs>
        <w:spacing w:line="250" w:lineRule="exact"/>
        <w:ind w:left="426" w:right="14" w:hanging="426"/>
        <w:jc w:val="both"/>
        <w:rPr>
          <w:rFonts w:ascii="Times New Roman" w:hAnsi="Times New Roman" w:cs="Times New Roman"/>
          <w:color w:val="000000" w:themeColor="text1"/>
          <w:spacing w:val="-1"/>
          <w:sz w:val="22"/>
          <w:szCs w:val="22"/>
        </w:rPr>
      </w:pPr>
      <w:r>
        <w:rPr>
          <w:rFonts w:ascii="Times New Roman" w:hAnsi="Times New Roman" w:cs="Times New Roman"/>
          <w:sz w:val="22"/>
          <w:szCs w:val="22"/>
        </w:rPr>
        <w:t>3.5</w:t>
      </w:r>
      <w:r w:rsidR="00233255" w:rsidRPr="00E57F9D">
        <w:rPr>
          <w:rFonts w:ascii="Times New Roman" w:hAnsi="Times New Roman" w:cs="Times New Roman"/>
          <w:color w:val="000000" w:themeColor="text1"/>
          <w:sz w:val="22"/>
          <w:szCs w:val="22"/>
        </w:rPr>
        <w:t xml:space="preserve">. </w:t>
      </w:r>
      <w:r w:rsidR="00446458" w:rsidRPr="00E57F9D">
        <w:rPr>
          <w:rFonts w:ascii="Times New Roman" w:hAnsi="Times New Roman" w:cs="Times New Roman"/>
          <w:color w:val="000000" w:themeColor="text1"/>
          <w:sz w:val="22"/>
          <w:szCs w:val="22"/>
        </w:rPr>
        <w:t>Zamawiaj</w:t>
      </w:r>
      <w:r w:rsidR="00446458" w:rsidRPr="00E57F9D">
        <w:rPr>
          <w:rFonts w:ascii="Times New Roman" w:eastAsia="Times New Roman" w:hAnsi="Times New Roman" w:cs="Times New Roman"/>
          <w:color w:val="000000" w:themeColor="text1"/>
          <w:sz w:val="22"/>
          <w:szCs w:val="22"/>
        </w:rPr>
        <w:t xml:space="preserve">ący wymaga zatrudnienia na podstawie umowy o pracę przez Wykonawcę osób wykonujących w trakcie realizacji </w:t>
      </w:r>
      <w:r w:rsidR="006D6350" w:rsidRPr="00E57F9D">
        <w:rPr>
          <w:rFonts w:ascii="Times New Roman" w:eastAsia="Times New Roman" w:hAnsi="Times New Roman" w:cs="Times New Roman"/>
          <w:color w:val="000000" w:themeColor="text1"/>
          <w:sz w:val="22"/>
          <w:szCs w:val="22"/>
        </w:rPr>
        <w:t>zamówienia czynności</w:t>
      </w:r>
      <w:r w:rsidR="00DD55C5" w:rsidRPr="00E57F9D">
        <w:rPr>
          <w:rFonts w:ascii="Times New Roman" w:eastAsia="Times New Roman" w:hAnsi="Times New Roman" w:cs="Times New Roman"/>
          <w:color w:val="000000" w:themeColor="text1"/>
          <w:sz w:val="22"/>
          <w:szCs w:val="22"/>
        </w:rPr>
        <w:t xml:space="preserve"> </w:t>
      </w:r>
      <w:r w:rsidR="00DD55C5" w:rsidRPr="00510AA1">
        <w:rPr>
          <w:rFonts w:ascii="Times New Roman" w:eastAsia="Times New Roman" w:hAnsi="Times New Roman" w:cs="Times New Roman"/>
          <w:color w:val="000000" w:themeColor="text1"/>
          <w:sz w:val="22"/>
          <w:szCs w:val="22"/>
        </w:rPr>
        <w:t>z zakresu</w:t>
      </w:r>
      <w:r w:rsidR="00AF1454" w:rsidRPr="00510AA1">
        <w:rPr>
          <w:rFonts w:ascii="Times New Roman" w:eastAsia="Times New Roman" w:hAnsi="Times New Roman" w:cs="Times New Roman"/>
          <w:color w:val="000000" w:themeColor="text1"/>
          <w:sz w:val="22"/>
          <w:szCs w:val="22"/>
        </w:rPr>
        <w:t xml:space="preserve"> </w:t>
      </w:r>
      <w:r w:rsidR="00AF1454" w:rsidRPr="00510AA1">
        <w:rPr>
          <w:rFonts w:ascii="Times New Roman" w:hAnsi="Times New Roman" w:cs="Times New Roman"/>
          <w:color w:val="000000" w:themeColor="text1"/>
          <w:sz w:val="22"/>
          <w:szCs w:val="22"/>
        </w:rPr>
        <w:t>funkcji Inspektora Nadzoru Inwestorskiego</w:t>
      </w:r>
    </w:p>
    <w:p w:rsidR="00446458" w:rsidRDefault="00293AF5" w:rsidP="00CE45A5">
      <w:pPr>
        <w:shd w:val="clear" w:color="auto" w:fill="FFFFFF"/>
        <w:tabs>
          <w:tab w:val="left" w:pos="504"/>
        </w:tabs>
        <w:spacing w:line="250" w:lineRule="exact"/>
        <w:ind w:left="426" w:right="14" w:hanging="426"/>
        <w:jc w:val="both"/>
      </w:pPr>
      <w:r>
        <w:rPr>
          <w:rFonts w:ascii="Times New Roman" w:hAnsi="Times New Roman" w:cs="Times New Roman"/>
          <w:sz w:val="22"/>
          <w:szCs w:val="22"/>
        </w:rPr>
        <w:t>3.6</w:t>
      </w:r>
      <w:r w:rsidR="00CE45A5">
        <w:rPr>
          <w:rFonts w:ascii="Times New Roman" w:hAnsi="Times New Roman" w:cs="Times New Roman"/>
          <w:sz w:val="22"/>
          <w:szCs w:val="22"/>
        </w:rPr>
        <w:t xml:space="preserve">. </w:t>
      </w:r>
      <w:r w:rsidR="00446458">
        <w:rPr>
          <w:rFonts w:ascii="Times New Roman" w:hAnsi="Times New Roman" w:cs="Times New Roman"/>
          <w:sz w:val="22"/>
          <w:szCs w:val="22"/>
        </w:rPr>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sidR="008C7A02">
        <w:rPr>
          <w:rFonts w:ascii="Times New Roman" w:eastAsia="Times New Roman" w:hAnsi="Times New Roman" w:cs="Times New Roman"/>
          <w:sz w:val="22"/>
          <w:szCs w:val="22"/>
        </w:rPr>
        <w:t>ykonujących wskazane w pkt. 3.5.</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rsidR="00446458" w:rsidRDefault="00293AF5" w:rsidP="008B73BE">
      <w:pPr>
        <w:shd w:val="clear" w:color="auto" w:fill="FFFFFF"/>
        <w:tabs>
          <w:tab w:val="left" w:pos="426"/>
        </w:tabs>
        <w:spacing w:line="250" w:lineRule="exact"/>
        <w:ind w:left="426" w:right="14" w:hanging="426"/>
        <w:jc w:val="both"/>
      </w:pPr>
      <w:r>
        <w:rPr>
          <w:rFonts w:ascii="Times New Roman" w:hAnsi="Times New Roman" w:cs="Times New Roman"/>
          <w:spacing w:val="-2"/>
          <w:sz w:val="22"/>
          <w:szCs w:val="22"/>
        </w:rPr>
        <w:t>3.7</w:t>
      </w:r>
      <w:r w:rsidR="00CE45A5">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w:t>
      </w:r>
      <w:r w:rsidR="00CE45A5">
        <w:rPr>
          <w:rFonts w:ascii="Times New Roman" w:eastAsia="Times New Roman" w:hAnsi="Times New Roman" w:cs="Times New Roman"/>
          <w:sz w:val="22"/>
          <w:szCs w:val="22"/>
        </w:rPr>
        <w:t xml:space="preserve"> wskazane poniżej dowody w celu </w:t>
      </w:r>
      <w:r w:rsidR="00446458">
        <w:rPr>
          <w:rFonts w:ascii="Times New Roman" w:eastAsia="Times New Roman" w:hAnsi="Times New Roman" w:cs="Times New Roman"/>
          <w:sz w:val="22"/>
          <w:szCs w:val="22"/>
        </w:rPr>
        <w:t xml:space="preserve">potwierdzenia spełnienia wymogu zatrudnienia na podstawie umowy o pracę przez Wykonawcę osób </w:t>
      </w:r>
      <w:r w:rsidR="008C7A02">
        <w:rPr>
          <w:rFonts w:ascii="Times New Roman" w:eastAsia="Times New Roman" w:hAnsi="Times New Roman" w:cs="Times New Roman"/>
          <w:sz w:val="22"/>
          <w:szCs w:val="22"/>
        </w:rPr>
        <w:t>wykonujących wskazane w pkt 3.5.</w:t>
      </w:r>
      <w:r w:rsidR="00446458">
        <w:rPr>
          <w:rFonts w:ascii="Times New Roman" w:eastAsia="Times New Roman" w:hAnsi="Times New Roman" w:cs="Times New Roman"/>
          <w:sz w:val="22"/>
          <w:szCs w:val="22"/>
        </w:rPr>
        <w:t xml:space="preserve"> SWZ czynności w trakcie zamówienia:</w:t>
      </w:r>
    </w:p>
    <w:p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446458" w:rsidRPr="00510AA1"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color w:val="000000" w:themeColor="text1"/>
          <w:spacing w:val="-1"/>
          <w:sz w:val="22"/>
          <w:szCs w:val="22"/>
        </w:rPr>
      </w:pPr>
      <w:r w:rsidRPr="00510AA1">
        <w:rPr>
          <w:rFonts w:ascii="Times New Roman" w:hAnsi="Times New Roman" w:cs="Times New Roman"/>
          <w:color w:val="000000" w:themeColor="text1"/>
          <w:sz w:val="22"/>
          <w:szCs w:val="22"/>
        </w:rPr>
        <w:t>za</w:t>
      </w:r>
      <w:r w:rsidRPr="00510AA1">
        <w:rPr>
          <w:rFonts w:ascii="Times New Roman" w:eastAsia="Times New Roman" w:hAnsi="Times New Roman" w:cs="Times New Roman"/>
          <w:color w:val="000000" w:themeColor="text1"/>
          <w:sz w:val="22"/>
          <w:szCs w:val="22"/>
        </w:rPr>
        <w:t>świadczenie właściwego oddziału ZUS, potwierdzające opłacenie przez Wykonawcę lub podwykonawcę składek na ubezpieczenie społeczne i zdrowotne z tytułu zatrudnienia na podstawie umów o pracę za ostatni okres rozliczeniowy;</w:t>
      </w:r>
    </w:p>
    <w:p w:rsidR="00192614" w:rsidRPr="00510AA1"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color w:val="000000" w:themeColor="text1"/>
          <w:spacing w:val="-1"/>
          <w:sz w:val="22"/>
          <w:szCs w:val="22"/>
        </w:rPr>
      </w:pPr>
      <w:r w:rsidRPr="00510AA1">
        <w:rPr>
          <w:rFonts w:ascii="Times New Roman" w:hAnsi="Times New Roman" w:cs="Times New Roman"/>
          <w:color w:val="000000" w:themeColor="text1"/>
          <w:sz w:val="22"/>
          <w:szCs w:val="22"/>
        </w:rPr>
        <w:t>po</w:t>
      </w:r>
      <w:r w:rsidRPr="00510AA1">
        <w:rPr>
          <w:rFonts w:ascii="Times New Roman" w:eastAsia="Times New Roman" w:hAnsi="Times New Roman" w:cs="Times New Roman"/>
          <w:color w:val="000000" w:themeColor="text1"/>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510AA1">
        <w:rPr>
          <w:rFonts w:ascii="Times New Roman" w:eastAsia="Times New Roman" w:hAnsi="Times New Roman" w:cs="Times New Roman"/>
          <w:color w:val="000000" w:themeColor="text1"/>
          <w:sz w:val="22"/>
          <w:szCs w:val="22"/>
          <w:u w:val="single"/>
        </w:rPr>
        <w:t xml:space="preserve">Rozporządzenia Parlamentu Europejskiego i Rady (UE) 2016/679 z dnia 27 kwietnia </w:t>
      </w:r>
      <w:r w:rsidRPr="00510AA1">
        <w:rPr>
          <w:rFonts w:ascii="Times New Roman" w:eastAsia="Times New Roman" w:hAnsi="Times New Roman" w:cs="Times New Roman"/>
          <w:color w:val="000000" w:themeColor="text1"/>
          <w:spacing w:val="-1"/>
          <w:sz w:val="22"/>
          <w:szCs w:val="22"/>
          <w:u w:val="single"/>
        </w:rPr>
        <w:t xml:space="preserve">2016 r. w sprawie ochrony osób fizycznych w związku z przetwarzaniem danych osobowych i w </w:t>
      </w:r>
      <w:r w:rsidRPr="00510AA1">
        <w:rPr>
          <w:rFonts w:ascii="Times New Roman" w:eastAsia="Times New Roman" w:hAnsi="Times New Roman" w:cs="Times New Roman"/>
          <w:color w:val="000000" w:themeColor="text1"/>
          <w:sz w:val="22"/>
          <w:szCs w:val="22"/>
          <w:u w:val="single"/>
        </w:rPr>
        <w:t>sprawie swobodnego przepływu takich danych oraz uchylenia dyrektywy 95/46/WE</w:t>
      </w:r>
    </w:p>
    <w:p w:rsidR="000F4DEF" w:rsidRDefault="00293AF5"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3.8</w:t>
      </w:r>
      <w:r w:rsidR="00CE45A5">
        <w:rPr>
          <w:rFonts w:ascii="Times New Roman" w:hAnsi="Times New Roman" w:cs="Times New Roman"/>
          <w:spacing w:val="-2"/>
          <w:sz w:val="22"/>
          <w:szCs w:val="22"/>
        </w:rPr>
        <w:t>.</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sidR="008C7A02">
        <w:rPr>
          <w:rFonts w:ascii="Times New Roman" w:eastAsia="Times New Roman" w:hAnsi="Times New Roman" w:cs="Times New Roman"/>
          <w:sz w:val="22"/>
          <w:szCs w:val="22"/>
        </w:rPr>
        <w:t>nujących wskazane w punkcie 3.5.</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510AA1">
        <w:rPr>
          <w:rFonts w:ascii="Times New Roman" w:eastAsia="Times New Roman" w:hAnsi="Times New Roman" w:cs="Times New Roman"/>
          <w:sz w:val="22"/>
          <w:szCs w:val="22"/>
        </w:rPr>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sidR="008C7A02">
        <w:rPr>
          <w:rFonts w:ascii="Times New Roman" w:eastAsia="Times New Roman" w:hAnsi="Times New Roman" w:cs="Times New Roman"/>
          <w:sz w:val="22"/>
          <w:szCs w:val="22"/>
        </w:rPr>
        <w:t>wykonujących wskazane w pkt 3.5.</w:t>
      </w:r>
      <w:r w:rsidR="00446458">
        <w:rPr>
          <w:rFonts w:ascii="Times New Roman" w:eastAsia="Times New Roman" w:hAnsi="Times New Roman" w:cs="Times New Roman"/>
          <w:sz w:val="22"/>
          <w:szCs w:val="22"/>
        </w:rPr>
        <w:t xml:space="preserve"> SWZ czynności. </w:t>
      </w:r>
    </w:p>
    <w:p w:rsidR="00211323" w:rsidRPr="00CE45A5" w:rsidRDefault="00293AF5" w:rsidP="00CE45A5">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3.8</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sidR="00AF1454">
        <w:rPr>
          <w:rFonts w:ascii="Times New Roman" w:eastAsia="Times New Roman" w:hAnsi="Times New Roman" w:cs="Times New Roman"/>
          <w:sz w:val="22"/>
          <w:szCs w:val="22"/>
        </w:rPr>
        <w:t xml:space="preserve"> </w:t>
      </w:r>
      <w:r w:rsidR="00AF1454" w:rsidRPr="00510AA1">
        <w:rPr>
          <w:rFonts w:ascii="Times New Roman" w:eastAsia="Times New Roman" w:hAnsi="Times New Roman" w:cs="Times New Roman"/>
          <w:color w:val="000000" w:themeColor="text1"/>
          <w:sz w:val="22"/>
          <w:szCs w:val="22"/>
        </w:rPr>
        <w:t>nie</w:t>
      </w:r>
      <w:r w:rsidR="00AF1454">
        <w:rPr>
          <w:rFonts w:ascii="Times New Roman" w:eastAsia="Times New Roman" w:hAnsi="Times New Roman" w:cs="Times New Roman"/>
          <w:sz w:val="22"/>
          <w:szCs w:val="22"/>
        </w:rPr>
        <w:t xml:space="preserve"> </w:t>
      </w:r>
      <w:r w:rsidR="001323B0">
        <w:rPr>
          <w:rFonts w:ascii="Times New Roman" w:eastAsia="Times New Roman" w:hAnsi="Times New Roman" w:cs="Times New Roman"/>
          <w:sz w:val="22"/>
          <w:szCs w:val="22"/>
        </w:rPr>
        <w:t xml:space="preserve">dopuszcza składania ofert częściowych. </w:t>
      </w:r>
    </w:p>
    <w:p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w:t>
      </w:r>
      <w:r w:rsidR="000525AF">
        <w:rPr>
          <w:rFonts w:ascii="Times New Roman" w:eastAsia="Times New Roman" w:hAnsi="Times New Roman" w:cs="Times New Roman"/>
          <w:sz w:val="22"/>
          <w:szCs w:val="22"/>
        </w:rPr>
        <w:t>za składania ofert wariantowych oraz w postaci katalogów elektronicznych.</w:t>
      </w:r>
    </w:p>
    <w:p w:rsidR="00446458" w:rsidRPr="00553F77" w:rsidRDefault="00446458" w:rsidP="00DA2285">
      <w:pPr>
        <w:pStyle w:val="Akapitzlist"/>
        <w:numPr>
          <w:ilvl w:val="1"/>
          <w:numId w:val="26"/>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rsidR="001D53B8" w:rsidRPr="00A924AC" w:rsidRDefault="00446458" w:rsidP="00A924AC">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000525AF">
        <w:rPr>
          <w:rFonts w:ascii="Times New Roman" w:eastAsia="Times New Roman" w:hAnsi="Times New Roman" w:cs="Times New Roman"/>
          <w:b/>
          <w:bCs/>
          <w:sz w:val="22"/>
          <w:szCs w:val="22"/>
        </w:rPr>
        <w:t xml:space="preserve"> wynosi: maksymalnie w ciągu 18 miesięcy</w:t>
      </w:r>
      <w:r w:rsidR="00A924AC" w:rsidRPr="00211323">
        <w:rPr>
          <w:rFonts w:ascii="Times New Roman" w:hAnsi="Times New Roman" w:cs="Times New Roman"/>
          <w:b/>
          <w:sz w:val="22"/>
          <w:szCs w:val="22"/>
        </w:rPr>
        <w:t xml:space="preserve"> od dnia zawarcia umowy</w:t>
      </w:r>
      <w:r w:rsidR="000525AF">
        <w:rPr>
          <w:rFonts w:ascii="Times New Roman" w:hAnsi="Times New Roman" w:cs="Times New Roman"/>
          <w:b/>
          <w:sz w:val="22"/>
          <w:szCs w:val="22"/>
        </w:rPr>
        <w:t xml:space="preserve"> do czasu zakończenia robót budowlanych objętych nadzorem.</w:t>
      </w:r>
    </w:p>
    <w:p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sidR="00847FD2">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sidR="00847FD2">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rFonts w:ascii="Times New Roman" w:hAnsi="Times New Roman" w:cs="Times New Roman"/>
          <w:b/>
          <w:spacing w:val="-1"/>
          <w:sz w:val="22"/>
          <w:szCs w:val="22"/>
        </w:rPr>
        <w:t>sytuacji ekonomicznej lub finansowej:</w:t>
      </w:r>
      <w:r w:rsidR="00847FD2">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rsidR="008107C4" w:rsidRDefault="00340621" w:rsidP="008107C4">
      <w:pPr>
        <w:pStyle w:val="Akapitzlist"/>
        <w:shd w:val="clear" w:color="auto" w:fill="FFFFFF"/>
        <w:spacing w:line="250" w:lineRule="exact"/>
        <w:ind w:left="1069" w:hanging="502"/>
        <w:jc w:val="both"/>
        <w:rPr>
          <w:rFonts w:ascii="Times New Roman" w:eastAsia="Times New Roman" w:hAnsi="Times New Roman" w:cs="Times New Roman"/>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y, jeżeli Wykonawca wykaże, że</w:t>
      </w:r>
      <w:r w:rsidR="008107C4">
        <w:rPr>
          <w:rFonts w:ascii="Times New Roman" w:eastAsia="Times New Roman" w:hAnsi="Times New Roman" w:cs="Times New Roman"/>
          <w:sz w:val="22"/>
          <w:szCs w:val="22"/>
        </w:rPr>
        <w:t>:</w:t>
      </w:r>
    </w:p>
    <w:p w:rsidR="00046785" w:rsidRPr="009E4992" w:rsidRDefault="00340621" w:rsidP="0013674D">
      <w:pPr>
        <w:pStyle w:val="Akapitzlist"/>
        <w:numPr>
          <w:ilvl w:val="0"/>
          <w:numId w:val="27"/>
        </w:numPr>
        <w:shd w:val="clear" w:color="auto" w:fill="FFFFFF"/>
        <w:spacing w:line="250" w:lineRule="exact"/>
        <w:jc w:val="both"/>
        <w:rPr>
          <w:rFonts w:ascii="Times New Roman" w:eastAsia="Times New Roman" w:hAnsi="Times New Roman" w:cs="Times New Roman"/>
          <w:color w:val="00B050"/>
          <w:sz w:val="22"/>
          <w:szCs w:val="22"/>
        </w:rPr>
      </w:pPr>
      <w:r w:rsidRPr="001323B0">
        <w:rPr>
          <w:rFonts w:ascii="Times New Roman" w:hAnsi="Times New Roman" w:cs="Times New Roman"/>
          <w:sz w:val="22"/>
          <w:szCs w:val="22"/>
        </w:rPr>
        <w:t>wykona</w:t>
      </w:r>
      <w:r w:rsidR="007E4732">
        <w:rPr>
          <w:rFonts w:ascii="Times New Roman" w:eastAsia="Times New Roman" w:hAnsi="Times New Roman" w:cs="Times New Roman"/>
          <w:sz w:val="22"/>
          <w:szCs w:val="22"/>
        </w:rPr>
        <w:t>ł w okresie ostatnich 5</w:t>
      </w:r>
      <w:r w:rsidRPr="001323B0">
        <w:rPr>
          <w:rFonts w:ascii="Times New Roman" w:eastAsia="Times New Roman" w:hAnsi="Times New Roman" w:cs="Times New Roman"/>
          <w:sz w:val="22"/>
          <w:szCs w:val="22"/>
        </w:rPr>
        <w:t xml:space="preserve"> lat przed upływem terminu składania ofert, a jeżeli okres prowadzenia działalności jest krótsz</w:t>
      </w:r>
      <w:r w:rsidR="004C10D1" w:rsidRPr="001323B0">
        <w:rPr>
          <w:rFonts w:ascii="Times New Roman" w:eastAsia="Times New Roman" w:hAnsi="Times New Roman" w:cs="Times New Roman"/>
          <w:sz w:val="22"/>
          <w:szCs w:val="22"/>
        </w:rPr>
        <w:t xml:space="preserve">y – w tym okresie </w:t>
      </w:r>
      <w:r w:rsidR="00046785" w:rsidRPr="001323B0">
        <w:rPr>
          <w:rFonts w:ascii="Times New Roman" w:eastAsia="Times New Roman" w:hAnsi="Times New Roman" w:cs="Times New Roman"/>
          <w:sz w:val="22"/>
          <w:szCs w:val="22"/>
        </w:rPr>
        <w:t>wykonał co</w:t>
      </w:r>
      <w:r w:rsidR="0077604B">
        <w:rPr>
          <w:rFonts w:ascii="Times New Roman" w:eastAsia="Times New Roman" w:hAnsi="Times New Roman" w:cs="Times New Roman"/>
          <w:sz w:val="22"/>
          <w:szCs w:val="22"/>
        </w:rPr>
        <w:t xml:space="preserve"> najmniej jedną usługę </w:t>
      </w:r>
      <w:r w:rsidR="009971C8">
        <w:rPr>
          <w:rFonts w:ascii="Times New Roman" w:eastAsia="Times New Roman" w:hAnsi="Times New Roman" w:cs="Times New Roman"/>
          <w:sz w:val="22"/>
          <w:szCs w:val="22"/>
        </w:rPr>
        <w:t xml:space="preserve">nadzoru inwestorskiego </w:t>
      </w:r>
      <w:r w:rsidR="00887697">
        <w:rPr>
          <w:rFonts w:ascii="Times New Roman" w:eastAsia="Times New Roman" w:hAnsi="Times New Roman" w:cs="Times New Roman"/>
          <w:sz w:val="22"/>
          <w:szCs w:val="22"/>
        </w:rPr>
        <w:t xml:space="preserve">nad robotami budowlanymi polegającymi na budowie i/lub przebudowie i/lub </w:t>
      </w:r>
      <w:r w:rsidR="00887697" w:rsidRPr="002115C2">
        <w:rPr>
          <w:rFonts w:ascii="Times New Roman" w:eastAsia="Times New Roman" w:hAnsi="Times New Roman" w:cs="Times New Roman"/>
          <w:color w:val="000000" w:themeColor="text1"/>
          <w:sz w:val="22"/>
          <w:szCs w:val="22"/>
        </w:rPr>
        <w:t xml:space="preserve">rozbudowie </w:t>
      </w:r>
      <w:r w:rsidR="00887697" w:rsidRPr="002115C2">
        <w:rPr>
          <w:rFonts w:ascii="Times New Roman" w:hAnsi="Times New Roman" w:cs="Times New Roman"/>
          <w:color w:val="000000" w:themeColor="text1"/>
          <w:sz w:val="22"/>
          <w:szCs w:val="22"/>
        </w:rPr>
        <w:t>kanalizacji grawitacyjno-ciśnieniowej</w:t>
      </w:r>
      <w:r w:rsidR="0013674D" w:rsidRPr="002115C2">
        <w:rPr>
          <w:rFonts w:ascii="Times New Roman" w:hAnsi="Times New Roman" w:cs="Times New Roman"/>
          <w:color w:val="000000" w:themeColor="text1"/>
          <w:sz w:val="22"/>
          <w:szCs w:val="22"/>
        </w:rPr>
        <w:t xml:space="preserve"> i/lub sieci wodociągowej o wartości nie mniejszej niż 2 000 000,00 zł brutto.</w:t>
      </w:r>
    </w:p>
    <w:p w:rsidR="00993137" w:rsidRPr="009C43C8" w:rsidRDefault="008107C4" w:rsidP="00993137">
      <w:pPr>
        <w:pStyle w:val="Akapitzlist"/>
        <w:numPr>
          <w:ilvl w:val="0"/>
          <w:numId w:val="27"/>
        </w:numPr>
        <w:shd w:val="clear" w:color="auto" w:fill="FFFFFF"/>
        <w:spacing w:line="250"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dysponuje </w:t>
      </w:r>
      <w:r w:rsidR="00847FD2" w:rsidRPr="002115C2">
        <w:rPr>
          <w:rFonts w:ascii="Times New Roman" w:eastAsia="Times New Roman" w:hAnsi="Times New Roman" w:cs="Times New Roman"/>
          <w:sz w:val="22"/>
          <w:szCs w:val="22"/>
        </w:rPr>
        <w:t xml:space="preserve">dwoma osobami </w:t>
      </w:r>
      <w:r w:rsidR="00847FD2">
        <w:rPr>
          <w:rFonts w:ascii="Times New Roman" w:eastAsia="Times New Roman" w:hAnsi="Times New Roman" w:cs="Times New Roman"/>
          <w:sz w:val="22"/>
          <w:szCs w:val="22"/>
        </w:rPr>
        <w:t>przewidzianymi</w:t>
      </w:r>
      <w:r w:rsidR="0013674D" w:rsidRPr="0013674D">
        <w:rPr>
          <w:rFonts w:ascii="Times New Roman" w:eastAsia="Times New Roman" w:hAnsi="Times New Roman" w:cs="Times New Roman"/>
          <w:sz w:val="22"/>
          <w:szCs w:val="22"/>
        </w:rPr>
        <w:t xml:space="preserve"> do pełnienia funkcji Inspektora Nadzoru branży sanitarnej posiadającą uprawnienia budowlane do kie</w:t>
      </w:r>
      <w:r w:rsidR="0013674D">
        <w:rPr>
          <w:rFonts w:ascii="Times New Roman" w:eastAsia="Times New Roman" w:hAnsi="Times New Roman" w:cs="Times New Roman"/>
          <w:sz w:val="22"/>
          <w:szCs w:val="22"/>
        </w:rPr>
        <w:t xml:space="preserve">rowania robotami budowlanymi w </w:t>
      </w:r>
      <w:r w:rsidR="0013674D" w:rsidRPr="0013674D">
        <w:rPr>
          <w:rFonts w:ascii="Times New Roman" w:eastAsia="Times New Roman" w:hAnsi="Times New Roman" w:cs="Times New Roman"/>
          <w:sz w:val="22"/>
          <w:szCs w:val="22"/>
        </w:rPr>
        <w:t>zakresie sieci</w:t>
      </w:r>
      <w:r w:rsidR="00847FD2">
        <w:rPr>
          <w:rFonts w:ascii="Times New Roman" w:eastAsia="Times New Roman" w:hAnsi="Times New Roman" w:cs="Times New Roman"/>
          <w:sz w:val="22"/>
          <w:szCs w:val="22"/>
        </w:rPr>
        <w:t xml:space="preserve"> </w:t>
      </w:r>
      <w:r w:rsidR="009C43C8">
        <w:rPr>
          <w:rFonts w:ascii="Times New Roman" w:eastAsia="Times New Roman" w:hAnsi="Times New Roman" w:cs="Times New Roman"/>
          <w:sz w:val="22"/>
          <w:szCs w:val="22"/>
        </w:rPr>
        <w:t xml:space="preserve">i instalacji </w:t>
      </w:r>
      <w:r w:rsidR="0013674D" w:rsidRPr="0013674D">
        <w:rPr>
          <w:rFonts w:ascii="Times New Roman" w:eastAsia="Times New Roman" w:hAnsi="Times New Roman" w:cs="Times New Roman"/>
          <w:sz w:val="22"/>
          <w:szCs w:val="22"/>
        </w:rPr>
        <w:t>wodociągowych i kanalizacyjnych bez ograniczeń lub odpowiadające im równoważne uprawnienia budowlane, które zostały wydane na podstawie wcześniej obowiązujących przepisów</w:t>
      </w:r>
    </w:p>
    <w:p w:rsidR="00340621" w:rsidRDefault="00340621" w:rsidP="00675B78">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340621" w:rsidRDefault="00340621" w:rsidP="00DA2285">
      <w:pPr>
        <w:numPr>
          <w:ilvl w:val="0"/>
          <w:numId w:val="7"/>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510AA1" w:rsidRPr="00510AA1" w:rsidRDefault="00340621" w:rsidP="00510AA1">
      <w:pPr>
        <w:numPr>
          <w:ilvl w:val="0"/>
          <w:numId w:val="7"/>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órym mowa w art. 228–230a, art. 250a Kodeksu karnego</w:t>
      </w:r>
      <w:r w:rsidR="00510AA1">
        <w:rPr>
          <w:rFonts w:ascii="Times New Roman" w:eastAsia="Times New Roman" w:hAnsi="Times New Roman" w:cs="Times New Roman"/>
          <w:spacing w:val="-1"/>
          <w:sz w:val="22"/>
          <w:szCs w:val="22"/>
        </w:rPr>
        <w:t>, w art. 46-</w:t>
      </w:r>
      <w:r>
        <w:rPr>
          <w:rFonts w:ascii="Times New Roman" w:eastAsia="Times New Roman" w:hAnsi="Times New Roman" w:cs="Times New Roman"/>
          <w:spacing w:val="-1"/>
          <w:sz w:val="22"/>
          <w:szCs w:val="22"/>
        </w:rPr>
        <w:t xml:space="preserve">48 ustawy z dnia </w:t>
      </w:r>
      <w:r w:rsidR="00510AA1">
        <w:rPr>
          <w:rFonts w:ascii="Times New Roman" w:eastAsia="Times New Roman" w:hAnsi="Times New Roman" w:cs="Times New Roman"/>
          <w:sz w:val="22"/>
          <w:szCs w:val="22"/>
        </w:rPr>
        <w:t>25 czerwca 2010 r. o sporcie (Dz. U. z 2020r. poz. 1133 oraz z 2021r. poz. 2054</w:t>
      </w:r>
      <w:r w:rsidR="00510AA1">
        <w:rPr>
          <w:rFonts w:ascii="Times New Roman" w:hAnsi="Times New Roman" w:cs="Times New Roman"/>
          <w:sz w:val="22"/>
          <w:szCs w:val="22"/>
        </w:rPr>
        <w:t xml:space="preserve"> lub w art. 54 ust. 1-4 ustawy z dnia 12 maja 2011r. o refundacji leków, środków spożywczych specjalnego przeznaczenia żywieniowego oraz wyborów medycznych (Dz. U. z 2021r. poz. 523, 1292, 1559 i 2054) </w:t>
      </w:r>
    </w:p>
    <w:p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40621" w:rsidRDefault="00340621" w:rsidP="00DA2285">
      <w:pPr>
        <w:numPr>
          <w:ilvl w:val="0"/>
          <w:numId w:val="8"/>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340621" w:rsidRDefault="00340621" w:rsidP="001261ED">
      <w:pPr>
        <w:jc w:val="both"/>
        <w:rPr>
          <w:rFonts w:ascii="Times New Roman" w:hAnsi="Times New Roman" w:cs="Times New Roman"/>
          <w:sz w:val="2"/>
          <w:szCs w:val="2"/>
        </w:rPr>
      </w:pPr>
    </w:p>
    <w:p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40621" w:rsidRDefault="00340621" w:rsidP="00A846A4">
      <w:pPr>
        <w:shd w:val="clear" w:color="auto" w:fill="FFFFFF"/>
        <w:spacing w:line="250" w:lineRule="exact"/>
        <w:ind w:left="284" w:hanging="284"/>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B73F0" w:rsidRDefault="00340621" w:rsidP="00DA2285">
      <w:pPr>
        <w:pStyle w:val="Akapitzlist"/>
        <w:numPr>
          <w:ilvl w:val="1"/>
          <w:numId w:val="24"/>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p>
    <w:p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00125549">
        <w:rPr>
          <w:rFonts w:ascii="Times New Roman" w:hAnsi="Times New Roman" w:cs="Times New Roman"/>
          <w:b/>
          <w:bCs/>
          <w:sz w:val="22"/>
          <w:szCs w:val="22"/>
        </w:rPr>
        <w:t xml:space="preserve">Wykaz </w:t>
      </w:r>
      <w:r w:rsidRPr="004B73F0">
        <w:rPr>
          <w:rFonts w:ascii="Times New Roman" w:hAnsi="Times New Roman" w:cs="Times New Roman"/>
          <w:b/>
          <w:bCs/>
          <w:sz w:val="22"/>
          <w:szCs w:val="22"/>
        </w:rPr>
        <w:t>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DC2E2B" w:rsidRDefault="00DC2E2B" w:rsidP="00DC2E2B">
      <w:pPr>
        <w:numPr>
          <w:ilvl w:val="0"/>
          <w:numId w:val="10"/>
        </w:numPr>
        <w:shd w:val="clear" w:color="auto" w:fill="FFFFFF"/>
        <w:spacing w:line="254" w:lineRule="exact"/>
        <w:ind w:left="709" w:right="14" w:hanging="425"/>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rsidR="00DC2E2B" w:rsidRDefault="00DC2E2B" w:rsidP="00132A71">
      <w:pPr>
        <w:numPr>
          <w:ilvl w:val="0"/>
          <w:numId w:val="10"/>
        </w:numPr>
        <w:shd w:val="clear" w:color="auto" w:fill="FFFFFF"/>
        <w:tabs>
          <w:tab w:val="left" w:pos="426"/>
        </w:tabs>
        <w:spacing w:line="254" w:lineRule="exact"/>
        <w:ind w:left="709" w:right="14" w:hanging="425"/>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DC2E2B" w:rsidRPr="00845D3B" w:rsidRDefault="00DC2E2B" w:rsidP="00132A71">
      <w:pPr>
        <w:numPr>
          <w:ilvl w:val="0"/>
          <w:numId w:val="10"/>
        </w:numPr>
        <w:shd w:val="clear" w:color="auto" w:fill="FFFFFF"/>
        <w:spacing w:line="254" w:lineRule="exact"/>
        <w:ind w:left="426" w:right="14" w:hanging="142"/>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rsidR="00DC2E2B" w:rsidRDefault="00DC2E2B" w:rsidP="00132A71">
      <w:pPr>
        <w:numPr>
          <w:ilvl w:val="0"/>
          <w:numId w:val="10"/>
        </w:numPr>
        <w:shd w:val="clear" w:color="auto" w:fill="FFFFFF"/>
        <w:spacing w:line="254" w:lineRule="exact"/>
        <w:ind w:left="567"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rsidR="00DC2E2B" w:rsidRDefault="00DC2E2B" w:rsidP="00132A71">
      <w:pPr>
        <w:shd w:val="clear" w:color="auto" w:fill="FFFFFF"/>
        <w:spacing w:line="254" w:lineRule="exact"/>
        <w:ind w:left="709" w:right="14" w:hanging="425"/>
        <w:jc w:val="both"/>
        <w:rPr>
          <w:rFonts w:ascii="Times New Roman" w:hAnsi="Times New Roman" w:cs="Times New Roman"/>
          <w:sz w:val="2"/>
          <w:szCs w:val="2"/>
        </w:rPr>
      </w:pPr>
      <w:r>
        <w:rPr>
          <w:rFonts w:ascii="Times New Roman" w:hAnsi="Times New Roman" w:cs="Times New Roman"/>
          <w:spacing w:val="-8"/>
          <w:sz w:val="22"/>
          <w:szCs w:val="22"/>
        </w:rPr>
        <w:t>5) W przypadku powoływania się na inny podmiot, zobowiązanie innego podmiotu, stanowiące Załącznik nr 5 do SWZ oraz oświadczenie</w:t>
      </w:r>
      <w:r w:rsidR="00510AA1">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rsidR="00D13226" w:rsidRPr="00993137" w:rsidRDefault="004B73F0" w:rsidP="00A846A4">
      <w:pPr>
        <w:numPr>
          <w:ilvl w:val="0"/>
          <w:numId w:val="11"/>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0F6E97" w:rsidRPr="00993137" w:rsidRDefault="004B73F0" w:rsidP="00DA2285">
      <w:pPr>
        <w:numPr>
          <w:ilvl w:val="0"/>
          <w:numId w:val="11"/>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93137" w:rsidRPr="00D13226" w:rsidRDefault="00993137" w:rsidP="002115C2">
      <w:pPr>
        <w:shd w:val="clear" w:color="auto" w:fill="FFFFFF"/>
        <w:spacing w:line="254" w:lineRule="exact"/>
        <w:ind w:right="14"/>
        <w:jc w:val="both"/>
        <w:rPr>
          <w:rFonts w:ascii="Times New Roman" w:hAnsi="Times New Roman" w:cs="Times New Roman"/>
          <w:spacing w:val="-1"/>
          <w:sz w:val="22"/>
          <w:szCs w:val="22"/>
        </w:rPr>
      </w:pPr>
    </w:p>
    <w:p w:rsidR="008E1948" w:rsidRDefault="0002497A"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8.4</w:t>
      </w:r>
      <w:r w:rsidR="008E1948">
        <w:rPr>
          <w:rFonts w:ascii="Times New Roman" w:hAnsi="Times New Roman" w:cs="Times New Roman"/>
          <w:spacing w:val="-1"/>
          <w:sz w:val="22"/>
          <w:szCs w:val="22"/>
        </w:rPr>
        <w:t>.</w:t>
      </w:r>
      <w:r w:rsidR="008E1948">
        <w:rPr>
          <w:rFonts w:ascii="Times New Roman" w:hAnsi="Times New Roman" w:cs="Times New Roman"/>
          <w:sz w:val="22"/>
          <w:szCs w:val="22"/>
        </w:rPr>
        <w:tab/>
        <w:t>Zgodnie z art. 274 ust. 1 ustawy Pzp, zamawiaj</w:t>
      </w:r>
      <w:r w:rsidR="008E1948">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rsidR="0002497A" w:rsidRDefault="00E90BBC" w:rsidP="00DA2285">
      <w:pPr>
        <w:numPr>
          <w:ilvl w:val="0"/>
          <w:numId w:val="12"/>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usług</w:t>
      </w:r>
      <w:r w:rsidR="00847FD2">
        <w:rPr>
          <w:rFonts w:ascii="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sidR="005E3581">
        <w:rPr>
          <w:rFonts w:ascii="Times New Roman" w:eastAsia="Times New Roman" w:hAnsi="Times New Roman" w:cs="Times New Roman"/>
          <w:sz w:val="22"/>
          <w:szCs w:val="22"/>
        </w:rPr>
        <w:t>eśniej niż w okresie ostatnich 5</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rsidR="005E3581" w:rsidRPr="00811376" w:rsidRDefault="005E3581" w:rsidP="005E3581">
      <w:pPr>
        <w:numPr>
          <w:ilvl w:val="0"/>
          <w:numId w:val="12"/>
        </w:numPr>
        <w:shd w:val="clear" w:color="auto" w:fill="FFFFFF"/>
        <w:spacing w:line="254" w:lineRule="exact"/>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84D70" w:rsidRPr="00E84D70" w:rsidRDefault="00E84D70" w:rsidP="00E84D70">
      <w:pPr>
        <w:shd w:val="clear" w:color="auto" w:fill="FFFFFF"/>
        <w:spacing w:line="254" w:lineRule="exact"/>
        <w:ind w:left="993" w:right="10"/>
        <w:jc w:val="both"/>
        <w:rPr>
          <w:spacing w:val="-12"/>
          <w:sz w:val="22"/>
          <w:szCs w:val="22"/>
        </w:rPr>
      </w:pPr>
    </w:p>
    <w:p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rsidR="00A018E1" w:rsidRDefault="008E1948" w:rsidP="00DD57F4">
      <w:pPr>
        <w:shd w:val="clear" w:color="auto" w:fill="FFFFFF"/>
        <w:spacing w:line="259" w:lineRule="exact"/>
        <w:ind w:left="993" w:right="10" w:hanging="284"/>
        <w:jc w:val="both"/>
        <w:rPr>
          <w:rFonts w:ascii="Times New Roman" w:eastAsia="Times New Roman" w:hAnsi="Times New Roman" w:cs="Times New Roman"/>
          <w:sz w:val="22"/>
          <w:szCs w:val="22"/>
        </w:rPr>
      </w:pPr>
      <w:r w:rsidRPr="008E1948">
        <w:rPr>
          <w:rFonts w:ascii="Times New Roman" w:hAnsi="Times New Roman" w:cs="Times New Roman"/>
          <w:sz w:val="22"/>
          <w:szCs w:val="22"/>
        </w:rPr>
        <w:t>a)</w:t>
      </w:r>
      <w:r w:rsidR="00DD57F4">
        <w:rPr>
          <w:rFonts w:ascii="Times New Roman" w:hAnsi="Times New Roman" w:cs="Times New Roman"/>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DD57F4" w:rsidRPr="00A018E1" w:rsidRDefault="00DD57F4" w:rsidP="00DD57F4">
      <w:pPr>
        <w:shd w:val="clear" w:color="auto" w:fill="FFFFFF"/>
        <w:spacing w:line="259" w:lineRule="exact"/>
        <w:ind w:left="993" w:right="10" w:hanging="284"/>
        <w:jc w:val="both"/>
        <w:rPr>
          <w:rFonts w:ascii="Times New Roman" w:eastAsia="Times New Roman" w:hAnsi="Times New Roman" w:cs="Times New Roman"/>
          <w:sz w:val="22"/>
          <w:szCs w:val="22"/>
        </w:rPr>
      </w:pPr>
    </w:p>
    <w:p w:rsidR="0002497A" w:rsidRDefault="0002497A" w:rsidP="0002497A">
      <w:pPr>
        <w:shd w:val="clear" w:color="auto" w:fill="FFFFFF"/>
        <w:spacing w:line="259" w:lineRule="exact"/>
        <w:ind w:left="426" w:right="10" w:hanging="426"/>
        <w:jc w:val="both"/>
      </w:pPr>
      <w:r>
        <w:rPr>
          <w:rFonts w:ascii="Times New Roman" w:hAnsi="Times New Roman" w:cs="Times New Roman"/>
          <w:sz w:val="22"/>
          <w:szCs w:val="22"/>
        </w:rPr>
        <w:t xml:space="preserve">8.5. </w:t>
      </w:r>
      <w:r w:rsidR="009729F0">
        <w:rPr>
          <w:rFonts w:ascii="Times New Roman" w:hAnsi="Times New Roman" w:cs="Times New Roman"/>
          <w:sz w:val="22"/>
          <w:szCs w:val="22"/>
        </w:rPr>
        <w:t xml:space="preserve">Podmiotowe </w:t>
      </w:r>
      <w:r w:rsidR="009729F0">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02497A" w:rsidRPr="00E84D70" w:rsidRDefault="0002497A" w:rsidP="00E84D70">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sz w:val="22"/>
          <w:szCs w:val="22"/>
        </w:rPr>
        <w:t>8.6</w:t>
      </w:r>
      <w:r w:rsidRPr="0002497A">
        <w:rPr>
          <w:sz w:val="22"/>
          <w:szCs w:val="22"/>
        </w:rPr>
        <w:t>.</w:t>
      </w:r>
      <w:r w:rsidR="00DD57F4">
        <w:rPr>
          <w:sz w:val="22"/>
          <w:szCs w:val="22"/>
        </w:rP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w:t>
      </w:r>
      <w:r w:rsidR="00E84D70">
        <w:rPr>
          <w:rFonts w:ascii="Times New Roman" w:eastAsia="Times New Roman" w:hAnsi="Times New Roman" w:cs="Times New Roman"/>
          <w:sz w:val="22"/>
          <w:szCs w:val="22"/>
        </w:rPr>
        <w:t>odmiotu, na rzecz którego usługi</w:t>
      </w:r>
      <w:r w:rsidR="009729F0">
        <w:rPr>
          <w:rFonts w:ascii="Times New Roman" w:eastAsia="Times New Roman" w:hAnsi="Times New Roman" w:cs="Times New Roman"/>
          <w:sz w:val="22"/>
          <w:szCs w:val="22"/>
        </w:rPr>
        <w:t xml:space="preserve"> były wykonane, o dodatkowe informacje lub dokumenty w tym zakresie.</w:t>
      </w:r>
    </w:p>
    <w:p w:rsidR="0002497A" w:rsidRDefault="0002497A" w:rsidP="00125549">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rPr>
        <w:t>8.7</w:t>
      </w:r>
      <w:r w:rsidRPr="0002497A">
        <w:rPr>
          <w:rFonts w:ascii="Times New Roman" w:hAnsi="Times New Roman" w:cs="Times New Roman"/>
        </w:rPr>
        <w:t>.</w:t>
      </w:r>
      <w:r w:rsidR="00DD57F4">
        <w:rPr>
          <w:rFonts w:ascii="Times New Roman" w:hAnsi="Times New Roman" w:cs="Times New Roman"/>
        </w:rP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w:t>
      </w:r>
      <w:r w:rsidR="00125549">
        <w:rPr>
          <w:rFonts w:ascii="Times New Roman" w:eastAsia="Times New Roman" w:hAnsi="Times New Roman" w:cs="Times New Roman"/>
          <w:sz w:val="22"/>
          <w:szCs w:val="22"/>
        </w:rPr>
        <w:t>nych oświadczeń lub dokumentów.</w:t>
      </w:r>
    </w:p>
    <w:p w:rsidR="00DD57F4" w:rsidRPr="00125549" w:rsidRDefault="00DD57F4" w:rsidP="00125549">
      <w:pPr>
        <w:shd w:val="clear" w:color="auto" w:fill="FFFFFF"/>
        <w:spacing w:line="259" w:lineRule="exact"/>
        <w:ind w:left="426" w:right="10" w:hanging="426"/>
        <w:jc w:val="both"/>
        <w:rPr>
          <w:rFonts w:ascii="Times New Roman" w:eastAsia="Times New Roman" w:hAnsi="Times New Roman" w:cs="Times New Roman"/>
          <w:sz w:val="22"/>
          <w:szCs w:val="22"/>
        </w:rPr>
      </w:pPr>
    </w:p>
    <w:p w:rsidR="009729F0" w:rsidRDefault="009729F0" w:rsidP="002D5CA7">
      <w:pPr>
        <w:shd w:val="clear" w:color="auto" w:fill="FFFFFF"/>
        <w:spacing w:before="226" w:line="254" w:lineRule="exact"/>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rsidR="005E3581" w:rsidRDefault="005E3581" w:rsidP="005E3581">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E3581" w:rsidRPr="00DD57F4" w:rsidRDefault="005E3581" w:rsidP="005E3581">
      <w:pPr>
        <w:numPr>
          <w:ilvl w:val="0"/>
          <w:numId w:val="1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DD57F4" w:rsidRDefault="00DD57F4" w:rsidP="00DD57F4">
      <w:pPr>
        <w:shd w:val="clear" w:color="auto" w:fill="FFFFFF"/>
        <w:tabs>
          <w:tab w:val="left" w:pos="567"/>
        </w:tabs>
        <w:spacing w:line="250" w:lineRule="exact"/>
        <w:ind w:right="14"/>
        <w:jc w:val="both"/>
        <w:rPr>
          <w:rFonts w:ascii="Times New Roman" w:eastAsia="Times New Roman" w:hAnsi="Times New Roman" w:cs="Times New Roman"/>
          <w:sz w:val="22"/>
          <w:szCs w:val="22"/>
        </w:rPr>
      </w:pPr>
    </w:p>
    <w:p w:rsidR="00DD57F4" w:rsidRDefault="00DD57F4" w:rsidP="00DD57F4">
      <w:pPr>
        <w:shd w:val="clear" w:color="auto" w:fill="FFFFFF"/>
        <w:tabs>
          <w:tab w:val="left" w:pos="567"/>
        </w:tabs>
        <w:spacing w:line="250" w:lineRule="exact"/>
        <w:ind w:right="14"/>
        <w:jc w:val="both"/>
        <w:rPr>
          <w:rFonts w:ascii="Times New Roman" w:hAnsi="Times New Roman" w:cs="Times New Roman"/>
          <w:spacing w:val="-2"/>
          <w:sz w:val="22"/>
          <w:szCs w:val="22"/>
        </w:rPr>
      </w:pPr>
    </w:p>
    <w:p w:rsidR="005E3581" w:rsidRDefault="005E3581" w:rsidP="005E3581">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5E3581" w:rsidRDefault="005E3581" w:rsidP="005E3581">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5E3581" w:rsidRPr="009729F0" w:rsidRDefault="005E3581" w:rsidP="005E3581">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5E3581" w:rsidRDefault="005E3581" w:rsidP="005E3581">
      <w:pPr>
        <w:rPr>
          <w:rFonts w:ascii="Times New Roman" w:hAnsi="Times New Roman" w:cs="Times New Roman"/>
          <w:sz w:val="2"/>
          <w:szCs w:val="2"/>
        </w:rPr>
      </w:pPr>
    </w:p>
    <w:p w:rsidR="005E3581" w:rsidRDefault="005E3581" w:rsidP="00DD2E81">
      <w:pPr>
        <w:numPr>
          <w:ilvl w:val="0"/>
          <w:numId w:val="29"/>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5E3581" w:rsidRPr="001C5C53" w:rsidRDefault="005E3581" w:rsidP="00DD2E81">
      <w:pPr>
        <w:numPr>
          <w:ilvl w:val="0"/>
          <w:numId w:val="29"/>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5E3581" w:rsidRDefault="005E3581" w:rsidP="005E3581">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rsidR="00993137" w:rsidRDefault="005E3581" w:rsidP="005E3581">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rsidR="002D5CA7" w:rsidRDefault="002D5CA7" w:rsidP="005E3581">
      <w:pPr>
        <w:shd w:val="clear" w:color="auto" w:fill="FFFFFF"/>
        <w:spacing w:line="250" w:lineRule="exact"/>
        <w:ind w:left="567" w:right="19" w:hanging="504"/>
        <w:jc w:val="both"/>
        <w:rPr>
          <w:rFonts w:ascii="Times New Roman" w:eastAsia="Times New Roman" w:hAnsi="Times New Roman" w:cs="Times New Roman"/>
          <w:sz w:val="22"/>
          <w:szCs w:val="22"/>
        </w:rPr>
      </w:pPr>
    </w:p>
    <w:p w:rsidR="005E3581" w:rsidRDefault="005E3581" w:rsidP="005E3581">
      <w:pPr>
        <w:shd w:val="clear" w:color="auto" w:fill="FFFFFF"/>
        <w:spacing w:line="250" w:lineRule="exact"/>
        <w:ind w:left="-142" w:hanging="284"/>
      </w:pPr>
      <w:r>
        <w:rPr>
          <w:rFonts w:ascii="Times New Roman" w:hAnsi="Times New Roman" w:cs="Times New Roman"/>
          <w:b/>
          <w:bCs/>
          <w:sz w:val="22"/>
          <w:szCs w:val="22"/>
        </w:rPr>
        <w:t>10. Informacja dla wykonawc</w:t>
      </w:r>
      <w:r>
        <w:rPr>
          <w:rFonts w:ascii="Times New Roman" w:eastAsia="Times New Roman" w:hAnsi="Times New Roman" w:cs="Times New Roman"/>
          <w:b/>
          <w:bCs/>
          <w:sz w:val="22"/>
          <w:szCs w:val="22"/>
        </w:rPr>
        <w:t>ów wspólnie ubiegających się o udziele</w:t>
      </w:r>
      <w:r w:rsidR="002D5CA7">
        <w:rPr>
          <w:rFonts w:ascii="Times New Roman" w:eastAsia="Times New Roman" w:hAnsi="Times New Roman" w:cs="Times New Roman"/>
          <w:b/>
          <w:bCs/>
          <w:sz w:val="22"/>
          <w:szCs w:val="22"/>
        </w:rPr>
        <w:t xml:space="preserve">nie zamówienia (spółki cywilne, </w:t>
      </w:r>
      <w:r>
        <w:rPr>
          <w:rFonts w:ascii="Times New Roman" w:eastAsia="Times New Roman" w:hAnsi="Times New Roman" w:cs="Times New Roman"/>
          <w:b/>
          <w:bCs/>
          <w:sz w:val="22"/>
          <w:szCs w:val="22"/>
        </w:rPr>
        <w:t>konsorcja):</w:t>
      </w:r>
    </w:p>
    <w:p w:rsidR="005E3581" w:rsidRPr="005E3581" w:rsidRDefault="005E3581" w:rsidP="00DD2E81">
      <w:pPr>
        <w:numPr>
          <w:ilvl w:val="0"/>
          <w:numId w:val="30"/>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5E3581" w:rsidRDefault="005E3581" w:rsidP="00DD2E81">
      <w:pPr>
        <w:numPr>
          <w:ilvl w:val="0"/>
          <w:numId w:val="30"/>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E3581" w:rsidRDefault="005E3581" w:rsidP="005E3581">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5E3581" w:rsidRDefault="005E3581" w:rsidP="00DD2E81">
      <w:pPr>
        <w:numPr>
          <w:ilvl w:val="0"/>
          <w:numId w:val="31"/>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rsidR="005E3581" w:rsidRDefault="005E3581" w:rsidP="00DD2E81">
      <w:pPr>
        <w:numPr>
          <w:ilvl w:val="0"/>
          <w:numId w:val="31"/>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rsidR="005E3581" w:rsidRDefault="005E3581" w:rsidP="005E3581">
      <w:pPr>
        <w:rPr>
          <w:rFonts w:ascii="Times New Roman" w:hAnsi="Times New Roman" w:cs="Times New Roman"/>
          <w:sz w:val="2"/>
          <w:szCs w:val="2"/>
        </w:rPr>
      </w:pPr>
    </w:p>
    <w:p w:rsidR="005E3581" w:rsidRDefault="005E3581" w:rsidP="00DD2E81">
      <w:pPr>
        <w:numPr>
          <w:ilvl w:val="0"/>
          <w:numId w:val="32"/>
        </w:numPr>
        <w:shd w:val="clear" w:color="auto" w:fill="FFFFFF"/>
        <w:tabs>
          <w:tab w:val="left" w:pos="1152"/>
        </w:tabs>
        <w:spacing w:line="250" w:lineRule="exact"/>
        <w:ind w:left="420" w:hanging="420"/>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5E3581" w:rsidRDefault="005E3581" w:rsidP="00DD2E81">
      <w:pPr>
        <w:numPr>
          <w:ilvl w:val="0"/>
          <w:numId w:val="32"/>
        </w:numPr>
        <w:shd w:val="clear" w:color="auto" w:fill="FFFFFF"/>
        <w:tabs>
          <w:tab w:val="left" w:pos="1152"/>
        </w:tabs>
        <w:spacing w:line="250" w:lineRule="exact"/>
        <w:ind w:left="420" w:hanging="420"/>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5E3581" w:rsidRDefault="005E3581" w:rsidP="005E3581">
      <w:pPr>
        <w:rPr>
          <w:rFonts w:ascii="Times New Roman" w:hAnsi="Times New Roman" w:cs="Times New Roman"/>
          <w:sz w:val="2"/>
          <w:szCs w:val="2"/>
        </w:rPr>
      </w:pPr>
    </w:p>
    <w:p w:rsidR="005E3581" w:rsidRDefault="005E3581" w:rsidP="00DD2E81">
      <w:pPr>
        <w:numPr>
          <w:ilvl w:val="0"/>
          <w:numId w:val="33"/>
        </w:numPr>
        <w:shd w:val="clear" w:color="auto" w:fill="FFFFFF"/>
        <w:tabs>
          <w:tab w:val="left" w:pos="567"/>
        </w:tabs>
        <w:spacing w:line="250" w:lineRule="exact"/>
        <w:ind w:left="480" w:right="10" w:hanging="480"/>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5E3581" w:rsidRDefault="005E3581" w:rsidP="00DD2E81">
      <w:pPr>
        <w:numPr>
          <w:ilvl w:val="0"/>
          <w:numId w:val="33"/>
        </w:numPr>
        <w:shd w:val="clear" w:color="auto" w:fill="FFFFFF"/>
        <w:tabs>
          <w:tab w:val="left" w:pos="709"/>
        </w:tabs>
        <w:spacing w:line="250" w:lineRule="exact"/>
        <w:ind w:left="480" w:right="10" w:hanging="480"/>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5E3581" w:rsidRDefault="005E3581" w:rsidP="00DD2E81">
      <w:pPr>
        <w:numPr>
          <w:ilvl w:val="0"/>
          <w:numId w:val="33"/>
        </w:numPr>
        <w:shd w:val="clear" w:color="auto" w:fill="FFFFFF"/>
        <w:tabs>
          <w:tab w:val="left" w:pos="567"/>
        </w:tabs>
        <w:spacing w:line="250" w:lineRule="exact"/>
        <w:ind w:left="480" w:right="14" w:hanging="480"/>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E3581" w:rsidRDefault="005E3581" w:rsidP="00DD2E81">
      <w:pPr>
        <w:numPr>
          <w:ilvl w:val="0"/>
          <w:numId w:val="33"/>
        </w:numPr>
        <w:shd w:val="clear" w:color="auto" w:fill="FFFFFF"/>
        <w:tabs>
          <w:tab w:val="left" w:pos="792"/>
        </w:tabs>
        <w:spacing w:line="250" w:lineRule="exact"/>
        <w:ind w:left="480" w:hanging="480"/>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rsidR="005E3581" w:rsidRPr="001C5C53" w:rsidRDefault="005E3581" w:rsidP="00DD2E81">
      <w:pPr>
        <w:pStyle w:val="Akapitzlist"/>
        <w:numPr>
          <w:ilvl w:val="0"/>
          <w:numId w:val="34"/>
        </w:numPr>
        <w:shd w:val="clear" w:color="auto" w:fill="FFFFFF"/>
        <w:tabs>
          <w:tab w:val="left" w:pos="720"/>
        </w:tabs>
        <w:spacing w:line="250" w:lineRule="exact"/>
        <w:ind w:left="480" w:right="14" w:hanging="480"/>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5E3581" w:rsidRPr="002D5CA7" w:rsidRDefault="005E3581" w:rsidP="002D5CA7">
      <w:pPr>
        <w:pStyle w:val="Akapitzlist"/>
        <w:numPr>
          <w:ilvl w:val="0"/>
          <w:numId w:val="34"/>
        </w:numPr>
        <w:shd w:val="clear" w:color="auto" w:fill="FFFFFF"/>
        <w:tabs>
          <w:tab w:val="left" w:pos="720"/>
        </w:tabs>
        <w:spacing w:line="250" w:lineRule="exact"/>
        <w:ind w:left="480" w:right="14" w:hanging="480"/>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1261ED" w:rsidRDefault="00172E70" w:rsidP="001261ED">
      <w:pPr>
        <w:shd w:val="clear" w:color="auto" w:fill="FFFFFF"/>
        <w:spacing w:before="226" w:line="250" w:lineRule="exact"/>
        <w:ind w:right="14" w:hanging="426"/>
        <w:jc w:val="both"/>
      </w:pPr>
      <w:r>
        <w:rPr>
          <w:rFonts w:ascii="Times New Roman" w:hAnsi="Times New Roman" w:cs="Times New Roman"/>
          <w:b/>
          <w:bCs/>
          <w:sz w:val="22"/>
          <w:szCs w:val="22"/>
        </w:rPr>
        <w:t>12</w:t>
      </w:r>
      <w:r w:rsidR="001261ED">
        <w:rPr>
          <w:rFonts w:ascii="Times New Roman" w:hAnsi="Times New Roman" w:cs="Times New Roman"/>
          <w:b/>
          <w:bCs/>
          <w:sz w:val="22"/>
          <w:szCs w:val="22"/>
        </w:rPr>
        <w:t>. Informacje o sposobie porozumiewania si</w:t>
      </w:r>
      <w:r w:rsidR="001261ED">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4A02BE" w:rsidRPr="00172E70" w:rsidRDefault="001261ED" w:rsidP="00353ECA">
      <w:pPr>
        <w:pStyle w:val="Akapitzlist"/>
        <w:numPr>
          <w:ilvl w:val="1"/>
          <w:numId w:val="36"/>
        </w:numPr>
        <w:shd w:val="clear" w:color="auto" w:fill="FFFFFF"/>
        <w:spacing w:line="250" w:lineRule="exact"/>
        <w:ind w:right="19"/>
        <w:jc w:val="both"/>
        <w:rPr>
          <w:rFonts w:ascii="Times New Roman" w:hAnsi="Times New Roman" w:cs="Times New Roman"/>
          <w:spacing w:val="-2"/>
          <w:sz w:val="22"/>
          <w:szCs w:val="22"/>
        </w:rPr>
      </w:pPr>
      <w:r w:rsidRPr="00172E70">
        <w:rPr>
          <w:rFonts w:ascii="Times New Roman" w:hAnsi="Times New Roman" w:cs="Times New Roman"/>
          <w:sz w:val="22"/>
          <w:szCs w:val="22"/>
        </w:rPr>
        <w:t>Post</w:t>
      </w:r>
      <w:r w:rsidRPr="00172E70">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172E70">
          <w:rPr>
            <w:rFonts w:ascii="Times New Roman" w:eastAsia="Times New Roman" w:hAnsi="Times New Roman" w:cs="Times New Roman"/>
            <w:sz w:val="22"/>
            <w:szCs w:val="22"/>
            <w:u w:val="single"/>
          </w:rPr>
          <w:t>platformazakupowa.pl</w:t>
        </w:r>
      </w:hyperlink>
      <w:r w:rsidRPr="00172E70">
        <w:rPr>
          <w:rFonts w:ascii="Times New Roman" w:eastAsia="Times New Roman" w:hAnsi="Times New Roman" w:cs="Times New Roman"/>
          <w:sz w:val="22"/>
          <w:szCs w:val="22"/>
        </w:rPr>
        <w:t xml:space="preserve"> pod adresem: </w:t>
      </w:r>
      <w:hyperlink r:id="rId15" w:history="1">
        <w:r w:rsidR="00E5708E" w:rsidRPr="00172E70">
          <w:rPr>
            <w:rStyle w:val="Hipercze"/>
            <w:rFonts w:ascii="Times New Roman" w:hAnsi="Times New Roman" w:cs="Times New Roman"/>
            <w:sz w:val="22"/>
            <w:szCs w:val="22"/>
          </w:rPr>
          <w:t>https://platformazakupowa.pl/pn/kepice</w:t>
        </w:r>
      </w:hyperlink>
      <w:r w:rsidR="00E5708E" w:rsidRPr="00172E70">
        <w:rPr>
          <w:rFonts w:ascii="Times New Roman" w:eastAsia="Times New Roman" w:hAnsi="Times New Roman" w:cs="Times New Roman"/>
          <w:sz w:val="22"/>
          <w:szCs w:val="22"/>
        </w:rPr>
        <w:t>.</w:t>
      </w:r>
    </w:p>
    <w:p w:rsidR="001261ED" w:rsidRPr="00172E70" w:rsidRDefault="001261ED" w:rsidP="00DD2E81">
      <w:pPr>
        <w:pStyle w:val="Akapitzlist"/>
        <w:numPr>
          <w:ilvl w:val="1"/>
          <w:numId w:val="36"/>
        </w:numPr>
        <w:shd w:val="clear" w:color="auto" w:fill="FFFFFF"/>
        <w:spacing w:line="250" w:lineRule="exact"/>
        <w:ind w:right="19"/>
        <w:jc w:val="both"/>
        <w:rPr>
          <w:rFonts w:ascii="Times New Roman" w:hAnsi="Times New Roman" w:cs="Times New Roman"/>
          <w:spacing w:val="-2"/>
          <w:sz w:val="22"/>
          <w:szCs w:val="22"/>
        </w:rPr>
      </w:pPr>
      <w:r w:rsidRPr="00172E70">
        <w:rPr>
          <w:rFonts w:ascii="Times New Roman" w:hAnsi="Times New Roman" w:cs="Times New Roman"/>
          <w:sz w:val="22"/>
          <w:szCs w:val="22"/>
        </w:rPr>
        <w:t>W celu skr</w:t>
      </w:r>
      <w:r w:rsidRPr="00172E7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172E70">
          <w:rPr>
            <w:rFonts w:ascii="Times New Roman" w:eastAsia="Times New Roman" w:hAnsi="Times New Roman" w:cs="Times New Roman"/>
            <w:sz w:val="22"/>
            <w:szCs w:val="22"/>
            <w:u w:val="single"/>
          </w:rPr>
          <w:t>platformazakupowa.pl</w:t>
        </w:r>
      </w:hyperlink>
      <w:r w:rsidRPr="00172E70">
        <w:rPr>
          <w:rFonts w:ascii="Times New Roman" w:eastAsia="Times New Roman" w:hAnsi="Times New Roman" w:cs="Times New Roman"/>
          <w:sz w:val="22"/>
          <w:szCs w:val="22"/>
        </w:rPr>
        <w:t xml:space="preserve"> i formularza „Wyślij wiadomość do zamawiającego”.</w:t>
      </w:r>
    </w:p>
    <w:p w:rsidR="000843DB" w:rsidRDefault="001261ED" w:rsidP="000843DB">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0843DB" w:rsidRPr="000843DB" w:rsidRDefault="001261ED" w:rsidP="00DD2E81">
      <w:pPr>
        <w:pStyle w:val="Akapitzlist"/>
        <w:numPr>
          <w:ilvl w:val="1"/>
          <w:numId w:val="36"/>
        </w:numPr>
        <w:shd w:val="clear" w:color="auto" w:fill="FFFFFF"/>
        <w:spacing w:line="250" w:lineRule="exact"/>
        <w:ind w:right="10"/>
        <w:jc w:val="both"/>
      </w:pPr>
      <w:r w:rsidRPr="00172E70">
        <w:rPr>
          <w:rFonts w:ascii="Times New Roman" w:hAnsi="Times New Roman" w:cs="Times New Roman"/>
          <w:sz w:val="22"/>
          <w:szCs w:val="22"/>
        </w:rPr>
        <w:t>Zamawiaj</w:t>
      </w:r>
      <w:r w:rsidRPr="00172E70">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sidRPr="00172E70">
          <w:rPr>
            <w:rFonts w:ascii="Times New Roman" w:eastAsia="Times New Roman" w:hAnsi="Times New Roman" w:cs="Times New Roman"/>
            <w:sz w:val="22"/>
            <w:szCs w:val="22"/>
            <w:u w:val="single"/>
          </w:rPr>
          <w:t>platformazakupowa.pl</w:t>
        </w:r>
      </w:hyperlink>
      <w:r w:rsidRPr="00172E7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172E70">
          <w:rPr>
            <w:rFonts w:ascii="Times New Roman" w:eastAsia="Times New Roman" w:hAnsi="Times New Roman" w:cs="Times New Roman"/>
            <w:sz w:val="22"/>
            <w:szCs w:val="22"/>
            <w:u w:val="single"/>
          </w:rPr>
          <w:t>platformazakupowa.pl</w:t>
        </w:r>
      </w:hyperlink>
      <w:r w:rsidRPr="00172E70">
        <w:rPr>
          <w:rFonts w:ascii="Times New Roman" w:eastAsia="Times New Roman" w:hAnsi="Times New Roman" w:cs="Times New Roman"/>
          <w:sz w:val="22"/>
          <w:szCs w:val="22"/>
        </w:rPr>
        <w:t xml:space="preserve"> do konkretnego wykonawcy.</w:t>
      </w:r>
    </w:p>
    <w:p w:rsidR="000843DB" w:rsidRPr="000843DB" w:rsidRDefault="001261ED" w:rsidP="00DD2E81">
      <w:pPr>
        <w:pStyle w:val="Akapitzlist"/>
        <w:numPr>
          <w:ilvl w:val="1"/>
          <w:numId w:val="36"/>
        </w:numPr>
        <w:shd w:val="clear" w:color="auto" w:fill="FFFFFF"/>
        <w:spacing w:line="250" w:lineRule="exact"/>
        <w:ind w:right="10"/>
        <w:jc w:val="both"/>
      </w:pPr>
      <w:r w:rsidRPr="000843DB">
        <w:rPr>
          <w:rFonts w:ascii="Times New Roman" w:hAnsi="Times New Roman" w:cs="Times New Roman"/>
          <w:sz w:val="22"/>
          <w:szCs w:val="22"/>
        </w:rPr>
        <w:t>Wykonawca jako podmiot profesjonalny ma obowi</w:t>
      </w:r>
      <w:r w:rsidRPr="000843DB">
        <w:rPr>
          <w:rFonts w:ascii="Times New Roman" w:eastAsia="Times New Roman" w:hAnsi="Times New Roman" w:cs="Times New Roman"/>
          <w:sz w:val="22"/>
          <w:szCs w:val="22"/>
        </w:rPr>
        <w:t xml:space="preserve">ązek sprawdzania komunikatów i wiadomości bezpośrednio na </w:t>
      </w:r>
      <w:hyperlink r:id="rId20"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przesłanych przez zamawiającego, gdyż system powiadomień może ulec awarii lub powiadomie</w:t>
      </w:r>
      <w:r w:rsidR="000843DB">
        <w:rPr>
          <w:rFonts w:ascii="Times New Roman" w:eastAsia="Times New Roman" w:hAnsi="Times New Roman" w:cs="Times New Roman"/>
          <w:sz w:val="22"/>
          <w:szCs w:val="22"/>
        </w:rPr>
        <w:t>nie może trafić do folderu SPAM.</w:t>
      </w:r>
    </w:p>
    <w:p w:rsidR="001261ED" w:rsidRPr="000843DB" w:rsidRDefault="001261ED" w:rsidP="00DD2E81">
      <w:pPr>
        <w:pStyle w:val="Akapitzlist"/>
        <w:numPr>
          <w:ilvl w:val="1"/>
          <w:numId w:val="36"/>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tj.:</w:t>
      </w:r>
    </w:p>
    <w:p w:rsidR="001261ED" w:rsidRDefault="001261ED" w:rsidP="001261ED">
      <w:pPr>
        <w:rPr>
          <w:rFonts w:ascii="Times New Roman" w:hAnsi="Times New Roman" w:cs="Times New Roman"/>
          <w:sz w:val="2"/>
          <w:szCs w:val="2"/>
        </w:rPr>
      </w:pPr>
    </w:p>
    <w:p w:rsidR="001261ED" w:rsidRDefault="001261ED" w:rsidP="00DA2285">
      <w:pPr>
        <w:numPr>
          <w:ilvl w:val="0"/>
          <w:numId w:val="1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rsidR="001261ED" w:rsidRDefault="001261ED" w:rsidP="00DA2285">
      <w:pPr>
        <w:numPr>
          <w:ilvl w:val="0"/>
          <w:numId w:val="1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1261ED" w:rsidRPr="001261ED" w:rsidRDefault="001261ED" w:rsidP="00DA2285">
      <w:pPr>
        <w:numPr>
          <w:ilvl w:val="0"/>
          <w:numId w:val="1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ądarka internetowa, w przypadku Internet Explorer minimalnie wersja 10 0.,</w:t>
      </w:r>
    </w:p>
    <w:p w:rsidR="001261ED" w:rsidRDefault="001261ED" w:rsidP="00DA2285">
      <w:pPr>
        <w:numPr>
          <w:ilvl w:val="0"/>
          <w:numId w:val="1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1261ED" w:rsidRDefault="001261ED" w:rsidP="00DA2285">
      <w:pPr>
        <w:numPr>
          <w:ilvl w:val="0"/>
          <w:numId w:val="1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rsidR="001261ED" w:rsidRDefault="001261ED" w:rsidP="00DA2285">
      <w:pPr>
        <w:numPr>
          <w:ilvl w:val="0"/>
          <w:numId w:val="1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-kodowanie UTF8,</w:t>
      </w:r>
    </w:p>
    <w:p w:rsidR="001261ED" w:rsidRPr="00DD57F4" w:rsidRDefault="001261ED" w:rsidP="00DA2285">
      <w:pPr>
        <w:numPr>
          <w:ilvl w:val="0"/>
          <w:numId w:val="1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rsidR="00DD57F4" w:rsidRDefault="00DD57F4" w:rsidP="00DD57F4">
      <w:pPr>
        <w:shd w:val="clear" w:color="auto" w:fill="FFFFFF"/>
        <w:tabs>
          <w:tab w:val="left" w:pos="1306"/>
        </w:tabs>
        <w:spacing w:line="259" w:lineRule="exact"/>
        <w:ind w:left="1306" w:right="19"/>
        <w:jc w:val="both"/>
        <w:rPr>
          <w:spacing w:val="-15"/>
          <w:sz w:val="22"/>
          <w:szCs w:val="22"/>
        </w:rPr>
      </w:pPr>
    </w:p>
    <w:p w:rsidR="001261ED" w:rsidRDefault="00172E70" w:rsidP="001261ED">
      <w:pPr>
        <w:shd w:val="clear" w:color="auto" w:fill="FFFFFF"/>
        <w:spacing w:line="259" w:lineRule="exact"/>
        <w:ind w:left="142" w:hanging="142"/>
      </w:pPr>
      <w:r>
        <w:rPr>
          <w:rFonts w:ascii="Times New Roman" w:hAnsi="Times New Roman" w:cs="Times New Roman"/>
          <w:spacing w:val="-2"/>
          <w:sz w:val="22"/>
          <w:szCs w:val="22"/>
        </w:rPr>
        <w:t>12.6</w:t>
      </w:r>
      <w:r w:rsidR="000843DB">
        <w:rPr>
          <w:rFonts w:ascii="Times New Roman" w:hAnsi="Times New Roman" w:cs="Times New Roman"/>
          <w:spacing w:val="-2"/>
          <w:sz w:val="22"/>
          <w:szCs w:val="22"/>
        </w:rPr>
        <w:t xml:space="preserve">. </w:t>
      </w:r>
      <w:r w:rsidR="001261ED">
        <w:rPr>
          <w:rFonts w:ascii="Times New Roman" w:hAnsi="Times New Roman" w:cs="Times New Roman"/>
          <w:sz w:val="22"/>
          <w:szCs w:val="22"/>
        </w:rPr>
        <w:t>Wykonawca, przyst</w:t>
      </w:r>
      <w:r w:rsidR="001261ED">
        <w:rPr>
          <w:rFonts w:ascii="Times New Roman" w:eastAsia="Times New Roman" w:hAnsi="Times New Roman" w:cs="Times New Roman"/>
          <w:sz w:val="22"/>
          <w:szCs w:val="22"/>
        </w:rPr>
        <w:t>ępując do niniejszego postępowania o udzielenie zamówienia publicznego:</w:t>
      </w:r>
    </w:p>
    <w:p w:rsidR="001261ED" w:rsidRDefault="001261ED" w:rsidP="00DA2285">
      <w:pPr>
        <w:numPr>
          <w:ilvl w:val="0"/>
          <w:numId w:val="1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1261ED" w:rsidRDefault="001261ED" w:rsidP="00DA2285">
      <w:pPr>
        <w:numPr>
          <w:ilvl w:val="0"/>
          <w:numId w:val="1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1261ED" w:rsidRDefault="00172E70" w:rsidP="008B2C51">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w:t>
      </w:r>
      <w:r w:rsidR="001261ED">
        <w:rPr>
          <w:rFonts w:ascii="Times New Roman" w:hAnsi="Times New Roman" w:cs="Times New Roman"/>
          <w:spacing w:val="-2"/>
          <w:sz w:val="22"/>
          <w:szCs w:val="22"/>
        </w:rPr>
        <w:t>.7.</w:t>
      </w:r>
      <w:r w:rsidR="001261ED">
        <w:rPr>
          <w:rFonts w:ascii="Times New Roman" w:hAnsi="Times New Roman" w:cs="Times New Roman"/>
          <w:sz w:val="22"/>
          <w:szCs w:val="22"/>
        </w:rPr>
        <w:tab/>
      </w:r>
      <w:r w:rsidR="001261ED">
        <w:rPr>
          <w:rFonts w:ascii="Times New Roman" w:hAnsi="Times New Roman" w:cs="Times New Roman"/>
          <w:b/>
          <w:bCs/>
          <w:sz w:val="22"/>
          <w:szCs w:val="22"/>
        </w:rPr>
        <w:t>Zamawiaj</w:t>
      </w:r>
      <w:r w:rsidR="001261ED">
        <w:rPr>
          <w:rFonts w:ascii="Times New Roman" w:eastAsia="Times New Roman" w:hAnsi="Times New Roman" w:cs="Times New Roman"/>
          <w:b/>
          <w:bCs/>
          <w:sz w:val="22"/>
          <w:szCs w:val="22"/>
        </w:rPr>
        <w:t>ący nie ponosi odpowiedzialności za złożenie oferty w sposób niezgodny z Instrukcją</w:t>
      </w:r>
      <w:r w:rsidR="001261ED">
        <w:rPr>
          <w:rFonts w:ascii="Times New Roman" w:eastAsia="Times New Roman" w:hAnsi="Times New Roman" w:cs="Times New Roman"/>
          <w:b/>
          <w:bCs/>
          <w:sz w:val="22"/>
          <w:szCs w:val="22"/>
        </w:rPr>
        <w:br/>
        <w:t xml:space="preserve">korzystania </w:t>
      </w:r>
      <w:r w:rsidR="001261ED">
        <w:rPr>
          <w:rFonts w:ascii="Times New Roman" w:eastAsia="Times New Roman" w:hAnsi="Times New Roman" w:cs="Times New Roman"/>
          <w:sz w:val="22"/>
          <w:szCs w:val="22"/>
        </w:rPr>
        <w:t xml:space="preserve">z </w:t>
      </w:r>
      <w:hyperlink r:id="rId25"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w szczególności za sytuację, gdy zamawiający zapozna się z</w:t>
      </w:r>
      <w:r w:rsidR="001261ED">
        <w:rPr>
          <w:rFonts w:ascii="Times New Roman" w:eastAsia="Times New Roman" w:hAnsi="Times New Roman" w:cs="Times New Roman"/>
          <w:sz w:val="22"/>
          <w:szCs w:val="22"/>
        </w:rPr>
        <w:br/>
        <w:t>treścią oferty przed upływem terminu składania ofert (np. złożenie oferty w zakładce „Wyślij</w:t>
      </w:r>
      <w:r w:rsidR="001261ED">
        <w:rPr>
          <w:rFonts w:ascii="Times New Roman" w:eastAsia="Times New Roman" w:hAnsi="Times New Roman" w:cs="Times New Roman"/>
          <w:sz w:val="22"/>
          <w:szCs w:val="22"/>
        </w:rPr>
        <w:br/>
        <w:t>wiadomość do zamawiającego”).</w:t>
      </w:r>
    </w:p>
    <w:p w:rsidR="00DA2285" w:rsidRPr="00172E70" w:rsidRDefault="001261ED" w:rsidP="002D5CA7">
      <w:pPr>
        <w:shd w:val="clear" w:color="auto" w:fill="FFFFFF"/>
        <w:spacing w:line="250" w:lineRule="exact"/>
        <w:ind w:left="567" w:right="14"/>
        <w:jc w:val="both"/>
        <w:rPr>
          <w:rFonts w:ascii="Times New Roman" w:eastAsia="Times New Roman" w:hAnsi="Times New Roman" w:cs="Times New Roman"/>
          <w:sz w:val="22"/>
          <w:szCs w:val="22"/>
        </w:rPr>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w:t>
      </w:r>
      <w:r w:rsidR="00172E70">
        <w:rPr>
          <w:rFonts w:ascii="Times New Roman" w:eastAsia="Times New Roman" w:hAnsi="Times New Roman" w:cs="Times New Roman"/>
          <w:sz w:val="22"/>
          <w:szCs w:val="22"/>
        </w:rPr>
        <w:t>awy Prawo Zamówień Publicznych.</w:t>
      </w:r>
    </w:p>
    <w:p w:rsidR="001261ED" w:rsidRDefault="00172E70" w:rsidP="008B2C51">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w:t>
      </w:r>
      <w:r w:rsidR="001261ED">
        <w:rPr>
          <w:rFonts w:ascii="Times New Roman" w:hAnsi="Times New Roman" w:cs="Times New Roman"/>
          <w:spacing w:val="-2"/>
          <w:sz w:val="22"/>
          <w:szCs w:val="22"/>
        </w:rPr>
        <w:t>.8.</w:t>
      </w:r>
      <w:r w:rsidR="001261ED">
        <w:rPr>
          <w:rFonts w:ascii="Times New Roman" w:hAnsi="Times New Roman" w:cs="Times New Roman"/>
          <w:sz w:val="22"/>
          <w:szCs w:val="22"/>
        </w:rPr>
        <w:tab/>
        <w:t>Zamawiaj</w:t>
      </w:r>
      <w:r w:rsidR="001261ED">
        <w:rPr>
          <w:rFonts w:ascii="Times New Roman" w:eastAsia="Times New Roman" w:hAnsi="Times New Roman" w:cs="Times New Roman"/>
          <w:sz w:val="22"/>
          <w:szCs w:val="22"/>
        </w:rPr>
        <w:t xml:space="preserve">ący informuje, że instrukcje korzystania z </w:t>
      </w:r>
      <w:hyperlink r:id="rId26"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dotyczące w</w:t>
      </w:r>
      <w:r w:rsidR="001261ED">
        <w:rPr>
          <w:rFonts w:ascii="Times New Roman" w:eastAsia="Times New Roman" w:hAnsi="Times New Roman" w:cs="Times New Roman"/>
          <w:sz w:val="22"/>
          <w:szCs w:val="22"/>
        </w:rPr>
        <w:br/>
      </w:r>
      <w:r w:rsidR="001261ED">
        <w:rPr>
          <w:rFonts w:ascii="Times New Roman" w:eastAsia="Times New Roman" w:hAnsi="Times New Roman" w:cs="Times New Roman"/>
          <w:spacing w:val="-1"/>
          <w:sz w:val="22"/>
          <w:szCs w:val="22"/>
        </w:rPr>
        <w:t>szczególności logowania, składania wniosków o wyjaśnienie treści SWZ, składania ofert oraz innych</w:t>
      </w:r>
      <w:r w:rsidR="001261ED">
        <w:rPr>
          <w:rFonts w:ascii="Times New Roman" w:eastAsia="Times New Roman" w:hAnsi="Times New Roman" w:cs="Times New Roman"/>
          <w:spacing w:val="-1"/>
          <w:sz w:val="22"/>
          <w:szCs w:val="22"/>
        </w:rPr>
        <w:br/>
      </w:r>
      <w:r w:rsidR="001261ED">
        <w:rPr>
          <w:rFonts w:ascii="Times New Roman" w:eastAsia="Times New Roman" w:hAnsi="Times New Roman" w:cs="Times New Roman"/>
          <w:sz w:val="22"/>
          <w:szCs w:val="22"/>
        </w:rPr>
        <w:t xml:space="preserve">czynności podejmowanych w niniejszym postępowaniu przy użyciu </w:t>
      </w:r>
      <w:hyperlink r:id="rId27"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znajdują</w:t>
      </w:r>
      <w:r w:rsidR="001261ED">
        <w:rPr>
          <w:rFonts w:ascii="Times New Roman" w:eastAsia="Times New Roman" w:hAnsi="Times New Roman" w:cs="Times New Roman"/>
          <w:sz w:val="22"/>
          <w:szCs w:val="22"/>
        </w:rPr>
        <w:br/>
        <w:t>się w zakładce „Instrukcje dla Wykonawców" na stronie internetowej pod adresem:</w:t>
      </w:r>
      <w:r w:rsidR="001261ED">
        <w:rPr>
          <w:rFonts w:ascii="Times New Roman" w:eastAsia="Times New Roman" w:hAnsi="Times New Roman" w:cs="Times New Roman"/>
          <w:sz w:val="22"/>
          <w:szCs w:val="22"/>
        </w:rPr>
        <w:br/>
      </w:r>
      <w:hyperlink r:id="rId28" w:history="1">
        <w:r w:rsidR="001261ED">
          <w:rPr>
            <w:rFonts w:ascii="Times New Roman" w:eastAsia="Times New Roman" w:hAnsi="Times New Roman" w:cs="Times New Roman"/>
            <w:sz w:val="22"/>
            <w:szCs w:val="22"/>
            <w:u w:val="single"/>
          </w:rPr>
          <w:t>https://platformazakupowa.pl/strona/45-instrukcje</w:t>
        </w:r>
      </w:hyperlink>
    </w:p>
    <w:p w:rsidR="001261ED" w:rsidRDefault="00172E70" w:rsidP="008B2C51">
      <w:pPr>
        <w:shd w:val="clear" w:color="auto" w:fill="FFFFFF"/>
        <w:tabs>
          <w:tab w:val="left" w:pos="567"/>
          <w:tab w:val="left" w:pos="851"/>
        </w:tabs>
        <w:spacing w:line="250" w:lineRule="exact"/>
        <w:jc w:val="both"/>
      </w:pPr>
      <w:r>
        <w:rPr>
          <w:rFonts w:ascii="Times New Roman" w:hAnsi="Times New Roman" w:cs="Times New Roman"/>
          <w:spacing w:val="-2"/>
          <w:sz w:val="22"/>
          <w:szCs w:val="22"/>
        </w:rPr>
        <w:t>12</w:t>
      </w:r>
      <w:r w:rsidR="001261ED">
        <w:rPr>
          <w:rFonts w:ascii="Times New Roman" w:hAnsi="Times New Roman" w:cs="Times New Roman"/>
          <w:spacing w:val="-2"/>
          <w:sz w:val="22"/>
          <w:szCs w:val="22"/>
        </w:rPr>
        <w:t>.9.</w:t>
      </w:r>
      <w:r w:rsidR="001261ED">
        <w:rPr>
          <w:rFonts w:ascii="Times New Roman" w:hAnsi="Times New Roman" w:cs="Times New Roman"/>
          <w:sz w:val="22"/>
          <w:szCs w:val="22"/>
        </w:rPr>
        <w:tab/>
        <w:t>Osoby uprawnione do porozumiewania si</w:t>
      </w:r>
      <w:r w:rsidR="001261ED">
        <w:rPr>
          <w:rFonts w:ascii="Times New Roman" w:eastAsia="Times New Roman" w:hAnsi="Times New Roman" w:cs="Times New Roman"/>
          <w:sz w:val="22"/>
          <w:szCs w:val="22"/>
        </w:rPr>
        <w:t>ę z Wykonawcami:</w:t>
      </w:r>
    </w:p>
    <w:p w:rsidR="00D13226" w:rsidRPr="00D13226" w:rsidRDefault="00172E70" w:rsidP="008B2C51">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p. Aleksandra Christyniuk</w:t>
      </w:r>
      <w:r w:rsidR="00D13226">
        <w:rPr>
          <w:rFonts w:ascii="Times New Roman" w:eastAsia="Times New Roman" w:hAnsi="Times New Roman" w:cs="Times New Roman"/>
          <w:sz w:val="22"/>
          <w:szCs w:val="22"/>
        </w:rPr>
        <w:t>- osoba odpowiedzialna za przedmiot zamówienia</w:t>
      </w:r>
      <w:r w:rsidR="004C0D5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tel. 59 857 66 21 wew. 63</w:t>
      </w:r>
      <w:r w:rsidR="00D13226">
        <w:rPr>
          <w:rFonts w:ascii="Times New Roman" w:eastAsia="Times New Roman" w:hAnsi="Times New Roman" w:cs="Times New Roman"/>
          <w:sz w:val="22"/>
          <w:szCs w:val="22"/>
        </w:rPr>
        <w:t>, e-mail:</w:t>
      </w:r>
      <w:r w:rsidR="004C0D57">
        <w:rPr>
          <w:rFonts w:ascii="Times New Roman" w:eastAsia="Times New Roman" w:hAnsi="Times New Roman" w:cs="Times New Roman"/>
          <w:sz w:val="22"/>
          <w:szCs w:val="22"/>
        </w:rPr>
        <w:t xml:space="preserve"> </w:t>
      </w:r>
      <w:hyperlink r:id="rId29" w:history="1">
        <w:r w:rsidRPr="00EB7AE4">
          <w:rPr>
            <w:rStyle w:val="Hipercze"/>
            <w:rFonts w:ascii="Times New Roman" w:eastAsia="Times New Roman" w:hAnsi="Times New Roman" w:cs="Times New Roman"/>
            <w:sz w:val="22"/>
            <w:szCs w:val="22"/>
          </w:rPr>
          <w:t>achristyniuk@kepice.pl</w:t>
        </w:r>
      </w:hyperlink>
    </w:p>
    <w:p w:rsidR="000F05CB" w:rsidRPr="000F05CB" w:rsidRDefault="001261ED" w:rsidP="008B2C51">
      <w:pPr>
        <w:numPr>
          <w:ilvl w:val="0"/>
          <w:numId w:val="16"/>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p. Aleksandra Szul-</w:t>
      </w:r>
      <w:r w:rsidR="00D13226">
        <w:rPr>
          <w:rFonts w:ascii="Times New Roman" w:hAnsi="Times New Roman" w:cs="Times New Roman"/>
          <w:spacing w:val="-1"/>
          <w:sz w:val="22"/>
          <w:szCs w:val="22"/>
        </w:rPr>
        <w:t>Mło</w:t>
      </w:r>
      <w:r>
        <w:rPr>
          <w:rFonts w:ascii="Times New Roman" w:hAnsi="Times New Roman" w:cs="Times New Roman"/>
          <w:spacing w:val="-1"/>
          <w:sz w:val="22"/>
          <w:szCs w:val="22"/>
        </w:rPr>
        <w:t>czyńska</w:t>
      </w:r>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rsidR="00211323" w:rsidRPr="00AF1454" w:rsidRDefault="000F05CB" w:rsidP="008B2C51">
      <w:pPr>
        <w:shd w:val="clear" w:color="auto" w:fill="FFFFFF"/>
        <w:tabs>
          <w:tab w:val="left" w:pos="993"/>
          <w:tab w:val="left" w:pos="7938"/>
        </w:tabs>
        <w:spacing w:line="259" w:lineRule="exact"/>
        <w:ind w:left="851" w:right="1766"/>
        <w:jc w:val="both"/>
        <w:rPr>
          <w:spacing w:val="-8"/>
          <w:sz w:val="22"/>
          <w:szCs w:val="22"/>
          <w:lang w:val="en-US"/>
        </w:rPr>
      </w:pPr>
      <w:r w:rsidRPr="00AF1454">
        <w:rPr>
          <w:rFonts w:ascii="Times New Roman" w:eastAsia="Times New Roman" w:hAnsi="Times New Roman" w:cs="Times New Roman"/>
          <w:sz w:val="22"/>
          <w:szCs w:val="22"/>
          <w:lang w:val="en-US"/>
        </w:rPr>
        <w:t>tel. 59 857 66 21 wew. 55</w:t>
      </w:r>
      <w:r w:rsidR="001261ED" w:rsidRPr="00AF1454">
        <w:rPr>
          <w:rFonts w:ascii="Times New Roman" w:eastAsia="Times New Roman" w:hAnsi="Times New Roman" w:cs="Times New Roman"/>
          <w:sz w:val="22"/>
          <w:szCs w:val="22"/>
          <w:lang w:val="en-US"/>
        </w:rPr>
        <w:t xml:space="preserve">, </w:t>
      </w:r>
      <w:r w:rsidRPr="00AF1454">
        <w:rPr>
          <w:rFonts w:ascii="Times New Roman" w:eastAsia="Times New Roman" w:hAnsi="Times New Roman" w:cs="Times New Roman"/>
          <w:sz w:val="22"/>
          <w:szCs w:val="22"/>
          <w:lang w:val="en-US"/>
        </w:rPr>
        <w:t xml:space="preserve">e-mail: </w:t>
      </w:r>
      <w:hyperlink r:id="rId30" w:history="1">
        <w:r w:rsidRPr="00AF1454">
          <w:rPr>
            <w:rStyle w:val="Hipercze"/>
            <w:rFonts w:ascii="Times New Roman" w:eastAsia="Times New Roman" w:hAnsi="Times New Roman" w:cs="Times New Roman"/>
            <w:sz w:val="22"/>
            <w:szCs w:val="22"/>
            <w:lang w:val="en-US"/>
          </w:rPr>
          <w:t>amloczynska@kepice.pl</w:t>
        </w:r>
      </w:hyperlink>
    </w:p>
    <w:p w:rsidR="000F05CB" w:rsidRDefault="008B2C51" w:rsidP="000F05CB">
      <w:pPr>
        <w:shd w:val="clear" w:color="auto" w:fill="FFFFFF"/>
        <w:spacing w:before="206" w:line="250" w:lineRule="exact"/>
        <w:ind w:hanging="426"/>
      </w:pPr>
      <w:r>
        <w:rPr>
          <w:rFonts w:ascii="Times New Roman" w:hAnsi="Times New Roman" w:cs="Times New Roman"/>
          <w:b/>
          <w:bCs/>
          <w:sz w:val="22"/>
          <w:szCs w:val="22"/>
        </w:rPr>
        <w:t>13</w:t>
      </w:r>
      <w:r w:rsidR="000F05CB">
        <w:rPr>
          <w:rFonts w:ascii="Times New Roman" w:hAnsi="Times New Roman" w:cs="Times New Roman"/>
          <w:b/>
          <w:bCs/>
          <w:sz w:val="22"/>
          <w:szCs w:val="22"/>
        </w:rPr>
        <w:t>. Zalecenia (elektronizacja)</w:t>
      </w:r>
    </w:p>
    <w:p w:rsidR="00993137" w:rsidRPr="008B2C51" w:rsidRDefault="000F05CB" w:rsidP="00DD2E81">
      <w:pPr>
        <w:pStyle w:val="Akapitzlist"/>
        <w:numPr>
          <w:ilvl w:val="1"/>
          <w:numId w:val="37"/>
        </w:numPr>
        <w:shd w:val="clear" w:color="auto" w:fill="FFFFFF"/>
        <w:tabs>
          <w:tab w:val="left" w:pos="567"/>
        </w:tabs>
        <w:spacing w:line="250" w:lineRule="exact"/>
        <w:jc w:val="both"/>
        <w:rPr>
          <w:rFonts w:ascii="Times New Roman" w:hAnsi="Times New Roman" w:cs="Times New Roman"/>
          <w:spacing w:val="-26"/>
          <w:w w:val="127"/>
          <w:sz w:val="22"/>
          <w:szCs w:val="22"/>
        </w:rPr>
      </w:pPr>
      <w:r w:rsidRPr="008B2C51">
        <w:rPr>
          <w:rFonts w:ascii="Times New Roman" w:hAnsi="Times New Roman" w:cs="Times New Roman"/>
          <w:b/>
          <w:bCs/>
          <w:sz w:val="22"/>
          <w:szCs w:val="22"/>
        </w:rPr>
        <w:t>Formaty plik</w:t>
      </w:r>
      <w:r w:rsidRPr="008B2C51">
        <w:rPr>
          <w:rFonts w:ascii="Times New Roman" w:eastAsia="Times New Roman" w:hAnsi="Times New Roman" w:cs="Times New Roman"/>
          <w:b/>
          <w:bCs/>
          <w:sz w:val="22"/>
          <w:szCs w:val="22"/>
        </w:rPr>
        <w:t xml:space="preserve">ów wykorzystywanych przez wykonawców powinny być zgodne </w:t>
      </w:r>
      <w:r w:rsidRPr="008B2C51">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w:t>
      </w:r>
      <w:r w:rsidR="00993137" w:rsidRPr="008B2C51">
        <w:rPr>
          <w:rFonts w:ascii="Times New Roman" w:eastAsia="Times New Roman" w:hAnsi="Times New Roman" w:cs="Times New Roman"/>
          <w:sz w:val="22"/>
          <w:szCs w:val="22"/>
        </w:rPr>
        <w:t>a systemów teleinformatycznych”.</w:t>
      </w:r>
    </w:p>
    <w:p w:rsidR="00993137" w:rsidRPr="008B2C51" w:rsidRDefault="000F05CB" w:rsidP="00DD2E81">
      <w:pPr>
        <w:pStyle w:val="Akapitzlist"/>
        <w:numPr>
          <w:ilvl w:val="1"/>
          <w:numId w:val="37"/>
        </w:numPr>
        <w:shd w:val="clear" w:color="auto" w:fill="FFFFFF"/>
        <w:tabs>
          <w:tab w:val="left" w:pos="567"/>
        </w:tabs>
        <w:spacing w:line="250" w:lineRule="exact"/>
        <w:jc w:val="both"/>
        <w:rPr>
          <w:rFonts w:ascii="Times New Roman" w:hAnsi="Times New Roman" w:cs="Times New Roman"/>
          <w:spacing w:val="-26"/>
          <w:w w:val="127"/>
          <w:sz w:val="22"/>
          <w:szCs w:val="22"/>
        </w:rPr>
      </w:pPr>
      <w:r w:rsidRPr="008B2C51">
        <w:rPr>
          <w:rFonts w:ascii="Times New Roman" w:hAnsi="Times New Roman" w:cs="Times New Roman"/>
          <w:sz w:val="22"/>
          <w:szCs w:val="22"/>
        </w:rPr>
        <w:t>Zamawiaj</w:t>
      </w:r>
      <w:r w:rsidRPr="008B2C51">
        <w:rPr>
          <w:rFonts w:ascii="Times New Roman" w:eastAsia="Times New Roman" w:hAnsi="Times New Roman" w:cs="Times New Roman"/>
          <w:sz w:val="22"/>
          <w:szCs w:val="22"/>
        </w:rPr>
        <w:t xml:space="preserve">ący rekomenduje wykorzystanie formatów: .pdf .doc .xls .jpg (.jpeg) </w:t>
      </w:r>
      <w:r w:rsidRPr="008B2C51">
        <w:rPr>
          <w:rFonts w:ascii="Times New Roman" w:eastAsia="Times New Roman" w:hAnsi="Times New Roman" w:cs="Times New Roman"/>
          <w:b/>
          <w:bCs/>
          <w:sz w:val="22"/>
          <w:szCs w:val="22"/>
        </w:rPr>
        <w:t>ze szczególnym wskazaniem na .pdf</w:t>
      </w:r>
    </w:p>
    <w:p w:rsidR="000F05CB" w:rsidRPr="00993137" w:rsidRDefault="000F05CB" w:rsidP="00DD2E81">
      <w:pPr>
        <w:pStyle w:val="Akapitzlist"/>
        <w:numPr>
          <w:ilvl w:val="1"/>
          <w:numId w:val="37"/>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W celu ewentualnej kompresji danych Zamawiaj</w:t>
      </w:r>
      <w:r w:rsidRPr="00993137">
        <w:rPr>
          <w:rFonts w:ascii="Times New Roman" w:eastAsia="Times New Roman" w:hAnsi="Times New Roman" w:cs="Times New Roman"/>
          <w:sz w:val="22"/>
          <w:szCs w:val="22"/>
        </w:rPr>
        <w:t>ący rekomenduje wykorzystanie jednego z formatów:</w:t>
      </w:r>
    </w:p>
    <w:p w:rsidR="000F05CB" w:rsidRDefault="000F05CB" w:rsidP="000F05CB">
      <w:pPr>
        <w:rPr>
          <w:rFonts w:ascii="Times New Roman" w:hAnsi="Times New Roman" w:cs="Times New Roman"/>
          <w:sz w:val="2"/>
          <w:szCs w:val="2"/>
        </w:rPr>
      </w:pPr>
    </w:p>
    <w:p w:rsidR="000F05CB" w:rsidRDefault="000F05CB" w:rsidP="00DA2285">
      <w:pPr>
        <w:numPr>
          <w:ilvl w:val="0"/>
          <w:numId w:val="17"/>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993137" w:rsidRDefault="000F05CB" w:rsidP="00DA2285">
      <w:pPr>
        <w:numPr>
          <w:ilvl w:val="0"/>
          <w:numId w:val="17"/>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993137" w:rsidRPr="00993137" w:rsidRDefault="000F05CB" w:rsidP="00DD2E81">
      <w:pPr>
        <w:pStyle w:val="Akapitzlist"/>
        <w:numPr>
          <w:ilvl w:val="1"/>
          <w:numId w:val="37"/>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W</w:t>
      </w:r>
      <w:r w:rsidRPr="00993137">
        <w:rPr>
          <w:rFonts w:ascii="Times New Roman" w:eastAsia="Times New Roman" w:hAnsi="Times New Roman" w:cs="Times New Roman"/>
          <w:sz w:val="22"/>
          <w:szCs w:val="22"/>
        </w:rPr>
        <w:t xml:space="preserve">śród formatów powszechnych a </w:t>
      </w:r>
      <w:r w:rsidRPr="00993137">
        <w:rPr>
          <w:rFonts w:ascii="Times New Roman" w:eastAsia="Times New Roman" w:hAnsi="Times New Roman" w:cs="Times New Roman"/>
          <w:b/>
          <w:bCs/>
          <w:sz w:val="22"/>
          <w:szCs w:val="22"/>
        </w:rPr>
        <w:t xml:space="preserve">NIE występujących </w:t>
      </w:r>
      <w:r w:rsidRPr="00993137">
        <w:rPr>
          <w:rFonts w:ascii="Times New Roman" w:eastAsia="Times New Roman" w:hAnsi="Times New Roman" w:cs="Times New Roman"/>
          <w:sz w:val="22"/>
          <w:szCs w:val="22"/>
        </w:rPr>
        <w:t xml:space="preserve">w rozporządzeniu występują: .rar .gif .bmp .numbers .pages. </w:t>
      </w:r>
      <w:r w:rsidRPr="00993137">
        <w:rPr>
          <w:rFonts w:ascii="Times New Roman" w:eastAsia="Times New Roman" w:hAnsi="Times New Roman" w:cs="Times New Roman"/>
          <w:b/>
          <w:bCs/>
          <w:sz w:val="22"/>
          <w:szCs w:val="22"/>
        </w:rPr>
        <w:t>Dokumenty złożone w takich plikach zostaną uznane za złożone nieskutecznie.</w:t>
      </w:r>
    </w:p>
    <w:p w:rsidR="00993137" w:rsidRPr="00993137" w:rsidRDefault="000F05CB" w:rsidP="00DD2E81">
      <w:pPr>
        <w:pStyle w:val="Akapitzlist"/>
        <w:numPr>
          <w:ilvl w:val="1"/>
          <w:numId w:val="37"/>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rsidR="00993137" w:rsidRPr="00993137" w:rsidRDefault="000F05CB" w:rsidP="00DD2E81">
      <w:pPr>
        <w:pStyle w:val="Akapitzlist"/>
        <w:numPr>
          <w:ilvl w:val="1"/>
          <w:numId w:val="37"/>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Ze wzgl</w:t>
      </w:r>
      <w:r w:rsidRPr="00993137">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rsidR="00993137" w:rsidRPr="00993137" w:rsidRDefault="000F05CB" w:rsidP="00DD2E81">
      <w:pPr>
        <w:pStyle w:val="Akapitzlist"/>
        <w:numPr>
          <w:ilvl w:val="1"/>
          <w:numId w:val="37"/>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Pliki w innych formatach ni</w:t>
      </w:r>
      <w:r w:rsidRPr="00993137">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rsidR="00993137" w:rsidRPr="00993137" w:rsidRDefault="000F05CB" w:rsidP="00DD2E81">
      <w:pPr>
        <w:pStyle w:val="Akapitzlist"/>
        <w:numPr>
          <w:ilvl w:val="1"/>
          <w:numId w:val="37"/>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993137" w:rsidRPr="00993137" w:rsidRDefault="000F05CB" w:rsidP="00DD2E81">
      <w:pPr>
        <w:pStyle w:val="Akapitzlist"/>
        <w:numPr>
          <w:ilvl w:val="1"/>
          <w:numId w:val="37"/>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993137" w:rsidRPr="00993137" w:rsidRDefault="000F05CB" w:rsidP="002D78F6">
      <w:pPr>
        <w:pStyle w:val="Akapitzlist"/>
        <w:numPr>
          <w:ilvl w:val="1"/>
          <w:numId w:val="37"/>
        </w:numPr>
        <w:shd w:val="clear" w:color="auto" w:fill="FFFFFF"/>
        <w:spacing w:line="250" w:lineRule="exact"/>
        <w:ind w:left="567" w:hanging="567"/>
        <w:rPr>
          <w:spacing w:val="-8"/>
          <w:sz w:val="22"/>
          <w:szCs w:val="22"/>
        </w:rPr>
      </w:pPr>
      <w:r w:rsidRPr="00993137">
        <w:rPr>
          <w:rFonts w:ascii="Times New Roman" w:hAnsi="Times New Roman" w:cs="Times New Roman"/>
          <w:sz w:val="22"/>
          <w:szCs w:val="22"/>
        </w:rPr>
        <w:t>Zaleca si</w:t>
      </w:r>
      <w:r w:rsidRPr="00993137">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993137" w:rsidRPr="00993137" w:rsidRDefault="000F05CB" w:rsidP="00DD2E81">
      <w:pPr>
        <w:pStyle w:val="Akapitzlist"/>
        <w:numPr>
          <w:ilvl w:val="1"/>
          <w:numId w:val="37"/>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Osob</w:t>
      </w:r>
      <w:r w:rsidRPr="00993137">
        <w:rPr>
          <w:rFonts w:ascii="Times New Roman" w:eastAsia="Times New Roman" w:hAnsi="Times New Roman" w:cs="Times New Roman"/>
          <w:sz w:val="22"/>
          <w:szCs w:val="22"/>
        </w:rPr>
        <w:t>ą składającą ofertę powinna być osoba kontaktowa podawana w dokumentacji.</w:t>
      </w:r>
    </w:p>
    <w:p w:rsidR="00993137" w:rsidRPr="00993137" w:rsidRDefault="000F05CB" w:rsidP="00DD2E81">
      <w:pPr>
        <w:pStyle w:val="Akapitzlist"/>
        <w:numPr>
          <w:ilvl w:val="1"/>
          <w:numId w:val="37"/>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Ofert</w:t>
      </w:r>
      <w:r w:rsidRPr="00993137">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sidRPr="00993137">
        <w:rPr>
          <w:rFonts w:ascii="Times New Roman" w:eastAsia="Times New Roman" w:hAnsi="Times New Roman" w:cs="Times New Roman"/>
          <w:spacing w:val="-1"/>
          <w:sz w:val="22"/>
          <w:szCs w:val="22"/>
        </w:rPr>
        <w:t>ofert/wniosków. Sugerujemy złożenie oferty na 24 godziny przed terminem składania ofert/wniosków.</w:t>
      </w:r>
    </w:p>
    <w:p w:rsidR="00993137" w:rsidRPr="00993137" w:rsidRDefault="000F05CB" w:rsidP="00DD2E81">
      <w:pPr>
        <w:pStyle w:val="Akapitzlist"/>
        <w:numPr>
          <w:ilvl w:val="1"/>
          <w:numId w:val="37"/>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Podczas podpisywania plik</w:t>
      </w:r>
      <w:r w:rsidRPr="00993137">
        <w:rPr>
          <w:rFonts w:ascii="Times New Roman" w:eastAsia="Times New Roman" w:hAnsi="Times New Roman" w:cs="Times New Roman"/>
          <w:sz w:val="22"/>
          <w:szCs w:val="22"/>
        </w:rPr>
        <w:t>ów zaleca się stosowanie algorytmu skrótu SHA2 zamiast SHA1.</w:t>
      </w:r>
    </w:p>
    <w:p w:rsidR="00993137" w:rsidRPr="00993137" w:rsidRDefault="000F05CB" w:rsidP="00DD2E81">
      <w:pPr>
        <w:pStyle w:val="Akapitzlist"/>
        <w:numPr>
          <w:ilvl w:val="1"/>
          <w:numId w:val="37"/>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Je</w:t>
      </w:r>
      <w:r w:rsidRPr="00993137">
        <w:rPr>
          <w:rFonts w:ascii="Times New Roman" w:eastAsia="Times New Roman" w:hAnsi="Times New Roman" w:cs="Times New Roman"/>
          <w:sz w:val="22"/>
          <w:szCs w:val="22"/>
        </w:rPr>
        <w:t>śli wykonawca pakuje dokumenty np. w plik ZIP zalecamy wcześniejsze podpisanie każdego ze skompresowanych plików.</w:t>
      </w:r>
    </w:p>
    <w:p w:rsidR="00993137" w:rsidRPr="00993137" w:rsidRDefault="000F05CB" w:rsidP="00DD2E81">
      <w:pPr>
        <w:pStyle w:val="Akapitzlist"/>
        <w:numPr>
          <w:ilvl w:val="1"/>
          <w:numId w:val="37"/>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podpisu z kwalifikowanym znacznikiem czasu.</w:t>
      </w:r>
    </w:p>
    <w:p w:rsidR="00EC4C28" w:rsidRPr="00993137" w:rsidRDefault="000F05CB" w:rsidP="00DD2E81">
      <w:pPr>
        <w:pStyle w:val="Akapitzlist"/>
        <w:numPr>
          <w:ilvl w:val="1"/>
          <w:numId w:val="37"/>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zaleca aby </w:t>
      </w:r>
      <w:r w:rsidRPr="00993137">
        <w:rPr>
          <w:rFonts w:ascii="Times New Roman" w:eastAsia="Times New Roman" w:hAnsi="Times New Roman" w:cs="Times New Roman"/>
          <w:sz w:val="22"/>
          <w:szCs w:val="22"/>
          <w:u w:val="single"/>
        </w:rPr>
        <w:t>nie</w:t>
      </w:r>
      <w:r w:rsidRPr="00993137">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w:t>
      </w:r>
      <w:r w:rsidR="008B2C51">
        <w:rPr>
          <w:rFonts w:ascii="Times New Roman" w:hAnsi="Times New Roman" w:cs="Times New Roman"/>
          <w:b/>
          <w:bCs/>
          <w:spacing w:val="-1"/>
          <w:sz w:val="22"/>
          <w:szCs w:val="22"/>
        </w:rPr>
        <w:t>4</w:t>
      </w:r>
      <w:r>
        <w:rPr>
          <w:rFonts w:ascii="Times New Roman" w:hAnsi="Times New Roman" w:cs="Times New Roman"/>
          <w:b/>
          <w:bCs/>
          <w:spacing w:val="-1"/>
          <w:sz w:val="22"/>
          <w:szCs w:val="22"/>
        </w:rPr>
        <w:t>.</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rsidR="008A538B" w:rsidRPr="00DA2285" w:rsidRDefault="008B2C51" w:rsidP="00DA2285">
      <w:pPr>
        <w:shd w:val="clear" w:color="auto" w:fill="FFFFFF"/>
        <w:tabs>
          <w:tab w:val="left" w:pos="567"/>
        </w:tabs>
        <w:spacing w:line="250" w:lineRule="exact"/>
        <w:ind w:left="709" w:hanging="709"/>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pacing w:val="-2"/>
          <w:sz w:val="22"/>
          <w:szCs w:val="22"/>
        </w:rPr>
        <w:t>14</w:t>
      </w:r>
      <w:r w:rsidR="008A538B" w:rsidRPr="00D50168">
        <w:rPr>
          <w:rFonts w:ascii="Times New Roman" w:hAnsi="Times New Roman" w:cs="Times New Roman"/>
          <w:color w:val="000000" w:themeColor="text1"/>
          <w:spacing w:val="-2"/>
          <w:sz w:val="22"/>
          <w:szCs w:val="22"/>
        </w:rPr>
        <w:t>.1.</w:t>
      </w:r>
      <w:r w:rsidR="008A538B" w:rsidRPr="00D50168">
        <w:rPr>
          <w:rFonts w:ascii="Times New Roman" w:hAnsi="Times New Roman" w:cs="Times New Roman"/>
          <w:color w:val="000000" w:themeColor="text1"/>
          <w:sz w:val="22"/>
          <w:szCs w:val="22"/>
        </w:rPr>
        <w:tab/>
      </w:r>
      <w:r w:rsidR="00D13226">
        <w:rPr>
          <w:rFonts w:ascii="Times New Roman" w:hAnsi="Times New Roman" w:cs="Times New Roman"/>
          <w:color w:val="000000" w:themeColor="text1"/>
          <w:sz w:val="22"/>
          <w:szCs w:val="22"/>
        </w:rPr>
        <w:t>Zamawia</w:t>
      </w:r>
      <w:r w:rsidR="00E90BBC">
        <w:rPr>
          <w:rFonts w:ascii="Times New Roman" w:hAnsi="Times New Roman" w:cs="Times New Roman"/>
          <w:color w:val="000000" w:themeColor="text1"/>
          <w:sz w:val="22"/>
          <w:szCs w:val="22"/>
        </w:rPr>
        <w:t>jący nie żąda w</w:t>
      </w:r>
      <w:r>
        <w:rPr>
          <w:rFonts w:ascii="Times New Roman" w:hAnsi="Times New Roman" w:cs="Times New Roman"/>
          <w:color w:val="000000" w:themeColor="text1"/>
          <w:sz w:val="22"/>
          <w:szCs w:val="22"/>
        </w:rPr>
        <w:t>niesienia wadium</w:t>
      </w:r>
      <w:r w:rsidR="00E90BBC">
        <w:rPr>
          <w:rFonts w:ascii="Times New Roman" w:hAnsi="Times New Roman" w:cs="Times New Roman"/>
          <w:color w:val="000000" w:themeColor="text1"/>
          <w:sz w:val="22"/>
          <w:szCs w:val="22"/>
        </w:rPr>
        <w:t>.</w:t>
      </w:r>
    </w:p>
    <w:p w:rsidR="00787348" w:rsidRDefault="008B2C51"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sidR="00787348">
        <w:rPr>
          <w:rFonts w:ascii="Times New Roman" w:hAnsi="Times New Roman" w:cs="Times New Roman"/>
          <w:b/>
          <w:bCs/>
          <w:spacing w:val="-1"/>
          <w:sz w:val="22"/>
          <w:szCs w:val="22"/>
        </w:rPr>
        <w:t>.</w:t>
      </w:r>
      <w:r w:rsidR="00787348">
        <w:rPr>
          <w:rFonts w:ascii="Times New Roman" w:hAnsi="Times New Roman" w:cs="Times New Roman"/>
          <w:b/>
          <w:bCs/>
          <w:sz w:val="22"/>
          <w:szCs w:val="22"/>
        </w:rPr>
        <w:tab/>
        <w:t xml:space="preserve"> Opis sposobu przygotowania oferty:</w:t>
      </w:r>
    </w:p>
    <w:p w:rsidR="00993137" w:rsidRPr="008B2C51" w:rsidRDefault="00787348" w:rsidP="00DD2E81">
      <w:pPr>
        <w:pStyle w:val="Akapitzlist"/>
        <w:numPr>
          <w:ilvl w:val="1"/>
          <w:numId w:val="38"/>
        </w:numPr>
        <w:shd w:val="clear" w:color="auto" w:fill="FFFFFF"/>
        <w:tabs>
          <w:tab w:val="left" w:pos="567"/>
        </w:tabs>
        <w:spacing w:line="250" w:lineRule="exact"/>
        <w:ind w:right="5"/>
        <w:jc w:val="both"/>
        <w:rPr>
          <w:rFonts w:ascii="Times New Roman" w:hAnsi="Times New Roman" w:cs="Times New Roman"/>
          <w:spacing w:val="-2"/>
          <w:sz w:val="22"/>
          <w:szCs w:val="22"/>
        </w:rPr>
      </w:pPr>
      <w:r w:rsidRPr="008B2C51">
        <w:rPr>
          <w:rFonts w:ascii="Times New Roman" w:hAnsi="Times New Roman" w:cs="Times New Roman"/>
          <w:spacing w:val="-1"/>
          <w:sz w:val="22"/>
          <w:szCs w:val="22"/>
        </w:rPr>
        <w:t>Oferta sk</w:t>
      </w:r>
      <w:r w:rsidRPr="008B2C51">
        <w:rPr>
          <w:rFonts w:ascii="Times New Roman" w:eastAsia="Times New Roman" w:hAnsi="Times New Roman" w:cs="Times New Roman"/>
          <w:spacing w:val="-1"/>
          <w:sz w:val="22"/>
          <w:szCs w:val="22"/>
        </w:rPr>
        <w:t xml:space="preserve">ładana elektronicznie musi zostać podpisana elektronicznym kwalifikowanym podpisem lub </w:t>
      </w:r>
      <w:r w:rsidRPr="008B2C51">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sidRPr="008B2C51">
          <w:rPr>
            <w:rFonts w:ascii="Times New Roman" w:eastAsia="Times New Roman" w:hAnsi="Times New Roman" w:cs="Times New Roman"/>
            <w:sz w:val="22"/>
            <w:szCs w:val="22"/>
            <w:u w:val="single"/>
          </w:rPr>
          <w:t>platformazakupowa.pl</w:t>
        </w:r>
      </w:hyperlink>
      <w:r w:rsidRPr="008B2C51">
        <w:rPr>
          <w:rFonts w:ascii="Times New Roman" w:eastAsia="Times New Roman" w:hAnsi="Times New Roman" w:cs="Times New Roman"/>
          <w:sz w:val="22"/>
          <w:szCs w:val="22"/>
        </w:rPr>
        <w:t xml:space="preserve">) oraz dodatkowo </w:t>
      </w:r>
      <w:r w:rsidRPr="008B2C51">
        <w:rPr>
          <w:rFonts w:ascii="Times New Roman" w:eastAsia="Times New Roman" w:hAnsi="Times New Roman" w:cs="Times New Roman"/>
          <w:spacing w:val="-1"/>
          <w:sz w:val="22"/>
          <w:szCs w:val="22"/>
        </w:rPr>
        <w:t xml:space="preserve">dla całego pakietu dokumentów w kroku 2 Formularza składania oferty lub wniosku (po kliknięciu w </w:t>
      </w:r>
      <w:r w:rsidRPr="008B2C51">
        <w:rPr>
          <w:rFonts w:ascii="Times New Roman" w:eastAsia="Times New Roman" w:hAnsi="Times New Roman" w:cs="Times New Roman"/>
          <w:sz w:val="22"/>
          <w:szCs w:val="22"/>
        </w:rPr>
        <w:t>przycisk Przejdź do podsumowania).</w:t>
      </w:r>
    </w:p>
    <w:p w:rsidR="00993137" w:rsidRPr="008B2C51" w:rsidRDefault="00787348" w:rsidP="00DD2E81">
      <w:pPr>
        <w:pStyle w:val="Akapitzlist"/>
        <w:numPr>
          <w:ilvl w:val="1"/>
          <w:numId w:val="38"/>
        </w:numPr>
        <w:shd w:val="clear" w:color="auto" w:fill="FFFFFF"/>
        <w:tabs>
          <w:tab w:val="left" w:pos="567"/>
        </w:tabs>
        <w:spacing w:line="250" w:lineRule="exact"/>
        <w:ind w:right="5"/>
        <w:jc w:val="both"/>
        <w:rPr>
          <w:rFonts w:ascii="Times New Roman" w:hAnsi="Times New Roman" w:cs="Times New Roman"/>
          <w:spacing w:val="-2"/>
          <w:sz w:val="22"/>
          <w:szCs w:val="22"/>
        </w:rPr>
      </w:pPr>
      <w:r w:rsidRPr="008B2C51">
        <w:rPr>
          <w:rFonts w:ascii="Times New Roman" w:hAnsi="Times New Roman" w:cs="Times New Roman"/>
          <w:sz w:val="22"/>
          <w:szCs w:val="22"/>
        </w:rPr>
        <w:t>Po</w:t>
      </w:r>
      <w:r w:rsidRPr="008B2C51">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sidR="002115C2">
        <w:rPr>
          <w:rFonts w:ascii="Times New Roman" w:eastAsia="Times New Roman" w:hAnsi="Times New Roman" w:cs="Times New Roman"/>
          <w:sz w:val="22"/>
          <w:szCs w:val="22"/>
        </w:rPr>
        <w:t xml:space="preserve"> </w:t>
      </w:r>
      <w:r w:rsidRPr="008B2C51">
        <w:rPr>
          <w:rFonts w:ascii="Times New Roman" w:hAnsi="Times New Roman" w:cs="Times New Roman"/>
          <w:sz w:val="22"/>
          <w:szCs w:val="22"/>
        </w:rPr>
        <w:t>zam</w:t>
      </w:r>
      <w:r w:rsidRPr="008B2C51">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787348" w:rsidRPr="00993137" w:rsidRDefault="00787348" w:rsidP="00DD2E81">
      <w:pPr>
        <w:pStyle w:val="Akapitzlist"/>
        <w:numPr>
          <w:ilvl w:val="1"/>
          <w:numId w:val="38"/>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Oferta powinna by</w:t>
      </w:r>
      <w:r w:rsidRPr="00993137">
        <w:rPr>
          <w:rFonts w:ascii="Times New Roman" w:eastAsia="Times New Roman" w:hAnsi="Times New Roman" w:cs="Times New Roman"/>
          <w:sz w:val="22"/>
          <w:szCs w:val="22"/>
        </w:rPr>
        <w:t>ć:</w:t>
      </w:r>
    </w:p>
    <w:p w:rsidR="00787348" w:rsidRDefault="00787348" w:rsidP="002D5CA7">
      <w:pPr>
        <w:numPr>
          <w:ilvl w:val="0"/>
          <w:numId w:val="18"/>
        </w:numPr>
        <w:shd w:val="clear" w:color="auto" w:fill="FFFFFF"/>
        <w:tabs>
          <w:tab w:val="left" w:pos="709"/>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787348" w:rsidRPr="00787348" w:rsidRDefault="00787348" w:rsidP="00DA2285">
      <w:pPr>
        <w:numPr>
          <w:ilvl w:val="0"/>
          <w:numId w:val="1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787348" w:rsidRDefault="00787348" w:rsidP="002D5CA7">
      <w:pPr>
        <w:pStyle w:val="Akapitzlist"/>
        <w:numPr>
          <w:ilvl w:val="0"/>
          <w:numId w:val="18"/>
        </w:numPr>
        <w:shd w:val="clear" w:color="auto" w:fill="FFFFFF"/>
        <w:tabs>
          <w:tab w:val="left" w:pos="567"/>
        </w:tabs>
        <w:spacing w:line="250" w:lineRule="exact"/>
        <w:ind w:left="709" w:hanging="142"/>
      </w:pPr>
      <w:r w:rsidRPr="00787348">
        <w:rPr>
          <w:rFonts w:ascii="Times New Roman" w:cs="Times New Roman"/>
          <w:sz w:val="22"/>
          <w:szCs w:val="22"/>
        </w:rPr>
        <w:t>podpisana kwalifikowanym podpisem  elektronicznym  lub podpisem zaufanym lub podpisem</w:t>
      </w:r>
    </w:p>
    <w:p w:rsidR="00993137" w:rsidRDefault="00787348" w:rsidP="00993137">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rsidR="00993137" w:rsidRPr="00993137" w:rsidRDefault="00787348" w:rsidP="00DD2E81">
      <w:pPr>
        <w:pStyle w:val="Akapitzlist"/>
        <w:numPr>
          <w:ilvl w:val="1"/>
          <w:numId w:val="38"/>
        </w:numPr>
        <w:shd w:val="clear" w:color="auto" w:fill="FFFFFF"/>
        <w:spacing w:line="250" w:lineRule="exact"/>
      </w:pPr>
      <w:r w:rsidRPr="00993137">
        <w:rPr>
          <w:rFonts w:ascii="Times New Roman" w:hAnsi="Times New Roman" w:cs="Times New Roman"/>
          <w:sz w:val="22"/>
          <w:szCs w:val="22"/>
        </w:rPr>
        <w:t>Podpisy kwalifikowane wykorzystywane przez wykonawc</w:t>
      </w:r>
      <w:r w:rsidRPr="00993137">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93137" w:rsidRPr="00993137" w:rsidRDefault="00787348" w:rsidP="00DD2E81">
      <w:pPr>
        <w:pStyle w:val="Akapitzlist"/>
        <w:numPr>
          <w:ilvl w:val="1"/>
          <w:numId w:val="38"/>
        </w:numPr>
        <w:shd w:val="clear" w:color="auto" w:fill="FFFFFF"/>
        <w:spacing w:line="250" w:lineRule="exact"/>
      </w:pPr>
      <w:r w:rsidRPr="00993137">
        <w:rPr>
          <w:rFonts w:ascii="Times New Roman" w:hAnsi="Times New Roman" w:cs="Times New Roman"/>
          <w:spacing w:val="-1"/>
          <w:sz w:val="22"/>
          <w:szCs w:val="22"/>
        </w:rPr>
        <w:t>W przypadku wykorzystania formatu podpisu XAdES zewn</w:t>
      </w:r>
      <w:r w:rsidRPr="00993137">
        <w:rPr>
          <w:rFonts w:ascii="Times New Roman" w:eastAsia="Times New Roman" w:hAnsi="Times New Roman" w:cs="Times New Roman"/>
          <w:spacing w:val="-1"/>
          <w:sz w:val="22"/>
          <w:szCs w:val="22"/>
        </w:rPr>
        <w:t xml:space="preserve">ętrzny. Zamawiający wymaga dołączenia </w:t>
      </w:r>
      <w:r w:rsidRPr="00993137">
        <w:rPr>
          <w:rFonts w:ascii="Times New Roman" w:eastAsia="Times New Roman" w:hAnsi="Times New Roman" w:cs="Times New Roman"/>
          <w:sz w:val="22"/>
          <w:szCs w:val="22"/>
        </w:rPr>
        <w:t>odpowiedniej ilości plików tj. podpisywanych plików z danymi oraz plików XAdES.</w:t>
      </w:r>
    </w:p>
    <w:p w:rsidR="00993137" w:rsidRPr="00993137" w:rsidRDefault="00787348" w:rsidP="00DD2E81">
      <w:pPr>
        <w:pStyle w:val="Akapitzlist"/>
        <w:numPr>
          <w:ilvl w:val="1"/>
          <w:numId w:val="38"/>
        </w:numPr>
        <w:shd w:val="clear" w:color="auto" w:fill="FFFFFF"/>
        <w:spacing w:line="250" w:lineRule="exact"/>
      </w:pPr>
      <w:r w:rsidRPr="00993137">
        <w:rPr>
          <w:rFonts w:ascii="Times New Roman" w:hAnsi="Times New Roman" w:cs="Times New Roman"/>
          <w:sz w:val="22"/>
          <w:szCs w:val="22"/>
        </w:rPr>
        <w:t>Zgodnie z art. 8 ust. 3 ustawy Pzp, nie ujawnia si</w:t>
      </w:r>
      <w:r w:rsidRPr="00993137">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87348" w:rsidRPr="00993137" w:rsidRDefault="00787348" w:rsidP="00DD2E81">
      <w:pPr>
        <w:pStyle w:val="Akapitzlist"/>
        <w:numPr>
          <w:ilvl w:val="1"/>
          <w:numId w:val="38"/>
        </w:numPr>
        <w:shd w:val="clear" w:color="auto" w:fill="FFFFFF"/>
        <w:spacing w:line="250" w:lineRule="exact"/>
      </w:pPr>
      <w:r w:rsidRPr="00993137">
        <w:rPr>
          <w:rFonts w:ascii="Times New Roman" w:hAnsi="Times New Roman" w:cs="Times New Roman"/>
          <w:sz w:val="22"/>
          <w:szCs w:val="22"/>
        </w:rPr>
        <w:t>Wykonawca, za po</w:t>
      </w:r>
      <w:r w:rsidRPr="00993137">
        <w:rPr>
          <w:rFonts w:ascii="Times New Roman" w:eastAsia="Times New Roman" w:hAnsi="Times New Roman" w:cs="Times New Roman"/>
          <w:sz w:val="22"/>
          <w:szCs w:val="22"/>
        </w:rPr>
        <w:t xml:space="preserve">średnictwem </w:t>
      </w:r>
      <w:hyperlink r:id="rId33"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p>
    <w:p w:rsidR="00993137" w:rsidRDefault="00E606C5" w:rsidP="00993137">
      <w:pPr>
        <w:shd w:val="clear" w:color="auto" w:fill="FFFFFF"/>
        <w:tabs>
          <w:tab w:val="left" w:pos="567"/>
        </w:tabs>
        <w:spacing w:line="250" w:lineRule="exact"/>
        <w:ind w:left="567" w:right="10"/>
        <w:jc w:val="both"/>
        <w:rPr>
          <w:rFonts w:ascii="Times New Roman" w:hAnsi="Times New Roman" w:cs="Times New Roman"/>
          <w:spacing w:val="-2"/>
          <w:sz w:val="22"/>
          <w:szCs w:val="22"/>
        </w:rPr>
      </w:pPr>
      <w:hyperlink r:id="rId34" w:history="1">
        <w:r w:rsidR="00787348" w:rsidRPr="00787348">
          <w:rPr>
            <w:rFonts w:ascii="Times New Roman" w:hAnsi="Times New Roman" w:cs="Times New Roman"/>
            <w:sz w:val="22"/>
            <w:szCs w:val="22"/>
            <w:u w:val="single"/>
          </w:rPr>
          <w:t>https://platformazakupowa.pl/strona/45-instrukcje</w:t>
        </w:r>
      </w:hyperlink>
    </w:p>
    <w:p w:rsidR="00993137" w:rsidRPr="00993137" w:rsidRDefault="00787348" w:rsidP="00DD2E81">
      <w:pPr>
        <w:pStyle w:val="Akapitzlist"/>
        <w:numPr>
          <w:ilvl w:val="1"/>
          <w:numId w:val="38"/>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Ka</w:t>
      </w:r>
      <w:r w:rsidRPr="00993137">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993137" w:rsidRPr="00993137" w:rsidRDefault="00787348" w:rsidP="00DD2E81">
      <w:pPr>
        <w:pStyle w:val="Akapitzlist"/>
        <w:numPr>
          <w:ilvl w:val="1"/>
          <w:numId w:val="38"/>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Ceny oferty musz</w:t>
      </w:r>
      <w:r w:rsidRPr="00993137">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993137" w:rsidRPr="00993137" w:rsidRDefault="00787348" w:rsidP="00DD2E81">
      <w:pPr>
        <w:pStyle w:val="Akapitzlist"/>
        <w:numPr>
          <w:ilvl w:val="1"/>
          <w:numId w:val="38"/>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Dokumenty i o</w:t>
      </w:r>
      <w:r w:rsidRPr="00993137">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93137" w:rsidRDefault="000D2E36" w:rsidP="00DD2E81">
      <w:pPr>
        <w:pStyle w:val="Akapitzlist"/>
        <w:numPr>
          <w:ilvl w:val="1"/>
          <w:numId w:val="38"/>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787348" w:rsidRPr="00993137" w:rsidRDefault="00787348" w:rsidP="00DD2E81">
      <w:pPr>
        <w:pStyle w:val="Akapitzlist"/>
        <w:numPr>
          <w:ilvl w:val="1"/>
          <w:numId w:val="38"/>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Maksymalny rozmiar jednego pliku przesy</w:t>
      </w:r>
      <w:r w:rsidRPr="00993137">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w:t>
      </w:r>
      <w:r w:rsidR="002D5CA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sz w:val="22"/>
          <w:szCs w:val="22"/>
        </w:rPr>
        <w:t>maksymalnie 500 MB.</w:t>
      </w:r>
    </w:p>
    <w:p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rsidR="00787348" w:rsidRDefault="008B2C51" w:rsidP="00787348">
      <w:pPr>
        <w:shd w:val="clear" w:color="auto" w:fill="FFFFFF"/>
        <w:spacing w:before="206" w:line="250" w:lineRule="exact"/>
        <w:ind w:hanging="426"/>
      </w:pPr>
      <w:r>
        <w:rPr>
          <w:rFonts w:ascii="Times New Roman" w:hAnsi="Times New Roman" w:cs="Times New Roman"/>
          <w:b/>
          <w:bCs/>
          <w:sz w:val="22"/>
          <w:szCs w:val="22"/>
        </w:rPr>
        <w:t>16</w:t>
      </w:r>
      <w:r w:rsidR="00787348">
        <w:rPr>
          <w:rFonts w:ascii="Times New Roman" w:hAnsi="Times New Roman" w:cs="Times New Roman"/>
          <w:b/>
          <w:bCs/>
          <w:sz w:val="22"/>
          <w:szCs w:val="22"/>
        </w:rPr>
        <w:t>.  Miejsce i termin sk</w:t>
      </w:r>
      <w:r w:rsidR="00787348">
        <w:rPr>
          <w:rFonts w:ascii="Times New Roman" w:eastAsia="Times New Roman" w:hAnsi="Times New Roman" w:cs="Times New Roman"/>
          <w:b/>
          <w:bCs/>
          <w:sz w:val="22"/>
          <w:szCs w:val="22"/>
        </w:rPr>
        <w:t>ładania ofert</w:t>
      </w:r>
    </w:p>
    <w:p w:rsidR="00993137" w:rsidRPr="008B2C51" w:rsidRDefault="00787348" w:rsidP="00DD2E81">
      <w:pPr>
        <w:pStyle w:val="Akapitzlist"/>
        <w:numPr>
          <w:ilvl w:val="1"/>
          <w:numId w:val="39"/>
        </w:numPr>
        <w:shd w:val="clear" w:color="auto" w:fill="FFFFFF"/>
        <w:spacing w:line="250" w:lineRule="exact"/>
        <w:ind w:right="5"/>
        <w:jc w:val="both"/>
        <w:rPr>
          <w:rFonts w:ascii="Times New Roman" w:hAnsi="Times New Roman" w:cs="Times New Roman"/>
          <w:color w:val="000000" w:themeColor="text1"/>
          <w:spacing w:val="-2"/>
          <w:sz w:val="22"/>
          <w:szCs w:val="22"/>
        </w:rPr>
      </w:pPr>
      <w:r w:rsidRPr="008B2C51">
        <w:rPr>
          <w:rFonts w:ascii="Times New Roman" w:hAnsi="Times New Roman" w:cs="Times New Roman"/>
          <w:color w:val="000000" w:themeColor="text1"/>
          <w:sz w:val="22"/>
          <w:szCs w:val="22"/>
        </w:rPr>
        <w:t>Ofert</w:t>
      </w:r>
      <w:r w:rsidRPr="008B2C51">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8B2C51">
          <w:rPr>
            <w:rFonts w:ascii="Times New Roman" w:eastAsia="Times New Roman" w:hAnsi="Times New Roman" w:cs="Times New Roman"/>
            <w:color w:val="000000" w:themeColor="text1"/>
            <w:sz w:val="22"/>
            <w:szCs w:val="22"/>
            <w:u w:val="single"/>
          </w:rPr>
          <w:t>platformazakupowa.pl</w:t>
        </w:r>
      </w:hyperlink>
      <w:r w:rsidRPr="008B2C51">
        <w:rPr>
          <w:rFonts w:ascii="Times New Roman" w:eastAsia="Times New Roman" w:hAnsi="Times New Roman" w:cs="Times New Roman"/>
          <w:color w:val="000000" w:themeColor="text1"/>
          <w:sz w:val="22"/>
          <w:szCs w:val="22"/>
        </w:rPr>
        <w:t xml:space="preserve"> pod adresem: </w:t>
      </w:r>
      <w:r w:rsidR="000E0CA4" w:rsidRPr="008B2C51">
        <w:rPr>
          <w:rFonts w:ascii="Times New Roman" w:hAnsi="Times New Roman" w:cs="Times New Roman"/>
          <w:color w:val="000000" w:themeColor="text1"/>
          <w:sz w:val="22"/>
          <w:szCs w:val="22"/>
          <w:u w:val="single"/>
        </w:rPr>
        <w:t>https://platformazakupowa.pl/pn/kepice</w:t>
      </w:r>
      <w:r w:rsidRPr="008B2C51">
        <w:rPr>
          <w:rFonts w:ascii="Times New Roman" w:eastAsia="Times New Roman" w:hAnsi="Times New Roman" w:cs="Times New Roman"/>
          <w:color w:val="000000" w:themeColor="text1"/>
          <w:sz w:val="22"/>
          <w:szCs w:val="22"/>
        </w:rPr>
        <w:t xml:space="preserve"> w myśl Ustawy na stronie internetowej prowadzonego postępowania do dnia </w:t>
      </w:r>
      <w:r w:rsidR="002115C2">
        <w:rPr>
          <w:rFonts w:ascii="Times New Roman" w:eastAsia="Times New Roman" w:hAnsi="Times New Roman" w:cs="Times New Roman"/>
          <w:b/>
          <w:bCs/>
          <w:color w:val="000000" w:themeColor="text1"/>
          <w:sz w:val="22"/>
          <w:szCs w:val="22"/>
        </w:rPr>
        <w:t>25.01</w:t>
      </w:r>
      <w:r w:rsidR="00FF0A7B" w:rsidRPr="008B2C51">
        <w:rPr>
          <w:rFonts w:ascii="Times New Roman" w:eastAsia="Times New Roman" w:hAnsi="Times New Roman" w:cs="Times New Roman"/>
          <w:b/>
          <w:bCs/>
          <w:color w:val="000000" w:themeColor="text1"/>
          <w:sz w:val="22"/>
          <w:szCs w:val="22"/>
        </w:rPr>
        <w:t>.2021 do godziny 09</w:t>
      </w:r>
      <w:r w:rsidRPr="008B2C51">
        <w:rPr>
          <w:rFonts w:ascii="Times New Roman" w:eastAsia="Times New Roman" w:hAnsi="Times New Roman" w:cs="Times New Roman"/>
          <w:b/>
          <w:bCs/>
          <w:color w:val="000000" w:themeColor="text1"/>
          <w:sz w:val="22"/>
          <w:szCs w:val="22"/>
        </w:rPr>
        <w:t>:00</w:t>
      </w:r>
    </w:p>
    <w:p w:rsidR="00993137" w:rsidRPr="008B2C51" w:rsidRDefault="00787348" w:rsidP="00DD2E81">
      <w:pPr>
        <w:pStyle w:val="Akapitzlist"/>
        <w:numPr>
          <w:ilvl w:val="1"/>
          <w:numId w:val="39"/>
        </w:numPr>
        <w:shd w:val="clear" w:color="auto" w:fill="FFFFFF"/>
        <w:spacing w:line="250" w:lineRule="exact"/>
        <w:ind w:right="5"/>
        <w:jc w:val="both"/>
        <w:rPr>
          <w:rFonts w:ascii="Times New Roman" w:hAnsi="Times New Roman" w:cs="Times New Roman"/>
          <w:color w:val="000000" w:themeColor="text1"/>
          <w:spacing w:val="-2"/>
          <w:sz w:val="22"/>
          <w:szCs w:val="22"/>
        </w:rPr>
      </w:pPr>
      <w:r w:rsidRPr="008B2C51">
        <w:rPr>
          <w:rFonts w:ascii="Times New Roman" w:hAnsi="Times New Roman" w:cs="Times New Roman"/>
          <w:sz w:val="22"/>
          <w:szCs w:val="22"/>
        </w:rPr>
        <w:t>Do oferty nale</w:t>
      </w:r>
      <w:r w:rsidRPr="008B2C51">
        <w:rPr>
          <w:rFonts w:ascii="Times New Roman" w:eastAsia="Times New Roman" w:hAnsi="Times New Roman" w:cs="Times New Roman"/>
          <w:sz w:val="22"/>
          <w:szCs w:val="22"/>
        </w:rPr>
        <w:t>ży dołączyć wszystkie wymagane w SWZ dokumenty.</w:t>
      </w:r>
    </w:p>
    <w:p w:rsidR="00993137" w:rsidRPr="00993137" w:rsidRDefault="00787348" w:rsidP="00DD2E81">
      <w:pPr>
        <w:pStyle w:val="Akapitzlist"/>
        <w:numPr>
          <w:ilvl w:val="1"/>
          <w:numId w:val="39"/>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Po wype</w:t>
      </w:r>
      <w:r w:rsidRPr="00993137">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993137" w:rsidRPr="00993137" w:rsidRDefault="00B47188" w:rsidP="00DD2E81">
      <w:pPr>
        <w:pStyle w:val="Akapitzlist"/>
        <w:numPr>
          <w:ilvl w:val="1"/>
          <w:numId w:val="39"/>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Oferta lub wniosek sk</w:t>
      </w:r>
      <w:r w:rsidRPr="00993137">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93137" w:rsidRPr="00993137" w:rsidRDefault="00B47188" w:rsidP="00DD2E81">
      <w:pPr>
        <w:pStyle w:val="Akapitzlist"/>
        <w:numPr>
          <w:ilvl w:val="1"/>
          <w:numId w:val="39"/>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Za dat</w:t>
      </w:r>
      <w:r w:rsidRPr="00993137">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B47188" w:rsidRPr="00993137" w:rsidRDefault="00B47188" w:rsidP="00DD2E81">
      <w:pPr>
        <w:pStyle w:val="Akapitzlist"/>
        <w:numPr>
          <w:ilvl w:val="1"/>
          <w:numId w:val="39"/>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Szczeg</w:t>
      </w:r>
      <w:r w:rsidRPr="00993137">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993137">
          <w:rPr>
            <w:rFonts w:ascii="Times New Roman" w:eastAsia="Times New Roman" w:hAnsi="Times New Roman" w:cs="Times New Roman"/>
            <w:sz w:val="22"/>
            <w:szCs w:val="22"/>
            <w:u w:val="single"/>
          </w:rPr>
          <w:t>https://platformazakupowa.pl/strona/45-instrukcje</w:t>
        </w:r>
      </w:hyperlink>
      <w:r w:rsidR="00211323" w:rsidRPr="00993137">
        <w:rPr>
          <w:rFonts w:ascii="Times New Roman" w:eastAsia="Times New Roman" w:hAnsi="Times New Roman" w:cs="Times New Roman"/>
          <w:sz w:val="22"/>
          <w:szCs w:val="22"/>
          <w:u w:val="single"/>
        </w:rPr>
        <w:t>.</w:t>
      </w:r>
    </w:p>
    <w:p w:rsidR="00211323" w:rsidRPr="00B47188"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rsidR="00B47188" w:rsidRDefault="008B2C51"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Otwarcie ofert:</w:t>
      </w:r>
    </w:p>
    <w:p w:rsidR="000A1BED" w:rsidRPr="008B2C51" w:rsidRDefault="00B47188" w:rsidP="00DD2E81">
      <w:pPr>
        <w:pStyle w:val="Akapitzlist"/>
        <w:numPr>
          <w:ilvl w:val="1"/>
          <w:numId w:val="40"/>
        </w:numPr>
        <w:shd w:val="clear" w:color="auto" w:fill="FFFFFF"/>
        <w:spacing w:line="250" w:lineRule="exact"/>
        <w:ind w:right="14"/>
        <w:jc w:val="both"/>
        <w:rPr>
          <w:rFonts w:ascii="Times New Roman" w:hAnsi="Times New Roman" w:cs="Times New Roman"/>
          <w:color w:val="000000" w:themeColor="text1"/>
          <w:spacing w:val="-2"/>
          <w:sz w:val="22"/>
          <w:szCs w:val="22"/>
        </w:rPr>
      </w:pPr>
      <w:r w:rsidRPr="008B2C51">
        <w:rPr>
          <w:rFonts w:ascii="Times New Roman" w:hAnsi="Times New Roman" w:cs="Times New Roman"/>
          <w:color w:val="000000" w:themeColor="text1"/>
          <w:sz w:val="22"/>
          <w:szCs w:val="22"/>
        </w:rPr>
        <w:t>Otwarcie ofert nast</w:t>
      </w:r>
      <w:r w:rsidRPr="008B2C51">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2115C2">
        <w:rPr>
          <w:rFonts w:ascii="Times New Roman" w:eastAsia="Times New Roman" w:hAnsi="Times New Roman" w:cs="Times New Roman"/>
          <w:b/>
          <w:bCs/>
          <w:color w:val="000000" w:themeColor="text1"/>
          <w:sz w:val="22"/>
          <w:szCs w:val="22"/>
        </w:rPr>
        <w:t>25.01.2022</w:t>
      </w:r>
      <w:r w:rsidR="00FF0A7B" w:rsidRPr="008B2C51">
        <w:rPr>
          <w:rFonts w:ascii="Times New Roman" w:eastAsia="Times New Roman" w:hAnsi="Times New Roman" w:cs="Times New Roman"/>
          <w:b/>
          <w:bCs/>
          <w:color w:val="000000" w:themeColor="text1"/>
          <w:sz w:val="22"/>
          <w:szCs w:val="22"/>
        </w:rPr>
        <w:t xml:space="preserve"> o godzinie 09</w:t>
      </w:r>
      <w:r w:rsidR="00046785" w:rsidRPr="008B2C51">
        <w:rPr>
          <w:rFonts w:ascii="Times New Roman" w:eastAsia="Times New Roman" w:hAnsi="Times New Roman" w:cs="Times New Roman"/>
          <w:b/>
          <w:bCs/>
          <w:color w:val="000000" w:themeColor="text1"/>
          <w:sz w:val="22"/>
          <w:szCs w:val="22"/>
        </w:rPr>
        <w:t>:15</w:t>
      </w:r>
      <w:r w:rsidR="000A1BED" w:rsidRPr="008B2C51">
        <w:rPr>
          <w:rFonts w:ascii="Times New Roman" w:eastAsia="Times New Roman" w:hAnsi="Times New Roman" w:cs="Times New Roman"/>
          <w:b/>
          <w:bCs/>
          <w:color w:val="000000" w:themeColor="text1"/>
          <w:sz w:val="22"/>
          <w:szCs w:val="22"/>
        </w:rPr>
        <w:t>.</w:t>
      </w:r>
    </w:p>
    <w:p w:rsidR="000A1BED" w:rsidRPr="008B2C51" w:rsidRDefault="00B47188" w:rsidP="00DD2E81">
      <w:pPr>
        <w:pStyle w:val="Akapitzlist"/>
        <w:numPr>
          <w:ilvl w:val="1"/>
          <w:numId w:val="40"/>
        </w:numPr>
        <w:shd w:val="clear" w:color="auto" w:fill="FFFFFF"/>
        <w:spacing w:line="250" w:lineRule="exact"/>
        <w:ind w:right="14"/>
        <w:jc w:val="both"/>
        <w:rPr>
          <w:rFonts w:ascii="Times New Roman" w:hAnsi="Times New Roman" w:cs="Times New Roman"/>
          <w:color w:val="000000" w:themeColor="text1"/>
          <w:spacing w:val="-2"/>
          <w:sz w:val="22"/>
          <w:szCs w:val="22"/>
        </w:rPr>
      </w:pPr>
      <w:r w:rsidRPr="008B2C51">
        <w:rPr>
          <w:rFonts w:ascii="Times New Roman" w:hAnsi="Times New Roman" w:cs="Times New Roman"/>
          <w:sz w:val="22"/>
          <w:szCs w:val="22"/>
        </w:rPr>
        <w:t>Je</w:t>
      </w:r>
      <w:r w:rsidRPr="008B2C51">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0A1BED" w:rsidRPr="000A1BED" w:rsidRDefault="00B47188" w:rsidP="00DD2E81">
      <w:pPr>
        <w:pStyle w:val="Akapitzlist"/>
        <w:numPr>
          <w:ilvl w:val="1"/>
          <w:numId w:val="40"/>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poinformuje o zmianie terminu otwarcia ofert na stronie internetowej prowadzonego postępowania.</w:t>
      </w:r>
    </w:p>
    <w:p w:rsidR="000A1BED" w:rsidRPr="000A1BED" w:rsidRDefault="00B47188" w:rsidP="00DD2E81">
      <w:pPr>
        <w:pStyle w:val="Akapitzlist"/>
        <w:numPr>
          <w:ilvl w:val="1"/>
          <w:numId w:val="40"/>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B47188" w:rsidRPr="000A1BED" w:rsidRDefault="00B47188" w:rsidP="00DD2E81">
      <w:pPr>
        <w:pStyle w:val="Akapitzlist"/>
        <w:numPr>
          <w:ilvl w:val="1"/>
          <w:numId w:val="40"/>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niezwłocznie po otwarciu ofert, udostępnia na stronie internetowej prowadzonego postępowania informacje o:</w:t>
      </w:r>
    </w:p>
    <w:p w:rsidR="00B47188" w:rsidRDefault="00B47188" w:rsidP="00B47188">
      <w:pPr>
        <w:rPr>
          <w:rFonts w:ascii="Times New Roman" w:hAnsi="Times New Roman" w:cs="Times New Roman"/>
          <w:sz w:val="2"/>
          <w:szCs w:val="2"/>
        </w:rPr>
      </w:pPr>
    </w:p>
    <w:p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rsidR="00B47188" w:rsidRPr="00DD57F4" w:rsidRDefault="00B47188" w:rsidP="00DD57F4">
      <w:pPr>
        <w:pStyle w:val="Akapitzlist"/>
        <w:numPr>
          <w:ilvl w:val="1"/>
          <w:numId w:val="40"/>
        </w:numPr>
        <w:shd w:val="clear" w:color="auto" w:fill="FFFFFF"/>
        <w:tabs>
          <w:tab w:val="left" w:pos="567"/>
        </w:tabs>
        <w:spacing w:line="250" w:lineRule="exact"/>
        <w:ind w:right="14"/>
        <w:jc w:val="both"/>
        <w:rPr>
          <w:rFonts w:ascii="Times New Roman" w:eastAsia="Times New Roman" w:hAnsi="Times New Roman" w:cs="Times New Roman"/>
          <w:sz w:val="22"/>
          <w:szCs w:val="22"/>
        </w:rPr>
      </w:pPr>
      <w:r w:rsidRPr="00DD57F4">
        <w:rPr>
          <w:rFonts w:ascii="Times New Roman" w:hAnsi="Times New Roman" w:cs="Times New Roman"/>
          <w:sz w:val="22"/>
          <w:szCs w:val="22"/>
        </w:rPr>
        <w:t>Zgodnie z Ustaw</w:t>
      </w:r>
      <w:r w:rsidRPr="00DD57F4">
        <w:rPr>
          <w:rFonts w:ascii="Times New Roman" w:eastAsia="Times New Roman" w:hAnsi="Times New Roman" w:cs="Times New Roman"/>
          <w:sz w:val="22"/>
          <w:szCs w:val="22"/>
        </w:rPr>
        <w:t>ą Prawo Zamówień Publicznych Zamawiający nie ma obowiązku przeprowadzania</w:t>
      </w:r>
      <w:r w:rsidRPr="00DD57F4">
        <w:rPr>
          <w:rFonts w:ascii="Times New Roman" w:eastAsia="Times New Roman" w:hAnsi="Times New Roman" w:cs="Times New Roman"/>
          <w:sz w:val="22"/>
          <w:szCs w:val="22"/>
        </w:rPr>
        <w:br/>
        <w:t>jawnej sesji otwarcia ofert w sposób jawny z udziałem wykonawców lub transmitowania sesji</w:t>
      </w:r>
      <w:r w:rsidRPr="00DD57F4">
        <w:rPr>
          <w:rFonts w:ascii="Times New Roman" w:eastAsia="Times New Roman" w:hAnsi="Times New Roman" w:cs="Times New Roman"/>
          <w:sz w:val="22"/>
          <w:szCs w:val="22"/>
        </w:rPr>
        <w:br/>
        <w:t>otwarcia za pośrednictwem elektronicznych narzędzi do przekazu wideo on-line a ma jedynie takie</w:t>
      </w:r>
      <w:r w:rsidRPr="00DD57F4">
        <w:rPr>
          <w:rFonts w:ascii="Times New Roman" w:eastAsia="Times New Roman" w:hAnsi="Times New Roman" w:cs="Times New Roman"/>
          <w:sz w:val="22"/>
          <w:szCs w:val="22"/>
        </w:rPr>
        <w:br/>
        <w:t>uprawnienie.</w:t>
      </w:r>
    </w:p>
    <w:p w:rsidR="00DD57F4" w:rsidRDefault="00DD57F4" w:rsidP="00DD57F4">
      <w:pPr>
        <w:shd w:val="clear" w:color="auto" w:fill="FFFFFF"/>
        <w:tabs>
          <w:tab w:val="left" w:pos="567"/>
        </w:tabs>
        <w:spacing w:line="250" w:lineRule="exact"/>
        <w:ind w:right="14"/>
        <w:jc w:val="both"/>
      </w:pPr>
    </w:p>
    <w:p w:rsidR="00DD57F4" w:rsidRDefault="00DD57F4" w:rsidP="00DD57F4">
      <w:pPr>
        <w:shd w:val="clear" w:color="auto" w:fill="FFFFFF"/>
        <w:tabs>
          <w:tab w:val="left" w:pos="567"/>
        </w:tabs>
        <w:spacing w:line="250" w:lineRule="exact"/>
        <w:ind w:right="14"/>
        <w:jc w:val="both"/>
      </w:pPr>
    </w:p>
    <w:p w:rsidR="00B47188" w:rsidRPr="00D50168" w:rsidRDefault="008B2C51"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B47188" w:rsidRPr="00D50168">
        <w:rPr>
          <w:rFonts w:ascii="Times New Roman" w:hAnsi="Times New Roman" w:cs="Times New Roman"/>
          <w:b/>
          <w:bCs/>
          <w:color w:val="000000" w:themeColor="text1"/>
          <w:sz w:val="22"/>
          <w:szCs w:val="22"/>
        </w:rPr>
        <w:t>Termin zwi</w:t>
      </w:r>
      <w:r w:rsidR="00B47188" w:rsidRPr="00D50168">
        <w:rPr>
          <w:rFonts w:ascii="Times New Roman" w:eastAsia="Times New Roman" w:hAnsi="Times New Roman" w:cs="Times New Roman"/>
          <w:b/>
          <w:bCs/>
          <w:color w:val="000000" w:themeColor="text1"/>
          <w:sz w:val="22"/>
          <w:szCs w:val="22"/>
        </w:rPr>
        <w:t>ązania ofertą:</w:t>
      </w:r>
    </w:p>
    <w:p w:rsidR="00757B25" w:rsidRPr="002D78F6" w:rsidRDefault="00DD57F4" w:rsidP="00B47188">
      <w:pPr>
        <w:shd w:val="clear" w:color="auto" w:fill="FFFFFF"/>
        <w:spacing w:line="254" w:lineRule="exact"/>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18.1. </w:t>
      </w:r>
      <w:r w:rsidR="00B47188" w:rsidRPr="00D50168">
        <w:rPr>
          <w:rFonts w:ascii="Times New Roman" w:hAnsi="Times New Roman" w:cs="Times New Roman"/>
          <w:color w:val="000000" w:themeColor="text1"/>
          <w:sz w:val="22"/>
          <w:szCs w:val="22"/>
        </w:rPr>
        <w:t>Zgodnie z art. 307 ust. 1 Ustawy Wykonawca jest zwi</w:t>
      </w:r>
      <w:r w:rsidR="00B47188" w:rsidRPr="00D50168">
        <w:rPr>
          <w:rFonts w:ascii="Times New Roman" w:eastAsia="Times New Roman" w:hAnsi="Times New Roman" w:cs="Times New Roman"/>
          <w:color w:val="000000" w:themeColor="text1"/>
          <w:sz w:val="22"/>
          <w:szCs w:val="22"/>
        </w:rPr>
        <w:t>ązany złożoną ofertą przez okres 30 dni od dnia upływu te</w:t>
      </w:r>
      <w:r w:rsidR="00D50168" w:rsidRPr="00D50168">
        <w:rPr>
          <w:rFonts w:ascii="Times New Roman" w:eastAsia="Times New Roman" w:hAnsi="Times New Roman" w:cs="Times New Roman"/>
          <w:color w:val="000000" w:themeColor="text1"/>
          <w:sz w:val="22"/>
          <w:szCs w:val="22"/>
        </w:rPr>
        <w:t>rminu składania ofe</w:t>
      </w:r>
      <w:r w:rsidR="007B73C0">
        <w:rPr>
          <w:rFonts w:ascii="Times New Roman" w:eastAsia="Times New Roman" w:hAnsi="Times New Roman" w:cs="Times New Roman"/>
          <w:color w:val="000000" w:themeColor="text1"/>
          <w:sz w:val="22"/>
          <w:szCs w:val="22"/>
        </w:rPr>
        <w:t>rt tj. do 24.02</w:t>
      </w:r>
      <w:r w:rsidR="008B2C51">
        <w:rPr>
          <w:rFonts w:ascii="Times New Roman" w:eastAsia="Times New Roman" w:hAnsi="Times New Roman" w:cs="Times New Roman"/>
          <w:color w:val="000000" w:themeColor="text1"/>
          <w:sz w:val="22"/>
          <w:szCs w:val="22"/>
        </w:rPr>
        <w:t>.2022</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00B47188" w:rsidRPr="00D50168">
        <w:rPr>
          <w:rFonts w:ascii="Times New Roman" w:eastAsia="Times New Roman" w:hAnsi="Times New Roman" w:cs="Times New Roman"/>
          <w:color w:val="000000" w:themeColor="text1"/>
          <w:sz w:val="22"/>
          <w:szCs w:val="22"/>
        </w:rPr>
        <w:t xml:space="preserve"> włącznie.</w:t>
      </w:r>
    </w:p>
    <w:p w:rsidR="00B47188" w:rsidRPr="00D50168" w:rsidRDefault="00CF4979" w:rsidP="00B47188">
      <w:pPr>
        <w:shd w:val="clear" w:color="auto" w:fill="FFFFFF"/>
        <w:tabs>
          <w:tab w:val="left" w:pos="360"/>
        </w:tabs>
        <w:spacing w:before="206" w:line="250" w:lineRule="exact"/>
        <w:ind w:hanging="426"/>
        <w:rPr>
          <w:color w:val="000000" w:themeColor="text1"/>
        </w:rPr>
      </w:pPr>
      <w:r>
        <w:rPr>
          <w:rFonts w:ascii="Times New Roman" w:hAnsi="Times New Roman" w:cs="Times New Roman"/>
          <w:b/>
          <w:bCs/>
          <w:color w:val="000000" w:themeColor="text1"/>
          <w:spacing w:val="-1"/>
          <w:sz w:val="22"/>
          <w:szCs w:val="22"/>
        </w:rPr>
        <w:t>19</w:t>
      </w:r>
      <w:r w:rsidR="00B47188" w:rsidRPr="00D50168">
        <w:rPr>
          <w:rFonts w:ascii="Times New Roman" w:hAnsi="Times New Roman" w:cs="Times New Roman"/>
          <w:b/>
          <w:bCs/>
          <w:color w:val="000000" w:themeColor="text1"/>
          <w:spacing w:val="-1"/>
          <w:sz w:val="22"/>
          <w:szCs w:val="22"/>
        </w:rPr>
        <w:t>.</w:t>
      </w:r>
      <w:r w:rsidR="00B47188" w:rsidRPr="00D50168">
        <w:rPr>
          <w:rFonts w:ascii="Times New Roman" w:hAnsi="Times New Roman" w:cs="Times New Roman"/>
          <w:b/>
          <w:bCs/>
          <w:color w:val="000000" w:themeColor="text1"/>
          <w:sz w:val="22"/>
          <w:szCs w:val="22"/>
        </w:rPr>
        <w:tab/>
        <w:t>Opis sposobu obliczenia ceny:</w:t>
      </w:r>
    </w:p>
    <w:p w:rsidR="000A1BED" w:rsidRPr="00CF4979" w:rsidRDefault="00B47188" w:rsidP="00DD2E81">
      <w:pPr>
        <w:pStyle w:val="Akapitzlist"/>
        <w:numPr>
          <w:ilvl w:val="1"/>
          <w:numId w:val="41"/>
        </w:numPr>
        <w:shd w:val="clear" w:color="auto" w:fill="FFFFFF"/>
        <w:tabs>
          <w:tab w:val="left" w:pos="567"/>
        </w:tabs>
        <w:spacing w:line="250" w:lineRule="exact"/>
        <w:ind w:right="10"/>
        <w:jc w:val="both"/>
        <w:rPr>
          <w:rFonts w:ascii="Times New Roman" w:hAnsi="Times New Roman" w:cs="Times New Roman"/>
          <w:spacing w:val="-2"/>
          <w:sz w:val="22"/>
          <w:szCs w:val="22"/>
        </w:rPr>
      </w:pPr>
      <w:r w:rsidRPr="00CF4979">
        <w:rPr>
          <w:rFonts w:ascii="Times New Roman" w:hAnsi="Times New Roman" w:cs="Times New Roman"/>
          <w:sz w:val="22"/>
          <w:szCs w:val="22"/>
        </w:rPr>
        <w:t>Cen</w:t>
      </w:r>
      <w:r w:rsidRPr="00CF4979">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w:t>
      </w:r>
      <w:r w:rsidR="00DA2285" w:rsidRPr="00CF4979">
        <w:rPr>
          <w:rFonts w:ascii="Times New Roman" w:eastAsia="Times New Roman" w:hAnsi="Times New Roman" w:cs="Times New Roman"/>
          <w:sz w:val="22"/>
          <w:szCs w:val="22"/>
        </w:rPr>
        <w:t>owlanym</w:t>
      </w:r>
      <w:r w:rsidRPr="00CF4979">
        <w:rPr>
          <w:rFonts w:ascii="Times New Roman" w:eastAsia="Times New Roman" w:hAnsi="Times New Roman" w:cs="Times New Roman"/>
          <w:sz w:val="22"/>
          <w:szCs w:val="22"/>
        </w:rPr>
        <w:t>, SWZ, obejmującą koszty wszelkich robót przygotowawczych</w:t>
      </w:r>
      <w:r w:rsidR="00570EC4" w:rsidRPr="00CF4979">
        <w:rPr>
          <w:rFonts w:ascii="Times New Roman" w:eastAsia="Times New Roman" w:hAnsi="Times New Roman" w:cs="Times New Roman"/>
          <w:sz w:val="22"/>
          <w:szCs w:val="22"/>
        </w:rPr>
        <w:t xml:space="preserve"> (w tym opracowanie tymczasowej organizacji ruchu)</w:t>
      </w:r>
      <w:r w:rsidRPr="00CF4979">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0A1BED" w:rsidRPr="00CF4979" w:rsidRDefault="00B47188" w:rsidP="00DD2E81">
      <w:pPr>
        <w:pStyle w:val="Akapitzlist"/>
        <w:numPr>
          <w:ilvl w:val="1"/>
          <w:numId w:val="41"/>
        </w:numPr>
        <w:shd w:val="clear" w:color="auto" w:fill="FFFFFF"/>
        <w:tabs>
          <w:tab w:val="left" w:pos="567"/>
        </w:tabs>
        <w:spacing w:line="250" w:lineRule="exact"/>
        <w:ind w:right="10"/>
        <w:jc w:val="both"/>
        <w:rPr>
          <w:rFonts w:ascii="Times New Roman" w:hAnsi="Times New Roman" w:cs="Times New Roman"/>
          <w:spacing w:val="-2"/>
          <w:sz w:val="22"/>
          <w:szCs w:val="22"/>
        </w:rPr>
      </w:pPr>
      <w:r w:rsidRPr="00CF4979">
        <w:rPr>
          <w:rFonts w:ascii="Times New Roman" w:hAnsi="Times New Roman" w:cs="Times New Roman"/>
          <w:sz w:val="22"/>
          <w:szCs w:val="22"/>
        </w:rPr>
        <w:t>Cena oferty ma by</w:t>
      </w:r>
      <w:r w:rsidRPr="00CF4979">
        <w:rPr>
          <w:rFonts w:ascii="Times New Roman" w:eastAsia="Times New Roman" w:hAnsi="Times New Roman" w:cs="Times New Roman"/>
          <w:sz w:val="22"/>
          <w:szCs w:val="22"/>
        </w:rPr>
        <w:t>ć wyrażona w PLN zgodnie z polskim systemem płatniczym, z dokładnością do drugiego miejsca po przecinku.</w:t>
      </w:r>
    </w:p>
    <w:p w:rsidR="000A1BED" w:rsidRPr="000A1BED" w:rsidRDefault="00B47188" w:rsidP="00DD2E81">
      <w:pPr>
        <w:pStyle w:val="Akapitzlist"/>
        <w:numPr>
          <w:ilvl w:val="1"/>
          <w:numId w:val="41"/>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Zadeklarowana cena rycza</w:t>
      </w:r>
      <w:r w:rsidRPr="000A1BED">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0A1BED" w:rsidRPr="000A1BED" w:rsidRDefault="00B47188" w:rsidP="00DD2E81">
      <w:pPr>
        <w:pStyle w:val="Akapitzlist"/>
        <w:numPr>
          <w:ilvl w:val="1"/>
          <w:numId w:val="41"/>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Przyjmuje si</w:t>
      </w:r>
      <w:r w:rsidRPr="000A1BED">
        <w:rPr>
          <w:rFonts w:ascii="Times New Roman" w:eastAsia="Times New Roman" w:hAnsi="Times New Roman" w:cs="Times New Roman"/>
          <w:sz w:val="22"/>
          <w:szCs w:val="22"/>
        </w:rPr>
        <w:t>ę, że prawidłowo podano cenę ryczałtową bez względu na sposób jej obliczenia.</w:t>
      </w:r>
    </w:p>
    <w:p w:rsidR="00211323" w:rsidRPr="002D78F6" w:rsidRDefault="00B47188" w:rsidP="00A94CDA">
      <w:pPr>
        <w:pStyle w:val="Akapitzlist"/>
        <w:numPr>
          <w:ilvl w:val="1"/>
          <w:numId w:val="41"/>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sidRPr="000A1BED">
        <w:rPr>
          <w:rFonts w:ascii="Times New Roman" w:hAnsi="Times New Roman" w:cs="Times New Roman"/>
          <w:sz w:val="22"/>
          <w:szCs w:val="22"/>
        </w:rPr>
        <w:t>oferty dolicza do przedstawionej w niej ceny podatek od towar</w:t>
      </w:r>
      <w:r w:rsidRPr="000A1BED">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47188" w:rsidRDefault="00CF4979"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Waluta oferty oraz waluta rozlicze</w:t>
      </w:r>
      <w:r w:rsidR="00B47188">
        <w:rPr>
          <w:rFonts w:ascii="Times New Roman" w:eastAsia="Times New Roman" w:hAnsi="Times New Roman" w:cs="Times New Roman"/>
          <w:b/>
          <w:bCs/>
          <w:sz w:val="22"/>
          <w:szCs w:val="22"/>
        </w:rPr>
        <w:t>ń związanych z realizacją niniejszego zamówienia publicznego:</w:t>
      </w:r>
    </w:p>
    <w:p w:rsidR="0031079B" w:rsidRDefault="00CF4979" w:rsidP="002D78F6">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w:t>
      </w:r>
      <w:r w:rsidR="00B47188">
        <w:rPr>
          <w:rFonts w:ascii="Times New Roman" w:hAnsi="Times New Roman" w:cs="Times New Roman"/>
          <w:sz w:val="22"/>
          <w:szCs w:val="22"/>
        </w:rPr>
        <w:t>.1. Wszelkie rozliczenia i p</w:t>
      </w:r>
      <w:r w:rsidR="00B47188">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2D78F6" w:rsidRPr="002D78F6" w:rsidRDefault="002D78F6" w:rsidP="002D78F6">
      <w:pPr>
        <w:shd w:val="clear" w:color="auto" w:fill="FFFFFF"/>
        <w:spacing w:line="254" w:lineRule="exact"/>
        <w:ind w:left="567" w:right="442" w:hanging="567"/>
        <w:rPr>
          <w:rFonts w:ascii="Times New Roman" w:eastAsia="Times New Roman" w:hAnsi="Times New Roman" w:cs="Times New Roman"/>
          <w:sz w:val="22"/>
          <w:szCs w:val="22"/>
        </w:rPr>
      </w:pPr>
    </w:p>
    <w:p w:rsidR="00B47188" w:rsidRDefault="00CF4979"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Opis kryteri</w:t>
      </w:r>
      <w:r w:rsidR="00B47188">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A94CDA" w:rsidRDefault="00CF4979" w:rsidP="00A94CDA">
      <w:pPr>
        <w:shd w:val="clear" w:color="auto" w:fill="FFFFFF"/>
        <w:tabs>
          <w:tab w:val="left" w:pos="567"/>
        </w:tabs>
        <w:spacing w:line="250" w:lineRule="exact"/>
        <w:ind w:left="288" w:hanging="288"/>
        <w:rPr>
          <w:rFonts w:ascii="Times New Roman" w:eastAsia="Times New Roman" w:hAnsi="Times New Roman" w:cs="Times New Roman"/>
          <w:sz w:val="22"/>
          <w:szCs w:val="22"/>
        </w:rPr>
      </w:pPr>
      <w:r>
        <w:rPr>
          <w:rFonts w:ascii="Times New Roman" w:hAnsi="Times New Roman" w:cs="Times New Roman"/>
          <w:spacing w:val="-2"/>
          <w:sz w:val="22"/>
          <w:szCs w:val="22"/>
        </w:rPr>
        <w:t>21.</w:t>
      </w:r>
      <w:r w:rsidR="00B47188">
        <w:rPr>
          <w:rFonts w:ascii="Times New Roman" w:hAnsi="Times New Roman" w:cs="Times New Roman"/>
          <w:spacing w:val="-2"/>
          <w:sz w:val="22"/>
          <w:szCs w:val="22"/>
        </w:rPr>
        <w:t>1.</w:t>
      </w:r>
      <w:r w:rsidR="00B47188">
        <w:rPr>
          <w:rFonts w:ascii="Times New Roman" w:hAnsi="Times New Roman" w:cs="Times New Roman"/>
          <w:sz w:val="22"/>
          <w:szCs w:val="22"/>
        </w:rPr>
        <w:tab/>
      </w:r>
      <w:r w:rsidR="00A94CDA" w:rsidRPr="00A94CDA">
        <w:rPr>
          <w:rFonts w:ascii="Times New Roman" w:hAnsi="Times New Roman" w:cs="Times New Roman"/>
          <w:sz w:val="22"/>
          <w:szCs w:val="22"/>
        </w:rPr>
        <w:t>Przy wyborze oferty, Zamawiaj</w:t>
      </w:r>
      <w:r w:rsidR="00A94CDA" w:rsidRPr="00A94CDA">
        <w:rPr>
          <w:rFonts w:ascii="Times New Roman" w:eastAsia="Times New Roman" w:hAnsi="Times New Roman" w:cs="Times New Roman"/>
          <w:sz w:val="22"/>
          <w:szCs w:val="22"/>
        </w:rPr>
        <w:t>ący będzie się kierował następującymi kryteriami oceny ofert:</w:t>
      </w:r>
    </w:p>
    <w:p w:rsidR="000F630C" w:rsidRPr="000F630C" w:rsidRDefault="000F630C" w:rsidP="000F630C">
      <w:pPr>
        <w:widowControl/>
        <w:suppressAutoHyphens/>
        <w:autoSpaceDE/>
        <w:autoSpaceDN/>
        <w:adjustRightInd/>
        <w:ind w:firstLine="567"/>
        <w:jc w:val="both"/>
        <w:rPr>
          <w:rFonts w:ascii="Times New Roman" w:eastAsia="Times New Roman" w:hAnsi="Times New Roman" w:cs="Times New Roman"/>
          <w:b/>
          <w:color w:val="000000"/>
          <w:sz w:val="22"/>
          <w:szCs w:val="22"/>
        </w:rPr>
      </w:pPr>
      <w:r w:rsidRPr="000F630C">
        <w:rPr>
          <w:rFonts w:ascii="Times New Roman" w:eastAsia="Times New Roman" w:hAnsi="Times New Roman" w:cs="Times New Roman"/>
          <w:b/>
          <w:color w:val="000000"/>
          <w:sz w:val="22"/>
          <w:szCs w:val="22"/>
        </w:rPr>
        <w:t>Kryterium 1: Cena C – waga punktowa 60</w:t>
      </w:r>
    </w:p>
    <w:p w:rsidR="000F630C" w:rsidRPr="000F630C" w:rsidRDefault="000F630C" w:rsidP="000F630C">
      <w:pPr>
        <w:widowControl/>
        <w:suppressAutoHyphens/>
        <w:autoSpaceDE/>
        <w:autoSpaceDN/>
        <w:adjustRightInd/>
        <w:ind w:left="567"/>
        <w:jc w:val="both"/>
        <w:rPr>
          <w:rFonts w:ascii="Times New Roman" w:eastAsia="Times New Roman" w:hAnsi="Times New Roman" w:cs="Times New Roman"/>
          <w:b/>
          <w:color w:val="000000"/>
          <w:sz w:val="22"/>
          <w:szCs w:val="22"/>
        </w:rPr>
      </w:pPr>
      <w:r w:rsidRPr="000F630C">
        <w:rPr>
          <w:rFonts w:ascii="Times New Roman" w:eastAsia="Times New Roman" w:hAnsi="Times New Roman" w:cs="Times New Roman"/>
          <w:b/>
          <w:color w:val="000000"/>
          <w:sz w:val="22"/>
          <w:szCs w:val="22"/>
        </w:rPr>
        <w:t xml:space="preserve">Kryterium 2: </w:t>
      </w:r>
      <w:r>
        <w:rPr>
          <w:rFonts w:ascii="Times New Roman" w:eastAsia="Times New Roman" w:hAnsi="Times New Roman" w:cs="Times New Roman"/>
          <w:b/>
          <w:color w:val="000000"/>
          <w:sz w:val="22"/>
          <w:szCs w:val="22"/>
        </w:rPr>
        <w:t>Częstotliwość pobytu na budowie inspektora nadzoru</w:t>
      </w:r>
      <w:r w:rsidRPr="000F630C">
        <w:rPr>
          <w:rFonts w:ascii="Times New Roman" w:eastAsia="Times New Roman" w:hAnsi="Times New Roman" w:cs="Times New Roman"/>
          <w:b/>
          <w:color w:val="000000"/>
          <w:sz w:val="22"/>
          <w:szCs w:val="22"/>
        </w:rPr>
        <w:t xml:space="preserve"> C</w:t>
      </w:r>
      <w:r w:rsidRPr="000F630C">
        <w:rPr>
          <w:rFonts w:ascii="Times New Roman" w:eastAsia="Times New Roman" w:hAnsi="Times New Roman" w:cs="Times New Roman"/>
          <w:b/>
          <w:color w:val="000000"/>
          <w:sz w:val="22"/>
          <w:szCs w:val="22"/>
          <w:vertAlign w:val="subscript"/>
        </w:rPr>
        <w:t xml:space="preserve">i </w:t>
      </w:r>
      <w:r w:rsidRPr="000F630C">
        <w:rPr>
          <w:rFonts w:ascii="Times New Roman" w:eastAsia="Times New Roman" w:hAnsi="Times New Roman" w:cs="Times New Roman"/>
          <w:b/>
          <w:color w:val="000000"/>
          <w:sz w:val="22"/>
          <w:szCs w:val="22"/>
        </w:rPr>
        <w:t>– waga punktowa 40</w:t>
      </w:r>
    </w:p>
    <w:p w:rsidR="000F630C" w:rsidRDefault="000F630C" w:rsidP="00A94CDA">
      <w:pPr>
        <w:shd w:val="clear" w:color="auto" w:fill="FFFFFF"/>
        <w:tabs>
          <w:tab w:val="left" w:pos="567"/>
        </w:tabs>
        <w:spacing w:line="250" w:lineRule="exact"/>
        <w:ind w:left="288" w:hanging="288"/>
        <w:rPr>
          <w:rFonts w:ascii="Times New Roman" w:eastAsia="Times New Roman" w:hAnsi="Times New Roman" w:cs="Times New Roman"/>
          <w:sz w:val="22"/>
          <w:szCs w:val="22"/>
        </w:rPr>
      </w:pPr>
    </w:p>
    <w:p w:rsidR="00A94CDA" w:rsidRPr="00A94CDA" w:rsidRDefault="00CF4979" w:rsidP="00A94CDA">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w:t>
      </w:r>
      <w:r w:rsidR="00A94CDA" w:rsidRPr="00A94CDA">
        <w:rPr>
          <w:rFonts w:ascii="Times New Roman" w:hAnsi="Times New Roman" w:cs="Times New Roman"/>
          <w:spacing w:val="-2"/>
          <w:sz w:val="22"/>
          <w:szCs w:val="22"/>
        </w:rPr>
        <w:t>.2.</w:t>
      </w:r>
      <w:r w:rsidR="00A94CDA" w:rsidRPr="00A94CDA">
        <w:rPr>
          <w:rFonts w:ascii="Times New Roman" w:hAnsi="Times New Roman" w:cs="Times New Roman"/>
          <w:sz w:val="22"/>
          <w:szCs w:val="22"/>
        </w:rPr>
        <w:tab/>
        <w:t>Ocenie w oparciu o ww. kryteria oceny ofert poddawane s</w:t>
      </w:r>
      <w:r w:rsidR="00A94CDA" w:rsidRPr="00A94CDA">
        <w:rPr>
          <w:rFonts w:ascii="Times New Roman" w:eastAsia="Times New Roman" w:hAnsi="Times New Roman" w:cs="Times New Roman"/>
          <w:sz w:val="22"/>
          <w:szCs w:val="22"/>
        </w:rPr>
        <w:t>ą wyłącznie oferty niepodlegające</w:t>
      </w:r>
      <w:r w:rsidR="00A94CDA" w:rsidRPr="00A94CDA">
        <w:rPr>
          <w:rFonts w:ascii="Times New Roman" w:eastAsia="Times New Roman" w:hAnsi="Times New Roman" w:cs="Times New Roman"/>
          <w:sz w:val="22"/>
          <w:szCs w:val="22"/>
        </w:rPr>
        <w:br/>
        <w:t>odrzuceniu.</w:t>
      </w:r>
    </w:p>
    <w:p w:rsidR="00A94CDA" w:rsidRPr="00A94CDA" w:rsidRDefault="00A94CDA" w:rsidP="00A94CDA">
      <w:pPr>
        <w:shd w:val="clear" w:color="auto" w:fill="FFFFFF"/>
        <w:tabs>
          <w:tab w:val="left" w:pos="567"/>
        </w:tabs>
        <w:spacing w:line="250" w:lineRule="exact"/>
        <w:ind w:left="284" w:right="442" w:hanging="284"/>
      </w:pPr>
      <w:r w:rsidRPr="00A94CDA">
        <w:rPr>
          <w:rFonts w:ascii="Times New Roman" w:eastAsia="Times New Roman" w:hAnsi="Times New Roman" w:cs="Times New Roman"/>
          <w:sz w:val="22"/>
          <w:szCs w:val="22"/>
        </w:rPr>
        <w:br/>
      </w:r>
      <w:r w:rsidRPr="00A94CDA">
        <w:rPr>
          <w:rFonts w:ascii="Times New Roman" w:eastAsia="Times New Roman" w:hAnsi="Times New Roman" w:cs="Times New Roman"/>
          <w:spacing w:val="-1"/>
          <w:sz w:val="22"/>
          <w:szCs w:val="22"/>
        </w:rPr>
        <w:t>W trakcie oceny ofert, kolejno ocenianym ofertom, zostaną przyznane punkty wg poniższego wzoru:</w:t>
      </w:r>
    </w:p>
    <w:p w:rsidR="00A94CDA" w:rsidRPr="00A94CDA" w:rsidRDefault="00A94CDA" w:rsidP="00A94CDA">
      <w:pPr>
        <w:shd w:val="clear" w:color="auto" w:fill="FFFFFF"/>
        <w:spacing w:before="269"/>
        <w:ind w:left="4421"/>
        <w:rPr>
          <w:vertAlign w:val="subscript"/>
        </w:rPr>
      </w:pPr>
      <w:r w:rsidRPr="00A94CDA">
        <w:rPr>
          <w:rFonts w:ascii="Times New Roman" w:hAnsi="Times New Roman" w:cs="Times New Roman"/>
          <w:b/>
          <w:bCs/>
          <w:spacing w:val="-6"/>
          <w:sz w:val="28"/>
          <w:szCs w:val="28"/>
        </w:rPr>
        <w:t>P = C</w:t>
      </w:r>
      <w:r w:rsidR="007C03FC">
        <w:rPr>
          <w:rFonts w:ascii="Times New Roman" w:hAnsi="Times New Roman" w:cs="Times New Roman"/>
          <w:b/>
          <w:bCs/>
          <w:spacing w:val="-6"/>
          <w:sz w:val="28"/>
          <w:szCs w:val="28"/>
        </w:rPr>
        <w:t xml:space="preserve"> + C</w:t>
      </w:r>
      <w:r w:rsidR="000F630C">
        <w:rPr>
          <w:rFonts w:ascii="Times New Roman" w:hAnsi="Times New Roman" w:cs="Times New Roman"/>
          <w:b/>
          <w:bCs/>
          <w:spacing w:val="-6"/>
          <w:sz w:val="28"/>
          <w:szCs w:val="28"/>
          <w:vertAlign w:val="subscript"/>
        </w:rPr>
        <w:t>i</w:t>
      </w:r>
    </w:p>
    <w:p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bCs/>
          <w:sz w:val="22"/>
          <w:szCs w:val="22"/>
        </w:rPr>
      </w:pPr>
      <w:r w:rsidRPr="00A94CDA">
        <w:rPr>
          <w:rFonts w:ascii="Times New Roman" w:hAnsi="Times New Roman" w:cs="Times New Roman"/>
          <w:b/>
          <w:bCs/>
          <w:sz w:val="22"/>
          <w:szCs w:val="22"/>
        </w:rPr>
        <w:t>Suma punkt</w:t>
      </w:r>
      <w:r w:rsidRPr="00A94CDA">
        <w:rPr>
          <w:rFonts w:ascii="Times New Roman" w:eastAsia="Times New Roman" w:hAnsi="Times New Roman" w:cs="Times New Roman"/>
          <w:b/>
          <w:bCs/>
          <w:sz w:val="22"/>
          <w:szCs w:val="22"/>
        </w:rPr>
        <w:t>ów P (max 100) stanowiąca sumę „Ceny oferty” C</w:t>
      </w:r>
      <w:r w:rsidRPr="00A94CDA">
        <w:rPr>
          <w:rFonts w:ascii="Times New Roman" w:eastAsia="Times New Roman" w:hAnsi="Times New Roman" w:cs="Times New Roman"/>
          <w:b/>
          <w:bCs/>
          <w:sz w:val="22"/>
          <w:szCs w:val="22"/>
          <w:vertAlign w:val="subscript"/>
        </w:rPr>
        <w:t>o</w:t>
      </w:r>
      <w:r w:rsidR="000F630C">
        <w:rPr>
          <w:rFonts w:ascii="Times New Roman" w:eastAsia="Times New Roman" w:hAnsi="Times New Roman" w:cs="Times New Roman"/>
          <w:b/>
          <w:bCs/>
          <w:sz w:val="22"/>
          <w:szCs w:val="22"/>
        </w:rPr>
        <w:t xml:space="preserve"> (max 60) i „Częstotliwość pobytu na budowie inspektora nadzoru</w:t>
      </w:r>
      <w:r w:rsidR="007C03FC">
        <w:rPr>
          <w:rFonts w:ascii="Times New Roman" w:eastAsia="Times New Roman" w:hAnsi="Times New Roman" w:cs="Times New Roman"/>
          <w:b/>
          <w:bCs/>
          <w:sz w:val="22"/>
          <w:szCs w:val="22"/>
        </w:rPr>
        <w:t>” G</w:t>
      </w:r>
      <w:r w:rsidR="000F630C">
        <w:rPr>
          <w:rFonts w:ascii="Times New Roman" w:eastAsia="Times New Roman" w:hAnsi="Times New Roman" w:cs="Times New Roman"/>
          <w:b/>
          <w:bCs/>
          <w:sz w:val="22"/>
          <w:szCs w:val="22"/>
          <w:vertAlign w:val="subscript"/>
        </w:rPr>
        <w:t>i</w:t>
      </w:r>
      <w:r w:rsidRPr="00A94CDA">
        <w:rPr>
          <w:rFonts w:ascii="Times New Roman" w:eastAsia="Times New Roman" w:hAnsi="Times New Roman" w:cs="Times New Roman"/>
          <w:b/>
          <w:bCs/>
          <w:sz w:val="22"/>
          <w:szCs w:val="22"/>
        </w:rPr>
        <w:t xml:space="preserve"> (max 40) wyliczona wg poniższych wzorów:</w:t>
      </w:r>
    </w:p>
    <w:p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sz w:val="26"/>
          <w:szCs w:val="26"/>
        </w:rPr>
      </w:pPr>
    </w:p>
    <w:p w:rsidR="007C03FC" w:rsidRPr="00771A83" w:rsidRDefault="00A94CDA" w:rsidP="00771A83">
      <w:pPr>
        <w:widowControl/>
        <w:autoSpaceDE/>
        <w:autoSpaceDN/>
        <w:adjustRightInd/>
        <w:spacing w:after="160" w:line="259" w:lineRule="auto"/>
        <w:jc w:val="center"/>
        <w:rPr>
          <w:rFonts w:ascii="Times New Roman" w:eastAsia="Times New Roman" w:hAnsi="Times New Roman" w:cs="Times New Roman"/>
          <w:b/>
          <w:sz w:val="24"/>
          <w:szCs w:val="24"/>
          <w:lang w:eastAsia="en-US"/>
        </w:rPr>
      </w:pPr>
      <w:r w:rsidRPr="00A94CDA">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7C03FC" w:rsidRPr="00A94CDA" w:rsidRDefault="007C03FC" w:rsidP="007C03FC">
      <w:pPr>
        <w:widowControl/>
        <w:autoSpaceDE/>
        <w:autoSpaceDN/>
        <w:adjustRightInd/>
        <w:spacing w:after="160" w:line="259" w:lineRule="auto"/>
        <w:ind w:firstLine="99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w:t>
      </w:r>
      <w:r w:rsidR="000F630C">
        <w:rPr>
          <w:rFonts w:ascii="Times New Roman" w:eastAsiaTheme="minorHAnsi" w:hAnsi="Times New Roman" w:cs="Times New Roman"/>
          <w:b/>
          <w:sz w:val="24"/>
          <w:szCs w:val="24"/>
          <w:vertAlign w:val="subscript"/>
          <w:lang w:eastAsia="en-US"/>
        </w:rPr>
        <w:t>i</w:t>
      </w:r>
      <w:r w:rsidR="000F630C">
        <w:rPr>
          <w:rFonts w:ascii="Times New Roman" w:eastAsiaTheme="minorHAnsi" w:hAnsi="Times New Roman" w:cs="Times New Roman"/>
          <w:b/>
          <w:sz w:val="24"/>
          <w:szCs w:val="24"/>
          <w:lang w:eastAsia="en-US"/>
        </w:rPr>
        <w:t xml:space="preserve"> (częstotliwość </w:t>
      </w:r>
      <w:r w:rsidR="000F630C">
        <w:rPr>
          <w:rFonts w:ascii="Times New Roman" w:eastAsia="Times New Roman" w:hAnsi="Times New Roman" w:cs="Times New Roman"/>
          <w:b/>
          <w:bCs/>
          <w:sz w:val="22"/>
          <w:szCs w:val="22"/>
        </w:rPr>
        <w:t>pobytu na budowie inspektora nadzoru</w:t>
      </w:r>
      <w:r w:rsidR="000F630C">
        <w:rPr>
          <w:rFonts w:ascii="Times New Roman" w:eastAsiaTheme="minorHAnsi" w:hAnsi="Times New Roman" w:cs="Times New Roman"/>
          <w:b/>
          <w:sz w:val="24"/>
          <w:szCs w:val="24"/>
          <w:lang w:eastAsia="en-US"/>
        </w:rPr>
        <w:t xml:space="preserve"> )</w:t>
      </w:r>
    </w:p>
    <w:p w:rsidR="007C03FC" w:rsidRPr="00FB0900" w:rsidRDefault="000F630C" w:rsidP="00E550E3">
      <w:pPr>
        <w:widowControl/>
        <w:suppressAutoHyphens/>
        <w:autoSpaceDE/>
        <w:autoSpaceDN/>
        <w:adjustRightInd/>
        <w:ind w:left="284"/>
        <w:jc w:val="both"/>
        <w:rPr>
          <w:rFonts w:ascii="Times New Roman" w:eastAsia="Times New Roman" w:hAnsi="Times New Roman" w:cs="Times New Roman"/>
          <w:b/>
          <w:color w:val="000000"/>
        </w:rPr>
      </w:pPr>
      <w:r w:rsidRPr="00FB0900">
        <w:rPr>
          <w:rFonts w:ascii="Times New Roman" w:eastAsia="Times New Roman" w:hAnsi="Times New Roman" w:cs="Times New Roman"/>
          <w:b/>
          <w:color w:val="000000"/>
        </w:rPr>
        <w:t>Minimalna częstotliwość pobytu na budowie inspektora nadzoru obejmuje 4 wizyty w miesiącu (minimum jeden raz w tygodniu):</w:t>
      </w:r>
    </w:p>
    <w:p w:rsidR="000F630C" w:rsidRPr="00FB0900" w:rsidRDefault="000F630C" w:rsidP="00FB0900">
      <w:pPr>
        <w:widowControl/>
        <w:suppressAutoHyphens/>
        <w:autoSpaceDE/>
        <w:autoSpaceDN/>
        <w:adjustRightInd/>
        <w:ind w:left="284"/>
        <w:jc w:val="both"/>
        <w:rPr>
          <w:rFonts w:ascii="Times New Roman" w:eastAsia="Times New Roman" w:hAnsi="Times New Roman" w:cs="Times New Roman"/>
          <w:b/>
          <w:color w:val="000000"/>
        </w:rPr>
      </w:pPr>
      <w:r w:rsidRPr="00FB0900">
        <w:rPr>
          <w:rFonts w:ascii="Times New Roman" w:eastAsia="Times New Roman" w:hAnsi="Times New Roman" w:cs="Times New Roman"/>
          <w:b/>
          <w:color w:val="000000"/>
        </w:rPr>
        <w:t>- za oferowaną liczbę 4 wizyty w miesiącu Zamawiający przyzna –</w:t>
      </w:r>
      <w:r w:rsidR="00FD42D8" w:rsidRPr="00FB0900">
        <w:rPr>
          <w:rFonts w:ascii="Times New Roman" w:eastAsia="Times New Roman" w:hAnsi="Times New Roman" w:cs="Times New Roman"/>
          <w:b/>
          <w:color w:val="000000"/>
        </w:rPr>
        <w:t xml:space="preserve"> 0</w:t>
      </w:r>
      <w:r w:rsidRPr="00FB0900">
        <w:rPr>
          <w:rFonts w:ascii="Times New Roman" w:eastAsia="Times New Roman" w:hAnsi="Times New Roman" w:cs="Times New Roman"/>
          <w:b/>
          <w:color w:val="000000"/>
        </w:rPr>
        <w:t xml:space="preserve"> pkt</w:t>
      </w:r>
    </w:p>
    <w:p w:rsidR="000F630C" w:rsidRPr="00FB0900" w:rsidRDefault="000F630C" w:rsidP="00FB0900">
      <w:pPr>
        <w:widowControl/>
        <w:suppressAutoHyphens/>
        <w:autoSpaceDE/>
        <w:autoSpaceDN/>
        <w:adjustRightInd/>
        <w:ind w:firstLine="284"/>
        <w:jc w:val="both"/>
        <w:rPr>
          <w:rFonts w:ascii="Times New Roman" w:eastAsia="Times New Roman" w:hAnsi="Times New Roman" w:cs="Times New Roman"/>
          <w:b/>
          <w:color w:val="000000"/>
        </w:rPr>
      </w:pPr>
      <w:r w:rsidRPr="00FB0900">
        <w:rPr>
          <w:rFonts w:ascii="Times New Roman" w:eastAsia="Times New Roman" w:hAnsi="Times New Roman" w:cs="Times New Roman"/>
          <w:b/>
          <w:color w:val="000000"/>
        </w:rPr>
        <w:t xml:space="preserve">- za </w:t>
      </w:r>
      <w:r w:rsidR="00FD42D8" w:rsidRPr="00FB0900">
        <w:rPr>
          <w:rFonts w:ascii="Times New Roman" w:eastAsia="Times New Roman" w:hAnsi="Times New Roman" w:cs="Times New Roman"/>
          <w:b/>
          <w:color w:val="000000"/>
        </w:rPr>
        <w:t>oferowaną liczbę minimum 8 wizyt w miesiącu</w:t>
      </w:r>
      <w:r w:rsidR="00E550E3" w:rsidRPr="00FB0900">
        <w:rPr>
          <w:rFonts w:ascii="Times New Roman" w:eastAsia="Times New Roman" w:hAnsi="Times New Roman" w:cs="Times New Roman"/>
          <w:b/>
          <w:color w:val="000000"/>
        </w:rPr>
        <w:t xml:space="preserve"> (minimum 2 razy w tygodniu)</w:t>
      </w:r>
      <w:r w:rsidR="00FD42D8" w:rsidRPr="00FB0900">
        <w:rPr>
          <w:rFonts w:ascii="Times New Roman" w:eastAsia="Times New Roman" w:hAnsi="Times New Roman" w:cs="Times New Roman"/>
          <w:b/>
          <w:color w:val="000000"/>
        </w:rPr>
        <w:t xml:space="preserve"> Zamawiający przyzna – 20pkt</w:t>
      </w:r>
    </w:p>
    <w:p w:rsidR="002D78F6" w:rsidRPr="00FB0900" w:rsidRDefault="00FD42D8" w:rsidP="002D78F6">
      <w:pPr>
        <w:widowControl/>
        <w:suppressAutoHyphens/>
        <w:autoSpaceDE/>
        <w:autoSpaceDN/>
        <w:adjustRightInd/>
        <w:ind w:firstLine="284"/>
        <w:jc w:val="both"/>
        <w:rPr>
          <w:rFonts w:ascii="Times New Roman" w:eastAsia="Times New Roman" w:hAnsi="Times New Roman" w:cs="Times New Roman"/>
          <w:b/>
          <w:color w:val="000000"/>
        </w:rPr>
      </w:pPr>
      <w:r w:rsidRPr="00FB0900">
        <w:rPr>
          <w:rFonts w:ascii="Times New Roman" w:eastAsia="Times New Roman" w:hAnsi="Times New Roman" w:cs="Times New Roman"/>
          <w:b/>
          <w:color w:val="000000"/>
        </w:rPr>
        <w:t>- za oferowaną liczbę minimum 12 wizyt w miesiącu</w:t>
      </w:r>
      <w:r w:rsidR="00E550E3" w:rsidRPr="00FB0900">
        <w:rPr>
          <w:rFonts w:ascii="Times New Roman" w:eastAsia="Times New Roman" w:hAnsi="Times New Roman" w:cs="Times New Roman"/>
          <w:b/>
          <w:color w:val="000000"/>
        </w:rPr>
        <w:t xml:space="preserve"> (minimum 3 razy w tygodniu)</w:t>
      </w:r>
      <w:r w:rsidRPr="00FB0900">
        <w:rPr>
          <w:rFonts w:ascii="Times New Roman" w:eastAsia="Times New Roman" w:hAnsi="Times New Roman" w:cs="Times New Roman"/>
          <w:b/>
          <w:color w:val="000000"/>
        </w:rPr>
        <w:t xml:space="preserve"> Zamawiający przyzna – 40pkt</w:t>
      </w:r>
    </w:p>
    <w:p w:rsidR="00FD42D8" w:rsidRDefault="00FD42D8" w:rsidP="00FD42D8">
      <w:pPr>
        <w:widowControl/>
        <w:suppressAutoHyphens/>
        <w:autoSpaceDE/>
        <w:autoSpaceDN/>
        <w:adjustRightInd/>
        <w:jc w:val="both"/>
        <w:rPr>
          <w:rFonts w:ascii="Times New Roman" w:eastAsia="Times New Roman" w:hAnsi="Times New Roman" w:cs="Times New Roman"/>
          <w:color w:val="000000"/>
        </w:rPr>
      </w:pPr>
      <w:r>
        <w:rPr>
          <w:rFonts w:ascii="Times New Roman" w:eastAsia="Times New Roman" w:hAnsi="Times New Roman" w:cs="Times New Roman"/>
          <w:color w:val="000000"/>
        </w:rPr>
        <w:t>W kryterium „Częstotliwość pobytu na budowie inspektora</w:t>
      </w:r>
      <w:r w:rsidR="00E550E3">
        <w:rPr>
          <w:rFonts w:ascii="Times New Roman" w:eastAsia="Times New Roman" w:hAnsi="Times New Roman" w:cs="Times New Roman"/>
          <w:color w:val="000000"/>
        </w:rPr>
        <w:t xml:space="preserve"> nadzoru” Wykonawca otrzyma maksymalnie 40 pkt.</w:t>
      </w:r>
    </w:p>
    <w:p w:rsidR="00E550E3" w:rsidRDefault="00E550E3" w:rsidP="00FD42D8">
      <w:pPr>
        <w:widowControl/>
        <w:suppressAutoHyphens/>
        <w:autoSpaceDE/>
        <w:autoSpaceDN/>
        <w:adjustRightInd/>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 którym Wykonawca nie określi oferowanej częstotliwości pobytu na budowie inspektora nadzoru, Zamawiający uzna, iż oferowana częstotliwość wynosi w wizyty w miesiącu (jeden raz w tygodniu)</w:t>
      </w:r>
    </w:p>
    <w:p w:rsidR="00DA2285" w:rsidRPr="007C03FC" w:rsidRDefault="00DA2285" w:rsidP="00771A83">
      <w:pPr>
        <w:widowControl/>
        <w:suppressAutoHyphens/>
        <w:autoSpaceDE/>
        <w:autoSpaceDN/>
        <w:adjustRightInd/>
        <w:jc w:val="both"/>
        <w:rPr>
          <w:rFonts w:ascii="Times New Roman" w:eastAsia="Times New Roman" w:hAnsi="Times New Roman" w:cs="Times New Roman"/>
          <w:color w:val="000000"/>
        </w:rPr>
      </w:pPr>
    </w:p>
    <w:p w:rsidR="004156CE" w:rsidRPr="00775217" w:rsidRDefault="004156CE" w:rsidP="007B5408">
      <w:pPr>
        <w:shd w:val="clear" w:color="auto" w:fill="FFFFFF"/>
        <w:spacing w:line="250" w:lineRule="exact"/>
        <w:ind w:right="658"/>
        <w:jc w:val="both"/>
        <w:rPr>
          <w:rFonts w:ascii="Times New Roman" w:eastAsia="Times New Roman" w:hAnsi="Times New Roman" w:cs="Times New Roman"/>
          <w:b/>
          <w:bCs/>
          <w:sz w:val="22"/>
          <w:szCs w:val="22"/>
        </w:rPr>
      </w:pPr>
    </w:p>
    <w:p w:rsidR="000A1BED" w:rsidRDefault="00FB0900" w:rsidP="002D78F6">
      <w:pPr>
        <w:shd w:val="clear" w:color="auto" w:fill="FFFFFF"/>
        <w:tabs>
          <w:tab w:val="left" w:pos="792"/>
        </w:tabs>
        <w:spacing w:line="250" w:lineRule="exact"/>
        <w:ind w:left="426" w:right="442" w:hanging="568"/>
        <w:rPr>
          <w:rFonts w:ascii="Times New Roman" w:hAnsi="Times New Roman" w:cs="Times New Roman"/>
          <w:spacing w:val="-2"/>
          <w:sz w:val="22"/>
          <w:szCs w:val="22"/>
        </w:rPr>
      </w:pPr>
      <w:r>
        <w:rPr>
          <w:rFonts w:ascii="Times New Roman" w:hAnsi="Times New Roman" w:cs="Times New Roman"/>
          <w:sz w:val="22"/>
          <w:szCs w:val="22"/>
        </w:rPr>
        <w:t>21</w:t>
      </w:r>
      <w:r w:rsidR="000A1BED">
        <w:rPr>
          <w:rFonts w:ascii="Times New Roman" w:hAnsi="Times New Roman" w:cs="Times New Roman"/>
          <w:sz w:val="22"/>
          <w:szCs w:val="22"/>
        </w:rPr>
        <w:t>.3.</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ący zastosuje zaokrąglenie wyników z dokładnością do dwóch miejsc po przecinku.</w:t>
      </w:r>
    </w:p>
    <w:p w:rsidR="000A1BED" w:rsidRDefault="00FB0900" w:rsidP="002D78F6">
      <w:pPr>
        <w:shd w:val="clear" w:color="auto" w:fill="FFFFFF"/>
        <w:tabs>
          <w:tab w:val="left" w:pos="792"/>
        </w:tabs>
        <w:spacing w:line="250" w:lineRule="exact"/>
        <w:ind w:left="426" w:right="442" w:hanging="568"/>
        <w:rPr>
          <w:rFonts w:ascii="Times New Roman" w:hAnsi="Times New Roman" w:cs="Times New Roman"/>
          <w:spacing w:val="-2"/>
          <w:sz w:val="22"/>
          <w:szCs w:val="22"/>
        </w:rPr>
      </w:pPr>
      <w:r>
        <w:rPr>
          <w:rFonts w:ascii="Times New Roman" w:hAnsi="Times New Roman" w:cs="Times New Roman"/>
          <w:spacing w:val="-2"/>
          <w:sz w:val="22"/>
          <w:szCs w:val="22"/>
        </w:rPr>
        <w:t>21</w:t>
      </w:r>
      <w:r w:rsidR="000A1BED">
        <w:rPr>
          <w:rFonts w:ascii="Times New Roman" w:hAnsi="Times New Roman" w:cs="Times New Roman"/>
          <w:spacing w:val="-2"/>
          <w:sz w:val="22"/>
          <w:szCs w:val="22"/>
        </w:rPr>
        <w:t xml:space="preserve">.4.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w:t>
      </w:r>
      <w:r w:rsidR="00E550E3">
        <w:rPr>
          <w:rFonts w:ascii="Times New Roman" w:eastAsia="Times New Roman" w:hAnsi="Times New Roman" w:cs="Times New Roman"/>
          <w:sz w:val="22"/>
          <w:szCs w:val="22"/>
        </w:rPr>
        <w:t xml:space="preserve">y nie przewiduje wyboru </w:t>
      </w:r>
      <w:r w:rsidR="00B51DAD" w:rsidRPr="00B51DAD">
        <w:rPr>
          <w:rFonts w:ascii="Times New Roman" w:eastAsia="Times New Roman" w:hAnsi="Times New Roman" w:cs="Times New Roman"/>
          <w:sz w:val="22"/>
          <w:szCs w:val="22"/>
        </w:rPr>
        <w:t>na</w:t>
      </w:r>
      <w:r w:rsidR="00E550E3">
        <w:rPr>
          <w:rFonts w:ascii="Times New Roman" w:eastAsia="Times New Roman" w:hAnsi="Times New Roman" w:cs="Times New Roman"/>
          <w:sz w:val="22"/>
          <w:szCs w:val="22"/>
        </w:rPr>
        <w:t xml:space="preserve">jkorzystniejszej oferty z zastosowaniem aukcji </w:t>
      </w:r>
      <w:r w:rsidR="00B51DAD" w:rsidRPr="00B51DAD">
        <w:rPr>
          <w:rFonts w:ascii="Times New Roman" w:eastAsia="Times New Roman" w:hAnsi="Times New Roman" w:cs="Times New Roman"/>
          <w:sz w:val="22"/>
          <w:szCs w:val="22"/>
        </w:rPr>
        <w:t>elektronicznej.</w:t>
      </w:r>
    </w:p>
    <w:p w:rsidR="000A1BED" w:rsidRDefault="00DD57F4" w:rsidP="002D78F6">
      <w:pPr>
        <w:shd w:val="clear" w:color="auto" w:fill="FFFFFF"/>
        <w:tabs>
          <w:tab w:val="left" w:pos="792"/>
        </w:tabs>
        <w:spacing w:line="250" w:lineRule="exact"/>
        <w:ind w:left="426" w:right="442" w:hanging="568"/>
        <w:rPr>
          <w:rFonts w:ascii="Times New Roman" w:hAnsi="Times New Roman" w:cs="Times New Roman"/>
          <w:spacing w:val="-2"/>
          <w:sz w:val="22"/>
          <w:szCs w:val="22"/>
        </w:rPr>
      </w:pPr>
      <w:r>
        <w:rPr>
          <w:rFonts w:ascii="Times New Roman" w:hAnsi="Times New Roman" w:cs="Times New Roman"/>
          <w:spacing w:val="-2"/>
          <w:sz w:val="22"/>
          <w:szCs w:val="22"/>
        </w:rPr>
        <w:t>21.5</w:t>
      </w:r>
      <w:r w:rsidR="000A1BED">
        <w:rPr>
          <w:rFonts w:ascii="Times New Roman" w:hAnsi="Times New Roman" w:cs="Times New Roman"/>
          <w:spacing w:val="-2"/>
          <w:sz w:val="22"/>
          <w:szCs w:val="22"/>
        </w:rPr>
        <w:t xml:space="preserve">.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dotyczących treści złożonych ofert.</w:t>
      </w:r>
    </w:p>
    <w:p w:rsidR="00B51DAD" w:rsidRPr="00B51DAD" w:rsidRDefault="00DD57F4" w:rsidP="002D78F6">
      <w:pPr>
        <w:shd w:val="clear" w:color="auto" w:fill="FFFFFF"/>
        <w:tabs>
          <w:tab w:val="left" w:pos="792"/>
        </w:tabs>
        <w:spacing w:line="250" w:lineRule="exact"/>
        <w:ind w:left="426" w:right="442" w:hanging="568"/>
        <w:rPr>
          <w:rFonts w:ascii="Times New Roman" w:hAnsi="Times New Roman" w:cs="Times New Roman"/>
          <w:spacing w:val="-2"/>
          <w:sz w:val="22"/>
          <w:szCs w:val="22"/>
        </w:rPr>
      </w:pPr>
      <w:r>
        <w:rPr>
          <w:rFonts w:ascii="Times New Roman" w:hAnsi="Times New Roman" w:cs="Times New Roman"/>
          <w:spacing w:val="-2"/>
          <w:sz w:val="22"/>
          <w:szCs w:val="22"/>
        </w:rPr>
        <w:t>21</w:t>
      </w:r>
      <w:r w:rsidR="000A1BED">
        <w:rPr>
          <w:rFonts w:ascii="Times New Roman" w:hAnsi="Times New Roman" w:cs="Times New Roman"/>
          <w:spacing w:val="-2"/>
          <w:sz w:val="22"/>
          <w:szCs w:val="22"/>
        </w:rPr>
        <w:t xml:space="preserve">.6.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rsidR="00B51DAD" w:rsidRPr="00B51DAD" w:rsidRDefault="00B51DAD" w:rsidP="00B51DAD">
      <w:pPr>
        <w:rPr>
          <w:rFonts w:ascii="Times New Roman" w:hAnsi="Times New Roman" w:cs="Times New Roman"/>
          <w:sz w:val="2"/>
          <w:szCs w:val="2"/>
        </w:rPr>
      </w:pPr>
    </w:p>
    <w:p w:rsidR="008D12BD" w:rsidRDefault="00B51DAD" w:rsidP="00DA2285">
      <w:pPr>
        <w:numPr>
          <w:ilvl w:val="0"/>
          <w:numId w:val="20"/>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775217" w:rsidRPr="001750CB" w:rsidRDefault="00B51DA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p>
    <w:p w:rsidR="008D12BD" w:rsidRPr="008D12BD" w:rsidRDefault="008D12B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3C100D" w:rsidRDefault="00DD57F4"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t>Informacje o formalno</w:t>
      </w:r>
      <w:r w:rsidR="003C100D">
        <w:rPr>
          <w:rFonts w:ascii="Times New Roman" w:eastAsia="Times New Roman" w:hAnsi="Times New Roman" w:cs="Times New Roman"/>
          <w:b/>
          <w:bCs/>
          <w:sz w:val="22"/>
          <w:szCs w:val="22"/>
        </w:rPr>
        <w:t>ściach, jakie powinny zostać dopełnione po wyborze oferty w celu zawarcia</w:t>
      </w:r>
      <w:r w:rsidR="003C100D">
        <w:rPr>
          <w:rFonts w:ascii="Times New Roman" w:eastAsia="Times New Roman" w:hAnsi="Times New Roman" w:cs="Times New Roman"/>
          <w:b/>
          <w:bCs/>
          <w:sz w:val="22"/>
          <w:szCs w:val="22"/>
        </w:rPr>
        <w:br/>
        <w:t>umowy w sprawie zamówienia publicznego:</w:t>
      </w:r>
    </w:p>
    <w:p w:rsidR="003C100D" w:rsidRDefault="00DD57F4"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w:t>
      </w:r>
      <w:r w:rsidR="003C100D">
        <w:rPr>
          <w:rFonts w:ascii="Times New Roman" w:hAnsi="Times New Roman" w:cs="Times New Roman"/>
          <w:spacing w:val="-5"/>
          <w:sz w:val="22"/>
          <w:szCs w:val="22"/>
        </w:rPr>
        <w:t>.1.</w:t>
      </w:r>
      <w:r w:rsidR="003C100D">
        <w:rPr>
          <w:rFonts w:ascii="Times New Roman" w:hAnsi="Times New Roman" w:cs="Times New Roman"/>
          <w:sz w:val="22"/>
          <w:szCs w:val="22"/>
        </w:rPr>
        <w:tab/>
        <w:t>Zamawiaj</w:t>
      </w:r>
      <w:r w:rsidR="003C100D">
        <w:rPr>
          <w:rFonts w:ascii="Times New Roman" w:eastAsia="Times New Roman" w:hAnsi="Times New Roman" w:cs="Times New Roman"/>
          <w:sz w:val="22"/>
          <w:szCs w:val="22"/>
        </w:rPr>
        <w:t>ący informuje niezwłocznie wszystkich Wykonawców o:</w:t>
      </w:r>
    </w:p>
    <w:p w:rsidR="003C100D" w:rsidRDefault="003C100D" w:rsidP="00DA2285">
      <w:pPr>
        <w:numPr>
          <w:ilvl w:val="0"/>
          <w:numId w:val="21"/>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3C100D" w:rsidRDefault="003C100D" w:rsidP="00DA2285">
      <w:pPr>
        <w:numPr>
          <w:ilvl w:val="0"/>
          <w:numId w:val="22"/>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3C100D" w:rsidRDefault="003C100D" w:rsidP="00DA2285">
      <w:pPr>
        <w:numPr>
          <w:ilvl w:val="0"/>
          <w:numId w:val="21"/>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0A1BED" w:rsidRDefault="00775217" w:rsidP="00DA2285">
      <w:pPr>
        <w:pStyle w:val="Akapitzlist"/>
        <w:numPr>
          <w:ilvl w:val="0"/>
          <w:numId w:val="21"/>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rsidR="000A1BED" w:rsidRPr="00DD57F4" w:rsidRDefault="003C100D" w:rsidP="00DD57F4">
      <w:pPr>
        <w:pStyle w:val="Akapitzlist"/>
        <w:numPr>
          <w:ilvl w:val="1"/>
          <w:numId w:val="43"/>
        </w:numPr>
        <w:shd w:val="clear" w:color="auto" w:fill="FFFFFF"/>
        <w:spacing w:before="14" w:line="250" w:lineRule="exact"/>
        <w:jc w:val="both"/>
        <w:rPr>
          <w:rFonts w:ascii="Times New Roman" w:hAnsi="Times New Roman" w:cs="Times New Roman"/>
          <w:sz w:val="22"/>
          <w:szCs w:val="22"/>
        </w:rPr>
      </w:pPr>
      <w:r w:rsidRPr="00DD57F4">
        <w:rPr>
          <w:rFonts w:ascii="Times New Roman" w:hAnsi="Times New Roman" w:cs="Times New Roman"/>
          <w:sz w:val="22"/>
          <w:szCs w:val="22"/>
        </w:rPr>
        <w:t>Je</w:t>
      </w:r>
      <w:r w:rsidRPr="00DD57F4">
        <w:rPr>
          <w:rFonts w:ascii="Times New Roman" w:eastAsia="Times New Roman" w:hAnsi="Times New Roman" w:cs="Times New Roman"/>
          <w:sz w:val="22"/>
          <w:szCs w:val="22"/>
        </w:rPr>
        <w:t xml:space="preserve">żeli została wybrana oferta wykonawców wspólnie ubiegających się o udzielenie zamówienia, </w:t>
      </w:r>
      <w:r w:rsidRPr="00DD57F4">
        <w:rPr>
          <w:rFonts w:ascii="Times New Roman" w:eastAsia="Times New Roman" w:hAnsi="Times New Roman" w:cs="Times New Roman"/>
          <w:spacing w:val="-2"/>
          <w:sz w:val="22"/>
          <w:szCs w:val="22"/>
        </w:rPr>
        <w:t xml:space="preserve">zamawiający może żądać przed zawarciem umowy w sprawie zamówienia publicznego kopii umowy </w:t>
      </w:r>
      <w:r w:rsidRPr="00DD57F4">
        <w:rPr>
          <w:rFonts w:ascii="Times New Roman" w:eastAsia="Times New Roman" w:hAnsi="Times New Roman" w:cs="Times New Roman"/>
          <w:sz w:val="22"/>
          <w:szCs w:val="22"/>
        </w:rPr>
        <w:t>regulującej współpracę tych wykonawców.</w:t>
      </w:r>
    </w:p>
    <w:p w:rsidR="000A1BED" w:rsidRPr="000A1BED" w:rsidRDefault="000A1BED" w:rsidP="000A1BED">
      <w:pPr>
        <w:pStyle w:val="Akapitzlist"/>
        <w:shd w:val="clear" w:color="auto" w:fill="FFFFFF"/>
        <w:spacing w:before="14" w:line="250" w:lineRule="exact"/>
        <w:ind w:left="480"/>
        <w:jc w:val="both"/>
        <w:rPr>
          <w:rFonts w:ascii="Times New Roman" w:hAnsi="Times New Roman" w:cs="Times New Roman"/>
          <w:sz w:val="22"/>
          <w:szCs w:val="22"/>
        </w:rPr>
      </w:pPr>
    </w:p>
    <w:p w:rsidR="003C100D" w:rsidRPr="00FB0900" w:rsidRDefault="003C100D" w:rsidP="00DD2E81">
      <w:pPr>
        <w:pStyle w:val="Akapitzlist"/>
        <w:numPr>
          <w:ilvl w:val="0"/>
          <w:numId w:val="42"/>
        </w:numPr>
        <w:shd w:val="clear" w:color="auto" w:fill="FFFFFF"/>
        <w:tabs>
          <w:tab w:val="left" w:pos="0"/>
        </w:tabs>
        <w:spacing w:before="254"/>
        <w:ind w:hanging="906"/>
        <w:rPr>
          <w:rFonts w:ascii="Times New Roman" w:eastAsia="Times New Roman" w:hAnsi="Times New Roman" w:cs="Times New Roman"/>
          <w:b/>
          <w:bCs/>
          <w:sz w:val="22"/>
          <w:szCs w:val="22"/>
        </w:rPr>
      </w:pPr>
      <w:r w:rsidRPr="00FB0900">
        <w:rPr>
          <w:rFonts w:ascii="Times New Roman" w:hAnsi="Times New Roman" w:cs="Times New Roman"/>
          <w:b/>
          <w:bCs/>
          <w:sz w:val="22"/>
          <w:szCs w:val="22"/>
        </w:rPr>
        <w:t>Wymagania dotycz</w:t>
      </w:r>
      <w:r w:rsidRPr="00FB0900">
        <w:rPr>
          <w:rFonts w:ascii="Times New Roman" w:eastAsia="Times New Roman" w:hAnsi="Times New Roman" w:cs="Times New Roman"/>
          <w:b/>
          <w:bCs/>
          <w:sz w:val="22"/>
          <w:szCs w:val="22"/>
        </w:rPr>
        <w:t>ące zabezpieczenia należytego wykonania umowy:</w:t>
      </w:r>
    </w:p>
    <w:p w:rsidR="000A1BED" w:rsidRPr="000A1BED" w:rsidRDefault="00DD57F4" w:rsidP="000A1BED">
      <w:pPr>
        <w:pStyle w:val="Akapitzlist"/>
        <w:shd w:val="clear" w:color="auto" w:fill="FFFFFF"/>
        <w:tabs>
          <w:tab w:val="left" w:pos="355"/>
        </w:tabs>
        <w:spacing w:before="254"/>
        <w:ind w:left="480" w:hanging="480"/>
      </w:pPr>
      <w:r>
        <w:rPr>
          <w:rFonts w:ascii="Times New Roman" w:hAnsi="Times New Roman" w:cs="Times New Roman"/>
          <w:bCs/>
          <w:sz w:val="22"/>
          <w:szCs w:val="22"/>
        </w:rPr>
        <w:t xml:space="preserve">23.1. </w:t>
      </w:r>
      <w:r w:rsidR="000A1BED" w:rsidRPr="000A1BED">
        <w:rPr>
          <w:rFonts w:ascii="Times New Roman" w:hAnsi="Times New Roman" w:cs="Times New Roman"/>
          <w:bCs/>
          <w:sz w:val="22"/>
          <w:szCs w:val="22"/>
        </w:rPr>
        <w:t>Zamawiający nie wymaga wniesienia zabezpieczenia należytego</w:t>
      </w:r>
      <w:r w:rsidR="00FB0900">
        <w:rPr>
          <w:rFonts w:ascii="Times New Roman" w:hAnsi="Times New Roman" w:cs="Times New Roman"/>
          <w:bCs/>
          <w:sz w:val="22"/>
          <w:szCs w:val="22"/>
        </w:rPr>
        <w:t xml:space="preserve"> wykonania umowy</w:t>
      </w:r>
      <w:r w:rsidR="000A1BED">
        <w:rPr>
          <w:rFonts w:ascii="Times New Roman" w:hAnsi="Times New Roman" w:cs="Times New Roman"/>
          <w:bCs/>
          <w:sz w:val="22"/>
          <w:szCs w:val="22"/>
        </w:rPr>
        <w:t>.</w:t>
      </w:r>
    </w:p>
    <w:p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w:t>
      </w:r>
      <w:r w:rsidR="00DD57F4">
        <w:rPr>
          <w:rFonts w:ascii="Times New Roman" w:hAnsi="Times New Roman" w:cs="Times New Roman"/>
          <w:b/>
          <w:bCs/>
          <w:spacing w:val="-6"/>
          <w:sz w:val="22"/>
          <w:szCs w:val="22"/>
        </w:rPr>
        <w:t>4</w:t>
      </w:r>
      <w:r>
        <w:rPr>
          <w:rFonts w:ascii="Times New Roman" w:hAnsi="Times New Roman" w:cs="Times New Roman"/>
          <w:b/>
          <w:bCs/>
          <w:spacing w:val="-6"/>
          <w:sz w:val="22"/>
          <w:szCs w:val="22"/>
        </w:rPr>
        <w:t>.</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DD57F4" w:rsidRPr="00DD57F4" w:rsidRDefault="003C100D" w:rsidP="00DD57F4">
      <w:pPr>
        <w:pStyle w:val="Akapitzlist"/>
        <w:numPr>
          <w:ilvl w:val="1"/>
          <w:numId w:val="44"/>
        </w:numPr>
        <w:shd w:val="clear" w:color="auto" w:fill="FFFFFF"/>
        <w:tabs>
          <w:tab w:val="left" w:pos="567"/>
        </w:tabs>
        <w:spacing w:line="250" w:lineRule="exact"/>
        <w:ind w:right="10" w:hanging="1320"/>
        <w:jc w:val="both"/>
        <w:rPr>
          <w:rFonts w:ascii="Times New Roman" w:hAnsi="Times New Roman" w:cs="Times New Roman"/>
          <w:spacing w:val="-5"/>
          <w:sz w:val="22"/>
          <w:szCs w:val="22"/>
        </w:rPr>
      </w:pPr>
      <w:r w:rsidRPr="00FB0900">
        <w:rPr>
          <w:rFonts w:ascii="Times New Roman" w:hAnsi="Times New Roman" w:cs="Times New Roman"/>
          <w:sz w:val="22"/>
          <w:szCs w:val="22"/>
        </w:rPr>
        <w:t>Wz</w:t>
      </w:r>
      <w:r w:rsidRPr="00FB0900">
        <w:rPr>
          <w:rFonts w:ascii="Times New Roman" w:eastAsia="Times New Roman" w:hAnsi="Times New Roman" w:cs="Times New Roman"/>
          <w:sz w:val="22"/>
          <w:szCs w:val="22"/>
        </w:rPr>
        <w:t>ór umowy w sprawie niniejszego zamówienia publiczneg</w:t>
      </w:r>
      <w:r w:rsidR="004B4CFF">
        <w:rPr>
          <w:rFonts w:ascii="Times New Roman" w:eastAsia="Times New Roman" w:hAnsi="Times New Roman" w:cs="Times New Roman"/>
          <w:sz w:val="22"/>
          <w:szCs w:val="22"/>
        </w:rPr>
        <w:t>o zawarty jest w załączniku nr 7</w:t>
      </w:r>
      <w:r w:rsidRPr="00FB0900">
        <w:rPr>
          <w:rFonts w:ascii="Times New Roman" w:eastAsia="Times New Roman" w:hAnsi="Times New Roman" w:cs="Times New Roman"/>
          <w:sz w:val="22"/>
          <w:szCs w:val="22"/>
        </w:rPr>
        <w:t xml:space="preserve"> do SWZ.</w:t>
      </w:r>
    </w:p>
    <w:p w:rsidR="00DD57F4" w:rsidRPr="00DD57F4" w:rsidRDefault="003C100D" w:rsidP="00DD57F4">
      <w:pPr>
        <w:pStyle w:val="Akapitzlist"/>
        <w:numPr>
          <w:ilvl w:val="1"/>
          <w:numId w:val="44"/>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sidRPr="00DD57F4">
        <w:rPr>
          <w:rFonts w:ascii="Times New Roman" w:hAnsi="Times New Roman" w:cs="Times New Roman"/>
          <w:spacing w:val="-1"/>
          <w:sz w:val="22"/>
          <w:szCs w:val="22"/>
        </w:rPr>
        <w:t>Zgodnie z tre</w:t>
      </w:r>
      <w:r w:rsidRPr="00DD57F4">
        <w:rPr>
          <w:rFonts w:ascii="Times New Roman" w:eastAsia="Times New Roman" w:hAnsi="Times New Roman" w:cs="Times New Roman"/>
          <w:spacing w:val="-1"/>
          <w:sz w:val="22"/>
          <w:szCs w:val="22"/>
        </w:rPr>
        <w:t xml:space="preserve">ścią art. 455 ust. 1 Ustawy Zamawiający przewidział w SWZ możliwość dokonania </w:t>
      </w:r>
      <w:r w:rsidRPr="00DD57F4">
        <w:rPr>
          <w:rFonts w:ascii="Times New Roman" w:eastAsia="Times New Roman" w:hAnsi="Times New Roman" w:cs="Times New Roman"/>
          <w:sz w:val="22"/>
          <w:szCs w:val="22"/>
        </w:rPr>
        <w:t>zmiany Umowy zgodnie z postanowien</w:t>
      </w:r>
      <w:r w:rsidR="004B4CFF">
        <w:rPr>
          <w:rFonts w:ascii="Times New Roman" w:eastAsia="Times New Roman" w:hAnsi="Times New Roman" w:cs="Times New Roman"/>
          <w:sz w:val="22"/>
          <w:szCs w:val="22"/>
        </w:rPr>
        <w:t>iami Wzoru Umowy (Załącznik Nr 7</w:t>
      </w:r>
      <w:r w:rsidRPr="00DD57F4">
        <w:rPr>
          <w:rFonts w:ascii="Times New Roman" w:eastAsia="Times New Roman" w:hAnsi="Times New Roman" w:cs="Times New Roman"/>
          <w:sz w:val="22"/>
          <w:szCs w:val="22"/>
        </w:rPr>
        <w:t xml:space="preserve"> do SWZ).</w:t>
      </w:r>
    </w:p>
    <w:p w:rsidR="001242AB" w:rsidRPr="00DD57F4" w:rsidRDefault="003C100D" w:rsidP="00DD57F4">
      <w:pPr>
        <w:pStyle w:val="Akapitzlist"/>
        <w:numPr>
          <w:ilvl w:val="1"/>
          <w:numId w:val="44"/>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sidRPr="00DD57F4">
        <w:rPr>
          <w:rFonts w:ascii="Times New Roman" w:hAnsi="Times New Roman" w:cs="Times New Roman"/>
          <w:spacing w:val="-1"/>
          <w:sz w:val="22"/>
          <w:szCs w:val="22"/>
        </w:rPr>
        <w:t>Zamawiaj</w:t>
      </w:r>
      <w:r w:rsidRPr="00DD57F4">
        <w:rPr>
          <w:rFonts w:ascii="Times New Roman" w:eastAsia="Times New Roman" w:hAnsi="Times New Roman" w:cs="Times New Roman"/>
          <w:spacing w:val="-1"/>
          <w:sz w:val="22"/>
          <w:szCs w:val="22"/>
        </w:rPr>
        <w:t>ący nie zamierza zawrzeć umowy ramowej.</w:t>
      </w:r>
    </w:p>
    <w:p w:rsidR="003C100D" w:rsidRDefault="00DA2285"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w:t>
      </w:r>
      <w:r w:rsidR="00DD57F4">
        <w:rPr>
          <w:rFonts w:ascii="Times New Roman" w:hAnsi="Times New Roman" w:cs="Times New Roman"/>
          <w:b/>
          <w:bCs/>
          <w:spacing w:val="-6"/>
          <w:sz w:val="22"/>
          <w:szCs w:val="22"/>
        </w:rPr>
        <w:t>5</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sidR="003C100D">
        <w:rPr>
          <w:rFonts w:ascii="Times New Roman" w:eastAsia="Times New Roman" w:hAnsi="Times New Roman" w:cs="Times New Roman"/>
          <w:b/>
          <w:bCs/>
          <w:spacing w:val="-1"/>
          <w:sz w:val="22"/>
          <w:szCs w:val="22"/>
        </w:rPr>
        <w:t>Środki ochrony prawnej:</w:t>
      </w:r>
    </w:p>
    <w:p w:rsidR="007614E2" w:rsidRDefault="00DD57F4" w:rsidP="00DA2285">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w:t>
      </w:r>
      <w:r w:rsidR="003C100D">
        <w:rPr>
          <w:rFonts w:ascii="Times New Roman" w:hAnsi="Times New Roman" w:cs="Times New Roman"/>
          <w:spacing w:val="-1"/>
          <w:sz w:val="22"/>
          <w:szCs w:val="22"/>
        </w:rPr>
        <w:t>.1. Wykonawcom, a tak</w:t>
      </w:r>
      <w:r w:rsidR="003C100D">
        <w:rPr>
          <w:rFonts w:ascii="Times New Roman" w:eastAsia="Times New Roman" w:hAnsi="Times New Roman" w:cs="Times New Roman"/>
          <w:spacing w:val="-1"/>
          <w:sz w:val="22"/>
          <w:szCs w:val="22"/>
        </w:rPr>
        <w:t xml:space="preserve">że innemu podmiotowi, jeżeli ma lub miał interes w uzyskaniu zamówienia oraz </w:t>
      </w:r>
      <w:r w:rsidR="003C100D">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sidR="003C100D" w:rsidRPr="00AF1454">
        <w:rPr>
          <w:rFonts w:ascii="Times New Roman" w:eastAsia="Times New Roman" w:hAnsi="Times New Roman" w:cs="Times New Roman"/>
          <w:sz w:val="22"/>
          <w:szCs w:val="22"/>
        </w:rPr>
        <w:t xml:space="preserve">IX </w:t>
      </w:r>
      <w:r w:rsidR="003C100D">
        <w:rPr>
          <w:rFonts w:ascii="Times New Roman" w:eastAsia="Times New Roman" w:hAnsi="Times New Roman" w:cs="Times New Roman"/>
          <w:sz w:val="22"/>
          <w:szCs w:val="22"/>
        </w:rPr>
        <w:t>ustawy Pzp (art. 505-590).</w:t>
      </w:r>
    </w:p>
    <w:p w:rsidR="00DD57F4" w:rsidRDefault="00DD57F4" w:rsidP="00DA2285">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211323" w:rsidRDefault="00211323"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2D78F6" w:rsidRDefault="002D78F6"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2D78F6" w:rsidRDefault="002D78F6"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CC45CA" w:rsidRPr="00520CEB" w:rsidRDefault="004B4CFF" w:rsidP="00520CEB">
      <w:pPr>
        <w:shd w:val="clear" w:color="auto" w:fill="FFFFFF"/>
        <w:spacing w:before="5" w:line="250" w:lineRule="exact"/>
        <w:ind w:left="284" w:right="19" w:hanging="7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26</w:t>
      </w:r>
      <w:r w:rsidR="007614E2" w:rsidRPr="007614E2">
        <w:rPr>
          <w:rFonts w:ascii="Times New Roman" w:eastAsia="Times New Roman" w:hAnsi="Times New Roman" w:cs="Times New Roman"/>
          <w:b/>
          <w:sz w:val="22"/>
          <w:szCs w:val="22"/>
        </w:rPr>
        <w:t>. Pozostałe postanowienia</w:t>
      </w:r>
    </w:p>
    <w:p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4B4CFF">
        <w:rPr>
          <w:rFonts w:ascii="Times New Roman" w:eastAsia="Times New Roman" w:hAnsi="Times New Roman" w:cs="Times New Roman"/>
          <w:sz w:val="22"/>
          <w:szCs w:val="22"/>
        </w:rPr>
        <w:t>6</w:t>
      </w:r>
      <w:r w:rsidR="00520CEB">
        <w:rPr>
          <w:rFonts w:ascii="Times New Roman" w:eastAsia="Times New Roman" w:hAnsi="Times New Roman" w:cs="Times New Roman"/>
          <w:sz w:val="22"/>
          <w:szCs w:val="22"/>
        </w:rPr>
        <w:t>.1</w:t>
      </w:r>
      <w:r w:rsidR="007614E2">
        <w:rPr>
          <w:rFonts w:ascii="Times New Roman" w:eastAsia="Times New Roman" w:hAnsi="Times New Roman" w:cs="Times New Roman"/>
          <w:sz w:val="22"/>
          <w:szCs w:val="22"/>
        </w:rPr>
        <w:t>. Zamawiający nie przewiduje zwrotu kosztów udziału w postępowaniu.</w:t>
      </w:r>
    </w:p>
    <w:p w:rsidR="007614E2" w:rsidRPr="005E4B44" w:rsidRDefault="004B4CFF"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w:t>
      </w:r>
      <w:r w:rsidR="00520CEB">
        <w:rPr>
          <w:rFonts w:ascii="Times New Roman" w:eastAsia="Times New Roman" w:hAnsi="Times New Roman" w:cs="Times New Roman"/>
          <w:sz w:val="22"/>
          <w:szCs w:val="22"/>
        </w:rPr>
        <w:t>.2</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rsidR="00DA2285" w:rsidRDefault="00DA2285" w:rsidP="00DA2285">
      <w:pPr>
        <w:shd w:val="clear" w:color="auto" w:fill="FFFFFF"/>
        <w:spacing w:line="254" w:lineRule="exact"/>
      </w:pPr>
    </w:p>
    <w:p w:rsidR="007D67A9" w:rsidRDefault="007D67A9" w:rsidP="00DA2285">
      <w:pPr>
        <w:shd w:val="clear" w:color="auto" w:fill="FFFFFF"/>
        <w:spacing w:line="254" w:lineRule="exact"/>
      </w:pPr>
    </w:p>
    <w:p w:rsidR="0065185C" w:rsidRPr="004B4CFF" w:rsidRDefault="0065185C" w:rsidP="004B4CFF">
      <w:pPr>
        <w:pStyle w:val="Akapitzlist"/>
        <w:numPr>
          <w:ilvl w:val="0"/>
          <w:numId w:val="45"/>
        </w:numPr>
        <w:shd w:val="clear" w:color="auto" w:fill="FFFFFF"/>
        <w:spacing w:line="254" w:lineRule="exact"/>
        <w:ind w:left="0" w:hanging="426"/>
        <w:rPr>
          <w:sz w:val="22"/>
          <w:szCs w:val="22"/>
        </w:rPr>
      </w:pPr>
      <w:r w:rsidRPr="004B4CFF">
        <w:rPr>
          <w:rFonts w:ascii="Times New Roman" w:hAnsi="Times New Roman" w:cs="Times New Roman"/>
          <w:b/>
          <w:bCs/>
          <w:sz w:val="22"/>
          <w:szCs w:val="22"/>
        </w:rPr>
        <w:t>Klauzula informacyjna dotycz</w:t>
      </w:r>
      <w:r w:rsidRPr="004B4CFF">
        <w:rPr>
          <w:rFonts w:ascii="Times New Roman" w:eastAsia="Times New Roman" w:hAnsi="Times New Roman" w:cs="Times New Roman"/>
          <w:b/>
          <w:bCs/>
          <w:sz w:val="22"/>
          <w:szCs w:val="22"/>
        </w:rPr>
        <w:t>ąca przetwarzania danych osobowych na podstawie obowiązku prawnego ciążącego na administratorze.</w:t>
      </w:r>
    </w:p>
    <w:p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pPr>
            <w:r>
              <w:rPr>
                <w:rFonts w:ascii="Times New Roman" w:hAnsi="Times New Roman" w:cs="Times New Roman"/>
                <w:b/>
                <w:bCs/>
                <w:sz w:val="16"/>
                <w:szCs w:val="16"/>
              </w:rPr>
              <w:t>DANE</w:t>
            </w:r>
          </w:p>
          <w:p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pPr>
            <w:r>
              <w:rPr>
                <w:rFonts w:ascii="Times New Roman" w:hAnsi="Times New Roman" w:cs="Times New Roman"/>
                <w:b/>
                <w:bCs/>
                <w:sz w:val="16"/>
                <w:szCs w:val="16"/>
              </w:rPr>
              <w:t>CELE</w:t>
            </w:r>
          </w:p>
          <w:p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ędą na podstawie art. 6 ust. 1 lit. c RODO w celu związanym z postępo</w:t>
            </w:r>
            <w:r w:rsidR="007D67A9">
              <w:rPr>
                <w:rFonts w:ascii="Times New Roman" w:eastAsia="Times New Roman" w:hAnsi="Times New Roman" w:cs="Times New Roman"/>
                <w:sz w:val="16"/>
                <w:szCs w:val="16"/>
              </w:rPr>
              <w:t>waniem o udzielenie zamówienia</w:t>
            </w:r>
            <w:r w:rsidR="007D67A9" w:rsidRPr="007D67A9">
              <w:rPr>
                <w:rFonts w:ascii="Times New Roman" w:eastAsia="Times New Roman" w:hAnsi="Times New Roman" w:cs="Times New Roman"/>
                <w:sz w:val="16"/>
                <w:szCs w:val="16"/>
              </w:rPr>
              <w:t>: „Pełnienie funkcji Inspektora Nadzoru Inwestorskiego przy realizacji zadania inwestycyjnego pn.: „Poprawa warunków życia mieszkańców regionu poprzez rozbudowę systemu wodno</w:t>
            </w:r>
            <w:r w:rsidR="007D67A9">
              <w:rPr>
                <w:rFonts w:ascii="Times New Roman" w:eastAsia="Times New Roman" w:hAnsi="Times New Roman" w:cs="Times New Roman"/>
                <w:sz w:val="16"/>
                <w:szCs w:val="16"/>
              </w:rPr>
              <w:t>kanalizacyjnego w Gminie Kępice</w:t>
            </w:r>
            <w:r w:rsidR="00DA2285">
              <w:rPr>
                <w:rFonts w:ascii="Times New Roman" w:eastAsia="Times New Roman" w:hAnsi="Times New Roman" w:cs="Times New Roman"/>
                <w:sz w:val="16"/>
                <w:szCs w:val="16"/>
              </w:rPr>
              <w:t>”</w:t>
            </w:r>
          </w:p>
        </w:tc>
      </w:tr>
      <w:tr w:rsidR="0065185C"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pPr>
            <w:r>
              <w:rPr>
                <w:rFonts w:ascii="Times New Roman" w:hAnsi="Times New Roman" w:cs="Times New Roman"/>
                <w:b/>
                <w:bCs/>
                <w:sz w:val="16"/>
                <w:szCs w:val="16"/>
              </w:rPr>
              <w:t>OKRES</w:t>
            </w:r>
          </w:p>
          <w:p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pPr>
            <w:r>
              <w:rPr>
                <w:rFonts w:ascii="Times New Roman" w:hAnsi="Times New Roman" w:cs="Times New Roman"/>
                <w:b/>
                <w:bCs/>
                <w:sz w:val="16"/>
                <w:szCs w:val="16"/>
              </w:rPr>
              <w:t>PRAWA</w:t>
            </w:r>
          </w:p>
          <w:p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pPr>
            <w:r>
              <w:rPr>
                <w:rFonts w:ascii="Times New Roman" w:hAnsi="Times New Roman" w:cs="Times New Roman"/>
                <w:sz w:val="16"/>
                <w:szCs w:val="16"/>
              </w:rPr>
              <w:t>posiada Pani/Pan:</w:t>
            </w:r>
          </w:p>
          <w:p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prawodoprzenoszeniadanychosobowych,okt</w:t>
            </w:r>
            <w:r>
              <w:rPr>
                <w:rFonts w:ascii="Times New Roman" w:eastAsia="Times New Roman" w:hAnsi="Times New Roman" w:cs="Times New Roman"/>
                <w:sz w:val="16"/>
                <w:szCs w:val="16"/>
              </w:rPr>
              <w:t>órymmowawart.20RODO;</w:t>
            </w:r>
          </w:p>
          <w:p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napodstawieart.21RODOprawosprzeciwu,wobecprzetwarzaniadanychosobowych,gdy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sidR="00AA67AA" w:rsidRPr="00AA67AA">
              <w:rPr>
                <w:rFonts w:ascii="Times New Roman" w:eastAsia="Times New Roman" w:hAnsi="Times New Roman" w:cs="Times New Roman"/>
                <w:spacing w:val="-1"/>
                <w:sz w:val="16"/>
                <w:szCs w:val="16"/>
              </w:rPr>
              <w:t>dnia 11 września 2019 r. – Prawo zam</w:t>
            </w:r>
            <w:r w:rsidR="007B73C0">
              <w:rPr>
                <w:rFonts w:ascii="Times New Roman" w:eastAsia="Times New Roman" w:hAnsi="Times New Roman" w:cs="Times New Roman"/>
                <w:spacing w:val="-1"/>
                <w:sz w:val="16"/>
                <w:szCs w:val="16"/>
              </w:rPr>
              <w:t>ówień publicznych (Dz. U. z 2021</w:t>
            </w:r>
            <w:r w:rsidR="00AA67AA" w:rsidRPr="00AA67AA">
              <w:rPr>
                <w:rFonts w:ascii="Times New Roman" w:eastAsia="Times New Roman" w:hAnsi="Times New Roman" w:cs="Times New Roman"/>
                <w:spacing w:val="-1"/>
                <w:sz w:val="16"/>
                <w:szCs w:val="16"/>
              </w:rPr>
              <w:t xml:space="preserve"> poz.</w:t>
            </w:r>
            <w:r w:rsidR="007B73C0">
              <w:rPr>
                <w:rFonts w:ascii="Times New Roman" w:eastAsia="Times New Roman" w:hAnsi="Times New Roman" w:cs="Times New Roman"/>
                <w:spacing w:val="-1"/>
                <w:sz w:val="16"/>
                <w:szCs w:val="16"/>
              </w:rPr>
              <w:t xml:space="preserve"> 1129</w:t>
            </w:r>
            <w:r w:rsidR="00AA67AA" w:rsidRPr="00AA67AA">
              <w:rPr>
                <w:rFonts w:ascii="Times New Roman" w:eastAsia="Times New Roman" w:hAnsi="Times New Roman" w:cs="Times New Roman"/>
                <w:spacing w:val="-1"/>
                <w:sz w:val="16"/>
                <w:szCs w:val="16"/>
              </w:rPr>
              <w:t>), dalej „ustawa PZP”;</w:t>
            </w:r>
          </w:p>
        </w:tc>
      </w:tr>
      <w:tr w:rsidR="0065185C"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rsidR="0065185C" w:rsidRPr="0000677B" w:rsidRDefault="0065185C" w:rsidP="0000677B">
      <w:pPr>
        <w:pStyle w:val="Bezodstpw"/>
        <w:numPr>
          <w:ilvl w:val="0"/>
          <w:numId w:val="46"/>
        </w:numPr>
        <w:ind w:left="142" w:hanging="142"/>
        <w:jc w:val="both"/>
        <w:rPr>
          <w:rFonts w:ascii="Times New Roman" w:hAnsi="Times New Roman" w:cs="Times New Roman"/>
          <w:i/>
          <w:sz w:val="18"/>
          <w:szCs w:val="18"/>
        </w:rPr>
      </w:pPr>
      <w:r w:rsidRPr="0000677B">
        <w:rPr>
          <w:rFonts w:ascii="Times New Roman" w:hAnsi="Times New Roman" w:cs="Times New Roman"/>
          <w:b/>
          <w:bCs/>
          <w:i/>
          <w:sz w:val="18"/>
          <w:szCs w:val="18"/>
        </w:rPr>
        <w:t>Wyja</w:t>
      </w:r>
      <w:r w:rsidRPr="0000677B">
        <w:rPr>
          <w:rFonts w:ascii="Times New Roman" w:eastAsia="Times New Roman" w:hAnsi="Times New Roman" w:cs="Times New Roman"/>
          <w:b/>
          <w:bCs/>
          <w:i/>
          <w:sz w:val="18"/>
          <w:szCs w:val="18"/>
        </w:rPr>
        <w:t xml:space="preserve">śnienie: </w:t>
      </w:r>
      <w:r w:rsidRPr="0000677B">
        <w:rPr>
          <w:rFonts w:ascii="Times New Roman" w:eastAsia="Times New Roman" w:hAnsi="Times New Roman" w:cs="Times New Roman"/>
          <w:i/>
          <w:sz w:val="18"/>
          <w:szCs w:val="18"/>
        </w:rPr>
        <w:t>informacja w tym zakresie jest wymagana, jeżeli w odniesieniu do danego administratora lub podmiotu przetwarzającego istnieje obowiązek wyznaczenia inspektora ochrony danych osobowych</w:t>
      </w:r>
    </w:p>
    <w:p w:rsidR="0065185C" w:rsidRPr="0000677B" w:rsidRDefault="0065185C" w:rsidP="0000677B">
      <w:pPr>
        <w:pStyle w:val="Bezodstpw"/>
        <w:numPr>
          <w:ilvl w:val="0"/>
          <w:numId w:val="46"/>
        </w:numPr>
        <w:ind w:left="142" w:hanging="142"/>
        <w:jc w:val="both"/>
        <w:rPr>
          <w:rFonts w:ascii="Times New Roman" w:hAnsi="Times New Roman" w:cs="Times New Roman"/>
          <w:i/>
          <w:sz w:val="18"/>
          <w:szCs w:val="18"/>
        </w:rPr>
      </w:pPr>
      <w:r w:rsidRPr="0000677B">
        <w:rPr>
          <w:rFonts w:ascii="Times New Roman" w:hAnsi="Times New Roman" w:cs="Times New Roman"/>
          <w:b/>
          <w:bCs/>
          <w:i/>
          <w:sz w:val="18"/>
          <w:szCs w:val="18"/>
        </w:rPr>
        <w:t>Wyja</w:t>
      </w:r>
      <w:r w:rsidRPr="0000677B">
        <w:rPr>
          <w:rFonts w:ascii="Times New Roman" w:eastAsia="Times New Roman" w:hAnsi="Times New Roman" w:cs="Times New Roman"/>
          <w:b/>
          <w:bCs/>
          <w:i/>
          <w:sz w:val="18"/>
          <w:szCs w:val="18"/>
        </w:rPr>
        <w:t xml:space="preserve">śnienie: </w:t>
      </w:r>
      <w:r w:rsidRPr="0000677B">
        <w:rPr>
          <w:rFonts w:ascii="Times New Roman" w:eastAsia="Times New Roman" w:hAnsi="Times New Roman" w:cs="Times New Roman"/>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1DAD" w:rsidRPr="0000677B" w:rsidRDefault="0065185C" w:rsidP="0000677B">
      <w:pPr>
        <w:pStyle w:val="Bezodstpw"/>
        <w:numPr>
          <w:ilvl w:val="0"/>
          <w:numId w:val="46"/>
        </w:numPr>
        <w:ind w:left="142" w:hanging="142"/>
        <w:jc w:val="both"/>
        <w:rPr>
          <w:i/>
          <w:sz w:val="18"/>
          <w:szCs w:val="18"/>
        </w:rPr>
        <w:sectPr w:rsidR="00B51DAD" w:rsidRPr="0000677B">
          <w:pgSz w:w="11909" w:h="16834"/>
          <w:pgMar w:top="1051" w:right="1078" w:bottom="360" w:left="1082" w:header="708" w:footer="708" w:gutter="0"/>
          <w:cols w:space="60"/>
          <w:noEndnote/>
        </w:sectPr>
      </w:pPr>
      <w:r w:rsidRPr="0000677B">
        <w:rPr>
          <w:rFonts w:ascii="Times New Roman" w:hAnsi="Times New Roman" w:cs="Times New Roman"/>
          <w:b/>
          <w:bCs/>
          <w:i/>
          <w:sz w:val="18"/>
          <w:szCs w:val="18"/>
        </w:rPr>
        <w:t>Wyja</w:t>
      </w:r>
      <w:r w:rsidRPr="0000677B">
        <w:rPr>
          <w:rFonts w:ascii="Times New Roman" w:eastAsia="Times New Roman" w:hAnsi="Times New Roman" w:cs="Times New Roman"/>
          <w:b/>
          <w:bCs/>
          <w:i/>
          <w:sz w:val="18"/>
          <w:szCs w:val="18"/>
        </w:rPr>
        <w:t xml:space="preserve">śnienie: </w:t>
      </w:r>
      <w:r w:rsidRPr="0000677B">
        <w:rPr>
          <w:rFonts w:ascii="Times New Roman" w:eastAsia="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w:t>
      </w:r>
      <w:r w:rsidR="001E0F4D" w:rsidRPr="0000677B">
        <w:rPr>
          <w:rFonts w:ascii="Times New Roman" w:eastAsia="Times New Roman" w:hAnsi="Times New Roman" w:cs="Times New Roman"/>
          <w:i/>
          <w:sz w:val="18"/>
          <w:szCs w:val="18"/>
        </w:rPr>
        <w:t>skiej lub państwa czł</w:t>
      </w:r>
      <w:r w:rsidR="00127344" w:rsidRPr="0000677B">
        <w:rPr>
          <w:rFonts w:ascii="Times New Roman" w:eastAsia="Times New Roman" w:hAnsi="Times New Roman" w:cs="Times New Roman"/>
          <w:i/>
          <w:sz w:val="18"/>
          <w:szCs w:val="18"/>
        </w:rPr>
        <w:t>onkowskiego</w:t>
      </w:r>
    </w:p>
    <w:p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rsidR="00BE1493" w:rsidRDefault="00BE1493" w:rsidP="0065185C">
      <w:pPr>
        <w:shd w:val="clear" w:color="auto" w:fill="FFFFFF"/>
        <w:spacing w:line="254" w:lineRule="exact"/>
      </w:pPr>
    </w:p>
    <w:sectPr w:rsidR="00BE1493" w:rsidSect="000012E4">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2D" w:rsidRDefault="006E432D" w:rsidP="00D5508D">
      <w:r>
        <w:separator/>
      </w:r>
    </w:p>
  </w:endnote>
  <w:endnote w:type="continuationSeparator" w:id="0">
    <w:p w:rsidR="006E432D" w:rsidRDefault="006E432D"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2D" w:rsidRDefault="006E432D"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rsidR="006E432D" w:rsidRPr="00495D3A" w:rsidRDefault="006E432D"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rsidR="006E432D" w:rsidRPr="00495D3A" w:rsidRDefault="006E432D" w:rsidP="00E92FC0">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495D3A">
      <w:rPr>
        <w:rFonts w:ascii="Times New Roman" w:hAnsi="Times New Roman" w:cs="Times New Roman"/>
        <w:sz w:val="14"/>
        <w:szCs w:val="14"/>
      </w:rPr>
      <w:t>„</w:t>
    </w:r>
    <w:r w:rsidRPr="007159F6">
      <w:rPr>
        <w:rFonts w:ascii="Times New Roman" w:eastAsia="SimSun" w:hAnsi="Times New Roman" w:cs="Times New Roman"/>
        <w:kern w:val="2"/>
        <w:sz w:val="14"/>
        <w:szCs w:val="14"/>
        <w:lang w:eastAsia="zh-CN" w:bidi="hi-IN"/>
      </w:rPr>
      <w:t>Pełnienie funkcji Inspektora Nadzoru Inwestorskiego przy realizacji zadania inwestycyjnego pn.: „Poprawa warunków życia mieszkańców regionu poprzez rozbudowę systemu wodnokanalizacyjnego w Gminie Kępice”</w:t>
    </w:r>
    <w:r>
      <w:rPr>
        <w:rFonts w:ascii="Times New Roman" w:eastAsia="SimSun" w:hAnsi="Times New Roman" w:cs="Times New Roman"/>
        <w:kern w:val="2"/>
        <w:sz w:val="14"/>
        <w:szCs w:val="14"/>
        <w:lang w:eastAsia="zh-CN" w:bidi="hi-IN"/>
      </w:rPr>
      <w:t>. Znak sprawy: ZP.271.01.2022</w:t>
    </w:r>
    <w:r w:rsidRPr="00495D3A">
      <w:rPr>
        <w:rFonts w:ascii="Times New Roman" w:eastAsia="SimSun" w:hAnsi="Times New Roman" w:cs="Times New Roman"/>
        <w:kern w:val="2"/>
        <w:sz w:val="14"/>
        <w:szCs w:val="14"/>
        <w:lang w:eastAsia="zh-CN" w:bidi="hi-IN"/>
      </w:rPr>
      <w:t xml:space="preserve"> </w:t>
    </w:r>
  </w:p>
  <w:p w:rsidR="006E432D" w:rsidRPr="00B81881" w:rsidRDefault="00E606C5" w:rsidP="00B60E4A">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2126110041"/>
        <w:docPartObj>
          <w:docPartGallery w:val="Page Numbers (Bottom of Page)"/>
          <w:docPartUnique/>
        </w:docPartObj>
      </w:sdtPr>
      <w:sdtEndPr>
        <w:rPr>
          <w:rFonts w:ascii="Times New Roman" w:hAnsi="Times New Roman" w:cs="Times New Roman"/>
          <w:sz w:val="18"/>
          <w:szCs w:val="18"/>
        </w:rPr>
      </w:sdtEndPr>
      <w:sdtContent>
        <w:r w:rsidR="006E432D" w:rsidRPr="00B60E4A">
          <w:rPr>
            <w:rFonts w:ascii="Times New Roman" w:eastAsiaTheme="majorEastAsia" w:hAnsi="Times New Roman" w:cs="Times New Roman"/>
            <w:sz w:val="16"/>
            <w:szCs w:val="16"/>
          </w:rPr>
          <w:t xml:space="preserve">str. </w:t>
        </w:r>
        <w:r w:rsidR="006E432D" w:rsidRPr="00B60E4A">
          <w:rPr>
            <w:rFonts w:ascii="Times New Roman" w:hAnsi="Times New Roman" w:cs="Times New Roman"/>
            <w:sz w:val="16"/>
            <w:szCs w:val="16"/>
          </w:rPr>
          <w:fldChar w:fldCharType="begin"/>
        </w:r>
        <w:r w:rsidR="006E432D" w:rsidRPr="00B60E4A">
          <w:rPr>
            <w:rFonts w:ascii="Times New Roman" w:hAnsi="Times New Roman" w:cs="Times New Roman"/>
            <w:sz w:val="16"/>
            <w:szCs w:val="16"/>
          </w:rPr>
          <w:instrText>PAGE    \* MERGEFORMAT</w:instrText>
        </w:r>
        <w:r w:rsidR="006E432D" w:rsidRPr="00B60E4A">
          <w:rPr>
            <w:rFonts w:ascii="Times New Roman" w:hAnsi="Times New Roman" w:cs="Times New Roman"/>
            <w:sz w:val="16"/>
            <w:szCs w:val="16"/>
          </w:rPr>
          <w:fldChar w:fldCharType="separate"/>
        </w:r>
        <w:r w:rsidRPr="00E606C5">
          <w:rPr>
            <w:rFonts w:ascii="Times New Roman" w:eastAsiaTheme="majorEastAsia" w:hAnsi="Times New Roman" w:cs="Times New Roman"/>
            <w:noProof/>
            <w:sz w:val="16"/>
            <w:szCs w:val="16"/>
          </w:rPr>
          <w:t>2</w:t>
        </w:r>
        <w:r w:rsidR="006E432D" w:rsidRPr="00B60E4A">
          <w:rPr>
            <w:rFonts w:ascii="Times New Roman" w:eastAsiaTheme="majorEastAsia"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2D" w:rsidRDefault="006E432D" w:rsidP="00D5508D">
      <w:r>
        <w:separator/>
      </w:r>
    </w:p>
  </w:footnote>
  <w:footnote w:type="continuationSeparator" w:id="0">
    <w:p w:rsidR="006E432D" w:rsidRDefault="006E432D"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2"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5" w15:restartNumberingAfterBreak="0">
    <w:nsid w:val="09A40DBF"/>
    <w:multiLevelType w:val="multilevel"/>
    <w:tmpl w:val="1B40D88E"/>
    <w:lvl w:ilvl="0">
      <w:start w:val="13"/>
      <w:numFmt w:val="decimal"/>
      <w:lvlText w:val="%1."/>
      <w:lvlJc w:val="left"/>
      <w:pPr>
        <w:ind w:left="480" w:hanging="480"/>
      </w:pPr>
      <w:rPr>
        <w:rFonts w:hint="default"/>
        <w:b/>
        <w:w w:val="100"/>
      </w:rPr>
    </w:lvl>
    <w:lvl w:ilvl="1">
      <w:start w:val="1"/>
      <w:numFmt w:val="decimal"/>
      <w:lvlText w:val="%1.%2."/>
      <w:lvlJc w:val="left"/>
      <w:pPr>
        <w:ind w:left="480" w:hanging="480"/>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6"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7"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9"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0"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6D63E5D"/>
    <w:multiLevelType w:val="multilevel"/>
    <w:tmpl w:val="81A068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238C71F1"/>
    <w:multiLevelType w:val="multilevel"/>
    <w:tmpl w:val="48C04F60"/>
    <w:lvl w:ilvl="0">
      <w:start w:val="12"/>
      <w:numFmt w:val="decimal"/>
      <w:lvlText w:val="%1."/>
      <w:lvlJc w:val="left"/>
      <w:pPr>
        <w:ind w:left="480" w:hanging="480"/>
      </w:pPr>
      <w:rPr>
        <w:rFonts w:eastAsia="Times New Roman" w:hint="default"/>
      </w:rPr>
    </w:lvl>
    <w:lvl w:ilvl="1">
      <w:start w:val="1"/>
      <w:numFmt w:val="decimal"/>
      <w:lvlText w:val="%1.%2."/>
      <w:lvlJc w:val="left"/>
      <w:pPr>
        <w:ind w:left="480" w:hanging="480"/>
      </w:pPr>
      <w:rPr>
        <w:rFonts w:ascii="Times New Roman" w:eastAsia="Times New Roman" w:hAnsi="Times New Roman" w:cs="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99743E6"/>
    <w:multiLevelType w:val="multilevel"/>
    <w:tmpl w:val="1ED6599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8" w15:restartNumberingAfterBreak="0">
    <w:nsid w:val="2B854D69"/>
    <w:multiLevelType w:val="singleLevel"/>
    <w:tmpl w:val="8910BEA2"/>
    <w:lvl w:ilvl="0">
      <w:start w:val="1"/>
      <w:numFmt w:val="decimal"/>
      <w:lvlText w:val="%1"/>
      <w:legacy w:legacy="1" w:legacySpace="0" w:legacyIndent="144"/>
      <w:lvlJc w:val="left"/>
      <w:rPr>
        <w:rFonts w:ascii="Times New Roman" w:hAnsi="Times New Roman" w:cs="Times New Roman" w:hint="default"/>
        <w:i/>
      </w:rPr>
    </w:lvl>
  </w:abstractNum>
  <w:abstractNum w:abstractNumId="19"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1" w15:restartNumberingAfterBreak="0">
    <w:nsid w:val="3A9411BB"/>
    <w:multiLevelType w:val="multilevel"/>
    <w:tmpl w:val="43B02B76"/>
    <w:lvl w:ilvl="0">
      <w:start w:val="1"/>
      <w:numFmt w:val="decimal"/>
      <w:lvlText w:val="%1."/>
      <w:lvlJc w:val="left"/>
      <w:pPr>
        <w:ind w:left="720" w:hanging="360"/>
      </w:pPr>
      <w:rPr>
        <w:rFonts w:ascii="Times New Roman" w:hAnsi="Times New Roman" w:cs="Times New Roman" w:hint="default"/>
        <w:b/>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0420C9"/>
    <w:multiLevelType w:val="multilevel"/>
    <w:tmpl w:val="EF66E440"/>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7324E3"/>
    <w:multiLevelType w:val="multilevel"/>
    <w:tmpl w:val="99665DF8"/>
    <w:lvl w:ilvl="0">
      <w:start w:val="24"/>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5"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6"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7"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28"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29"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53517EC1"/>
    <w:multiLevelType w:val="multilevel"/>
    <w:tmpl w:val="3CE0E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0A029A"/>
    <w:multiLevelType w:val="hybridMultilevel"/>
    <w:tmpl w:val="A314CE1E"/>
    <w:lvl w:ilvl="0" w:tplc="138ADF66">
      <w:start w:val="1"/>
      <w:numFmt w:val="decimal"/>
      <w:lvlText w:val="%1."/>
      <w:lvlJc w:val="left"/>
      <w:pPr>
        <w:ind w:left="720" w:hanging="360"/>
      </w:pPr>
      <w:rPr>
        <w:rFonts w:ascii="Times New Roman" w:hAnsi="Times New Roman" w:cs="Times New Roman" w:hint="default"/>
        <w:b/>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B1251"/>
    <w:multiLevelType w:val="hybridMultilevel"/>
    <w:tmpl w:val="DF52E0A6"/>
    <w:lvl w:ilvl="0" w:tplc="BAE8CF22">
      <w:start w:val="27"/>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34"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2E4355"/>
    <w:multiLevelType w:val="multilevel"/>
    <w:tmpl w:val="8F4833D0"/>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F5379F"/>
    <w:multiLevelType w:val="multilevel"/>
    <w:tmpl w:val="13E6B4E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71434C"/>
    <w:multiLevelType w:val="hybridMultilevel"/>
    <w:tmpl w:val="3BF46C2A"/>
    <w:lvl w:ilvl="0" w:tplc="092AD978">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39" w15:restartNumberingAfterBreak="0">
    <w:nsid w:val="67CE237C"/>
    <w:multiLevelType w:val="multilevel"/>
    <w:tmpl w:val="206E86D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42" w15:restartNumberingAfterBreak="0">
    <w:nsid w:val="71B33748"/>
    <w:multiLevelType w:val="hybridMultilevel"/>
    <w:tmpl w:val="486CB1DE"/>
    <w:lvl w:ilvl="0" w:tplc="1102EFF0">
      <w:start w:val="25"/>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44"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8"/>
  </w:num>
  <w:num w:numId="2">
    <w:abstractNumId w:val="26"/>
  </w:num>
  <w:num w:numId="3">
    <w:abstractNumId w:val="20"/>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29"/>
  </w:num>
  <w:num w:numId="6">
    <w:abstractNumId w:val="40"/>
  </w:num>
  <w:num w:numId="7">
    <w:abstractNumId w:val="43"/>
  </w:num>
  <w:num w:numId="8">
    <w:abstractNumId w:val="25"/>
  </w:num>
  <w:num w:numId="9">
    <w:abstractNumId w:val="24"/>
  </w:num>
  <w:num w:numId="10">
    <w:abstractNumId w:val="7"/>
  </w:num>
  <w:num w:numId="11">
    <w:abstractNumId w:val="9"/>
  </w:num>
  <w:num w:numId="12">
    <w:abstractNumId w:val="17"/>
  </w:num>
  <w:num w:numId="13">
    <w:abstractNumId w:val="44"/>
  </w:num>
  <w:num w:numId="14">
    <w:abstractNumId w:val="1"/>
  </w:num>
  <w:num w:numId="15">
    <w:abstractNumId w:val="28"/>
  </w:num>
  <w:num w:numId="16">
    <w:abstractNumId w:val="10"/>
  </w:num>
  <w:num w:numId="17">
    <w:abstractNumId w:val="4"/>
  </w:num>
  <w:num w:numId="18">
    <w:abstractNumId w:val="19"/>
  </w:num>
  <w:num w:numId="19">
    <w:abstractNumId w:val="27"/>
  </w:num>
  <w:num w:numId="20">
    <w:abstractNumId w:val="3"/>
  </w:num>
  <w:num w:numId="21">
    <w:abstractNumId w:val="12"/>
  </w:num>
  <w:num w:numId="22">
    <w:abstractNumId w:val="12"/>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18"/>
  </w:num>
  <w:num w:numId="24">
    <w:abstractNumId w:val="34"/>
  </w:num>
  <w:num w:numId="25">
    <w:abstractNumId w:val="21"/>
  </w:num>
  <w:num w:numId="26">
    <w:abstractNumId w:val="2"/>
  </w:num>
  <w:num w:numId="27">
    <w:abstractNumId w:val="37"/>
  </w:num>
  <w:num w:numId="28">
    <w:abstractNumId w:val="42"/>
  </w:num>
  <w:num w:numId="29">
    <w:abstractNumId w:val="16"/>
  </w:num>
  <w:num w:numId="30">
    <w:abstractNumId w:val="38"/>
  </w:num>
  <w:num w:numId="31">
    <w:abstractNumId w:val="41"/>
  </w:num>
  <w:num w:numId="32">
    <w:abstractNumId w:val="14"/>
  </w:num>
  <w:num w:numId="33">
    <w:abstractNumId w:val="6"/>
  </w:num>
  <w:num w:numId="34">
    <w:abstractNumId w:val="33"/>
  </w:num>
  <w:num w:numId="35">
    <w:abstractNumId w:val="39"/>
  </w:num>
  <w:num w:numId="36">
    <w:abstractNumId w:val="13"/>
  </w:num>
  <w:num w:numId="37">
    <w:abstractNumId w:val="5"/>
  </w:num>
  <w:num w:numId="38">
    <w:abstractNumId w:val="30"/>
  </w:num>
  <w:num w:numId="39">
    <w:abstractNumId w:val="11"/>
  </w:num>
  <w:num w:numId="40">
    <w:abstractNumId w:val="36"/>
  </w:num>
  <w:num w:numId="41">
    <w:abstractNumId w:val="15"/>
  </w:num>
  <w:num w:numId="42">
    <w:abstractNumId w:val="22"/>
  </w:num>
  <w:num w:numId="43">
    <w:abstractNumId w:val="35"/>
  </w:num>
  <w:num w:numId="44">
    <w:abstractNumId w:val="23"/>
  </w:num>
  <w:num w:numId="45">
    <w:abstractNumId w:val="32"/>
  </w:num>
  <w:num w:numId="46">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12E4"/>
    <w:rsid w:val="00004B12"/>
    <w:rsid w:val="0000677B"/>
    <w:rsid w:val="00012B76"/>
    <w:rsid w:val="0002497A"/>
    <w:rsid w:val="0002596E"/>
    <w:rsid w:val="00046785"/>
    <w:rsid w:val="000525AF"/>
    <w:rsid w:val="0005360C"/>
    <w:rsid w:val="00056869"/>
    <w:rsid w:val="000779FB"/>
    <w:rsid w:val="000806ED"/>
    <w:rsid w:val="000843DB"/>
    <w:rsid w:val="000A1BED"/>
    <w:rsid w:val="000C4152"/>
    <w:rsid w:val="000C7ECB"/>
    <w:rsid w:val="000D2359"/>
    <w:rsid w:val="000D2E36"/>
    <w:rsid w:val="000D6C0B"/>
    <w:rsid w:val="000E0CA4"/>
    <w:rsid w:val="000F05CB"/>
    <w:rsid w:val="000F1C08"/>
    <w:rsid w:val="000F4DEF"/>
    <w:rsid w:val="000F630C"/>
    <w:rsid w:val="000F6E97"/>
    <w:rsid w:val="001242AB"/>
    <w:rsid w:val="00125549"/>
    <w:rsid w:val="001261ED"/>
    <w:rsid w:val="00127344"/>
    <w:rsid w:val="001323B0"/>
    <w:rsid w:val="00132A71"/>
    <w:rsid w:val="0013674D"/>
    <w:rsid w:val="00136DDB"/>
    <w:rsid w:val="00144849"/>
    <w:rsid w:val="00172E70"/>
    <w:rsid w:val="001734CB"/>
    <w:rsid w:val="001750CB"/>
    <w:rsid w:val="00180234"/>
    <w:rsid w:val="00192614"/>
    <w:rsid w:val="00196A15"/>
    <w:rsid w:val="001A4150"/>
    <w:rsid w:val="001C4817"/>
    <w:rsid w:val="001C5C53"/>
    <w:rsid w:val="001D1BB9"/>
    <w:rsid w:val="001D4E1A"/>
    <w:rsid w:val="001D53B8"/>
    <w:rsid w:val="001E0F4D"/>
    <w:rsid w:val="001E5223"/>
    <w:rsid w:val="00201807"/>
    <w:rsid w:val="00211323"/>
    <w:rsid w:val="002115C2"/>
    <w:rsid w:val="00211801"/>
    <w:rsid w:val="00213615"/>
    <w:rsid w:val="0022636F"/>
    <w:rsid w:val="00233255"/>
    <w:rsid w:val="00237F0A"/>
    <w:rsid w:val="00262258"/>
    <w:rsid w:val="00273AE6"/>
    <w:rsid w:val="00293AF5"/>
    <w:rsid w:val="00295E86"/>
    <w:rsid w:val="002A21B0"/>
    <w:rsid w:val="002C634B"/>
    <w:rsid w:val="002D5CA7"/>
    <w:rsid w:val="002D78F6"/>
    <w:rsid w:val="002E1457"/>
    <w:rsid w:val="002E1680"/>
    <w:rsid w:val="002F05EB"/>
    <w:rsid w:val="002F5DEA"/>
    <w:rsid w:val="002F7233"/>
    <w:rsid w:val="0031079B"/>
    <w:rsid w:val="00322559"/>
    <w:rsid w:val="00335E56"/>
    <w:rsid w:val="00337750"/>
    <w:rsid w:val="00340621"/>
    <w:rsid w:val="00353ECA"/>
    <w:rsid w:val="0035644C"/>
    <w:rsid w:val="0035787D"/>
    <w:rsid w:val="003638A6"/>
    <w:rsid w:val="00373CFE"/>
    <w:rsid w:val="00375048"/>
    <w:rsid w:val="003A716D"/>
    <w:rsid w:val="003B16B8"/>
    <w:rsid w:val="003C100D"/>
    <w:rsid w:val="003C4718"/>
    <w:rsid w:val="003C7257"/>
    <w:rsid w:val="003E390F"/>
    <w:rsid w:val="003E6733"/>
    <w:rsid w:val="00402750"/>
    <w:rsid w:val="00405971"/>
    <w:rsid w:val="004156CE"/>
    <w:rsid w:val="00420A65"/>
    <w:rsid w:val="00442C4E"/>
    <w:rsid w:val="00446458"/>
    <w:rsid w:val="00447B9F"/>
    <w:rsid w:val="00456B40"/>
    <w:rsid w:val="004663A6"/>
    <w:rsid w:val="0047217F"/>
    <w:rsid w:val="00482410"/>
    <w:rsid w:val="00495D3A"/>
    <w:rsid w:val="00497609"/>
    <w:rsid w:val="004A02BE"/>
    <w:rsid w:val="004A1C2F"/>
    <w:rsid w:val="004B4CFF"/>
    <w:rsid w:val="004B5A69"/>
    <w:rsid w:val="004B73F0"/>
    <w:rsid w:val="004C0D57"/>
    <w:rsid w:val="004C10D1"/>
    <w:rsid w:val="004E5E21"/>
    <w:rsid w:val="004F07FB"/>
    <w:rsid w:val="00510AA1"/>
    <w:rsid w:val="005136D7"/>
    <w:rsid w:val="005166DE"/>
    <w:rsid w:val="00520CEB"/>
    <w:rsid w:val="005233C4"/>
    <w:rsid w:val="00544655"/>
    <w:rsid w:val="00544777"/>
    <w:rsid w:val="00552246"/>
    <w:rsid w:val="00553F77"/>
    <w:rsid w:val="0056197E"/>
    <w:rsid w:val="005627D2"/>
    <w:rsid w:val="00570EC4"/>
    <w:rsid w:val="005765E7"/>
    <w:rsid w:val="0059068D"/>
    <w:rsid w:val="00590987"/>
    <w:rsid w:val="005944EC"/>
    <w:rsid w:val="005967BC"/>
    <w:rsid w:val="005B0D39"/>
    <w:rsid w:val="005B5E96"/>
    <w:rsid w:val="005C7647"/>
    <w:rsid w:val="005D0D9F"/>
    <w:rsid w:val="005E3581"/>
    <w:rsid w:val="005E4B44"/>
    <w:rsid w:val="0060150C"/>
    <w:rsid w:val="00601576"/>
    <w:rsid w:val="006075F2"/>
    <w:rsid w:val="0061122F"/>
    <w:rsid w:val="006151A1"/>
    <w:rsid w:val="006211EB"/>
    <w:rsid w:val="006325F2"/>
    <w:rsid w:val="006358D5"/>
    <w:rsid w:val="00637EF8"/>
    <w:rsid w:val="0065185C"/>
    <w:rsid w:val="006607C0"/>
    <w:rsid w:val="00670A25"/>
    <w:rsid w:val="00675B78"/>
    <w:rsid w:val="00683227"/>
    <w:rsid w:val="006A1CDD"/>
    <w:rsid w:val="006B14C8"/>
    <w:rsid w:val="006C4D71"/>
    <w:rsid w:val="006D6350"/>
    <w:rsid w:val="006E432D"/>
    <w:rsid w:val="006E5C40"/>
    <w:rsid w:val="006E67FB"/>
    <w:rsid w:val="006F0A4E"/>
    <w:rsid w:val="006F16D9"/>
    <w:rsid w:val="00700662"/>
    <w:rsid w:val="007159F6"/>
    <w:rsid w:val="00722AEE"/>
    <w:rsid w:val="007473BD"/>
    <w:rsid w:val="00752B50"/>
    <w:rsid w:val="00757B25"/>
    <w:rsid w:val="007614E2"/>
    <w:rsid w:val="007676CB"/>
    <w:rsid w:val="00771A83"/>
    <w:rsid w:val="00775217"/>
    <w:rsid w:val="0077604B"/>
    <w:rsid w:val="00781478"/>
    <w:rsid w:val="0078258F"/>
    <w:rsid w:val="00785C62"/>
    <w:rsid w:val="00787348"/>
    <w:rsid w:val="007902C1"/>
    <w:rsid w:val="007A577B"/>
    <w:rsid w:val="007B0407"/>
    <w:rsid w:val="007B5408"/>
    <w:rsid w:val="007B73C0"/>
    <w:rsid w:val="007C03FC"/>
    <w:rsid w:val="007D42FF"/>
    <w:rsid w:val="007D4669"/>
    <w:rsid w:val="007D67A9"/>
    <w:rsid w:val="007D6E40"/>
    <w:rsid w:val="007E4732"/>
    <w:rsid w:val="007F09C5"/>
    <w:rsid w:val="00802EB7"/>
    <w:rsid w:val="00804B42"/>
    <w:rsid w:val="008107C4"/>
    <w:rsid w:val="00811376"/>
    <w:rsid w:val="0082650A"/>
    <w:rsid w:val="00833FD8"/>
    <w:rsid w:val="00845D3B"/>
    <w:rsid w:val="00847FD2"/>
    <w:rsid w:val="00850F72"/>
    <w:rsid w:val="00852D80"/>
    <w:rsid w:val="00853148"/>
    <w:rsid w:val="008608F6"/>
    <w:rsid w:val="0087666F"/>
    <w:rsid w:val="00882688"/>
    <w:rsid w:val="00887697"/>
    <w:rsid w:val="0089789F"/>
    <w:rsid w:val="008A005D"/>
    <w:rsid w:val="008A538B"/>
    <w:rsid w:val="008A63D6"/>
    <w:rsid w:val="008B297A"/>
    <w:rsid w:val="008B2C51"/>
    <w:rsid w:val="008B73BE"/>
    <w:rsid w:val="008C7A02"/>
    <w:rsid w:val="008D0278"/>
    <w:rsid w:val="008D12BD"/>
    <w:rsid w:val="008E1948"/>
    <w:rsid w:val="009004B5"/>
    <w:rsid w:val="00900BC5"/>
    <w:rsid w:val="00910ABD"/>
    <w:rsid w:val="009120C2"/>
    <w:rsid w:val="00913245"/>
    <w:rsid w:val="00925A0D"/>
    <w:rsid w:val="00931C6F"/>
    <w:rsid w:val="009343D8"/>
    <w:rsid w:val="00957823"/>
    <w:rsid w:val="009663B9"/>
    <w:rsid w:val="009729F0"/>
    <w:rsid w:val="0097306B"/>
    <w:rsid w:val="00980ED7"/>
    <w:rsid w:val="00990955"/>
    <w:rsid w:val="00993137"/>
    <w:rsid w:val="009971C8"/>
    <w:rsid w:val="009B1973"/>
    <w:rsid w:val="009C43C8"/>
    <w:rsid w:val="009E0446"/>
    <w:rsid w:val="009E4992"/>
    <w:rsid w:val="00A018E1"/>
    <w:rsid w:val="00A05326"/>
    <w:rsid w:val="00A11360"/>
    <w:rsid w:val="00A25F8B"/>
    <w:rsid w:val="00A3376C"/>
    <w:rsid w:val="00A3752F"/>
    <w:rsid w:val="00A56AD0"/>
    <w:rsid w:val="00A65FDF"/>
    <w:rsid w:val="00A66056"/>
    <w:rsid w:val="00A846A4"/>
    <w:rsid w:val="00A904D0"/>
    <w:rsid w:val="00A924AC"/>
    <w:rsid w:val="00A94CDA"/>
    <w:rsid w:val="00AA6220"/>
    <w:rsid w:val="00AA67AA"/>
    <w:rsid w:val="00AB5984"/>
    <w:rsid w:val="00AC41DB"/>
    <w:rsid w:val="00AD0A15"/>
    <w:rsid w:val="00AD69E1"/>
    <w:rsid w:val="00AD6A26"/>
    <w:rsid w:val="00AE0F9D"/>
    <w:rsid w:val="00AE12F3"/>
    <w:rsid w:val="00AF1454"/>
    <w:rsid w:val="00B37768"/>
    <w:rsid w:val="00B47188"/>
    <w:rsid w:val="00B51DAD"/>
    <w:rsid w:val="00B60E4A"/>
    <w:rsid w:val="00B81881"/>
    <w:rsid w:val="00B8243D"/>
    <w:rsid w:val="00BA19B7"/>
    <w:rsid w:val="00BA3F14"/>
    <w:rsid w:val="00BC2409"/>
    <w:rsid w:val="00BD5A1F"/>
    <w:rsid w:val="00BE1493"/>
    <w:rsid w:val="00BF2A51"/>
    <w:rsid w:val="00C62B4B"/>
    <w:rsid w:val="00C65B79"/>
    <w:rsid w:val="00C72D7A"/>
    <w:rsid w:val="00CA703F"/>
    <w:rsid w:val="00CC2C10"/>
    <w:rsid w:val="00CC45CA"/>
    <w:rsid w:val="00CE45A5"/>
    <w:rsid w:val="00CE7AED"/>
    <w:rsid w:val="00CF109E"/>
    <w:rsid w:val="00CF43BB"/>
    <w:rsid w:val="00CF4979"/>
    <w:rsid w:val="00CF74C0"/>
    <w:rsid w:val="00CF783A"/>
    <w:rsid w:val="00D13226"/>
    <w:rsid w:val="00D30EAF"/>
    <w:rsid w:val="00D37835"/>
    <w:rsid w:val="00D43869"/>
    <w:rsid w:val="00D50168"/>
    <w:rsid w:val="00D5508D"/>
    <w:rsid w:val="00D57E04"/>
    <w:rsid w:val="00D64134"/>
    <w:rsid w:val="00D74F21"/>
    <w:rsid w:val="00D93A05"/>
    <w:rsid w:val="00DA028A"/>
    <w:rsid w:val="00DA2285"/>
    <w:rsid w:val="00DA5BCA"/>
    <w:rsid w:val="00DC2E2B"/>
    <w:rsid w:val="00DD2E81"/>
    <w:rsid w:val="00DD55C5"/>
    <w:rsid w:val="00DD57F4"/>
    <w:rsid w:val="00DE473C"/>
    <w:rsid w:val="00DE7C24"/>
    <w:rsid w:val="00E15565"/>
    <w:rsid w:val="00E2425B"/>
    <w:rsid w:val="00E44421"/>
    <w:rsid w:val="00E5197A"/>
    <w:rsid w:val="00E550E3"/>
    <w:rsid w:val="00E5708E"/>
    <w:rsid w:val="00E57BD6"/>
    <w:rsid w:val="00E57F9D"/>
    <w:rsid w:val="00E606C5"/>
    <w:rsid w:val="00E609D5"/>
    <w:rsid w:val="00E70152"/>
    <w:rsid w:val="00E84D70"/>
    <w:rsid w:val="00E8613F"/>
    <w:rsid w:val="00E90BBC"/>
    <w:rsid w:val="00E92FC0"/>
    <w:rsid w:val="00E96730"/>
    <w:rsid w:val="00EC4C28"/>
    <w:rsid w:val="00EC7650"/>
    <w:rsid w:val="00EE14DD"/>
    <w:rsid w:val="00EF0835"/>
    <w:rsid w:val="00EF727F"/>
    <w:rsid w:val="00F01DE7"/>
    <w:rsid w:val="00F100E7"/>
    <w:rsid w:val="00F1137E"/>
    <w:rsid w:val="00F11C8E"/>
    <w:rsid w:val="00F247CE"/>
    <w:rsid w:val="00F463A4"/>
    <w:rsid w:val="00F474EB"/>
    <w:rsid w:val="00F62C88"/>
    <w:rsid w:val="00F6684F"/>
    <w:rsid w:val="00F744B6"/>
    <w:rsid w:val="00F90437"/>
    <w:rsid w:val="00F918AF"/>
    <w:rsid w:val="00F9696B"/>
    <w:rsid w:val="00FA7277"/>
    <w:rsid w:val="00FB0900"/>
    <w:rsid w:val="00FB19AB"/>
    <w:rsid w:val="00FD42D8"/>
    <w:rsid w:val="00FF0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14:docId w14:val="5F54A1BA"/>
  <w15:docId w15:val="{C0BBCF13-E1F9-4394-8814-D90FCD14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next w:val="Normalny"/>
    <w:link w:val="Nagwek1Znak"/>
    <w:uiPriority w:val="9"/>
    <w:qFormat/>
    <w:rsid w:val="000067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67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F109E"/>
  </w:style>
  <w:style w:type="character" w:customStyle="1" w:styleId="TekstprzypisukocowegoZnak">
    <w:name w:val="Tekst przypisu końcowego Znak"/>
    <w:basedOn w:val="Domylnaczcionkaakapitu"/>
    <w:link w:val="Tekstprzypisukocowego"/>
    <w:uiPriority w:val="99"/>
    <w:semiHidden/>
    <w:rsid w:val="00CF109E"/>
    <w:rPr>
      <w:rFonts w:ascii="Arial" w:hAnsi="Arial" w:cs="Arial"/>
      <w:sz w:val="20"/>
      <w:szCs w:val="20"/>
    </w:rPr>
  </w:style>
  <w:style w:type="character" w:styleId="Odwoanieprzypisukocowego">
    <w:name w:val="endnote reference"/>
    <w:basedOn w:val="Domylnaczcionkaakapitu"/>
    <w:uiPriority w:val="99"/>
    <w:semiHidden/>
    <w:unhideWhenUsed/>
    <w:rsid w:val="00CF109E"/>
    <w:rPr>
      <w:vertAlign w:val="superscript"/>
    </w:rPr>
  </w:style>
  <w:style w:type="character" w:customStyle="1" w:styleId="Nagwek1Znak">
    <w:name w:val="Nagłówek 1 Znak"/>
    <w:basedOn w:val="Domylnaczcionkaakapitu"/>
    <w:link w:val="Nagwek1"/>
    <w:uiPriority w:val="9"/>
    <w:rsid w:val="0000677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677B"/>
    <w:rPr>
      <w:rFonts w:asciiTheme="majorHAnsi" w:eastAsiaTheme="majorEastAsia" w:hAnsiTheme="majorHAnsi" w:cstheme="majorBidi"/>
      <w:color w:val="2F5496" w:themeColor="accent1" w:themeShade="BF"/>
      <w:sz w:val="26"/>
      <w:szCs w:val="26"/>
    </w:rPr>
  </w:style>
  <w:style w:type="paragraph" w:styleId="Bezodstpw">
    <w:name w:val="No Spacing"/>
    <w:uiPriority w:val="1"/>
    <w:qFormat/>
    <w:rsid w:val="0000677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2156">
      <w:bodyDiv w:val="1"/>
      <w:marLeft w:val="0"/>
      <w:marRight w:val="0"/>
      <w:marTop w:val="0"/>
      <w:marBottom w:val="0"/>
      <w:divBdr>
        <w:top w:val="none" w:sz="0" w:space="0" w:color="auto"/>
        <w:left w:val="none" w:sz="0" w:space="0" w:color="auto"/>
        <w:bottom w:val="none" w:sz="0" w:space="0" w:color="auto"/>
        <w:right w:val="none" w:sz="0" w:space="0" w:color="auto"/>
      </w:divBdr>
    </w:div>
    <w:div w:id="1223911568">
      <w:bodyDiv w:val="1"/>
      <w:marLeft w:val="0"/>
      <w:marRight w:val="0"/>
      <w:marTop w:val="0"/>
      <w:marBottom w:val="0"/>
      <w:divBdr>
        <w:top w:val="none" w:sz="0" w:space="0" w:color="auto"/>
        <w:left w:val="none" w:sz="0" w:space="0" w:color="auto"/>
        <w:bottom w:val="none" w:sz="0" w:space="0" w:color="auto"/>
        <w:right w:val="none" w:sz="0" w:space="0" w:color="auto"/>
      </w:divBdr>
    </w:div>
    <w:div w:id="151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41866598">
          <w:marLeft w:val="450"/>
          <w:marRight w:val="0"/>
          <w:marTop w:val="0"/>
          <w:marBottom w:val="0"/>
          <w:divBdr>
            <w:top w:val="none" w:sz="0" w:space="0" w:color="auto"/>
            <w:left w:val="none" w:sz="0" w:space="0" w:color="auto"/>
            <w:bottom w:val="none" w:sz="0" w:space="0" w:color="auto"/>
            <w:right w:val="none" w:sz="0" w:space="0" w:color="auto"/>
          </w:divBdr>
        </w:div>
        <w:div w:id="1028607485">
          <w:marLeft w:val="0"/>
          <w:marRight w:val="0"/>
          <w:marTop w:val="0"/>
          <w:marBottom w:val="0"/>
          <w:divBdr>
            <w:top w:val="none" w:sz="0" w:space="0" w:color="auto"/>
            <w:left w:val="none" w:sz="0" w:space="0" w:color="auto"/>
            <w:bottom w:val="none" w:sz="0" w:space="0" w:color="auto"/>
            <w:right w:val="none" w:sz="0" w:space="0" w:color="auto"/>
          </w:divBdr>
        </w:div>
        <w:div w:id="19500433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christyniuk@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43EC-6D21-4F64-B7F0-72FA9D69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32</Pages>
  <Words>8560</Words>
  <Characters>51360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WojtekK</dc:creator>
  <cp:lastModifiedBy>Aleksandra</cp:lastModifiedBy>
  <cp:revision>8</cp:revision>
  <cp:lastPrinted>2022-01-17T12:00:00Z</cp:lastPrinted>
  <dcterms:created xsi:type="dcterms:W3CDTF">2022-01-14T06:42:00Z</dcterms:created>
  <dcterms:modified xsi:type="dcterms:W3CDTF">2022-01-17T12:05:00Z</dcterms:modified>
</cp:coreProperties>
</file>