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7EE7C" w14:textId="77777777" w:rsidR="001B5123" w:rsidRPr="00AA27F3" w:rsidRDefault="001B5123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E74E809" w14:textId="77777777" w:rsidR="001B5123" w:rsidRPr="00AA27F3" w:rsidRDefault="001B5123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5F664B5" w14:textId="2F48C36B" w:rsidR="001B5123" w:rsidRPr="00AA27F3" w:rsidRDefault="004528E1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A27F3">
        <w:rPr>
          <w:rFonts w:ascii="Arial" w:hAnsi="Arial" w:cs="Arial"/>
          <w:sz w:val="20"/>
          <w:szCs w:val="20"/>
        </w:rPr>
        <w:t xml:space="preserve">Miechów, dnia </w:t>
      </w:r>
      <w:r w:rsidR="00BB54B2">
        <w:rPr>
          <w:rFonts w:ascii="Arial" w:hAnsi="Arial" w:cs="Arial"/>
          <w:sz w:val="20"/>
          <w:szCs w:val="20"/>
        </w:rPr>
        <w:t>4</w:t>
      </w:r>
      <w:r w:rsidRPr="00AA27F3">
        <w:rPr>
          <w:rFonts w:ascii="Arial" w:hAnsi="Arial" w:cs="Arial"/>
          <w:sz w:val="20"/>
          <w:szCs w:val="20"/>
        </w:rPr>
        <w:t xml:space="preserve"> </w:t>
      </w:r>
      <w:r w:rsidR="00BB54B2">
        <w:rPr>
          <w:rFonts w:ascii="Arial" w:hAnsi="Arial" w:cs="Arial"/>
          <w:sz w:val="20"/>
          <w:szCs w:val="20"/>
        </w:rPr>
        <w:t>czerwca</w:t>
      </w:r>
      <w:r w:rsidR="0032458D">
        <w:rPr>
          <w:rFonts w:ascii="Arial" w:hAnsi="Arial" w:cs="Arial"/>
          <w:sz w:val="20"/>
          <w:szCs w:val="20"/>
        </w:rPr>
        <w:t xml:space="preserve"> 2024</w:t>
      </w:r>
      <w:r w:rsidRPr="00AA27F3">
        <w:rPr>
          <w:rFonts w:ascii="Arial" w:hAnsi="Arial" w:cs="Arial"/>
          <w:sz w:val="20"/>
          <w:szCs w:val="20"/>
        </w:rPr>
        <w:t xml:space="preserve"> r.</w:t>
      </w:r>
    </w:p>
    <w:p w14:paraId="58823983" w14:textId="77777777" w:rsidR="001B5123" w:rsidRPr="00AA27F3" w:rsidRDefault="001B5123" w:rsidP="001205A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DBB8939" w14:textId="69E46A39" w:rsidR="001B5123" w:rsidRPr="00AA27F3" w:rsidRDefault="004528E1" w:rsidP="00AA27F3">
      <w:pPr>
        <w:pStyle w:val="western"/>
        <w:spacing w:before="280"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AA27F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OFERT</w:t>
      </w:r>
    </w:p>
    <w:p w14:paraId="1E8C58E7" w14:textId="77777777" w:rsidR="001B5123" w:rsidRPr="00AA27F3" w:rsidRDefault="001B512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93B5FE0" w14:textId="77777777" w:rsidR="001B5123" w:rsidRPr="00AA27F3" w:rsidRDefault="001B5123" w:rsidP="00554313">
      <w:pPr>
        <w:widowControl/>
        <w:suppressAutoHyphens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447E752B" w14:textId="5DD0A564" w:rsidR="00BD0029" w:rsidRPr="00AA27F3" w:rsidRDefault="004528E1" w:rsidP="00BB54B2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27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Dotyczy zamówienia publicznego, prowadzonego w trybie podstawowym </w:t>
      </w:r>
      <w:r w:rsidR="00554313" w:rsidRPr="00AA27F3">
        <w:rPr>
          <w:rFonts w:ascii="Arial" w:eastAsiaTheme="minorHAnsi" w:hAnsi="Arial" w:cs="Arial"/>
          <w:sz w:val="20"/>
          <w:szCs w:val="20"/>
          <w:lang w:eastAsia="en-US"/>
        </w:rPr>
        <w:t>bez negocjacji pn.</w:t>
      </w:r>
      <w:r w:rsidR="00BD0029" w:rsidRPr="00AA27F3">
        <w:rPr>
          <w:rFonts w:ascii="Arial" w:hAnsi="Arial" w:cs="Arial"/>
          <w:b/>
          <w:sz w:val="20"/>
          <w:szCs w:val="20"/>
        </w:rPr>
        <w:t xml:space="preserve"> </w:t>
      </w:r>
      <w:r w:rsidR="00BE6CD0" w:rsidRPr="00AA27F3">
        <w:rPr>
          <w:rFonts w:ascii="Arial" w:hAnsi="Arial" w:cs="Arial"/>
          <w:b/>
          <w:sz w:val="20"/>
          <w:szCs w:val="20"/>
        </w:rPr>
        <w:t>Dzierżawa automatycznego analizatora parametrów krytycznych wraz z dostawą odczynników dla Szpitala św. Anny w Miechowie</w:t>
      </w:r>
      <w:r w:rsidR="00BB54B2">
        <w:rPr>
          <w:rFonts w:ascii="Arial" w:hAnsi="Arial" w:cs="Arial"/>
          <w:b/>
          <w:sz w:val="20"/>
          <w:szCs w:val="20"/>
        </w:rPr>
        <w:t xml:space="preserve"> - powtórka</w:t>
      </w:r>
      <w:r w:rsidR="00BE6CD0" w:rsidRPr="00AA27F3">
        <w:rPr>
          <w:rFonts w:ascii="Arial" w:hAnsi="Arial" w:cs="Arial"/>
          <w:b/>
          <w:sz w:val="20"/>
          <w:szCs w:val="20"/>
        </w:rPr>
        <w:t xml:space="preserve">. </w:t>
      </w:r>
      <w:r w:rsidR="00BD0029" w:rsidRPr="00AA27F3">
        <w:rPr>
          <w:rFonts w:ascii="Arial" w:hAnsi="Arial" w:cs="Arial"/>
          <w:sz w:val="20"/>
          <w:szCs w:val="20"/>
        </w:rPr>
        <w:t xml:space="preserve">Nr sprawy: </w:t>
      </w:r>
      <w:r w:rsidR="00B25EB4">
        <w:rPr>
          <w:rFonts w:ascii="Arial" w:hAnsi="Arial" w:cs="Arial"/>
          <w:b/>
          <w:sz w:val="20"/>
          <w:szCs w:val="20"/>
        </w:rPr>
        <w:t>1</w:t>
      </w:r>
      <w:r w:rsidR="00BB54B2">
        <w:rPr>
          <w:rFonts w:ascii="Arial" w:hAnsi="Arial" w:cs="Arial"/>
          <w:b/>
          <w:sz w:val="20"/>
          <w:szCs w:val="20"/>
        </w:rPr>
        <w:t>6</w:t>
      </w:r>
      <w:r w:rsidR="00B25EB4">
        <w:rPr>
          <w:rFonts w:ascii="Arial" w:hAnsi="Arial" w:cs="Arial"/>
          <w:b/>
          <w:sz w:val="20"/>
          <w:szCs w:val="20"/>
        </w:rPr>
        <w:t>/TP/2024</w:t>
      </w:r>
    </w:p>
    <w:p w14:paraId="45D9D291" w14:textId="4261D60D" w:rsidR="001B5123" w:rsidRPr="00AA27F3" w:rsidRDefault="001B5123" w:rsidP="00BB54B2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06FD55F" w14:textId="77777777" w:rsidR="001B5123" w:rsidRPr="00AA27F3" w:rsidRDefault="001B5123" w:rsidP="00BB54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D598F66" w14:textId="73DBF1C2" w:rsidR="001B5123" w:rsidRPr="00AA27F3" w:rsidRDefault="004528E1" w:rsidP="00BB54B2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AA27F3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BB54B2">
        <w:rPr>
          <w:rFonts w:ascii="Arial" w:eastAsiaTheme="minorHAnsi" w:hAnsi="Arial" w:cs="Arial"/>
          <w:lang w:eastAsia="en-US"/>
        </w:rPr>
        <w:t>4</w:t>
      </w:r>
      <w:r w:rsidRPr="00AA27F3">
        <w:rPr>
          <w:rFonts w:ascii="Arial" w:eastAsiaTheme="minorHAnsi" w:hAnsi="Arial" w:cs="Arial"/>
          <w:lang w:eastAsia="en-US"/>
        </w:rPr>
        <w:t>.</w:t>
      </w:r>
      <w:r w:rsidR="00554313" w:rsidRPr="00AA27F3">
        <w:rPr>
          <w:rFonts w:ascii="Arial" w:eastAsiaTheme="minorHAnsi" w:hAnsi="Arial" w:cs="Arial"/>
          <w:lang w:eastAsia="en-US"/>
        </w:rPr>
        <w:t>0</w:t>
      </w:r>
      <w:r w:rsidR="00BB54B2">
        <w:rPr>
          <w:rFonts w:ascii="Arial" w:eastAsiaTheme="minorHAnsi" w:hAnsi="Arial" w:cs="Arial"/>
          <w:lang w:eastAsia="en-US"/>
        </w:rPr>
        <w:t>6</w:t>
      </w:r>
      <w:r w:rsidR="00B25EB4">
        <w:rPr>
          <w:rFonts w:ascii="Arial" w:eastAsiaTheme="minorHAnsi" w:hAnsi="Arial" w:cs="Arial"/>
          <w:lang w:eastAsia="en-US"/>
        </w:rPr>
        <w:t>.2024</w:t>
      </w:r>
      <w:r w:rsidR="00554313" w:rsidRPr="00AA27F3">
        <w:rPr>
          <w:rFonts w:ascii="Arial" w:eastAsiaTheme="minorHAnsi" w:hAnsi="Arial" w:cs="Arial"/>
          <w:lang w:eastAsia="en-US"/>
        </w:rPr>
        <w:t xml:space="preserve"> r. o godz. 1</w:t>
      </w:r>
      <w:r w:rsidR="00C741D5">
        <w:rPr>
          <w:rFonts w:ascii="Arial" w:eastAsiaTheme="minorHAnsi" w:hAnsi="Arial" w:cs="Arial"/>
          <w:lang w:eastAsia="en-US"/>
        </w:rPr>
        <w:t>0</w:t>
      </w:r>
      <w:r w:rsidRPr="00AA27F3">
        <w:rPr>
          <w:rFonts w:ascii="Arial" w:eastAsiaTheme="minorHAnsi" w:hAnsi="Arial" w:cs="Arial"/>
          <w:lang w:eastAsia="en-US"/>
        </w:rPr>
        <w:t>:15.</w:t>
      </w:r>
    </w:p>
    <w:p w14:paraId="1FDF3FDB" w14:textId="77777777" w:rsidR="001B5123" w:rsidRPr="00AA27F3" w:rsidRDefault="001B5123" w:rsidP="00BB54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2A17B84" w14:textId="16AB46FE" w:rsidR="001B5123" w:rsidRPr="00AA27F3" w:rsidRDefault="004528E1" w:rsidP="00BB54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A27F3">
        <w:rPr>
          <w:rFonts w:ascii="Arial" w:eastAsiaTheme="minorHAnsi" w:hAnsi="Arial" w:cs="Arial"/>
          <w:lang w:eastAsia="en-US"/>
        </w:rPr>
        <w:t xml:space="preserve">Przed otwarciem ofert Zamawiający podał kwotę, jaką zamierza przeznaczyć na sfinansowanie zamówienia. </w:t>
      </w:r>
      <w:r w:rsidRPr="00B25EB4">
        <w:rPr>
          <w:rFonts w:ascii="Arial" w:eastAsiaTheme="minorHAnsi" w:hAnsi="Arial" w:cs="Arial"/>
          <w:lang w:eastAsia="en-US"/>
        </w:rPr>
        <w:t xml:space="preserve">Kwota jaką Zamawiający zamierza przeznaczyć na sfinansowanie zamówienia wynosi: </w:t>
      </w:r>
      <w:r w:rsidR="009052F6" w:rsidRPr="00B25EB4">
        <w:rPr>
          <w:rFonts w:ascii="Arial" w:eastAsiaTheme="minorHAnsi" w:hAnsi="Arial" w:cs="Arial"/>
          <w:lang w:eastAsia="en-US"/>
        </w:rPr>
        <w:br/>
      </w:r>
      <w:r w:rsidR="00C741D5" w:rsidRPr="00B25EB4">
        <w:rPr>
          <w:rFonts w:ascii="Arial" w:hAnsi="Arial" w:cs="Arial"/>
        </w:rPr>
        <w:t xml:space="preserve">405 006,12 </w:t>
      </w:r>
      <w:r w:rsidR="00AA27F3" w:rsidRPr="00B25EB4">
        <w:rPr>
          <w:rFonts w:ascii="Arial" w:hAnsi="Arial" w:cs="Arial"/>
        </w:rPr>
        <w:t>zł brutto</w:t>
      </w:r>
      <w:r w:rsidR="0086746F" w:rsidRPr="00B25EB4">
        <w:rPr>
          <w:rFonts w:ascii="Arial" w:hAnsi="Arial" w:cs="Arial"/>
        </w:rPr>
        <w:t>.</w:t>
      </w:r>
    </w:p>
    <w:p w14:paraId="180C5152" w14:textId="77777777" w:rsidR="001B5123" w:rsidRPr="00AA27F3" w:rsidRDefault="001B5123" w:rsidP="00BB54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B986C84" w14:textId="13674025" w:rsidR="001B5123" w:rsidRPr="00AA27F3" w:rsidRDefault="004528E1" w:rsidP="00BB54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AA27F3">
        <w:rPr>
          <w:rFonts w:ascii="Arial" w:eastAsiaTheme="minorHAnsi" w:hAnsi="Arial" w:cs="Arial"/>
          <w:color w:val="000000"/>
          <w:lang w:eastAsia="en-US"/>
        </w:rPr>
        <w:t>Szpital św. Anny w Miechowie, ul. Szpitalna 3, 32-200 Miechów, działając na podstawie art. 222 ust. 5</w:t>
      </w:r>
      <w:r w:rsidRPr="00AA27F3">
        <w:rPr>
          <w:rFonts w:ascii="Arial" w:eastAsiaTheme="minorHAnsi" w:hAnsi="Arial" w:cs="Arial"/>
          <w:lang w:eastAsia="en-US"/>
        </w:rPr>
        <w:t xml:space="preserve"> pkt 1 i 2</w:t>
      </w:r>
      <w:r w:rsidRPr="00AA27F3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="00B25EB4">
        <w:rPr>
          <w:rFonts w:ascii="Arial" w:eastAsiaTheme="minorHAnsi" w:hAnsi="Arial" w:cs="Arial"/>
          <w:color w:val="000000"/>
          <w:lang w:eastAsia="en-US"/>
        </w:rPr>
        <w:t>ń Publicznych (t.j. Dz.U. z 2023</w:t>
      </w:r>
      <w:r w:rsidRPr="00AA27F3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B25EB4">
        <w:rPr>
          <w:rFonts w:ascii="Arial" w:eastAsiaTheme="minorHAnsi" w:hAnsi="Arial" w:cs="Arial"/>
          <w:color w:val="000000"/>
          <w:lang w:eastAsia="en-US"/>
        </w:rPr>
        <w:t>1605</w:t>
      </w:r>
      <w:r w:rsidRPr="00AA27F3">
        <w:rPr>
          <w:rFonts w:ascii="Arial" w:eastAsiaTheme="minorHAnsi" w:hAnsi="Arial" w:cs="Arial"/>
          <w:color w:val="000000"/>
          <w:lang w:eastAsia="en-US"/>
        </w:rPr>
        <w:t xml:space="preserve"> z późn. zm.) informacje, że w postępowaniu wpłynęł</w:t>
      </w:r>
      <w:r w:rsidR="005B6517" w:rsidRPr="00AA27F3">
        <w:rPr>
          <w:rFonts w:ascii="Arial" w:eastAsiaTheme="minorHAnsi" w:hAnsi="Arial" w:cs="Arial"/>
          <w:color w:val="000000"/>
          <w:lang w:eastAsia="en-US"/>
        </w:rPr>
        <w:t>y</w:t>
      </w:r>
      <w:r w:rsidRPr="00AA27F3">
        <w:rPr>
          <w:rFonts w:ascii="Arial" w:eastAsiaTheme="minorHAnsi" w:hAnsi="Arial" w:cs="Arial"/>
          <w:color w:val="000000"/>
          <w:lang w:eastAsia="en-US"/>
        </w:rPr>
        <w:t xml:space="preserve"> następując</w:t>
      </w:r>
      <w:r w:rsidR="005B6517" w:rsidRPr="00AA27F3">
        <w:rPr>
          <w:rFonts w:ascii="Arial" w:eastAsiaTheme="minorHAnsi" w:hAnsi="Arial" w:cs="Arial"/>
          <w:color w:val="000000"/>
          <w:lang w:eastAsia="en-US"/>
        </w:rPr>
        <w:t>e</w:t>
      </w:r>
      <w:r w:rsidRPr="00AA27F3">
        <w:rPr>
          <w:rFonts w:ascii="Arial" w:eastAsiaTheme="minorHAnsi" w:hAnsi="Arial" w:cs="Arial"/>
          <w:color w:val="000000"/>
          <w:lang w:eastAsia="en-US"/>
        </w:rPr>
        <w:t xml:space="preserve"> ofert</w:t>
      </w:r>
      <w:r w:rsidR="005B6517" w:rsidRPr="00AA27F3">
        <w:rPr>
          <w:rFonts w:ascii="Arial" w:eastAsiaTheme="minorHAnsi" w:hAnsi="Arial" w:cs="Arial"/>
          <w:color w:val="000000"/>
          <w:lang w:eastAsia="en-US"/>
        </w:rPr>
        <w:t>y</w:t>
      </w:r>
      <w:r w:rsidRPr="00AA27F3">
        <w:rPr>
          <w:rFonts w:ascii="Arial" w:eastAsiaTheme="minorHAnsi" w:hAnsi="Arial" w:cs="Arial"/>
          <w:color w:val="000000"/>
          <w:lang w:eastAsia="en-US"/>
        </w:rPr>
        <w:t>:</w:t>
      </w:r>
    </w:p>
    <w:p w14:paraId="5526A23D" w14:textId="77777777" w:rsidR="00D12292" w:rsidRPr="00AA27F3" w:rsidRDefault="00D12292" w:rsidP="00BB54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E4EEBA7" w14:textId="77777777" w:rsidR="00AC7612" w:rsidRPr="00AA27F3" w:rsidRDefault="00AC7612" w:rsidP="00BB54B2">
      <w:pPr>
        <w:widowControl/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</w:p>
    <w:p w14:paraId="1187C080" w14:textId="43CF48FA" w:rsidR="001B5123" w:rsidRPr="00AA27F3" w:rsidRDefault="001B5123" w:rsidP="00BB54B2">
      <w:pPr>
        <w:widowControl/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9997" w:type="dxa"/>
        <w:tblInd w:w="-108" w:type="dxa"/>
        <w:tblLook w:val="04A0" w:firstRow="1" w:lastRow="0" w:firstColumn="1" w:lastColumn="0" w:noHBand="0" w:noVBand="1"/>
      </w:tblPr>
      <w:tblGrid>
        <w:gridCol w:w="2443"/>
        <w:gridCol w:w="7554"/>
      </w:tblGrid>
      <w:tr w:rsidR="00BB54B2" w:rsidRPr="00AA27F3" w14:paraId="15D20D65" w14:textId="77777777" w:rsidTr="00BB54B2">
        <w:trPr>
          <w:trHeight w:val="358"/>
        </w:trPr>
        <w:tc>
          <w:tcPr>
            <w:tcW w:w="2443" w:type="dxa"/>
            <w:shd w:val="clear" w:color="auto" w:fill="auto"/>
          </w:tcPr>
          <w:p w14:paraId="6C29D502" w14:textId="77777777" w:rsidR="00BB54B2" w:rsidRPr="00AA27F3" w:rsidRDefault="00BB54B2" w:rsidP="00BB54B2">
            <w:pPr>
              <w:widowControl/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A27F3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7554" w:type="dxa"/>
            <w:shd w:val="clear" w:color="auto" w:fill="auto"/>
          </w:tcPr>
          <w:p w14:paraId="1BDDA949" w14:textId="4395720D" w:rsidR="00BB54B2" w:rsidRPr="00AA27F3" w:rsidRDefault="00BB54B2" w:rsidP="00BB54B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A27F3">
              <w:rPr>
                <w:rFonts w:ascii="Arial" w:eastAsiaTheme="minorHAnsi" w:hAnsi="Arial" w:cs="Arial"/>
                <w:b/>
                <w:bCs/>
                <w:lang w:eastAsia="en-US"/>
              </w:rPr>
              <w:t>Cena, zdalny nadzór techniczny</w:t>
            </w:r>
          </w:p>
          <w:p w14:paraId="21B41D3A" w14:textId="77777777" w:rsidR="00BB54B2" w:rsidRPr="00AA27F3" w:rsidRDefault="00BB54B2" w:rsidP="00BB54B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B54B2" w:rsidRPr="00AA27F3" w14:paraId="4A0880CA" w14:textId="77777777" w:rsidTr="00BB54B2">
        <w:trPr>
          <w:trHeight w:val="2654"/>
        </w:trPr>
        <w:tc>
          <w:tcPr>
            <w:tcW w:w="2443" w:type="dxa"/>
            <w:shd w:val="clear" w:color="auto" w:fill="auto"/>
          </w:tcPr>
          <w:p w14:paraId="18F16583" w14:textId="77777777" w:rsidR="00BB54B2" w:rsidRPr="00AA27F3" w:rsidRDefault="00BB54B2" w:rsidP="00BB54B2">
            <w:pPr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323DC72E" w14:textId="77777777" w:rsidR="00BB54B2" w:rsidRPr="00AA27F3" w:rsidRDefault="00BB54B2" w:rsidP="00BB54B2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A27F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Radiometer Sp. z o.o.</w:t>
            </w:r>
          </w:p>
          <w:p w14:paraId="33831CF9" w14:textId="5EE5D589" w:rsidR="00BB54B2" w:rsidRPr="00AA27F3" w:rsidRDefault="00BB54B2" w:rsidP="00BB54B2">
            <w:pPr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A27F3">
              <w:rPr>
                <w:rFonts w:ascii="Arial" w:eastAsiaTheme="minorHAnsi" w:hAnsi="Arial" w:cs="Arial"/>
                <w:color w:val="000000"/>
                <w:lang w:eastAsia="en-US"/>
              </w:rPr>
              <w:t>Al. Jerozolimskie 181a</w:t>
            </w:r>
          </w:p>
          <w:p w14:paraId="1BCA6674" w14:textId="63AE5F19" w:rsidR="00BB54B2" w:rsidRPr="00AA27F3" w:rsidRDefault="00BB54B2" w:rsidP="00BB54B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27F3">
              <w:rPr>
                <w:rFonts w:ascii="Arial" w:eastAsiaTheme="minorHAnsi" w:hAnsi="Arial" w:cs="Arial"/>
                <w:color w:val="000000"/>
                <w:lang w:eastAsia="en-US"/>
              </w:rPr>
              <w:t>02-222 Warszawa</w:t>
            </w:r>
          </w:p>
        </w:tc>
        <w:tc>
          <w:tcPr>
            <w:tcW w:w="7554" w:type="dxa"/>
            <w:shd w:val="clear" w:color="auto" w:fill="auto"/>
          </w:tcPr>
          <w:p w14:paraId="512C478B" w14:textId="50E990B5" w:rsidR="00BB54B2" w:rsidRDefault="00BB54B2" w:rsidP="00BB54B2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BB54B2">
              <w:rPr>
                <w:rFonts w:ascii="Arial" w:eastAsiaTheme="minorHAnsi" w:hAnsi="Arial" w:cs="Arial"/>
                <w:lang w:eastAsia="en-US"/>
              </w:rPr>
              <w:t>Oferuj</w:t>
            </w:r>
            <w:r w:rsidRPr="00BB54B2">
              <w:rPr>
                <w:rFonts w:ascii="Arial" w:eastAsiaTheme="minorHAnsi" w:hAnsi="Arial" w:cs="Arial"/>
                <w:lang w:eastAsia="en-US"/>
              </w:rPr>
              <w:t>ą</w:t>
            </w:r>
            <w:r w:rsidRPr="00BB54B2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wykonanie przedmiotu</w:t>
            </w:r>
            <w:r>
              <w:rPr>
                <w:rFonts w:ascii="Arial" w:eastAsiaTheme="minorHAnsi" w:hAnsi="Arial" w:cs="Arial"/>
                <w:lang w:eastAsia="en-US"/>
              </w:rPr>
              <w:t xml:space="preserve"> zamówienia</w:t>
            </w:r>
            <w:r>
              <w:rPr>
                <w:rFonts w:ascii="Arial" w:eastAsiaTheme="minorHAnsi" w:hAnsi="Arial" w:cs="Arial"/>
                <w:lang w:eastAsia="en-US"/>
              </w:rPr>
              <w:t>:</w:t>
            </w:r>
          </w:p>
          <w:p w14:paraId="247CF247" w14:textId="148687BE" w:rsidR="00BB54B2" w:rsidRDefault="00BB54B2" w:rsidP="00BB54B2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za </w:t>
            </w:r>
            <w:r>
              <w:rPr>
                <w:rFonts w:ascii="ArialMT" w:eastAsiaTheme="minorHAnsi" w:hAnsi="ArialMT" w:cs="ArialMT"/>
                <w:lang w:eastAsia="en-US"/>
              </w:rPr>
              <w:t xml:space="preserve">kwotę: </w:t>
            </w:r>
            <w:r w:rsidRPr="00BB54B2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373 964,00 </w:t>
            </w:r>
            <w:r w:rsidRPr="00BB54B2">
              <w:rPr>
                <w:rFonts w:ascii="ArialMT" w:eastAsiaTheme="minorHAnsi" w:hAnsi="ArialMT" w:cs="ArialMT"/>
                <w:b/>
                <w:bCs/>
                <w:lang w:eastAsia="en-US"/>
              </w:rPr>
              <w:t>złotych netto</w:t>
            </w:r>
            <w:r>
              <w:rPr>
                <w:rFonts w:ascii="ArialMT" w:eastAsiaTheme="minorHAnsi" w:hAnsi="ArialMT" w:cs="ArialMT"/>
                <w:lang w:eastAsia="en-US"/>
              </w:rPr>
              <w:t xml:space="preserve"> (słownie </w:t>
            </w:r>
            <w:r>
              <w:rPr>
                <w:rFonts w:ascii="Arial" w:eastAsiaTheme="minorHAnsi" w:hAnsi="Arial" w:cs="Arial"/>
                <w:lang w:eastAsia="en-US"/>
              </w:rPr>
              <w:t xml:space="preserve">trzysta </w:t>
            </w:r>
            <w:r>
              <w:rPr>
                <w:rFonts w:ascii="ArialMT" w:eastAsiaTheme="minorHAnsi" w:hAnsi="ArialMT" w:cs="ArialMT"/>
                <w:lang w:eastAsia="en-US"/>
              </w:rPr>
              <w:t>siedemdziesiąt trzy tysiące dziewięćset</w:t>
            </w:r>
            <w:r>
              <w:rPr>
                <w:rFonts w:ascii="ArialMT" w:eastAsiaTheme="minorHAnsi" w:hAnsi="ArialMT" w:cs="ArialMT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lang w:eastAsia="en-US"/>
              </w:rPr>
              <w:t>sześćdziesiąt czt</w:t>
            </w:r>
            <w:r>
              <w:rPr>
                <w:rFonts w:ascii="Arial" w:eastAsiaTheme="minorHAnsi" w:hAnsi="Arial" w:cs="Arial"/>
                <w:lang w:eastAsia="en-US"/>
              </w:rPr>
              <w:t xml:space="preserve">ery </w:t>
            </w:r>
            <w:r>
              <w:rPr>
                <w:rFonts w:ascii="ArialMT" w:eastAsiaTheme="minorHAnsi" w:hAnsi="ArialMT" w:cs="ArialMT"/>
                <w:lang w:eastAsia="en-US"/>
              </w:rPr>
              <w:t xml:space="preserve">złotych </w:t>
            </w:r>
            <w:r>
              <w:rPr>
                <w:rFonts w:ascii="Arial" w:eastAsiaTheme="minorHAnsi" w:hAnsi="Arial" w:cs="Arial"/>
                <w:lang w:eastAsia="en-US"/>
              </w:rPr>
              <w:t xml:space="preserve">00/100 netto), co stanowi </w:t>
            </w:r>
            <w:r w:rsidRPr="00BB54B2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405 006,12 </w:t>
            </w:r>
            <w:r w:rsidRPr="00BB54B2">
              <w:rPr>
                <w:rFonts w:ascii="ArialMT" w:eastAsiaTheme="minorHAnsi" w:hAnsi="ArialMT" w:cs="ArialMT"/>
                <w:b/>
                <w:bCs/>
                <w:lang w:eastAsia="en-US"/>
              </w:rPr>
              <w:t>złotych brutto</w:t>
            </w:r>
            <w:r>
              <w:rPr>
                <w:rFonts w:ascii="ArialMT" w:eastAsiaTheme="minorHAnsi" w:hAnsi="ArialMT" w:cs="ArialMT"/>
                <w:lang w:eastAsia="en-US"/>
              </w:rPr>
              <w:t xml:space="preserve"> (słownie: </w:t>
            </w:r>
            <w:r>
              <w:rPr>
                <w:rFonts w:ascii="Arial" w:eastAsiaTheme="minorHAnsi" w:hAnsi="Arial" w:cs="Arial"/>
                <w:lang w:eastAsia="en-US"/>
              </w:rPr>
              <w:t>czt</w:t>
            </w:r>
            <w:r>
              <w:rPr>
                <w:rFonts w:ascii="Arial" w:eastAsiaTheme="minorHAnsi" w:hAnsi="Arial" w:cs="Arial"/>
                <w:lang w:eastAsia="en-US"/>
              </w:rPr>
              <w:t>e</w:t>
            </w:r>
            <w:r>
              <w:rPr>
                <w:rFonts w:ascii="Arial" w:eastAsiaTheme="minorHAnsi" w:hAnsi="Arial" w:cs="Arial"/>
                <w:lang w:eastAsia="en-US"/>
              </w:rPr>
              <w:t>rysta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lang w:eastAsia="en-US"/>
              </w:rPr>
              <w:t xml:space="preserve">pięć tysięcy sześć złotych </w:t>
            </w:r>
            <w:r>
              <w:rPr>
                <w:rFonts w:ascii="Arial" w:eastAsiaTheme="minorHAnsi" w:hAnsi="Arial" w:cs="Arial"/>
                <w:lang w:eastAsia="en-US"/>
              </w:rPr>
              <w:t xml:space="preserve">12/100 brutto), </w:t>
            </w:r>
            <w:r>
              <w:rPr>
                <w:rFonts w:ascii="ArialMT" w:eastAsiaTheme="minorHAnsi" w:hAnsi="ArialMT" w:cs="ArialMT"/>
                <w:lang w:eastAsia="en-US"/>
              </w:rPr>
              <w:t>zgodnie z załączonym do oferty formularzem cenowym.</w:t>
            </w:r>
          </w:p>
          <w:p w14:paraId="04E22AAA" w14:textId="77777777" w:rsidR="00BB54B2" w:rsidRDefault="00BB54B2" w:rsidP="00BB54B2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lang w:eastAsia="en-US"/>
              </w:rPr>
            </w:pPr>
          </w:p>
          <w:p w14:paraId="4D6661C2" w14:textId="55CFB4F9" w:rsidR="00BB54B2" w:rsidRPr="00BB54B2" w:rsidRDefault="00BB54B2" w:rsidP="00BB54B2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>Oferuj</w:t>
            </w: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>ą</w:t>
            </w: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 xml:space="preserve"> wykonywanie nadzoru technicznego/serwisowego </w:t>
            </w:r>
            <w:r>
              <w:rPr>
                <w:rFonts w:ascii="Arial" w:eastAsiaTheme="minorHAnsi" w:hAnsi="Arial" w:cs="Arial"/>
                <w:lang w:eastAsia="en-US"/>
              </w:rPr>
              <w:t>nad zaoferowanym analizatorem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lang w:eastAsia="en-US"/>
              </w:rPr>
              <w:t>za pomocą łącza teleinformatycznego, umożliwiającego prowadzenie zdalnej diagnostyki</w:t>
            </w:r>
            <w:r>
              <w:rPr>
                <w:rFonts w:ascii="ArialMT" w:eastAsiaTheme="minorHAnsi" w:hAnsi="ArialMT" w:cs="ArialMT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 xml:space="preserve">analizatora, identyfikacji awarii, ich usuwania oraz aktualizacji oprogramowania: 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TAK</w:t>
            </w:r>
          </w:p>
          <w:p w14:paraId="3EC9427D" w14:textId="3412FA34" w:rsidR="00BB54B2" w:rsidRPr="00C741D5" w:rsidRDefault="00BB54B2" w:rsidP="00BB54B2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08B01BCC" w14:textId="462AE569" w:rsidR="001B5123" w:rsidRPr="00AA27F3" w:rsidRDefault="001B5123" w:rsidP="00BB54B2">
      <w:pPr>
        <w:spacing w:line="360" w:lineRule="auto"/>
        <w:rPr>
          <w:rFonts w:ascii="Arial" w:hAnsi="Arial" w:cs="Arial"/>
        </w:rPr>
      </w:pPr>
    </w:p>
    <w:p w14:paraId="76AFD285" w14:textId="77777777" w:rsidR="00D12292" w:rsidRPr="00AA27F3" w:rsidRDefault="00D12292" w:rsidP="00BB54B2">
      <w:pPr>
        <w:spacing w:line="360" w:lineRule="auto"/>
        <w:rPr>
          <w:rFonts w:ascii="Arial" w:hAnsi="Arial" w:cs="Arial"/>
        </w:rPr>
      </w:pPr>
    </w:p>
    <w:p w14:paraId="5FC8916C" w14:textId="77777777" w:rsidR="00AC7612" w:rsidRPr="00AA27F3" w:rsidRDefault="00AC7612" w:rsidP="00BB54B2">
      <w:pPr>
        <w:spacing w:line="360" w:lineRule="auto"/>
        <w:rPr>
          <w:rFonts w:ascii="Arial" w:hAnsi="Arial" w:cs="Arial"/>
        </w:rPr>
      </w:pPr>
    </w:p>
    <w:sectPr w:rsidR="00AC7612" w:rsidRPr="00AA27F3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E5E65" w14:textId="77777777" w:rsidR="00F96C22" w:rsidRDefault="00F96C22">
      <w:r>
        <w:separator/>
      </w:r>
    </w:p>
  </w:endnote>
  <w:endnote w:type="continuationSeparator" w:id="0">
    <w:p w14:paraId="12256BDC" w14:textId="77777777" w:rsidR="00F96C22" w:rsidRDefault="00F9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F7B2B" w14:textId="77777777" w:rsidR="00F96C22" w:rsidRDefault="00F96C22">
      <w:r>
        <w:separator/>
      </w:r>
    </w:p>
  </w:footnote>
  <w:footnote w:type="continuationSeparator" w:id="0">
    <w:p w14:paraId="3A25C687" w14:textId="77777777" w:rsidR="00F96C22" w:rsidRDefault="00F9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80808" w14:textId="77777777" w:rsidR="001B5123" w:rsidRDefault="004528E1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0" distR="0" simplePos="0" relativeHeight="2" behindDoc="1" locked="0" layoutInCell="1" allowOverlap="1" wp14:anchorId="50A7CF00" wp14:editId="50BD1D9F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34C90275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1E701D65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4E246BD4" w14:textId="77777777" w:rsidR="001B5123" w:rsidRDefault="004528E1">
    <w:pPr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6649906F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2F36EC29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123"/>
    <w:rsid w:val="00013A37"/>
    <w:rsid w:val="00045011"/>
    <w:rsid w:val="000B4F97"/>
    <w:rsid w:val="001205A0"/>
    <w:rsid w:val="00166D5A"/>
    <w:rsid w:val="00193C13"/>
    <w:rsid w:val="001B5123"/>
    <w:rsid w:val="0032458D"/>
    <w:rsid w:val="004528E1"/>
    <w:rsid w:val="004704D3"/>
    <w:rsid w:val="00554313"/>
    <w:rsid w:val="005A6962"/>
    <w:rsid w:val="005B2AB9"/>
    <w:rsid w:val="005B6517"/>
    <w:rsid w:val="005E59C9"/>
    <w:rsid w:val="0086746F"/>
    <w:rsid w:val="009052F6"/>
    <w:rsid w:val="00A71DD4"/>
    <w:rsid w:val="00AA27F3"/>
    <w:rsid w:val="00AC7612"/>
    <w:rsid w:val="00B25EB4"/>
    <w:rsid w:val="00BB54B2"/>
    <w:rsid w:val="00BD0029"/>
    <w:rsid w:val="00BE6CD0"/>
    <w:rsid w:val="00C741D5"/>
    <w:rsid w:val="00CC5EC0"/>
    <w:rsid w:val="00D12292"/>
    <w:rsid w:val="00DE5A8C"/>
    <w:rsid w:val="00E40F52"/>
    <w:rsid w:val="00E54DF7"/>
    <w:rsid w:val="00F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0432"/>
  <w15:docId w15:val="{B35A5239-9C9A-4C92-A04E-19BB3490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</w:pPr>
    <w:rPr>
      <w:rFonts w:ascii="Arial Unicode MS" w:eastAsia="Times New Roman" w:hAnsi="Arial Unicode MS" w:cs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C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C1C3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A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qFormat/>
    <w:rsid w:val="004500B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08469E"/>
    <w:pPr>
      <w:widowControl/>
      <w:suppressAutoHyphens w:val="0"/>
      <w:spacing w:after="120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A5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2386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DF367C"/>
    <w:pPr>
      <w:spacing w:after="120" w:line="480" w:lineRule="auto"/>
    </w:pPr>
  </w:style>
  <w:style w:type="paragraph" w:customStyle="1" w:styleId="Default">
    <w:name w:val="Default"/>
    <w:qFormat/>
    <w:rsid w:val="00635C6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8">
    <w:name w:val="Style38"/>
    <w:basedOn w:val="Normalny"/>
    <w:qFormat/>
    <w:rsid w:val="000A0202"/>
    <w:pPr>
      <w:suppressAutoHyphens w:val="0"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qFormat/>
    <w:rsid w:val="000122C0"/>
    <w:pPr>
      <w:widowControl/>
      <w:suppressAutoHyphens w:val="0"/>
      <w:spacing w:beforeAutospacing="1" w:after="119"/>
    </w:pPr>
    <w:rPr>
      <w:rFonts w:ascii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238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C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Agnieszka</dc:creator>
  <dc:description/>
  <cp:lastModifiedBy>Przetargi</cp:lastModifiedBy>
  <cp:revision>89</cp:revision>
  <cp:lastPrinted>2020-06-30T11:13:00Z</cp:lastPrinted>
  <dcterms:created xsi:type="dcterms:W3CDTF">2021-12-08T08:59:00Z</dcterms:created>
  <dcterms:modified xsi:type="dcterms:W3CDTF">2024-06-04T09:44:00Z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