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CF757B" w14:textId="77777777" w:rsidR="00C21D36" w:rsidRPr="00DE7286" w:rsidRDefault="00C21D36" w:rsidP="0084630B">
      <w:pPr>
        <w:spacing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</w:t>
      </w:r>
    </w:p>
    <w:p w14:paraId="46DAC1BB" w14:textId="77777777" w:rsidR="00C21D36" w:rsidRPr="00DE7286" w:rsidRDefault="002149E1" w:rsidP="00C21D36">
      <w:pPr>
        <w:spacing w:after="360" w:line="276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Wyposażenie zaplecza kuchennego:</w:t>
      </w:r>
    </w:p>
    <w:p w14:paraId="5146F8CD" w14:textId="77777777" w:rsidR="00C21D36" w:rsidRPr="00DE7286" w:rsidRDefault="00C21D36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1)</w:t>
      </w:r>
      <w:r w:rsidRPr="00DE7286">
        <w:rPr>
          <w:rFonts w:asciiTheme="minorHAnsi" w:hAnsiTheme="minorHAnsi" w:cstheme="minorHAnsi"/>
        </w:rPr>
        <w:tab/>
        <w:t>Szafki kuchenne;</w:t>
      </w:r>
    </w:p>
    <w:p w14:paraId="2AC3B075" w14:textId="77777777" w:rsidR="00C21D36" w:rsidRPr="00DE7286" w:rsidRDefault="00C21D36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2)</w:t>
      </w:r>
      <w:r w:rsidRPr="00DE7286">
        <w:rPr>
          <w:rFonts w:asciiTheme="minorHAnsi" w:hAnsiTheme="minorHAnsi" w:cstheme="minorHAnsi"/>
        </w:rPr>
        <w:tab/>
        <w:t>Półki i regały magazynowe;</w:t>
      </w:r>
    </w:p>
    <w:p w14:paraId="30554622" w14:textId="77777777" w:rsidR="00C21D36" w:rsidRPr="00DE7286" w:rsidRDefault="00C21D36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3)</w:t>
      </w:r>
      <w:r w:rsidRPr="00DE7286">
        <w:rPr>
          <w:rFonts w:asciiTheme="minorHAnsi" w:hAnsiTheme="minorHAnsi" w:cstheme="minorHAnsi"/>
        </w:rPr>
        <w:tab/>
        <w:t>Zlewozmywak, suszarka;</w:t>
      </w:r>
    </w:p>
    <w:p w14:paraId="527040B8" w14:textId="262CA39E" w:rsidR="00C21D36" w:rsidRPr="00DE7286" w:rsidRDefault="00C21D36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4)</w:t>
      </w:r>
      <w:r>
        <w:rPr>
          <w:rFonts w:asciiTheme="minorHAnsi" w:hAnsiTheme="minorHAnsi" w:cstheme="minorHAnsi"/>
        </w:rPr>
        <w:tab/>
      </w:r>
      <w:r w:rsidR="00CA35DB">
        <w:rPr>
          <w:rFonts w:asciiTheme="minorHAnsi" w:hAnsiTheme="minorHAnsi" w:cstheme="minorHAnsi"/>
        </w:rPr>
        <w:t xml:space="preserve">Lodówki (tj. dwie lodówki o wys. 140-160 cm oraz jedna mała lodówka o wysokości </w:t>
      </w:r>
      <w:r w:rsidR="00D57D37" w:rsidRPr="00F56D9E">
        <w:rPr>
          <w:rFonts w:asciiTheme="minorHAnsi" w:hAnsiTheme="minorHAnsi" w:cstheme="minorHAnsi"/>
        </w:rPr>
        <w:t>do</w:t>
      </w:r>
      <w:bookmarkStart w:id="0" w:name="_GoBack"/>
      <w:bookmarkEnd w:id="0"/>
      <w:r w:rsidR="00D57D37">
        <w:rPr>
          <w:rFonts w:asciiTheme="minorHAnsi" w:hAnsiTheme="minorHAnsi" w:cstheme="minorHAnsi"/>
        </w:rPr>
        <w:t xml:space="preserve"> </w:t>
      </w:r>
      <w:r w:rsidR="00CA35DB">
        <w:rPr>
          <w:rFonts w:asciiTheme="minorHAnsi" w:hAnsiTheme="minorHAnsi" w:cstheme="minorHAnsi"/>
        </w:rPr>
        <w:t>85 cm);</w:t>
      </w:r>
    </w:p>
    <w:p w14:paraId="376FBFCA" w14:textId="7A998381" w:rsidR="00C21D36" w:rsidRPr="00DE7286" w:rsidRDefault="00632E0A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5)</w:t>
      </w:r>
      <w:r>
        <w:rPr>
          <w:rFonts w:asciiTheme="minorHAnsi" w:hAnsiTheme="minorHAnsi" w:cstheme="minorHAnsi"/>
        </w:rPr>
        <w:tab/>
        <w:t>Zmywarka do naczyń (Wykonawca z</w:t>
      </w:r>
      <w:r w:rsidR="00C21D36" w:rsidRPr="00DE7286">
        <w:rPr>
          <w:rFonts w:asciiTheme="minorHAnsi" w:hAnsiTheme="minorHAnsi" w:cstheme="minorHAnsi"/>
        </w:rPr>
        <w:t xml:space="preserve">abezpiecza wodę czystą i odpływ na wodę brudną)/ </w:t>
      </w:r>
      <w:r>
        <w:rPr>
          <w:rFonts w:asciiTheme="minorHAnsi" w:hAnsiTheme="minorHAnsi" w:cstheme="minorHAnsi"/>
        </w:rPr>
        <w:t>Wykonawca</w:t>
      </w:r>
      <w:r w:rsidR="00C21D36" w:rsidRPr="00DE7286">
        <w:rPr>
          <w:rFonts w:asciiTheme="minorHAnsi" w:hAnsiTheme="minorHAnsi" w:cstheme="minorHAnsi"/>
        </w:rPr>
        <w:t xml:space="preserve"> zabezpieczy sprzęt myjąco-wyparzający z własnym agregatem wody;</w:t>
      </w:r>
    </w:p>
    <w:p w14:paraId="551D8644" w14:textId="77777777" w:rsidR="00C21D36" w:rsidRPr="00DE7286" w:rsidRDefault="00C21D36" w:rsidP="00C21D36">
      <w:pPr>
        <w:spacing w:after="120" w:line="276" w:lineRule="auto"/>
        <w:ind w:left="567" w:hanging="567"/>
        <w:rPr>
          <w:rFonts w:asciiTheme="minorHAnsi" w:hAnsiTheme="minorHAnsi" w:cstheme="minorHAnsi"/>
        </w:rPr>
      </w:pPr>
      <w:r w:rsidRPr="00DE7286">
        <w:rPr>
          <w:rFonts w:asciiTheme="minorHAnsi" w:hAnsiTheme="minorHAnsi" w:cstheme="minorHAnsi"/>
        </w:rPr>
        <w:t>6)</w:t>
      </w:r>
      <w:r w:rsidRPr="00DE7286">
        <w:rPr>
          <w:rFonts w:asciiTheme="minorHAnsi" w:hAnsiTheme="minorHAnsi" w:cstheme="minorHAnsi"/>
        </w:rPr>
        <w:tab/>
        <w:t>Pojemnik na odpady.</w:t>
      </w:r>
    </w:p>
    <w:p w14:paraId="68B4CF65" w14:textId="77777777" w:rsidR="002149E1" w:rsidRDefault="002149E1" w:rsidP="00C21D36">
      <w:pPr>
        <w:spacing w:after="120" w:line="276" w:lineRule="auto"/>
        <w:rPr>
          <w:rFonts w:asciiTheme="minorHAnsi" w:hAnsiTheme="minorHAnsi" w:cstheme="minorHAnsi"/>
        </w:rPr>
      </w:pPr>
    </w:p>
    <w:p w14:paraId="7B8536B8" w14:textId="77777777" w:rsidR="002149E1" w:rsidRPr="002149E1" w:rsidRDefault="002149E1" w:rsidP="00C21D36">
      <w:pPr>
        <w:spacing w:after="120" w:line="276" w:lineRule="auto"/>
        <w:rPr>
          <w:rFonts w:asciiTheme="minorHAnsi" w:hAnsiTheme="minorHAnsi" w:cstheme="minorHAnsi"/>
          <w:b/>
        </w:rPr>
      </w:pPr>
      <w:r w:rsidRPr="002149E1">
        <w:rPr>
          <w:rFonts w:asciiTheme="minorHAnsi" w:hAnsiTheme="minorHAnsi" w:cstheme="minorHAnsi"/>
          <w:b/>
        </w:rPr>
        <w:t>Zaprojektowanie baru:</w:t>
      </w:r>
    </w:p>
    <w:p w14:paraId="7B58AD64" w14:textId="77777777" w:rsidR="00632E0A" w:rsidRPr="00FB63A2" w:rsidRDefault="00632E0A" w:rsidP="00632E0A">
      <w:pPr>
        <w:spacing w:after="120" w:line="276" w:lineRule="auto"/>
        <w:rPr>
          <w:rFonts w:asciiTheme="minorHAnsi" w:hAnsiTheme="minorHAnsi" w:cstheme="minorHAnsi"/>
        </w:rPr>
      </w:pPr>
      <w:r w:rsidRPr="00FB63A2">
        <w:rPr>
          <w:rFonts w:asciiTheme="minorHAnsi" w:hAnsiTheme="minorHAnsi" w:cstheme="minorHAnsi"/>
        </w:rPr>
        <w:t>Wykonawca zapewni w projekcie w miejscu na bar przestrzeń na lodówkę pod ladą barową uwzględniającą wysokość zastosowanego sprzętu oraz miejsce na ekspres do kawy.</w:t>
      </w:r>
    </w:p>
    <w:p w14:paraId="409139AA" w14:textId="1C2966C7" w:rsidR="006919D5" w:rsidRPr="00C21D36" w:rsidRDefault="006919D5" w:rsidP="00632E0A">
      <w:pPr>
        <w:spacing w:after="120" w:line="276" w:lineRule="auto"/>
        <w:rPr>
          <w:rFonts w:asciiTheme="minorHAnsi" w:hAnsiTheme="minorHAnsi" w:cstheme="minorHAnsi"/>
        </w:rPr>
      </w:pPr>
    </w:p>
    <w:sectPr w:rsidR="006919D5" w:rsidRPr="00C21D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36"/>
    <w:rsid w:val="002149E1"/>
    <w:rsid w:val="00632E0A"/>
    <w:rsid w:val="006919D5"/>
    <w:rsid w:val="0084630B"/>
    <w:rsid w:val="00C21D36"/>
    <w:rsid w:val="00CA35DB"/>
    <w:rsid w:val="00D57D37"/>
    <w:rsid w:val="00F0319D"/>
    <w:rsid w:val="00F56D9E"/>
    <w:rsid w:val="00FB6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D0DCE"/>
  <w15:chartTrackingRefBased/>
  <w15:docId w15:val="{A5A4E3E0-7D72-4E36-90F9-45DF984D6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1D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F031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1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19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1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19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319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319D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83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Nawrocka</dc:creator>
  <cp:keywords/>
  <dc:description/>
  <cp:lastModifiedBy>Sergiusz Adamczewski</cp:lastModifiedBy>
  <cp:revision>9</cp:revision>
  <dcterms:created xsi:type="dcterms:W3CDTF">2023-12-15T13:48:00Z</dcterms:created>
  <dcterms:modified xsi:type="dcterms:W3CDTF">2024-12-11T07:19:00Z</dcterms:modified>
</cp:coreProperties>
</file>