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8EBB1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08FAA743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0372C42C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734C51FA" w14:textId="7E05BE05" w:rsidR="00A264C6" w:rsidRDefault="00A264C6" w:rsidP="00A264C6">
      <w:pPr>
        <w:pStyle w:val="2"/>
        <w:ind w:left="0"/>
        <w:jc w:val="center"/>
      </w:pPr>
      <w:r>
        <w:rPr>
          <w:b w:val="0"/>
          <w:noProof/>
        </w:rPr>
        <w:drawing>
          <wp:inline distT="0" distB="0" distL="0" distR="0" wp14:anchorId="3A26886B" wp14:editId="58422EAE">
            <wp:extent cx="5760720" cy="723900"/>
            <wp:effectExtent l="0" t="0" r="0" b="0"/>
            <wp:docPr id="87945410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1CD3E" w14:textId="77777777" w:rsidR="00A264C6" w:rsidRDefault="00A264C6" w:rsidP="00A264C6">
      <w:pPr>
        <w:jc w:val="center"/>
        <w:outlineLvl w:val="0"/>
        <w:rPr>
          <w:rFonts w:ascii="Arial Narrow" w:hAnsi="Arial Narrow"/>
          <w:b/>
          <w:bCs/>
          <w:sz w:val="48"/>
          <w:szCs w:val="48"/>
        </w:rPr>
      </w:pPr>
      <w:r>
        <w:rPr>
          <w:rFonts w:ascii="Arial Narrow" w:hAnsi="Arial Narrow"/>
          <w:b/>
          <w:bCs/>
          <w:sz w:val="48"/>
          <w:szCs w:val="48"/>
        </w:rPr>
        <w:t>SPECYFIKACJA TECHNICZNA</w:t>
      </w:r>
    </w:p>
    <w:p w14:paraId="445BB33E" w14:textId="77777777" w:rsidR="00A264C6" w:rsidRDefault="00A264C6" w:rsidP="00A264C6">
      <w:pPr>
        <w:jc w:val="center"/>
        <w:outlineLvl w:val="0"/>
        <w:rPr>
          <w:rFonts w:ascii="Arial Narrow" w:hAnsi="Arial Narrow"/>
          <w:b/>
          <w:bCs/>
          <w:sz w:val="48"/>
          <w:szCs w:val="48"/>
        </w:rPr>
      </w:pPr>
      <w:r>
        <w:rPr>
          <w:rFonts w:ascii="Arial Narrow" w:hAnsi="Arial Narrow"/>
          <w:b/>
          <w:bCs/>
          <w:sz w:val="48"/>
          <w:szCs w:val="48"/>
        </w:rPr>
        <w:t>WYKONANIA I ODBIORU ROBÓT BUDOWLANYCH</w:t>
      </w:r>
    </w:p>
    <w:p w14:paraId="0CF824B3" w14:textId="77777777" w:rsidR="00A264C6" w:rsidRDefault="00A264C6" w:rsidP="00A264C6">
      <w:pPr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</w:p>
    <w:p w14:paraId="26A48BF8" w14:textId="77777777" w:rsidR="00A264C6" w:rsidRDefault="00A264C6" w:rsidP="00A264C6">
      <w:pPr>
        <w:jc w:val="center"/>
        <w:rPr>
          <w:rFonts w:ascii="Arial Narrow" w:hAnsi="Arial Narrow"/>
          <w:bCs/>
          <w:sz w:val="40"/>
          <w:szCs w:val="40"/>
        </w:rPr>
      </w:pPr>
      <w:r>
        <w:rPr>
          <w:rFonts w:ascii="Arial Narrow" w:hAnsi="Arial Narrow"/>
          <w:color w:val="000000"/>
        </w:rPr>
        <w:t>„BUDOWA WINDY ZEWNĘTRZNEJ, PRZEBUDOWA ORAZ DOSTOSOWANIE DO WARUNKÓW OCHRONY POŻAROWEJ BUDYNU PRZEDSZKOLA PUBLICZNEGO NR 2”</w:t>
      </w:r>
    </w:p>
    <w:p w14:paraId="119A71A1" w14:textId="77777777" w:rsidR="00A264C6" w:rsidRDefault="00A264C6" w:rsidP="00A264C6">
      <w:pPr>
        <w:spacing w:after="120"/>
        <w:jc w:val="both"/>
        <w:rPr>
          <w:rFonts w:ascii="Arial Narrow" w:hAnsi="Arial Narrow"/>
          <w:bCs/>
        </w:rPr>
      </w:pPr>
    </w:p>
    <w:p w14:paraId="6D05DA5E" w14:textId="77777777" w:rsidR="00A264C6" w:rsidRDefault="00A264C6" w:rsidP="00A264C6">
      <w:pPr>
        <w:spacing w:after="120"/>
        <w:jc w:val="both"/>
        <w:rPr>
          <w:rFonts w:ascii="Arial Narrow" w:hAnsi="Arial Narrow"/>
          <w:bCs/>
        </w:rPr>
      </w:pPr>
    </w:p>
    <w:p w14:paraId="4888F86F" w14:textId="63201C54" w:rsidR="00A264C6" w:rsidRPr="00A264C6" w:rsidRDefault="00A264C6" w:rsidP="00A264C6">
      <w:pPr>
        <w:spacing w:after="120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</w:rPr>
        <w:t xml:space="preserve">CZĘŚĆ INSTALACJE SANITARNE  - INSTALACJE </w:t>
      </w:r>
      <w:r>
        <w:rPr>
          <w:rFonts w:ascii="Arial Narrow" w:hAnsi="Arial Narrow"/>
          <w:b/>
          <w:bCs/>
        </w:rPr>
        <w:t>WEWNĘTRZNE WODNO-KANALIZACYJNE</w:t>
      </w:r>
    </w:p>
    <w:p w14:paraId="099D2395" w14:textId="77777777" w:rsidR="00A264C6" w:rsidRDefault="00A264C6" w:rsidP="00A264C6">
      <w:pPr>
        <w:spacing w:after="120"/>
        <w:jc w:val="both"/>
        <w:rPr>
          <w:rFonts w:ascii="Arial Narrow" w:hAnsi="Arial Narrow"/>
          <w:bCs/>
        </w:rPr>
      </w:pPr>
    </w:p>
    <w:p w14:paraId="6C6AC652" w14:textId="77777777" w:rsidR="00A264C6" w:rsidRDefault="00A264C6" w:rsidP="00A264C6">
      <w:pPr>
        <w:spacing w:after="12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Adres zamierzenia budowlanego:</w:t>
      </w:r>
    </w:p>
    <w:p w14:paraId="574724A9" w14:textId="77777777" w:rsidR="00A264C6" w:rsidRDefault="00A264C6" w:rsidP="00A264C6">
      <w:pPr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44-310 Radlin, ul. Mielęckiego 13</w:t>
      </w:r>
    </w:p>
    <w:p w14:paraId="5F563E62" w14:textId="77777777" w:rsidR="00A264C6" w:rsidRDefault="00A264C6" w:rsidP="00A264C6">
      <w:pPr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Działki nr: </w:t>
      </w:r>
      <w:r>
        <w:rPr>
          <w:rFonts w:ascii="Arial Narrow" w:hAnsi="Arial Narrow" w:cs="ArialNarrow"/>
          <w:b/>
        </w:rPr>
        <w:t>1962/114, 2252/114, 2253/114</w:t>
      </w:r>
    </w:p>
    <w:p w14:paraId="0AA43163" w14:textId="77777777" w:rsidR="00A264C6" w:rsidRDefault="00A264C6" w:rsidP="00A264C6">
      <w:pPr>
        <w:jc w:val="both"/>
        <w:rPr>
          <w:rFonts w:ascii="Arial Narrow" w:hAnsi="Arial Narrow"/>
          <w:b/>
          <w:bCs/>
        </w:rPr>
      </w:pPr>
    </w:p>
    <w:p w14:paraId="58075923" w14:textId="77777777" w:rsidR="00A264C6" w:rsidRDefault="00A264C6" w:rsidP="00A264C6">
      <w:pPr>
        <w:spacing w:after="12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Nazwa i adres zamawiającego:</w:t>
      </w:r>
    </w:p>
    <w:p w14:paraId="2CF37A12" w14:textId="77777777" w:rsidR="00A264C6" w:rsidRDefault="00A264C6" w:rsidP="00A264C6">
      <w:pPr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Miasto Radlin, 44-310 Radlin ul. Rymera 15</w:t>
      </w:r>
    </w:p>
    <w:p w14:paraId="7C5D0927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4921D258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6310580D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117BCE44" w14:textId="77777777" w:rsidR="00A264C6" w:rsidRPr="00A264C6" w:rsidRDefault="00A264C6" w:rsidP="00A264C6">
      <w:pPr>
        <w:rPr>
          <w:highlight w:val="yellow"/>
        </w:rPr>
      </w:pPr>
    </w:p>
    <w:p w14:paraId="237AAFC5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4044526E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65D053ED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54A51A24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6A0DE88B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1B6AC43B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3B3A547B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541583D9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70D54EE4" w14:textId="77777777" w:rsidR="00A264C6" w:rsidRDefault="00A264C6">
      <w:pPr>
        <w:pStyle w:val="Spistreci1"/>
        <w:tabs>
          <w:tab w:val="right" w:leader="dot" w:pos="9062"/>
        </w:tabs>
        <w:rPr>
          <w:color w:val="FF0000"/>
          <w:highlight w:val="yellow"/>
        </w:rPr>
      </w:pPr>
    </w:p>
    <w:p w14:paraId="3BBB6EE2" w14:textId="0B7153EF" w:rsidR="00A264C6" w:rsidRDefault="004A3D21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r w:rsidRPr="00C04006">
        <w:rPr>
          <w:color w:val="FF0000"/>
          <w:highlight w:val="yellow"/>
        </w:rPr>
        <w:lastRenderedPageBreak/>
        <w:fldChar w:fldCharType="begin"/>
      </w:r>
      <w:r w:rsidR="00E35285" w:rsidRPr="00C04006">
        <w:rPr>
          <w:color w:val="FF0000"/>
          <w:highlight w:val="yellow"/>
        </w:rPr>
        <w:instrText xml:space="preserve"> TOC \w \x \o "1-4" </w:instrText>
      </w:r>
      <w:r w:rsidRPr="00C04006">
        <w:rPr>
          <w:color w:val="FF0000"/>
          <w:highlight w:val="yellow"/>
        </w:rPr>
        <w:fldChar w:fldCharType="separate"/>
      </w:r>
      <w:r w:rsidR="00A264C6">
        <w:rPr>
          <w:noProof/>
        </w:rPr>
        <w:t>I. CZĘŚĆ OGÓLNA</w:t>
      </w:r>
      <w:r w:rsidR="00A264C6">
        <w:rPr>
          <w:noProof/>
        </w:rPr>
        <w:tab/>
      </w:r>
      <w:r w:rsidR="00A264C6">
        <w:rPr>
          <w:noProof/>
        </w:rPr>
        <w:fldChar w:fldCharType="begin"/>
      </w:r>
      <w:r w:rsidR="00A264C6">
        <w:rPr>
          <w:noProof/>
        </w:rPr>
        <w:instrText xml:space="preserve"> PAGEREF _Toc161730942 \h </w:instrText>
      </w:r>
      <w:r w:rsidR="00A264C6">
        <w:rPr>
          <w:noProof/>
        </w:rPr>
      </w:r>
      <w:r w:rsidR="00A264C6">
        <w:rPr>
          <w:noProof/>
        </w:rPr>
        <w:fldChar w:fldCharType="separate"/>
      </w:r>
      <w:r w:rsidR="00A264C6">
        <w:rPr>
          <w:noProof/>
        </w:rPr>
        <w:t>3</w:t>
      </w:r>
      <w:r w:rsidR="00A264C6">
        <w:rPr>
          <w:noProof/>
        </w:rPr>
        <w:fldChar w:fldCharType="end"/>
      </w:r>
    </w:p>
    <w:p w14:paraId="2099AD0B" w14:textId="5BCAA79A" w:rsidR="00A264C6" w:rsidRDefault="00A264C6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 WARUNKI OGÓLNE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29049C6" w14:textId="52F4CDFD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1.1. Przedmiot SPECYFIKACJI TECHNICZNEJ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46B1569" w14:textId="205041FB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1.3. Zakres robót objętych SPECYFIKACJĄ TECHNICZNĄ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B2126E1" w14:textId="2BF0AA54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1.4. Informacje o terenie budowy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1DD2F07" w14:textId="55208A05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1.5. Nazwy i kody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D61D63D" w14:textId="6597B63F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1.6. Określenia podstawowe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D64D2ED" w14:textId="65DFB839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1.7. Ogólne wymagania dotyczące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FFCB62B" w14:textId="548E1A40" w:rsidR="00A264C6" w:rsidRDefault="00A264C6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2. MATERIAŁY I URZĄDZENIA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CE59B4A" w14:textId="6ADDDD12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2.1. Rodzaje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F832F8A" w14:textId="052C3A5D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2.2. Wymagania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6C389D0" w14:textId="7CFD9DA1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2.3. Materiały i urządzenia nie odpowiadające wymaganiom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68AD1BF" w14:textId="52BDC954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2.4. Przechowywanie i składowanie materiałów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369D566B" w14:textId="65E3B1C3" w:rsidR="00A264C6" w:rsidRDefault="00A264C6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D090C08" w14:textId="48161CB6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3.1. Ogólne wymagania dotyczące sprzętu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F1F5B7B" w14:textId="368F86BA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3.2. Sprzęt do realizacji zadania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1056FF4" w14:textId="27B9A9B2" w:rsidR="00A264C6" w:rsidRDefault="00A264C6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8A49744" w14:textId="0AA1CCFB" w:rsidR="00A264C6" w:rsidRDefault="00A264C6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D4BEB51" w14:textId="092C63AC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5.1. Wymagania ogólne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48F2D36" w14:textId="36225E56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5.2. Kolejność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73C63F97" w14:textId="364AC7E2" w:rsidR="00A264C6" w:rsidRDefault="00A264C6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5.3. Technologia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7826EEE" w14:textId="71FE0C9F" w:rsidR="00A264C6" w:rsidRDefault="00A264C6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1E669AC" w14:textId="56C94D25" w:rsidR="00A264C6" w:rsidRDefault="00A264C6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F708A5A" w14:textId="2F5B0138" w:rsidR="00A264C6" w:rsidRDefault="00A264C6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B78989C" w14:textId="3FEA57CA" w:rsidR="00A264C6" w:rsidRDefault="00A264C6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C835117" w14:textId="445DC3AA" w:rsidR="00A264C6" w:rsidRDefault="00A264C6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II. CZĘŚĆ szczegółowa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54CAD6F1" w14:textId="578E0FFE" w:rsidR="00A264C6" w:rsidRDefault="00A264C6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04A4B17F" w14:textId="148ED89B" w:rsidR="00A264C6" w:rsidRDefault="00A264C6">
      <w:pPr>
        <w:pStyle w:val="Spistreci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1.1. Wewnętrzne instalacje sanitarne - instalacje wod. – kan.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_Toc161730969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71ABFC5D" w14:textId="3D3A15BA" w:rsidR="00E35285" w:rsidRPr="00C04006" w:rsidRDefault="004A3D21" w:rsidP="004700AB">
      <w:pPr>
        <w:pStyle w:val="Spistreci3"/>
        <w:tabs>
          <w:tab w:val="right" w:leader="dot" w:pos="10451"/>
        </w:tabs>
        <w:jc w:val="both"/>
        <w:rPr>
          <w:color w:val="FF0000"/>
          <w:highlight w:val="yellow"/>
          <w:shd w:val="clear" w:color="auto" w:fill="FFFF00"/>
        </w:rPr>
      </w:pPr>
      <w:r w:rsidRPr="00C04006">
        <w:rPr>
          <w:color w:val="FF0000"/>
          <w:highlight w:val="yellow"/>
        </w:rPr>
        <w:fldChar w:fldCharType="end"/>
      </w:r>
    </w:p>
    <w:p w14:paraId="6DFD6C8D" w14:textId="77777777" w:rsidR="00E35285" w:rsidRPr="00C04006" w:rsidRDefault="00E35285" w:rsidP="004700AB">
      <w:pPr>
        <w:pStyle w:val="Nagwek1"/>
        <w:numPr>
          <w:ilvl w:val="0"/>
          <w:numId w:val="0"/>
        </w:numPr>
        <w:ind w:left="390" w:hanging="390"/>
        <w:rPr>
          <w:color w:val="FF0000"/>
          <w:szCs w:val="32"/>
          <w:highlight w:val="yellow"/>
          <w:shd w:val="clear" w:color="auto" w:fill="FFFF00"/>
        </w:rPr>
      </w:pPr>
    </w:p>
    <w:p w14:paraId="2E3A454D" w14:textId="77777777" w:rsidR="008F0098" w:rsidRPr="00C04006" w:rsidRDefault="008F0098" w:rsidP="008F0098">
      <w:pPr>
        <w:rPr>
          <w:color w:val="FF0000"/>
          <w:highlight w:val="yellow"/>
        </w:rPr>
      </w:pPr>
    </w:p>
    <w:p w14:paraId="0C8159FE" w14:textId="77777777" w:rsidR="008F0098" w:rsidRPr="00C04006" w:rsidRDefault="008F0098" w:rsidP="008F0098">
      <w:pPr>
        <w:rPr>
          <w:color w:val="FF0000"/>
          <w:highlight w:val="yellow"/>
        </w:rPr>
      </w:pPr>
    </w:p>
    <w:p w14:paraId="59660F88" w14:textId="77777777" w:rsidR="008F0098" w:rsidRPr="00C04006" w:rsidRDefault="008F0098" w:rsidP="008F0098">
      <w:pPr>
        <w:rPr>
          <w:color w:val="FF0000"/>
          <w:highlight w:val="yellow"/>
        </w:rPr>
      </w:pPr>
    </w:p>
    <w:p w14:paraId="3B6EBF54" w14:textId="77777777" w:rsidR="008F0098" w:rsidRPr="00C04006" w:rsidRDefault="008F0098" w:rsidP="008F0098">
      <w:pPr>
        <w:rPr>
          <w:color w:val="FF0000"/>
          <w:highlight w:val="yellow"/>
        </w:rPr>
      </w:pPr>
    </w:p>
    <w:p w14:paraId="22AEDB13" w14:textId="77777777" w:rsidR="008F0098" w:rsidRPr="00C04006" w:rsidRDefault="008F0098" w:rsidP="008F0098">
      <w:pPr>
        <w:rPr>
          <w:color w:val="FF0000"/>
          <w:highlight w:val="yellow"/>
        </w:rPr>
      </w:pPr>
    </w:p>
    <w:p w14:paraId="29172E69" w14:textId="77777777" w:rsidR="008F0098" w:rsidRPr="00C04006" w:rsidRDefault="008F0098" w:rsidP="008F0098">
      <w:pPr>
        <w:rPr>
          <w:color w:val="FF0000"/>
          <w:highlight w:val="yellow"/>
        </w:rPr>
      </w:pPr>
    </w:p>
    <w:p w14:paraId="795C490F" w14:textId="77777777" w:rsidR="008F0098" w:rsidRPr="00C04006" w:rsidRDefault="008F0098" w:rsidP="008F0098">
      <w:pPr>
        <w:rPr>
          <w:color w:val="FF0000"/>
          <w:highlight w:val="yellow"/>
        </w:rPr>
      </w:pPr>
    </w:p>
    <w:p w14:paraId="646BB943" w14:textId="77777777" w:rsidR="008F0098" w:rsidRDefault="008F0098" w:rsidP="008F0098">
      <w:pPr>
        <w:rPr>
          <w:color w:val="FF0000"/>
          <w:highlight w:val="yellow"/>
        </w:rPr>
      </w:pPr>
    </w:p>
    <w:p w14:paraId="13AF2013" w14:textId="77777777" w:rsidR="005F39EC" w:rsidRPr="00C04006" w:rsidRDefault="005F39EC" w:rsidP="008F0098">
      <w:pPr>
        <w:rPr>
          <w:color w:val="FF0000"/>
          <w:highlight w:val="yellow"/>
        </w:rPr>
      </w:pPr>
    </w:p>
    <w:p w14:paraId="406E3F7C" w14:textId="77777777" w:rsidR="00E35285" w:rsidRPr="00C04006" w:rsidRDefault="00E35285" w:rsidP="004700AB">
      <w:pPr>
        <w:pStyle w:val="Nagwek1"/>
        <w:numPr>
          <w:ilvl w:val="0"/>
          <w:numId w:val="0"/>
        </w:numPr>
        <w:ind w:left="390" w:hanging="390"/>
      </w:pPr>
      <w:bookmarkStart w:id="0" w:name="_Toc161730942"/>
      <w:r w:rsidRPr="00C04006">
        <w:rPr>
          <w:szCs w:val="32"/>
        </w:rPr>
        <w:lastRenderedPageBreak/>
        <w:t>I. CZĘŚĆ OGÓLNA</w:t>
      </w:r>
      <w:bookmarkEnd w:id="0"/>
    </w:p>
    <w:p w14:paraId="608655EE" w14:textId="77777777" w:rsidR="00E35285" w:rsidRPr="00C04006" w:rsidRDefault="00E35285" w:rsidP="004700AB">
      <w:pPr>
        <w:pStyle w:val="Nagwek2"/>
        <w:numPr>
          <w:ilvl w:val="0"/>
          <w:numId w:val="0"/>
        </w:numPr>
        <w:ind w:left="720" w:hanging="720"/>
      </w:pPr>
      <w:bookmarkStart w:id="1" w:name="_Toc161730943"/>
      <w:r w:rsidRPr="00C04006">
        <w:t>1. WARUNKI OGÓLNE</w:t>
      </w:r>
      <w:bookmarkEnd w:id="1"/>
    </w:p>
    <w:p w14:paraId="1C9B7C28" w14:textId="77777777" w:rsidR="00E35285" w:rsidRPr="00C04006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2" w:name="_Toc161730944"/>
      <w:r w:rsidRPr="00C04006">
        <w:t>1.1. Przedmiot SPECYFIKACJI TECHNICZNEJ</w:t>
      </w:r>
      <w:bookmarkEnd w:id="2"/>
    </w:p>
    <w:p w14:paraId="13F6C534" w14:textId="77777777" w:rsidR="00E35285" w:rsidRPr="00C04006" w:rsidRDefault="00E35285" w:rsidP="004700AB">
      <w:pPr>
        <w:pStyle w:val="WW-Tekstpodstawowywcity2"/>
        <w:ind w:firstLine="720"/>
        <w:jc w:val="both"/>
      </w:pPr>
    </w:p>
    <w:p w14:paraId="7CF817FB" w14:textId="77777777" w:rsidR="00E35285" w:rsidRPr="00C04006" w:rsidRDefault="00E35285" w:rsidP="004700AB">
      <w:pPr>
        <w:pStyle w:val="WW-Tekstpodstawowywcity2"/>
        <w:ind w:firstLine="720"/>
        <w:jc w:val="both"/>
      </w:pPr>
      <w:r w:rsidRPr="00C04006">
        <w:t>Przedmiotem niniejszej Specyfikacji są wymagania dotyczące wykonania i odbioru robót związanych z:</w:t>
      </w:r>
    </w:p>
    <w:p w14:paraId="54BCEBF2" w14:textId="77777777" w:rsidR="00E35285" w:rsidRPr="00C04006" w:rsidRDefault="00E35285" w:rsidP="004700AB">
      <w:pPr>
        <w:pStyle w:val="Tekstpodstawowywcity21"/>
        <w:jc w:val="both"/>
      </w:pPr>
    </w:p>
    <w:p w14:paraId="6EB4952D" w14:textId="77777777" w:rsidR="00D73937" w:rsidRPr="00C04006" w:rsidRDefault="00E35285" w:rsidP="002C0A8B">
      <w:pPr>
        <w:pStyle w:val="Tekstpodstawowywcity21"/>
        <w:numPr>
          <w:ilvl w:val="0"/>
          <w:numId w:val="15"/>
        </w:numPr>
        <w:jc w:val="both"/>
      </w:pPr>
      <w:r w:rsidRPr="00C04006">
        <w:t>Instalacją</w:t>
      </w:r>
      <w:r w:rsidR="00107D05" w:rsidRPr="00C04006">
        <w:t xml:space="preserve"> wewnętrzn</w:t>
      </w:r>
      <w:r w:rsidR="00C04006" w:rsidRPr="00C04006">
        <w:t>ą</w:t>
      </w:r>
      <w:r w:rsidRPr="00C04006">
        <w:t xml:space="preserve"> kanal</w:t>
      </w:r>
      <w:r w:rsidR="00D73937" w:rsidRPr="00C04006">
        <w:t>izacji sanitarnej</w:t>
      </w:r>
    </w:p>
    <w:p w14:paraId="20CBDFA1" w14:textId="77777777" w:rsidR="00327463" w:rsidRPr="00C04006" w:rsidRDefault="00E35285" w:rsidP="002C0A8B">
      <w:pPr>
        <w:pStyle w:val="Tekstpodstawowywcity21"/>
        <w:numPr>
          <w:ilvl w:val="0"/>
          <w:numId w:val="15"/>
        </w:numPr>
        <w:jc w:val="both"/>
      </w:pPr>
      <w:r w:rsidRPr="00C04006">
        <w:t>Instalacją</w:t>
      </w:r>
      <w:r w:rsidR="00107D05" w:rsidRPr="00C04006">
        <w:t xml:space="preserve"> wewnętrzn</w:t>
      </w:r>
      <w:r w:rsidR="00C04006" w:rsidRPr="00C04006">
        <w:t>ą</w:t>
      </w:r>
      <w:r w:rsidRPr="00C04006">
        <w:t xml:space="preserve"> wodociągową </w:t>
      </w:r>
    </w:p>
    <w:p w14:paraId="484ED5C4" w14:textId="77777777" w:rsidR="00E35285" w:rsidRPr="00C04006" w:rsidRDefault="00E35285" w:rsidP="004700AB">
      <w:pPr>
        <w:pStyle w:val="Tekstpodstawowywcity21"/>
        <w:ind w:left="350" w:firstLine="0"/>
        <w:jc w:val="both"/>
      </w:pPr>
    </w:p>
    <w:p w14:paraId="136B9579" w14:textId="77777777" w:rsidR="00C04006" w:rsidRPr="00C04006" w:rsidRDefault="00C04006" w:rsidP="00C04006">
      <w:pPr>
        <w:widowControl w:val="0"/>
        <w:autoSpaceDE w:val="0"/>
        <w:spacing w:line="278" w:lineRule="atLeast"/>
        <w:jc w:val="both"/>
        <w:rPr>
          <w:rFonts w:ascii="Arial" w:hAnsi="Arial" w:cs="Arial"/>
        </w:rPr>
      </w:pPr>
      <w:r w:rsidRPr="00C04006">
        <w:rPr>
          <w:rFonts w:ascii="Arial" w:hAnsi="Arial" w:cs="Arial"/>
        </w:rPr>
        <w:t>w ramach opracowania:</w:t>
      </w:r>
    </w:p>
    <w:p w14:paraId="2152118F" w14:textId="77777777" w:rsidR="00C04006" w:rsidRPr="00C04006" w:rsidRDefault="00C04006" w:rsidP="00C04006">
      <w:pPr>
        <w:widowControl w:val="0"/>
        <w:autoSpaceDE w:val="0"/>
        <w:spacing w:line="278" w:lineRule="atLeast"/>
        <w:jc w:val="both"/>
        <w:rPr>
          <w:rFonts w:ascii="Arial" w:hAnsi="Arial" w:cs="Arial"/>
        </w:rPr>
      </w:pPr>
    </w:p>
    <w:p w14:paraId="6478632E" w14:textId="77777777" w:rsidR="00E35285" w:rsidRPr="00C04006" w:rsidRDefault="00C04006" w:rsidP="00C04006">
      <w:pPr>
        <w:widowControl w:val="0"/>
        <w:autoSpaceDE w:val="0"/>
        <w:spacing w:line="278" w:lineRule="atLeast"/>
        <w:jc w:val="both"/>
        <w:rPr>
          <w:rFonts w:ascii="Arial" w:hAnsi="Arial" w:cs="Arial"/>
        </w:rPr>
      </w:pPr>
      <w:r w:rsidRPr="00C04006">
        <w:rPr>
          <w:rFonts w:ascii="Arial" w:hAnsi="Arial" w:cs="Arial"/>
        </w:rPr>
        <w:t>„</w:t>
      </w:r>
      <w:r w:rsidR="005F39EC" w:rsidRPr="005F39EC">
        <w:rPr>
          <w:rFonts w:ascii="Arial" w:hAnsi="Arial" w:cs="Arial"/>
        </w:rPr>
        <w:t>Budowa windy zewnętrznej, przebudowa oraz dostosowanie do warunków ochrony pożarowej budynku przedszkola publicznego nr 2" realizowanego w Radlinie przy ul. Mielęckiego 13</w:t>
      </w:r>
      <w:r w:rsidR="005F39EC">
        <w:rPr>
          <w:rFonts w:ascii="Arial" w:hAnsi="Arial" w:cs="Arial"/>
        </w:rPr>
        <w:t>.</w:t>
      </w:r>
    </w:p>
    <w:p w14:paraId="7981B971" w14:textId="77777777" w:rsidR="00C04006" w:rsidRPr="00C04006" w:rsidRDefault="00C04006" w:rsidP="00C04006">
      <w:pPr>
        <w:widowControl w:val="0"/>
        <w:autoSpaceDE w:val="0"/>
        <w:spacing w:line="278" w:lineRule="atLeast"/>
        <w:jc w:val="both"/>
        <w:rPr>
          <w:rFonts w:ascii="Arial" w:hAnsi="Arial" w:cs="Arial"/>
          <w:b/>
          <w:bCs/>
          <w:color w:val="FF0000"/>
          <w:szCs w:val="26"/>
          <w:u w:val="single"/>
        </w:rPr>
      </w:pPr>
    </w:p>
    <w:p w14:paraId="00B42D2C" w14:textId="77777777" w:rsidR="00E35285" w:rsidRPr="004010DA" w:rsidRDefault="00E35285" w:rsidP="004700AB">
      <w:pPr>
        <w:widowControl w:val="0"/>
        <w:autoSpaceDE w:val="0"/>
        <w:spacing w:line="278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  <w:b/>
          <w:bCs/>
          <w:szCs w:val="26"/>
          <w:u w:val="single"/>
        </w:rPr>
        <w:t>1.2. Zakres stosowania SPECYFIKACJI TECHNICZNEJ</w:t>
      </w:r>
      <w:r w:rsidRPr="004010DA">
        <w:rPr>
          <w:rFonts w:ascii="Arial" w:hAnsi="Arial" w:cs="Arial"/>
        </w:rPr>
        <w:t xml:space="preserve"> </w:t>
      </w:r>
    </w:p>
    <w:p w14:paraId="1B35B40C" w14:textId="77777777" w:rsidR="00E35285" w:rsidRPr="004010DA" w:rsidRDefault="00E35285" w:rsidP="004700AB">
      <w:pPr>
        <w:widowControl w:val="0"/>
        <w:autoSpaceDE w:val="0"/>
        <w:spacing w:line="278" w:lineRule="atLeast"/>
        <w:ind w:firstLine="720"/>
        <w:jc w:val="both"/>
        <w:rPr>
          <w:rFonts w:ascii="Arial" w:hAnsi="Arial" w:cs="Arial"/>
        </w:rPr>
      </w:pPr>
    </w:p>
    <w:p w14:paraId="7648F9A3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  <w:shd w:val="clear" w:color="auto" w:fill="FFFF00"/>
        </w:rPr>
      </w:pPr>
      <w:r w:rsidRPr="004010DA">
        <w:rPr>
          <w:rFonts w:ascii="Arial" w:hAnsi="Arial" w:cs="Arial"/>
        </w:rPr>
        <w:t>Jest stosowana, jako dokument przetargowy i kontraktowy przy zlecaniu</w:t>
      </w:r>
      <w:r w:rsidR="00327463" w:rsidRPr="004010DA">
        <w:rPr>
          <w:rFonts w:ascii="Arial" w:hAnsi="Arial" w:cs="Arial"/>
        </w:rPr>
        <w:t xml:space="preserve"> i </w:t>
      </w:r>
      <w:r w:rsidRPr="004010DA">
        <w:rPr>
          <w:rFonts w:ascii="Arial" w:hAnsi="Arial" w:cs="Arial"/>
        </w:rPr>
        <w:t>realizacji robót wymienionych w pkt. 1.1.</w:t>
      </w:r>
    </w:p>
    <w:p w14:paraId="689DE048" w14:textId="77777777" w:rsidR="00E35285" w:rsidRPr="004010DA" w:rsidRDefault="00E35285" w:rsidP="004700AB">
      <w:pPr>
        <w:widowControl w:val="0"/>
        <w:autoSpaceDE w:val="0"/>
        <w:jc w:val="both"/>
        <w:rPr>
          <w:rFonts w:ascii="Arial" w:hAnsi="Arial" w:cs="Arial"/>
          <w:highlight w:val="yellow"/>
          <w:shd w:val="clear" w:color="auto" w:fill="FFFF00"/>
        </w:rPr>
      </w:pPr>
    </w:p>
    <w:p w14:paraId="0BB20858" w14:textId="77777777" w:rsidR="00E35285" w:rsidRPr="004010DA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3" w:name="_Toc161730945"/>
      <w:r w:rsidRPr="004010DA">
        <w:t>1.3. Zakres robót objętych SPECYFIKACJĄ TECHNICZNĄ</w:t>
      </w:r>
      <w:bookmarkEnd w:id="3"/>
    </w:p>
    <w:p w14:paraId="47F6D7CF" w14:textId="77777777" w:rsidR="00E35285" w:rsidRPr="004010DA" w:rsidRDefault="00E35285" w:rsidP="004700AB">
      <w:pPr>
        <w:widowControl w:val="0"/>
        <w:autoSpaceDE w:val="0"/>
        <w:spacing w:line="268" w:lineRule="atLeast"/>
        <w:ind w:firstLine="720"/>
        <w:jc w:val="both"/>
        <w:rPr>
          <w:rFonts w:ascii="Arial" w:hAnsi="Arial" w:cs="Arial"/>
        </w:rPr>
      </w:pPr>
    </w:p>
    <w:p w14:paraId="63C1F0BF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Ustalenia zawarte w niniejszej Specyfikacji dotyczą warunków przystąpienia i prowadzenia robót związanych z:</w:t>
      </w:r>
    </w:p>
    <w:p w14:paraId="223DB358" w14:textId="77777777" w:rsidR="00E35285" w:rsidRPr="004010DA" w:rsidRDefault="00E35285" w:rsidP="002C0A8B">
      <w:pPr>
        <w:widowControl w:val="0"/>
        <w:numPr>
          <w:ilvl w:val="0"/>
          <w:numId w:val="17"/>
        </w:numPr>
        <w:autoSpaceDE w:val="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Instalacją kanalizacji,</w:t>
      </w:r>
    </w:p>
    <w:p w14:paraId="3415F649" w14:textId="77777777" w:rsidR="00E35285" w:rsidRPr="004010DA" w:rsidRDefault="00E35285" w:rsidP="002C0A8B">
      <w:pPr>
        <w:widowControl w:val="0"/>
        <w:numPr>
          <w:ilvl w:val="0"/>
          <w:numId w:val="17"/>
        </w:numPr>
        <w:autoSpaceDE w:val="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Instalacją wodociągową</w:t>
      </w:r>
    </w:p>
    <w:p w14:paraId="499614A7" w14:textId="77777777" w:rsidR="00E35285" w:rsidRPr="004010DA" w:rsidRDefault="00E35285" w:rsidP="005B6F00">
      <w:pPr>
        <w:widowControl w:val="0"/>
        <w:autoSpaceDE w:val="0"/>
        <w:ind w:left="1080"/>
        <w:jc w:val="both"/>
        <w:rPr>
          <w:rFonts w:ascii="Arial" w:hAnsi="Arial" w:cs="Arial"/>
        </w:rPr>
      </w:pPr>
    </w:p>
    <w:p w14:paraId="1DA3251C" w14:textId="77777777" w:rsidR="00E35285" w:rsidRPr="004010DA" w:rsidRDefault="00E35285" w:rsidP="004700AB">
      <w:pPr>
        <w:widowControl w:val="0"/>
        <w:autoSpaceDE w:val="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i obejmują:</w:t>
      </w:r>
    </w:p>
    <w:p w14:paraId="16D35FDE" w14:textId="77777777" w:rsidR="00E35285" w:rsidRPr="004010DA" w:rsidRDefault="00E35285" w:rsidP="002C0A8B">
      <w:pPr>
        <w:widowControl w:val="0"/>
        <w:numPr>
          <w:ilvl w:val="0"/>
          <w:numId w:val="8"/>
        </w:numPr>
        <w:autoSpaceDE w:val="0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roboty montażowe poszczególnych instalacji</w:t>
      </w:r>
    </w:p>
    <w:p w14:paraId="46118012" w14:textId="77777777" w:rsidR="004010DA" w:rsidRPr="004010DA" w:rsidRDefault="004010DA" w:rsidP="004010DA">
      <w:pPr>
        <w:widowControl w:val="0"/>
        <w:numPr>
          <w:ilvl w:val="0"/>
          <w:numId w:val="8"/>
        </w:numPr>
        <w:autoSpaceDE w:val="0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roboty demontażowe poszczególnych instalacji</w:t>
      </w:r>
    </w:p>
    <w:p w14:paraId="286B03C3" w14:textId="77777777" w:rsidR="00E35285" w:rsidRPr="004010DA" w:rsidRDefault="00E35285" w:rsidP="002C0A8B">
      <w:pPr>
        <w:widowControl w:val="0"/>
        <w:numPr>
          <w:ilvl w:val="0"/>
          <w:numId w:val="8"/>
        </w:numPr>
        <w:autoSpaceDE w:val="0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próby i roboty odbiorowe wykonanych instalacji,</w:t>
      </w:r>
    </w:p>
    <w:p w14:paraId="2C7C25C9" w14:textId="77777777" w:rsidR="00E35285" w:rsidRPr="004010DA" w:rsidRDefault="00E35285" w:rsidP="002C0A8B">
      <w:pPr>
        <w:widowControl w:val="0"/>
        <w:numPr>
          <w:ilvl w:val="0"/>
          <w:numId w:val="8"/>
        </w:numPr>
        <w:autoSpaceDE w:val="0"/>
        <w:ind w:left="720" w:hanging="360"/>
        <w:jc w:val="both"/>
      </w:pPr>
      <w:r w:rsidRPr="004010DA">
        <w:rPr>
          <w:rFonts w:ascii="Arial" w:hAnsi="Arial" w:cs="Arial"/>
        </w:rPr>
        <w:t>upo</w:t>
      </w:r>
      <w:r w:rsidRPr="004010DA">
        <w:rPr>
          <w:rFonts w:ascii="Arial" w:hAnsi="Arial" w:cs="Arial"/>
        </w:rPr>
        <w:softHyphen/>
        <w:t>rządkowanie pomieszczeń i placu  udostępnionego przez Inwestora na czas wykonywania zadania i przekazanie zrealizowanego zadania Inwestorowi.</w:t>
      </w:r>
    </w:p>
    <w:p w14:paraId="31C2509C" w14:textId="77777777" w:rsidR="00E35285" w:rsidRPr="005F39EC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4" w:name="_Toc161730946"/>
      <w:r w:rsidRPr="005F39EC">
        <w:t>1.4. Informacje o terenie budowy</w:t>
      </w:r>
      <w:bookmarkEnd w:id="4"/>
    </w:p>
    <w:p w14:paraId="069B3A2E" w14:textId="77777777" w:rsidR="00E35285" w:rsidRPr="004010DA" w:rsidRDefault="00E35285" w:rsidP="004700AB">
      <w:pPr>
        <w:widowControl w:val="0"/>
        <w:autoSpaceDE w:val="0"/>
        <w:spacing w:line="268" w:lineRule="atLeast"/>
        <w:jc w:val="both"/>
        <w:rPr>
          <w:rFonts w:ascii="Arial" w:hAnsi="Arial" w:cs="Arial"/>
        </w:rPr>
      </w:pPr>
    </w:p>
    <w:p w14:paraId="0C13B175" w14:textId="77777777" w:rsidR="00E35285" w:rsidRPr="004010DA" w:rsidRDefault="00E35285" w:rsidP="004700AB">
      <w:pPr>
        <w:widowControl w:val="0"/>
        <w:autoSpaceDE w:val="0"/>
        <w:spacing w:line="278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  <w:b/>
          <w:bCs/>
        </w:rPr>
        <w:t>1.4.1. Organizacja robót budowlanych</w:t>
      </w:r>
    </w:p>
    <w:p w14:paraId="6A8B9890" w14:textId="77777777" w:rsidR="00E35285" w:rsidRPr="004010DA" w:rsidRDefault="00E35285" w:rsidP="004700AB">
      <w:pPr>
        <w:widowControl w:val="0"/>
        <w:autoSpaceDE w:val="0"/>
        <w:spacing w:line="278" w:lineRule="atLeast"/>
        <w:ind w:firstLine="720"/>
        <w:jc w:val="both"/>
        <w:rPr>
          <w:rFonts w:ascii="Arial" w:hAnsi="Arial" w:cs="Arial"/>
        </w:rPr>
      </w:pPr>
    </w:p>
    <w:p w14:paraId="0868BBF6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 xml:space="preserve">Wykonawca jest zobowiązany do zabezpieczenia miejsca wykonywania robót w okresie trwania realizacji zadania aż do zakończenia i odbioru ostatecznego robót. </w:t>
      </w:r>
    </w:p>
    <w:p w14:paraId="34FF7235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Po przejęciu terenu budowy Wykonawca skutecznie i całodobowo zabez</w:t>
      </w:r>
      <w:r w:rsidRPr="004010DA">
        <w:rPr>
          <w:rFonts w:ascii="Arial" w:hAnsi="Arial" w:cs="Arial"/>
        </w:rPr>
        <w:softHyphen/>
        <w:t>pieczy teren budowy przed dostępem osób trzecich.</w:t>
      </w:r>
    </w:p>
    <w:p w14:paraId="46CD2AAE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Wszelkie konsekwencje z tytułu nieodpowiedniego zabezpieczenia terenu budo</w:t>
      </w:r>
      <w:r w:rsidRPr="004010DA">
        <w:rPr>
          <w:rFonts w:ascii="Arial" w:hAnsi="Arial" w:cs="Arial"/>
        </w:rPr>
        <w:softHyphen/>
        <w:t>wy obciążają Wykonawcę. Koszt zabezpieczenia terenu nie podlega odrębnej zapłacie i przyjmuje się, że jest włączony w cenę umowną.</w:t>
      </w:r>
    </w:p>
    <w:p w14:paraId="47EB1D5E" w14:textId="77777777" w:rsidR="00E35285" w:rsidRPr="004010DA" w:rsidRDefault="00E35285" w:rsidP="004700AB">
      <w:pPr>
        <w:widowControl w:val="0"/>
        <w:autoSpaceDE w:val="0"/>
        <w:jc w:val="both"/>
        <w:rPr>
          <w:rFonts w:ascii="Arial" w:hAnsi="Arial" w:cs="Arial"/>
          <w:highlight w:val="yellow"/>
        </w:rPr>
      </w:pPr>
    </w:p>
    <w:p w14:paraId="21D275EB" w14:textId="77777777" w:rsidR="00E35285" w:rsidRPr="004010DA" w:rsidRDefault="00E35285" w:rsidP="004700AB">
      <w:pPr>
        <w:widowControl w:val="0"/>
        <w:autoSpaceDE w:val="0"/>
        <w:spacing w:line="249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  <w:b/>
          <w:bCs/>
        </w:rPr>
        <w:t>1.4.2. Zabezpieczenie interesów osób trzecich</w:t>
      </w:r>
    </w:p>
    <w:p w14:paraId="220278E3" w14:textId="77777777" w:rsidR="00E35285" w:rsidRPr="004010DA" w:rsidRDefault="00E35285" w:rsidP="004700AB">
      <w:pPr>
        <w:widowControl w:val="0"/>
        <w:autoSpaceDE w:val="0"/>
        <w:spacing w:line="249" w:lineRule="atLeast"/>
        <w:jc w:val="both"/>
        <w:rPr>
          <w:rFonts w:ascii="Arial" w:hAnsi="Arial" w:cs="Arial"/>
        </w:rPr>
      </w:pPr>
    </w:p>
    <w:p w14:paraId="53E45F00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odpowiada za ochronę własności w okresie trwania robót i będzie odpowiadać za wszelkie spowodowane przez niego szkody.</w:t>
      </w:r>
    </w:p>
    <w:p w14:paraId="7B1D683A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Teren zajęty na czas trwania robót zostanie przekazany Zamawiającemu w stanie określonym w umowie.</w:t>
      </w:r>
    </w:p>
    <w:p w14:paraId="3234621F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  <w:shd w:val="clear" w:color="auto" w:fill="FFFF00"/>
        </w:rPr>
      </w:pPr>
      <w:r w:rsidRPr="004010DA">
        <w:rPr>
          <w:rFonts w:ascii="Arial" w:hAnsi="Arial" w:cs="Arial"/>
        </w:rPr>
        <w:t>W przypadku powstania szkód w zasięgu prowadzonych robót, Wykonawca doko</w:t>
      </w:r>
      <w:r w:rsidRPr="004010DA">
        <w:rPr>
          <w:rFonts w:ascii="Arial" w:hAnsi="Arial" w:cs="Arial"/>
        </w:rPr>
        <w:softHyphen/>
        <w:t>na ich naprawy, a w przypadku niemożności ich naprawienia poniesie koszty odszkodowania lub zadośćuczynienia.</w:t>
      </w:r>
    </w:p>
    <w:p w14:paraId="1EA50C37" w14:textId="77777777" w:rsidR="00E35285" w:rsidRPr="004010DA" w:rsidRDefault="00E35285" w:rsidP="004700AB">
      <w:pPr>
        <w:widowControl w:val="0"/>
        <w:autoSpaceDE w:val="0"/>
        <w:spacing w:line="278" w:lineRule="atLeast"/>
        <w:jc w:val="both"/>
        <w:rPr>
          <w:rFonts w:ascii="Arial" w:hAnsi="Arial" w:cs="Arial"/>
          <w:shd w:val="clear" w:color="auto" w:fill="FFFF00"/>
        </w:rPr>
      </w:pPr>
    </w:p>
    <w:p w14:paraId="3CD2625D" w14:textId="77777777" w:rsidR="00E35285" w:rsidRPr="004010DA" w:rsidRDefault="00E35285" w:rsidP="004700AB">
      <w:pPr>
        <w:widowControl w:val="0"/>
        <w:autoSpaceDE w:val="0"/>
        <w:spacing w:line="307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 xml:space="preserve">1.4.3. Ochrona środowiska </w:t>
      </w:r>
    </w:p>
    <w:p w14:paraId="6E144F17" w14:textId="77777777" w:rsidR="00E35285" w:rsidRPr="004010DA" w:rsidRDefault="00E35285" w:rsidP="004700AB">
      <w:pPr>
        <w:widowControl w:val="0"/>
        <w:autoSpaceDE w:val="0"/>
        <w:spacing w:line="307" w:lineRule="atLeast"/>
        <w:jc w:val="both"/>
        <w:rPr>
          <w:rFonts w:ascii="Arial" w:hAnsi="Arial" w:cs="Arial"/>
          <w:b/>
          <w:bCs/>
        </w:rPr>
      </w:pPr>
    </w:p>
    <w:p w14:paraId="1C2B263C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ma obowiązek znać i stosować w czasie prowadzenia robót przepisy dotyczące ochrony środowiska naturalnego.</w:t>
      </w:r>
    </w:p>
    <w:p w14:paraId="3E668F75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 okresie wykonywania robót Wykonawca będzie podejmować wszelkie uza</w:t>
      </w:r>
      <w:r w:rsidRPr="004010DA">
        <w:rPr>
          <w:rFonts w:ascii="Arial" w:hAnsi="Arial" w:cs="Arial"/>
        </w:rPr>
        <w:softHyphen/>
        <w:t>sadnione kroki mające na celu stosowanie się do przepisów i norm dotyczących ochrony środowiska, oraz będzie unikać uszkodzeń lub uciążliwości dla osób lub własności innych, a wynikających ze skażenia, hałasu, lub innych przyczyn pow</w:t>
      </w:r>
      <w:r w:rsidRPr="004010DA">
        <w:rPr>
          <w:rFonts w:ascii="Arial" w:hAnsi="Arial" w:cs="Arial"/>
        </w:rPr>
        <w:softHyphen/>
        <w:t>stałych w następstwie jego sposobu działania.</w:t>
      </w:r>
    </w:p>
    <w:p w14:paraId="7F9A562A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Zgodnie z ustawą o odpadach Wykonawca przejmuje odpowiedzialność za wyt</w:t>
      </w:r>
      <w:r w:rsidRPr="004010DA">
        <w:rPr>
          <w:rFonts w:ascii="Arial" w:hAnsi="Arial" w:cs="Arial"/>
        </w:rPr>
        <w:softHyphen/>
        <w:t>worzone w czasie realizacji zadania odpady, ich segregację transport, składowa</w:t>
      </w:r>
      <w:r w:rsidRPr="004010DA">
        <w:rPr>
          <w:rFonts w:ascii="Arial" w:hAnsi="Arial" w:cs="Arial"/>
        </w:rPr>
        <w:softHyphen/>
        <w:t>nie i utylizację, oraz zobowiązuje się do przestrzegania wydanych w tym zakre</w:t>
      </w:r>
      <w:r w:rsidRPr="004010DA">
        <w:rPr>
          <w:rFonts w:ascii="Arial" w:hAnsi="Arial" w:cs="Arial"/>
        </w:rPr>
        <w:softHyphen/>
        <w:t>sie przepisów, a na żądanie Zamawiającego zobowiązany jest przedstawić sto</w:t>
      </w:r>
      <w:r w:rsidRPr="004010DA">
        <w:rPr>
          <w:rFonts w:ascii="Arial" w:hAnsi="Arial" w:cs="Arial"/>
        </w:rPr>
        <w:softHyphen/>
        <w:t>sowne dowody dotyczące składowania i utylizacji.</w:t>
      </w:r>
    </w:p>
    <w:p w14:paraId="5EE88137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  <w:shd w:val="clear" w:color="auto" w:fill="FFFF00"/>
        </w:rPr>
      </w:pPr>
      <w:r w:rsidRPr="004010DA">
        <w:rPr>
          <w:rFonts w:ascii="Arial" w:hAnsi="Arial" w:cs="Arial"/>
        </w:rPr>
        <w:t>W ramach niniejszego zadania nie wykazano szacunkowych ilości odzysku materiałów wtórnych. Wszelkie koszty poniesione z tytułu segregacji, transportu, składowania i uty</w:t>
      </w:r>
      <w:r w:rsidRPr="004010DA">
        <w:rPr>
          <w:rFonts w:ascii="Arial" w:hAnsi="Arial" w:cs="Arial"/>
        </w:rPr>
        <w:softHyphen/>
        <w:t>lizacji odpadów powinny być uwzględnione w cenie ofertowej.</w:t>
      </w:r>
    </w:p>
    <w:p w14:paraId="18B213D8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  <w:shd w:val="clear" w:color="auto" w:fill="FFFF00"/>
        </w:rPr>
      </w:pPr>
    </w:p>
    <w:p w14:paraId="02AFF86D" w14:textId="77777777" w:rsidR="00E35285" w:rsidRPr="004010DA" w:rsidRDefault="00E35285" w:rsidP="004700AB">
      <w:pPr>
        <w:widowControl w:val="0"/>
        <w:autoSpaceDE w:val="0"/>
        <w:spacing w:line="331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  <w:b/>
          <w:bCs/>
        </w:rPr>
        <w:t>1.4.4. Materiały szkodliwe dla otoczenia</w:t>
      </w:r>
    </w:p>
    <w:p w14:paraId="33DA0E7E" w14:textId="77777777" w:rsidR="00E35285" w:rsidRPr="004010DA" w:rsidRDefault="00E35285" w:rsidP="004700AB">
      <w:pPr>
        <w:widowControl w:val="0"/>
        <w:autoSpaceDE w:val="0"/>
        <w:spacing w:line="268" w:lineRule="atLeast"/>
        <w:ind w:firstLine="460"/>
        <w:jc w:val="both"/>
        <w:rPr>
          <w:rFonts w:ascii="Arial" w:hAnsi="Arial" w:cs="Arial"/>
        </w:rPr>
      </w:pPr>
    </w:p>
    <w:p w14:paraId="4F6AC7A6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  <w:b/>
          <w:bCs/>
          <w:shd w:val="clear" w:color="auto" w:fill="FFFF00"/>
        </w:rPr>
      </w:pPr>
      <w:r w:rsidRPr="004010DA">
        <w:rPr>
          <w:rFonts w:ascii="Arial" w:hAnsi="Arial" w:cs="Arial"/>
        </w:rPr>
        <w:t>W trakcie realizacji zadania nie dopuszcza się użycia materiałów, które są szkodliwe dla pracowników i otoczenia o wartościach większych od dopuszczal</w:t>
      </w:r>
      <w:r w:rsidRPr="004010DA">
        <w:rPr>
          <w:rFonts w:ascii="Arial" w:hAnsi="Arial" w:cs="Arial"/>
        </w:rPr>
        <w:softHyphen/>
        <w:t>nych, określonych przepisami szczegółowymi.</w:t>
      </w:r>
    </w:p>
    <w:p w14:paraId="4E7A0DE9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3B747EFC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1.4.5. Warunki bezpieczeństwa  pracy</w:t>
      </w:r>
    </w:p>
    <w:p w14:paraId="7F384D21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  <w:b/>
          <w:bCs/>
        </w:rPr>
      </w:pPr>
    </w:p>
    <w:p w14:paraId="2DF3E50C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Podczas realizacji robót Wykonawca będzie przestrzegać przepisów dotyczą</w:t>
      </w:r>
      <w:r w:rsidRPr="004010DA">
        <w:rPr>
          <w:rFonts w:ascii="Arial" w:hAnsi="Arial" w:cs="Arial"/>
        </w:rPr>
        <w:softHyphen/>
        <w:t>cych bezpieczeństwa i higieny pracy. Kierownik budowy zapewni i sporządzi plan bezpieczeństwa i ochrony zdrowia, uwzględniając specyfikę obiektu budo</w:t>
      </w:r>
      <w:r w:rsidRPr="004010DA">
        <w:rPr>
          <w:rFonts w:ascii="Arial" w:hAnsi="Arial" w:cs="Arial"/>
        </w:rPr>
        <w:softHyphen/>
        <w:t>wlanego i warunki prowadzenia robót budowlanych.</w:t>
      </w:r>
    </w:p>
    <w:p w14:paraId="00A6D328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 szczególności Wykonawca ma obowiązek zadbać, aby personel nie wykony</w:t>
      </w:r>
      <w:r w:rsidRPr="004010DA">
        <w:rPr>
          <w:rFonts w:ascii="Arial" w:hAnsi="Arial" w:cs="Arial"/>
        </w:rPr>
        <w:softHyphen/>
        <w:t>wał pracy w warunkach niebezpiecznych, szkodliwych dla zdrowia oraz nie speł</w:t>
      </w:r>
      <w:r w:rsidRPr="004010DA">
        <w:rPr>
          <w:rFonts w:ascii="Arial" w:hAnsi="Arial" w:cs="Arial"/>
        </w:rPr>
        <w:softHyphen/>
        <w:t>niających odpowiednich wymagań sanitarnych.</w:t>
      </w:r>
    </w:p>
    <w:p w14:paraId="1AFF582F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zapewni i będzie utrzymywał wszelkie urządzenia zabezpieczające:</w:t>
      </w:r>
    </w:p>
    <w:p w14:paraId="50E6D4D2" w14:textId="77777777" w:rsidR="00E35285" w:rsidRPr="004010DA" w:rsidRDefault="00E35285" w:rsidP="004700AB">
      <w:pPr>
        <w:widowControl w:val="0"/>
        <w:autoSpaceDE w:val="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potrzeby socjalne, maszyny, narzędzia oraz sprzęt i odpowiednią odzież dla ochrony życia i zdrowia osób zatrudnionych oraz dla zapewnienia bezpieczeń</w:t>
      </w:r>
      <w:r w:rsidRPr="004010DA">
        <w:rPr>
          <w:rFonts w:ascii="Arial" w:hAnsi="Arial" w:cs="Arial"/>
        </w:rPr>
        <w:softHyphen/>
        <w:t>stwa publicznego.</w:t>
      </w:r>
    </w:p>
    <w:p w14:paraId="427F6826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będzie przestrzegać przepisy ochrony przeciwpożarowej. Wyko</w:t>
      </w:r>
      <w:r w:rsidRPr="004010DA">
        <w:rPr>
          <w:rFonts w:ascii="Arial" w:hAnsi="Arial" w:cs="Arial"/>
        </w:rPr>
        <w:softHyphen/>
      </w:r>
      <w:r w:rsidRPr="004010DA">
        <w:rPr>
          <w:rFonts w:ascii="Arial" w:hAnsi="Arial" w:cs="Arial"/>
        </w:rPr>
        <w:lastRenderedPageBreak/>
        <w:t>nawca będzie utrzymywać sprawny sprzęt przeciwpożarowy, wymagany przez odpowiednie przepisy.</w:t>
      </w:r>
    </w:p>
    <w:p w14:paraId="2CCB5285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Materiały łatwopalne będą składowane w sposób zgodny z odpowie</w:t>
      </w:r>
      <w:r w:rsidRPr="004010DA">
        <w:rPr>
          <w:rFonts w:ascii="Arial" w:hAnsi="Arial" w:cs="Arial"/>
        </w:rPr>
        <w:softHyphen/>
        <w:t>dnimi przepisami i zabezpieczone przed dostępem osób trzecich. Wykonawca będzie odpowiedzialny za wszelkie straty spowodowane pożarem wywołanym jako rezultat realizacji robót.</w:t>
      </w:r>
    </w:p>
    <w:p w14:paraId="0F29948E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  <w:b/>
          <w:bCs/>
          <w:shd w:val="clear" w:color="auto" w:fill="FFFF00"/>
        </w:rPr>
      </w:pPr>
      <w:r w:rsidRPr="004010DA">
        <w:rPr>
          <w:rFonts w:ascii="Arial" w:hAnsi="Arial" w:cs="Arial"/>
        </w:rPr>
        <w:t>Uznaje się, że wszelkie koszty związane z wypełnieniem wymagań określonych powyżej nie podlegają odrębnej zapłacie i są uwzględnione w cenie ofertowej.</w:t>
      </w:r>
    </w:p>
    <w:p w14:paraId="4934D610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0B0512C9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  <w:b/>
          <w:bCs/>
        </w:rPr>
        <w:t>1.4.6. Zaplecze dla potrzeb wykonawcy</w:t>
      </w:r>
    </w:p>
    <w:p w14:paraId="5CAE5CDE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282DA52A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Inwestor wskaże teren lub pomieszczenie, gdzie Wykonawca będzie mógł zorganizować zaplecze na potrzeby budowy oraz udostępni Wykonawcy odpowiednie pomieszczenia socjalno – magazynowe. Przygotowanie pomieszczeń socjalno – magazynowych leży po stronie Wykonawcy w porozumieniu z Inwestorem. Przed opuszczeniem placu budowy Wykonawca zobowiązany jest doprowadzić ww. pomieszczenia do stanu pierwotnego.</w:t>
      </w:r>
    </w:p>
    <w:p w14:paraId="7A26010A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Uznaje się, że wszelkie koszty związane z wypełnieniem wymagań określonych powyżej nie podlegają odrębnej zapłacie i są uwzględnione w cenie ofertowej.</w:t>
      </w:r>
    </w:p>
    <w:p w14:paraId="1F02D319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4A69204D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  <w:b/>
          <w:bCs/>
        </w:rPr>
        <w:t>1.4.7. Warunki dotyczące organizacji ruchu</w:t>
      </w:r>
    </w:p>
    <w:p w14:paraId="3E0908FB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7BAA6B4F" w14:textId="77777777" w:rsidR="00E35285" w:rsidRPr="004010DA" w:rsidRDefault="00E35285" w:rsidP="004700AB">
      <w:pPr>
        <w:widowControl w:val="0"/>
        <w:autoSpaceDE w:val="0"/>
        <w:spacing w:line="297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Nie występuje.</w:t>
      </w:r>
    </w:p>
    <w:p w14:paraId="53E3A5A4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5F566CCD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1.4.8. Ogrodzenia</w:t>
      </w:r>
    </w:p>
    <w:p w14:paraId="1198E7B7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  <w:b/>
          <w:bCs/>
        </w:rPr>
      </w:pPr>
    </w:p>
    <w:p w14:paraId="31FE18E5" w14:textId="77777777" w:rsidR="00E35285" w:rsidRPr="004010DA" w:rsidRDefault="00E35285" w:rsidP="004700AB">
      <w:pPr>
        <w:widowControl w:val="0"/>
        <w:autoSpaceDE w:val="0"/>
        <w:spacing w:line="297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Nie występują.</w:t>
      </w:r>
    </w:p>
    <w:p w14:paraId="7C0DD29E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3955F7E7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  <w:b/>
          <w:bCs/>
        </w:rPr>
        <w:t>1.4.9. Zabezpieczenie chodników i jezdni</w:t>
      </w:r>
    </w:p>
    <w:p w14:paraId="3214202D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49232E39" w14:textId="77777777" w:rsidR="00E35285" w:rsidRPr="004010DA" w:rsidRDefault="00E35285" w:rsidP="004700AB">
      <w:pPr>
        <w:widowControl w:val="0"/>
        <w:autoSpaceDE w:val="0"/>
        <w:spacing w:line="297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Nie występuje.</w:t>
      </w:r>
    </w:p>
    <w:p w14:paraId="65B10C4F" w14:textId="77777777" w:rsidR="00E35285" w:rsidRPr="004010DA" w:rsidRDefault="00E35285" w:rsidP="004700AB">
      <w:pPr>
        <w:widowControl w:val="0"/>
        <w:autoSpaceDE w:val="0"/>
        <w:spacing w:line="297" w:lineRule="atLeast"/>
        <w:ind w:firstLine="720"/>
        <w:jc w:val="both"/>
        <w:rPr>
          <w:rFonts w:ascii="Arial" w:hAnsi="Arial" w:cs="Arial"/>
        </w:rPr>
      </w:pPr>
    </w:p>
    <w:p w14:paraId="5432171A" w14:textId="77777777" w:rsidR="00E35285" w:rsidRPr="004010DA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5" w:name="_Toc161730947"/>
      <w:r w:rsidRPr="004010DA">
        <w:t>1.5. Nazwy i kody robót</w:t>
      </w:r>
      <w:bookmarkEnd w:id="5"/>
    </w:p>
    <w:p w14:paraId="20AD2992" w14:textId="77777777" w:rsidR="00E35285" w:rsidRPr="004010DA" w:rsidRDefault="00E35285" w:rsidP="004700AB">
      <w:pPr>
        <w:jc w:val="both"/>
      </w:pPr>
    </w:p>
    <w:p w14:paraId="2E2099CF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 xml:space="preserve">Dział </w:t>
      </w:r>
    </w:p>
    <w:p w14:paraId="33B976E3" w14:textId="77777777" w:rsidR="00E35285" w:rsidRPr="004010DA" w:rsidRDefault="00E35285" w:rsidP="002C0A8B">
      <w:pPr>
        <w:widowControl w:val="0"/>
        <w:numPr>
          <w:ilvl w:val="0"/>
          <w:numId w:val="10"/>
        </w:numPr>
        <w:autoSpaceDE w:val="0"/>
        <w:spacing w:line="297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ab/>
        <w:t>45000000-7  Roboty budowlane</w:t>
      </w:r>
      <w:r w:rsidRPr="004010DA">
        <w:rPr>
          <w:rFonts w:ascii="Arial" w:hAnsi="Arial" w:cs="Arial"/>
        </w:rPr>
        <w:tab/>
      </w:r>
    </w:p>
    <w:p w14:paraId="6D12B063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0105C293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 xml:space="preserve">Grupa robót </w:t>
      </w:r>
    </w:p>
    <w:p w14:paraId="55063793" w14:textId="77777777" w:rsidR="00E35285" w:rsidRPr="004010DA" w:rsidRDefault="00E35285" w:rsidP="002C0A8B">
      <w:pPr>
        <w:widowControl w:val="0"/>
        <w:numPr>
          <w:ilvl w:val="0"/>
          <w:numId w:val="3"/>
        </w:numPr>
        <w:autoSpaceDE w:val="0"/>
        <w:spacing w:line="297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45300000-0  Roboty w zakresie instalacji  budowlanych</w:t>
      </w:r>
    </w:p>
    <w:p w14:paraId="6A8EE8C1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07841E11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72821F81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 xml:space="preserve">Klasa robót </w:t>
      </w:r>
    </w:p>
    <w:p w14:paraId="04FF93F3" w14:textId="77777777" w:rsidR="00E35285" w:rsidRPr="004010DA" w:rsidRDefault="00E35285" w:rsidP="002C0A8B">
      <w:pPr>
        <w:widowControl w:val="0"/>
        <w:numPr>
          <w:ilvl w:val="0"/>
          <w:numId w:val="5"/>
        </w:numPr>
        <w:autoSpaceDE w:val="0"/>
        <w:spacing w:line="297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 xml:space="preserve">45330000-9  Roboty instalacyjne wodno – kanalizacyjne i sanitarne </w:t>
      </w:r>
    </w:p>
    <w:p w14:paraId="5BDB7CF6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0E55BF3D" w14:textId="77777777" w:rsidR="008F0098" w:rsidRPr="004010DA" w:rsidRDefault="008F0098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0A9640C9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lastRenderedPageBreak/>
        <w:t>Kategorie</w:t>
      </w:r>
    </w:p>
    <w:p w14:paraId="41400648" w14:textId="77777777" w:rsidR="00E35285" w:rsidRPr="004010DA" w:rsidRDefault="00E35285" w:rsidP="002C0A8B">
      <w:pPr>
        <w:widowControl w:val="0"/>
        <w:numPr>
          <w:ilvl w:val="0"/>
          <w:numId w:val="11"/>
        </w:numPr>
        <w:autoSpaceDE w:val="0"/>
        <w:spacing w:line="297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45332000-3 Roboty instalacyjne wodne i kanalizacyjne</w:t>
      </w:r>
    </w:p>
    <w:p w14:paraId="503DD8E3" w14:textId="77777777" w:rsidR="00E35285" w:rsidRPr="00C04006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  <w:color w:val="FF0000"/>
        </w:rPr>
      </w:pPr>
    </w:p>
    <w:p w14:paraId="6FB66968" w14:textId="77777777" w:rsidR="00E35285" w:rsidRPr="004010DA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6" w:name="_Toc161730948"/>
      <w:r w:rsidRPr="004010DA">
        <w:t>1.6. Określenia podstawowe</w:t>
      </w:r>
      <w:bookmarkEnd w:id="6"/>
    </w:p>
    <w:p w14:paraId="43F6BF08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6C0B604F" w14:textId="77777777" w:rsidR="00E35285" w:rsidRPr="004010DA" w:rsidRDefault="00E35285" w:rsidP="004700AB">
      <w:pPr>
        <w:widowControl w:val="0"/>
        <w:autoSpaceDE w:val="0"/>
        <w:spacing w:line="292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1.6.1. Ochrona i utrzymanie robót</w:t>
      </w:r>
    </w:p>
    <w:p w14:paraId="0B7A9EB4" w14:textId="77777777" w:rsidR="00E35285" w:rsidRPr="004010DA" w:rsidRDefault="00E35285" w:rsidP="004700AB">
      <w:pPr>
        <w:widowControl w:val="0"/>
        <w:autoSpaceDE w:val="0"/>
        <w:spacing w:line="292" w:lineRule="atLeast"/>
        <w:jc w:val="both"/>
        <w:rPr>
          <w:rFonts w:ascii="Arial" w:hAnsi="Arial" w:cs="Arial"/>
          <w:b/>
          <w:bCs/>
        </w:rPr>
      </w:pPr>
    </w:p>
    <w:p w14:paraId="7A27175C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będzie odpowiedzialny za ochronę</w:t>
      </w:r>
      <w:r w:rsidR="00327463" w:rsidRPr="004010DA">
        <w:rPr>
          <w:rFonts w:ascii="Arial" w:hAnsi="Arial" w:cs="Arial"/>
        </w:rPr>
        <w:t xml:space="preserve"> robót, za wszelkie materiały i </w:t>
      </w:r>
      <w:r w:rsidRPr="004010DA">
        <w:rPr>
          <w:rFonts w:ascii="Arial" w:hAnsi="Arial" w:cs="Arial"/>
        </w:rPr>
        <w:t>urządzenia używane do robót od daty rozpoczęcia do daty zakończenia robót tj. do wydania potwierdzenia zakończenia przez Inspektora Nadzoru.</w:t>
      </w:r>
    </w:p>
    <w:p w14:paraId="48B8188F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będzie utrzymywać roboty do czasu odbioru ostatecznego.</w:t>
      </w:r>
    </w:p>
    <w:p w14:paraId="599314C4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</w:p>
    <w:p w14:paraId="7A9095D7" w14:textId="77777777" w:rsidR="00E35285" w:rsidRPr="004010DA" w:rsidRDefault="00E35285" w:rsidP="004700AB">
      <w:pPr>
        <w:widowControl w:val="0"/>
        <w:autoSpaceDE w:val="0"/>
        <w:spacing w:line="345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1.6.2. Stosowanie się do prawa i innych przepisów</w:t>
      </w:r>
    </w:p>
    <w:p w14:paraId="17D155DD" w14:textId="77777777" w:rsidR="00E35285" w:rsidRPr="004010DA" w:rsidRDefault="00E35285" w:rsidP="004700AB">
      <w:pPr>
        <w:widowControl w:val="0"/>
        <w:autoSpaceDE w:val="0"/>
        <w:spacing w:line="345" w:lineRule="atLeast"/>
        <w:jc w:val="both"/>
        <w:rPr>
          <w:rFonts w:ascii="Arial" w:hAnsi="Arial" w:cs="Arial"/>
          <w:b/>
          <w:bCs/>
        </w:rPr>
      </w:pPr>
    </w:p>
    <w:p w14:paraId="54D7C365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zobowiązany jest znać przepisy wydane przez władze centralne i miejscowe oraz inne przepisy i wytyczne, które są w jakikolwiek sposób związane z robotami i będzie w pełni odpowiedzialny za przestrzeganie tych praw, przepisów i wytycznych podczas prowadzenia robót.</w:t>
      </w:r>
    </w:p>
    <w:p w14:paraId="746FD7CC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</w:rPr>
        <w:t>Wykonawca będzie przestrzegać praw patentowych i będzie w pełni odpowie</w:t>
      </w:r>
      <w:r w:rsidRPr="004010DA">
        <w:rPr>
          <w:rFonts w:ascii="Arial" w:hAnsi="Arial" w:cs="Arial"/>
        </w:rPr>
        <w:softHyphen/>
        <w:t>dzialny za wypełnienie wszelkich wymagań prawnych odnośnie wykorzystania opatentowanych urządzeń lub metod.</w:t>
      </w:r>
    </w:p>
    <w:p w14:paraId="01B6B2B6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</w:p>
    <w:p w14:paraId="58F29E7F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1.6.3.</w:t>
      </w:r>
      <w:r w:rsidRPr="004010DA">
        <w:rPr>
          <w:rFonts w:ascii="Arial" w:hAnsi="Arial" w:cs="Arial"/>
        </w:rPr>
        <w:t xml:space="preserve"> Obiekt budowlany - budynek wraz z instalacjami i urządzeniami technicz</w:t>
      </w:r>
      <w:r w:rsidRPr="004010DA">
        <w:rPr>
          <w:rFonts w:ascii="Arial" w:hAnsi="Arial" w:cs="Arial"/>
        </w:rPr>
        <w:softHyphen/>
        <w:t>nymi, lub budowla stanowiąca całość techniczno - użytkową wraz z instalacjami i urządzeniami, lub obiekt małej architektury.</w:t>
      </w:r>
    </w:p>
    <w:p w14:paraId="6EB758AF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1.6.4.</w:t>
      </w:r>
      <w:r w:rsidRPr="004010DA">
        <w:rPr>
          <w:rFonts w:ascii="Arial" w:hAnsi="Arial" w:cs="Arial"/>
        </w:rPr>
        <w:t xml:space="preserve"> Budynek - obiekt budowlany, który jest trwale związany z gruntem, wydzie</w:t>
      </w:r>
      <w:r w:rsidRPr="004010DA">
        <w:rPr>
          <w:rFonts w:ascii="Arial" w:hAnsi="Arial" w:cs="Arial"/>
        </w:rPr>
        <w:softHyphen/>
        <w:t>lony z przestrzeni za pomocą przegród budowlanych oraz posiadający fundamen</w:t>
      </w:r>
      <w:r w:rsidRPr="004010DA">
        <w:rPr>
          <w:rFonts w:ascii="Arial" w:hAnsi="Arial" w:cs="Arial"/>
        </w:rPr>
        <w:softHyphen/>
        <w:t>ty i dach.</w:t>
      </w:r>
    </w:p>
    <w:p w14:paraId="0AD22DA9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1.6.5.</w:t>
      </w:r>
      <w:r w:rsidRPr="004010DA">
        <w:rPr>
          <w:rFonts w:ascii="Arial" w:hAnsi="Arial" w:cs="Arial"/>
        </w:rPr>
        <w:t xml:space="preserve"> Budowla - każdy obiekt budowlany nie będący budynkiem lub obiektem ma</w:t>
      </w:r>
      <w:r w:rsidRPr="004010DA">
        <w:rPr>
          <w:rFonts w:ascii="Arial" w:hAnsi="Arial" w:cs="Arial"/>
        </w:rPr>
        <w:softHyphen/>
        <w:t>łej architektury.</w:t>
      </w:r>
    </w:p>
    <w:p w14:paraId="3C2E5814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1.6.6.</w:t>
      </w:r>
      <w:r w:rsidRPr="004010DA">
        <w:rPr>
          <w:rFonts w:ascii="Arial" w:hAnsi="Arial" w:cs="Arial"/>
        </w:rPr>
        <w:t xml:space="preserve"> Urządzenie budowlane związane z obiektem budowlanym - urządzenia techniczne zapewniające możliwość użytkowania obiektu zgodnie z jego przez</w:t>
      </w:r>
      <w:r w:rsidRPr="004010DA">
        <w:rPr>
          <w:rFonts w:ascii="Arial" w:hAnsi="Arial" w:cs="Arial"/>
        </w:rPr>
        <w:softHyphen/>
        <w:t>naczeniem, jak przyłącza i urządzenia instalacyjne, w tym oczyszczania lub zbior</w:t>
      </w:r>
      <w:r w:rsidRPr="004010DA">
        <w:rPr>
          <w:rFonts w:ascii="Arial" w:hAnsi="Arial" w:cs="Arial"/>
        </w:rPr>
        <w:softHyphen/>
        <w:t>nik dla gromadzenia ścieków, przejazdy, ogrodzenia, place postojowe i place pod śmietniki.</w:t>
      </w:r>
    </w:p>
    <w:p w14:paraId="58F5CD22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1.6.7.</w:t>
      </w:r>
      <w:r w:rsidRPr="004010DA">
        <w:rPr>
          <w:rFonts w:ascii="Arial" w:hAnsi="Arial" w:cs="Arial"/>
        </w:rPr>
        <w:t xml:space="preserve"> Teren budowy - przestrzeń, w której prowadzone są roboty budowlane wraz z przestrzenią zajmowaną przez urządzenia zaplecza budowy.</w:t>
      </w:r>
    </w:p>
    <w:p w14:paraId="68CB7155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1.6.8.</w:t>
      </w:r>
      <w:r w:rsidRPr="004010DA">
        <w:rPr>
          <w:rFonts w:ascii="Arial" w:hAnsi="Arial" w:cs="Arial"/>
        </w:rPr>
        <w:t xml:space="preserve"> Budowa - wykonywanie obiektu budowlanego w określonym miejscu, a także odbudowa, rozbudowa, nadbudowa oraz przebudowa obiektu budowlanego. </w:t>
      </w:r>
    </w:p>
    <w:p w14:paraId="5FC7BDDE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1.6.9.</w:t>
      </w:r>
      <w:r w:rsidRPr="004010DA">
        <w:rPr>
          <w:rFonts w:ascii="Arial" w:hAnsi="Arial" w:cs="Arial"/>
        </w:rPr>
        <w:t xml:space="preserve"> Roboty budowlane - budowa, a także prace polegające na montażu, re</w:t>
      </w:r>
      <w:r w:rsidRPr="004010DA">
        <w:rPr>
          <w:rFonts w:ascii="Arial" w:hAnsi="Arial" w:cs="Arial"/>
        </w:rPr>
        <w:softHyphen/>
        <w:t>moncie lub rozbiórce obiektu budowlanego.</w:t>
      </w:r>
    </w:p>
    <w:p w14:paraId="0CCBCE62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1.6.10.</w:t>
      </w:r>
      <w:r w:rsidRPr="004010DA">
        <w:rPr>
          <w:rFonts w:ascii="Arial" w:hAnsi="Arial" w:cs="Arial"/>
        </w:rPr>
        <w:t xml:space="preserve"> Pozwolenie na budowę - decyzja administracyjna zezwalająca na rozpo</w:t>
      </w:r>
      <w:r w:rsidRPr="004010DA">
        <w:rPr>
          <w:rFonts w:ascii="Arial" w:hAnsi="Arial" w:cs="Arial"/>
        </w:rPr>
        <w:softHyphen/>
        <w:t>częcie i prowadzenie budowy lub wykonywanie robót budowlanych innych niż budowa obiektu budowlanego.</w:t>
      </w:r>
    </w:p>
    <w:p w14:paraId="01B94C30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 xml:space="preserve">1.6.11. </w:t>
      </w:r>
      <w:r w:rsidRPr="004010DA">
        <w:rPr>
          <w:rFonts w:ascii="Arial" w:hAnsi="Arial" w:cs="Arial"/>
        </w:rPr>
        <w:t>Dziennik budowy - dziennik, wydany zgodnie z obowiązującymi przepisami stanowiący urzędowy dokument przebiegu robót budowlanych oraz zdarzeń i okoliczności zachodzących w toku wykonywania robót.</w:t>
      </w:r>
    </w:p>
    <w:p w14:paraId="3CAC84F6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 xml:space="preserve">1.6.12. </w:t>
      </w:r>
      <w:r w:rsidRPr="004010DA">
        <w:rPr>
          <w:rFonts w:ascii="Arial" w:hAnsi="Arial" w:cs="Arial"/>
        </w:rPr>
        <w:t>Kierownik budowy -osoba wyznaczona przez Wykonawcę, upoważniona do kierowania robotami i do występowania w jego imieniu w sprawach realizacji zadania.</w:t>
      </w:r>
    </w:p>
    <w:p w14:paraId="41759BB3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lastRenderedPageBreak/>
        <w:t xml:space="preserve">1.6.13. </w:t>
      </w:r>
      <w:r w:rsidRPr="004010DA">
        <w:rPr>
          <w:rFonts w:ascii="Arial" w:hAnsi="Arial" w:cs="Arial"/>
        </w:rPr>
        <w:t>Inspektor Nadzoru uprawniona osoba wyznaczona przez Zamawiającego do sprawowania nadzoru nad robotami i występowania w jego imieniu w spra</w:t>
      </w:r>
      <w:r w:rsidRPr="004010DA">
        <w:rPr>
          <w:rFonts w:ascii="Arial" w:hAnsi="Arial" w:cs="Arial"/>
        </w:rPr>
        <w:softHyphen/>
        <w:t>wach realizacji zadania.</w:t>
      </w:r>
    </w:p>
    <w:p w14:paraId="57E2F3B3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 xml:space="preserve">1.6.14. </w:t>
      </w:r>
      <w:r w:rsidRPr="004010DA">
        <w:rPr>
          <w:rFonts w:ascii="Arial" w:hAnsi="Arial" w:cs="Arial"/>
        </w:rPr>
        <w:t>Polecenie Inspektora Nadzoru -wszelkie polecenia przekazane Wykonaw</w:t>
      </w:r>
      <w:r w:rsidRPr="004010DA">
        <w:rPr>
          <w:rFonts w:ascii="Arial" w:hAnsi="Arial" w:cs="Arial"/>
        </w:rPr>
        <w:softHyphen/>
        <w:t>cy przez Inspektora Nadzoru, w formie pisemnej, dotyczące sposobu realizacji ro</w:t>
      </w:r>
      <w:r w:rsidRPr="004010DA">
        <w:rPr>
          <w:rFonts w:ascii="Arial" w:hAnsi="Arial" w:cs="Arial"/>
        </w:rPr>
        <w:softHyphen/>
        <w:t>bót lub innych spraw związanych z prowadzeniem budowy.</w:t>
      </w:r>
    </w:p>
    <w:p w14:paraId="38ABF36B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 xml:space="preserve">1.6.15. </w:t>
      </w:r>
      <w:r w:rsidRPr="004010DA">
        <w:rPr>
          <w:rFonts w:ascii="Arial" w:hAnsi="Arial" w:cs="Arial"/>
        </w:rPr>
        <w:t>Projektant - uprawniona osoba prawna lub fizyczna będąca autorem dokumentacji projektowej.</w:t>
      </w:r>
    </w:p>
    <w:p w14:paraId="37A61E19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 xml:space="preserve">1.6.16. </w:t>
      </w:r>
      <w:r w:rsidRPr="004010DA">
        <w:rPr>
          <w:rFonts w:ascii="Arial" w:hAnsi="Arial" w:cs="Arial"/>
        </w:rPr>
        <w:t>Przedmiar robót - wykaz robót z podaniem ich ilości w kolejności techno</w:t>
      </w:r>
      <w:r w:rsidRPr="004010DA">
        <w:rPr>
          <w:rFonts w:ascii="Arial" w:hAnsi="Arial" w:cs="Arial"/>
        </w:rPr>
        <w:softHyphen/>
        <w:t>logicznej ich wykonania.</w:t>
      </w:r>
    </w:p>
    <w:p w14:paraId="7ADD70D5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 xml:space="preserve">1.6.17. </w:t>
      </w:r>
      <w:r w:rsidRPr="004010DA">
        <w:rPr>
          <w:rFonts w:ascii="Arial" w:hAnsi="Arial" w:cs="Arial"/>
        </w:rPr>
        <w:t>Rejestr obmiarów - akceptowany przez Inspektora Nadzoru zeszyt z po</w:t>
      </w:r>
      <w:r w:rsidRPr="004010DA">
        <w:rPr>
          <w:rFonts w:ascii="Arial" w:hAnsi="Arial" w:cs="Arial"/>
        </w:rPr>
        <w:softHyphen/>
        <w:t>numerowanymi stronami, służący do wpisywania przez Wykonawcę obmiaru dokonywanych robót w formie wyliczeń, szkiców i ew. dodatkowych załączników.</w:t>
      </w:r>
    </w:p>
    <w:p w14:paraId="1C3E8DB9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 xml:space="preserve">1.6.18. </w:t>
      </w:r>
      <w:r w:rsidRPr="004010DA">
        <w:rPr>
          <w:rFonts w:ascii="Arial" w:hAnsi="Arial" w:cs="Arial"/>
        </w:rPr>
        <w:t>Materiały - wszelkie tworzywa niezbędne do wykonania robót, zgodnie z dokumentacją projektową i specyfikacją techniczną, zaakceptowane przez Ins</w:t>
      </w:r>
      <w:r w:rsidRPr="004010DA">
        <w:rPr>
          <w:rFonts w:ascii="Arial" w:hAnsi="Arial" w:cs="Arial"/>
        </w:rPr>
        <w:softHyphen/>
        <w:t>pektora Nadzoru.</w:t>
      </w:r>
    </w:p>
    <w:p w14:paraId="26CFACE1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 xml:space="preserve">1.6.19. </w:t>
      </w:r>
      <w:r w:rsidRPr="004010DA">
        <w:rPr>
          <w:rFonts w:ascii="Arial" w:hAnsi="Arial" w:cs="Arial"/>
        </w:rPr>
        <w:t xml:space="preserve">Odpowiednia (bliska) zgodność - zgodność wykonywanych robót z </w:t>
      </w:r>
      <w:r w:rsidRPr="004010DA">
        <w:rPr>
          <w:rFonts w:ascii="Arial" w:hAnsi="Arial" w:cs="Arial"/>
        </w:rPr>
        <w:softHyphen/>
        <w:t>dopuszczonymi tolerancjami, a jeśli przedział tolerancji nie został określony - z przeciętnymi tolerancjami, przyjmowanymi zwyczajowo dla danego rodzaju robót budowlanych.</w:t>
      </w:r>
    </w:p>
    <w:p w14:paraId="0827EFD6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</w:pPr>
      <w:r w:rsidRPr="004010DA">
        <w:rPr>
          <w:rFonts w:ascii="Arial" w:hAnsi="Arial" w:cs="Arial"/>
          <w:b/>
          <w:bCs/>
        </w:rPr>
        <w:t xml:space="preserve">1.6.20. </w:t>
      </w:r>
      <w:r w:rsidRPr="004010DA">
        <w:rPr>
          <w:rFonts w:ascii="Arial" w:hAnsi="Arial" w:cs="Arial"/>
        </w:rPr>
        <w:t>Zadanie - część przedsięwzięcia, stanowiąca odrębną całość w ramach realizowanego kontraktu.</w:t>
      </w:r>
    </w:p>
    <w:p w14:paraId="7F288BC7" w14:textId="77777777" w:rsidR="00E35285" w:rsidRPr="004010DA" w:rsidRDefault="00E35285" w:rsidP="004700AB">
      <w:pPr>
        <w:pStyle w:val="Nagwek3"/>
        <w:numPr>
          <w:ilvl w:val="0"/>
          <w:numId w:val="0"/>
        </w:numPr>
      </w:pPr>
      <w:bookmarkStart w:id="7" w:name="_Toc161730949"/>
      <w:r w:rsidRPr="004010DA">
        <w:t>1.7. Ogólne wymagania dotyczące robót</w:t>
      </w:r>
      <w:bookmarkEnd w:id="7"/>
    </w:p>
    <w:p w14:paraId="5187437C" w14:textId="77777777" w:rsidR="00E35285" w:rsidRPr="004010DA" w:rsidRDefault="00E35285" w:rsidP="004700AB">
      <w:pPr>
        <w:jc w:val="both"/>
      </w:pPr>
    </w:p>
    <w:p w14:paraId="4D34BEFE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  <w:b/>
          <w:bCs/>
          <w:shd w:val="clear" w:color="auto" w:fill="FFFF00"/>
        </w:rPr>
      </w:pPr>
      <w:r w:rsidRPr="004010DA">
        <w:rPr>
          <w:rFonts w:ascii="Arial" w:hAnsi="Arial" w:cs="Arial"/>
        </w:rPr>
        <w:t>Wykonawca robót jest odpowiedzialny za jakość ich wykonania oraz za ich zgodność z dokumentacją projektową i poleceniami Inspektora Nadzoru. Przy robotach budowlanych objętych niniejszą specyfikacja mają zastosowanie ogólnie obowiązujące przepisy wynikające z Prawa Budowlanego oraz innych przepisów obowiązujących przy robotach budowlano - montażowych.</w:t>
      </w:r>
    </w:p>
    <w:p w14:paraId="7B8FF308" w14:textId="77777777" w:rsidR="00E35285" w:rsidRPr="004010DA" w:rsidRDefault="00E35285" w:rsidP="004700AB">
      <w:pPr>
        <w:widowControl w:val="0"/>
        <w:autoSpaceDE w:val="0"/>
        <w:spacing w:line="417" w:lineRule="atLeast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5C6B7529" w14:textId="77777777" w:rsidR="00E35285" w:rsidRPr="004010DA" w:rsidRDefault="00E35285" w:rsidP="004700AB">
      <w:pPr>
        <w:widowControl w:val="0"/>
        <w:autoSpaceDE w:val="0"/>
        <w:spacing w:line="417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  <w:b/>
          <w:bCs/>
        </w:rPr>
        <w:t>1.7.1. Przekazanie terenu budowy</w:t>
      </w:r>
    </w:p>
    <w:p w14:paraId="217A9E75" w14:textId="77777777" w:rsidR="00E35285" w:rsidRPr="004010DA" w:rsidRDefault="00E35285" w:rsidP="004700AB">
      <w:pPr>
        <w:widowControl w:val="0"/>
        <w:autoSpaceDE w:val="0"/>
        <w:spacing w:before="96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Zamawiający przekaże teren budowy wraz ze stosownymi dokumentami niezbędnymi do podjęcia realizacji zadania w terminie i na warunkach określonych w umowie.</w:t>
      </w:r>
    </w:p>
    <w:p w14:paraId="781DABF1" w14:textId="77777777" w:rsidR="00E35285" w:rsidRPr="004010DA" w:rsidRDefault="00E35285" w:rsidP="004700AB">
      <w:pPr>
        <w:widowControl w:val="0"/>
        <w:autoSpaceDE w:val="0"/>
        <w:jc w:val="both"/>
        <w:rPr>
          <w:rFonts w:ascii="Arial" w:hAnsi="Arial" w:cs="Arial"/>
        </w:rPr>
      </w:pPr>
    </w:p>
    <w:p w14:paraId="255A3AA8" w14:textId="77777777" w:rsidR="00E35285" w:rsidRPr="004010DA" w:rsidRDefault="00E35285" w:rsidP="004700AB">
      <w:pPr>
        <w:widowControl w:val="0"/>
        <w:autoSpaceDE w:val="0"/>
        <w:spacing w:line="336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1.7.2. Dokumentacja projektowa</w:t>
      </w:r>
    </w:p>
    <w:p w14:paraId="11890D7C" w14:textId="77777777" w:rsidR="00E35285" w:rsidRPr="004010DA" w:rsidRDefault="00E35285" w:rsidP="004700AB">
      <w:pPr>
        <w:widowControl w:val="0"/>
        <w:autoSpaceDE w:val="0"/>
        <w:spacing w:line="336" w:lineRule="atLeast"/>
        <w:jc w:val="both"/>
        <w:rPr>
          <w:rFonts w:ascii="Arial" w:hAnsi="Arial" w:cs="Arial"/>
          <w:b/>
          <w:bCs/>
        </w:rPr>
      </w:pPr>
    </w:p>
    <w:p w14:paraId="51D70857" w14:textId="77777777" w:rsidR="00E35285" w:rsidRPr="004010DA" w:rsidRDefault="00E35285" w:rsidP="004700AB">
      <w:pPr>
        <w:widowControl w:val="0"/>
        <w:autoSpaceDE w:val="0"/>
        <w:spacing w:line="264" w:lineRule="atLeast"/>
        <w:ind w:firstLine="283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 xml:space="preserve">      Dokumentacja projektowa składa się z następujących części:</w:t>
      </w:r>
    </w:p>
    <w:p w14:paraId="4167D795" w14:textId="77777777" w:rsidR="00E35285" w:rsidRPr="004010DA" w:rsidRDefault="00E35285" w:rsidP="004700AB">
      <w:pPr>
        <w:widowControl w:val="0"/>
        <w:autoSpaceDE w:val="0"/>
        <w:spacing w:line="264" w:lineRule="atLeast"/>
        <w:ind w:firstLine="283"/>
        <w:jc w:val="both"/>
        <w:rPr>
          <w:rFonts w:ascii="Arial" w:hAnsi="Arial" w:cs="Arial"/>
        </w:rPr>
      </w:pPr>
    </w:p>
    <w:p w14:paraId="47C65123" w14:textId="77777777" w:rsidR="00E35285" w:rsidRPr="004010DA" w:rsidRDefault="00E35285" w:rsidP="002C0A8B">
      <w:pPr>
        <w:widowControl w:val="0"/>
        <w:numPr>
          <w:ilvl w:val="0"/>
          <w:numId w:val="13"/>
        </w:numPr>
        <w:autoSpaceDE w:val="0"/>
        <w:spacing w:line="264" w:lineRule="atLeast"/>
        <w:ind w:firstLine="257"/>
        <w:jc w:val="both"/>
        <w:rPr>
          <w:rFonts w:ascii="Arial" w:hAnsi="Arial" w:cs="Arial"/>
        </w:rPr>
      </w:pPr>
      <w:r w:rsidRPr="004010DA">
        <w:rPr>
          <w:rFonts w:ascii="Arial" w:hAnsi="Arial" w:cs="Arial"/>
          <w:b/>
          <w:bCs/>
        </w:rPr>
        <w:t xml:space="preserve">Projekt  </w:t>
      </w:r>
      <w:r w:rsidR="005F39EC">
        <w:rPr>
          <w:rFonts w:ascii="Arial" w:hAnsi="Arial" w:cs="Arial"/>
          <w:b/>
          <w:bCs/>
        </w:rPr>
        <w:t>wykonawczy</w:t>
      </w:r>
      <w:r w:rsidR="00327463" w:rsidRPr="004010DA">
        <w:rPr>
          <w:rFonts w:ascii="Arial" w:hAnsi="Arial" w:cs="Arial"/>
          <w:b/>
          <w:bCs/>
        </w:rPr>
        <w:t>–</w:t>
      </w:r>
      <w:r w:rsidRPr="004010DA">
        <w:rPr>
          <w:rFonts w:ascii="Arial" w:hAnsi="Arial" w:cs="Arial"/>
          <w:b/>
          <w:bCs/>
        </w:rPr>
        <w:t xml:space="preserve"> instalacja</w:t>
      </w:r>
      <w:r w:rsidR="00327463" w:rsidRPr="004010DA">
        <w:rPr>
          <w:rFonts w:ascii="Arial" w:hAnsi="Arial" w:cs="Arial"/>
          <w:b/>
          <w:bCs/>
        </w:rPr>
        <w:t xml:space="preserve"> wewnętrzna </w:t>
      </w:r>
      <w:r w:rsidRPr="004010DA">
        <w:rPr>
          <w:rFonts w:ascii="Arial" w:hAnsi="Arial" w:cs="Arial"/>
          <w:b/>
          <w:bCs/>
        </w:rPr>
        <w:t xml:space="preserve">kanalizacji sanitarnej </w:t>
      </w:r>
    </w:p>
    <w:p w14:paraId="1E2375AC" w14:textId="77777777" w:rsidR="00E35285" w:rsidRPr="004010DA" w:rsidRDefault="00E35285" w:rsidP="004700AB">
      <w:pPr>
        <w:widowControl w:val="0"/>
        <w:autoSpaceDE w:val="0"/>
        <w:spacing w:line="273" w:lineRule="atLeast"/>
        <w:ind w:firstLine="720"/>
        <w:jc w:val="both"/>
        <w:rPr>
          <w:rFonts w:ascii="Arial" w:hAnsi="Arial" w:cs="Arial"/>
        </w:rPr>
      </w:pPr>
    </w:p>
    <w:p w14:paraId="516605AD" w14:textId="77777777" w:rsidR="00E35285" w:rsidRPr="004010DA" w:rsidRDefault="00E35285" w:rsidP="004700AB">
      <w:pPr>
        <w:widowControl w:val="0"/>
        <w:autoSpaceDE w:val="0"/>
        <w:spacing w:line="273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Do wymienionego wyżej zakresu prac opracowano przedmiary.</w:t>
      </w:r>
    </w:p>
    <w:p w14:paraId="51F48E8B" w14:textId="77777777" w:rsidR="00E35285" w:rsidRPr="004010DA" w:rsidRDefault="00E35285" w:rsidP="004700AB">
      <w:pPr>
        <w:widowControl w:val="0"/>
        <w:autoSpaceDE w:val="0"/>
        <w:spacing w:line="273" w:lineRule="atLeast"/>
        <w:ind w:firstLine="643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 dokumentacji projektowej stadium PROJEKTU</w:t>
      </w:r>
      <w:r w:rsidR="00327463" w:rsidRPr="004010DA">
        <w:rPr>
          <w:rFonts w:ascii="Arial" w:hAnsi="Arial" w:cs="Arial"/>
        </w:rPr>
        <w:t xml:space="preserve"> </w:t>
      </w:r>
      <w:r w:rsidR="005F39EC">
        <w:rPr>
          <w:rFonts w:ascii="Arial" w:hAnsi="Arial" w:cs="Arial"/>
        </w:rPr>
        <w:t>WYKONAWCZEGO</w:t>
      </w:r>
      <w:r w:rsidRPr="004010DA">
        <w:rPr>
          <w:rFonts w:ascii="Arial" w:hAnsi="Arial" w:cs="Arial"/>
        </w:rPr>
        <w:t xml:space="preserve"> rozwiązano wszystkie główne zagadnienia pozwalające na wykonanie zakresu prac objętego dokumentacją, która została zatwierdzona.</w:t>
      </w:r>
    </w:p>
    <w:p w14:paraId="2E0D5C63" w14:textId="77777777" w:rsidR="00E35285" w:rsidRPr="00C04006" w:rsidRDefault="00E35285" w:rsidP="004700AB">
      <w:pPr>
        <w:widowControl w:val="0"/>
        <w:autoSpaceDE w:val="0"/>
        <w:spacing w:line="264" w:lineRule="atLeast"/>
        <w:ind w:firstLine="283"/>
        <w:jc w:val="both"/>
        <w:rPr>
          <w:rFonts w:ascii="Arial" w:hAnsi="Arial" w:cs="Arial"/>
          <w:color w:val="FF0000"/>
        </w:rPr>
      </w:pPr>
    </w:p>
    <w:p w14:paraId="519E1F66" w14:textId="77777777" w:rsidR="00E35285" w:rsidRPr="004010DA" w:rsidRDefault="005F39EC" w:rsidP="002C0A8B">
      <w:pPr>
        <w:widowControl w:val="0"/>
        <w:numPr>
          <w:ilvl w:val="0"/>
          <w:numId w:val="13"/>
        </w:numPr>
        <w:autoSpaceDE w:val="0"/>
        <w:spacing w:line="264" w:lineRule="atLeast"/>
        <w:ind w:firstLine="25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Projekt wykonawczy</w:t>
      </w:r>
      <w:r w:rsidR="004010DA" w:rsidRPr="004010DA">
        <w:rPr>
          <w:rFonts w:ascii="Arial" w:hAnsi="Arial" w:cs="Arial"/>
          <w:b/>
          <w:bCs/>
        </w:rPr>
        <w:t xml:space="preserve"> </w:t>
      </w:r>
      <w:r w:rsidR="00327463" w:rsidRPr="004010DA">
        <w:rPr>
          <w:rFonts w:ascii="Arial" w:hAnsi="Arial" w:cs="Arial"/>
          <w:b/>
          <w:bCs/>
        </w:rPr>
        <w:t>–</w:t>
      </w:r>
      <w:r w:rsidR="00E35285" w:rsidRPr="004010DA">
        <w:rPr>
          <w:rFonts w:ascii="Arial" w:hAnsi="Arial" w:cs="Arial"/>
          <w:b/>
          <w:bCs/>
        </w:rPr>
        <w:t xml:space="preserve"> instalacja</w:t>
      </w:r>
      <w:r w:rsidR="00327463" w:rsidRPr="004010DA">
        <w:rPr>
          <w:rFonts w:ascii="Arial" w:hAnsi="Arial" w:cs="Arial"/>
          <w:b/>
          <w:bCs/>
        </w:rPr>
        <w:t xml:space="preserve"> wewnętrzna </w:t>
      </w:r>
      <w:r w:rsidR="00E35285" w:rsidRPr="004010DA">
        <w:rPr>
          <w:rFonts w:ascii="Arial" w:hAnsi="Arial" w:cs="Arial"/>
          <w:b/>
          <w:bCs/>
        </w:rPr>
        <w:t xml:space="preserve">wodociągowa </w:t>
      </w:r>
    </w:p>
    <w:p w14:paraId="3A27794D" w14:textId="77777777" w:rsidR="00E35285" w:rsidRPr="004010DA" w:rsidRDefault="00E35285" w:rsidP="004700AB">
      <w:pPr>
        <w:widowControl w:val="0"/>
        <w:autoSpaceDE w:val="0"/>
        <w:spacing w:line="273" w:lineRule="atLeast"/>
        <w:ind w:firstLine="720"/>
        <w:jc w:val="both"/>
        <w:rPr>
          <w:rFonts w:ascii="Arial" w:hAnsi="Arial" w:cs="Arial"/>
        </w:rPr>
      </w:pPr>
    </w:p>
    <w:p w14:paraId="1765525F" w14:textId="77777777" w:rsidR="00E35285" w:rsidRPr="004010DA" w:rsidRDefault="00E35285" w:rsidP="004700AB">
      <w:pPr>
        <w:widowControl w:val="0"/>
        <w:autoSpaceDE w:val="0"/>
        <w:spacing w:line="273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Do wymienionego wyżej zakresu prac opracowano przedmiary.</w:t>
      </w:r>
    </w:p>
    <w:p w14:paraId="2515C05C" w14:textId="77777777" w:rsidR="00E35285" w:rsidRPr="004010DA" w:rsidRDefault="00E35285" w:rsidP="004700AB">
      <w:pPr>
        <w:widowControl w:val="0"/>
        <w:autoSpaceDE w:val="0"/>
        <w:spacing w:line="273" w:lineRule="atLeast"/>
        <w:ind w:firstLine="643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 xml:space="preserve">W dokumentacji projektowej stadium PROJEKTU </w:t>
      </w:r>
      <w:r w:rsidR="005F39EC">
        <w:rPr>
          <w:rFonts w:ascii="Arial" w:hAnsi="Arial" w:cs="Arial"/>
        </w:rPr>
        <w:t>WYKONAWCZEGO</w:t>
      </w:r>
      <w:r w:rsidR="005F39EC" w:rsidRPr="004010DA">
        <w:rPr>
          <w:rFonts w:ascii="Arial" w:hAnsi="Arial" w:cs="Arial"/>
        </w:rPr>
        <w:t xml:space="preserve"> </w:t>
      </w:r>
      <w:r w:rsidRPr="004010DA">
        <w:rPr>
          <w:rFonts w:ascii="Arial" w:hAnsi="Arial" w:cs="Arial"/>
        </w:rPr>
        <w:t>rozwiązano wszystkie główne zagadnienia pozwalające na wykonanie zakresu prac objętego dokumentacją, która została zatwierdzona.</w:t>
      </w:r>
    </w:p>
    <w:p w14:paraId="4E814597" w14:textId="77777777" w:rsidR="00D27201" w:rsidRPr="004010DA" w:rsidRDefault="00D27201" w:rsidP="004700AB">
      <w:pPr>
        <w:widowControl w:val="0"/>
        <w:autoSpaceDE w:val="0"/>
        <w:spacing w:line="273" w:lineRule="atLeast"/>
        <w:ind w:firstLine="643"/>
        <w:jc w:val="both"/>
        <w:rPr>
          <w:rFonts w:ascii="Arial" w:hAnsi="Arial" w:cs="Arial"/>
        </w:rPr>
      </w:pPr>
    </w:p>
    <w:p w14:paraId="50578639" w14:textId="77777777" w:rsidR="00E35285" w:rsidRPr="004010DA" w:rsidRDefault="00E35285" w:rsidP="004700AB">
      <w:pPr>
        <w:widowControl w:val="0"/>
        <w:autoSpaceDE w:val="0"/>
        <w:spacing w:before="153" w:line="350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 xml:space="preserve">    1.7.3. Zgodność robót z dokumentacją projektową</w:t>
      </w:r>
    </w:p>
    <w:p w14:paraId="48C526C7" w14:textId="77777777" w:rsidR="00E35285" w:rsidRPr="004010DA" w:rsidRDefault="00E35285" w:rsidP="004700AB">
      <w:pPr>
        <w:widowControl w:val="0"/>
        <w:autoSpaceDE w:val="0"/>
        <w:spacing w:before="153" w:line="350" w:lineRule="atLeast"/>
        <w:jc w:val="both"/>
        <w:rPr>
          <w:rFonts w:ascii="Arial" w:hAnsi="Arial" w:cs="Arial"/>
          <w:b/>
          <w:bCs/>
        </w:rPr>
      </w:pPr>
    </w:p>
    <w:p w14:paraId="4E6D739D" w14:textId="77777777" w:rsidR="00E35285" w:rsidRPr="004010DA" w:rsidRDefault="00E35285" w:rsidP="004700AB">
      <w:pPr>
        <w:pStyle w:val="Tekstpodstawowywcity"/>
        <w:spacing w:line="240" w:lineRule="auto"/>
        <w:ind w:firstLine="720"/>
        <w:jc w:val="both"/>
      </w:pPr>
      <w:r w:rsidRPr="004010DA">
        <w:t>Dokumentacja projektowa oraz wszelkie dodatkowe dokumenty przekaza</w:t>
      </w:r>
      <w:r w:rsidRPr="004010DA">
        <w:softHyphen/>
        <w:t>ne przez Inspektora Nadzoru Wykonawcy stanowią część umowy, a wymagania wyszczególnione w choćby jednym z nich są obowiązujące dla Wykonawcy tak jakby zawarte były w całej dokumentacji.</w:t>
      </w:r>
    </w:p>
    <w:p w14:paraId="57F92746" w14:textId="77777777" w:rsidR="00E35285" w:rsidRPr="004010DA" w:rsidRDefault="00E35285" w:rsidP="004700AB">
      <w:pPr>
        <w:widowControl w:val="0"/>
        <w:autoSpaceDE w:val="0"/>
        <w:spacing w:line="273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Wszystkie wykonane roboty będą zgodne z dokumentacją projektową. Dane określone w dokumentacji projektowej i w ST będą uważane za docelowe, od których dopuszczalne są odchylenia w ramach określonego przedziału tolerancji.</w:t>
      </w:r>
    </w:p>
    <w:p w14:paraId="0C648F16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08D1ECA1" w14:textId="77777777" w:rsidR="00E35285" w:rsidRPr="004010DA" w:rsidRDefault="00E35285" w:rsidP="004700AB">
      <w:pPr>
        <w:widowControl w:val="0"/>
        <w:autoSpaceDE w:val="0"/>
        <w:spacing w:line="292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 xml:space="preserve">    1.7.4. Ochrona i utrzymanie robót</w:t>
      </w:r>
    </w:p>
    <w:p w14:paraId="786F815A" w14:textId="77777777" w:rsidR="00E35285" w:rsidRPr="004010DA" w:rsidRDefault="00E35285" w:rsidP="004700AB">
      <w:pPr>
        <w:widowControl w:val="0"/>
        <w:autoSpaceDE w:val="0"/>
        <w:spacing w:line="292" w:lineRule="atLeast"/>
        <w:jc w:val="both"/>
        <w:rPr>
          <w:rFonts w:ascii="Arial" w:hAnsi="Arial" w:cs="Arial"/>
          <w:b/>
          <w:bCs/>
        </w:rPr>
      </w:pPr>
    </w:p>
    <w:p w14:paraId="68C2419E" w14:textId="77777777" w:rsidR="00E35285" w:rsidRPr="004010DA" w:rsidRDefault="00E35285" w:rsidP="004700AB">
      <w:pPr>
        <w:widowControl w:val="0"/>
        <w:autoSpaceDE w:val="0"/>
        <w:spacing w:line="292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będzie odpowiedzialny za ochronę robót, za wszelkie materiały i urządzenia używane do robót od daty rozpoczęcia do daty zakończenia robót tj. do wydania potwierdzenia zakończenia przez Inspektora Nadzoru.</w:t>
      </w:r>
    </w:p>
    <w:p w14:paraId="7F5C4833" w14:textId="77777777" w:rsidR="00E35285" w:rsidRPr="004010DA" w:rsidRDefault="00E35285" w:rsidP="004700AB">
      <w:pPr>
        <w:widowControl w:val="0"/>
        <w:autoSpaceDE w:val="0"/>
        <w:spacing w:line="292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będzie utrzymywać roboty do czasu odbioru ostatecznego.</w:t>
      </w:r>
    </w:p>
    <w:p w14:paraId="124ACBC2" w14:textId="77777777" w:rsidR="00E35285" w:rsidRPr="004010DA" w:rsidRDefault="00E35285" w:rsidP="004700AB">
      <w:pPr>
        <w:widowControl w:val="0"/>
        <w:autoSpaceDE w:val="0"/>
        <w:spacing w:line="292" w:lineRule="atLeast"/>
        <w:ind w:firstLine="720"/>
        <w:jc w:val="both"/>
        <w:rPr>
          <w:rFonts w:ascii="Arial" w:hAnsi="Arial" w:cs="Arial"/>
        </w:rPr>
      </w:pPr>
    </w:p>
    <w:p w14:paraId="5A77956F" w14:textId="77777777" w:rsidR="00E35285" w:rsidRPr="004010DA" w:rsidRDefault="00E35285" w:rsidP="002C0A8B">
      <w:pPr>
        <w:widowControl w:val="0"/>
        <w:numPr>
          <w:ilvl w:val="2"/>
          <w:numId w:val="12"/>
        </w:numPr>
        <w:autoSpaceDE w:val="0"/>
        <w:spacing w:line="345" w:lineRule="atLeast"/>
        <w:jc w:val="both"/>
        <w:rPr>
          <w:rFonts w:ascii="Arial" w:hAnsi="Arial" w:cs="Arial"/>
          <w:b/>
          <w:bCs/>
        </w:rPr>
      </w:pPr>
      <w:r w:rsidRPr="004010DA">
        <w:rPr>
          <w:rFonts w:ascii="Arial" w:hAnsi="Arial" w:cs="Arial"/>
          <w:b/>
          <w:bCs/>
        </w:rPr>
        <w:t>Stosowanie się do prawa i innych przepisów</w:t>
      </w:r>
    </w:p>
    <w:p w14:paraId="38ACB9DD" w14:textId="77777777" w:rsidR="00E35285" w:rsidRPr="004010DA" w:rsidRDefault="00E35285" w:rsidP="004700AB">
      <w:pPr>
        <w:widowControl w:val="0"/>
        <w:autoSpaceDE w:val="0"/>
        <w:spacing w:line="345" w:lineRule="atLeast"/>
        <w:ind w:left="283"/>
        <w:jc w:val="both"/>
        <w:rPr>
          <w:rFonts w:ascii="Arial" w:hAnsi="Arial" w:cs="Arial"/>
          <w:b/>
          <w:bCs/>
        </w:rPr>
      </w:pPr>
    </w:p>
    <w:p w14:paraId="55631466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zobowiązany jest znać przepisy wydane przez władze centralne i miejscowe oraz inne przepisy i wytyczne, które są w jakikolwiek sposób związane z robotami i będzie w pełni odpowiedzialny za przestrzeganie tych praw, przepisów i wytycznych podczas prowadzenia robót.</w:t>
      </w:r>
    </w:p>
    <w:p w14:paraId="551260F9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shd w:val="clear" w:color="auto" w:fill="FFFF00"/>
        </w:rPr>
      </w:pPr>
      <w:r w:rsidRPr="004010DA">
        <w:rPr>
          <w:rFonts w:ascii="Arial" w:hAnsi="Arial" w:cs="Arial"/>
        </w:rPr>
        <w:t>Wykonawca będzie przestrzegać praw patentowych i będzie w pełni odpowie</w:t>
      </w:r>
      <w:r w:rsidRPr="004010DA">
        <w:rPr>
          <w:rFonts w:ascii="Arial" w:hAnsi="Arial" w:cs="Arial"/>
        </w:rPr>
        <w:softHyphen/>
        <w:t>dzialny za wypełnienie wszelkich wymagań prawnych odnośnie wykorzystania opatentowanych urządzeń lub metod.</w:t>
      </w:r>
    </w:p>
    <w:p w14:paraId="3D1F1B15" w14:textId="77777777" w:rsidR="00E35285" w:rsidRPr="004010DA" w:rsidRDefault="00E35285" w:rsidP="004700AB">
      <w:pPr>
        <w:jc w:val="both"/>
        <w:rPr>
          <w:shd w:val="clear" w:color="auto" w:fill="FFFF00"/>
        </w:rPr>
      </w:pPr>
    </w:p>
    <w:p w14:paraId="6D5EBA4F" w14:textId="77777777" w:rsidR="00E35285" w:rsidRPr="004010DA" w:rsidRDefault="00E35285" w:rsidP="004700AB">
      <w:pPr>
        <w:pStyle w:val="Nagwek2"/>
        <w:numPr>
          <w:ilvl w:val="0"/>
          <w:numId w:val="0"/>
        </w:numPr>
        <w:ind w:left="720" w:hanging="720"/>
      </w:pPr>
      <w:bookmarkStart w:id="8" w:name="_Toc161730950"/>
      <w:r w:rsidRPr="004010DA">
        <w:t>2. MATERIAŁY I URZĄDZENIA</w:t>
      </w:r>
      <w:bookmarkEnd w:id="8"/>
    </w:p>
    <w:p w14:paraId="661E660D" w14:textId="77777777" w:rsidR="00E35285" w:rsidRPr="004010DA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9" w:name="_Toc161730951"/>
      <w:r w:rsidRPr="004010DA">
        <w:t>2.1. Rodzaje</w:t>
      </w:r>
      <w:bookmarkEnd w:id="9"/>
    </w:p>
    <w:p w14:paraId="373DFC94" w14:textId="77777777" w:rsidR="00E35285" w:rsidRPr="004010DA" w:rsidRDefault="00E35285" w:rsidP="004700AB">
      <w:pPr>
        <w:widowControl w:val="0"/>
        <w:autoSpaceDE w:val="0"/>
        <w:spacing w:line="288" w:lineRule="atLeast"/>
        <w:jc w:val="both"/>
        <w:rPr>
          <w:rFonts w:ascii="Arial" w:hAnsi="Arial" w:cs="Arial"/>
        </w:rPr>
      </w:pPr>
    </w:p>
    <w:p w14:paraId="600F9D45" w14:textId="77777777" w:rsidR="00E35285" w:rsidRPr="004010DA" w:rsidRDefault="00E35285" w:rsidP="004700AB">
      <w:pPr>
        <w:widowControl w:val="0"/>
        <w:autoSpaceDE w:val="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Do realizacji zadania przewiduje się użycie:</w:t>
      </w:r>
    </w:p>
    <w:p w14:paraId="5211424C" w14:textId="77777777" w:rsidR="00E35285" w:rsidRPr="004010DA" w:rsidRDefault="00E35285" w:rsidP="004700AB">
      <w:pPr>
        <w:widowControl w:val="0"/>
        <w:autoSpaceDE w:val="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- wyłącznie materiałów zastosowanych w dokumentacji projektowej, spełniających</w:t>
      </w:r>
    </w:p>
    <w:p w14:paraId="7B293C77" w14:textId="77777777" w:rsidR="00E35285" w:rsidRPr="004010DA" w:rsidRDefault="00E35285" w:rsidP="004700AB">
      <w:pPr>
        <w:widowControl w:val="0"/>
        <w:tabs>
          <w:tab w:val="left" w:pos="206"/>
        </w:tabs>
        <w:autoSpaceDE w:val="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ab/>
        <w:t>określone prawem standardy,</w:t>
      </w:r>
    </w:p>
    <w:p w14:paraId="78019FC8" w14:textId="77777777" w:rsidR="00E35285" w:rsidRPr="004010DA" w:rsidRDefault="00E35285" w:rsidP="004700AB">
      <w:pPr>
        <w:widowControl w:val="0"/>
        <w:autoSpaceDE w:val="0"/>
        <w:jc w:val="both"/>
      </w:pPr>
      <w:r w:rsidRPr="004010DA">
        <w:rPr>
          <w:rFonts w:ascii="Arial" w:hAnsi="Arial" w:cs="Arial"/>
        </w:rPr>
        <w:t>- zastosowanie zestawów rusztowań.</w:t>
      </w:r>
    </w:p>
    <w:p w14:paraId="715BB3EA" w14:textId="77777777" w:rsidR="00E35285" w:rsidRPr="00F842CF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10" w:name="_Toc161730952"/>
      <w:r w:rsidRPr="00F842CF">
        <w:t>2.2. Wymagania</w:t>
      </w:r>
      <w:bookmarkEnd w:id="10"/>
    </w:p>
    <w:p w14:paraId="66120660" w14:textId="77777777" w:rsidR="00E35285" w:rsidRPr="004010DA" w:rsidRDefault="00E35285" w:rsidP="004700AB">
      <w:pPr>
        <w:widowControl w:val="0"/>
        <w:autoSpaceDE w:val="0"/>
        <w:spacing w:line="297" w:lineRule="atLeast"/>
        <w:jc w:val="both"/>
        <w:rPr>
          <w:rFonts w:ascii="Arial" w:hAnsi="Arial" w:cs="Arial"/>
        </w:rPr>
      </w:pPr>
    </w:p>
    <w:p w14:paraId="5C8B8024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Materiały i urządzenia użyte do realizacji zadania powinny odpowiadać wymaganiom określonym w przepisach szczegółowych, oraz uzyskać akceptację Inspektora Nad</w:t>
      </w:r>
      <w:r w:rsidRPr="004010DA">
        <w:rPr>
          <w:rFonts w:ascii="Arial" w:hAnsi="Arial" w:cs="Arial"/>
        </w:rPr>
        <w:softHyphen/>
        <w:t>zoru. Rusztowania powinny posiadać certyfikaty.</w:t>
      </w:r>
    </w:p>
    <w:p w14:paraId="6EBFDB2A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</w:p>
    <w:p w14:paraId="5147BE49" w14:textId="77777777" w:rsidR="00E35285" w:rsidRPr="004010DA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11" w:name="_Toc161730953"/>
      <w:r w:rsidRPr="004010DA">
        <w:t>2.3. Materiały i urządzenia nie odpowiadające wymaganiom</w:t>
      </w:r>
      <w:bookmarkEnd w:id="11"/>
    </w:p>
    <w:p w14:paraId="485BE33E" w14:textId="77777777" w:rsidR="00E35285" w:rsidRPr="004010DA" w:rsidRDefault="00E35285" w:rsidP="004700AB">
      <w:pPr>
        <w:jc w:val="both"/>
      </w:pPr>
    </w:p>
    <w:p w14:paraId="08298A82" w14:textId="77777777" w:rsidR="00E35285" w:rsidRPr="004010DA" w:rsidRDefault="00E35285" w:rsidP="004700AB">
      <w:pPr>
        <w:widowControl w:val="0"/>
        <w:tabs>
          <w:tab w:val="left" w:pos="283"/>
        </w:tabs>
        <w:autoSpaceDE w:val="0"/>
        <w:spacing w:before="76" w:line="273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ab/>
      </w:r>
      <w:r w:rsidRPr="004010DA">
        <w:rPr>
          <w:rFonts w:ascii="Arial" w:hAnsi="Arial" w:cs="Arial"/>
        </w:rPr>
        <w:tab/>
        <w:t>Materiały i urządzenia nie odpowiadające wymaganiom zostaną przez Wykonawcę wywiezione z terenu budowy.</w:t>
      </w:r>
    </w:p>
    <w:p w14:paraId="3CB34D8E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</w:rPr>
      </w:pPr>
    </w:p>
    <w:p w14:paraId="45B3207E" w14:textId="77777777" w:rsidR="00E35285" w:rsidRPr="004010DA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12" w:name="_Toc161730954"/>
      <w:r w:rsidRPr="004010DA">
        <w:t>2.4. Przechowywanie i składowanie materiałów</w:t>
      </w:r>
      <w:bookmarkEnd w:id="12"/>
    </w:p>
    <w:p w14:paraId="03F26ECC" w14:textId="77777777" w:rsidR="00E35285" w:rsidRPr="004010DA" w:rsidRDefault="00E35285" w:rsidP="004700AB">
      <w:pPr>
        <w:jc w:val="both"/>
      </w:pPr>
    </w:p>
    <w:p w14:paraId="0691469A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Materiały i urządzenia przechowuje i składuje Wykonawca w swoich pomiesz</w:t>
      </w:r>
      <w:r w:rsidRPr="004010DA">
        <w:rPr>
          <w:rFonts w:ascii="Arial" w:hAnsi="Arial" w:cs="Arial"/>
        </w:rPr>
        <w:softHyphen/>
        <w:t>czeniach ( wskazanych przez Inwestora ), zapewniając ich sukcesywny dowóz w miarę występujących potrzeb.</w:t>
      </w:r>
    </w:p>
    <w:p w14:paraId="0E4E4828" w14:textId="77777777" w:rsidR="00E35285" w:rsidRPr="004010DA" w:rsidRDefault="00E35285" w:rsidP="004700AB">
      <w:pPr>
        <w:widowControl w:val="0"/>
        <w:autoSpaceDE w:val="0"/>
        <w:spacing w:before="91"/>
        <w:ind w:firstLine="720"/>
        <w:jc w:val="both"/>
        <w:rPr>
          <w:shd w:val="clear" w:color="auto" w:fill="FFFF00"/>
        </w:rPr>
      </w:pPr>
      <w:r w:rsidRPr="004010DA">
        <w:rPr>
          <w:rFonts w:ascii="Arial" w:hAnsi="Arial" w:cs="Arial"/>
        </w:rPr>
        <w:t>Wykonawca ponosi odpowiedzialność za spełnianie wymagań jakościowych stoso</w:t>
      </w:r>
      <w:r w:rsidRPr="004010DA">
        <w:rPr>
          <w:rFonts w:ascii="Arial" w:hAnsi="Arial" w:cs="Arial"/>
        </w:rPr>
        <w:softHyphen/>
        <w:t>wanych materiałów.</w:t>
      </w:r>
    </w:p>
    <w:p w14:paraId="6C32E193" w14:textId="77777777" w:rsidR="00E35285" w:rsidRPr="004010DA" w:rsidRDefault="00E35285" w:rsidP="004700AB">
      <w:pPr>
        <w:pStyle w:val="Nagwek2"/>
        <w:numPr>
          <w:ilvl w:val="0"/>
          <w:numId w:val="0"/>
        </w:numPr>
        <w:ind w:left="720" w:hanging="720"/>
        <w:rPr>
          <w:shd w:val="clear" w:color="auto" w:fill="FFFF00"/>
        </w:rPr>
      </w:pPr>
    </w:p>
    <w:p w14:paraId="7704A355" w14:textId="77777777" w:rsidR="00E35285" w:rsidRPr="004010DA" w:rsidRDefault="00E35285" w:rsidP="004700AB">
      <w:pPr>
        <w:pStyle w:val="Nagwek2"/>
        <w:numPr>
          <w:ilvl w:val="0"/>
          <w:numId w:val="0"/>
        </w:numPr>
        <w:ind w:left="720" w:hanging="720"/>
      </w:pPr>
      <w:bookmarkStart w:id="13" w:name="_Toc161730955"/>
      <w:r w:rsidRPr="004010DA">
        <w:t>3. SPRZĘT</w:t>
      </w:r>
      <w:bookmarkEnd w:id="13"/>
    </w:p>
    <w:p w14:paraId="07FAF97B" w14:textId="77777777" w:rsidR="00E35285" w:rsidRPr="004010DA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14" w:name="_Toc161730956"/>
      <w:r w:rsidRPr="004010DA">
        <w:t>3.1. Ogólne wymagania dotyczące sprzętu</w:t>
      </w:r>
      <w:bookmarkEnd w:id="14"/>
    </w:p>
    <w:p w14:paraId="42419210" w14:textId="77777777" w:rsidR="00E35285" w:rsidRPr="004010DA" w:rsidRDefault="00E35285" w:rsidP="004700AB">
      <w:pPr>
        <w:widowControl w:val="0"/>
        <w:autoSpaceDE w:val="0"/>
        <w:spacing w:line="288" w:lineRule="atLeast"/>
        <w:jc w:val="both"/>
        <w:rPr>
          <w:rFonts w:ascii="Arial" w:hAnsi="Arial" w:cs="Arial"/>
        </w:rPr>
      </w:pPr>
    </w:p>
    <w:p w14:paraId="688D5A5C" w14:textId="77777777" w:rsidR="00E35285" w:rsidRPr="004010DA" w:rsidRDefault="00E35285" w:rsidP="004700AB">
      <w:pPr>
        <w:widowControl w:val="0"/>
        <w:autoSpaceDE w:val="0"/>
        <w:spacing w:line="288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jest zobowiązany do używania jedynie takiego sprzętu, który nie spowoduje niekorzystnego wpływu na jakość wykonywanych robót. Sprzęt użyty do wykonania robót ma być utrzymywany w dobrym stanie i gotowości do pracy oraz będzie zgodny z normami ochrony środowiska i przepisami dotyczącymi jego użytkowania. Jakikolwiek sprzęt, maszyny, urządzenia i narzędzia nie gwarantu</w:t>
      </w:r>
      <w:r w:rsidRPr="004010DA">
        <w:rPr>
          <w:rFonts w:ascii="Arial" w:hAnsi="Arial" w:cs="Arial"/>
        </w:rPr>
        <w:softHyphen/>
        <w:t>jące zachowania warunków umowy, lub grożące zdrowiu zostaną przez Inspektora Nadzoru zdyskwalifikowane i niedopuszczone do robót.</w:t>
      </w:r>
    </w:p>
    <w:p w14:paraId="11D06081" w14:textId="77777777" w:rsidR="00E35285" w:rsidRPr="004010DA" w:rsidRDefault="00E35285" w:rsidP="004700AB">
      <w:pPr>
        <w:widowControl w:val="0"/>
        <w:autoSpaceDE w:val="0"/>
        <w:spacing w:line="288" w:lineRule="atLeast"/>
        <w:ind w:firstLine="720"/>
        <w:jc w:val="both"/>
        <w:rPr>
          <w:rFonts w:ascii="Arial" w:hAnsi="Arial" w:cs="Arial"/>
        </w:rPr>
      </w:pPr>
    </w:p>
    <w:p w14:paraId="0212E99E" w14:textId="77777777" w:rsidR="00E35285" w:rsidRPr="004010DA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15" w:name="_Toc161730957"/>
      <w:r w:rsidRPr="004010DA">
        <w:t>3.2. Sprzęt do realizacji zadania</w:t>
      </w:r>
      <w:bookmarkEnd w:id="15"/>
    </w:p>
    <w:p w14:paraId="2A990115" w14:textId="77777777" w:rsidR="00E35285" w:rsidRPr="004010DA" w:rsidRDefault="00E35285" w:rsidP="004700AB">
      <w:pPr>
        <w:widowControl w:val="0"/>
        <w:tabs>
          <w:tab w:val="left" w:pos="211"/>
        </w:tabs>
        <w:autoSpaceDE w:val="0"/>
        <w:spacing w:line="268" w:lineRule="atLeast"/>
        <w:jc w:val="both"/>
        <w:rPr>
          <w:rFonts w:ascii="Arial" w:hAnsi="Arial" w:cs="Arial"/>
        </w:rPr>
      </w:pPr>
    </w:p>
    <w:p w14:paraId="4ACB3C53" w14:textId="77777777" w:rsidR="00E35285" w:rsidRPr="004010DA" w:rsidRDefault="00E35285" w:rsidP="004700AB">
      <w:pPr>
        <w:widowControl w:val="0"/>
        <w:tabs>
          <w:tab w:val="left" w:pos="211"/>
        </w:tabs>
        <w:autoSpaceDE w:val="0"/>
        <w:spacing w:line="268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ab/>
      </w:r>
      <w:r w:rsidRPr="004010DA">
        <w:rPr>
          <w:rFonts w:ascii="Arial" w:hAnsi="Arial" w:cs="Arial"/>
        </w:rPr>
        <w:tab/>
        <w:t>Do realizacji zadania może być użyty sprzęt, który pod względem typu i ilości</w:t>
      </w:r>
    </w:p>
    <w:p w14:paraId="71D627BF" w14:textId="77777777" w:rsidR="00E35285" w:rsidRPr="004010DA" w:rsidRDefault="00E35285" w:rsidP="004700AB">
      <w:pPr>
        <w:widowControl w:val="0"/>
        <w:autoSpaceDE w:val="0"/>
        <w:spacing w:line="268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dostosuje do rodzaju prowadzonych robót i uzyska akceptację Inspe</w:t>
      </w:r>
      <w:r w:rsidRPr="004010DA">
        <w:rPr>
          <w:rFonts w:ascii="Arial" w:hAnsi="Arial" w:cs="Arial"/>
        </w:rPr>
        <w:softHyphen/>
        <w:t>ktora Nadzoru.</w:t>
      </w:r>
    </w:p>
    <w:p w14:paraId="3FBFC44C" w14:textId="77777777" w:rsidR="00E35285" w:rsidRPr="004010DA" w:rsidRDefault="00E35285" w:rsidP="004700AB">
      <w:pPr>
        <w:widowControl w:val="0"/>
        <w:autoSpaceDE w:val="0"/>
        <w:spacing w:line="268" w:lineRule="atLeast"/>
        <w:jc w:val="both"/>
        <w:rPr>
          <w:rFonts w:ascii="Arial" w:hAnsi="Arial" w:cs="Arial"/>
        </w:rPr>
      </w:pPr>
    </w:p>
    <w:p w14:paraId="3ADA5F77" w14:textId="77777777" w:rsidR="00E35285" w:rsidRPr="004010DA" w:rsidRDefault="00E35285" w:rsidP="004700AB">
      <w:pPr>
        <w:pStyle w:val="Nagwek2"/>
        <w:numPr>
          <w:ilvl w:val="0"/>
          <w:numId w:val="0"/>
        </w:numPr>
        <w:ind w:left="720" w:hanging="720"/>
      </w:pPr>
      <w:bookmarkStart w:id="16" w:name="_Toc161730958"/>
      <w:r w:rsidRPr="004010DA">
        <w:t>4. TRANSPORT</w:t>
      </w:r>
      <w:bookmarkEnd w:id="16"/>
    </w:p>
    <w:p w14:paraId="668D397C" w14:textId="77777777" w:rsidR="00E35285" w:rsidRPr="004010DA" w:rsidRDefault="00E35285" w:rsidP="004700AB">
      <w:pPr>
        <w:widowControl w:val="0"/>
        <w:autoSpaceDE w:val="0"/>
        <w:spacing w:before="105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jest zobowiązany do stosowania jedynie takich środków transpor</w:t>
      </w:r>
      <w:r w:rsidRPr="004010DA">
        <w:rPr>
          <w:rFonts w:ascii="Arial" w:hAnsi="Arial" w:cs="Arial"/>
        </w:rPr>
        <w:softHyphen/>
        <w:t>tu, które nie wpłyną niekorzystnie, na jakość wykonywanych robót. Dobór środków transportu pozostaje po stronie Wykonawcy. Miejsce odwozu, składowania i utylizacji odpadów z rozbiórek ustala we własnym zakresie Wykonawca w porozumie</w:t>
      </w:r>
      <w:r w:rsidRPr="004010DA">
        <w:rPr>
          <w:rFonts w:ascii="Arial" w:hAnsi="Arial" w:cs="Arial"/>
        </w:rPr>
        <w:softHyphen/>
        <w:t>niu z Inspektorem Nadzoru.</w:t>
      </w:r>
    </w:p>
    <w:p w14:paraId="52E34168" w14:textId="77777777" w:rsidR="00E35285" w:rsidRPr="004010DA" w:rsidRDefault="00E35285" w:rsidP="004700AB">
      <w:pPr>
        <w:widowControl w:val="0"/>
        <w:autoSpaceDE w:val="0"/>
        <w:spacing w:line="273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Pojazdy Wykonawcy powinny spełniać wymagania przepisów ruchu drogowego, parametry techniczne, dopuszczalne osiowe obciążenia, wymiary ładunków. Wszelkie koszty wynikłe z powodu uszkodzeń i zanieczyszczenia dróg publicznych w związku z realizacją zadania obciążają Wykonawcę robót.</w:t>
      </w:r>
    </w:p>
    <w:p w14:paraId="73511A2E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</w:rPr>
      </w:pPr>
    </w:p>
    <w:p w14:paraId="09664A07" w14:textId="77777777" w:rsidR="00E35285" w:rsidRPr="004010DA" w:rsidRDefault="00E35285" w:rsidP="004700AB">
      <w:pPr>
        <w:pStyle w:val="Nagwek2"/>
        <w:numPr>
          <w:ilvl w:val="0"/>
          <w:numId w:val="0"/>
        </w:numPr>
        <w:ind w:left="720" w:hanging="720"/>
      </w:pPr>
      <w:bookmarkStart w:id="17" w:name="_Toc161730959"/>
      <w:r w:rsidRPr="004010DA">
        <w:lastRenderedPageBreak/>
        <w:t>5. WYKONANIE ROBÓT</w:t>
      </w:r>
      <w:bookmarkEnd w:id="17"/>
    </w:p>
    <w:p w14:paraId="3432B700" w14:textId="77777777" w:rsidR="00E35285" w:rsidRPr="004010DA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18" w:name="_Toc161730960"/>
      <w:r w:rsidRPr="004010DA">
        <w:t>5.1. Wymagania ogólne</w:t>
      </w:r>
      <w:bookmarkEnd w:id="18"/>
    </w:p>
    <w:p w14:paraId="18A34748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</w:rPr>
      </w:pPr>
    </w:p>
    <w:p w14:paraId="4AF2452F" w14:textId="77777777" w:rsidR="00E35285" w:rsidRPr="004010DA" w:rsidRDefault="00E35285" w:rsidP="004700AB">
      <w:pPr>
        <w:widowControl w:val="0"/>
        <w:autoSpaceDE w:val="0"/>
        <w:spacing w:line="273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Wykonawca przedstawi Inspektorowi Nadzoru do akceptacji harmonogram robót. Wykonawca jest odpowiedzialny za prowadzenie robót zgodnie z umową, dokumentacją projektową, wymaganiami ST oraz poleceniami Inspektora Nadzoru.</w:t>
      </w:r>
    </w:p>
    <w:p w14:paraId="4B550679" w14:textId="77777777" w:rsidR="00E35285" w:rsidRPr="004010DA" w:rsidRDefault="00E35285" w:rsidP="004700AB">
      <w:pPr>
        <w:widowControl w:val="0"/>
        <w:autoSpaceDE w:val="0"/>
        <w:spacing w:line="273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Decyzje Inspektora Nadzoru dotyczące akceptacji będą oparte na wymaganiach sformułowanych w umowie, dokumentacji projektowej i w ST, a także w przepisach szczegółowych.</w:t>
      </w:r>
    </w:p>
    <w:p w14:paraId="17E6271A" w14:textId="77777777" w:rsidR="00E35285" w:rsidRPr="004010DA" w:rsidRDefault="00E35285" w:rsidP="004700AB">
      <w:pPr>
        <w:widowControl w:val="0"/>
        <w:autoSpaceDE w:val="0"/>
        <w:spacing w:line="273" w:lineRule="atLeast"/>
        <w:ind w:firstLine="720"/>
        <w:jc w:val="both"/>
        <w:rPr>
          <w:rFonts w:ascii="Arial" w:hAnsi="Arial" w:cs="Arial"/>
          <w:shd w:val="clear" w:color="auto" w:fill="FFFF00"/>
        </w:rPr>
      </w:pPr>
      <w:r w:rsidRPr="004010DA">
        <w:rPr>
          <w:rFonts w:ascii="Arial" w:hAnsi="Arial" w:cs="Arial"/>
        </w:rPr>
        <w:t>Polecenia Inspektora Nadzoru będą wykonywane nie później niż w czasie przez niego wyznaczonym, po ich otrzymaniu przez Wykonawcę, pod groźbą zatrzyma</w:t>
      </w:r>
      <w:r w:rsidRPr="004010DA">
        <w:rPr>
          <w:rFonts w:ascii="Arial" w:hAnsi="Arial" w:cs="Arial"/>
        </w:rPr>
        <w:softHyphen/>
        <w:t>nia robót. Skutki finansowe z tego tytułu ponosi Wykonawca.</w:t>
      </w:r>
    </w:p>
    <w:p w14:paraId="7376CD6F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shd w:val="clear" w:color="auto" w:fill="FFFF00"/>
        </w:rPr>
      </w:pPr>
    </w:p>
    <w:p w14:paraId="2FB415FC" w14:textId="77777777" w:rsidR="00E35285" w:rsidRPr="004010DA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19" w:name="_Toc161730961"/>
      <w:r w:rsidRPr="004010DA">
        <w:t>5.2. Kolejność robót</w:t>
      </w:r>
      <w:bookmarkEnd w:id="19"/>
    </w:p>
    <w:p w14:paraId="2ABC255D" w14:textId="77777777" w:rsidR="00E35285" w:rsidRPr="004010DA" w:rsidRDefault="00E35285" w:rsidP="004700AB">
      <w:pPr>
        <w:jc w:val="both"/>
      </w:pPr>
    </w:p>
    <w:p w14:paraId="0EF218D6" w14:textId="77777777" w:rsidR="00E35285" w:rsidRPr="004010DA" w:rsidRDefault="00E35285" w:rsidP="002C0A8B">
      <w:pPr>
        <w:widowControl w:val="0"/>
        <w:numPr>
          <w:ilvl w:val="0"/>
          <w:numId w:val="9"/>
        </w:numPr>
        <w:tabs>
          <w:tab w:val="left" w:pos="854"/>
        </w:tabs>
        <w:autoSpaceDE w:val="0"/>
        <w:spacing w:before="86" w:line="27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czynności przygotowawcze,</w:t>
      </w:r>
    </w:p>
    <w:p w14:paraId="78AF781F" w14:textId="77777777" w:rsidR="00E35285" w:rsidRPr="004010DA" w:rsidRDefault="00E35285" w:rsidP="002C0A8B">
      <w:pPr>
        <w:widowControl w:val="0"/>
        <w:numPr>
          <w:ilvl w:val="0"/>
          <w:numId w:val="9"/>
        </w:numPr>
        <w:tabs>
          <w:tab w:val="left" w:pos="854"/>
        </w:tabs>
        <w:autoSpaceDE w:val="0"/>
        <w:spacing w:line="27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zabezpieczenie terenu budowy i przygotowanie do realizacji zadania,</w:t>
      </w:r>
    </w:p>
    <w:p w14:paraId="7EA027CE" w14:textId="77777777" w:rsidR="004010DA" w:rsidRPr="004010DA" w:rsidRDefault="004010DA" w:rsidP="002C0A8B">
      <w:pPr>
        <w:widowControl w:val="0"/>
        <w:numPr>
          <w:ilvl w:val="0"/>
          <w:numId w:val="9"/>
        </w:numPr>
        <w:tabs>
          <w:tab w:val="left" w:pos="854"/>
        </w:tabs>
        <w:autoSpaceDE w:val="0"/>
        <w:spacing w:line="27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demontaż instalacji istniejących, które nie będą wykorzystywane w projektowanym lokalu (wskazane w projekcie)</w:t>
      </w:r>
    </w:p>
    <w:p w14:paraId="6124156D" w14:textId="77777777" w:rsidR="00E35285" w:rsidRPr="004010DA" w:rsidRDefault="004010DA" w:rsidP="002C0A8B">
      <w:pPr>
        <w:widowControl w:val="0"/>
        <w:numPr>
          <w:ilvl w:val="0"/>
          <w:numId w:val="9"/>
        </w:numPr>
        <w:tabs>
          <w:tab w:val="left" w:pos="854"/>
        </w:tabs>
        <w:autoSpaceDE w:val="0"/>
        <w:spacing w:line="27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 xml:space="preserve"> </w:t>
      </w:r>
      <w:r w:rsidR="00E35285" w:rsidRPr="004010DA">
        <w:rPr>
          <w:rFonts w:ascii="Arial" w:hAnsi="Arial" w:cs="Arial"/>
        </w:rPr>
        <w:t>wykonanie nowych elementów budowlanych wewnętrznych,</w:t>
      </w:r>
    </w:p>
    <w:p w14:paraId="4056DFB9" w14:textId="77777777" w:rsidR="00E35285" w:rsidRPr="004010DA" w:rsidRDefault="00E35285" w:rsidP="002C0A8B">
      <w:pPr>
        <w:widowControl w:val="0"/>
        <w:numPr>
          <w:ilvl w:val="0"/>
          <w:numId w:val="9"/>
        </w:numPr>
        <w:tabs>
          <w:tab w:val="left" w:pos="854"/>
        </w:tabs>
        <w:autoSpaceDE w:val="0"/>
        <w:spacing w:line="27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 xml:space="preserve">montaż urządzeń i instalacji, </w:t>
      </w:r>
    </w:p>
    <w:p w14:paraId="5FD18FFA" w14:textId="77777777" w:rsidR="00E35285" w:rsidRPr="004010DA" w:rsidRDefault="00E35285" w:rsidP="002C0A8B">
      <w:pPr>
        <w:widowControl w:val="0"/>
        <w:numPr>
          <w:ilvl w:val="0"/>
          <w:numId w:val="9"/>
        </w:numPr>
        <w:tabs>
          <w:tab w:val="left" w:pos="854"/>
        </w:tabs>
        <w:autoSpaceDE w:val="0"/>
        <w:spacing w:line="27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próby ciśnienia i regulacja instalacji,</w:t>
      </w:r>
    </w:p>
    <w:p w14:paraId="058D4683" w14:textId="77777777" w:rsidR="00E35285" w:rsidRPr="004010DA" w:rsidRDefault="00E35285" w:rsidP="002C0A8B">
      <w:pPr>
        <w:widowControl w:val="0"/>
        <w:numPr>
          <w:ilvl w:val="0"/>
          <w:numId w:val="9"/>
        </w:numPr>
        <w:tabs>
          <w:tab w:val="left" w:pos="854"/>
        </w:tabs>
        <w:autoSpaceDE w:val="0"/>
        <w:spacing w:line="273" w:lineRule="atLeast"/>
        <w:ind w:left="720" w:hanging="360"/>
        <w:jc w:val="both"/>
        <w:rPr>
          <w:shd w:val="clear" w:color="auto" w:fill="FFFF00"/>
        </w:rPr>
      </w:pPr>
      <w:r w:rsidRPr="004010DA">
        <w:rPr>
          <w:rFonts w:ascii="Arial" w:hAnsi="Arial" w:cs="Arial"/>
        </w:rPr>
        <w:t>ostateczne uporządkowanie i przekazanie terenu i instalacji Inwestorowi.</w:t>
      </w:r>
    </w:p>
    <w:p w14:paraId="17D6B728" w14:textId="77777777" w:rsidR="00E35285" w:rsidRPr="004010DA" w:rsidRDefault="00E35285" w:rsidP="004700AB">
      <w:pPr>
        <w:jc w:val="both"/>
        <w:rPr>
          <w:shd w:val="clear" w:color="auto" w:fill="FFFF00"/>
        </w:rPr>
      </w:pPr>
    </w:p>
    <w:p w14:paraId="233D296A" w14:textId="77777777" w:rsidR="00E35285" w:rsidRPr="004010DA" w:rsidRDefault="00E35285" w:rsidP="004700AB">
      <w:pPr>
        <w:pStyle w:val="Nagwek3"/>
        <w:numPr>
          <w:ilvl w:val="0"/>
          <w:numId w:val="0"/>
        </w:numPr>
        <w:ind w:left="720" w:hanging="720"/>
      </w:pPr>
      <w:bookmarkStart w:id="20" w:name="_Toc161730962"/>
      <w:r w:rsidRPr="004010DA">
        <w:t>5.3. Technologia</w:t>
      </w:r>
      <w:bookmarkEnd w:id="20"/>
      <w:r w:rsidRPr="004010DA">
        <w:t xml:space="preserve"> </w:t>
      </w:r>
    </w:p>
    <w:p w14:paraId="7C6A7D9A" w14:textId="77777777" w:rsidR="00E35285" w:rsidRPr="004010DA" w:rsidRDefault="00E35285" w:rsidP="004700AB">
      <w:pPr>
        <w:widowControl w:val="0"/>
        <w:tabs>
          <w:tab w:val="left" w:pos="494"/>
        </w:tabs>
        <w:autoSpaceDE w:val="0"/>
        <w:spacing w:line="278" w:lineRule="atLeast"/>
        <w:jc w:val="both"/>
        <w:rPr>
          <w:rFonts w:ascii="Arial" w:hAnsi="Arial" w:cs="Arial"/>
          <w:b/>
          <w:bCs/>
        </w:rPr>
      </w:pPr>
    </w:p>
    <w:p w14:paraId="1C6182B2" w14:textId="77777777" w:rsidR="00E35285" w:rsidRPr="004010DA" w:rsidRDefault="00E35285" w:rsidP="004700AB">
      <w:pPr>
        <w:widowControl w:val="0"/>
        <w:tabs>
          <w:tab w:val="left" w:pos="494"/>
        </w:tabs>
        <w:autoSpaceDE w:val="0"/>
        <w:ind w:firstLine="35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ab/>
      </w:r>
      <w:r w:rsidRPr="004010DA">
        <w:rPr>
          <w:rFonts w:ascii="Arial" w:hAnsi="Arial" w:cs="Arial"/>
        </w:rPr>
        <w:tab/>
        <w:t>Zakłada się zastosowanie technologii mieszanej z użyciem sprzętu mecha</w:t>
      </w:r>
      <w:r w:rsidRPr="004010DA">
        <w:rPr>
          <w:rFonts w:ascii="Arial" w:hAnsi="Arial" w:cs="Arial"/>
        </w:rPr>
        <w:softHyphen/>
        <w:t>nicznego,  maszyn do kruszenia i cięcia betonu, kruszenia konstrukcji murowych oraz rozbiórek ręcznych. Do rozbiórek ręcznych przewiduje się użycie młotów pneumatycznych do rozdrabniania betonu (konstrukcji murowych), zestawów palników do cięcia i szlifierek kątowych do demontażu i rozdrabniania elementów stalowych.</w:t>
      </w:r>
    </w:p>
    <w:p w14:paraId="63DFA2FB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 xml:space="preserve">Rozbiórkę, wykuwanie otworów w ścianach konstrukcyjnych należy wykonywać w sposób nienaruszający konstrukcji budynku. </w:t>
      </w:r>
    </w:p>
    <w:p w14:paraId="157C597E" w14:textId="77777777" w:rsidR="00E35285" w:rsidRPr="004010DA" w:rsidRDefault="00E35285" w:rsidP="004700AB">
      <w:pPr>
        <w:widowControl w:val="0"/>
        <w:autoSpaceDE w:val="0"/>
        <w:ind w:firstLine="720"/>
        <w:jc w:val="both"/>
        <w:rPr>
          <w:rFonts w:ascii="Arial" w:hAnsi="Arial" w:cs="Arial"/>
          <w:shd w:val="clear" w:color="auto" w:fill="FFFF00"/>
        </w:rPr>
      </w:pPr>
      <w:r w:rsidRPr="004010DA">
        <w:rPr>
          <w:rFonts w:ascii="Arial" w:hAnsi="Arial" w:cs="Arial"/>
        </w:rPr>
        <w:t>Gruz i elementy z rozbiórek sukcesywnie odwozić. Załadunek prowadzić ręcznie.</w:t>
      </w:r>
    </w:p>
    <w:p w14:paraId="5E81F63C" w14:textId="77777777" w:rsidR="00E35285" w:rsidRPr="004010DA" w:rsidRDefault="00E35285" w:rsidP="004700AB">
      <w:pPr>
        <w:widowControl w:val="0"/>
        <w:autoSpaceDE w:val="0"/>
        <w:spacing w:line="278" w:lineRule="atLeast"/>
        <w:ind w:hanging="52"/>
        <w:jc w:val="both"/>
        <w:rPr>
          <w:rFonts w:ascii="Arial" w:hAnsi="Arial" w:cs="Arial"/>
          <w:shd w:val="clear" w:color="auto" w:fill="FFFF00"/>
        </w:rPr>
      </w:pPr>
    </w:p>
    <w:p w14:paraId="3AD0563B" w14:textId="77777777" w:rsidR="00E35285" w:rsidRPr="004010DA" w:rsidRDefault="00E35285" w:rsidP="004700AB">
      <w:pPr>
        <w:pStyle w:val="Nagwek2"/>
        <w:numPr>
          <w:ilvl w:val="0"/>
          <w:numId w:val="0"/>
        </w:numPr>
        <w:ind w:left="720" w:hanging="720"/>
      </w:pPr>
      <w:bookmarkStart w:id="21" w:name="_Toc161730963"/>
      <w:r w:rsidRPr="004010DA">
        <w:t>6. KONTROLA JAKOŚCI ROBÓT</w:t>
      </w:r>
      <w:bookmarkEnd w:id="21"/>
    </w:p>
    <w:p w14:paraId="6588E7A1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</w:rPr>
      </w:pPr>
    </w:p>
    <w:p w14:paraId="502AEF4B" w14:textId="77777777" w:rsidR="00E35285" w:rsidRPr="004010DA" w:rsidRDefault="00E35285" w:rsidP="004700AB">
      <w:pPr>
        <w:widowControl w:val="0"/>
        <w:autoSpaceDE w:val="0"/>
        <w:spacing w:line="273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Celem kontroli robót jest takie sterowanie ich przygotowaniem i wykonaniem, aby osiągnąć założoną jakość robót.</w:t>
      </w:r>
    </w:p>
    <w:p w14:paraId="1A2AE7FD" w14:textId="77777777" w:rsidR="00E35285" w:rsidRPr="004010DA" w:rsidRDefault="00E35285" w:rsidP="004700AB">
      <w:pPr>
        <w:widowControl w:val="0"/>
        <w:autoSpaceDE w:val="0"/>
        <w:spacing w:line="273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 xml:space="preserve">Wykonawca jest odpowiedzialny za pełną kontrolę robót. </w:t>
      </w:r>
    </w:p>
    <w:p w14:paraId="7B12A348" w14:textId="77777777" w:rsidR="00E35285" w:rsidRPr="004010DA" w:rsidRDefault="00E35285" w:rsidP="004700AB">
      <w:pPr>
        <w:widowControl w:val="0"/>
        <w:autoSpaceDE w:val="0"/>
        <w:spacing w:line="273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Kontrola jakości robót polega na sprawdzeniu kompletności ich wykonania zgod</w:t>
      </w:r>
      <w:r w:rsidRPr="004010DA">
        <w:rPr>
          <w:rFonts w:ascii="Arial" w:hAnsi="Arial" w:cs="Arial"/>
        </w:rPr>
        <w:softHyphen/>
        <w:t>nie z projektem, przedmiarem i niniejszą specyfikacją.</w:t>
      </w:r>
    </w:p>
    <w:p w14:paraId="150F0136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</w:rPr>
      </w:pPr>
    </w:p>
    <w:p w14:paraId="7BAE386D" w14:textId="77777777" w:rsidR="00E35285" w:rsidRPr="004010DA" w:rsidRDefault="00E35285" w:rsidP="004700AB">
      <w:pPr>
        <w:pStyle w:val="Nagwek2"/>
        <w:numPr>
          <w:ilvl w:val="0"/>
          <w:numId w:val="0"/>
        </w:numPr>
        <w:ind w:left="720" w:hanging="720"/>
      </w:pPr>
      <w:bookmarkStart w:id="22" w:name="_Toc161730964"/>
      <w:r w:rsidRPr="004010DA">
        <w:lastRenderedPageBreak/>
        <w:t>7. OBMIAR ROBÓT</w:t>
      </w:r>
      <w:bookmarkEnd w:id="22"/>
    </w:p>
    <w:p w14:paraId="65B79632" w14:textId="77777777" w:rsidR="00E35285" w:rsidRPr="004010DA" w:rsidRDefault="00E35285" w:rsidP="004700AB">
      <w:pPr>
        <w:widowControl w:val="0"/>
        <w:autoSpaceDE w:val="0"/>
        <w:spacing w:before="86" w:line="273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Jednostkami obmiarowymi robót rozbiórkowych są: 1 m</w:t>
      </w:r>
      <w:r w:rsidRPr="004010DA">
        <w:rPr>
          <w:rFonts w:ascii="Arial" w:hAnsi="Arial" w:cs="Arial"/>
          <w:vertAlign w:val="superscript"/>
        </w:rPr>
        <w:t>2</w:t>
      </w:r>
      <w:r w:rsidRPr="004010DA">
        <w:rPr>
          <w:rFonts w:ascii="Arial" w:hAnsi="Arial" w:cs="Arial"/>
        </w:rPr>
        <w:t>, 1 m</w:t>
      </w:r>
      <w:r w:rsidRPr="004010DA">
        <w:rPr>
          <w:rFonts w:ascii="Arial" w:hAnsi="Arial" w:cs="Arial"/>
          <w:vertAlign w:val="superscript"/>
        </w:rPr>
        <w:t>3</w:t>
      </w:r>
      <w:r w:rsidRPr="004010DA">
        <w:rPr>
          <w:rFonts w:ascii="Arial" w:hAnsi="Arial" w:cs="Arial"/>
        </w:rPr>
        <w:t>, 1 mb, 1 szt. 1 kpl, 1 tona.</w:t>
      </w:r>
    </w:p>
    <w:p w14:paraId="4F09EBE2" w14:textId="77777777" w:rsidR="00E35285" w:rsidRPr="004010DA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</w:rPr>
      </w:pPr>
    </w:p>
    <w:p w14:paraId="4AAB1046" w14:textId="77777777" w:rsidR="00E35285" w:rsidRPr="004010DA" w:rsidRDefault="00E35285" w:rsidP="004700AB">
      <w:pPr>
        <w:pStyle w:val="Nagwek2"/>
        <w:numPr>
          <w:ilvl w:val="0"/>
          <w:numId w:val="0"/>
        </w:numPr>
        <w:ind w:left="720" w:hanging="720"/>
      </w:pPr>
      <w:bookmarkStart w:id="23" w:name="_Toc161730965"/>
      <w:r w:rsidRPr="004010DA">
        <w:t>8. ODBIÓR ROBÓT</w:t>
      </w:r>
      <w:bookmarkEnd w:id="23"/>
    </w:p>
    <w:p w14:paraId="1F9C18BC" w14:textId="77777777" w:rsidR="00E35285" w:rsidRPr="004010DA" w:rsidRDefault="00E35285" w:rsidP="004700AB">
      <w:pPr>
        <w:widowControl w:val="0"/>
        <w:autoSpaceDE w:val="0"/>
        <w:spacing w:before="81" w:line="273" w:lineRule="atLeast"/>
        <w:ind w:firstLine="7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Roboty będą podlegać następującym etapom:</w:t>
      </w:r>
    </w:p>
    <w:p w14:paraId="426DACD4" w14:textId="77777777" w:rsidR="00E35285" w:rsidRPr="004010DA" w:rsidRDefault="00E35285" w:rsidP="002C0A8B">
      <w:pPr>
        <w:widowControl w:val="0"/>
        <w:numPr>
          <w:ilvl w:val="0"/>
          <w:numId w:val="7"/>
        </w:numPr>
        <w:tabs>
          <w:tab w:val="left" w:pos="9484"/>
        </w:tabs>
        <w:autoSpaceDE w:val="0"/>
        <w:spacing w:line="27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 xml:space="preserve">odbiór zabezpieczeń i urządzenia terenu budowy (ogrodzenia, znaki) </w:t>
      </w:r>
    </w:p>
    <w:p w14:paraId="048C1444" w14:textId="77777777" w:rsidR="00E35285" w:rsidRPr="004010DA" w:rsidRDefault="00E35285" w:rsidP="002C0A8B">
      <w:pPr>
        <w:widowControl w:val="0"/>
        <w:numPr>
          <w:ilvl w:val="0"/>
          <w:numId w:val="7"/>
        </w:numPr>
        <w:tabs>
          <w:tab w:val="left" w:pos="9484"/>
        </w:tabs>
        <w:autoSpaceDE w:val="0"/>
        <w:spacing w:line="27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odbiór robót zanikowych (np. wewnętrznych prowadzonych w bruzdach),</w:t>
      </w:r>
    </w:p>
    <w:p w14:paraId="0CF2209D" w14:textId="77777777" w:rsidR="00E35285" w:rsidRPr="004010DA" w:rsidRDefault="00E35285" w:rsidP="002C0A8B">
      <w:pPr>
        <w:widowControl w:val="0"/>
        <w:numPr>
          <w:ilvl w:val="0"/>
          <w:numId w:val="7"/>
        </w:numPr>
        <w:tabs>
          <w:tab w:val="left" w:pos="9484"/>
        </w:tabs>
        <w:autoSpaceDE w:val="0"/>
        <w:spacing w:line="27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odbiory częściowe instalacji stanowiących niezależny kpl.,</w:t>
      </w:r>
    </w:p>
    <w:p w14:paraId="3FD9EB72" w14:textId="77777777" w:rsidR="00E35285" w:rsidRPr="004010DA" w:rsidRDefault="00E35285" w:rsidP="002C0A8B">
      <w:pPr>
        <w:widowControl w:val="0"/>
        <w:numPr>
          <w:ilvl w:val="0"/>
          <w:numId w:val="7"/>
        </w:numPr>
        <w:tabs>
          <w:tab w:val="left" w:pos="9484"/>
        </w:tabs>
        <w:autoSpaceDE w:val="0"/>
        <w:spacing w:line="27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odbiór końcowy,</w:t>
      </w:r>
    </w:p>
    <w:p w14:paraId="262A4809" w14:textId="77777777" w:rsidR="00E35285" w:rsidRPr="004010DA" w:rsidRDefault="00E35285" w:rsidP="002C0A8B">
      <w:pPr>
        <w:widowControl w:val="0"/>
        <w:numPr>
          <w:ilvl w:val="0"/>
          <w:numId w:val="7"/>
        </w:numPr>
        <w:tabs>
          <w:tab w:val="left" w:pos="9484"/>
        </w:tabs>
        <w:autoSpaceDE w:val="0"/>
        <w:spacing w:line="273" w:lineRule="atLeast"/>
        <w:ind w:left="720" w:hanging="360"/>
        <w:jc w:val="both"/>
        <w:rPr>
          <w:rFonts w:ascii="Arial" w:hAnsi="Arial" w:cs="Arial"/>
          <w:shd w:val="clear" w:color="auto" w:fill="FFFF00"/>
        </w:rPr>
      </w:pPr>
      <w:r w:rsidRPr="004010DA">
        <w:rPr>
          <w:rFonts w:ascii="Arial" w:hAnsi="Arial" w:cs="Arial"/>
        </w:rPr>
        <w:t>odbiór pogwarancyjny.</w:t>
      </w:r>
    </w:p>
    <w:p w14:paraId="3F1A5005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spacing w:line="273" w:lineRule="atLeast"/>
        <w:jc w:val="both"/>
        <w:rPr>
          <w:rFonts w:ascii="Arial" w:hAnsi="Arial" w:cs="Arial"/>
          <w:shd w:val="clear" w:color="auto" w:fill="FFFF00"/>
        </w:rPr>
      </w:pPr>
    </w:p>
    <w:p w14:paraId="6F7CA5FB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ind w:firstLine="709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Poszczególne etapy odbiorów ustali Inspektor Nadzoru w trakcie prowadzenia robót. Odbiór ostateczny polega na finalnej ocenie rzeczywistego wykonania robót w odniesieniu do ich ilości, jakości i wartości. Roboty uznaje się za wykonane prawidłowo, zgodnie z projektem, SPECYFIKACJĄ TECHNICZNĄ i wymaganiami Inspektora Nadzoru, jeśli warunki wymienione w pkt. 6, dały wynik pozytywny.</w:t>
      </w:r>
    </w:p>
    <w:p w14:paraId="1BF88A0B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Gotowość robót do odbioru zgłasza Wykonawca. Odbiór będzie przeprowadzony niezwłocznie, nie później jednak niż w ciągu 3 dni od daty powiadomienia o tym fakcie Inspektora Nadzoru.</w:t>
      </w:r>
    </w:p>
    <w:p w14:paraId="28D48537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ind w:firstLine="709"/>
        <w:jc w:val="both"/>
        <w:rPr>
          <w:rFonts w:ascii="Arial" w:hAnsi="Arial" w:cs="Arial"/>
        </w:rPr>
      </w:pPr>
    </w:p>
    <w:p w14:paraId="7C0751D0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ind w:firstLine="709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Odbioru ostatecznego robót dokona komisja wyznaczona przez Zamawiającego w obecności Inspektora Nadzoru i Wykonawcy. Komisją odbierająca roboty dokona ich oceny jakościowej na podstawie przedłożonych dokumentów, pomiarów, oceny wizualnej oraz zgodności wykonania robót z dokumentacją projektową i ST.</w:t>
      </w:r>
    </w:p>
    <w:p w14:paraId="3FDA99AA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ind w:firstLine="709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Podstawowym dokumentem do dokonania odbioru ostatecznego robót jest protokół odbioru ostatecznego robót sporządzony wg wzoru ustalonego przez Zamawiającego.</w:t>
      </w:r>
    </w:p>
    <w:p w14:paraId="4045E766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ind w:firstLine="709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Do odbioru ostatecznego Wykonawca jest zobowiązany przygotować dokumenty wskazane przez Zamawiającego.</w:t>
      </w:r>
    </w:p>
    <w:p w14:paraId="54CB0952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ind w:firstLine="709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Wszystkie zarządzone przez Komisję roboty poprawkowe lub uzupełniające będą zestawione wg wzoru ustalonego przez Zamawiającego.</w:t>
      </w:r>
    </w:p>
    <w:p w14:paraId="0C3183C1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ind w:firstLine="709"/>
        <w:jc w:val="both"/>
        <w:rPr>
          <w:rFonts w:ascii="Arial" w:hAnsi="Arial" w:cs="Arial"/>
        </w:rPr>
      </w:pPr>
    </w:p>
    <w:p w14:paraId="62984B58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ind w:firstLine="709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Termin wykonania robót poprawkowych i robót uzupełniających wyznaczy komisja.</w:t>
      </w:r>
    </w:p>
    <w:p w14:paraId="078F4CB5" w14:textId="77777777" w:rsidR="00E35285" w:rsidRPr="004010DA" w:rsidRDefault="00E35285" w:rsidP="00D27201">
      <w:pPr>
        <w:ind w:firstLine="709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Odbiór pogwarancyjny polega na ocenie wykonanych robót związanych z usunięciem wad stwierdzonych przy odbiorze ostatecznym i zaistniałych w okresie gwarancyjnym.</w:t>
      </w:r>
    </w:p>
    <w:p w14:paraId="1F7E7826" w14:textId="77777777" w:rsidR="00D27201" w:rsidRPr="004010DA" w:rsidRDefault="00D27201" w:rsidP="00D27201">
      <w:pPr>
        <w:ind w:firstLine="709"/>
        <w:jc w:val="both"/>
      </w:pPr>
    </w:p>
    <w:p w14:paraId="51D40CB7" w14:textId="77777777" w:rsidR="00E35285" w:rsidRPr="004010DA" w:rsidRDefault="00E35285" w:rsidP="004700AB">
      <w:pPr>
        <w:pStyle w:val="Nagwek2"/>
        <w:numPr>
          <w:ilvl w:val="0"/>
          <w:numId w:val="0"/>
        </w:numPr>
        <w:tabs>
          <w:tab w:val="left" w:pos="9124"/>
        </w:tabs>
      </w:pPr>
      <w:bookmarkStart w:id="24" w:name="_Toc161730966"/>
      <w:r w:rsidRPr="004010DA">
        <w:t>9. PODSTAWA PŁATNOŚCI</w:t>
      </w:r>
      <w:bookmarkEnd w:id="24"/>
    </w:p>
    <w:p w14:paraId="4EF8AA30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spacing w:before="96" w:line="273" w:lineRule="atLeast"/>
        <w:ind w:firstLine="709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Podstawą płatności jest cena jednostkowa skalkulowana przez Wykonawcę za</w:t>
      </w:r>
    </w:p>
    <w:p w14:paraId="34A5C7E2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spacing w:line="273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jednostkę obmiarową ustaloną dla danej pozycji kosztorysu.</w:t>
      </w:r>
    </w:p>
    <w:p w14:paraId="56F1F7C6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spacing w:line="273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Cena jednostkowa pozycji kosztorysowej będzie uwzględniać wszystkie czynności,</w:t>
      </w:r>
    </w:p>
    <w:p w14:paraId="1BBB5C7F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spacing w:line="273" w:lineRule="atLeast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składające się na jej wykonanie, określone dla tej roboty w ST i w dokumentacji projektowej.</w:t>
      </w:r>
    </w:p>
    <w:p w14:paraId="7DD82762" w14:textId="77777777" w:rsidR="00E35285" w:rsidRPr="004010DA" w:rsidRDefault="00E35285" w:rsidP="004700AB">
      <w:pPr>
        <w:widowControl w:val="0"/>
        <w:tabs>
          <w:tab w:val="left" w:pos="9124"/>
        </w:tabs>
        <w:autoSpaceDE w:val="0"/>
        <w:spacing w:line="273" w:lineRule="atLeast"/>
        <w:ind w:firstLine="22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Ceny jednostkowe robót będą obejmować:</w:t>
      </w:r>
    </w:p>
    <w:p w14:paraId="686BE418" w14:textId="77777777" w:rsidR="00E35285" w:rsidRPr="004010DA" w:rsidRDefault="00E35285" w:rsidP="002C0A8B">
      <w:pPr>
        <w:widowControl w:val="0"/>
        <w:numPr>
          <w:ilvl w:val="0"/>
          <w:numId w:val="6"/>
        </w:numPr>
        <w:autoSpaceDE w:val="0"/>
        <w:spacing w:line="27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robociznę bezpośrednią wraz z towarzyszącymi kosztami,</w:t>
      </w:r>
    </w:p>
    <w:p w14:paraId="0E1A528D" w14:textId="77777777" w:rsidR="00E35285" w:rsidRPr="004010DA" w:rsidRDefault="00E35285" w:rsidP="002C0A8B">
      <w:pPr>
        <w:widowControl w:val="0"/>
        <w:numPr>
          <w:ilvl w:val="0"/>
          <w:numId w:val="6"/>
        </w:numPr>
        <w:autoSpaceDE w:val="0"/>
        <w:spacing w:line="28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lastRenderedPageBreak/>
        <w:t>wartość materiałów wraz z kosztami zakupu, magazynowania, ewentualnych ubytków i transportu na teren budowy,</w:t>
      </w:r>
    </w:p>
    <w:p w14:paraId="22DD98EE" w14:textId="77777777" w:rsidR="00E35285" w:rsidRPr="004010DA" w:rsidRDefault="00E35285" w:rsidP="002C0A8B">
      <w:pPr>
        <w:widowControl w:val="0"/>
        <w:numPr>
          <w:ilvl w:val="0"/>
          <w:numId w:val="6"/>
        </w:numPr>
        <w:autoSpaceDE w:val="0"/>
        <w:spacing w:line="28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wartość pracy maszyn i sprzętu wraz z towarzyszącymi kosztami,</w:t>
      </w:r>
    </w:p>
    <w:p w14:paraId="2A40B4A9" w14:textId="77777777" w:rsidR="00E35285" w:rsidRPr="004010DA" w:rsidRDefault="00E35285" w:rsidP="002C0A8B">
      <w:pPr>
        <w:widowControl w:val="0"/>
        <w:numPr>
          <w:ilvl w:val="0"/>
          <w:numId w:val="6"/>
        </w:numPr>
        <w:autoSpaceDE w:val="0"/>
        <w:spacing w:line="28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koszty wywozu i utylizacji odpadów,</w:t>
      </w:r>
    </w:p>
    <w:p w14:paraId="0F5F74D7" w14:textId="77777777" w:rsidR="00E35285" w:rsidRPr="004010DA" w:rsidRDefault="00E35285" w:rsidP="002C0A8B">
      <w:pPr>
        <w:widowControl w:val="0"/>
        <w:numPr>
          <w:ilvl w:val="0"/>
          <w:numId w:val="6"/>
        </w:numPr>
        <w:autoSpaceDE w:val="0"/>
        <w:spacing w:line="28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koszty pośrednie, zysk kalkulacyjny i ryzyko,</w:t>
      </w:r>
    </w:p>
    <w:p w14:paraId="5C120D7B" w14:textId="77777777" w:rsidR="00E35285" w:rsidRPr="004010DA" w:rsidRDefault="00E35285" w:rsidP="002C0A8B">
      <w:pPr>
        <w:widowControl w:val="0"/>
        <w:numPr>
          <w:ilvl w:val="0"/>
          <w:numId w:val="6"/>
        </w:numPr>
        <w:autoSpaceDE w:val="0"/>
        <w:spacing w:line="283" w:lineRule="atLeast"/>
        <w:ind w:left="720" w:hanging="360"/>
        <w:jc w:val="both"/>
        <w:rPr>
          <w:rFonts w:ascii="Arial" w:hAnsi="Arial" w:cs="Arial"/>
        </w:rPr>
      </w:pPr>
      <w:r w:rsidRPr="004010DA">
        <w:rPr>
          <w:rFonts w:ascii="Arial" w:hAnsi="Arial" w:cs="Arial"/>
        </w:rPr>
        <w:t>podatki obliczone zgodnie z obowiązującymi przepisami.</w:t>
      </w:r>
    </w:p>
    <w:p w14:paraId="3B9C1C6C" w14:textId="77777777" w:rsidR="00E35285" w:rsidRPr="004010DA" w:rsidRDefault="00E35285" w:rsidP="004700AB">
      <w:pPr>
        <w:widowControl w:val="0"/>
        <w:autoSpaceDE w:val="0"/>
        <w:spacing w:line="283" w:lineRule="atLeast"/>
        <w:jc w:val="both"/>
        <w:rPr>
          <w:rFonts w:ascii="Arial" w:hAnsi="Arial" w:cs="Arial"/>
          <w:b/>
          <w:bCs/>
          <w:shd w:val="clear" w:color="auto" w:fill="FFFF00"/>
        </w:rPr>
      </w:pPr>
      <w:r w:rsidRPr="004010DA">
        <w:rPr>
          <w:rFonts w:ascii="Arial" w:hAnsi="Arial" w:cs="Arial"/>
        </w:rPr>
        <w:t>Do cen jednostkowych nie należy wliczać podatku VAT.</w:t>
      </w:r>
    </w:p>
    <w:p w14:paraId="6EFB34EC" w14:textId="77777777" w:rsidR="00E35285" w:rsidRPr="004010DA" w:rsidRDefault="00E35285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362A2BD5" w14:textId="77777777" w:rsidR="00BE6B04" w:rsidRPr="004010DA" w:rsidRDefault="00BE6B04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0AE06C04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5E9C7C90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34639979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6C0385C7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5E3026CA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784D0B31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3EB341A6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7DEA580A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22407690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1E1140C4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16EE5980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50EC431D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12D7918B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72F74B73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14165F56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395410BA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69128908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071FF378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6FCBE3DC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7BF161A2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763B87A6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64CFD8A0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14B64C91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30A4135E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2187DBEF" w14:textId="77777777" w:rsidR="00D27201" w:rsidRPr="004010DA" w:rsidRDefault="00D27201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740D310B" w14:textId="77777777" w:rsidR="00BE6B04" w:rsidRPr="004010DA" w:rsidRDefault="00BE6B04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391F6F4E" w14:textId="77777777" w:rsidR="00BE6B04" w:rsidRPr="004010DA" w:rsidRDefault="00BE6B04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05FDC401" w14:textId="77777777" w:rsidR="00BE6B04" w:rsidRDefault="00BE6B04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73550478" w14:textId="77777777" w:rsidR="004010DA" w:rsidRPr="004010DA" w:rsidRDefault="004010DA" w:rsidP="004700AB">
      <w:pPr>
        <w:widowControl w:val="0"/>
        <w:autoSpaceDE w:val="0"/>
        <w:spacing w:line="360" w:lineRule="atLeast"/>
        <w:ind w:hanging="374"/>
        <w:jc w:val="both"/>
        <w:rPr>
          <w:rFonts w:ascii="Arial" w:hAnsi="Arial" w:cs="Arial"/>
          <w:b/>
          <w:bCs/>
          <w:shd w:val="clear" w:color="auto" w:fill="FFFF00"/>
        </w:rPr>
      </w:pPr>
    </w:p>
    <w:p w14:paraId="1F9972F2" w14:textId="77777777" w:rsidR="00E35285" w:rsidRPr="004010DA" w:rsidRDefault="00E35285" w:rsidP="004700AB">
      <w:pPr>
        <w:pStyle w:val="Nagwek1"/>
        <w:numPr>
          <w:ilvl w:val="0"/>
          <w:numId w:val="0"/>
        </w:numPr>
        <w:ind w:left="390" w:hanging="390"/>
      </w:pPr>
      <w:bookmarkStart w:id="25" w:name="_Toc161730967"/>
      <w:r w:rsidRPr="004010DA">
        <w:lastRenderedPageBreak/>
        <w:t>II. CZĘŚĆ szczegółowa</w:t>
      </w:r>
      <w:bookmarkEnd w:id="25"/>
    </w:p>
    <w:p w14:paraId="5CDB716C" w14:textId="77777777" w:rsidR="00E35285" w:rsidRPr="004010DA" w:rsidRDefault="00E35285" w:rsidP="004700AB">
      <w:pPr>
        <w:jc w:val="both"/>
      </w:pPr>
    </w:p>
    <w:p w14:paraId="699B2F52" w14:textId="77777777" w:rsidR="00E35285" w:rsidRPr="00C04006" w:rsidRDefault="00E35285" w:rsidP="004700AB">
      <w:pPr>
        <w:pStyle w:val="Nagwek2"/>
        <w:numPr>
          <w:ilvl w:val="0"/>
          <w:numId w:val="0"/>
        </w:numPr>
        <w:rPr>
          <w:color w:val="FF0000"/>
        </w:rPr>
      </w:pPr>
      <w:bookmarkStart w:id="26" w:name="_Toc161730968"/>
      <w:r w:rsidRPr="004010DA">
        <w:t>1. WYKONANIE ROBÓT</w:t>
      </w:r>
      <w:bookmarkEnd w:id="26"/>
    </w:p>
    <w:p w14:paraId="01735CFF" w14:textId="77777777" w:rsidR="00E35285" w:rsidRPr="00C04006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color w:val="FF0000"/>
          <w:shd w:val="clear" w:color="auto" w:fill="FFFF00"/>
        </w:rPr>
      </w:pPr>
    </w:p>
    <w:p w14:paraId="41C34DF2" w14:textId="77777777" w:rsidR="00E35285" w:rsidRPr="004010DA" w:rsidRDefault="004010DA" w:rsidP="004700AB">
      <w:pPr>
        <w:pStyle w:val="Nagwek4"/>
        <w:jc w:val="both"/>
        <w:rPr>
          <w:bCs/>
          <w:u w:val="single"/>
        </w:rPr>
      </w:pPr>
      <w:bookmarkStart w:id="27" w:name="_Toc161730969"/>
      <w:r w:rsidRPr="004010DA">
        <w:t>1.1</w:t>
      </w:r>
      <w:r w:rsidR="00E35285" w:rsidRPr="004010DA">
        <w:t>. Wewnętrzne instalacje sanitarne - instalacje wod. – kan.</w:t>
      </w:r>
      <w:bookmarkEnd w:id="27"/>
      <w:r w:rsidR="00E35285" w:rsidRPr="004010DA">
        <w:t xml:space="preserve"> </w:t>
      </w:r>
    </w:p>
    <w:p w14:paraId="7C92164D" w14:textId="77777777" w:rsidR="00E35285" w:rsidRPr="004010DA" w:rsidRDefault="00E35285" w:rsidP="004700AB">
      <w:pPr>
        <w:spacing w:line="360" w:lineRule="auto"/>
        <w:jc w:val="both"/>
      </w:pPr>
      <w:r w:rsidRPr="004010DA">
        <w:rPr>
          <w:rFonts w:ascii="Arial" w:hAnsi="Arial" w:cs="Arial"/>
          <w:bCs/>
          <w:u w:val="single"/>
        </w:rPr>
        <w:t>1.</w:t>
      </w:r>
      <w:r w:rsidR="004010DA" w:rsidRPr="004010DA">
        <w:rPr>
          <w:rFonts w:ascii="Arial" w:hAnsi="Arial" w:cs="Arial"/>
          <w:bCs/>
          <w:u w:val="single"/>
        </w:rPr>
        <w:t>1</w:t>
      </w:r>
      <w:r w:rsidRPr="004010DA">
        <w:rPr>
          <w:rFonts w:ascii="Arial" w:hAnsi="Arial" w:cs="Arial"/>
          <w:bCs/>
          <w:u w:val="single"/>
        </w:rPr>
        <w:t>.1. Zakres robót .</w:t>
      </w:r>
    </w:p>
    <w:p w14:paraId="0B6E8807" w14:textId="77777777" w:rsidR="00E35285" w:rsidRPr="004010DA" w:rsidRDefault="00E35285" w:rsidP="004700AB">
      <w:pPr>
        <w:pStyle w:val="Tekstpodstawowy22"/>
        <w:jc w:val="both"/>
        <w:rPr>
          <w:color w:val="auto"/>
        </w:rPr>
      </w:pPr>
      <w:r w:rsidRPr="004010DA">
        <w:rPr>
          <w:color w:val="auto"/>
        </w:rPr>
        <w:t>Roboty, których dotyczy specyfikacja, obejmują wszystkie czynności umożliwiające i mające na celu wykonanie instalacji wodno – kanalizacyjnych oraz instalację odprowadzenia skroplin z central wentylacyjnych</w:t>
      </w:r>
      <w:r w:rsidR="00F842CF">
        <w:rPr>
          <w:color w:val="auto"/>
        </w:rPr>
        <w:t xml:space="preserve"> / grup bezpieczeństwa podgrzewaczy pojemnościowych wody</w:t>
      </w:r>
      <w:r w:rsidRPr="004010DA">
        <w:rPr>
          <w:color w:val="auto"/>
        </w:rPr>
        <w:t>.  W zakresie instalacji niniejsza specyfikacja techniczna związana jest z wykonaniem niżej wymienionych robót:</w:t>
      </w:r>
    </w:p>
    <w:p w14:paraId="2A65385B" w14:textId="77777777" w:rsidR="00F842CF" w:rsidRDefault="00F842CF" w:rsidP="002C0A8B">
      <w:pPr>
        <w:numPr>
          <w:ilvl w:val="0"/>
          <w:numId w:val="16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demontaż części  istniejących przewodów oraz likwidacja części przyborów,</w:t>
      </w:r>
    </w:p>
    <w:p w14:paraId="082FBD4D" w14:textId="77777777" w:rsidR="00E35285" w:rsidRPr="004010DA" w:rsidRDefault="00E35285" w:rsidP="002C0A8B">
      <w:pPr>
        <w:numPr>
          <w:ilvl w:val="0"/>
          <w:numId w:val="16"/>
        </w:numPr>
        <w:jc w:val="both"/>
        <w:rPr>
          <w:rFonts w:ascii="Arial" w:eastAsia="Arial" w:hAnsi="Arial" w:cs="Arial"/>
        </w:rPr>
      </w:pPr>
      <w:r w:rsidRPr="004010DA">
        <w:rPr>
          <w:rFonts w:ascii="Arial" w:eastAsia="Arial" w:hAnsi="Arial" w:cs="Arial"/>
        </w:rPr>
        <w:t xml:space="preserve">przekucie otworów, wykucie wnęk i bruzd w przegrodach budowlanych </w:t>
      </w:r>
    </w:p>
    <w:p w14:paraId="2A7DD5F7" w14:textId="77777777" w:rsidR="00E35285" w:rsidRPr="004010DA" w:rsidRDefault="009B07AA" w:rsidP="002C0A8B">
      <w:pPr>
        <w:numPr>
          <w:ilvl w:val="0"/>
          <w:numId w:val="16"/>
        </w:numPr>
        <w:autoSpaceDE w:val="0"/>
        <w:spacing w:line="270" w:lineRule="atLeast"/>
        <w:jc w:val="both"/>
        <w:rPr>
          <w:rFonts w:ascii="Arial" w:eastAsia="Arial" w:hAnsi="Arial" w:cs="Arial"/>
        </w:rPr>
      </w:pPr>
      <w:r w:rsidRPr="004010DA">
        <w:rPr>
          <w:rFonts w:ascii="Arial" w:eastAsia="Arial" w:hAnsi="Arial" w:cs="Arial"/>
        </w:rPr>
        <w:t>do</w:t>
      </w:r>
      <w:r w:rsidR="00E35285" w:rsidRPr="004010DA">
        <w:rPr>
          <w:rFonts w:ascii="Arial" w:eastAsia="Arial" w:hAnsi="Arial" w:cs="Arial"/>
        </w:rPr>
        <w:t>prowadzenia instalacji,</w:t>
      </w:r>
    </w:p>
    <w:p w14:paraId="388637E7" w14:textId="77777777" w:rsidR="009B07AA" w:rsidRPr="004010DA" w:rsidRDefault="00E35285" w:rsidP="002C0A8B">
      <w:pPr>
        <w:numPr>
          <w:ilvl w:val="0"/>
          <w:numId w:val="16"/>
        </w:numPr>
        <w:autoSpaceDE w:val="0"/>
        <w:spacing w:line="270" w:lineRule="atLeast"/>
        <w:jc w:val="both"/>
        <w:rPr>
          <w:rFonts w:ascii="Arial" w:eastAsia="Arial" w:hAnsi="Arial" w:cs="Arial"/>
        </w:rPr>
      </w:pPr>
      <w:r w:rsidRPr="004010DA">
        <w:rPr>
          <w:rFonts w:ascii="Arial" w:eastAsia="Arial" w:hAnsi="Arial" w:cs="Arial"/>
        </w:rPr>
        <w:t xml:space="preserve">dostawa i montaż instalacji wodociągowej na cele bytowe wykonanej z rur </w:t>
      </w:r>
      <w:r w:rsidR="004010DA">
        <w:rPr>
          <w:rFonts w:ascii="Arial" w:eastAsia="Arial" w:hAnsi="Arial" w:cs="Arial"/>
        </w:rPr>
        <w:t>PEXAL</w:t>
      </w:r>
      <w:r w:rsidR="00F7321C" w:rsidRPr="004010DA">
        <w:rPr>
          <w:rFonts w:ascii="Arial" w:hAnsi="Arial" w:cs="Arial"/>
        </w:rPr>
        <w:t xml:space="preserve"> </w:t>
      </w:r>
    </w:p>
    <w:p w14:paraId="101B6439" w14:textId="77777777" w:rsidR="00E35285" w:rsidRDefault="00E35285" w:rsidP="002C0A8B">
      <w:pPr>
        <w:numPr>
          <w:ilvl w:val="0"/>
          <w:numId w:val="16"/>
        </w:numPr>
        <w:autoSpaceDE w:val="0"/>
        <w:spacing w:line="270" w:lineRule="atLeast"/>
        <w:jc w:val="both"/>
        <w:rPr>
          <w:rFonts w:ascii="Arial" w:eastAsia="Arial" w:hAnsi="Arial" w:cs="Arial"/>
        </w:rPr>
      </w:pPr>
      <w:r w:rsidRPr="004010DA">
        <w:rPr>
          <w:rFonts w:ascii="Arial" w:eastAsia="Arial" w:hAnsi="Arial" w:cs="Arial"/>
        </w:rPr>
        <w:t xml:space="preserve">dostawa i montaż instalacji kanalizacyjnych wykonanych z rur </w:t>
      </w:r>
      <w:r w:rsidR="00F842CF">
        <w:rPr>
          <w:rFonts w:ascii="Arial" w:hAnsi="Arial" w:cs="Arial"/>
        </w:rPr>
        <w:t>PP</w:t>
      </w:r>
      <w:r w:rsidRPr="004010DA">
        <w:rPr>
          <w:rFonts w:ascii="Arial" w:hAnsi="Arial" w:cs="Arial"/>
        </w:rPr>
        <w:t xml:space="preserve"> HT ora</w:t>
      </w:r>
      <w:r w:rsidR="00FC55F2" w:rsidRPr="004010DA">
        <w:rPr>
          <w:rFonts w:ascii="Arial" w:hAnsi="Arial" w:cs="Arial"/>
        </w:rPr>
        <w:t>z pod posadzką PVC</w:t>
      </w:r>
      <w:r w:rsidR="00F842CF">
        <w:rPr>
          <w:rFonts w:ascii="Arial" w:hAnsi="Arial" w:cs="Arial"/>
        </w:rPr>
        <w:t xml:space="preserve"> klejonych (instalacja ciśnieniowa)</w:t>
      </w:r>
      <w:r w:rsidRPr="004010DA">
        <w:rPr>
          <w:rFonts w:ascii="Arial" w:eastAsia="Arial" w:hAnsi="Arial" w:cs="Arial"/>
        </w:rPr>
        <w:t xml:space="preserve"> </w:t>
      </w:r>
    </w:p>
    <w:p w14:paraId="05E0A73E" w14:textId="77777777" w:rsidR="00F842CF" w:rsidRPr="004010DA" w:rsidRDefault="00F842CF" w:rsidP="002C0A8B">
      <w:pPr>
        <w:numPr>
          <w:ilvl w:val="0"/>
          <w:numId w:val="16"/>
        </w:numPr>
        <w:autoSpaceDE w:val="0"/>
        <w:spacing w:line="270" w:lineRule="atLeas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wpięcie nowo wykonanych instalacji do instalacji </w:t>
      </w:r>
      <w:proofErr w:type="spellStart"/>
      <w:r>
        <w:rPr>
          <w:rFonts w:ascii="Arial" w:eastAsia="Arial" w:hAnsi="Arial" w:cs="Arial"/>
        </w:rPr>
        <w:t>istniejacej</w:t>
      </w:r>
      <w:proofErr w:type="spellEnd"/>
      <w:r>
        <w:rPr>
          <w:rFonts w:ascii="Arial" w:eastAsia="Arial" w:hAnsi="Arial" w:cs="Arial"/>
        </w:rPr>
        <w:t>,</w:t>
      </w:r>
    </w:p>
    <w:p w14:paraId="167CA269" w14:textId="77777777" w:rsidR="009B07AA" w:rsidRDefault="009B07AA" w:rsidP="002C0A8B">
      <w:pPr>
        <w:numPr>
          <w:ilvl w:val="0"/>
          <w:numId w:val="16"/>
        </w:numPr>
        <w:autoSpaceDE w:val="0"/>
        <w:spacing w:line="270" w:lineRule="atLeast"/>
        <w:jc w:val="both"/>
        <w:rPr>
          <w:rFonts w:ascii="Arial" w:eastAsia="Arial" w:hAnsi="Arial" w:cs="Arial"/>
        </w:rPr>
      </w:pPr>
      <w:r w:rsidRPr="004010DA">
        <w:rPr>
          <w:rFonts w:ascii="Arial" w:eastAsia="Arial" w:hAnsi="Arial" w:cs="Arial"/>
        </w:rPr>
        <w:t>montaż podgrzewaczy elektrycznych wody</w:t>
      </w:r>
      <w:r w:rsidR="00F842CF">
        <w:rPr>
          <w:rFonts w:ascii="Arial" w:eastAsia="Arial" w:hAnsi="Arial" w:cs="Arial"/>
        </w:rPr>
        <w:t xml:space="preserve"> oraz grup bezpieczeństwa dedykowanych dla tych podgrzewaczy</w:t>
      </w:r>
      <w:r w:rsidRPr="004010DA">
        <w:rPr>
          <w:rFonts w:ascii="Arial" w:eastAsia="Arial" w:hAnsi="Arial" w:cs="Arial"/>
        </w:rPr>
        <w:t>,</w:t>
      </w:r>
    </w:p>
    <w:p w14:paraId="466F420D" w14:textId="77777777" w:rsidR="00F842CF" w:rsidRPr="004010DA" w:rsidRDefault="00F842CF" w:rsidP="002C0A8B">
      <w:pPr>
        <w:numPr>
          <w:ilvl w:val="0"/>
          <w:numId w:val="16"/>
        </w:numPr>
        <w:autoSpaceDE w:val="0"/>
        <w:spacing w:line="270" w:lineRule="atLeas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montaż pompo rozdrabniacza zintegrowanego z wpustem,</w:t>
      </w:r>
    </w:p>
    <w:p w14:paraId="3545D77F" w14:textId="77777777" w:rsidR="00E35285" w:rsidRPr="004010DA" w:rsidRDefault="00E35285" w:rsidP="002C0A8B">
      <w:pPr>
        <w:numPr>
          <w:ilvl w:val="0"/>
          <w:numId w:val="16"/>
        </w:numPr>
        <w:autoSpaceDE w:val="0"/>
        <w:spacing w:line="270" w:lineRule="atLeast"/>
        <w:jc w:val="both"/>
        <w:rPr>
          <w:rFonts w:ascii="Arial" w:eastAsia="Arial" w:hAnsi="Arial" w:cs="Arial"/>
        </w:rPr>
      </w:pPr>
      <w:r w:rsidRPr="004010DA">
        <w:rPr>
          <w:rFonts w:ascii="Arial" w:eastAsia="Arial" w:hAnsi="Arial" w:cs="Arial"/>
        </w:rPr>
        <w:t>wykonanie prób ciśnienia  wykonanych instalacji,</w:t>
      </w:r>
    </w:p>
    <w:p w14:paraId="5368F6C1" w14:textId="77777777" w:rsidR="00E35285" w:rsidRPr="004010DA" w:rsidRDefault="00E35285" w:rsidP="002C0A8B">
      <w:pPr>
        <w:numPr>
          <w:ilvl w:val="0"/>
          <w:numId w:val="16"/>
        </w:numPr>
        <w:autoSpaceDE w:val="0"/>
        <w:spacing w:line="270" w:lineRule="atLeast"/>
        <w:jc w:val="both"/>
        <w:rPr>
          <w:rFonts w:ascii="Arial" w:eastAsia="Arial" w:hAnsi="Arial" w:cs="Arial"/>
        </w:rPr>
      </w:pPr>
      <w:r w:rsidRPr="004010DA">
        <w:rPr>
          <w:rFonts w:ascii="Arial" w:eastAsia="Arial" w:hAnsi="Arial" w:cs="Arial"/>
        </w:rPr>
        <w:t xml:space="preserve">zamurowanie wykonanych wnęk i bruzd budowlanych, </w:t>
      </w:r>
    </w:p>
    <w:p w14:paraId="7CCF3F39" w14:textId="77777777" w:rsidR="00E35285" w:rsidRPr="004010DA" w:rsidRDefault="00E35285" w:rsidP="002C0A8B">
      <w:pPr>
        <w:numPr>
          <w:ilvl w:val="0"/>
          <w:numId w:val="16"/>
        </w:numPr>
        <w:autoSpaceDE w:val="0"/>
        <w:spacing w:line="270" w:lineRule="atLeast"/>
        <w:jc w:val="both"/>
        <w:rPr>
          <w:rFonts w:ascii="Arial" w:eastAsia="Arial" w:hAnsi="Arial" w:cs="Arial"/>
        </w:rPr>
      </w:pPr>
      <w:r w:rsidRPr="004010DA">
        <w:rPr>
          <w:rFonts w:ascii="Arial" w:eastAsia="Arial" w:hAnsi="Arial" w:cs="Arial"/>
        </w:rPr>
        <w:t>montaż armatury i elementów sanitarnych,</w:t>
      </w:r>
    </w:p>
    <w:p w14:paraId="35B96A3D" w14:textId="77777777" w:rsidR="00E35285" w:rsidRPr="004010DA" w:rsidRDefault="00E35285" w:rsidP="002C0A8B">
      <w:pPr>
        <w:numPr>
          <w:ilvl w:val="0"/>
          <w:numId w:val="16"/>
        </w:numPr>
        <w:autoSpaceDE w:val="0"/>
        <w:spacing w:line="270" w:lineRule="atLeast"/>
        <w:jc w:val="both"/>
        <w:rPr>
          <w:rFonts w:ascii="Arial" w:eastAsia="Arial" w:hAnsi="Arial" w:cs="Arial"/>
        </w:rPr>
      </w:pPr>
      <w:r w:rsidRPr="004010DA">
        <w:rPr>
          <w:rFonts w:ascii="Arial" w:eastAsia="Arial" w:hAnsi="Arial" w:cs="Arial"/>
        </w:rPr>
        <w:t>pomiary skuteczności działania,</w:t>
      </w:r>
    </w:p>
    <w:p w14:paraId="252D7BCE" w14:textId="77777777" w:rsidR="00E35285" w:rsidRPr="004010DA" w:rsidRDefault="00E35285" w:rsidP="002C0A8B">
      <w:pPr>
        <w:numPr>
          <w:ilvl w:val="0"/>
          <w:numId w:val="16"/>
        </w:numPr>
        <w:autoSpaceDE w:val="0"/>
        <w:spacing w:line="270" w:lineRule="atLeast"/>
        <w:jc w:val="both"/>
        <w:rPr>
          <w:b/>
          <w:shd w:val="clear" w:color="auto" w:fill="FFFF00"/>
        </w:rPr>
      </w:pPr>
      <w:r w:rsidRPr="004010DA">
        <w:rPr>
          <w:rFonts w:ascii="Arial" w:eastAsia="Arial" w:hAnsi="Arial" w:cs="Arial"/>
        </w:rPr>
        <w:t>przekazanie do eksploatacji układu wod –kan.</w:t>
      </w:r>
    </w:p>
    <w:p w14:paraId="5CF358EA" w14:textId="77777777" w:rsidR="00E35285" w:rsidRPr="00C04006" w:rsidRDefault="00E35285" w:rsidP="004700AB">
      <w:pPr>
        <w:spacing w:line="360" w:lineRule="auto"/>
        <w:jc w:val="both"/>
        <w:rPr>
          <w:b/>
          <w:color w:val="FF0000"/>
          <w:shd w:val="clear" w:color="auto" w:fill="FFFF00"/>
        </w:rPr>
      </w:pPr>
    </w:p>
    <w:p w14:paraId="7EA6E2FE" w14:textId="77777777" w:rsidR="00E35285" w:rsidRPr="004010DA" w:rsidRDefault="00E35285" w:rsidP="004700AB">
      <w:pPr>
        <w:autoSpaceDE w:val="0"/>
        <w:spacing w:line="273" w:lineRule="atLeast"/>
        <w:jc w:val="both"/>
        <w:rPr>
          <w:rFonts w:ascii="Arial" w:eastAsia="Arial" w:hAnsi="Arial" w:cs="Arial"/>
        </w:rPr>
      </w:pPr>
      <w:r w:rsidRPr="004010DA">
        <w:rPr>
          <w:rFonts w:ascii="Arial" w:eastAsia="Arial" w:hAnsi="Arial" w:cs="Arial"/>
        </w:rPr>
        <w:t>Wykonawca jest odpowiedzialny za realizację robót zgodnie z dokumentacją projektową, specyfikacją techniczną, poleceniami nadzoru autorskiego i inwestorskiego oraz zgodnie z art. 5, 22, 23 i 28 ustawy Prawo budowlane, „Warunkami technicznymi wykonania i odbioru robót budowlano-montażowych. Tom II Instalacje sanitarne i przemysłowe. Arkady, Warszawa 1988.</w:t>
      </w:r>
    </w:p>
    <w:p w14:paraId="635F303E" w14:textId="77777777" w:rsidR="00E35285" w:rsidRPr="004010DA" w:rsidRDefault="00E35285" w:rsidP="004700AB">
      <w:pPr>
        <w:spacing w:line="270" w:lineRule="atLeast"/>
        <w:ind w:firstLine="709"/>
        <w:jc w:val="both"/>
        <w:rPr>
          <w:b/>
          <w:shd w:val="clear" w:color="auto" w:fill="FFFF00"/>
        </w:rPr>
      </w:pPr>
      <w:r w:rsidRPr="004010DA">
        <w:rPr>
          <w:rFonts w:ascii="Arial" w:eastAsia="Arial" w:hAnsi="Arial" w:cs="Arial"/>
        </w:rPr>
        <w:t>Odstępstwa od projektu mogą dotyczyć jedynie dostosowania instalacji WOD-KAN do wprowadzonych zmian konstrukcyjno-budowlanych lub zastąpienia zaprojektowanych materiałów - w przypadku niemożliwości ich uzyskania - przez inne materiały lub elementy o zbliżonych (nie gorszych)  charakterystykach i trwałości. Wszelkie zmiany i odstępstwa od zatwierdzonej dokumentacji technicznej nie mogą powodować obniżenia wartości funkcjonalnych i użytkowych instalacji, a jeżeli dotyczą zamiany materiałów i elementów określonych w dokumentacji technicznej na inne, nie mogą powodować zmniejszenia trwałości eksploatacyjnej. Roboty montażowe należy realizować zgodnie z „Warunkami technicznymi wykonania i odbioru robót budowlano-montażowych. Tom II Instalacje sanitarne i przemysłowe". Polskimi Normami oraz innymi przepisami dotyczącymi przedmiotowej instalacji.</w:t>
      </w:r>
    </w:p>
    <w:p w14:paraId="55CAB208" w14:textId="77777777" w:rsidR="00E35285" w:rsidRDefault="00E35285" w:rsidP="004700AB">
      <w:pPr>
        <w:spacing w:line="360" w:lineRule="auto"/>
        <w:ind w:firstLine="709"/>
        <w:jc w:val="both"/>
        <w:rPr>
          <w:b/>
          <w:shd w:val="clear" w:color="auto" w:fill="FFFF00"/>
        </w:rPr>
      </w:pPr>
    </w:p>
    <w:p w14:paraId="5C1CD23E" w14:textId="77777777" w:rsidR="00F842CF" w:rsidRPr="004010DA" w:rsidRDefault="00F842CF" w:rsidP="004700AB">
      <w:pPr>
        <w:spacing w:line="360" w:lineRule="auto"/>
        <w:ind w:firstLine="709"/>
        <w:jc w:val="both"/>
        <w:rPr>
          <w:b/>
          <w:shd w:val="clear" w:color="auto" w:fill="FFFF00"/>
        </w:rPr>
      </w:pPr>
    </w:p>
    <w:p w14:paraId="58BA7F98" w14:textId="77777777" w:rsidR="00E35285" w:rsidRPr="004010DA" w:rsidRDefault="00E35285" w:rsidP="008F0098">
      <w:pPr>
        <w:rPr>
          <w:rFonts w:ascii="Arial" w:hAnsi="Arial" w:cs="Arial"/>
          <w:u w:val="single"/>
        </w:rPr>
      </w:pPr>
      <w:r w:rsidRPr="004010DA">
        <w:rPr>
          <w:rFonts w:ascii="Arial" w:hAnsi="Arial" w:cs="Arial"/>
          <w:u w:val="single"/>
        </w:rPr>
        <w:lastRenderedPageBreak/>
        <w:t>1.2.2. MATERIAŁY</w:t>
      </w:r>
    </w:p>
    <w:p w14:paraId="05BDD9B7" w14:textId="77777777" w:rsidR="008F0098" w:rsidRPr="004010DA" w:rsidRDefault="008F0098" w:rsidP="008F0098">
      <w:pPr>
        <w:rPr>
          <w:rFonts w:ascii="Arial" w:hAnsi="Arial" w:cs="Arial"/>
          <w:u w:val="single"/>
        </w:rPr>
      </w:pPr>
    </w:p>
    <w:p w14:paraId="5F55FFBF" w14:textId="77777777" w:rsidR="00E35285" w:rsidRPr="004010DA" w:rsidRDefault="00E35285" w:rsidP="004700AB">
      <w:pPr>
        <w:pStyle w:val="Tekstpodstawowy"/>
        <w:rPr>
          <w:rFonts w:ascii="Arial" w:hAnsi="Arial" w:cs="Arial"/>
          <w:b/>
          <w:sz w:val="24"/>
          <w:szCs w:val="24"/>
        </w:rPr>
      </w:pPr>
      <w:r w:rsidRPr="004010DA">
        <w:rPr>
          <w:rFonts w:ascii="Arial" w:hAnsi="Arial" w:cs="Arial"/>
          <w:b/>
          <w:sz w:val="24"/>
          <w:szCs w:val="24"/>
        </w:rPr>
        <w:t>Rurociągi</w:t>
      </w:r>
    </w:p>
    <w:p w14:paraId="01411A0F" w14:textId="77777777" w:rsidR="00E35285" w:rsidRPr="00C04006" w:rsidRDefault="00E35285" w:rsidP="004700AB">
      <w:pPr>
        <w:pStyle w:val="Tekstpodstawowy"/>
        <w:rPr>
          <w:rFonts w:ascii="Arial" w:hAnsi="Arial" w:cs="Arial"/>
          <w:b/>
          <w:color w:val="FF0000"/>
          <w:sz w:val="24"/>
          <w:szCs w:val="24"/>
        </w:rPr>
      </w:pPr>
    </w:p>
    <w:p w14:paraId="3991527E" w14:textId="77777777" w:rsidR="00E35285" w:rsidRPr="004010DA" w:rsidRDefault="00E35285" w:rsidP="004700AB">
      <w:pPr>
        <w:autoSpaceDE w:val="0"/>
        <w:spacing w:line="270" w:lineRule="atLeast"/>
        <w:jc w:val="both"/>
        <w:rPr>
          <w:rFonts w:ascii="Arial" w:eastAsia="Arial" w:hAnsi="Arial" w:cs="Arial"/>
        </w:rPr>
      </w:pPr>
      <w:r w:rsidRPr="004010DA">
        <w:rPr>
          <w:rFonts w:ascii="Arial" w:hAnsi="Arial" w:cs="Arial"/>
          <w:u w:val="single"/>
        </w:rPr>
        <w:t>Instalacja wodociągowa</w:t>
      </w:r>
      <w:r w:rsidR="00FC55F2" w:rsidRPr="004010DA">
        <w:rPr>
          <w:rFonts w:ascii="Arial" w:hAnsi="Arial" w:cs="Arial"/>
          <w:u w:val="single"/>
        </w:rPr>
        <w:t xml:space="preserve"> ( zimna i ciepła)</w:t>
      </w:r>
    </w:p>
    <w:p w14:paraId="17168996" w14:textId="77777777" w:rsidR="00E35285" w:rsidRPr="004010DA" w:rsidRDefault="00E35285" w:rsidP="004700AB">
      <w:pPr>
        <w:tabs>
          <w:tab w:val="left" w:pos="1134"/>
          <w:tab w:val="left" w:pos="1418"/>
        </w:tabs>
        <w:autoSpaceDE w:val="0"/>
        <w:spacing w:line="270" w:lineRule="atLeast"/>
        <w:jc w:val="both"/>
        <w:rPr>
          <w:u w:val="single"/>
        </w:rPr>
      </w:pPr>
      <w:r w:rsidRPr="004010DA">
        <w:rPr>
          <w:rFonts w:ascii="Arial" w:eastAsia="Arial" w:hAnsi="Arial" w:cs="Arial"/>
        </w:rPr>
        <w:t xml:space="preserve">Instalację wodociągową </w:t>
      </w:r>
      <w:r w:rsidR="008F0098" w:rsidRPr="004010DA">
        <w:rPr>
          <w:rFonts w:ascii="Arial" w:eastAsia="Arial" w:hAnsi="Arial" w:cs="Arial"/>
        </w:rPr>
        <w:t>wykonać z</w:t>
      </w:r>
      <w:r w:rsidRPr="004010DA">
        <w:rPr>
          <w:rFonts w:ascii="Arial" w:eastAsia="Arial" w:hAnsi="Arial" w:cs="Arial"/>
        </w:rPr>
        <w:t xml:space="preserve"> rur </w:t>
      </w:r>
      <w:r w:rsidR="004010DA" w:rsidRPr="004010DA">
        <w:rPr>
          <w:rFonts w:ascii="Arial" w:eastAsia="Arial" w:hAnsi="Arial" w:cs="Arial"/>
        </w:rPr>
        <w:t>PEXAL</w:t>
      </w:r>
      <w:r w:rsidRPr="004010DA">
        <w:rPr>
          <w:rFonts w:ascii="Arial" w:eastAsia="Arial" w:hAnsi="Arial" w:cs="Arial"/>
        </w:rPr>
        <w:t xml:space="preserve"> dla wody </w:t>
      </w:r>
    </w:p>
    <w:p w14:paraId="56A90E51" w14:textId="77777777" w:rsidR="00E35285" w:rsidRPr="004010DA" w:rsidRDefault="00E35285" w:rsidP="004700AB">
      <w:pPr>
        <w:pStyle w:val="WW-Tekstpodstawowywcity2"/>
        <w:tabs>
          <w:tab w:val="left" w:pos="1134"/>
          <w:tab w:val="left" w:pos="1418"/>
        </w:tabs>
        <w:spacing w:line="270" w:lineRule="atLeast"/>
        <w:ind w:firstLine="0"/>
        <w:jc w:val="both"/>
      </w:pPr>
      <w:r w:rsidRPr="004010DA">
        <w:rPr>
          <w:u w:val="single"/>
        </w:rPr>
        <w:t>Instalacja kanalizacji sanitarnej</w:t>
      </w:r>
    </w:p>
    <w:p w14:paraId="2E971690" w14:textId="77777777" w:rsidR="00E35285" w:rsidRPr="004010DA" w:rsidRDefault="00E35285" w:rsidP="004700AB">
      <w:pPr>
        <w:autoSpaceDE w:val="0"/>
        <w:spacing w:line="270" w:lineRule="atLeast"/>
        <w:jc w:val="both"/>
        <w:rPr>
          <w:u w:val="single"/>
        </w:rPr>
      </w:pPr>
      <w:r w:rsidRPr="004010DA">
        <w:rPr>
          <w:rFonts w:ascii="Arial" w:hAnsi="Arial" w:cs="Arial"/>
        </w:rPr>
        <w:t xml:space="preserve">Instalację kanalizacji sanitarnej wykonać  z rur </w:t>
      </w:r>
      <w:r w:rsidR="00F842CF">
        <w:rPr>
          <w:rFonts w:ascii="Arial" w:hAnsi="Arial" w:cs="Arial"/>
        </w:rPr>
        <w:t>PP</w:t>
      </w:r>
      <w:r w:rsidRPr="004010DA">
        <w:rPr>
          <w:rFonts w:ascii="Arial" w:hAnsi="Arial" w:cs="Arial"/>
        </w:rPr>
        <w:t xml:space="preserve"> HT</w:t>
      </w:r>
      <w:r w:rsidR="00F842CF">
        <w:rPr>
          <w:rFonts w:ascii="Arial" w:hAnsi="Arial" w:cs="Arial"/>
        </w:rPr>
        <w:t xml:space="preserve"> (instalacja grawitacyjna) </w:t>
      </w:r>
      <w:r w:rsidRPr="004010DA">
        <w:rPr>
          <w:rFonts w:ascii="Arial" w:hAnsi="Arial" w:cs="Arial"/>
        </w:rPr>
        <w:t>ora</w:t>
      </w:r>
      <w:r w:rsidR="00FC55F2" w:rsidRPr="004010DA">
        <w:rPr>
          <w:rFonts w:ascii="Arial" w:hAnsi="Arial" w:cs="Arial"/>
        </w:rPr>
        <w:t xml:space="preserve">z PVC </w:t>
      </w:r>
      <w:r w:rsidR="00F842CF">
        <w:rPr>
          <w:rFonts w:ascii="Arial" w:hAnsi="Arial" w:cs="Arial"/>
        </w:rPr>
        <w:t>klejone (instalacja ciśnieniowa)</w:t>
      </w:r>
    </w:p>
    <w:p w14:paraId="754963AF" w14:textId="77777777" w:rsidR="00E35285" w:rsidRPr="004010DA" w:rsidRDefault="00E35285" w:rsidP="004700AB">
      <w:pPr>
        <w:pStyle w:val="WW-Tekstpodstawowywcity2"/>
        <w:tabs>
          <w:tab w:val="left" w:pos="1134"/>
          <w:tab w:val="left" w:pos="1418"/>
        </w:tabs>
        <w:spacing w:line="270" w:lineRule="atLeast"/>
        <w:ind w:firstLine="0"/>
        <w:jc w:val="both"/>
        <w:rPr>
          <w:shd w:val="clear" w:color="auto" w:fill="FFFF00"/>
        </w:rPr>
      </w:pPr>
    </w:p>
    <w:p w14:paraId="1B821475" w14:textId="77777777" w:rsidR="00E35285" w:rsidRPr="004010DA" w:rsidRDefault="00E35285" w:rsidP="004700AB">
      <w:pPr>
        <w:pStyle w:val="WW-Tekstpodstawowywcity2"/>
        <w:tabs>
          <w:tab w:val="left" w:pos="851"/>
        </w:tabs>
        <w:spacing w:line="260" w:lineRule="atLeast"/>
        <w:ind w:firstLine="0"/>
        <w:jc w:val="both"/>
      </w:pPr>
      <w:r w:rsidRPr="004010DA">
        <w:t xml:space="preserve"> </w:t>
      </w:r>
      <w:r w:rsidRPr="004010DA">
        <w:rPr>
          <w:b/>
        </w:rPr>
        <w:t>Armatura</w:t>
      </w:r>
    </w:p>
    <w:p w14:paraId="685784EC" w14:textId="77777777" w:rsidR="00E35285" w:rsidRPr="004010DA" w:rsidRDefault="00E35285" w:rsidP="004700AB">
      <w:pPr>
        <w:autoSpaceDE w:val="0"/>
        <w:spacing w:line="270" w:lineRule="atLeast"/>
        <w:jc w:val="both"/>
        <w:rPr>
          <w:rFonts w:ascii="Arial" w:hAnsi="Arial"/>
        </w:rPr>
      </w:pPr>
      <w:r w:rsidRPr="004010DA">
        <w:rPr>
          <w:rFonts w:ascii="Arial" w:hAnsi="Arial" w:cs="Arial"/>
        </w:rPr>
        <w:t>Instalacja jest wyposażona w typową armaturę odcinającą oraz armaturą wypływową.</w:t>
      </w:r>
    </w:p>
    <w:p w14:paraId="00934953" w14:textId="77777777" w:rsidR="00E35285" w:rsidRPr="004010DA" w:rsidRDefault="00E35285" w:rsidP="004700AB">
      <w:pPr>
        <w:tabs>
          <w:tab w:val="left" w:pos="426"/>
        </w:tabs>
        <w:jc w:val="both"/>
        <w:rPr>
          <w:rFonts w:ascii="Arial" w:hAnsi="Arial"/>
        </w:rPr>
      </w:pPr>
    </w:p>
    <w:p w14:paraId="2D70A4BC" w14:textId="77777777" w:rsidR="00E35285" w:rsidRPr="004010DA" w:rsidRDefault="00FC55F2" w:rsidP="004700AB">
      <w:pPr>
        <w:tabs>
          <w:tab w:val="left" w:pos="426"/>
        </w:tabs>
        <w:jc w:val="both"/>
        <w:rPr>
          <w:rFonts w:ascii="Arial" w:hAnsi="Arial"/>
        </w:rPr>
      </w:pPr>
      <w:r w:rsidRPr="004010DA">
        <w:rPr>
          <w:rFonts w:ascii="Arial" w:hAnsi="Arial"/>
        </w:rPr>
        <w:t xml:space="preserve">Źródłem ciepłej wody użytkowej będą </w:t>
      </w:r>
      <w:r w:rsidR="009B07AA" w:rsidRPr="004010DA">
        <w:rPr>
          <w:rFonts w:ascii="Arial" w:hAnsi="Arial"/>
        </w:rPr>
        <w:t>podgrzewacze elektryczne pojemnościowe wody</w:t>
      </w:r>
      <w:r w:rsidR="00F842CF">
        <w:rPr>
          <w:rFonts w:ascii="Arial" w:hAnsi="Arial"/>
        </w:rPr>
        <w:t xml:space="preserve"> lub istniejąca instalacja wody ciepłej</w:t>
      </w:r>
      <w:r w:rsidR="009B07AA" w:rsidRPr="004010DA">
        <w:rPr>
          <w:rFonts w:ascii="Arial" w:hAnsi="Arial"/>
        </w:rPr>
        <w:t>.</w:t>
      </w:r>
    </w:p>
    <w:p w14:paraId="556C80E3" w14:textId="77777777" w:rsidR="00E35285" w:rsidRPr="00C04006" w:rsidRDefault="00E35285" w:rsidP="00FC55F2">
      <w:pPr>
        <w:jc w:val="both"/>
        <w:rPr>
          <w:rFonts w:ascii="Arial" w:hAnsi="Arial" w:cs="Arial"/>
          <w:bCs/>
          <w:color w:val="FF0000"/>
          <w:u w:val="single"/>
          <w:shd w:val="clear" w:color="auto" w:fill="FFFF00"/>
        </w:rPr>
      </w:pPr>
    </w:p>
    <w:p w14:paraId="3E995979" w14:textId="77777777" w:rsidR="00E35285" w:rsidRPr="004E130B" w:rsidRDefault="00E35285" w:rsidP="004700AB">
      <w:pPr>
        <w:tabs>
          <w:tab w:val="left" w:pos="1620"/>
        </w:tabs>
        <w:spacing w:line="360" w:lineRule="auto"/>
        <w:jc w:val="both"/>
        <w:rPr>
          <w:rFonts w:ascii="Arial" w:hAnsi="Arial" w:cs="Arial"/>
        </w:rPr>
      </w:pPr>
      <w:r w:rsidRPr="004E130B">
        <w:rPr>
          <w:rFonts w:ascii="Arial" w:hAnsi="Arial" w:cs="Arial"/>
          <w:bCs/>
          <w:u w:val="single"/>
        </w:rPr>
        <w:t>1.2.3. SPRZĘT</w:t>
      </w:r>
    </w:p>
    <w:p w14:paraId="1C0A4064" w14:textId="77777777" w:rsidR="00E35285" w:rsidRPr="004E130B" w:rsidRDefault="00E35285" w:rsidP="004700AB">
      <w:pPr>
        <w:spacing w:line="270" w:lineRule="atLeast"/>
        <w:jc w:val="both"/>
        <w:rPr>
          <w:rFonts w:ascii="Arial" w:hAnsi="Arial" w:cs="Arial"/>
        </w:rPr>
      </w:pPr>
      <w:r w:rsidRPr="004E130B">
        <w:rPr>
          <w:rFonts w:ascii="Arial" w:hAnsi="Arial" w:cs="Arial"/>
        </w:rPr>
        <w:t xml:space="preserve">Wymagania ogólne: </w:t>
      </w:r>
    </w:p>
    <w:p w14:paraId="5054F01A" w14:textId="77777777" w:rsidR="00E35285" w:rsidRPr="004E130B" w:rsidRDefault="00E35285" w:rsidP="004700AB">
      <w:pPr>
        <w:spacing w:line="270" w:lineRule="atLeast"/>
        <w:jc w:val="both"/>
        <w:rPr>
          <w:rFonts w:ascii="Arial" w:hAnsi="Arial" w:cs="Arial"/>
        </w:rPr>
      </w:pPr>
      <w:r w:rsidRPr="004E130B">
        <w:rPr>
          <w:rFonts w:ascii="Arial" w:hAnsi="Arial" w:cs="Arial"/>
        </w:rPr>
        <w:t>Sprzęt używany w robotach instalacyjnych musi odpowiadać przepisom eksploatacyjnym w zakresie:</w:t>
      </w:r>
    </w:p>
    <w:p w14:paraId="658C02FD" w14:textId="77777777" w:rsidR="00E35285" w:rsidRPr="004E130B" w:rsidRDefault="00E35285" w:rsidP="002C0A8B">
      <w:pPr>
        <w:numPr>
          <w:ilvl w:val="0"/>
          <w:numId w:val="4"/>
        </w:numPr>
        <w:spacing w:line="270" w:lineRule="atLeast"/>
        <w:ind w:left="720" w:hanging="360"/>
        <w:jc w:val="both"/>
        <w:rPr>
          <w:rFonts w:ascii="Arial" w:hAnsi="Arial" w:cs="Arial"/>
        </w:rPr>
      </w:pPr>
      <w:r w:rsidRPr="004E130B">
        <w:rPr>
          <w:rFonts w:ascii="Arial" w:hAnsi="Arial" w:cs="Arial"/>
        </w:rPr>
        <w:t>wymagań użytkowych</w:t>
      </w:r>
    </w:p>
    <w:p w14:paraId="475B932E" w14:textId="77777777" w:rsidR="00E35285" w:rsidRPr="004E130B" w:rsidRDefault="00E35285" w:rsidP="002C0A8B">
      <w:pPr>
        <w:numPr>
          <w:ilvl w:val="0"/>
          <w:numId w:val="4"/>
        </w:numPr>
        <w:spacing w:line="270" w:lineRule="atLeast"/>
        <w:ind w:left="720" w:hanging="360"/>
        <w:jc w:val="both"/>
        <w:rPr>
          <w:rFonts w:ascii="Arial" w:hAnsi="Arial" w:cs="Arial"/>
        </w:rPr>
      </w:pPr>
      <w:r w:rsidRPr="004E130B">
        <w:rPr>
          <w:rFonts w:ascii="Arial" w:hAnsi="Arial" w:cs="Arial"/>
        </w:rPr>
        <w:t>kontroli stanu technicznego</w:t>
      </w:r>
    </w:p>
    <w:p w14:paraId="1F2A1B70" w14:textId="77777777" w:rsidR="00E35285" w:rsidRPr="004E130B" w:rsidRDefault="00E35285" w:rsidP="002C0A8B">
      <w:pPr>
        <w:numPr>
          <w:ilvl w:val="0"/>
          <w:numId w:val="4"/>
        </w:numPr>
        <w:spacing w:line="270" w:lineRule="atLeast"/>
        <w:ind w:left="720" w:hanging="360"/>
        <w:jc w:val="both"/>
      </w:pPr>
      <w:r w:rsidRPr="004E130B">
        <w:rPr>
          <w:rFonts w:ascii="Arial" w:hAnsi="Arial" w:cs="Arial"/>
        </w:rPr>
        <w:t>warunków BHP i p.poż.</w:t>
      </w:r>
    </w:p>
    <w:p w14:paraId="2D6B555B" w14:textId="77777777" w:rsidR="00E35285" w:rsidRPr="004E130B" w:rsidRDefault="00E35285" w:rsidP="004700AB">
      <w:pPr>
        <w:pStyle w:val="Tekstpodstawowywcity"/>
        <w:tabs>
          <w:tab w:val="left" w:pos="1134"/>
        </w:tabs>
        <w:spacing w:line="270" w:lineRule="atLeast"/>
        <w:ind w:firstLine="0"/>
        <w:jc w:val="both"/>
      </w:pPr>
      <w:r w:rsidRPr="004E130B">
        <w:t xml:space="preserve">Sprzęt powinien posiadać certyfikat „B”. </w:t>
      </w:r>
    </w:p>
    <w:p w14:paraId="09B64A58" w14:textId="77777777" w:rsidR="00E35285" w:rsidRPr="004E130B" w:rsidRDefault="00E35285" w:rsidP="004700AB">
      <w:pPr>
        <w:pStyle w:val="Tekstpodstawowywcity"/>
        <w:spacing w:line="270" w:lineRule="atLeast"/>
        <w:ind w:firstLine="0"/>
        <w:jc w:val="both"/>
      </w:pPr>
      <w:r w:rsidRPr="004E130B">
        <w:t>Wykonawca odpowiada za zastosowanie urządzeń.</w:t>
      </w:r>
    </w:p>
    <w:p w14:paraId="314ED3FB" w14:textId="77777777" w:rsidR="00E35285" w:rsidRPr="004E130B" w:rsidRDefault="00E35285" w:rsidP="004700AB">
      <w:pPr>
        <w:spacing w:line="270" w:lineRule="atLeast"/>
        <w:jc w:val="both"/>
        <w:rPr>
          <w:rFonts w:ascii="Arial" w:hAnsi="Arial" w:cs="Arial"/>
        </w:rPr>
      </w:pPr>
      <w:r w:rsidRPr="004E130B">
        <w:rPr>
          <w:rFonts w:ascii="Arial" w:hAnsi="Arial" w:cs="Arial"/>
        </w:rPr>
        <w:t>Wymagania dotyczące sprzętu i transportu:</w:t>
      </w:r>
    </w:p>
    <w:p w14:paraId="38271EFF" w14:textId="77777777" w:rsidR="00E35285" w:rsidRPr="004E130B" w:rsidRDefault="00E35285" w:rsidP="002C0A8B">
      <w:pPr>
        <w:numPr>
          <w:ilvl w:val="0"/>
          <w:numId w:val="22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sprzęt stosowany do robót instalacyjnych musi być użytkowany zgodnie ze swoim przeznaczeniem,</w:t>
      </w:r>
    </w:p>
    <w:p w14:paraId="4FDCFC2B" w14:textId="77777777" w:rsidR="00E35285" w:rsidRPr="004E130B" w:rsidRDefault="00E35285" w:rsidP="002C0A8B">
      <w:pPr>
        <w:numPr>
          <w:ilvl w:val="0"/>
          <w:numId w:val="22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przeglądy techniczne i naprawy muszą być prowadzone przez autoryzowane firmy wskazane przez producenta sprzętu i posiadające wymagane uprawnienia do konserwacji i napraw sprzętu.</w:t>
      </w:r>
    </w:p>
    <w:p w14:paraId="6BC2EE29" w14:textId="77777777" w:rsidR="00E35285" w:rsidRPr="004E130B" w:rsidRDefault="00E35285" w:rsidP="004700AB">
      <w:pPr>
        <w:spacing w:line="270" w:lineRule="atLeast"/>
        <w:jc w:val="both"/>
        <w:rPr>
          <w:rFonts w:ascii="Arial" w:hAnsi="Arial" w:cs="Arial"/>
        </w:rPr>
      </w:pPr>
      <w:r w:rsidRPr="004E130B">
        <w:rPr>
          <w:rFonts w:ascii="Arial" w:hAnsi="Arial" w:cs="Arial"/>
        </w:rPr>
        <w:t>Sposób i warunki transportu materiałów i wyrobów budowlanych instalacyjnych muszą być zgodne z odpowiednimi normami w zakresie:</w:t>
      </w:r>
    </w:p>
    <w:p w14:paraId="3037945B" w14:textId="77777777" w:rsidR="00E35285" w:rsidRPr="004E130B" w:rsidRDefault="00E35285" w:rsidP="002C0A8B">
      <w:pPr>
        <w:numPr>
          <w:ilvl w:val="0"/>
          <w:numId w:val="23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ilość przewożonego materiału,</w:t>
      </w:r>
    </w:p>
    <w:p w14:paraId="5F432B77" w14:textId="77777777" w:rsidR="00E35285" w:rsidRPr="004E130B" w:rsidRDefault="00E35285" w:rsidP="002C0A8B">
      <w:pPr>
        <w:numPr>
          <w:ilvl w:val="0"/>
          <w:numId w:val="23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sposobu jego układania na środku transportu,</w:t>
      </w:r>
    </w:p>
    <w:p w14:paraId="2EE76E37" w14:textId="77777777" w:rsidR="00E35285" w:rsidRPr="004E130B" w:rsidRDefault="00E35285" w:rsidP="002C0A8B">
      <w:pPr>
        <w:numPr>
          <w:ilvl w:val="0"/>
          <w:numId w:val="23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sposobu zabezpieczenia przewożonego ładunku,</w:t>
      </w:r>
    </w:p>
    <w:p w14:paraId="7F7C02BA" w14:textId="77777777" w:rsidR="00E35285" w:rsidRPr="004E130B" w:rsidRDefault="00E35285" w:rsidP="002C0A8B">
      <w:pPr>
        <w:numPr>
          <w:ilvl w:val="0"/>
          <w:numId w:val="23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sposobu załadunku u dostawcy i wyładunku w miejscu docelowym.</w:t>
      </w:r>
    </w:p>
    <w:p w14:paraId="5381961A" w14:textId="77777777" w:rsidR="00E35285" w:rsidRPr="004E130B" w:rsidRDefault="00E35285" w:rsidP="004700AB">
      <w:pPr>
        <w:pStyle w:val="Tekstpodstawowywcity"/>
        <w:spacing w:line="270" w:lineRule="atLeast"/>
        <w:ind w:firstLine="0"/>
        <w:jc w:val="both"/>
        <w:rPr>
          <w:rFonts w:ascii="Times New Roman" w:hAnsi="Times New Roman" w:cs="Times New Roman"/>
          <w:shd w:val="clear" w:color="auto" w:fill="FFFF00"/>
        </w:rPr>
      </w:pPr>
      <w:r w:rsidRPr="004E130B">
        <w:t>Maszyny, sprzęt i urządzenia służące do transportu używane w obrębie placu budowy muszą spełniać warunki techniczne i odbiorowe zgodne z obowiązującymi przepisami transportowymi, branżowymi i technicznymi.</w:t>
      </w:r>
    </w:p>
    <w:p w14:paraId="2D683917" w14:textId="77777777" w:rsidR="00E35285" w:rsidRPr="004E130B" w:rsidRDefault="00E35285" w:rsidP="004700AB">
      <w:pPr>
        <w:pStyle w:val="Tekstpodstawowywcity"/>
        <w:spacing w:line="360" w:lineRule="auto"/>
        <w:jc w:val="both"/>
        <w:rPr>
          <w:rFonts w:ascii="Times New Roman" w:hAnsi="Times New Roman" w:cs="Times New Roman"/>
          <w:shd w:val="clear" w:color="auto" w:fill="FFFF00"/>
        </w:rPr>
      </w:pPr>
    </w:p>
    <w:p w14:paraId="1262F270" w14:textId="77777777" w:rsidR="00E35285" w:rsidRPr="004E130B" w:rsidRDefault="00E35285" w:rsidP="004700AB">
      <w:pPr>
        <w:pStyle w:val="Tekstpodstawowywcity"/>
        <w:tabs>
          <w:tab w:val="left" w:pos="1418"/>
        </w:tabs>
        <w:spacing w:line="360" w:lineRule="auto"/>
        <w:ind w:firstLine="0"/>
        <w:jc w:val="both"/>
        <w:rPr>
          <w:b/>
        </w:rPr>
      </w:pPr>
      <w:r w:rsidRPr="004E130B">
        <w:rPr>
          <w:bCs/>
          <w:u w:val="single"/>
        </w:rPr>
        <w:t>1.2.4. TRANSPORT I SKŁADOWANIE</w:t>
      </w:r>
    </w:p>
    <w:p w14:paraId="78FB664F" w14:textId="77777777" w:rsidR="00E35285" w:rsidRPr="004E130B" w:rsidRDefault="00E35285" w:rsidP="004700AB">
      <w:pPr>
        <w:spacing w:line="360" w:lineRule="auto"/>
        <w:jc w:val="both"/>
        <w:rPr>
          <w:rFonts w:ascii="Arial" w:hAnsi="Arial" w:cs="Arial"/>
          <w:b/>
        </w:rPr>
      </w:pPr>
    </w:p>
    <w:p w14:paraId="5F90EAAB" w14:textId="77777777" w:rsidR="00E35285" w:rsidRPr="004E130B" w:rsidRDefault="00E35285" w:rsidP="004700AB">
      <w:pPr>
        <w:spacing w:line="360" w:lineRule="auto"/>
        <w:jc w:val="both"/>
        <w:rPr>
          <w:rFonts w:ascii="Arial" w:hAnsi="Arial" w:cs="Arial"/>
        </w:rPr>
      </w:pPr>
      <w:r w:rsidRPr="004E130B">
        <w:rPr>
          <w:rFonts w:ascii="Arial" w:hAnsi="Arial" w:cs="Arial"/>
          <w:b/>
        </w:rPr>
        <w:t>1. Rury</w:t>
      </w:r>
    </w:p>
    <w:p w14:paraId="558799A1" w14:textId="77777777" w:rsidR="00E35285" w:rsidRPr="004E130B" w:rsidRDefault="00E35285" w:rsidP="004700AB">
      <w:pPr>
        <w:spacing w:line="270" w:lineRule="atLeast"/>
        <w:jc w:val="both"/>
        <w:rPr>
          <w:b/>
        </w:rPr>
      </w:pPr>
      <w:r w:rsidRPr="004E130B">
        <w:rPr>
          <w:rFonts w:ascii="Arial" w:hAnsi="Arial" w:cs="Arial"/>
        </w:rPr>
        <w:t>Rury w wiązkach muszą być transportowane na samochodach o odpowiedniej długości. Kształtki należy przewozić w odpowiednich pojemnikach. Podczas transportu, przeładunku i magazynowania rur i kształtek należy unikać ich zanieczyszczenia.</w:t>
      </w:r>
    </w:p>
    <w:p w14:paraId="4E1DAAD3" w14:textId="77777777" w:rsidR="00E35285" w:rsidRPr="004E130B" w:rsidRDefault="00E35285" w:rsidP="004700AB">
      <w:pPr>
        <w:spacing w:line="360" w:lineRule="auto"/>
        <w:jc w:val="both"/>
        <w:rPr>
          <w:b/>
        </w:rPr>
      </w:pPr>
    </w:p>
    <w:p w14:paraId="632F4BB9" w14:textId="77777777" w:rsidR="00E35285" w:rsidRPr="004E130B" w:rsidRDefault="00E35285" w:rsidP="004700AB">
      <w:pPr>
        <w:spacing w:line="360" w:lineRule="auto"/>
        <w:jc w:val="both"/>
        <w:rPr>
          <w:rFonts w:ascii="Arial" w:hAnsi="Arial" w:cs="Arial"/>
        </w:rPr>
      </w:pPr>
      <w:r w:rsidRPr="004E130B">
        <w:rPr>
          <w:rFonts w:ascii="Arial" w:hAnsi="Arial" w:cs="Arial"/>
          <w:b/>
        </w:rPr>
        <w:t>2. Elementy wyposażenia</w:t>
      </w:r>
    </w:p>
    <w:p w14:paraId="2878E7B4" w14:textId="77777777" w:rsidR="00E35285" w:rsidRPr="004E130B" w:rsidRDefault="00E35285" w:rsidP="004700AB">
      <w:pPr>
        <w:spacing w:line="270" w:lineRule="atLeast"/>
        <w:jc w:val="both"/>
        <w:rPr>
          <w:b/>
        </w:rPr>
      </w:pPr>
      <w:r w:rsidRPr="004E130B">
        <w:rPr>
          <w:rFonts w:ascii="Arial" w:hAnsi="Arial" w:cs="Arial"/>
        </w:rPr>
        <w:t xml:space="preserve">Transport elementów wyposażenia powinien odbywać się krytymi środkami. Zaleca się transportowanie w oryginalnych opakowaniach producenta. Elementy wyposażenia należy przechowywać w magazynach lub pomieszczeniach zamkniętych w pojemnikach. </w:t>
      </w:r>
    </w:p>
    <w:p w14:paraId="415DA2A8" w14:textId="77777777" w:rsidR="00E35285" w:rsidRPr="004E130B" w:rsidRDefault="00E35285" w:rsidP="004700AB">
      <w:pPr>
        <w:spacing w:line="360" w:lineRule="auto"/>
        <w:jc w:val="both"/>
        <w:rPr>
          <w:b/>
        </w:rPr>
      </w:pPr>
    </w:p>
    <w:p w14:paraId="4035DEB3" w14:textId="77777777" w:rsidR="00E35285" w:rsidRPr="004E130B" w:rsidRDefault="00E35285" w:rsidP="004700AB">
      <w:pPr>
        <w:spacing w:line="360" w:lineRule="auto"/>
        <w:jc w:val="both"/>
        <w:rPr>
          <w:rFonts w:ascii="Arial" w:hAnsi="Arial" w:cs="Arial"/>
        </w:rPr>
      </w:pPr>
      <w:r w:rsidRPr="004E130B">
        <w:rPr>
          <w:rFonts w:ascii="Arial" w:hAnsi="Arial" w:cs="Arial"/>
          <w:b/>
        </w:rPr>
        <w:t>3. Armatura</w:t>
      </w:r>
    </w:p>
    <w:p w14:paraId="6DAD406E" w14:textId="77777777" w:rsidR="00E35285" w:rsidRPr="004E130B" w:rsidRDefault="00E35285" w:rsidP="004700AB">
      <w:pPr>
        <w:spacing w:line="270" w:lineRule="atLeast"/>
        <w:jc w:val="both"/>
        <w:rPr>
          <w:b/>
        </w:rPr>
      </w:pPr>
      <w:r w:rsidRPr="004E130B">
        <w:rPr>
          <w:rFonts w:ascii="Arial" w:hAnsi="Arial" w:cs="Arial"/>
        </w:rPr>
        <w:t>Dostarczoną na budowę armaturę należy uprzednio sprawdzić na szczelność. Armaturę należy składować w magazynach zamkniętych.</w:t>
      </w:r>
    </w:p>
    <w:p w14:paraId="2A8DC023" w14:textId="77777777" w:rsidR="00E35285" w:rsidRPr="004E130B" w:rsidRDefault="00E35285" w:rsidP="004700AB">
      <w:pPr>
        <w:spacing w:line="360" w:lineRule="auto"/>
        <w:jc w:val="both"/>
        <w:rPr>
          <w:b/>
        </w:rPr>
      </w:pPr>
    </w:p>
    <w:p w14:paraId="1B10C214" w14:textId="77777777" w:rsidR="00E35285" w:rsidRPr="004E130B" w:rsidRDefault="00E35285" w:rsidP="004700AB">
      <w:pPr>
        <w:tabs>
          <w:tab w:val="left" w:pos="1620"/>
        </w:tabs>
        <w:spacing w:line="360" w:lineRule="auto"/>
        <w:jc w:val="both"/>
        <w:rPr>
          <w:rFonts w:ascii="Arial" w:hAnsi="Arial" w:cs="Arial"/>
          <w:b/>
        </w:rPr>
      </w:pPr>
      <w:r w:rsidRPr="004E130B">
        <w:rPr>
          <w:rFonts w:ascii="Arial" w:hAnsi="Arial" w:cs="Arial"/>
          <w:bCs/>
          <w:u w:val="single"/>
        </w:rPr>
        <w:t>1.2.5. WYKONANIE ROBÓT</w:t>
      </w:r>
    </w:p>
    <w:p w14:paraId="6CF2380E" w14:textId="77777777" w:rsidR="00E35285" w:rsidRPr="004E130B" w:rsidRDefault="00E35285" w:rsidP="004700AB">
      <w:pPr>
        <w:spacing w:line="360" w:lineRule="auto"/>
        <w:jc w:val="both"/>
        <w:rPr>
          <w:rFonts w:ascii="Arial" w:hAnsi="Arial" w:cs="Arial"/>
        </w:rPr>
      </w:pPr>
      <w:r w:rsidRPr="004E130B">
        <w:rPr>
          <w:rFonts w:ascii="Arial" w:hAnsi="Arial" w:cs="Arial"/>
          <w:b/>
        </w:rPr>
        <w:t>1. Ogólne zasady wykonania</w:t>
      </w:r>
    </w:p>
    <w:p w14:paraId="235D532B" w14:textId="77777777" w:rsidR="00E35285" w:rsidRPr="004E130B" w:rsidRDefault="00E35285" w:rsidP="004700AB">
      <w:pPr>
        <w:spacing w:line="270" w:lineRule="atLeast"/>
        <w:jc w:val="both"/>
        <w:rPr>
          <w:rFonts w:ascii="Arial" w:hAnsi="Arial" w:cs="Arial"/>
        </w:rPr>
      </w:pPr>
      <w:r w:rsidRPr="004E130B">
        <w:rPr>
          <w:rFonts w:ascii="Arial" w:hAnsi="Arial" w:cs="Arial"/>
        </w:rPr>
        <w:t>Roboty instalacyjne należy prowadzić zgodnie z obowiązującymi:</w:t>
      </w:r>
    </w:p>
    <w:p w14:paraId="4E4C699E" w14:textId="77777777" w:rsidR="00E35285" w:rsidRPr="004E130B" w:rsidRDefault="00E35285" w:rsidP="002C0A8B">
      <w:pPr>
        <w:numPr>
          <w:ilvl w:val="0"/>
          <w:numId w:val="24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normami podstawowymi,</w:t>
      </w:r>
    </w:p>
    <w:p w14:paraId="647CB9CC" w14:textId="77777777" w:rsidR="00E35285" w:rsidRPr="004E130B" w:rsidRDefault="00E35285" w:rsidP="002C0A8B">
      <w:pPr>
        <w:numPr>
          <w:ilvl w:val="0"/>
          <w:numId w:val="24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normami związanymi z normami podstawowymi,</w:t>
      </w:r>
    </w:p>
    <w:p w14:paraId="1FF0BA6D" w14:textId="77777777" w:rsidR="00E35285" w:rsidRPr="004E130B" w:rsidRDefault="00E35285" w:rsidP="002C0A8B">
      <w:pPr>
        <w:numPr>
          <w:ilvl w:val="0"/>
          <w:numId w:val="24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„Warunkami technicznymi wykonania i odbioru robót budowlano – montażowych” tom 11 Wydawnictwo Arkady Warszawa 1988 – sprawdzając aktualność norm i przepisów związanych wymienionych w tym opracowaniu;</w:t>
      </w:r>
    </w:p>
    <w:p w14:paraId="712CAFFA" w14:textId="77777777" w:rsidR="00E35285" w:rsidRPr="004E130B" w:rsidRDefault="00E35285" w:rsidP="002C0A8B">
      <w:pPr>
        <w:numPr>
          <w:ilvl w:val="0"/>
          <w:numId w:val="24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 xml:space="preserve">przepisami technicznymi odpowiednimi dla danego rodzaju robót </w:t>
      </w:r>
    </w:p>
    <w:p w14:paraId="5A67F57E" w14:textId="77777777" w:rsidR="00E35285" w:rsidRPr="004E130B" w:rsidRDefault="00E35285" w:rsidP="002C0A8B">
      <w:pPr>
        <w:numPr>
          <w:ilvl w:val="0"/>
          <w:numId w:val="24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przepisami bhp i ochrony p.poż w zakresie obowiązującym dla danego zakresu robót,</w:t>
      </w:r>
    </w:p>
    <w:p w14:paraId="6141BD5C" w14:textId="77777777" w:rsidR="00E35285" w:rsidRPr="004E130B" w:rsidRDefault="00E35285" w:rsidP="002C0A8B">
      <w:pPr>
        <w:numPr>
          <w:ilvl w:val="0"/>
          <w:numId w:val="24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projektami wykonawczymi branżowymi,</w:t>
      </w:r>
    </w:p>
    <w:p w14:paraId="320A636A" w14:textId="77777777" w:rsidR="00E35285" w:rsidRPr="004E130B" w:rsidRDefault="00E35285" w:rsidP="002C0A8B">
      <w:pPr>
        <w:numPr>
          <w:ilvl w:val="0"/>
          <w:numId w:val="24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ustaleniami podjętymi w czasie pełnienia nadzoru autorskiego,</w:t>
      </w:r>
    </w:p>
    <w:p w14:paraId="5394B00D" w14:textId="77777777" w:rsidR="00E35285" w:rsidRPr="004E130B" w:rsidRDefault="00E35285" w:rsidP="002C0A8B">
      <w:pPr>
        <w:numPr>
          <w:ilvl w:val="0"/>
          <w:numId w:val="24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Warunkami technicznymi wykonania i odbioru robót instalacji wodociągowych COBRTI Instal Warszawa 2003.</w:t>
      </w:r>
    </w:p>
    <w:p w14:paraId="0A32B4B3" w14:textId="77777777" w:rsidR="00E35285" w:rsidRPr="004E130B" w:rsidRDefault="00E35285" w:rsidP="002C0A8B">
      <w:pPr>
        <w:numPr>
          <w:ilvl w:val="0"/>
          <w:numId w:val="24"/>
        </w:numPr>
        <w:rPr>
          <w:rFonts w:ascii="Arial" w:hAnsi="Arial" w:cs="Arial"/>
        </w:rPr>
      </w:pPr>
      <w:r w:rsidRPr="004E130B">
        <w:rPr>
          <w:rFonts w:ascii="Arial" w:hAnsi="Arial" w:cs="Arial"/>
        </w:rPr>
        <w:t>Warunkami technicznymi wykonania i odbioru robót instalacji kanalizacyjnych COBRTI Instal Warszawa 2003.</w:t>
      </w:r>
    </w:p>
    <w:p w14:paraId="564ADF90" w14:textId="77777777" w:rsidR="00E35285" w:rsidRPr="004E130B" w:rsidRDefault="00E35285" w:rsidP="004700AB">
      <w:pPr>
        <w:spacing w:line="270" w:lineRule="atLeast"/>
        <w:ind w:left="1134"/>
        <w:jc w:val="both"/>
        <w:rPr>
          <w:rFonts w:ascii="Arial" w:hAnsi="Arial" w:cs="Arial"/>
          <w:shd w:val="clear" w:color="auto" w:fill="FFFF00"/>
        </w:rPr>
      </w:pPr>
    </w:p>
    <w:p w14:paraId="116F7B6B" w14:textId="77777777" w:rsidR="00E35285" w:rsidRPr="004E130B" w:rsidRDefault="00E35285" w:rsidP="004700AB">
      <w:pPr>
        <w:spacing w:line="270" w:lineRule="atLeast"/>
        <w:jc w:val="both"/>
        <w:rPr>
          <w:rFonts w:ascii="Arial" w:hAnsi="Arial" w:cs="Arial"/>
        </w:rPr>
      </w:pPr>
      <w:r w:rsidRPr="004E130B">
        <w:rPr>
          <w:rFonts w:ascii="Arial" w:hAnsi="Arial" w:cs="Arial"/>
        </w:rPr>
        <w:t>Przed układaniem rurociągów należy sprawdzić trasę oraz usunąć możliwe do wyeliminowania przeszkody mogące powodować uszkodzenie przewodów.</w:t>
      </w:r>
    </w:p>
    <w:p w14:paraId="7CDE851E" w14:textId="77777777" w:rsidR="00E35285" w:rsidRPr="004E130B" w:rsidRDefault="00E35285" w:rsidP="004700AB">
      <w:pPr>
        <w:spacing w:line="270" w:lineRule="atLeast"/>
        <w:jc w:val="both"/>
        <w:rPr>
          <w:rFonts w:ascii="Arial" w:hAnsi="Arial" w:cs="Arial"/>
          <w:shd w:val="clear" w:color="auto" w:fill="FFFF00"/>
        </w:rPr>
      </w:pPr>
      <w:r w:rsidRPr="004E130B">
        <w:rPr>
          <w:rFonts w:ascii="Arial" w:hAnsi="Arial" w:cs="Arial"/>
        </w:rPr>
        <w:t>Przed zamontowaniem należy sprawdzić, czy elementy przewidziane do zamontowania nie posiadają uszkodzeń mechanicznych oraz czy w przewodach nie ma zanieczyszczeń. Materiałów uszkodzonych nie wolno używać.</w:t>
      </w:r>
    </w:p>
    <w:p w14:paraId="7FA5DA83" w14:textId="77777777" w:rsidR="00E35285" w:rsidRPr="004E130B" w:rsidRDefault="00E35285" w:rsidP="004700AB">
      <w:pPr>
        <w:widowControl w:val="0"/>
        <w:autoSpaceDE w:val="0"/>
        <w:spacing w:line="273" w:lineRule="atLeast"/>
        <w:jc w:val="both"/>
        <w:rPr>
          <w:rFonts w:ascii="Arial" w:hAnsi="Arial" w:cs="Arial"/>
          <w:shd w:val="clear" w:color="auto" w:fill="FFFF00"/>
        </w:rPr>
      </w:pPr>
    </w:p>
    <w:p w14:paraId="18BCD54B" w14:textId="77777777" w:rsidR="00E35285" w:rsidRPr="00C04006" w:rsidRDefault="00E35285" w:rsidP="004700AB">
      <w:pPr>
        <w:jc w:val="both"/>
        <w:rPr>
          <w:rFonts w:ascii="Arial" w:hAnsi="Arial" w:cs="Arial"/>
          <w:color w:val="FF0000"/>
        </w:rPr>
      </w:pPr>
    </w:p>
    <w:sectPr w:rsidR="00E35285" w:rsidRPr="00C04006" w:rsidSect="004A3D2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774AC" w14:textId="77777777" w:rsidR="004B5B17" w:rsidRDefault="004B5B17">
      <w:r>
        <w:separator/>
      </w:r>
    </w:p>
  </w:endnote>
  <w:endnote w:type="continuationSeparator" w:id="0">
    <w:p w14:paraId="6A94261A" w14:textId="77777777" w:rsidR="004B5B17" w:rsidRDefault="004B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Arial"/>
    <w:charset w:val="00"/>
    <w:family w:val="swiss"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1A52" w14:textId="77777777" w:rsidR="00E35285" w:rsidRDefault="00E352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D25D6" w14:textId="77777777" w:rsidR="00E35285" w:rsidRDefault="00E35285">
    <w:pPr>
      <w:pStyle w:val="Stopka"/>
      <w:jc w:val="center"/>
      <w:rPr>
        <w:b/>
        <w:bCs/>
      </w:rPr>
    </w:pPr>
  </w:p>
  <w:p w14:paraId="7E318005" w14:textId="77777777" w:rsidR="00E35285" w:rsidRDefault="00E35285">
    <w:pPr>
      <w:pStyle w:val="Stopka"/>
      <w:jc w:val="center"/>
    </w:pPr>
    <w:r>
      <w:rPr>
        <w:rStyle w:val="Numerstrony"/>
        <w:sz w:val="20"/>
        <w:szCs w:val="20"/>
      </w:rPr>
      <w:t xml:space="preserve">Strona </w:t>
    </w:r>
    <w:r w:rsidR="004A3D21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\*Arabic </w:instrText>
    </w:r>
    <w:r w:rsidR="004A3D21">
      <w:rPr>
        <w:rStyle w:val="Numerstrony"/>
        <w:sz w:val="20"/>
        <w:szCs w:val="20"/>
      </w:rPr>
      <w:fldChar w:fldCharType="separate"/>
    </w:r>
    <w:r w:rsidR="00F842CF">
      <w:rPr>
        <w:rStyle w:val="Numerstrony"/>
        <w:noProof/>
        <w:sz w:val="20"/>
        <w:szCs w:val="20"/>
      </w:rPr>
      <w:t>1</w:t>
    </w:r>
    <w:r w:rsidR="004A3D21">
      <w:rPr>
        <w:rStyle w:val="Numerstrony"/>
        <w:sz w:val="20"/>
        <w:szCs w:val="20"/>
      </w:rPr>
      <w:fldChar w:fldCharType="end"/>
    </w:r>
    <w:r>
      <w:rPr>
        <w:rStyle w:val="Numerstrony"/>
        <w:sz w:val="20"/>
        <w:szCs w:val="20"/>
      </w:rPr>
      <w:t xml:space="preserve"> z </w:t>
    </w:r>
    <w:r w:rsidR="004A3D21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NUMPAGES \*Arabic </w:instrText>
    </w:r>
    <w:r w:rsidR="004A3D21">
      <w:rPr>
        <w:rStyle w:val="Numerstrony"/>
        <w:sz w:val="20"/>
        <w:szCs w:val="20"/>
      </w:rPr>
      <w:fldChar w:fldCharType="separate"/>
    </w:r>
    <w:r w:rsidR="00F842CF">
      <w:rPr>
        <w:rStyle w:val="Numerstrony"/>
        <w:noProof/>
        <w:sz w:val="20"/>
        <w:szCs w:val="20"/>
      </w:rPr>
      <w:t>14</w:t>
    </w:r>
    <w:r w:rsidR="004A3D21">
      <w:rPr>
        <w:rStyle w:val="Numerstrony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2EC6" w14:textId="77777777" w:rsidR="00E35285" w:rsidRDefault="00E352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1A483" w14:textId="77777777" w:rsidR="004B5B17" w:rsidRDefault="004B5B17">
      <w:r>
        <w:separator/>
      </w:r>
    </w:p>
  </w:footnote>
  <w:footnote w:type="continuationSeparator" w:id="0">
    <w:p w14:paraId="1D4D2D70" w14:textId="77777777" w:rsidR="004B5B17" w:rsidRDefault="004B5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840A" w14:textId="77777777" w:rsidR="00E35285" w:rsidRDefault="00E35285">
    <w:pPr>
      <w:pStyle w:val="Tekstpodstawowy"/>
      <w:spacing w:line="0" w:lineRule="atLeast"/>
      <w:ind w:left="570"/>
      <w:jc w:val="center"/>
      <w:textAlignment w:val="top"/>
      <w:rPr>
        <w:rFonts w:ascii="Arial" w:hAnsi="Arial" w:cs="Tahoma"/>
        <w:i/>
        <w:iCs/>
        <w:sz w:val="18"/>
        <w:szCs w:val="18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4E539" w14:textId="77777777" w:rsidR="00E35285" w:rsidRDefault="00E3528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pStyle w:val="Nagwek2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ascii="Arial" w:hAnsi="Arial" w:cs="Arial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2152"/>
        </w:tabs>
        <w:ind w:left="2152" w:hanging="360"/>
      </w:pPr>
    </w:lvl>
    <w:lvl w:ilvl="2">
      <w:start w:val="1"/>
      <w:numFmt w:val="lowerRoman"/>
      <w:lvlText w:val="%3."/>
      <w:lvlJc w:val="right"/>
      <w:pPr>
        <w:tabs>
          <w:tab w:val="num" w:pos="2872"/>
        </w:tabs>
        <w:ind w:left="2872" w:hanging="180"/>
      </w:pPr>
    </w:lvl>
    <w:lvl w:ilvl="3">
      <w:start w:val="1"/>
      <w:numFmt w:val="decimal"/>
      <w:lvlText w:val="%4."/>
      <w:lvlJc w:val="left"/>
      <w:pPr>
        <w:tabs>
          <w:tab w:val="num" w:pos="3592"/>
        </w:tabs>
        <w:ind w:left="3592" w:hanging="360"/>
      </w:pPr>
    </w:lvl>
    <w:lvl w:ilvl="4">
      <w:start w:val="1"/>
      <w:numFmt w:val="lowerLetter"/>
      <w:lvlText w:val="%5."/>
      <w:lvlJc w:val="left"/>
      <w:pPr>
        <w:tabs>
          <w:tab w:val="num" w:pos="4312"/>
        </w:tabs>
        <w:ind w:left="4312" w:hanging="360"/>
      </w:pPr>
    </w:lvl>
    <w:lvl w:ilvl="5">
      <w:start w:val="1"/>
      <w:numFmt w:val="lowerRoman"/>
      <w:lvlText w:val="%6."/>
      <w:lvlJc w:val="right"/>
      <w:pPr>
        <w:tabs>
          <w:tab w:val="num" w:pos="5032"/>
        </w:tabs>
        <w:ind w:left="5032" w:hanging="180"/>
      </w:pPr>
    </w:lvl>
    <w:lvl w:ilvl="6">
      <w:start w:val="1"/>
      <w:numFmt w:val="decimal"/>
      <w:lvlText w:val="%7."/>
      <w:lvlJc w:val="left"/>
      <w:pPr>
        <w:tabs>
          <w:tab w:val="num" w:pos="5752"/>
        </w:tabs>
        <w:ind w:left="5752" w:hanging="360"/>
      </w:pPr>
    </w:lvl>
    <w:lvl w:ilvl="7">
      <w:start w:val="1"/>
      <w:numFmt w:val="lowerLetter"/>
      <w:lvlText w:val="%8."/>
      <w:lvlJc w:val="left"/>
      <w:pPr>
        <w:tabs>
          <w:tab w:val="num" w:pos="6472"/>
        </w:tabs>
        <w:ind w:left="6472" w:hanging="360"/>
      </w:pPr>
    </w:lvl>
    <w:lvl w:ilvl="8">
      <w:start w:val="1"/>
      <w:numFmt w:val="lowerRoman"/>
      <w:lvlText w:val="%9."/>
      <w:lvlJc w:val="right"/>
      <w:pPr>
        <w:tabs>
          <w:tab w:val="num" w:pos="7192"/>
        </w:tabs>
        <w:ind w:left="7192" w:hanging="18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shd w:val="clear" w:color="auto" w:fill="FFFF00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hd w:val="clear" w:color="auto" w:fill="FFFF00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color w:val="00000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ascii="Arial" w:hAnsi="Arial" w:cs="Aria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129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252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singleLevel"/>
    <w:tmpl w:val="0000000D"/>
    <w:lvl w:ilvl="0">
      <w:start w:val="1"/>
      <w:numFmt w:val="bullet"/>
      <w:lvlText w:val="·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5" w15:restartNumberingAfterBreak="0">
    <w:nsid w:val="00000010"/>
    <w:multiLevelType w:val="multi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6" w15:restartNumberingAfterBreak="0">
    <w:nsid w:val="00000011"/>
    <w:multiLevelType w:val="single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709"/>
        </w:tabs>
        <w:ind w:left="643" w:hanging="360"/>
      </w:pPr>
      <w:rPr>
        <w:rFonts w:ascii="Arial" w:hAnsi="Arial" w:cs="Arial" w:hint="default"/>
        <w:b/>
        <w:bCs/>
      </w:rPr>
    </w:lvl>
  </w:abstractNum>
  <w:abstractNum w:abstractNumId="17" w15:restartNumberingAfterBreak="0">
    <w:nsid w:val="00000012"/>
    <w:multiLevelType w:val="single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</w:rPr>
    </w:lvl>
  </w:abstractNum>
  <w:abstractNum w:abstractNumId="18" w15:restartNumberingAfterBreak="0">
    <w:nsid w:val="00000013"/>
    <w:multiLevelType w:val="singleLevel"/>
    <w:tmpl w:val="00000013"/>
    <w:name w:val="WW8Num27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hint="default"/>
      </w:rPr>
    </w:lvl>
  </w:abstractNum>
  <w:abstractNum w:abstractNumId="19" w15:restartNumberingAfterBreak="0">
    <w:nsid w:val="00000014"/>
    <w:multiLevelType w:val="singleLevel"/>
    <w:tmpl w:val="00000014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5"/>
    <w:multiLevelType w:val="singleLevel"/>
    <w:tmpl w:val="616CFCFC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b w:val="0"/>
        <w:color w:val="000000"/>
      </w:rPr>
    </w:lvl>
  </w:abstractNum>
  <w:abstractNum w:abstractNumId="21" w15:restartNumberingAfterBreak="0">
    <w:nsid w:val="00000016"/>
    <w:multiLevelType w:val="singleLevel"/>
    <w:tmpl w:val="00000016"/>
    <w:name w:val="WW8Num33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00000017"/>
    <w:multiLevelType w:val="singleLevel"/>
    <w:tmpl w:val="00000017"/>
    <w:name w:val="WW8Num35"/>
    <w:lvl w:ilvl="0">
      <w:start w:val="1"/>
      <w:numFmt w:val="bullet"/>
      <w:lvlText w:val="-"/>
      <w:lvlJc w:val="left"/>
      <w:pPr>
        <w:tabs>
          <w:tab w:val="num" w:pos="0"/>
        </w:tabs>
        <w:ind w:left="1344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00000018"/>
    <w:multiLevelType w:val="singleLevel"/>
    <w:tmpl w:val="00000018"/>
    <w:name w:val="WW8Num41"/>
    <w:lvl w:ilvl="0">
      <w:start w:val="1"/>
      <w:numFmt w:val="bullet"/>
      <w:lvlText w:val="-"/>
      <w:lvlJc w:val="left"/>
      <w:pPr>
        <w:tabs>
          <w:tab w:val="num" w:pos="0"/>
        </w:tabs>
        <w:ind w:left="1344" w:hanging="360"/>
      </w:pPr>
      <w:rPr>
        <w:rFonts w:ascii="Times New Roman" w:hAnsi="Times New Roman" w:cs="Times New Roman"/>
      </w:rPr>
    </w:lvl>
  </w:abstractNum>
  <w:abstractNum w:abstractNumId="24" w15:restartNumberingAfterBreak="0">
    <w:nsid w:val="0801496A"/>
    <w:multiLevelType w:val="multilevel"/>
    <w:tmpl w:val="4DCCF1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D0661D8"/>
    <w:multiLevelType w:val="hybridMultilevel"/>
    <w:tmpl w:val="E1700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ED66BCB"/>
    <w:multiLevelType w:val="multilevel"/>
    <w:tmpl w:val="35B4CAEE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1D1300"/>
    <w:multiLevelType w:val="hybridMultilevel"/>
    <w:tmpl w:val="38069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B32595"/>
    <w:multiLevelType w:val="hybridMultilevel"/>
    <w:tmpl w:val="1EB68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A5493"/>
    <w:multiLevelType w:val="hybridMultilevel"/>
    <w:tmpl w:val="8D849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F461B"/>
    <w:multiLevelType w:val="multilevel"/>
    <w:tmpl w:val="8BBE9F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FDE6ED2"/>
    <w:multiLevelType w:val="hybridMultilevel"/>
    <w:tmpl w:val="9E546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4509909">
    <w:abstractNumId w:val="0"/>
  </w:num>
  <w:num w:numId="2" w16cid:durableId="1949001989">
    <w:abstractNumId w:val="4"/>
  </w:num>
  <w:num w:numId="3" w16cid:durableId="1464153784">
    <w:abstractNumId w:val="5"/>
  </w:num>
  <w:num w:numId="4" w16cid:durableId="1297486124">
    <w:abstractNumId w:val="7"/>
  </w:num>
  <w:num w:numId="5" w16cid:durableId="15620623">
    <w:abstractNumId w:val="8"/>
  </w:num>
  <w:num w:numId="6" w16cid:durableId="2073044236">
    <w:abstractNumId w:val="9"/>
  </w:num>
  <w:num w:numId="7" w16cid:durableId="1965647824">
    <w:abstractNumId w:val="10"/>
  </w:num>
  <w:num w:numId="8" w16cid:durableId="120537247">
    <w:abstractNumId w:val="11"/>
  </w:num>
  <w:num w:numId="9" w16cid:durableId="88818450">
    <w:abstractNumId w:val="12"/>
  </w:num>
  <w:num w:numId="10" w16cid:durableId="657225573">
    <w:abstractNumId w:val="13"/>
  </w:num>
  <w:num w:numId="11" w16cid:durableId="852233016">
    <w:abstractNumId w:val="14"/>
  </w:num>
  <w:num w:numId="12" w16cid:durableId="307975869">
    <w:abstractNumId w:val="15"/>
  </w:num>
  <w:num w:numId="13" w16cid:durableId="756900875">
    <w:abstractNumId w:val="16"/>
  </w:num>
  <w:num w:numId="14" w16cid:durableId="1647516416">
    <w:abstractNumId w:val="17"/>
  </w:num>
  <w:num w:numId="15" w16cid:durableId="1984919559">
    <w:abstractNumId w:val="18"/>
  </w:num>
  <w:num w:numId="16" w16cid:durableId="386152468">
    <w:abstractNumId w:val="20"/>
  </w:num>
  <w:num w:numId="17" w16cid:durableId="280646313">
    <w:abstractNumId w:val="21"/>
  </w:num>
  <w:num w:numId="18" w16cid:durableId="1340307450">
    <w:abstractNumId w:val="28"/>
  </w:num>
  <w:num w:numId="19" w16cid:durableId="994921140">
    <w:abstractNumId w:val="29"/>
  </w:num>
  <w:num w:numId="20" w16cid:durableId="917253594">
    <w:abstractNumId w:val="30"/>
  </w:num>
  <w:num w:numId="21" w16cid:durableId="193615714">
    <w:abstractNumId w:val="27"/>
  </w:num>
  <w:num w:numId="22" w16cid:durableId="1900558195">
    <w:abstractNumId w:val="31"/>
  </w:num>
  <w:num w:numId="23" w16cid:durableId="1923441615">
    <w:abstractNumId w:val="24"/>
  </w:num>
  <w:num w:numId="24" w16cid:durableId="994378882">
    <w:abstractNumId w:val="25"/>
  </w:num>
  <w:num w:numId="25" w16cid:durableId="445083577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FD8"/>
    <w:rsid w:val="00042F84"/>
    <w:rsid w:val="000844C9"/>
    <w:rsid w:val="000923CF"/>
    <w:rsid w:val="000B1FA1"/>
    <w:rsid w:val="000B3E61"/>
    <w:rsid w:val="00107D05"/>
    <w:rsid w:val="001A6211"/>
    <w:rsid w:val="00201144"/>
    <w:rsid w:val="00204E9C"/>
    <w:rsid w:val="002B6750"/>
    <w:rsid w:val="002C0A8B"/>
    <w:rsid w:val="00327463"/>
    <w:rsid w:val="003755C4"/>
    <w:rsid w:val="00394324"/>
    <w:rsid w:val="004010DA"/>
    <w:rsid w:val="004700AB"/>
    <w:rsid w:val="004A3D21"/>
    <w:rsid w:val="004B5B17"/>
    <w:rsid w:val="004E130B"/>
    <w:rsid w:val="0050170D"/>
    <w:rsid w:val="00591A74"/>
    <w:rsid w:val="005B6F00"/>
    <w:rsid w:val="005F39EC"/>
    <w:rsid w:val="0061439D"/>
    <w:rsid w:val="00637CE1"/>
    <w:rsid w:val="00657D11"/>
    <w:rsid w:val="007308B5"/>
    <w:rsid w:val="00731818"/>
    <w:rsid w:val="00736BA7"/>
    <w:rsid w:val="00817D3B"/>
    <w:rsid w:val="0089517A"/>
    <w:rsid w:val="008F0098"/>
    <w:rsid w:val="0090627A"/>
    <w:rsid w:val="009B07AA"/>
    <w:rsid w:val="009F590A"/>
    <w:rsid w:val="00A264C6"/>
    <w:rsid w:val="00B32B67"/>
    <w:rsid w:val="00B76273"/>
    <w:rsid w:val="00BA0718"/>
    <w:rsid w:val="00BC61FD"/>
    <w:rsid w:val="00BE6B04"/>
    <w:rsid w:val="00C04006"/>
    <w:rsid w:val="00C2577D"/>
    <w:rsid w:val="00C44666"/>
    <w:rsid w:val="00C605A1"/>
    <w:rsid w:val="00C66C6D"/>
    <w:rsid w:val="00C71F47"/>
    <w:rsid w:val="00CE2E9D"/>
    <w:rsid w:val="00D27201"/>
    <w:rsid w:val="00D73937"/>
    <w:rsid w:val="00DE0753"/>
    <w:rsid w:val="00E35285"/>
    <w:rsid w:val="00EF7CB6"/>
    <w:rsid w:val="00F7321C"/>
    <w:rsid w:val="00F842CF"/>
    <w:rsid w:val="00FC55F2"/>
    <w:rsid w:val="00FF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CAE51D"/>
  <w15:docId w15:val="{5658CFE7-796D-4F64-8012-874345E46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D2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A3D21"/>
    <w:pPr>
      <w:keepNext/>
      <w:keepLines/>
      <w:numPr>
        <w:numId w:val="1"/>
      </w:numPr>
      <w:overflowPunct w:val="0"/>
      <w:autoSpaceDE w:val="0"/>
      <w:spacing w:before="240" w:after="120"/>
      <w:jc w:val="both"/>
      <w:textAlignment w:val="baseline"/>
      <w:outlineLvl w:val="0"/>
    </w:pPr>
    <w:rPr>
      <w:rFonts w:ascii="Arial" w:hAnsi="Arial" w:cs="Arial"/>
      <w:b/>
      <w:caps/>
      <w:kern w:val="1"/>
      <w:sz w:val="28"/>
      <w:szCs w:val="20"/>
    </w:rPr>
  </w:style>
  <w:style w:type="paragraph" w:styleId="Nagwek2">
    <w:name w:val="heading 2"/>
    <w:basedOn w:val="Normalny"/>
    <w:next w:val="Normalny"/>
    <w:qFormat/>
    <w:rsid w:val="004A3D21"/>
    <w:pPr>
      <w:keepNext/>
      <w:numPr>
        <w:ilvl w:val="1"/>
        <w:numId w:val="1"/>
      </w:numPr>
      <w:overflowPunct w:val="0"/>
      <w:autoSpaceDE w:val="0"/>
      <w:spacing w:before="120" w:after="120"/>
      <w:jc w:val="both"/>
      <w:textAlignment w:val="baseline"/>
      <w:outlineLvl w:val="1"/>
    </w:pPr>
    <w:rPr>
      <w:rFonts w:ascii="Arial" w:hAnsi="Arial" w:cs="Arial"/>
      <w:b/>
      <w:szCs w:val="28"/>
      <w:u w:val="single"/>
    </w:rPr>
  </w:style>
  <w:style w:type="paragraph" w:styleId="Nagwek3">
    <w:name w:val="heading 3"/>
    <w:basedOn w:val="Normalny"/>
    <w:next w:val="Normalny"/>
    <w:qFormat/>
    <w:rsid w:val="004A3D21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 w:cs="Arial"/>
      <w:b/>
      <w:bCs/>
      <w:szCs w:val="26"/>
      <w:u w:val="single"/>
    </w:rPr>
  </w:style>
  <w:style w:type="paragraph" w:styleId="Nagwek4">
    <w:name w:val="heading 4"/>
    <w:basedOn w:val="Normalny"/>
    <w:next w:val="Normalny"/>
    <w:qFormat/>
    <w:rsid w:val="004A3D21"/>
    <w:pPr>
      <w:keepNext/>
      <w:spacing w:line="360" w:lineRule="auto"/>
      <w:outlineLvl w:val="3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A3D21"/>
    <w:rPr>
      <w:rFonts w:ascii="Arial" w:hAnsi="Arial" w:cs="Arial"/>
      <w:shd w:val="clear" w:color="auto" w:fill="FFFF00"/>
    </w:rPr>
  </w:style>
  <w:style w:type="character" w:customStyle="1" w:styleId="WW8Num1z1">
    <w:name w:val="WW8Num1z1"/>
    <w:rsid w:val="004A3D21"/>
  </w:style>
  <w:style w:type="character" w:customStyle="1" w:styleId="WW8Num1z2">
    <w:name w:val="WW8Num1z2"/>
    <w:rsid w:val="004A3D21"/>
  </w:style>
  <w:style w:type="character" w:customStyle="1" w:styleId="WW8Num1z3">
    <w:name w:val="WW8Num1z3"/>
    <w:rsid w:val="004A3D21"/>
  </w:style>
  <w:style w:type="character" w:customStyle="1" w:styleId="WW8Num1z4">
    <w:name w:val="WW8Num1z4"/>
    <w:rsid w:val="004A3D21"/>
  </w:style>
  <w:style w:type="character" w:customStyle="1" w:styleId="WW8Num1z5">
    <w:name w:val="WW8Num1z5"/>
    <w:rsid w:val="004A3D21"/>
  </w:style>
  <w:style w:type="character" w:customStyle="1" w:styleId="WW8Num1z6">
    <w:name w:val="WW8Num1z6"/>
    <w:rsid w:val="004A3D21"/>
  </w:style>
  <w:style w:type="character" w:customStyle="1" w:styleId="WW8Num1z7">
    <w:name w:val="WW8Num1z7"/>
    <w:rsid w:val="004A3D21"/>
  </w:style>
  <w:style w:type="character" w:customStyle="1" w:styleId="WW8Num1z8">
    <w:name w:val="WW8Num1z8"/>
    <w:rsid w:val="004A3D21"/>
  </w:style>
  <w:style w:type="character" w:customStyle="1" w:styleId="WW8Num2z0">
    <w:name w:val="WW8Num2z0"/>
    <w:rsid w:val="004A3D21"/>
    <w:rPr>
      <w:rFonts w:ascii="Times New Roman" w:hAnsi="Times New Roman" w:cs="Times New Roman"/>
      <w:shd w:val="clear" w:color="auto" w:fill="FFFF00"/>
    </w:rPr>
  </w:style>
  <w:style w:type="character" w:customStyle="1" w:styleId="WW8Num3z0">
    <w:name w:val="WW8Num3z0"/>
    <w:rsid w:val="004A3D21"/>
    <w:rPr>
      <w:rFonts w:ascii="Symbol" w:hAnsi="Symbol" w:cs="Symbol"/>
      <w:shd w:val="clear" w:color="auto" w:fill="FFFF00"/>
    </w:rPr>
  </w:style>
  <w:style w:type="character" w:customStyle="1" w:styleId="WW8Num4z0">
    <w:name w:val="WW8Num4z0"/>
    <w:rsid w:val="004A3D21"/>
    <w:rPr>
      <w:rFonts w:ascii="Arial" w:eastAsia="Arial" w:hAnsi="Arial" w:cs="Arial"/>
      <w:b/>
      <w:color w:val="000000"/>
    </w:rPr>
  </w:style>
  <w:style w:type="character" w:customStyle="1" w:styleId="WW8Num5z0">
    <w:name w:val="WW8Num5z0"/>
    <w:rsid w:val="004A3D21"/>
    <w:rPr>
      <w:rFonts w:ascii="Arial" w:hAnsi="Arial" w:cs="Arial"/>
    </w:rPr>
  </w:style>
  <w:style w:type="character" w:customStyle="1" w:styleId="WW8Num6z0">
    <w:name w:val="WW8Num6z0"/>
    <w:rsid w:val="004A3D21"/>
  </w:style>
  <w:style w:type="character" w:customStyle="1" w:styleId="WW8Num6z1">
    <w:name w:val="WW8Num6z1"/>
    <w:rsid w:val="004A3D21"/>
  </w:style>
  <w:style w:type="character" w:customStyle="1" w:styleId="WW8Num6z2">
    <w:name w:val="WW8Num6z2"/>
    <w:rsid w:val="004A3D21"/>
  </w:style>
  <w:style w:type="character" w:customStyle="1" w:styleId="WW8Num6z3">
    <w:name w:val="WW8Num6z3"/>
    <w:rsid w:val="004A3D21"/>
  </w:style>
  <w:style w:type="character" w:customStyle="1" w:styleId="WW8Num6z4">
    <w:name w:val="WW8Num6z4"/>
    <w:rsid w:val="004A3D21"/>
  </w:style>
  <w:style w:type="character" w:customStyle="1" w:styleId="WW8Num6z5">
    <w:name w:val="WW8Num6z5"/>
    <w:rsid w:val="004A3D21"/>
  </w:style>
  <w:style w:type="character" w:customStyle="1" w:styleId="WW8Num6z6">
    <w:name w:val="WW8Num6z6"/>
    <w:rsid w:val="004A3D21"/>
  </w:style>
  <w:style w:type="character" w:customStyle="1" w:styleId="WW8Num6z7">
    <w:name w:val="WW8Num6z7"/>
    <w:rsid w:val="004A3D21"/>
  </w:style>
  <w:style w:type="character" w:customStyle="1" w:styleId="WW8Num6z8">
    <w:name w:val="WW8Num6z8"/>
    <w:rsid w:val="004A3D21"/>
  </w:style>
  <w:style w:type="character" w:customStyle="1" w:styleId="WW8Num7z0">
    <w:name w:val="WW8Num7z0"/>
    <w:rsid w:val="004A3D21"/>
    <w:rPr>
      <w:rFonts w:ascii="Times New Roman" w:hAnsi="Times New Roman" w:cs="Times New Roman"/>
    </w:rPr>
  </w:style>
  <w:style w:type="character" w:customStyle="1" w:styleId="WW8Num8z0">
    <w:name w:val="WW8Num8z0"/>
    <w:rsid w:val="004A3D21"/>
  </w:style>
  <w:style w:type="character" w:customStyle="1" w:styleId="WW8Num9z0">
    <w:name w:val="WW8Num9z0"/>
    <w:rsid w:val="004A3D21"/>
    <w:rPr>
      <w:rFonts w:ascii="Arial" w:hAnsi="Arial" w:cs="Arial"/>
    </w:rPr>
  </w:style>
  <w:style w:type="character" w:customStyle="1" w:styleId="WW8Num9z1">
    <w:name w:val="WW8Num9z1"/>
    <w:rsid w:val="004A3D21"/>
  </w:style>
  <w:style w:type="character" w:customStyle="1" w:styleId="WW8Num9z2">
    <w:name w:val="WW8Num9z2"/>
    <w:rsid w:val="004A3D21"/>
  </w:style>
  <w:style w:type="character" w:customStyle="1" w:styleId="WW8Num9z3">
    <w:name w:val="WW8Num9z3"/>
    <w:rsid w:val="004A3D21"/>
  </w:style>
  <w:style w:type="character" w:customStyle="1" w:styleId="WW8Num9z4">
    <w:name w:val="WW8Num9z4"/>
    <w:rsid w:val="004A3D21"/>
  </w:style>
  <w:style w:type="character" w:customStyle="1" w:styleId="WW8Num9z5">
    <w:name w:val="WW8Num9z5"/>
    <w:rsid w:val="004A3D21"/>
  </w:style>
  <w:style w:type="character" w:customStyle="1" w:styleId="WW8Num9z6">
    <w:name w:val="WW8Num9z6"/>
    <w:rsid w:val="004A3D21"/>
  </w:style>
  <w:style w:type="character" w:customStyle="1" w:styleId="WW8Num9z7">
    <w:name w:val="WW8Num9z7"/>
    <w:rsid w:val="004A3D21"/>
  </w:style>
  <w:style w:type="character" w:customStyle="1" w:styleId="WW8Num9z8">
    <w:name w:val="WW8Num9z8"/>
    <w:rsid w:val="004A3D21"/>
  </w:style>
  <w:style w:type="character" w:customStyle="1" w:styleId="WW8Num10z0">
    <w:name w:val="WW8Num10z0"/>
    <w:rsid w:val="004A3D21"/>
    <w:rPr>
      <w:rFonts w:ascii="Symbol" w:hAnsi="Symbol" w:cs="Symbol"/>
    </w:rPr>
  </w:style>
  <w:style w:type="character" w:customStyle="1" w:styleId="WW8Num11z0">
    <w:name w:val="WW8Num11z0"/>
    <w:rsid w:val="004A3D21"/>
    <w:rPr>
      <w:rFonts w:ascii="Symbol" w:hAnsi="Symbol" w:cs="Symbol"/>
    </w:rPr>
  </w:style>
  <w:style w:type="character" w:customStyle="1" w:styleId="WW8Num12z0">
    <w:name w:val="WW8Num12z0"/>
    <w:rsid w:val="004A3D21"/>
    <w:rPr>
      <w:rFonts w:ascii="Symbol" w:hAnsi="Symbol" w:cs="Symbol"/>
    </w:rPr>
  </w:style>
  <w:style w:type="character" w:customStyle="1" w:styleId="WW8Num13z0">
    <w:name w:val="WW8Num13z0"/>
    <w:rsid w:val="004A3D21"/>
    <w:rPr>
      <w:rFonts w:ascii="Symbol" w:hAnsi="Symbol" w:cs="Symbol"/>
    </w:rPr>
  </w:style>
  <w:style w:type="character" w:customStyle="1" w:styleId="WW8Num14z0">
    <w:name w:val="WW8Num14z0"/>
    <w:rsid w:val="004A3D21"/>
  </w:style>
  <w:style w:type="character" w:customStyle="1" w:styleId="WW8Num14z1">
    <w:name w:val="WW8Num14z1"/>
    <w:rsid w:val="004A3D21"/>
  </w:style>
  <w:style w:type="character" w:customStyle="1" w:styleId="WW8Num14z2">
    <w:name w:val="WW8Num14z2"/>
    <w:rsid w:val="004A3D21"/>
  </w:style>
  <w:style w:type="character" w:customStyle="1" w:styleId="WW8Num14z3">
    <w:name w:val="WW8Num14z3"/>
    <w:rsid w:val="004A3D21"/>
  </w:style>
  <w:style w:type="character" w:customStyle="1" w:styleId="WW8Num14z4">
    <w:name w:val="WW8Num14z4"/>
    <w:rsid w:val="004A3D21"/>
  </w:style>
  <w:style w:type="character" w:customStyle="1" w:styleId="WW8Num14z5">
    <w:name w:val="WW8Num14z5"/>
    <w:rsid w:val="004A3D21"/>
  </w:style>
  <w:style w:type="character" w:customStyle="1" w:styleId="WW8Num14z6">
    <w:name w:val="WW8Num14z6"/>
    <w:rsid w:val="004A3D21"/>
  </w:style>
  <w:style w:type="character" w:customStyle="1" w:styleId="WW8Num14z7">
    <w:name w:val="WW8Num14z7"/>
    <w:rsid w:val="004A3D21"/>
  </w:style>
  <w:style w:type="character" w:customStyle="1" w:styleId="WW8Num14z8">
    <w:name w:val="WW8Num14z8"/>
    <w:rsid w:val="004A3D21"/>
  </w:style>
  <w:style w:type="character" w:customStyle="1" w:styleId="WW8Num15z0">
    <w:name w:val="WW8Num15z0"/>
    <w:rsid w:val="004A3D21"/>
    <w:rPr>
      <w:rFonts w:ascii="Symbol" w:hAnsi="Symbol" w:cs="Symbol" w:hint="default"/>
    </w:rPr>
  </w:style>
  <w:style w:type="character" w:customStyle="1" w:styleId="WW8Num15z1">
    <w:name w:val="WW8Num15z1"/>
    <w:rsid w:val="004A3D21"/>
    <w:rPr>
      <w:rFonts w:ascii="Courier New" w:hAnsi="Courier New" w:cs="Courier New" w:hint="default"/>
    </w:rPr>
  </w:style>
  <w:style w:type="character" w:customStyle="1" w:styleId="WW8Num15z2">
    <w:name w:val="WW8Num15z2"/>
    <w:rsid w:val="004A3D21"/>
    <w:rPr>
      <w:rFonts w:ascii="Wingdings" w:hAnsi="Wingdings" w:cs="Wingdings" w:hint="default"/>
    </w:rPr>
  </w:style>
  <w:style w:type="character" w:customStyle="1" w:styleId="WW8Num16z0">
    <w:name w:val="WW8Num16z0"/>
    <w:rsid w:val="004A3D21"/>
    <w:rPr>
      <w:rFonts w:hint="default"/>
    </w:rPr>
  </w:style>
  <w:style w:type="character" w:customStyle="1" w:styleId="WW8Num16z1">
    <w:name w:val="WW8Num16z1"/>
    <w:rsid w:val="004A3D21"/>
  </w:style>
  <w:style w:type="character" w:customStyle="1" w:styleId="WW8Num16z2">
    <w:name w:val="WW8Num16z2"/>
    <w:rsid w:val="004A3D21"/>
  </w:style>
  <w:style w:type="character" w:customStyle="1" w:styleId="WW8Num16z3">
    <w:name w:val="WW8Num16z3"/>
    <w:rsid w:val="004A3D21"/>
  </w:style>
  <w:style w:type="character" w:customStyle="1" w:styleId="WW8Num16z4">
    <w:name w:val="WW8Num16z4"/>
    <w:rsid w:val="004A3D21"/>
  </w:style>
  <w:style w:type="character" w:customStyle="1" w:styleId="WW8Num16z5">
    <w:name w:val="WW8Num16z5"/>
    <w:rsid w:val="004A3D21"/>
  </w:style>
  <w:style w:type="character" w:customStyle="1" w:styleId="WW8Num16z6">
    <w:name w:val="WW8Num16z6"/>
    <w:rsid w:val="004A3D21"/>
  </w:style>
  <w:style w:type="character" w:customStyle="1" w:styleId="WW8Num16z7">
    <w:name w:val="WW8Num16z7"/>
    <w:rsid w:val="004A3D21"/>
  </w:style>
  <w:style w:type="character" w:customStyle="1" w:styleId="WW8Num16z8">
    <w:name w:val="WW8Num16z8"/>
    <w:rsid w:val="004A3D21"/>
  </w:style>
  <w:style w:type="character" w:customStyle="1" w:styleId="WW8Num17z0">
    <w:name w:val="WW8Num17z0"/>
    <w:rsid w:val="004A3D21"/>
    <w:rPr>
      <w:rFonts w:hint="default"/>
    </w:rPr>
  </w:style>
  <w:style w:type="character" w:customStyle="1" w:styleId="WW8Num18z0">
    <w:name w:val="WW8Num18z0"/>
    <w:rsid w:val="004A3D21"/>
    <w:rPr>
      <w:rFonts w:hint="default"/>
    </w:rPr>
  </w:style>
  <w:style w:type="character" w:customStyle="1" w:styleId="WW8Num18z1">
    <w:name w:val="WW8Num18z1"/>
    <w:rsid w:val="004A3D21"/>
  </w:style>
  <w:style w:type="character" w:customStyle="1" w:styleId="WW8Num18z2">
    <w:name w:val="WW8Num18z2"/>
    <w:rsid w:val="004A3D21"/>
  </w:style>
  <w:style w:type="character" w:customStyle="1" w:styleId="WW8Num18z3">
    <w:name w:val="WW8Num18z3"/>
    <w:rsid w:val="004A3D21"/>
  </w:style>
  <w:style w:type="character" w:customStyle="1" w:styleId="WW8Num18z4">
    <w:name w:val="WW8Num18z4"/>
    <w:rsid w:val="004A3D21"/>
  </w:style>
  <w:style w:type="character" w:customStyle="1" w:styleId="WW8Num18z5">
    <w:name w:val="WW8Num18z5"/>
    <w:rsid w:val="004A3D21"/>
  </w:style>
  <w:style w:type="character" w:customStyle="1" w:styleId="WW8Num18z6">
    <w:name w:val="WW8Num18z6"/>
    <w:rsid w:val="004A3D21"/>
  </w:style>
  <w:style w:type="character" w:customStyle="1" w:styleId="WW8Num18z7">
    <w:name w:val="WW8Num18z7"/>
    <w:rsid w:val="004A3D21"/>
  </w:style>
  <w:style w:type="character" w:customStyle="1" w:styleId="WW8Num18z8">
    <w:name w:val="WW8Num18z8"/>
    <w:rsid w:val="004A3D21"/>
  </w:style>
  <w:style w:type="character" w:customStyle="1" w:styleId="WW8Num19z0">
    <w:name w:val="WW8Num19z0"/>
    <w:rsid w:val="004A3D21"/>
    <w:rPr>
      <w:rFonts w:hint="default"/>
    </w:rPr>
  </w:style>
  <w:style w:type="character" w:customStyle="1" w:styleId="WW8Num20z0">
    <w:name w:val="WW8Num20z0"/>
    <w:rsid w:val="004A3D21"/>
    <w:rPr>
      <w:rFonts w:ascii="Arial" w:hAnsi="Arial" w:cs="Arial"/>
    </w:rPr>
  </w:style>
  <w:style w:type="character" w:customStyle="1" w:styleId="WW8Num20z1">
    <w:name w:val="WW8Num20z1"/>
    <w:rsid w:val="004A3D21"/>
  </w:style>
  <w:style w:type="character" w:customStyle="1" w:styleId="WW8Num20z2">
    <w:name w:val="WW8Num20z2"/>
    <w:rsid w:val="004A3D21"/>
  </w:style>
  <w:style w:type="character" w:customStyle="1" w:styleId="WW8Num20z3">
    <w:name w:val="WW8Num20z3"/>
    <w:rsid w:val="004A3D21"/>
  </w:style>
  <w:style w:type="character" w:customStyle="1" w:styleId="WW8Num20z4">
    <w:name w:val="WW8Num20z4"/>
    <w:rsid w:val="004A3D21"/>
  </w:style>
  <w:style w:type="character" w:customStyle="1" w:styleId="WW8Num20z5">
    <w:name w:val="WW8Num20z5"/>
    <w:rsid w:val="004A3D21"/>
  </w:style>
  <w:style w:type="character" w:customStyle="1" w:styleId="WW8Num20z6">
    <w:name w:val="WW8Num20z6"/>
    <w:rsid w:val="004A3D21"/>
  </w:style>
  <w:style w:type="character" w:customStyle="1" w:styleId="WW8Num20z7">
    <w:name w:val="WW8Num20z7"/>
    <w:rsid w:val="004A3D21"/>
  </w:style>
  <w:style w:type="character" w:customStyle="1" w:styleId="WW8Num20z8">
    <w:name w:val="WW8Num20z8"/>
    <w:rsid w:val="004A3D21"/>
  </w:style>
  <w:style w:type="character" w:customStyle="1" w:styleId="WW8Num21z0">
    <w:name w:val="WW8Num21z0"/>
    <w:rsid w:val="004A3D21"/>
    <w:rPr>
      <w:rFonts w:hint="default"/>
    </w:rPr>
  </w:style>
  <w:style w:type="character" w:customStyle="1" w:styleId="WW8Num22z0">
    <w:name w:val="WW8Num22z0"/>
    <w:rsid w:val="004A3D21"/>
    <w:rPr>
      <w:rFonts w:hint="default"/>
    </w:rPr>
  </w:style>
  <w:style w:type="character" w:customStyle="1" w:styleId="WW8Num23z0">
    <w:name w:val="WW8Num23z0"/>
    <w:rsid w:val="004A3D21"/>
    <w:rPr>
      <w:rFonts w:hint="default"/>
    </w:rPr>
  </w:style>
  <w:style w:type="character" w:customStyle="1" w:styleId="WW8Num23z1">
    <w:name w:val="WW8Num23z1"/>
    <w:rsid w:val="004A3D21"/>
  </w:style>
  <w:style w:type="character" w:customStyle="1" w:styleId="WW8Num23z2">
    <w:name w:val="WW8Num23z2"/>
    <w:rsid w:val="004A3D21"/>
  </w:style>
  <w:style w:type="character" w:customStyle="1" w:styleId="WW8Num23z3">
    <w:name w:val="WW8Num23z3"/>
    <w:rsid w:val="004A3D21"/>
  </w:style>
  <w:style w:type="character" w:customStyle="1" w:styleId="WW8Num23z4">
    <w:name w:val="WW8Num23z4"/>
    <w:rsid w:val="004A3D21"/>
  </w:style>
  <w:style w:type="character" w:customStyle="1" w:styleId="WW8Num23z5">
    <w:name w:val="WW8Num23z5"/>
    <w:rsid w:val="004A3D21"/>
  </w:style>
  <w:style w:type="character" w:customStyle="1" w:styleId="WW8Num23z6">
    <w:name w:val="WW8Num23z6"/>
    <w:rsid w:val="004A3D21"/>
  </w:style>
  <w:style w:type="character" w:customStyle="1" w:styleId="WW8Num23z7">
    <w:name w:val="WW8Num23z7"/>
    <w:rsid w:val="004A3D21"/>
  </w:style>
  <w:style w:type="character" w:customStyle="1" w:styleId="WW8Num23z8">
    <w:name w:val="WW8Num23z8"/>
    <w:rsid w:val="004A3D21"/>
  </w:style>
  <w:style w:type="character" w:customStyle="1" w:styleId="WW8Num24z0">
    <w:name w:val="WW8Num24z0"/>
    <w:rsid w:val="004A3D21"/>
    <w:rPr>
      <w:rFonts w:ascii="Arial" w:hAnsi="Arial" w:cs="Arial" w:hint="default"/>
      <w:b/>
      <w:bCs/>
    </w:rPr>
  </w:style>
  <w:style w:type="character" w:customStyle="1" w:styleId="WW8Num24z1">
    <w:name w:val="WW8Num24z1"/>
    <w:rsid w:val="004A3D21"/>
  </w:style>
  <w:style w:type="character" w:customStyle="1" w:styleId="WW8Num24z2">
    <w:name w:val="WW8Num24z2"/>
    <w:rsid w:val="004A3D21"/>
  </w:style>
  <w:style w:type="character" w:customStyle="1" w:styleId="WW8Num24z3">
    <w:name w:val="WW8Num24z3"/>
    <w:rsid w:val="004A3D21"/>
  </w:style>
  <w:style w:type="character" w:customStyle="1" w:styleId="WW8Num24z4">
    <w:name w:val="WW8Num24z4"/>
    <w:rsid w:val="004A3D21"/>
  </w:style>
  <w:style w:type="character" w:customStyle="1" w:styleId="WW8Num24z5">
    <w:name w:val="WW8Num24z5"/>
    <w:rsid w:val="004A3D21"/>
  </w:style>
  <w:style w:type="character" w:customStyle="1" w:styleId="WW8Num24z6">
    <w:name w:val="WW8Num24z6"/>
    <w:rsid w:val="004A3D21"/>
  </w:style>
  <w:style w:type="character" w:customStyle="1" w:styleId="WW8Num24z7">
    <w:name w:val="WW8Num24z7"/>
    <w:rsid w:val="004A3D21"/>
  </w:style>
  <w:style w:type="character" w:customStyle="1" w:styleId="WW8Num24z8">
    <w:name w:val="WW8Num24z8"/>
    <w:rsid w:val="004A3D21"/>
  </w:style>
  <w:style w:type="character" w:customStyle="1" w:styleId="WW8Num25z0">
    <w:name w:val="WW8Num25z0"/>
    <w:rsid w:val="004A3D21"/>
    <w:rPr>
      <w:rFonts w:ascii="Symbol" w:hAnsi="Symbol" w:cs="Symbol" w:hint="default"/>
      <w:color w:val="000000"/>
    </w:rPr>
  </w:style>
  <w:style w:type="character" w:customStyle="1" w:styleId="WW8Num25z1">
    <w:name w:val="WW8Num25z1"/>
    <w:rsid w:val="004A3D21"/>
    <w:rPr>
      <w:rFonts w:ascii="Courier New" w:hAnsi="Courier New" w:cs="Courier New" w:hint="default"/>
    </w:rPr>
  </w:style>
  <w:style w:type="character" w:customStyle="1" w:styleId="WW8Num25z2">
    <w:name w:val="WW8Num25z2"/>
    <w:rsid w:val="004A3D21"/>
    <w:rPr>
      <w:rFonts w:ascii="Wingdings" w:hAnsi="Wingdings" w:cs="Wingdings" w:hint="default"/>
    </w:rPr>
  </w:style>
  <w:style w:type="character" w:customStyle="1" w:styleId="WW8Num26z0">
    <w:name w:val="WW8Num26z0"/>
    <w:rsid w:val="004A3D21"/>
    <w:rPr>
      <w:rFonts w:hint="default"/>
    </w:rPr>
  </w:style>
  <w:style w:type="character" w:customStyle="1" w:styleId="WW8Num27z0">
    <w:name w:val="WW8Num27z0"/>
    <w:rsid w:val="004A3D21"/>
    <w:rPr>
      <w:rFonts w:hint="default"/>
    </w:rPr>
  </w:style>
  <w:style w:type="character" w:customStyle="1" w:styleId="WW8Num27z1">
    <w:name w:val="WW8Num27z1"/>
    <w:rsid w:val="004A3D21"/>
  </w:style>
  <w:style w:type="character" w:customStyle="1" w:styleId="WW8Num27z2">
    <w:name w:val="WW8Num27z2"/>
    <w:rsid w:val="004A3D21"/>
  </w:style>
  <w:style w:type="character" w:customStyle="1" w:styleId="WW8Num27z3">
    <w:name w:val="WW8Num27z3"/>
    <w:rsid w:val="004A3D21"/>
  </w:style>
  <w:style w:type="character" w:customStyle="1" w:styleId="WW8Num27z4">
    <w:name w:val="WW8Num27z4"/>
    <w:rsid w:val="004A3D21"/>
  </w:style>
  <w:style w:type="character" w:customStyle="1" w:styleId="WW8Num27z5">
    <w:name w:val="WW8Num27z5"/>
    <w:rsid w:val="004A3D21"/>
  </w:style>
  <w:style w:type="character" w:customStyle="1" w:styleId="WW8Num27z6">
    <w:name w:val="WW8Num27z6"/>
    <w:rsid w:val="004A3D21"/>
  </w:style>
  <w:style w:type="character" w:customStyle="1" w:styleId="WW8Num27z7">
    <w:name w:val="WW8Num27z7"/>
    <w:rsid w:val="004A3D21"/>
  </w:style>
  <w:style w:type="character" w:customStyle="1" w:styleId="WW8Num27z8">
    <w:name w:val="WW8Num27z8"/>
    <w:rsid w:val="004A3D21"/>
  </w:style>
  <w:style w:type="character" w:customStyle="1" w:styleId="WW8Num28z0">
    <w:name w:val="WW8Num28z0"/>
    <w:rsid w:val="004A3D21"/>
    <w:rPr>
      <w:rFonts w:hint="default"/>
    </w:rPr>
  </w:style>
  <w:style w:type="character" w:customStyle="1" w:styleId="WW8Num29z0">
    <w:name w:val="WW8Num29z0"/>
    <w:rsid w:val="004A3D21"/>
    <w:rPr>
      <w:rFonts w:ascii="Symbol" w:hAnsi="Symbol" w:cs="Symbol" w:hint="default"/>
    </w:rPr>
  </w:style>
  <w:style w:type="character" w:customStyle="1" w:styleId="WW8Num29z1">
    <w:name w:val="WW8Num29z1"/>
    <w:rsid w:val="004A3D21"/>
    <w:rPr>
      <w:rFonts w:ascii="Courier New" w:hAnsi="Courier New" w:cs="Courier New" w:hint="default"/>
    </w:rPr>
  </w:style>
  <w:style w:type="character" w:customStyle="1" w:styleId="WW8Num29z2">
    <w:name w:val="WW8Num29z2"/>
    <w:rsid w:val="004A3D21"/>
    <w:rPr>
      <w:rFonts w:ascii="Wingdings" w:hAnsi="Wingdings" w:cs="Wingdings" w:hint="default"/>
    </w:rPr>
  </w:style>
  <w:style w:type="character" w:customStyle="1" w:styleId="WW8Num30z0">
    <w:name w:val="WW8Num30z0"/>
    <w:rsid w:val="004A3D21"/>
    <w:rPr>
      <w:rFonts w:hint="default"/>
    </w:rPr>
  </w:style>
  <w:style w:type="character" w:customStyle="1" w:styleId="WW8Num31z0">
    <w:name w:val="WW8Num31z0"/>
    <w:rsid w:val="004A3D21"/>
    <w:rPr>
      <w:rFonts w:ascii="Arial" w:eastAsia="Arial" w:hAnsi="Arial" w:cs="Arial" w:hint="default"/>
      <w:color w:val="000000"/>
    </w:rPr>
  </w:style>
  <w:style w:type="character" w:customStyle="1" w:styleId="WW8Num31z1">
    <w:name w:val="WW8Num31z1"/>
    <w:rsid w:val="004A3D21"/>
    <w:rPr>
      <w:rFonts w:ascii="Courier New" w:hAnsi="Courier New" w:cs="Courier New" w:hint="default"/>
    </w:rPr>
  </w:style>
  <w:style w:type="character" w:customStyle="1" w:styleId="WW8Num31z2">
    <w:name w:val="WW8Num31z2"/>
    <w:rsid w:val="004A3D21"/>
    <w:rPr>
      <w:rFonts w:ascii="Wingdings" w:hAnsi="Wingdings" w:cs="Wingdings" w:hint="default"/>
    </w:rPr>
  </w:style>
  <w:style w:type="character" w:customStyle="1" w:styleId="WW8Num31z3">
    <w:name w:val="WW8Num31z3"/>
    <w:rsid w:val="004A3D21"/>
    <w:rPr>
      <w:rFonts w:ascii="Symbol" w:hAnsi="Symbol" w:cs="Symbol" w:hint="default"/>
    </w:rPr>
  </w:style>
  <w:style w:type="character" w:customStyle="1" w:styleId="WW8Num32z0">
    <w:name w:val="WW8Num32z0"/>
    <w:rsid w:val="004A3D21"/>
    <w:rPr>
      <w:rFonts w:ascii="Symbol" w:hAnsi="Symbol" w:cs="Symbol" w:hint="default"/>
      <w:sz w:val="20"/>
    </w:rPr>
  </w:style>
  <w:style w:type="character" w:customStyle="1" w:styleId="WW8Num32z1">
    <w:name w:val="WW8Num32z1"/>
    <w:rsid w:val="004A3D21"/>
    <w:rPr>
      <w:rFonts w:ascii="Courier New" w:hAnsi="Courier New" w:cs="Courier New" w:hint="default"/>
      <w:sz w:val="20"/>
    </w:rPr>
  </w:style>
  <w:style w:type="character" w:customStyle="1" w:styleId="WW8Num32z2">
    <w:name w:val="WW8Num32z2"/>
    <w:rsid w:val="004A3D21"/>
    <w:rPr>
      <w:rFonts w:ascii="Wingdings" w:hAnsi="Wingdings" w:cs="Wingdings" w:hint="default"/>
      <w:sz w:val="20"/>
    </w:rPr>
  </w:style>
  <w:style w:type="character" w:customStyle="1" w:styleId="WW8Num33z0">
    <w:name w:val="WW8Num33z0"/>
    <w:rsid w:val="004A3D21"/>
    <w:rPr>
      <w:rFonts w:ascii="Times New Roman" w:eastAsia="Times New Roman" w:hAnsi="Times New Roman" w:cs="Times New Roman" w:hint="default"/>
    </w:rPr>
  </w:style>
  <w:style w:type="character" w:customStyle="1" w:styleId="WW8Num33z1">
    <w:name w:val="WW8Num33z1"/>
    <w:rsid w:val="004A3D21"/>
    <w:rPr>
      <w:rFonts w:ascii="Courier New" w:hAnsi="Courier New" w:cs="Courier New" w:hint="default"/>
    </w:rPr>
  </w:style>
  <w:style w:type="character" w:customStyle="1" w:styleId="WW8Num33z2">
    <w:name w:val="WW8Num33z2"/>
    <w:rsid w:val="004A3D21"/>
    <w:rPr>
      <w:rFonts w:ascii="Wingdings" w:hAnsi="Wingdings" w:cs="Wingdings" w:hint="default"/>
    </w:rPr>
  </w:style>
  <w:style w:type="character" w:customStyle="1" w:styleId="WW8Num33z3">
    <w:name w:val="WW8Num33z3"/>
    <w:rsid w:val="004A3D21"/>
    <w:rPr>
      <w:rFonts w:ascii="Symbol" w:hAnsi="Symbol" w:cs="Symbol" w:hint="default"/>
    </w:rPr>
  </w:style>
  <w:style w:type="character" w:customStyle="1" w:styleId="WW8Num34z0">
    <w:name w:val="WW8Num34z0"/>
    <w:rsid w:val="004A3D21"/>
    <w:rPr>
      <w:rFonts w:ascii="Symbol" w:hAnsi="Symbol" w:cs="Symbol" w:hint="default"/>
    </w:rPr>
  </w:style>
  <w:style w:type="character" w:customStyle="1" w:styleId="WW8Num34z1">
    <w:name w:val="WW8Num34z1"/>
    <w:rsid w:val="004A3D21"/>
    <w:rPr>
      <w:rFonts w:ascii="Courier New" w:hAnsi="Courier New" w:cs="Courier New" w:hint="default"/>
    </w:rPr>
  </w:style>
  <w:style w:type="character" w:customStyle="1" w:styleId="WW8Num34z2">
    <w:name w:val="WW8Num34z2"/>
    <w:rsid w:val="004A3D21"/>
    <w:rPr>
      <w:rFonts w:ascii="Wingdings" w:hAnsi="Wingdings" w:cs="Wingdings" w:hint="default"/>
    </w:rPr>
  </w:style>
  <w:style w:type="character" w:customStyle="1" w:styleId="WW8Num35z0">
    <w:name w:val="WW8Num35z0"/>
    <w:rsid w:val="004A3D21"/>
    <w:rPr>
      <w:rFonts w:ascii="Times New Roman" w:hAnsi="Times New Roman" w:cs="Times New Roman"/>
    </w:rPr>
  </w:style>
  <w:style w:type="character" w:customStyle="1" w:styleId="WW8Num35z1">
    <w:name w:val="WW8Num35z1"/>
    <w:rsid w:val="004A3D21"/>
    <w:rPr>
      <w:rFonts w:ascii="Courier New" w:hAnsi="Courier New" w:cs="Courier New" w:hint="default"/>
    </w:rPr>
  </w:style>
  <w:style w:type="character" w:customStyle="1" w:styleId="WW8Num35z2">
    <w:name w:val="WW8Num35z2"/>
    <w:rsid w:val="004A3D21"/>
    <w:rPr>
      <w:rFonts w:ascii="Wingdings" w:hAnsi="Wingdings" w:cs="Wingdings" w:hint="default"/>
    </w:rPr>
  </w:style>
  <w:style w:type="character" w:customStyle="1" w:styleId="WW8Num35z3">
    <w:name w:val="WW8Num35z3"/>
    <w:rsid w:val="004A3D21"/>
    <w:rPr>
      <w:rFonts w:ascii="Symbol" w:hAnsi="Symbol" w:cs="Symbol" w:hint="default"/>
    </w:rPr>
  </w:style>
  <w:style w:type="character" w:customStyle="1" w:styleId="WW8Num36z0">
    <w:name w:val="WW8Num36z0"/>
    <w:rsid w:val="004A3D21"/>
    <w:rPr>
      <w:rFonts w:hint="default"/>
    </w:rPr>
  </w:style>
  <w:style w:type="character" w:customStyle="1" w:styleId="WW8Num37z0">
    <w:name w:val="WW8Num37z0"/>
    <w:rsid w:val="004A3D21"/>
    <w:rPr>
      <w:rFonts w:hint="default"/>
    </w:rPr>
  </w:style>
  <w:style w:type="character" w:customStyle="1" w:styleId="WW8Num38z0">
    <w:name w:val="WW8Num38z0"/>
    <w:rsid w:val="004A3D21"/>
    <w:rPr>
      <w:rFonts w:hint="default"/>
    </w:rPr>
  </w:style>
  <w:style w:type="character" w:customStyle="1" w:styleId="WW8Num39z0">
    <w:name w:val="WW8Num39z0"/>
    <w:rsid w:val="004A3D21"/>
    <w:rPr>
      <w:rFonts w:hint="default"/>
    </w:rPr>
  </w:style>
  <w:style w:type="character" w:customStyle="1" w:styleId="WW8Num40z0">
    <w:name w:val="WW8Num40z0"/>
    <w:rsid w:val="004A3D21"/>
  </w:style>
  <w:style w:type="character" w:customStyle="1" w:styleId="WW8Num40z1">
    <w:name w:val="WW8Num40z1"/>
    <w:rsid w:val="004A3D21"/>
  </w:style>
  <w:style w:type="character" w:customStyle="1" w:styleId="WW8Num40z2">
    <w:name w:val="WW8Num40z2"/>
    <w:rsid w:val="004A3D21"/>
  </w:style>
  <w:style w:type="character" w:customStyle="1" w:styleId="WW8Num40z3">
    <w:name w:val="WW8Num40z3"/>
    <w:rsid w:val="004A3D21"/>
  </w:style>
  <w:style w:type="character" w:customStyle="1" w:styleId="WW8Num40z4">
    <w:name w:val="WW8Num40z4"/>
    <w:rsid w:val="004A3D21"/>
  </w:style>
  <w:style w:type="character" w:customStyle="1" w:styleId="WW8Num40z5">
    <w:name w:val="WW8Num40z5"/>
    <w:rsid w:val="004A3D21"/>
  </w:style>
  <w:style w:type="character" w:customStyle="1" w:styleId="WW8Num40z6">
    <w:name w:val="WW8Num40z6"/>
    <w:rsid w:val="004A3D21"/>
  </w:style>
  <w:style w:type="character" w:customStyle="1" w:styleId="WW8Num40z7">
    <w:name w:val="WW8Num40z7"/>
    <w:rsid w:val="004A3D21"/>
  </w:style>
  <w:style w:type="character" w:customStyle="1" w:styleId="WW8Num40z8">
    <w:name w:val="WW8Num40z8"/>
    <w:rsid w:val="004A3D21"/>
  </w:style>
  <w:style w:type="character" w:customStyle="1" w:styleId="WW8Num41z0">
    <w:name w:val="WW8Num41z0"/>
    <w:rsid w:val="004A3D21"/>
    <w:rPr>
      <w:rFonts w:ascii="Times New Roman" w:hAnsi="Times New Roman" w:cs="Times New Roman"/>
    </w:rPr>
  </w:style>
  <w:style w:type="character" w:customStyle="1" w:styleId="WW8Num41z1">
    <w:name w:val="WW8Num41z1"/>
    <w:rsid w:val="004A3D21"/>
    <w:rPr>
      <w:rFonts w:ascii="Courier New" w:hAnsi="Courier New" w:cs="Courier New" w:hint="default"/>
    </w:rPr>
  </w:style>
  <w:style w:type="character" w:customStyle="1" w:styleId="WW8Num41z2">
    <w:name w:val="WW8Num41z2"/>
    <w:rsid w:val="004A3D21"/>
    <w:rPr>
      <w:rFonts w:ascii="Wingdings" w:hAnsi="Wingdings" w:cs="Wingdings" w:hint="default"/>
    </w:rPr>
  </w:style>
  <w:style w:type="character" w:customStyle="1" w:styleId="WW8Num41z3">
    <w:name w:val="WW8Num41z3"/>
    <w:rsid w:val="004A3D21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4A3D21"/>
  </w:style>
  <w:style w:type="character" w:styleId="Numerstrony">
    <w:name w:val="page number"/>
    <w:basedOn w:val="Domylnaczcionkaakapitu1"/>
    <w:rsid w:val="004A3D21"/>
  </w:style>
  <w:style w:type="character" w:styleId="Hipercze">
    <w:name w:val="Hyperlink"/>
    <w:rsid w:val="004A3D21"/>
    <w:rPr>
      <w:color w:val="0000FF"/>
      <w:u w:val="single"/>
    </w:rPr>
  </w:style>
  <w:style w:type="character" w:customStyle="1" w:styleId="Symbolewypunktowania">
    <w:name w:val="Symbole wypunktowania"/>
    <w:rsid w:val="004A3D21"/>
    <w:rPr>
      <w:rFonts w:ascii="OpenSymbol" w:eastAsia="OpenSymbol" w:hAnsi="OpenSymbol" w:cs="OpenSymbol"/>
    </w:rPr>
  </w:style>
  <w:style w:type="character" w:customStyle="1" w:styleId="Znakinumeracji">
    <w:name w:val="Znaki numeracji"/>
    <w:rsid w:val="004A3D21"/>
  </w:style>
  <w:style w:type="paragraph" w:customStyle="1" w:styleId="Nagwek10">
    <w:name w:val="Nagłówek1"/>
    <w:basedOn w:val="Normalny"/>
    <w:next w:val="Tekstpodstawowy"/>
    <w:rsid w:val="004A3D2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4A3D21"/>
    <w:pPr>
      <w:widowControl w:val="0"/>
      <w:autoSpaceDE w:val="0"/>
      <w:spacing w:line="254" w:lineRule="atLeast"/>
      <w:jc w:val="both"/>
    </w:pPr>
    <w:rPr>
      <w:sz w:val="20"/>
      <w:szCs w:val="20"/>
    </w:rPr>
  </w:style>
  <w:style w:type="paragraph" w:styleId="Lista">
    <w:name w:val="List"/>
    <w:basedOn w:val="Tekstpodstawowy"/>
    <w:rsid w:val="004A3D21"/>
    <w:rPr>
      <w:rFonts w:cs="Arial"/>
    </w:rPr>
  </w:style>
  <w:style w:type="paragraph" w:customStyle="1" w:styleId="Podpis1">
    <w:name w:val="Podpis1"/>
    <w:basedOn w:val="Normalny"/>
    <w:rsid w:val="004A3D2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4A3D21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4A3D21"/>
    <w:pPr>
      <w:widowControl w:val="0"/>
      <w:autoSpaceDE w:val="0"/>
      <w:spacing w:line="350" w:lineRule="atLeast"/>
      <w:ind w:firstLine="369"/>
    </w:pPr>
    <w:rPr>
      <w:rFonts w:ascii="Arial" w:hAnsi="Arial" w:cs="Arial"/>
    </w:rPr>
  </w:style>
  <w:style w:type="paragraph" w:styleId="Nagwek">
    <w:name w:val="header"/>
    <w:basedOn w:val="Normalny"/>
    <w:next w:val="Tekstpodstawowy"/>
    <w:rsid w:val="004A3D2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A3D21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uiPriority w:val="39"/>
    <w:rsid w:val="004A3D21"/>
    <w:pPr>
      <w:spacing w:before="120"/>
    </w:pPr>
    <w:rPr>
      <w:b/>
      <w:bCs/>
      <w:i/>
      <w:iCs/>
      <w:szCs w:val="28"/>
    </w:rPr>
  </w:style>
  <w:style w:type="paragraph" w:styleId="Spistreci2">
    <w:name w:val="toc 2"/>
    <w:basedOn w:val="Normalny"/>
    <w:next w:val="Normalny"/>
    <w:uiPriority w:val="39"/>
    <w:rsid w:val="004A3D21"/>
    <w:pPr>
      <w:spacing w:before="120"/>
      <w:ind w:left="240"/>
    </w:pPr>
    <w:rPr>
      <w:b/>
      <w:bCs/>
      <w:szCs w:val="26"/>
    </w:rPr>
  </w:style>
  <w:style w:type="paragraph" w:styleId="Spistreci3">
    <w:name w:val="toc 3"/>
    <w:basedOn w:val="Normalny"/>
    <w:next w:val="Normalny"/>
    <w:uiPriority w:val="39"/>
    <w:rsid w:val="004A3D21"/>
    <w:pPr>
      <w:ind w:left="480"/>
    </w:pPr>
  </w:style>
  <w:style w:type="paragraph" w:styleId="Spistreci4">
    <w:name w:val="toc 4"/>
    <w:basedOn w:val="Normalny"/>
    <w:next w:val="Normalny"/>
    <w:uiPriority w:val="39"/>
    <w:rsid w:val="004A3D21"/>
    <w:pPr>
      <w:ind w:left="720"/>
    </w:pPr>
  </w:style>
  <w:style w:type="paragraph" w:customStyle="1" w:styleId="WW-Tekstpodstawowy2">
    <w:name w:val="WW-Tekst podstawowy 2"/>
    <w:basedOn w:val="Normalny"/>
    <w:rsid w:val="004A3D21"/>
    <w:pPr>
      <w:jc w:val="both"/>
    </w:pPr>
    <w:rPr>
      <w:rFonts w:ascii="Arial" w:hAnsi="Arial" w:cs="Arial"/>
      <w:sz w:val="28"/>
      <w:szCs w:val="28"/>
    </w:rPr>
  </w:style>
  <w:style w:type="paragraph" w:customStyle="1" w:styleId="WW-Tekstpodstawowywcity2">
    <w:name w:val="WW-Tekst podstawowy wcięty 2"/>
    <w:basedOn w:val="Normalny"/>
    <w:rsid w:val="004A3D21"/>
    <w:pPr>
      <w:widowControl w:val="0"/>
      <w:autoSpaceDE w:val="0"/>
      <w:spacing w:line="278" w:lineRule="atLeast"/>
      <w:ind w:firstLine="350"/>
    </w:pPr>
    <w:rPr>
      <w:rFonts w:ascii="Arial" w:hAnsi="Arial" w:cs="Arial"/>
    </w:rPr>
  </w:style>
  <w:style w:type="paragraph" w:customStyle="1" w:styleId="Tekstpodstawowywcity21">
    <w:name w:val="Tekst podstawowy wcięty 21"/>
    <w:basedOn w:val="Normalny"/>
    <w:rsid w:val="004A3D21"/>
    <w:pPr>
      <w:widowControl w:val="0"/>
      <w:autoSpaceDE w:val="0"/>
      <w:spacing w:line="278" w:lineRule="atLeast"/>
      <w:ind w:firstLine="350"/>
      <w:jc w:val="center"/>
    </w:pPr>
    <w:rPr>
      <w:rFonts w:ascii="Arial" w:hAnsi="Arial" w:cs="Arial"/>
      <w:u w:val="single"/>
    </w:rPr>
  </w:style>
  <w:style w:type="paragraph" w:customStyle="1" w:styleId="Tekstpodstawowy22">
    <w:name w:val="Tekst podstawowy 22"/>
    <w:basedOn w:val="Normalny"/>
    <w:rsid w:val="004A3D21"/>
    <w:pPr>
      <w:autoSpaceDE w:val="0"/>
      <w:spacing w:line="273" w:lineRule="atLeast"/>
    </w:pPr>
    <w:rPr>
      <w:rFonts w:ascii="Arial" w:eastAsia="Arial" w:hAnsi="Arial" w:cs="Arial"/>
      <w:color w:val="000000"/>
    </w:rPr>
  </w:style>
  <w:style w:type="paragraph" w:styleId="Tekstdymka">
    <w:name w:val="Balloon Text"/>
    <w:basedOn w:val="Normalny"/>
    <w:rsid w:val="004A3D2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qFormat/>
    <w:rsid w:val="004A3D21"/>
    <w:pPr>
      <w:numPr>
        <w:numId w:val="0"/>
      </w:numPr>
      <w:suppressAutoHyphens w:val="0"/>
      <w:overflowPunct/>
      <w:autoSpaceDE/>
      <w:spacing w:before="480" w:after="0" w:line="276" w:lineRule="auto"/>
      <w:jc w:val="left"/>
      <w:textAlignment w:val="auto"/>
    </w:pPr>
    <w:rPr>
      <w:rFonts w:ascii="Cambria" w:hAnsi="Cambria" w:cs="Times New Roman"/>
      <w:bCs/>
      <w:caps w:val="0"/>
      <w:color w:val="365F91"/>
      <w:szCs w:val="28"/>
    </w:rPr>
  </w:style>
  <w:style w:type="paragraph" w:styleId="Spistreci5">
    <w:name w:val="toc 5"/>
    <w:basedOn w:val="Indeks"/>
    <w:rsid w:val="004A3D2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4A3D2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4A3D2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4A3D2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4A3D2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4A3D21"/>
    <w:pPr>
      <w:tabs>
        <w:tab w:val="right" w:leader="dot" w:pos="7091"/>
      </w:tabs>
      <w:ind w:left="2547"/>
    </w:pPr>
  </w:style>
  <w:style w:type="paragraph" w:customStyle="1" w:styleId="Tekstpodstawowy21">
    <w:name w:val="Tekst podstawowy 21"/>
    <w:basedOn w:val="Normalny"/>
    <w:rsid w:val="004A3D21"/>
    <w:pPr>
      <w:autoSpaceDE w:val="0"/>
      <w:spacing w:line="273" w:lineRule="atLeast"/>
    </w:pPr>
    <w:rPr>
      <w:rFonts w:ascii="Arial" w:eastAsia="Arial" w:hAnsi="Arial" w:cs="Arial"/>
      <w:color w:val="000000"/>
    </w:rPr>
  </w:style>
  <w:style w:type="paragraph" w:customStyle="1" w:styleId="Standard">
    <w:name w:val="Standard"/>
    <w:rsid w:val="00201144"/>
    <w:pPr>
      <w:shd w:val="clear" w:color="auto" w:fill="FFFFFF"/>
      <w:autoSpaceDN w:val="0"/>
      <w:textAlignment w:val="baseline"/>
    </w:pPr>
    <w:rPr>
      <w:rFonts w:eastAsia="Arial Unicode MS"/>
      <w:kern w:val="3"/>
      <w:sz w:val="24"/>
      <w:szCs w:val="24"/>
      <w:lang w:val="en-US" w:eastAsia="en-US"/>
    </w:rPr>
  </w:style>
  <w:style w:type="numbering" w:customStyle="1" w:styleId="WW8Num13">
    <w:name w:val="WW8Num13"/>
    <w:basedOn w:val="Bezlisty"/>
    <w:rsid w:val="00201144"/>
    <w:pPr>
      <w:numPr>
        <w:numId w:val="25"/>
      </w:numPr>
    </w:pPr>
  </w:style>
  <w:style w:type="character" w:customStyle="1" w:styleId="2Znak">
    <w:name w:val="2 Znak"/>
    <w:link w:val="2"/>
    <w:qFormat/>
    <w:locked/>
    <w:rsid w:val="00A264C6"/>
    <w:rPr>
      <w:rFonts w:ascii="Arial" w:hAnsi="Arial" w:cs="Arial"/>
      <w:b/>
    </w:rPr>
  </w:style>
  <w:style w:type="paragraph" w:customStyle="1" w:styleId="2">
    <w:name w:val="2"/>
    <w:basedOn w:val="Akapitzlist"/>
    <w:link w:val="2Znak"/>
    <w:qFormat/>
    <w:rsid w:val="00A264C6"/>
    <w:pPr>
      <w:suppressAutoHyphens w:val="0"/>
      <w:spacing w:after="200" w:line="276" w:lineRule="auto"/>
    </w:pPr>
    <w:rPr>
      <w:rFonts w:ascii="Arial" w:hAnsi="Arial" w:cs="Arial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26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E36B7-D43C-49FE-B737-56833393C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3929</Words>
  <Characters>23577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Acer</Company>
  <LinksUpToDate>false</LinksUpToDate>
  <CharactersWithSpaces>27452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MR</dc:creator>
  <cp:lastModifiedBy>Waldemar Bober</cp:lastModifiedBy>
  <cp:revision>8</cp:revision>
  <cp:lastPrinted>2012-02-15T10:18:00Z</cp:lastPrinted>
  <dcterms:created xsi:type="dcterms:W3CDTF">2023-12-14T19:06:00Z</dcterms:created>
  <dcterms:modified xsi:type="dcterms:W3CDTF">2024-03-19T07:56:00Z</dcterms:modified>
</cp:coreProperties>
</file>