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C4E811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</w:t>
      </w:r>
      <w:r w:rsidR="00602745" w:rsidRPr="006D0BD6">
        <w:rPr>
          <w:rFonts w:ascii="Source Sans Pro Light" w:hAnsi="Source Sans Pro Light"/>
          <w:sz w:val="22"/>
          <w:szCs w:val="22"/>
        </w:rPr>
        <w:t>/</w:t>
      </w:r>
      <w:r w:rsidR="0058686E" w:rsidRPr="006D0BD6">
        <w:rPr>
          <w:rFonts w:ascii="Source Sans Pro Light" w:hAnsi="Source Sans Pro Light"/>
          <w:sz w:val="22"/>
          <w:szCs w:val="22"/>
        </w:rPr>
        <w:t>2</w:t>
      </w:r>
      <w:r w:rsidR="00DD7345">
        <w:rPr>
          <w:rFonts w:ascii="Source Sans Pro Light" w:hAnsi="Source Sans Pro Light"/>
          <w:sz w:val="22"/>
          <w:szCs w:val="22"/>
        </w:rPr>
        <w:t>33</w:t>
      </w:r>
      <w:r w:rsidR="00602745" w:rsidRPr="006D0BD6">
        <w:rPr>
          <w:rFonts w:ascii="Source Sans Pro Light" w:hAnsi="Source Sans Pro Light"/>
          <w:sz w:val="22"/>
          <w:szCs w:val="22"/>
        </w:rPr>
        <w:t>/D</w:t>
      </w:r>
      <w:r w:rsidR="00164679">
        <w:rPr>
          <w:rFonts w:ascii="Source Sans Pro Light" w:hAnsi="Source Sans Pro Light"/>
          <w:sz w:val="22"/>
          <w:szCs w:val="22"/>
        </w:rPr>
        <w:t>B</w:t>
      </w:r>
      <w:r w:rsidR="00602745" w:rsidRPr="006D0BD6">
        <w:rPr>
          <w:rFonts w:ascii="Source Sans Pro Light" w:hAnsi="Source Sans Pro Light"/>
          <w:sz w:val="22"/>
          <w:szCs w:val="22"/>
        </w:rPr>
        <w:t>M/202</w:t>
      </w:r>
      <w:r w:rsidR="006D0BD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CCB714E" w:rsidR="00347F10" w:rsidRPr="00B61212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B61212" w:rsidRPr="00B61212">
        <w:t xml:space="preserve"> </w:t>
      </w:r>
      <w:r w:rsidR="00B61212" w:rsidRP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Linia komórkowa HUVEC oraz medium hodowlane do HUVEC</w:t>
      </w:r>
      <w:r w:rsid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751"/>
        <w:gridCol w:w="1362"/>
        <w:gridCol w:w="1396"/>
        <w:gridCol w:w="1538"/>
        <w:gridCol w:w="1544"/>
        <w:gridCol w:w="1540"/>
      </w:tblGrid>
      <w:tr w:rsidR="00FD1676" w:rsidRPr="004D3F9D" w14:paraId="4CA2D18E" w14:textId="570220E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DD7345" w:rsidRPr="004D3F9D" w14:paraId="7B4E0745" w14:textId="3CFD1B4C" w:rsidTr="00B61212">
        <w:trPr>
          <w:trHeight w:val="59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DD7345" w:rsidRPr="0058686E" w:rsidRDefault="00DD7345" w:rsidP="00DD7345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51" w:type="dxa"/>
            <w:vAlign w:val="center"/>
          </w:tcPr>
          <w:p w14:paraId="5707D7B5" w14:textId="16A4CA6B" w:rsidR="00DD7345" w:rsidRPr="00164679" w:rsidRDefault="00DD7345" w:rsidP="00DD7345">
            <w:pPr>
              <w:ind w:right="-35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proofErr w:type="spellStart"/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>Prigrow</w:t>
            </w:r>
            <w:proofErr w:type="spellEnd"/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 xml:space="preserve"> IV Medium</w:t>
            </w:r>
          </w:p>
        </w:tc>
        <w:tc>
          <w:tcPr>
            <w:tcW w:w="1362" w:type="dxa"/>
            <w:vAlign w:val="center"/>
          </w:tcPr>
          <w:p w14:paraId="2329B6D7" w14:textId="77777777" w:rsidR="00DD7345" w:rsidRPr="00062EEF" w:rsidRDefault="00DD7345" w:rsidP="00DD7345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 xml:space="preserve">2 opak. </w:t>
            </w:r>
          </w:p>
          <w:p w14:paraId="4E001D8D" w14:textId="12581952" w:rsidR="00DD7345" w:rsidRPr="0058686E" w:rsidRDefault="00DD7345" w:rsidP="00DD7345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>(po 500 ml)</w:t>
            </w:r>
          </w:p>
        </w:tc>
        <w:tc>
          <w:tcPr>
            <w:tcW w:w="1396" w:type="dxa"/>
            <w:vAlign w:val="center"/>
          </w:tcPr>
          <w:p w14:paraId="757A990A" w14:textId="6EBBDE18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DD7345" w:rsidRPr="004D3F9D" w14:paraId="0729A5FA" w14:textId="77777777" w:rsidTr="00E1613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DF6" w14:textId="10F167E6" w:rsidR="00DD7345" w:rsidRPr="0058686E" w:rsidRDefault="00DD7345" w:rsidP="00DD7345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751" w:type="dxa"/>
            <w:vAlign w:val="center"/>
          </w:tcPr>
          <w:p w14:paraId="131BE54F" w14:textId="632A1DA2" w:rsidR="00DD7345" w:rsidRPr="00164679" w:rsidRDefault="00DD7345" w:rsidP="00DD7345">
            <w:pPr>
              <w:ind w:right="-35"/>
              <w:rPr>
                <w:rFonts w:ascii="Source Sans Pro Light" w:hAnsi="Source Sans Pro Light" w:cstheme="majorHAnsi"/>
                <w:color w:val="000000"/>
                <w:sz w:val="20"/>
                <w:szCs w:val="20"/>
                <w:lang w:val="en-US"/>
              </w:rPr>
            </w:pPr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 xml:space="preserve">Applied Cell </w:t>
            </w:r>
            <w:proofErr w:type="spellStart"/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>Extracellular</w:t>
            </w:r>
            <w:proofErr w:type="spellEnd"/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 xml:space="preserve"> Matrix</w:t>
            </w:r>
          </w:p>
        </w:tc>
        <w:tc>
          <w:tcPr>
            <w:tcW w:w="1362" w:type="dxa"/>
            <w:vAlign w:val="center"/>
          </w:tcPr>
          <w:p w14:paraId="3038D15B" w14:textId="40F4F0E7" w:rsidR="00DD7345" w:rsidRPr="00164679" w:rsidRDefault="00DD7345" w:rsidP="00DD7345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</w:pPr>
            <w:r w:rsidRPr="00062EEF">
              <w:rPr>
                <w:rFonts w:ascii="Source Sans Pro Light" w:hAnsi="Source Sans Pro Light" w:cs="Times New Roman"/>
                <w:sz w:val="20"/>
                <w:szCs w:val="20"/>
              </w:rPr>
              <w:t>1 opak. (25 ml)</w:t>
            </w:r>
          </w:p>
        </w:tc>
        <w:tc>
          <w:tcPr>
            <w:tcW w:w="1396" w:type="dxa"/>
            <w:vAlign w:val="center"/>
          </w:tcPr>
          <w:p w14:paraId="0EC458BE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1D8D2BD8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77F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EA9" w14:textId="77777777" w:rsidR="00DD7345" w:rsidRPr="004D3F9D" w:rsidRDefault="00DD7345" w:rsidP="00DD7345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275D" w14:textId="77777777" w:rsidR="004323B6" w:rsidRDefault="004323B6" w:rsidP="00CF2E11">
      <w:r>
        <w:separator/>
      </w:r>
    </w:p>
  </w:endnote>
  <w:endnote w:type="continuationSeparator" w:id="0">
    <w:p w14:paraId="20B2CF35" w14:textId="77777777" w:rsidR="004323B6" w:rsidRDefault="004323B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9757" w14:textId="77777777" w:rsidR="004323B6" w:rsidRDefault="004323B6" w:rsidP="00CF2E11">
      <w:r>
        <w:separator/>
      </w:r>
    </w:p>
  </w:footnote>
  <w:footnote w:type="continuationSeparator" w:id="0">
    <w:p w14:paraId="180E2810" w14:textId="77777777" w:rsidR="004323B6" w:rsidRDefault="004323B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DD734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64679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66D7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3B6"/>
    <w:rsid w:val="0043259A"/>
    <w:rsid w:val="004368B6"/>
    <w:rsid w:val="004514D1"/>
    <w:rsid w:val="00452319"/>
    <w:rsid w:val="004572E2"/>
    <w:rsid w:val="00461DAE"/>
    <w:rsid w:val="00482099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3457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D0BD6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76503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61212"/>
    <w:rsid w:val="00B66302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4A94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D7345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2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5</cp:revision>
  <cp:lastPrinted>2025-05-21T11:35:00Z</cp:lastPrinted>
  <dcterms:created xsi:type="dcterms:W3CDTF">2025-05-09T06:02:00Z</dcterms:created>
  <dcterms:modified xsi:type="dcterms:W3CDTF">2025-05-29T08:00:00Z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