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3DC1A31B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5887">
        <w:rPr>
          <w:rFonts w:ascii="Arial" w:hAnsi="Arial" w:cs="Arial"/>
          <w:sz w:val="22"/>
          <w:szCs w:val="20"/>
        </w:rPr>
        <w:t>4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64CB843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</w:t>
      </w:r>
      <w:r w:rsidR="00CA6B8E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CA6B8E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217BD6">
        <w:rPr>
          <w:rFonts w:ascii="Arial" w:hAnsi="Arial" w:cs="Arial"/>
          <w:b/>
          <w:sz w:val="22"/>
          <w:szCs w:val="20"/>
          <w:u w:val="single"/>
        </w:rPr>
        <w:t xml:space="preserve">.  zm.) – dalej: ustawa </w:t>
      </w:r>
      <w:proofErr w:type="spellStart"/>
      <w:r w:rsidRPr="00217BD6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</w:p>
    <w:p w14:paraId="1BCBE9D3" w14:textId="338517A8" w:rsidR="004070BB" w:rsidRPr="00B93931" w:rsidRDefault="00A47043" w:rsidP="00A47043">
      <w:pPr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0B7F643D" w:rsidR="00A47043" w:rsidRPr="00217BD6" w:rsidRDefault="00A47043" w:rsidP="009B6CAA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7759CD" w:rsidRPr="007759CD">
        <w:rPr>
          <w:rFonts w:ascii="Arial" w:hAnsi="Arial" w:cs="Arial"/>
          <w:b/>
          <w:bCs/>
          <w:sz w:val="22"/>
          <w:szCs w:val="20"/>
        </w:rPr>
        <w:t>Sprzedaż i dostarczenie materiału opałowego (groszek plus) dla jednostek organizacyjnych oraz obiektów będących własnością Gminy Łubianka</w:t>
      </w:r>
      <w:r w:rsidR="00A32490">
        <w:rPr>
          <w:rFonts w:ascii="Arial" w:hAnsi="Arial" w:cs="Arial"/>
          <w:b/>
          <w:bCs/>
          <w:sz w:val="22"/>
          <w:szCs w:val="20"/>
        </w:rPr>
        <w:t>,</w:t>
      </w:r>
      <w:r w:rsidR="003B7736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759CD">
        <w:rPr>
          <w:rFonts w:ascii="Arial" w:hAnsi="Arial" w:cs="Arial"/>
          <w:b/>
          <w:bCs/>
          <w:sz w:val="22"/>
          <w:szCs w:val="20"/>
        </w:rPr>
        <w:t>WO</w:t>
      </w:r>
      <w:r w:rsidR="007F25CE">
        <w:rPr>
          <w:rFonts w:ascii="Arial" w:hAnsi="Arial" w:cs="Arial"/>
          <w:b/>
          <w:bCs/>
          <w:sz w:val="22"/>
          <w:szCs w:val="20"/>
        </w:rPr>
        <w:t>.271.</w:t>
      </w:r>
      <w:r w:rsidR="007759CD">
        <w:rPr>
          <w:rFonts w:ascii="Arial" w:hAnsi="Arial" w:cs="Arial"/>
          <w:b/>
          <w:bCs/>
          <w:sz w:val="22"/>
          <w:szCs w:val="20"/>
        </w:rPr>
        <w:t>4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7759CD">
        <w:rPr>
          <w:rFonts w:ascii="Arial" w:hAnsi="Arial" w:cs="Arial"/>
          <w:b/>
          <w:bCs/>
          <w:sz w:val="22"/>
          <w:szCs w:val="20"/>
        </w:rPr>
        <w:t>4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podmiotów, w których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24AE611C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 xml:space="preserve">z dnia 16 lutego 2007 r. o ochronie konkurencji i konsumentów (Dz. U. z 2020 r. poz. 1076 i 1086), w zakresie wynikającym z art. 108 ust. 1 pkt. 5 ustawy </w:t>
            </w:r>
            <w:proofErr w:type="spellStart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Pzp</w:t>
            </w:r>
            <w:proofErr w:type="spellEnd"/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9B6CAA">
      <w:headerReference w:type="default" r:id="rId8"/>
      <w:footerReference w:type="default" r:id="rId9"/>
      <w:pgSz w:w="11906" w:h="16838"/>
      <w:pgMar w:top="1440" w:right="1080" w:bottom="993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F69E" w14:textId="77777777" w:rsidR="00C63C39" w:rsidRDefault="00C63C39" w:rsidP="004070BB">
      <w:pPr>
        <w:spacing w:after="0" w:line="240" w:lineRule="auto"/>
      </w:pPr>
      <w:r>
        <w:separator/>
      </w:r>
    </w:p>
  </w:endnote>
  <w:endnote w:type="continuationSeparator" w:id="0">
    <w:p w14:paraId="01FFF510" w14:textId="77777777" w:rsidR="00C63C39" w:rsidRDefault="00C63C39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108289"/>
      <w:docPartObj>
        <w:docPartGallery w:val="Page Numbers (Bottom of Page)"/>
        <w:docPartUnique/>
      </w:docPartObj>
    </w:sdtPr>
    <w:sdtContent>
      <w:p w14:paraId="35906254" w14:textId="17DA6E92" w:rsidR="007B42EB" w:rsidRDefault="007B42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DD13A" w14:textId="77777777" w:rsidR="007B42EB" w:rsidRDefault="007B4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7B60" w14:textId="77777777" w:rsidR="00C63C39" w:rsidRDefault="00C63C39" w:rsidP="004070BB">
      <w:pPr>
        <w:spacing w:after="0" w:line="240" w:lineRule="auto"/>
      </w:pPr>
      <w:r>
        <w:separator/>
      </w:r>
    </w:p>
  </w:footnote>
  <w:footnote w:type="continuationSeparator" w:id="0">
    <w:p w14:paraId="573D0096" w14:textId="77777777" w:rsidR="00C63C39" w:rsidRDefault="00C63C39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64E" w14:textId="58295A0E" w:rsidR="00A32490" w:rsidRDefault="00A32490" w:rsidP="00A32490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 w:rsidR="007759CD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7759CD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b/>
        <w:bCs/>
        <w:sz w:val="20"/>
        <w:szCs w:val="18"/>
      </w:rPr>
      <w:t>.202</w:t>
    </w:r>
    <w:r w:rsidR="007759CD">
      <w:rPr>
        <w:rFonts w:ascii="Arial" w:hAnsi="Arial" w:cs="Arial"/>
        <w:b/>
        <w:bCs/>
        <w:sz w:val="20"/>
        <w:szCs w:val="18"/>
      </w:rPr>
      <w:t>4</w:t>
    </w:r>
  </w:p>
  <w:p w14:paraId="1D98B18D" w14:textId="5687755F" w:rsidR="00A32490" w:rsidRDefault="00A32490" w:rsidP="00A32490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7759CD" w:rsidRPr="007759CD">
      <w:rPr>
        <w:rFonts w:ascii="Arial" w:hAnsi="Arial" w:cs="Arial"/>
        <w:b/>
        <w:bCs/>
        <w:sz w:val="20"/>
        <w:szCs w:val="18"/>
      </w:rPr>
      <w:t>Sprzedaż i dostarczenie materiału opałowego (groszek plus) dla jednostek organizacyjnych oraz obiektów będących własnością Gminy Łubianka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9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D53BE"/>
    <w:rsid w:val="0010175E"/>
    <w:rsid w:val="00112F9F"/>
    <w:rsid w:val="00123DC7"/>
    <w:rsid w:val="00217BD6"/>
    <w:rsid w:val="00282F7F"/>
    <w:rsid w:val="002E378F"/>
    <w:rsid w:val="00316E24"/>
    <w:rsid w:val="003356A6"/>
    <w:rsid w:val="00392250"/>
    <w:rsid w:val="003B7736"/>
    <w:rsid w:val="003D4ED0"/>
    <w:rsid w:val="003E4DBF"/>
    <w:rsid w:val="004070BB"/>
    <w:rsid w:val="004974AB"/>
    <w:rsid w:val="004C241F"/>
    <w:rsid w:val="004D165C"/>
    <w:rsid w:val="00505EFE"/>
    <w:rsid w:val="005279AD"/>
    <w:rsid w:val="00537E30"/>
    <w:rsid w:val="005A1C73"/>
    <w:rsid w:val="006510BA"/>
    <w:rsid w:val="007759CD"/>
    <w:rsid w:val="00790644"/>
    <w:rsid w:val="00796213"/>
    <w:rsid w:val="007B42EB"/>
    <w:rsid w:val="007C2941"/>
    <w:rsid w:val="007F25CE"/>
    <w:rsid w:val="00835887"/>
    <w:rsid w:val="00864D11"/>
    <w:rsid w:val="00901DAE"/>
    <w:rsid w:val="00960CAB"/>
    <w:rsid w:val="00961F7A"/>
    <w:rsid w:val="009B0326"/>
    <w:rsid w:val="009B6CAA"/>
    <w:rsid w:val="009D3EA1"/>
    <w:rsid w:val="00A32490"/>
    <w:rsid w:val="00A354C3"/>
    <w:rsid w:val="00A47043"/>
    <w:rsid w:val="00A83071"/>
    <w:rsid w:val="00A8361A"/>
    <w:rsid w:val="00B212BE"/>
    <w:rsid w:val="00B559C8"/>
    <w:rsid w:val="00B93931"/>
    <w:rsid w:val="00BA7FBB"/>
    <w:rsid w:val="00BC2F56"/>
    <w:rsid w:val="00BF5C01"/>
    <w:rsid w:val="00C00D18"/>
    <w:rsid w:val="00C13A8F"/>
    <w:rsid w:val="00C55448"/>
    <w:rsid w:val="00C63C39"/>
    <w:rsid w:val="00CA6B8E"/>
    <w:rsid w:val="00CB29ED"/>
    <w:rsid w:val="00D1023E"/>
    <w:rsid w:val="00D256F5"/>
    <w:rsid w:val="00E71CB7"/>
    <w:rsid w:val="00F7577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28</cp:revision>
  <cp:lastPrinted>2021-12-13T13:51:00Z</cp:lastPrinted>
  <dcterms:created xsi:type="dcterms:W3CDTF">2021-10-20T12:37:00Z</dcterms:created>
  <dcterms:modified xsi:type="dcterms:W3CDTF">2024-01-08T13:11:00Z</dcterms:modified>
</cp:coreProperties>
</file>