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59" w:rsidRPr="00466C59" w:rsidRDefault="00466C59" w:rsidP="00466C59">
      <w:pPr>
        <w:spacing w:before="10"/>
        <w:ind w:left="20"/>
        <w:rPr>
          <w:rFonts w:cstheme="minorHAnsi"/>
          <w:b/>
          <w:sz w:val="20"/>
        </w:rPr>
      </w:pPr>
      <w:r w:rsidRPr="00466C59">
        <w:rPr>
          <w:rFonts w:cstheme="minorHAnsi"/>
          <w:b/>
          <w:sz w:val="20"/>
        </w:rPr>
        <w:t>sygn. postępowania: ZS.KG.RK-271-00</w:t>
      </w:r>
      <w:r w:rsidR="000E6C4A">
        <w:rPr>
          <w:rFonts w:cstheme="minorHAnsi"/>
          <w:b/>
          <w:sz w:val="20"/>
        </w:rPr>
        <w:t>2</w:t>
      </w:r>
      <w:r w:rsidRPr="00466C59">
        <w:rPr>
          <w:rFonts w:cstheme="minorHAnsi"/>
          <w:b/>
          <w:sz w:val="20"/>
        </w:rPr>
        <w:t>/2</w:t>
      </w:r>
      <w:r w:rsidR="000E6C4A">
        <w:rPr>
          <w:rFonts w:cstheme="minorHAnsi"/>
          <w:b/>
          <w:sz w:val="20"/>
        </w:rPr>
        <w:t>4</w:t>
      </w:r>
    </w:p>
    <w:p w:rsidR="00466C59" w:rsidRPr="00466C59" w:rsidRDefault="00466C59" w:rsidP="00466C59">
      <w:pPr>
        <w:jc w:val="right"/>
        <w:rPr>
          <w:rFonts w:cstheme="minorHAnsi"/>
        </w:rPr>
      </w:pPr>
      <w:r w:rsidRPr="00466C59">
        <w:rPr>
          <w:rFonts w:cstheme="minorHAnsi"/>
        </w:rPr>
        <w:t xml:space="preserve">Żarnowiec </w:t>
      </w:r>
      <w:r w:rsidR="006D382A">
        <w:rPr>
          <w:rFonts w:cstheme="minorHAnsi"/>
        </w:rPr>
        <w:t>10</w:t>
      </w:r>
      <w:r w:rsidRPr="00466C59">
        <w:rPr>
          <w:rFonts w:cstheme="minorHAnsi"/>
        </w:rPr>
        <w:t>.0</w:t>
      </w:r>
      <w:r w:rsidR="007859BE">
        <w:rPr>
          <w:rFonts w:cstheme="minorHAnsi"/>
        </w:rPr>
        <w:t>4</w:t>
      </w:r>
      <w:r>
        <w:rPr>
          <w:rFonts w:cstheme="minorHAnsi"/>
        </w:rPr>
        <w:t>.</w:t>
      </w:r>
      <w:r w:rsidRPr="00466C59">
        <w:rPr>
          <w:rFonts w:cstheme="minorHAnsi"/>
        </w:rPr>
        <w:t>202</w:t>
      </w:r>
      <w:r w:rsidR="007859BE">
        <w:rPr>
          <w:rFonts w:cstheme="minorHAnsi"/>
        </w:rPr>
        <w:t>4</w:t>
      </w:r>
      <w:r w:rsidRPr="00466C59">
        <w:rPr>
          <w:rFonts w:cstheme="minorHAnsi"/>
        </w:rPr>
        <w:t>r.</w:t>
      </w:r>
    </w:p>
    <w:p w:rsidR="00466C59" w:rsidRPr="00466C59" w:rsidRDefault="00466C59" w:rsidP="00466C59">
      <w:pPr>
        <w:jc w:val="right"/>
        <w:rPr>
          <w:rFonts w:cstheme="minorHAnsi"/>
          <w:b/>
          <w:i/>
          <w:color w:val="0070C0"/>
          <w:u w:val="single"/>
        </w:rPr>
      </w:pPr>
      <w:r w:rsidRPr="00466C59">
        <w:rPr>
          <w:rFonts w:cstheme="minorHAnsi"/>
          <w:b/>
          <w:i/>
          <w:color w:val="0070C0"/>
          <w:u w:val="single"/>
        </w:rPr>
        <w:t>informacja na Platformę zakupową</w:t>
      </w:r>
    </w:p>
    <w:p w:rsidR="00466C59" w:rsidRPr="00466C59" w:rsidRDefault="00466C59" w:rsidP="00466C59">
      <w:pPr>
        <w:rPr>
          <w:rFonts w:cstheme="minorHAnsi"/>
        </w:rPr>
      </w:pPr>
      <w:r w:rsidRPr="00466C59">
        <w:rPr>
          <w:rFonts w:cstheme="minorHAnsi"/>
        </w:rPr>
        <w:br/>
        <w:t xml:space="preserve">dotyczy: postępowania prowadzonego w trybie </w:t>
      </w:r>
      <w:r>
        <w:rPr>
          <w:rFonts w:cstheme="minorHAnsi"/>
        </w:rPr>
        <w:t>podstawowym</w:t>
      </w:r>
      <w:r w:rsidRPr="00466C59">
        <w:rPr>
          <w:rFonts w:cstheme="minorHAnsi"/>
        </w:rPr>
        <w:t xml:space="preserve"> na podstawie art. </w:t>
      </w:r>
      <w:r>
        <w:rPr>
          <w:rFonts w:cstheme="minorHAnsi"/>
        </w:rPr>
        <w:t>275 ust. 1</w:t>
      </w:r>
      <w:r w:rsidRPr="00466C59">
        <w:rPr>
          <w:rFonts w:cstheme="minorHAnsi"/>
        </w:rPr>
        <w:t xml:space="preserve"> ustawy z dnia 11 września 2019 r. Prawo zamówień publicznych (</w:t>
      </w:r>
      <w:r w:rsidR="007859BE" w:rsidRPr="007859BE">
        <w:rPr>
          <w:rFonts w:cstheme="minorHAnsi"/>
        </w:rPr>
        <w:t xml:space="preserve">Dz. U. 2023 r. poz. 1605 z </w:t>
      </w:r>
      <w:proofErr w:type="spellStart"/>
      <w:r w:rsidR="007859BE" w:rsidRPr="007859BE">
        <w:rPr>
          <w:rFonts w:cstheme="minorHAnsi"/>
        </w:rPr>
        <w:t>późn</w:t>
      </w:r>
      <w:proofErr w:type="spellEnd"/>
      <w:r w:rsidR="007859BE" w:rsidRPr="007859BE">
        <w:rPr>
          <w:rFonts w:cstheme="minorHAnsi"/>
        </w:rPr>
        <w:t>. zm</w:t>
      </w:r>
      <w:r w:rsidRPr="00466C59">
        <w:rPr>
          <w:rFonts w:cstheme="minorHAnsi"/>
        </w:rPr>
        <w:t>.) zwanej dalej „</w:t>
      </w:r>
      <w:proofErr w:type="spellStart"/>
      <w:r w:rsidRPr="00466C59">
        <w:rPr>
          <w:rFonts w:cstheme="minorHAnsi"/>
        </w:rPr>
        <w:t>uPzp</w:t>
      </w:r>
      <w:proofErr w:type="spellEnd"/>
      <w:r w:rsidRPr="00466C59">
        <w:rPr>
          <w:rFonts w:cstheme="minorHAnsi"/>
        </w:rPr>
        <w:t>” na:</w:t>
      </w:r>
    </w:p>
    <w:p w:rsidR="007859BE" w:rsidRDefault="00466C59" w:rsidP="00466C59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</w:rPr>
      </w:pPr>
      <w:r w:rsidRPr="00466C59">
        <w:rPr>
          <w:rFonts w:eastAsia="Times New Roman" w:cstheme="minorHAnsi"/>
          <w:sz w:val="26"/>
          <w:szCs w:val="26"/>
        </w:rPr>
        <w:t xml:space="preserve"> </w:t>
      </w:r>
      <w:r w:rsidRPr="00466C59">
        <w:rPr>
          <w:rFonts w:eastAsia="Times New Roman" w:cstheme="minorHAnsi"/>
          <w:b/>
          <w:sz w:val="24"/>
        </w:rPr>
        <w:t>„</w:t>
      </w:r>
      <w:r w:rsidR="007859BE" w:rsidRPr="007859BE">
        <w:rPr>
          <w:rFonts w:eastAsia="Times New Roman" w:cstheme="minorHAnsi"/>
          <w:b/>
          <w:sz w:val="24"/>
        </w:rPr>
        <w:t xml:space="preserve">Zakup i dostawa oraz montaż instalacji paneli fotowoltaicznych i pomp ciepła </w:t>
      </w:r>
    </w:p>
    <w:p w:rsidR="00466C59" w:rsidRPr="00466C59" w:rsidRDefault="007859BE" w:rsidP="00466C59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7859BE">
        <w:rPr>
          <w:rFonts w:eastAsia="Times New Roman" w:cstheme="minorHAnsi"/>
          <w:b/>
          <w:sz w:val="24"/>
        </w:rPr>
        <w:t>dla Zespołu Szkół Centrum Kształcenia Rolniczego w Żarnowcu</w:t>
      </w:r>
      <w:r w:rsidR="00466C59" w:rsidRPr="00466C59">
        <w:rPr>
          <w:rFonts w:eastAsia="Times New Roman" w:cstheme="minorHAnsi"/>
          <w:b/>
          <w:sz w:val="24"/>
        </w:rPr>
        <w:t>”</w:t>
      </w:r>
    </w:p>
    <w:p w:rsidR="00466C59" w:rsidRPr="00466C59" w:rsidRDefault="00466C59" w:rsidP="00466C59">
      <w:pPr>
        <w:widowControl w:val="0"/>
        <w:autoSpaceDE w:val="0"/>
        <w:autoSpaceDN w:val="0"/>
        <w:spacing w:after="0" w:line="240" w:lineRule="auto"/>
        <w:ind w:left="2147" w:right="2288"/>
        <w:jc w:val="center"/>
        <w:outlineLvl w:val="0"/>
        <w:rPr>
          <w:rFonts w:eastAsia="Times New Roman" w:cstheme="minorHAnsi"/>
          <w:b/>
          <w:bCs/>
        </w:rPr>
      </w:pPr>
    </w:p>
    <w:p w:rsidR="00466C59" w:rsidRPr="00466C59" w:rsidRDefault="00466C59" w:rsidP="00466C59">
      <w:pPr>
        <w:rPr>
          <w:rFonts w:cstheme="minorHAnsi"/>
          <w:sz w:val="26"/>
          <w:szCs w:val="26"/>
        </w:rPr>
      </w:pPr>
    </w:p>
    <w:p w:rsidR="00466C59" w:rsidRDefault="00466C59" w:rsidP="009A566E">
      <w:pPr>
        <w:spacing w:after="0"/>
        <w:rPr>
          <w:rFonts w:cstheme="minorHAnsi"/>
        </w:rPr>
      </w:pPr>
      <w:r w:rsidRPr="00466C59">
        <w:rPr>
          <w:rFonts w:cstheme="minorHAnsi"/>
        </w:rPr>
        <w:t xml:space="preserve">Na podstawie art. 135 ust. 2 i 6 oraz art. 137 ust. 2 </w:t>
      </w:r>
      <w:proofErr w:type="spellStart"/>
      <w:r w:rsidRPr="00466C59">
        <w:rPr>
          <w:rFonts w:cstheme="minorHAnsi"/>
        </w:rPr>
        <w:t>uPzp</w:t>
      </w:r>
      <w:proofErr w:type="spellEnd"/>
      <w:r w:rsidRPr="00466C59">
        <w:rPr>
          <w:rFonts w:cstheme="minorHAnsi"/>
        </w:rPr>
        <w:t xml:space="preserve"> Zamawiający przekazuje treść pyta</w:t>
      </w:r>
      <w:r>
        <w:rPr>
          <w:rFonts w:cstheme="minorHAnsi"/>
        </w:rPr>
        <w:t>ń</w:t>
      </w:r>
      <w:r w:rsidRPr="00466C59">
        <w:rPr>
          <w:rFonts w:cstheme="minorHAnsi"/>
        </w:rPr>
        <w:t xml:space="preserve"> z dnia </w:t>
      </w:r>
      <w:r w:rsidR="006D382A">
        <w:rPr>
          <w:rFonts w:cstheme="minorHAnsi"/>
          <w:b/>
        </w:rPr>
        <w:t>10</w:t>
      </w:r>
      <w:r w:rsidR="007859BE" w:rsidRPr="006E01B7">
        <w:rPr>
          <w:rFonts w:cstheme="minorHAnsi"/>
          <w:b/>
        </w:rPr>
        <w:t>.04.2024r</w:t>
      </w:r>
      <w:r w:rsidRPr="00466C59">
        <w:rPr>
          <w:rFonts w:cstheme="minorHAnsi"/>
        </w:rPr>
        <w:t>. wraz z wyjaśnieniami</w:t>
      </w:r>
      <w:r w:rsidR="002F7DA3">
        <w:rPr>
          <w:rFonts w:cstheme="minorHAnsi"/>
        </w:rPr>
        <w:t>:</w:t>
      </w:r>
      <w:bookmarkStart w:id="0" w:name="_GoBack"/>
      <w:bookmarkEnd w:id="0"/>
    </w:p>
    <w:p w:rsidR="00021F7C" w:rsidRDefault="00021F7C" w:rsidP="009A566E">
      <w:pPr>
        <w:spacing w:after="0"/>
        <w:rPr>
          <w:rFonts w:cstheme="minorHAnsi"/>
        </w:rPr>
      </w:pPr>
    </w:p>
    <w:p w:rsidR="00B33CC9" w:rsidRPr="007B6F43" w:rsidRDefault="00B33CC9" w:rsidP="007B6F43">
      <w:pPr>
        <w:rPr>
          <w:rFonts w:cstheme="minorHAnsi"/>
          <w:b/>
          <w:u w:val="double"/>
        </w:rPr>
      </w:pPr>
      <w:r w:rsidRPr="007B6F43">
        <w:rPr>
          <w:rFonts w:cstheme="minorHAnsi"/>
          <w:b/>
          <w:u w:val="double"/>
        </w:rPr>
        <w:t>Pytanie nr 1:</w:t>
      </w:r>
    </w:p>
    <w:p w:rsidR="00B33CC9" w:rsidRPr="007B6F43" w:rsidRDefault="006D382A" w:rsidP="007B6F43">
      <w:pPr>
        <w:rPr>
          <w:rFonts w:cstheme="minorHAnsi"/>
        </w:rPr>
      </w:pPr>
      <w:r w:rsidRPr="006D382A">
        <w:rPr>
          <w:rFonts w:cstheme="minorHAnsi"/>
        </w:rPr>
        <w:t>Czy Zamawiający dopuszcza aby pompa obiegowe nie była wbudowana w pompę ciepła?</w:t>
      </w:r>
    </w:p>
    <w:p w:rsidR="007B6F43" w:rsidRPr="007B6F43" w:rsidRDefault="007B6F43" w:rsidP="00B33CC9">
      <w:pPr>
        <w:ind w:firstLine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F07746">
        <w:rPr>
          <w:rFonts w:cstheme="minorHAnsi"/>
          <w:b/>
          <w:bCs/>
        </w:rPr>
        <w:t xml:space="preserve">Zamawiający </w:t>
      </w:r>
      <w:r w:rsidR="006D382A">
        <w:rPr>
          <w:rFonts w:cstheme="minorHAnsi"/>
          <w:b/>
          <w:bCs/>
        </w:rPr>
        <w:t>dopuszcza takie rozwiązanie</w:t>
      </w:r>
      <w:r w:rsidRPr="00F07746">
        <w:rPr>
          <w:rFonts w:cstheme="minorHAnsi"/>
          <w:b/>
          <w:bCs/>
        </w:rPr>
        <w:t>.</w:t>
      </w:r>
    </w:p>
    <w:p w:rsidR="007B6F43" w:rsidRDefault="007B6F43" w:rsidP="00B33CC9">
      <w:pPr>
        <w:pStyle w:val="Akapitzlist"/>
        <w:rPr>
          <w:rFonts w:cstheme="minorHAnsi"/>
        </w:rPr>
      </w:pPr>
    </w:p>
    <w:p w:rsidR="007B6F43" w:rsidRPr="00F07746" w:rsidRDefault="007B6F43" w:rsidP="00B33CC9">
      <w:pPr>
        <w:pStyle w:val="Akapitzlist"/>
        <w:rPr>
          <w:rFonts w:cstheme="minorHAnsi"/>
        </w:rPr>
      </w:pPr>
    </w:p>
    <w:p w:rsidR="00021F7C" w:rsidRDefault="00021F7C" w:rsidP="00617974"/>
    <w:p w:rsidR="00617974" w:rsidRPr="00B81BF2" w:rsidRDefault="00617974" w:rsidP="00617974">
      <w:pPr>
        <w:rPr>
          <w:b/>
          <w:color w:val="FF0000"/>
        </w:rPr>
      </w:pPr>
      <w:r w:rsidRPr="00B81BF2">
        <w:rPr>
          <w:b/>
          <w:color w:val="FF0000"/>
        </w:rPr>
        <w:t>Powyższe Wyjaśnienia stanowią integralną część Specyfikacji Warunków Zamówienia.</w:t>
      </w:r>
    </w:p>
    <w:p w:rsidR="00617974" w:rsidRPr="00B81BF2" w:rsidRDefault="00617974" w:rsidP="00617974">
      <w:pPr>
        <w:rPr>
          <w:b/>
          <w:color w:val="FF0000"/>
        </w:rPr>
      </w:pPr>
      <w:r w:rsidRPr="00B81BF2">
        <w:rPr>
          <w:b/>
          <w:color w:val="FF0000"/>
        </w:rPr>
        <w:t>Pozostałe zapisy SWZ pozostają bez zmian.</w:t>
      </w:r>
    </w:p>
    <w:p w:rsidR="00CB1953" w:rsidRPr="00B81BF2" w:rsidRDefault="00617974">
      <w:pPr>
        <w:rPr>
          <w:b/>
          <w:color w:val="FF0000"/>
        </w:rPr>
      </w:pPr>
      <w:r w:rsidRPr="00B81BF2">
        <w:rPr>
          <w:b/>
          <w:color w:val="FF0000"/>
        </w:rPr>
        <w:t xml:space="preserve">Termin składania i otwarcia ofert pozostaje bez zmian, tj. </w:t>
      </w:r>
      <w:r w:rsidR="00F71EB8" w:rsidRPr="00B81BF2">
        <w:rPr>
          <w:b/>
          <w:color w:val="FF0000"/>
        </w:rPr>
        <w:t>12.04.2024 r. do godz. 9:00.</w:t>
      </w:r>
    </w:p>
    <w:sectPr w:rsidR="00CB1953" w:rsidRPr="00B81BF2" w:rsidSect="00B81B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C0E"/>
    <w:multiLevelType w:val="hybridMultilevel"/>
    <w:tmpl w:val="963C1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C777AE"/>
    <w:multiLevelType w:val="hybridMultilevel"/>
    <w:tmpl w:val="A6881D5E"/>
    <w:lvl w:ilvl="0" w:tplc="E488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AB"/>
    <w:rsid w:val="00021F7C"/>
    <w:rsid w:val="000E6C4A"/>
    <w:rsid w:val="001219AB"/>
    <w:rsid w:val="002F7DA3"/>
    <w:rsid w:val="00466C59"/>
    <w:rsid w:val="004B7BF0"/>
    <w:rsid w:val="00574E0D"/>
    <w:rsid w:val="00617974"/>
    <w:rsid w:val="006D382A"/>
    <w:rsid w:val="006E01B7"/>
    <w:rsid w:val="007859BE"/>
    <w:rsid w:val="007B6F43"/>
    <w:rsid w:val="009A566E"/>
    <w:rsid w:val="00A6114F"/>
    <w:rsid w:val="00B33CC9"/>
    <w:rsid w:val="00B81BF2"/>
    <w:rsid w:val="00BE5B86"/>
    <w:rsid w:val="00C30F41"/>
    <w:rsid w:val="00CB1953"/>
    <w:rsid w:val="00D139EC"/>
    <w:rsid w:val="00E7568F"/>
    <w:rsid w:val="00F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9E0D"/>
  <w15:chartTrackingRefBased/>
  <w15:docId w15:val="{769DEBC7-0093-4D14-9428-ECAA2BF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2023-06-26T08:54:00Z</cp:lastPrinted>
  <dcterms:created xsi:type="dcterms:W3CDTF">2023-06-26T08:23:00Z</dcterms:created>
  <dcterms:modified xsi:type="dcterms:W3CDTF">2024-04-10T07:50:00Z</dcterms:modified>
</cp:coreProperties>
</file>