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87F80" w14:textId="77777777" w:rsidR="000B3AEF" w:rsidRDefault="000B3AEF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99E4368" w14:textId="170B76F7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7736A3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100AB4">
        <w:rPr>
          <w:rFonts w:ascii="Times New Roman" w:eastAsia="Times New Roman" w:hAnsi="Times New Roman"/>
          <w:b/>
          <w:sz w:val="24"/>
          <w:szCs w:val="24"/>
          <w:lang w:eastAsia="pl-PL"/>
        </w:rPr>
        <w:t>99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63CD">
        <w:rPr>
          <w:rFonts w:ascii="Times New Roman" w:eastAsia="Times New Roman" w:hAnsi="Times New Roman"/>
          <w:b/>
          <w:sz w:val="24"/>
          <w:szCs w:val="24"/>
          <w:lang w:eastAsia="pl-PL"/>
        </w:rPr>
        <w:t>WB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1B200779" w:rsidR="00E17A11" w:rsidRPr="00D414FF" w:rsidRDefault="00E17A11" w:rsidP="00A4717B">
      <w:pPr>
        <w:spacing w:after="0"/>
        <w:jc w:val="center"/>
        <w:rPr>
          <w:rFonts w:ascii="Times New Roman" w:eastAsia="Times New Roman" w:hAnsi="Times New Roman"/>
          <w:i/>
          <w:lang w:eastAsia="pl-PL"/>
        </w:rPr>
      </w:pPr>
      <w:r w:rsidRPr="00D414FF">
        <w:rPr>
          <w:rFonts w:ascii="Times New Roman" w:eastAsia="Times New Roman" w:hAnsi="Times New Roman"/>
          <w:i/>
          <w:lang w:eastAsia="pl-PL"/>
        </w:rPr>
        <w:t>art. 125 ust. 1 ustawy z dnia 11.09.2019 r. Prawo zamówień publicznych (Dz. U. z 20</w:t>
      </w:r>
      <w:r w:rsidR="00BD4F71" w:rsidRPr="00D414FF">
        <w:rPr>
          <w:rFonts w:ascii="Times New Roman" w:eastAsia="Times New Roman" w:hAnsi="Times New Roman"/>
          <w:i/>
          <w:lang w:eastAsia="pl-PL"/>
        </w:rPr>
        <w:t>2</w:t>
      </w:r>
      <w:r w:rsidR="00710A39">
        <w:rPr>
          <w:rFonts w:ascii="Times New Roman" w:eastAsia="Times New Roman" w:hAnsi="Times New Roman"/>
          <w:i/>
          <w:lang w:eastAsia="pl-PL"/>
        </w:rPr>
        <w:t>3</w:t>
      </w:r>
      <w:r w:rsidRPr="00D414FF">
        <w:rPr>
          <w:rFonts w:ascii="Times New Roman" w:eastAsia="Times New Roman" w:hAnsi="Times New Roman"/>
          <w:i/>
          <w:lang w:eastAsia="pl-PL"/>
        </w:rPr>
        <w:t xml:space="preserve"> r., poz. </w:t>
      </w:r>
      <w:r w:rsidR="001A12BE" w:rsidRPr="00D414FF">
        <w:rPr>
          <w:rFonts w:ascii="Times New Roman" w:eastAsia="Times New Roman" w:hAnsi="Times New Roman"/>
          <w:i/>
          <w:lang w:eastAsia="pl-PL"/>
        </w:rPr>
        <w:t>1</w:t>
      </w:r>
      <w:r w:rsidR="00710A39">
        <w:rPr>
          <w:rFonts w:ascii="Times New Roman" w:eastAsia="Times New Roman" w:hAnsi="Times New Roman"/>
          <w:i/>
          <w:lang w:eastAsia="pl-PL"/>
        </w:rPr>
        <w:t>605</w:t>
      </w:r>
      <w:r w:rsidR="001A12BE" w:rsidRPr="00D414FF">
        <w:rPr>
          <w:rFonts w:ascii="Times New Roman" w:eastAsia="Times New Roman" w:hAnsi="Times New Roman"/>
          <w:i/>
          <w:lang w:eastAsia="pl-PL"/>
        </w:rPr>
        <w:t xml:space="preserve"> </w:t>
      </w:r>
      <w:r w:rsidRPr="00D414FF">
        <w:rPr>
          <w:rFonts w:ascii="Times New Roman" w:eastAsia="Times New Roman" w:hAnsi="Times New Roman"/>
          <w:i/>
          <w:lang w:eastAsia="pl-PL"/>
        </w:rPr>
        <w:t>ze zm.) – dalej PZP</w:t>
      </w:r>
    </w:p>
    <w:p w14:paraId="68481030" w14:textId="77777777" w:rsidR="00E17A11" w:rsidRDefault="00E17A11" w:rsidP="000B3AEF">
      <w:pPr>
        <w:spacing w:after="0" w:line="240" w:lineRule="auto"/>
        <w:ind w:right="-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B3AEF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9D332FF" w14:textId="77777777" w:rsidR="00665638" w:rsidRDefault="00665638" w:rsidP="000B3AEF">
      <w:pPr>
        <w:spacing w:after="0" w:line="240" w:lineRule="auto"/>
        <w:ind w:right="-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B54F0CC" w14:textId="5E0DE2B3" w:rsidR="00665638" w:rsidRDefault="00100AB4" w:rsidP="006656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  <w:r w:rsidRPr="00100AB4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>Sukcesywne dostawy gadżetów promocyjnych dla Uniwersytetu Szczecińskiego</w:t>
      </w:r>
      <w:bookmarkStart w:id="0" w:name="_GoBack"/>
      <w:bookmarkEnd w:id="0"/>
    </w:p>
    <w:p w14:paraId="4BF2D1A8" w14:textId="77777777" w:rsidR="00665638" w:rsidRPr="00665638" w:rsidRDefault="00665638" w:rsidP="006656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</w:p>
    <w:p w14:paraId="5CD584ED" w14:textId="1F5C2C6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44F66FF6" w:rsidR="001B5C61" w:rsidRPr="001C67BE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3D321BF7" w14:textId="0E55D54B" w:rsidR="001C67BE" w:rsidRDefault="001C67BE" w:rsidP="001C67BE">
      <w:pPr>
        <w:pStyle w:val="Default"/>
        <w:spacing w:line="276" w:lineRule="auto"/>
        <w:rPr>
          <w:rFonts w:ascii="Times New Roman" w:hAnsi="Times New Roman" w:cs="Times New Roman"/>
          <w:bCs/>
        </w:rPr>
      </w:pPr>
    </w:p>
    <w:p w14:paraId="0DE458D8" w14:textId="77777777" w:rsidR="001C67BE" w:rsidRPr="00825A38" w:rsidRDefault="001C67BE" w:rsidP="001C67BE">
      <w:pPr>
        <w:pStyle w:val="Default"/>
        <w:spacing w:line="276" w:lineRule="auto"/>
        <w:rPr>
          <w:rFonts w:ascii="Times New Roman" w:hAnsi="Times New Roman" w:cs="Times New Roman"/>
        </w:rPr>
      </w:pPr>
    </w:p>
    <w:sectPr w:rsidR="001C67BE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55A23D59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00AB4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00AB4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1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1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4E0F8510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00AB4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00AB4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3BA53" w14:textId="44D2B566" w:rsidR="00883A05" w:rsidRDefault="00883A05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0E056DB5" w14:textId="111D6A87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4E1A70E7" w14:textId="162E74F8" w:rsidR="00C67D54" w:rsidRPr="008F1792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0A55AD28" wp14:editId="13E090B4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93"/>
    <w:rsid w:val="000044B6"/>
    <w:rsid w:val="0000630B"/>
    <w:rsid w:val="00013852"/>
    <w:rsid w:val="00017292"/>
    <w:rsid w:val="00021BE9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3AEF"/>
    <w:rsid w:val="000D3B80"/>
    <w:rsid w:val="000D5CE8"/>
    <w:rsid w:val="000F0E46"/>
    <w:rsid w:val="000F1518"/>
    <w:rsid w:val="00100AB4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C67BE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3752C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C73A8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65638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037F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0A39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36A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263CD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67D54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14FF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021BE9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71241-2ECA-476F-AA8B-31F51F2B3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343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Wojciech Bereszko</cp:lastModifiedBy>
  <cp:revision>19</cp:revision>
  <cp:lastPrinted>2021-02-01T10:14:00Z</cp:lastPrinted>
  <dcterms:created xsi:type="dcterms:W3CDTF">2023-01-12T07:39:00Z</dcterms:created>
  <dcterms:modified xsi:type="dcterms:W3CDTF">2023-10-19T11:28:00Z</dcterms:modified>
</cp:coreProperties>
</file>