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6E7B51">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Pr="00C80993">
        <w:rPr>
          <w:rFonts w:ascii="Times New Roman" w:hAnsi="Times New Roman" w:cs="Times New Roman"/>
          <w:sz w:val="24"/>
          <w:szCs w:val="24"/>
        </w:rPr>
        <w:t>.…..</w:t>
      </w:r>
      <w:r w:rsidRPr="00C80993">
        <w:rPr>
          <w:rFonts w:ascii="Times New Roman" w:hAnsi="Times New Roman" w:cs="Times New Roman"/>
          <w:b/>
          <w:sz w:val="24"/>
          <w:szCs w:val="24"/>
        </w:rPr>
        <w:t xml:space="preserve"> /20</w:t>
      </w:r>
      <w:r w:rsidR="0000718D">
        <w:rPr>
          <w:rFonts w:ascii="Times New Roman" w:hAnsi="Times New Roman" w:cs="Times New Roman"/>
          <w:b/>
          <w:sz w:val="24"/>
          <w:szCs w:val="24"/>
        </w:rPr>
        <w:t>2</w:t>
      </w:r>
      <w:r w:rsidR="00281DA5">
        <w:rPr>
          <w:rFonts w:ascii="Times New Roman" w:hAnsi="Times New Roman" w:cs="Times New Roman"/>
          <w:b/>
          <w:sz w:val="24"/>
          <w:szCs w:val="24"/>
        </w:rPr>
        <w:t>4</w:t>
      </w:r>
    </w:p>
    <w:p w:rsidR="00944624" w:rsidRPr="00944624" w:rsidRDefault="00944624" w:rsidP="006E7B51">
      <w:pPr>
        <w:tabs>
          <w:tab w:val="center" w:pos="4896"/>
        </w:tabs>
        <w:spacing w:after="0" w:line="240" w:lineRule="auto"/>
        <w:jc w:val="center"/>
        <w:rPr>
          <w:rFonts w:ascii="Times New Roman" w:hAnsi="Times New Roman" w:cs="Times New Roman"/>
          <w:szCs w:val="24"/>
        </w:rPr>
      </w:pPr>
      <w:r w:rsidRPr="00944624">
        <w:rPr>
          <w:rFonts w:ascii="Times New Roman" w:hAnsi="Times New Roman" w:cs="Times New Roman"/>
          <w:szCs w:val="24"/>
        </w:rPr>
        <w:t>na wykonanie robót budowlanych</w:t>
      </w:r>
    </w:p>
    <w:p w:rsidR="00644065" w:rsidRPr="00C80993" w:rsidRDefault="008D2CC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607111">
        <w:rPr>
          <w:rFonts w:ascii="Times New Roman" w:hAnsi="Times New Roman" w:cs="Times New Roman"/>
          <w:b/>
          <w:sz w:val="24"/>
          <w:szCs w:val="24"/>
        </w:rPr>
        <w:t>……………..</w:t>
      </w:r>
      <w:r w:rsidR="00644065" w:rsidRPr="00C80993">
        <w:rPr>
          <w:rFonts w:ascii="Times New Roman" w:hAnsi="Times New Roman" w:cs="Times New Roman"/>
          <w:b/>
          <w:sz w:val="24"/>
          <w:szCs w:val="24"/>
        </w:rPr>
        <w:t>r.</w:t>
      </w:r>
    </w:p>
    <w:p w:rsidR="00644065" w:rsidRPr="00C80993" w:rsidRDefault="0064406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2C4B95">
      <w:pPr>
        <w:spacing w:after="0"/>
        <w:jc w:val="both"/>
        <w:rPr>
          <w:rFonts w:ascii="Times New Roman" w:hAnsi="Times New Roman" w:cs="Times New Roman"/>
          <w:sz w:val="24"/>
          <w:szCs w:val="24"/>
        </w:rPr>
      </w:pPr>
    </w:p>
    <w:p w:rsidR="000F28DA"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w:t>
      </w:r>
      <w:r w:rsidR="00B72601">
        <w:rPr>
          <w:rFonts w:ascii="Times New Roman" w:hAnsi="Times New Roman" w:cs="Times New Roman"/>
          <w:sz w:val="24"/>
          <w:szCs w:val="24"/>
        </w:rPr>
        <w:t>:</w:t>
      </w:r>
      <w:r w:rsidRPr="00C80993">
        <w:rPr>
          <w:rFonts w:ascii="Times New Roman" w:hAnsi="Times New Roman" w:cs="Times New Roman"/>
          <w:sz w:val="24"/>
          <w:szCs w:val="24"/>
        </w:rPr>
        <w:t xml:space="preserve"> 558</w:t>
      </w:r>
      <w:r w:rsidR="00C360ED">
        <w:rPr>
          <w:rFonts w:ascii="Times New Roman" w:hAnsi="Times New Roman" w:cs="Times New Roman"/>
          <w:sz w:val="24"/>
          <w:szCs w:val="24"/>
        </w:rPr>
        <w:t>-</w:t>
      </w:r>
      <w:r w:rsidRPr="00C80993">
        <w:rPr>
          <w:rFonts w:ascii="Times New Roman" w:hAnsi="Times New Roman" w:cs="Times New Roman"/>
          <w:sz w:val="24"/>
          <w:szCs w:val="24"/>
        </w:rPr>
        <w:t>176</w:t>
      </w:r>
      <w:r w:rsidR="00C360ED">
        <w:rPr>
          <w:rFonts w:ascii="Times New Roman" w:hAnsi="Times New Roman" w:cs="Times New Roman"/>
          <w:sz w:val="24"/>
          <w:szCs w:val="24"/>
        </w:rPr>
        <w:t>-</w:t>
      </w:r>
      <w:r w:rsidRPr="00C80993">
        <w:rPr>
          <w:rFonts w:ascii="Times New Roman" w:hAnsi="Times New Roman" w:cs="Times New Roman"/>
          <w:sz w:val="24"/>
          <w:szCs w:val="24"/>
        </w:rPr>
        <w:t>86</w:t>
      </w:r>
      <w:r w:rsidR="00C360ED">
        <w:rPr>
          <w:rFonts w:ascii="Times New Roman" w:hAnsi="Times New Roman" w:cs="Times New Roman"/>
          <w:sz w:val="24"/>
          <w:szCs w:val="24"/>
        </w:rPr>
        <w:t>-</w:t>
      </w:r>
      <w:r w:rsidRPr="00C80993">
        <w:rPr>
          <w:rFonts w:ascii="Times New Roman" w:hAnsi="Times New Roman" w:cs="Times New Roman"/>
          <w:sz w:val="24"/>
          <w:szCs w:val="24"/>
        </w:rPr>
        <w:t>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2C4B95">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4350C7">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4350C7" w:rsidRPr="001632C3" w:rsidRDefault="004350C7" w:rsidP="004350C7">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w:t>
      </w:r>
      <w:r w:rsidR="005C1D98">
        <w:rPr>
          <w:rFonts w:ascii="Times New Roman" w:hAnsi="Times New Roman" w:cs="Times New Roman"/>
          <w:b/>
          <w:sz w:val="24"/>
          <w:szCs w:val="24"/>
        </w:rPr>
        <w:t>y</w:t>
      </w:r>
      <w:r w:rsidRPr="00E45F31">
        <w:rPr>
          <w:rFonts w:ascii="Times New Roman" w:hAnsi="Times New Roman" w:cs="Times New Roman"/>
          <w:b/>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r w:rsidR="00602A35">
        <w:rPr>
          <w:rFonts w:ascii="Times New Roman" w:hAnsi="Times New Roman" w:cs="Times New Roman"/>
          <w:sz w:val="24"/>
          <w:szCs w:val="24"/>
        </w:rPr>
        <w:t xml:space="preserve"> </w:t>
      </w:r>
    </w:p>
    <w:p w:rsidR="006554BE" w:rsidRDefault="00281DA5" w:rsidP="006554B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694C1B">
        <w:rPr>
          <w:rFonts w:ascii="Times New Roman" w:hAnsi="Times New Roman" w:cs="Times New Roman"/>
          <w:sz w:val="24"/>
          <w:szCs w:val="24"/>
        </w:rPr>
        <w:t xml:space="preserve">, </w:t>
      </w:r>
      <w:r w:rsidR="006554BE">
        <w:rPr>
          <w:rFonts w:ascii="Times New Roman" w:hAnsi="Times New Roman" w:cs="Times New Roman"/>
          <w:sz w:val="24"/>
          <w:szCs w:val="24"/>
        </w:rPr>
        <w:t xml:space="preserve">NIP: </w:t>
      </w:r>
      <w:r>
        <w:rPr>
          <w:rFonts w:ascii="Times New Roman" w:hAnsi="Times New Roman" w:cs="Times New Roman"/>
          <w:bCs/>
          <w:sz w:val="24"/>
          <w:szCs w:val="24"/>
        </w:rPr>
        <w:t>…………….</w:t>
      </w:r>
      <w:r w:rsidR="00694C1B">
        <w:rPr>
          <w:rFonts w:ascii="Times New Roman" w:hAnsi="Times New Roman" w:cs="Times New Roman"/>
          <w:bCs/>
          <w:sz w:val="24"/>
          <w:szCs w:val="24"/>
        </w:rPr>
        <w:t xml:space="preserve"> </w:t>
      </w:r>
      <w:r w:rsidR="006554BE">
        <w:rPr>
          <w:rFonts w:ascii="Times New Roman" w:hAnsi="Times New Roman" w:cs="Times New Roman"/>
          <w:sz w:val="24"/>
          <w:szCs w:val="24"/>
        </w:rPr>
        <w:t xml:space="preserve">REGON: </w:t>
      </w:r>
      <w:r>
        <w:rPr>
          <w:rFonts w:ascii="Times New Roman" w:hAnsi="Times New Roman" w:cs="Times New Roman"/>
          <w:sz w:val="24"/>
          <w:szCs w:val="24"/>
        </w:rPr>
        <w:t>…………………</w:t>
      </w:r>
      <w:r w:rsidR="001301E2">
        <w:rPr>
          <w:rFonts w:ascii="Times New Roman" w:hAnsi="Times New Roman" w:cs="Times New Roman"/>
          <w:sz w:val="24"/>
          <w:szCs w:val="24"/>
        </w:rPr>
        <w:t xml:space="preserve">, KRS: </w:t>
      </w:r>
      <w:r>
        <w:rPr>
          <w:rFonts w:ascii="Times New Roman" w:hAnsi="Times New Roman" w:cs="Times New Roman"/>
          <w:sz w:val="24"/>
          <w:szCs w:val="24"/>
        </w:rPr>
        <w:t>……………………..</w:t>
      </w:r>
      <w:r w:rsidR="001301E2">
        <w:rPr>
          <w:rFonts w:ascii="Times New Roman" w:hAnsi="Times New Roman" w:cs="Times New Roman"/>
          <w:sz w:val="24"/>
          <w:szCs w:val="24"/>
        </w:rPr>
        <w:t>,</w:t>
      </w:r>
    </w:p>
    <w:p w:rsidR="00F3282E" w:rsidRDefault="006554BE" w:rsidP="006554BE">
      <w:pPr>
        <w:spacing w:after="0"/>
        <w:jc w:val="both"/>
        <w:rPr>
          <w:rFonts w:ascii="Times New Roman" w:hAnsi="Times New Roman" w:cs="Times New Roman"/>
          <w:sz w:val="24"/>
          <w:szCs w:val="24"/>
        </w:rPr>
      </w:pPr>
      <w:r>
        <w:rPr>
          <w:rFonts w:ascii="Times New Roman" w:hAnsi="Times New Roman" w:cs="Times New Roman"/>
          <w:sz w:val="24"/>
          <w:szCs w:val="24"/>
        </w:rPr>
        <w:t>reprezentowaną przez</w:t>
      </w:r>
      <w:r w:rsidR="00F3282E">
        <w:rPr>
          <w:rFonts w:ascii="Times New Roman" w:hAnsi="Times New Roman" w:cs="Times New Roman"/>
          <w:sz w:val="24"/>
          <w:szCs w:val="24"/>
        </w:rPr>
        <w:t>:</w:t>
      </w:r>
    </w:p>
    <w:p w:rsidR="006554BE" w:rsidRPr="00D43616" w:rsidRDefault="00281DA5" w:rsidP="00F3282E">
      <w:pPr>
        <w:spacing w:after="0"/>
        <w:jc w:val="both"/>
        <w:rPr>
          <w:rFonts w:ascii="Times New Roman" w:hAnsi="Times New Roman" w:cs="Times New Roman"/>
          <w:b/>
          <w:sz w:val="24"/>
          <w:szCs w:val="24"/>
        </w:rPr>
      </w:pPr>
      <w:r>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zwanym dalej w treści umowy </w:t>
      </w:r>
      <w:r w:rsidRPr="00C80993">
        <w:rPr>
          <w:rFonts w:ascii="Times New Roman" w:hAnsi="Times New Roman" w:cs="Times New Roman"/>
          <w:b/>
          <w:sz w:val="24"/>
          <w:szCs w:val="24"/>
        </w:rPr>
        <w:t>Wykonawcą</w:t>
      </w:r>
      <w:r w:rsidRPr="00D2365A">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FB0D62" w:rsidRDefault="00FB0D62" w:rsidP="002C4B95">
      <w:pPr>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2C4B95">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prawna zawarcia umowy</w:t>
      </w:r>
    </w:p>
    <w:p w:rsidR="00780CE3" w:rsidRDefault="00D61E88" w:rsidP="00D61E88">
      <w:pPr>
        <w:pStyle w:val="Akapitzlist"/>
        <w:spacing w:after="0"/>
        <w:ind w:left="0"/>
        <w:jc w:val="both"/>
        <w:rPr>
          <w:rFonts w:ascii="Times New Roman" w:hAnsi="Times New Roman"/>
          <w:sz w:val="24"/>
          <w:szCs w:val="24"/>
        </w:rPr>
      </w:pPr>
      <w:r w:rsidRPr="00D61E88">
        <w:rPr>
          <w:rFonts w:ascii="Times New Roman" w:hAnsi="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4578F3" w:rsidRPr="00F14C70" w:rsidRDefault="004578F3" w:rsidP="00D61E88">
      <w:pPr>
        <w:pStyle w:val="Akapitzlist"/>
        <w:spacing w:after="0"/>
        <w:ind w:left="0"/>
        <w:jc w:val="both"/>
        <w:rPr>
          <w:rFonts w:ascii="Times New Roman" w:hAnsi="Times New Roman"/>
          <w:sz w:val="24"/>
          <w:szCs w:val="24"/>
        </w:rPr>
      </w:pPr>
    </w:p>
    <w:p w:rsidR="00A70945" w:rsidRPr="000106E1" w:rsidRDefault="00A70945" w:rsidP="002C4B95">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2C4B95">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F14C70" w:rsidRPr="00790A10" w:rsidRDefault="00E921DB" w:rsidP="00790A10">
      <w:pPr>
        <w:widowControl w:val="0"/>
        <w:spacing w:after="0"/>
        <w:jc w:val="both"/>
        <w:rPr>
          <w:rFonts w:ascii="Times New Roman" w:hAnsi="Times New Roman"/>
          <w:sz w:val="24"/>
          <w:szCs w:val="24"/>
        </w:rPr>
      </w:pPr>
      <w:r w:rsidRPr="00790A10">
        <w:rPr>
          <w:rFonts w:ascii="Times New Roman" w:hAnsi="Times New Roman"/>
          <w:bCs/>
          <w:sz w:val="24"/>
          <w:szCs w:val="24"/>
        </w:rPr>
        <w:t xml:space="preserve">Przedmiotem zamówienia </w:t>
      </w:r>
      <w:r w:rsidR="002C4B95" w:rsidRPr="00790A10">
        <w:rPr>
          <w:rFonts w:ascii="Times New Roman" w:hAnsi="Times New Roman"/>
          <w:bCs/>
          <w:sz w:val="24"/>
          <w:szCs w:val="24"/>
        </w:rPr>
        <w:t>są roboty budowlane</w:t>
      </w:r>
      <w:r w:rsidR="001301E2">
        <w:rPr>
          <w:rFonts w:ascii="Times New Roman" w:hAnsi="Times New Roman"/>
          <w:bCs/>
          <w:sz w:val="24"/>
          <w:szCs w:val="24"/>
        </w:rPr>
        <w:t xml:space="preserve"> w zakresie dostawy i montażu  urządze</w:t>
      </w:r>
      <w:r w:rsidR="00C05049">
        <w:rPr>
          <w:rFonts w:ascii="Times New Roman" w:hAnsi="Times New Roman"/>
          <w:bCs/>
          <w:sz w:val="24"/>
          <w:szCs w:val="24"/>
        </w:rPr>
        <w:t xml:space="preserve">ń siłowni zewnętrznej </w:t>
      </w:r>
      <w:r w:rsidR="00016847">
        <w:rPr>
          <w:rFonts w:ascii="Times New Roman" w:hAnsi="Times New Roman"/>
          <w:bCs/>
          <w:sz w:val="24"/>
          <w:szCs w:val="24"/>
        </w:rPr>
        <w:t>w zakresie części …………….</w:t>
      </w:r>
      <w:r w:rsidR="00C05049">
        <w:rPr>
          <w:rFonts w:ascii="Times New Roman" w:hAnsi="Times New Roman"/>
          <w:bCs/>
          <w:sz w:val="24"/>
          <w:szCs w:val="24"/>
        </w:rPr>
        <w:t xml:space="preserve"> </w:t>
      </w:r>
      <w:r w:rsidRPr="00281DA5">
        <w:rPr>
          <w:rFonts w:ascii="Times New Roman" w:hAnsi="Times New Roman"/>
          <w:bCs/>
          <w:sz w:val="24"/>
          <w:szCs w:val="24"/>
        </w:rPr>
        <w:t>w</w:t>
      </w:r>
      <w:r w:rsidRPr="00790A10">
        <w:rPr>
          <w:rFonts w:ascii="Times New Roman" w:hAnsi="Times New Roman"/>
          <w:bCs/>
          <w:sz w:val="24"/>
          <w:szCs w:val="24"/>
        </w:rPr>
        <w:t xml:space="preserve"> ramach zadania inwestycyjnego pn.: </w:t>
      </w:r>
      <w:r w:rsidR="008C29EF" w:rsidRPr="00FF63A1">
        <w:rPr>
          <w:rFonts w:ascii="Times New Roman" w:eastAsia="Calibri" w:hAnsi="Times New Roman" w:cs="Times New Roman"/>
          <w:b/>
          <w:i/>
          <w:color w:val="000000" w:themeColor="text1"/>
          <w:sz w:val="24"/>
          <w:szCs w:val="24"/>
          <w:lang w:eastAsia="pl-PL"/>
        </w:rPr>
        <w:t>„</w:t>
      </w:r>
      <w:r w:rsidR="00C05049" w:rsidRPr="00551BA1">
        <w:rPr>
          <w:rFonts w:ascii="Times New Roman" w:eastAsia="Calibri" w:hAnsi="Times New Roman" w:cs="Times New Roman"/>
          <w:b/>
          <w:i/>
          <w:color w:val="000000" w:themeColor="text1"/>
          <w:sz w:val="24"/>
          <w:szCs w:val="24"/>
          <w:lang w:eastAsia="pl-PL"/>
        </w:rPr>
        <w:t>Zakup i montaż urządzeń do siłowni zewnętrznej (Gumnowice</w:t>
      </w:r>
      <w:r w:rsidR="00C05049">
        <w:rPr>
          <w:rFonts w:ascii="Times New Roman" w:eastAsia="Calibri" w:hAnsi="Times New Roman" w:cs="Times New Roman"/>
          <w:b/>
          <w:i/>
          <w:color w:val="000000" w:themeColor="text1"/>
          <w:sz w:val="24"/>
          <w:szCs w:val="24"/>
          <w:lang w:eastAsia="pl-PL"/>
        </w:rPr>
        <w:t>)</w:t>
      </w:r>
      <w:r w:rsidR="008C29EF" w:rsidRPr="00FF63A1">
        <w:rPr>
          <w:rFonts w:ascii="Times New Roman" w:eastAsia="Calibri" w:hAnsi="Times New Roman" w:cs="Times New Roman"/>
          <w:b/>
          <w:i/>
          <w:color w:val="000000" w:themeColor="text1"/>
          <w:sz w:val="24"/>
          <w:szCs w:val="24"/>
          <w:lang w:eastAsia="pl-PL"/>
        </w:rPr>
        <w:t>”</w:t>
      </w:r>
      <w:r w:rsidR="00607111" w:rsidRPr="00790A10">
        <w:rPr>
          <w:rFonts w:ascii="Times New Roman" w:hAnsi="Times New Roman"/>
          <w:sz w:val="24"/>
          <w:szCs w:val="24"/>
        </w:rPr>
        <w:t>, zgodnie ze</w:t>
      </w:r>
      <w:r w:rsidR="00790A10">
        <w:rPr>
          <w:rFonts w:ascii="Times New Roman" w:hAnsi="Times New Roman"/>
          <w:sz w:val="24"/>
          <w:szCs w:val="24"/>
        </w:rPr>
        <w:t xml:space="preserve"> szczegółową</w:t>
      </w:r>
      <w:r w:rsidR="00607111" w:rsidRPr="00790A10">
        <w:rPr>
          <w:rFonts w:ascii="Times New Roman" w:hAnsi="Times New Roman"/>
          <w:sz w:val="24"/>
          <w:szCs w:val="24"/>
        </w:rPr>
        <w:t xml:space="preserve"> </w:t>
      </w:r>
      <w:r w:rsidR="0000718D" w:rsidRPr="00790A10">
        <w:rPr>
          <w:rFonts w:ascii="Times New Roman" w:hAnsi="Times New Roman"/>
          <w:sz w:val="24"/>
          <w:szCs w:val="24"/>
        </w:rPr>
        <w:t>specyfikacją</w:t>
      </w:r>
      <w:r w:rsidR="00607111" w:rsidRPr="00790A10">
        <w:rPr>
          <w:rFonts w:ascii="Times New Roman" w:hAnsi="Times New Roman"/>
          <w:sz w:val="24"/>
          <w:szCs w:val="24"/>
        </w:rPr>
        <w:t xml:space="preserve"> określon</w:t>
      </w:r>
      <w:r w:rsidR="00780CE3" w:rsidRPr="00790A10">
        <w:rPr>
          <w:rFonts w:ascii="Times New Roman" w:hAnsi="Times New Roman"/>
          <w:sz w:val="24"/>
          <w:szCs w:val="24"/>
        </w:rPr>
        <w:t>ą</w:t>
      </w:r>
      <w:r w:rsidR="00790A10" w:rsidRPr="00790A10">
        <w:rPr>
          <w:rFonts w:ascii="Times New Roman" w:hAnsi="Times New Roman"/>
          <w:sz w:val="24"/>
          <w:szCs w:val="24"/>
        </w:rPr>
        <w:t xml:space="preserve"> </w:t>
      </w:r>
      <w:r w:rsidR="00607111" w:rsidRPr="00790A10">
        <w:rPr>
          <w:rFonts w:ascii="Times New Roman" w:hAnsi="Times New Roman"/>
          <w:sz w:val="24"/>
          <w:szCs w:val="24"/>
        </w:rPr>
        <w:t>w Zapytaniu ofertowym</w:t>
      </w:r>
      <w:r w:rsidR="002C4B95" w:rsidRPr="00790A10">
        <w:rPr>
          <w:rFonts w:ascii="Times New Roman" w:hAnsi="Times New Roman"/>
          <w:sz w:val="24"/>
          <w:szCs w:val="24"/>
        </w:rPr>
        <w:t xml:space="preserve"> oraz zgodnie z dokumentacją projektową, stan</w:t>
      </w:r>
      <w:r w:rsidR="00790A10">
        <w:rPr>
          <w:rFonts w:ascii="Times New Roman" w:hAnsi="Times New Roman"/>
          <w:sz w:val="24"/>
          <w:szCs w:val="24"/>
        </w:rPr>
        <w:t>owiącymi załączniki do niniejszej umowy.</w:t>
      </w:r>
    </w:p>
    <w:p w:rsidR="00780CE3" w:rsidRPr="00E076F9" w:rsidRDefault="00780CE3" w:rsidP="002C4B95">
      <w:pPr>
        <w:widowControl w:val="0"/>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FF565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FF565D" w:rsidRPr="0000718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016847">
        <w:rPr>
          <w:rFonts w:ascii="Times New Roman" w:hAnsi="Times New Roman"/>
          <w:b/>
          <w:kern w:val="22"/>
          <w:sz w:val="24"/>
          <w:szCs w:val="24"/>
        </w:rPr>
        <w:t>60</w:t>
      </w:r>
      <w:bookmarkStart w:id="0" w:name="_GoBack"/>
      <w:bookmarkEnd w:id="0"/>
      <w:r w:rsidR="0036272D" w:rsidRPr="0036272D">
        <w:rPr>
          <w:rFonts w:ascii="Times New Roman" w:hAnsi="Times New Roman"/>
          <w:b/>
          <w:kern w:val="22"/>
          <w:sz w:val="24"/>
          <w:szCs w:val="24"/>
        </w:rPr>
        <w:t xml:space="preserve"> dni od dnia </w:t>
      </w:r>
      <w:r w:rsidR="005C1D98">
        <w:rPr>
          <w:rFonts w:ascii="Times New Roman" w:hAnsi="Times New Roman"/>
          <w:b/>
          <w:kern w:val="22"/>
          <w:sz w:val="24"/>
          <w:szCs w:val="24"/>
        </w:rPr>
        <w:t>zawarcia</w:t>
      </w:r>
      <w:r w:rsidR="0036272D" w:rsidRPr="0036272D">
        <w:rPr>
          <w:rFonts w:ascii="Times New Roman" w:hAnsi="Times New Roman"/>
          <w:b/>
          <w:kern w:val="22"/>
          <w:sz w:val="24"/>
          <w:szCs w:val="24"/>
        </w:rPr>
        <w:t xml:space="preserve"> umowy.</w:t>
      </w:r>
      <w:r w:rsidRPr="00AA6318">
        <w:rPr>
          <w:rFonts w:ascii="Times New Roman" w:hAnsi="Times New Roman"/>
          <w:b/>
          <w:kern w:val="22"/>
          <w:sz w:val="24"/>
          <w:szCs w:val="24"/>
        </w:rPr>
        <w:t xml:space="preserve"> </w:t>
      </w:r>
    </w:p>
    <w:p w:rsidR="0000718D" w:rsidRPr="00E076F9" w:rsidRDefault="0000718D" w:rsidP="002C4B95">
      <w:pPr>
        <w:pStyle w:val="Akapitzlist"/>
        <w:widowControl w:val="0"/>
        <w:tabs>
          <w:tab w:val="left" w:pos="9072"/>
        </w:tabs>
        <w:spacing w:after="0"/>
        <w:ind w:left="284"/>
        <w:jc w:val="both"/>
        <w:rPr>
          <w:rFonts w:ascii="Times New Roman" w:hAnsi="Times New Roman"/>
          <w:kern w:val="22"/>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zapewnić na </w:t>
      </w:r>
      <w:r w:rsidR="00450A64" w:rsidRPr="00C80993">
        <w:rPr>
          <w:rFonts w:ascii="Times New Roman" w:hAnsi="Times New Roman"/>
          <w:sz w:val="24"/>
          <w:szCs w:val="24"/>
        </w:rPr>
        <w:t xml:space="preserve">budowie warunki bezpieczeństwa </w:t>
      </w:r>
      <w:r w:rsidRPr="00C80993">
        <w:rPr>
          <w:rFonts w:ascii="Times New Roman" w:hAnsi="Times New Roman"/>
          <w:sz w:val="24"/>
          <w:szCs w:val="24"/>
        </w:rPr>
        <w:t>i higieny pracy.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 xml:space="preserve">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A70945"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 czasie realizacji robót Wykonawca </w:t>
      </w:r>
      <w:r w:rsidR="00450A64" w:rsidRPr="00C80993">
        <w:rPr>
          <w:rFonts w:ascii="Times New Roman" w:hAnsi="Times New Roman"/>
          <w:sz w:val="24"/>
          <w:szCs w:val="24"/>
        </w:rPr>
        <w:t xml:space="preserve">będzie utrzymywał teren budowy </w:t>
      </w:r>
      <w:r w:rsidRPr="00C80993">
        <w:rPr>
          <w:rFonts w:ascii="Times New Roman" w:hAnsi="Times New Roman"/>
          <w:sz w:val="24"/>
          <w:szCs w:val="24"/>
        </w:rPr>
        <w:t xml:space="preserve">w stanie wolnym od przeszkód komunikacyjnych oraz będzie usuwał i składował poza terenem budowy wszelkie urządzenia pomocnicze i zbędne materiały, odpady i śmieci oraz niepotrzebne urządzenia prowizoryczne z zachowaniem ustawy o ochronie środowiska. </w:t>
      </w:r>
    </w:p>
    <w:p w:rsidR="00AD5713" w:rsidRPr="00CD2728" w:rsidRDefault="00274AD8" w:rsidP="002C4B95">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CD2728" w:rsidRPr="00780CE3" w:rsidRDefault="00CD2728" w:rsidP="002C4B95">
      <w:pPr>
        <w:pStyle w:val="Akapitzlist"/>
        <w:autoSpaceDE w:val="0"/>
        <w:autoSpaceDN w:val="0"/>
        <w:spacing w:after="0"/>
        <w:ind w:left="284"/>
        <w:jc w:val="both"/>
        <w:rPr>
          <w:rFonts w:ascii="Times New Roman" w:hAnsi="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5</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zobowiązuje się wykonać przedmi</w:t>
      </w:r>
      <w:r>
        <w:rPr>
          <w:rFonts w:ascii="Times New Roman" w:hAnsi="Times New Roman"/>
          <w:sz w:val="24"/>
          <w:szCs w:val="24"/>
        </w:rPr>
        <w:t>ot umowy z materiałów własnych, jeżeli nie było to uzgodnione wcześniej z Zamawiającym.</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Materiały, o których mowa w ust. 1 powinny odpowiadać</w:t>
      </w:r>
      <w:r>
        <w:rPr>
          <w:rFonts w:ascii="Times New Roman" w:hAnsi="Times New Roman"/>
          <w:sz w:val="24"/>
          <w:szCs w:val="24"/>
        </w:rPr>
        <w:t>,</w:t>
      </w:r>
      <w:r w:rsidRPr="00C80993">
        <w:rPr>
          <w:rFonts w:ascii="Times New Roman" w:hAnsi="Times New Roman"/>
          <w:sz w:val="24"/>
          <w:szCs w:val="24"/>
        </w:rPr>
        <w:t xml:space="preserve"> co do jakości wymogom wyrobów dopuszczonych do obrotu i stosowania w budownictwie.</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obowiązany jest</w:t>
      </w:r>
      <w:r w:rsidRPr="00C80993">
        <w:rPr>
          <w:rFonts w:ascii="Times New Roman" w:hAnsi="Times New Roman"/>
          <w:b/>
          <w:bCs/>
          <w:sz w:val="24"/>
          <w:szCs w:val="24"/>
        </w:rPr>
        <w:t xml:space="preserve"> </w:t>
      </w:r>
      <w:r w:rsidRPr="00C80993">
        <w:rPr>
          <w:rFonts w:ascii="Times New Roman" w:hAnsi="Times New Roman"/>
          <w:bCs/>
          <w:sz w:val="24"/>
          <w:szCs w:val="24"/>
        </w:rPr>
        <w:t>przed wbudowaniem</w:t>
      </w:r>
      <w:r w:rsidRPr="00C80993">
        <w:rPr>
          <w:rFonts w:ascii="Times New Roman" w:hAnsi="Times New Roman"/>
          <w:sz w:val="24"/>
          <w:szCs w:val="24"/>
        </w:rPr>
        <w:t xml:space="preserve"> okazać Zamawiającemu</w:t>
      </w:r>
      <w:r w:rsidR="009C74D1">
        <w:rPr>
          <w:rFonts w:ascii="Times New Roman" w:hAnsi="Times New Roman"/>
          <w:sz w:val="24"/>
          <w:szCs w:val="24"/>
        </w:rPr>
        <w:t>, na jego żądanie</w:t>
      </w:r>
      <w:r w:rsidRPr="00C80993">
        <w:rPr>
          <w:rFonts w:ascii="Times New Roman" w:hAnsi="Times New Roman"/>
          <w:sz w:val="24"/>
          <w:szCs w:val="24"/>
        </w:rPr>
        <w:t xml:space="preserve"> (Inspektorowi nadzoru) dokumenty wszystkich materiałów przeznaczonych do wbudowania: certyfikat na znak bezpieczeństwa, deklarację zgodności lub cert</w:t>
      </w:r>
      <w:r w:rsidR="005C1D98">
        <w:rPr>
          <w:rFonts w:ascii="Times New Roman" w:hAnsi="Times New Roman"/>
          <w:sz w:val="24"/>
          <w:szCs w:val="24"/>
        </w:rPr>
        <w:t>yfikat zgodności z Polską Normą.</w:t>
      </w:r>
    </w:p>
    <w:p w:rsidR="00450A64" w:rsidRPr="00C80993" w:rsidRDefault="00274AD8" w:rsidP="002C4B95">
      <w:pPr>
        <w:pStyle w:val="Akapitzlist"/>
        <w:numPr>
          <w:ilvl w:val="0"/>
          <w:numId w:val="8"/>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Na każde żądanie Zamawiającego, </w:t>
      </w:r>
      <w:r w:rsidR="00A70945" w:rsidRPr="00C80993">
        <w:rPr>
          <w:rFonts w:ascii="Times New Roman" w:hAnsi="Times New Roman"/>
          <w:sz w:val="24"/>
          <w:szCs w:val="24"/>
        </w:rPr>
        <w:t>Wykonawca obowiązany jest</w:t>
      </w:r>
      <w:r w:rsidR="00A70945" w:rsidRPr="00C80993">
        <w:rPr>
          <w:rFonts w:ascii="Times New Roman" w:hAnsi="Times New Roman"/>
          <w:b/>
          <w:bCs/>
          <w:sz w:val="24"/>
          <w:szCs w:val="24"/>
        </w:rPr>
        <w:t xml:space="preserve"> </w:t>
      </w:r>
      <w:r w:rsidR="00356395" w:rsidRPr="00C80993">
        <w:rPr>
          <w:rFonts w:ascii="Times New Roman" w:hAnsi="Times New Roman"/>
          <w:bCs/>
          <w:sz w:val="24"/>
          <w:szCs w:val="24"/>
        </w:rPr>
        <w:t>przed</w:t>
      </w:r>
      <w:r w:rsidR="00A70945" w:rsidRPr="00C80993">
        <w:rPr>
          <w:rFonts w:ascii="Times New Roman" w:hAnsi="Times New Roman"/>
          <w:bCs/>
          <w:sz w:val="24"/>
          <w:szCs w:val="24"/>
        </w:rPr>
        <w:t xml:space="preserve"> wbudowaniem</w:t>
      </w:r>
      <w:r w:rsidR="00A70945" w:rsidRPr="00C80993">
        <w:rPr>
          <w:rFonts w:ascii="Times New Roman" w:hAnsi="Times New Roman"/>
          <w:sz w:val="24"/>
          <w:szCs w:val="24"/>
        </w:rPr>
        <w:t xml:space="preserve"> okazać Zamawiającemu (Inspektorowi nadzoru) dokumenty wszystkich materiałów przeznaczonych do wbudowania: certyfikat na znak bezpieczeństwa, deklarację zgodności lub certyfikat zgodności z Polską Normą.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wykonać przedmiot umowy przy użyciu materiałów </w:t>
      </w:r>
      <w:r w:rsidR="00E921DB">
        <w:rPr>
          <w:rFonts w:ascii="Times New Roman" w:hAnsi="Times New Roman"/>
          <w:sz w:val="24"/>
          <w:szCs w:val="24"/>
        </w:rPr>
        <w:t xml:space="preserve">nowych, </w:t>
      </w:r>
      <w:r w:rsidRPr="00C80993">
        <w:rPr>
          <w:rFonts w:ascii="Times New Roman" w:hAnsi="Times New Roman"/>
          <w:sz w:val="24"/>
          <w:szCs w:val="24"/>
        </w:rPr>
        <w:t>zgodnych z dokumentacją techniczną.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Na każde żądanie Zamawiającego materiały zostaną poddane badaniom w </w:t>
      </w:r>
      <w:r w:rsidR="00303006" w:rsidRPr="00C80993">
        <w:rPr>
          <w:rFonts w:ascii="Times New Roman" w:hAnsi="Times New Roman"/>
          <w:sz w:val="24"/>
          <w:szCs w:val="24"/>
        </w:rPr>
        <w:t xml:space="preserve">miejscu </w:t>
      </w:r>
      <w:r w:rsidRPr="00C80993">
        <w:rPr>
          <w:rFonts w:ascii="Times New Roman" w:hAnsi="Times New Roman"/>
          <w:sz w:val="24"/>
          <w:szCs w:val="24"/>
        </w:rPr>
        <w:t>określonym przez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Zamawiający zarządzi badania, które nie były przewidziane w umowie, zaś wyniki tych badań wykażą, że materiały bądź wykonawstwo są niezgodne z umową </w:t>
      </w:r>
      <w:r w:rsidR="00F959C4" w:rsidRPr="00C80993">
        <w:rPr>
          <w:rFonts w:ascii="Times New Roman" w:hAnsi="Times New Roman"/>
          <w:sz w:val="24"/>
          <w:szCs w:val="24"/>
        </w:rPr>
        <w:t>–</w:t>
      </w:r>
      <w:r w:rsidRPr="00C80993">
        <w:rPr>
          <w:rFonts w:ascii="Times New Roman" w:hAnsi="Times New Roman"/>
          <w:sz w:val="24"/>
          <w:szCs w:val="24"/>
        </w:rPr>
        <w:t xml:space="preserve"> koszty badań dodatkowo zleconych obciążą Wykonawcę. Jeżeli wyniki badań wykażą, że materiały bądź wykonawstwo są zgodne z umową, koszty badań obciążają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zapewni potrzebne oprzyrządowanie, potencjał ludzki oraz materiały wymagane do badania jakości materiałów oraz jakości robót wykonanych z tych materiałów, a także do badania ciężaru i ilości zużytych materiałów.</w:t>
      </w:r>
    </w:p>
    <w:p w:rsidR="00F959C4" w:rsidRPr="00C80993" w:rsidRDefault="00F959C4"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w:t>
      </w:r>
      <w:r w:rsidR="00FF565D">
        <w:rPr>
          <w:rFonts w:ascii="Times New Roman" w:hAnsi="Times New Roman"/>
          <w:sz w:val="24"/>
          <w:szCs w:val="24"/>
        </w:rPr>
        <w:t>, na żądanie Zamawiającego,</w:t>
      </w:r>
      <w:r w:rsidRPr="00C80993">
        <w:rPr>
          <w:rFonts w:ascii="Times New Roman" w:hAnsi="Times New Roman"/>
          <w:sz w:val="24"/>
          <w:szCs w:val="24"/>
        </w:rPr>
        <w:t xml:space="preserve"> po zakończeniu robót przygotuje i złoży w formie papierowej trwale spiętej oraz na nośniku cyfrowym operat kolaudacyjny, w skład którego wchodzić będą:</w:t>
      </w:r>
    </w:p>
    <w:p w:rsidR="00F959C4" w:rsidRPr="002123D8" w:rsidRDefault="00F959C4" w:rsidP="002C4B95">
      <w:pPr>
        <w:pStyle w:val="tekstost"/>
        <w:numPr>
          <w:ilvl w:val="0"/>
          <w:numId w:val="3"/>
        </w:numPr>
        <w:spacing w:line="276" w:lineRule="auto"/>
        <w:ind w:left="567" w:hanging="283"/>
        <w:rPr>
          <w:sz w:val="24"/>
          <w:szCs w:val="24"/>
        </w:rPr>
      </w:pPr>
      <w:r w:rsidRPr="00C80993">
        <w:rPr>
          <w:sz w:val="24"/>
          <w:szCs w:val="24"/>
        </w:rPr>
        <w:t>protokoły przekazania terenu budowy,</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atesty, certyfikaty CE lub deklaracje zgodności na wbudowane materiały</w:t>
      </w:r>
      <w:r w:rsidR="009E6ACB">
        <w:rPr>
          <w:rFonts w:ascii="Times New Roman" w:hAnsi="Times New Roman" w:cs="Times New Roman"/>
          <w:sz w:val="24"/>
          <w:szCs w:val="24"/>
        </w:rPr>
        <w:br/>
      </w:r>
      <w:r w:rsidRPr="00C80993">
        <w:rPr>
          <w:rFonts w:ascii="Times New Roman" w:hAnsi="Times New Roman" w:cs="Times New Roman"/>
          <w:sz w:val="24"/>
          <w:szCs w:val="24"/>
        </w:rPr>
        <w:t>i zamontowane urządzenia,</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lastRenderedPageBreak/>
        <w:t>dokumentacja powykonawcza, rysunki, i opisy (inne niż dokumentacja projektowa), służące realizacji robót,</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dokumenty gwarancyjne wraz z warunkami gwarancji wszystkich wbudowanych materiałów,</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karta gwarancyjna obejmująca odpowiedzialność gwarancyjną za wykonane roboty,</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 xml:space="preserve">protokoły z badań, prób i inspekcji, </w:t>
      </w:r>
    </w:p>
    <w:p w:rsidR="00F959C4" w:rsidRPr="00C80993" w:rsidRDefault="001673D4" w:rsidP="002C4B95">
      <w:pPr>
        <w:pStyle w:val="tekstost"/>
        <w:numPr>
          <w:ilvl w:val="0"/>
          <w:numId w:val="3"/>
        </w:numPr>
        <w:spacing w:line="276" w:lineRule="auto"/>
        <w:ind w:left="567" w:hanging="283"/>
        <w:rPr>
          <w:sz w:val="24"/>
          <w:szCs w:val="24"/>
        </w:rPr>
      </w:pPr>
      <w:r w:rsidRPr="00C80993">
        <w:rPr>
          <w:sz w:val="24"/>
          <w:szCs w:val="24"/>
        </w:rPr>
        <w:t xml:space="preserve">protokoły odbioru robót, </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protokoły z narad i ustaleń,</w:t>
      </w:r>
    </w:p>
    <w:p w:rsidR="00F959C4" w:rsidRPr="00C80993" w:rsidRDefault="00E23CC5"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inne dokumenty zgromadzone w trakcie wyk</w:t>
      </w:r>
      <w:r>
        <w:rPr>
          <w:rFonts w:ascii="Times New Roman" w:hAnsi="Times New Roman" w:cs="Times New Roman"/>
          <w:sz w:val="24"/>
          <w:szCs w:val="24"/>
        </w:rPr>
        <w:t xml:space="preserve">onywania przedmiotu zamówienia, a </w:t>
      </w:r>
      <w:r w:rsidRPr="00C80993">
        <w:rPr>
          <w:rFonts w:ascii="Times New Roman" w:hAnsi="Times New Roman" w:cs="Times New Roman"/>
          <w:sz w:val="24"/>
          <w:szCs w:val="24"/>
        </w:rPr>
        <w:t>odnoszące się do jego realizacji,</w:t>
      </w:r>
    </w:p>
    <w:p w:rsidR="00F959C4" w:rsidRDefault="00F959C4" w:rsidP="002C4B95">
      <w:pPr>
        <w:numPr>
          <w:ilvl w:val="0"/>
          <w:numId w:val="3"/>
        </w:numPr>
        <w:tabs>
          <w:tab w:val="left" w:pos="-3828"/>
        </w:tabs>
        <w:spacing w:after="0"/>
        <w:ind w:left="567" w:hanging="425"/>
        <w:jc w:val="both"/>
        <w:rPr>
          <w:rFonts w:ascii="Times New Roman" w:hAnsi="Times New Roman" w:cs="Times New Roman"/>
          <w:sz w:val="24"/>
          <w:szCs w:val="24"/>
        </w:rPr>
      </w:pPr>
      <w:r w:rsidRPr="00C80993">
        <w:rPr>
          <w:rFonts w:ascii="Times New Roman" w:hAnsi="Times New Roman" w:cs="Times New Roman"/>
          <w:sz w:val="24"/>
          <w:szCs w:val="24"/>
        </w:rPr>
        <w:t xml:space="preserve">wszelkie inne dokumenty potrzebne </w:t>
      </w:r>
      <w:r w:rsidR="00607111">
        <w:rPr>
          <w:rFonts w:ascii="Times New Roman" w:hAnsi="Times New Roman" w:cs="Times New Roman"/>
          <w:sz w:val="24"/>
          <w:szCs w:val="24"/>
        </w:rPr>
        <w:t>do zgłoszenia zakończenia robót.</w:t>
      </w:r>
    </w:p>
    <w:p w:rsidR="00735B30" w:rsidRDefault="00735B30"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6</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Wykonawca ponosi pełną odpowiedzialność za roboty, które wykonuje przy pomocy podwykonawcy/ów.</w:t>
      </w:r>
    </w:p>
    <w:p w:rsidR="00F07648" w:rsidRDefault="00F07648"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Wykonawca zamówienia na roboty </w:t>
      </w:r>
      <w:r w:rsidR="00AF4BE3">
        <w:rPr>
          <w:rFonts w:ascii="Times New Roman" w:hAnsi="Times New Roman"/>
          <w:sz w:val="24"/>
          <w:szCs w:val="24"/>
        </w:rPr>
        <w:t>budowlane</w:t>
      </w:r>
      <w:r>
        <w:rPr>
          <w:rFonts w:ascii="Times New Roman" w:hAnsi="Times New Roman"/>
          <w:sz w:val="24"/>
          <w:szCs w:val="24"/>
        </w:rPr>
        <w:t xml:space="preserve"> zamierzający zawrzeć umowę </w:t>
      </w:r>
      <w:r w:rsidR="00AF4BE3">
        <w:rPr>
          <w:rFonts w:ascii="Times New Roman" w:hAnsi="Times New Roman"/>
          <w:sz w:val="24"/>
          <w:szCs w:val="24"/>
        </w:rPr>
        <w:br/>
      </w:r>
      <w:r>
        <w:rPr>
          <w:rFonts w:ascii="Times New Roman" w:hAnsi="Times New Roman"/>
          <w:sz w:val="24"/>
          <w:szCs w:val="24"/>
        </w:rPr>
        <w:t xml:space="preserve">o podwykonawstwo, której przedmiotem są roboty </w:t>
      </w:r>
      <w:r w:rsidR="00AF4BE3">
        <w:rPr>
          <w:rFonts w:ascii="Times New Roman" w:hAnsi="Times New Roman"/>
          <w:sz w:val="24"/>
          <w:szCs w:val="24"/>
        </w:rPr>
        <w:t>budowlane</w:t>
      </w:r>
      <w:r>
        <w:rPr>
          <w:rFonts w:ascii="Times New Roman" w:hAnsi="Times New Roman"/>
          <w:sz w:val="24"/>
          <w:szCs w:val="24"/>
        </w:rPr>
        <w:t xml:space="preserve">, jest </w:t>
      </w:r>
      <w:r w:rsidR="00AF4BE3">
        <w:rPr>
          <w:rFonts w:ascii="Times New Roman" w:hAnsi="Times New Roman"/>
          <w:sz w:val="24"/>
          <w:szCs w:val="24"/>
        </w:rPr>
        <w:t>zobowiązany</w:t>
      </w:r>
      <w:r>
        <w:rPr>
          <w:rFonts w:ascii="Times New Roman" w:hAnsi="Times New Roman"/>
          <w:sz w:val="24"/>
          <w:szCs w:val="24"/>
        </w:rPr>
        <w:t xml:space="preserve"> w trakcie realizacji </w:t>
      </w:r>
      <w:r w:rsidR="00AF4BE3">
        <w:rPr>
          <w:rFonts w:ascii="Times New Roman" w:hAnsi="Times New Roman"/>
          <w:sz w:val="24"/>
          <w:szCs w:val="24"/>
        </w:rPr>
        <w:t>zamówienia</w:t>
      </w:r>
      <w:r>
        <w:rPr>
          <w:rFonts w:ascii="Times New Roman" w:hAnsi="Times New Roman"/>
          <w:sz w:val="24"/>
          <w:szCs w:val="24"/>
        </w:rPr>
        <w:t xml:space="preserve"> do przedłożenia Z</w:t>
      </w:r>
      <w:r w:rsidR="005C1D98">
        <w:rPr>
          <w:rFonts w:ascii="Times New Roman" w:hAnsi="Times New Roman"/>
          <w:sz w:val="24"/>
          <w:szCs w:val="24"/>
        </w:rPr>
        <w:t>amawiającemu projektu jej umowy celem jej akceptacji.</w:t>
      </w:r>
    </w:p>
    <w:p w:rsidR="00F07648" w:rsidRPr="00F07648" w:rsidRDefault="001673D4"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Termin zapłaty wynagrodzenia podwykonawcy przewidziany w umowie </w:t>
      </w:r>
      <w:r>
        <w:rPr>
          <w:rFonts w:ascii="Times New Roman" w:hAnsi="Times New Roman"/>
          <w:sz w:val="24"/>
          <w:szCs w:val="24"/>
        </w:rPr>
        <w:br/>
        <w:t>o podwykonawstwo nie może być dłuższy niż 30 dni od dnia doręczenia Wykonawcy, podwykonawcy faktury lub rachunku, potwierdzających wykonanie zleconej podwykonawcy roboty budowlanej.</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 razie otrzymania przez Zamawiającego informacji, iż Wykonawca nie zapłacił podwykonawcy/podwykonawcom za wykonane prace, Zamawiający będzie miał prawo </w:t>
      </w:r>
      <w:r w:rsidR="009E6ACB">
        <w:rPr>
          <w:rFonts w:ascii="Times New Roman" w:hAnsi="Times New Roman"/>
          <w:sz w:val="24"/>
          <w:szCs w:val="24"/>
        </w:rPr>
        <w:br/>
      </w:r>
      <w:r w:rsidRPr="00C80993">
        <w:rPr>
          <w:rFonts w:ascii="Times New Roman" w:hAnsi="Times New Roman"/>
          <w:sz w:val="24"/>
          <w:szCs w:val="24"/>
        </w:rPr>
        <w:t xml:space="preserve">do wstrzymania się z zapłatą wynagrodzenia Wykonawcy do czasu wyjaśnienia </w:t>
      </w:r>
      <w:r w:rsidR="009E6ACB">
        <w:rPr>
          <w:rFonts w:ascii="Times New Roman" w:hAnsi="Times New Roman"/>
          <w:sz w:val="24"/>
          <w:szCs w:val="24"/>
        </w:rPr>
        <w:br/>
      </w:r>
      <w:r w:rsidRPr="00C80993">
        <w:rPr>
          <w:rFonts w:ascii="Times New Roman" w:hAnsi="Times New Roman"/>
          <w:sz w:val="24"/>
          <w:szCs w:val="24"/>
        </w:rPr>
        <w:t xml:space="preserve">tej okoliczności. Część zatrzymanego wynagrodzenia nie będzie wyższa niż sporna kwota. </w:t>
      </w:r>
    </w:p>
    <w:p w:rsidR="00450A64" w:rsidRPr="00C80993" w:rsidRDefault="001673D4"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 przypadku wykonania niniejszej umowy bez udziału podwykonawców, Wykonawca przed wypłatą wynagrodzenia, złoży stosowne oświadczenie w tym zakresie.</w:t>
      </w:r>
    </w:p>
    <w:p w:rsid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Zamawiający, w terminie 14 dni może zgłosić pisemne zastrzeżenia do projektu umowy </w:t>
      </w:r>
      <w:r w:rsidR="00450A64" w:rsidRPr="00C80993">
        <w:rPr>
          <w:rFonts w:ascii="Times New Roman" w:hAnsi="Times New Roman"/>
          <w:sz w:val="24"/>
          <w:szCs w:val="24"/>
        </w:rPr>
        <w:br/>
      </w:r>
      <w:r w:rsidRPr="00C80993">
        <w:rPr>
          <w:rFonts w:ascii="Times New Roman" w:hAnsi="Times New Roman"/>
          <w:sz w:val="24"/>
          <w:szCs w:val="24"/>
        </w:rPr>
        <w:t>o podwykonawstwo, której przedmiotem są roboty budowlane, gdy przewiduje termin zapłaty wynagrodzenia dłuższy niż określony w ust. 4.</w:t>
      </w:r>
    </w:p>
    <w:p w:rsidR="009E6ACB" w:rsidRDefault="00C80993"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Niezgłoszenie pisemnych zastrzeżeń do przedłożonego projektu umowy </w:t>
      </w:r>
      <w:r>
        <w:rPr>
          <w:rFonts w:ascii="Times New Roman" w:hAnsi="Times New Roman"/>
          <w:sz w:val="24"/>
          <w:szCs w:val="24"/>
        </w:rPr>
        <w:br/>
        <w:t>o podwykonawstwo, której przedmiotem są roboty budowlane, w terminie 14 dni uważa się za akceptację projektu umowy przez Zamawiającego.</w:t>
      </w:r>
    </w:p>
    <w:p w:rsidR="00E921DB" w:rsidRDefault="00E921DB"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7</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2C4B95">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Default="00A70945" w:rsidP="001301E2">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Ustalone w tej formie wynagr</w:t>
      </w:r>
      <w:r w:rsidR="00303006" w:rsidRPr="00C80993">
        <w:rPr>
          <w:rFonts w:ascii="Times New Roman" w:hAnsi="Times New Roman"/>
          <w:sz w:val="24"/>
          <w:szCs w:val="24"/>
        </w:rPr>
        <w:t>odzenie</w:t>
      </w:r>
      <w:r w:rsidR="0032446B">
        <w:rPr>
          <w:rFonts w:ascii="Times New Roman" w:hAnsi="Times New Roman"/>
          <w:sz w:val="24"/>
          <w:szCs w:val="24"/>
        </w:rPr>
        <w:t xml:space="preserve"> </w:t>
      </w:r>
      <w:r w:rsidR="00303006" w:rsidRPr="00C80993">
        <w:rPr>
          <w:rFonts w:ascii="Times New Roman" w:hAnsi="Times New Roman"/>
          <w:sz w:val="24"/>
          <w:szCs w:val="24"/>
        </w:rPr>
        <w:t xml:space="preserve">Wykonawcy za wykonanie </w:t>
      </w:r>
      <w:r w:rsidRPr="00C80993">
        <w:rPr>
          <w:rFonts w:ascii="Times New Roman" w:hAnsi="Times New Roman"/>
          <w:sz w:val="24"/>
          <w:szCs w:val="24"/>
        </w:rPr>
        <w:t xml:space="preserve">przedmiotu umowy </w:t>
      </w:r>
      <w:r w:rsidR="00303006" w:rsidRPr="00C80993">
        <w:rPr>
          <w:rFonts w:ascii="Times New Roman" w:hAnsi="Times New Roman"/>
          <w:sz w:val="24"/>
          <w:szCs w:val="24"/>
        </w:rPr>
        <w:t>z tytułu realizacji niniejszej umowy na kwotę</w:t>
      </w:r>
      <w:r w:rsidR="0032446B">
        <w:rPr>
          <w:rFonts w:ascii="Times New Roman" w:hAnsi="Times New Roman"/>
          <w:sz w:val="24"/>
          <w:szCs w:val="24"/>
        </w:rPr>
        <w:t xml:space="preserve"> </w:t>
      </w:r>
      <w:r w:rsidR="009C74D1">
        <w:rPr>
          <w:rFonts w:ascii="Times New Roman" w:hAnsi="Times New Roman"/>
          <w:b/>
          <w:color w:val="000000" w:themeColor="text1"/>
          <w:sz w:val="24"/>
          <w:szCs w:val="24"/>
        </w:rPr>
        <w:t>………………………</w:t>
      </w:r>
      <w:r w:rsidR="00303006" w:rsidRPr="0032446B">
        <w:rPr>
          <w:rFonts w:ascii="Times New Roman" w:hAnsi="Times New Roman"/>
          <w:b/>
          <w:sz w:val="24"/>
          <w:szCs w:val="24"/>
        </w:rPr>
        <w:t>zł brutto</w:t>
      </w:r>
      <w:r w:rsidR="00760C6A" w:rsidRPr="0032446B">
        <w:rPr>
          <w:rFonts w:ascii="Times New Roman" w:hAnsi="Times New Roman"/>
          <w:sz w:val="24"/>
          <w:szCs w:val="24"/>
        </w:rPr>
        <w:t xml:space="preserve"> (słownie: </w:t>
      </w:r>
      <w:r w:rsidR="009C74D1">
        <w:rPr>
          <w:rFonts w:ascii="Times New Roman" w:hAnsi="Times New Roman"/>
          <w:sz w:val="24"/>
          <w:szCs w:val="24"/>
        </w:rPr>
        <w:t>…………………….</w:t>
      </w:r>
      <w:r w:rsidR="00386655">
        <w:rPr>
          <w:rFonts w:ascii="Times New Roman" w:hAnsi="Times New Roman"/>
          <w:sz w:val="24"/>
          <w:szCs w:val="24"/>
        </w:rPr>
        <w:t xml:space="preserve"> złotych</w:t>
      </w:r>
      <w:r w:rsidR="00780CE3" w:rsidRPr="0032446B">
        <w:rPr>
          <w:rFonts w:ascii="Times New Roman" w:hAnsi="Times New Roman"/>
          <w:sz w:val="24"/>
          <w:szCs w:val="24"/>
        </w:rPr>
        <w:t xml:space="preserve"> i </w:t>
      </w:r>
      <w:r w:rsidR="009C74D1">
        <w:rPr>
          <w:rFonts w:ascii="Times New Roman" w:hAnsi="Times New Roman"/>
          <w:sz w:val="24"/>
          <w:szCs w:val="24"/>
        </w:rPr>
        <w:t>………..</w:t>
      </w:r>
      <w:r w:rsidR="001301E2">
        <w:rPr>
          <w:rFonts w:ascii="Times New Roman" w:hAnsi="Times New Roman"/>
          <w:sz w:val="24"/>
          <w:szCs w:val="24"/>
        </w:rPr>
        <w:t>/</w:t>
      </w:r>
      <w:r w:rsidR="00760C6A" w:rsidRPr="0032446B">
        <w:rPr>
          <w:rFonts w:ascii="Times New Roman" w:hAnsi="Times New Roman"/>
          <w:sz w:val="24"/>
          <w:szCs w:val="24"/>
        </w:rPr>
        <w:t xml:space="preserve">100), </w:t>
      </w:r>
      <w:r w:rsidR="00303006" w:rsidRPr="0032446B">
        <w:rPr>
          <w:rFonts w:ascii="Times New Roman" w:hAnsi="Times New Roman"/>
          <w:sz w:val="24"/>
          <w:szCs w:val="24"/>
        </w:rPr>
        <w:t xml:space="preserve">w tym: kwota </w:t>
      </w:r>
      <w:r w:rsidR="00386655" w:rsidRPr="00386655">
        <w:rPr>
          <w:rFonts w:ascii="Times New Roman" w:hAnsi="Times New Roman"/>
          <w:b/>
          <w:sz w:val="24"/>
          <w:szCs w:val="24"/>
        </w:rPr>
        <w:t>netto</w:t>
      </w:r>
      <w:r w:rsidR="00386655">
        <w:rPr>
          <w:rFonts w:ascii="Times New Roman" w:hAnsi="Times New Roman"/>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86655" w:rsidRPr="0032446B">
        <w:rPr>
          <w:rFonts w:ascii="Times New Roman" w:hAnsi="Times New Roman"/>
          <w:b/>
          <w:sz w:val="24"/>
          <w:szCs w:val="24"/>
        </w:rPr>
        <w:t xml:space="preserve">zł </w:t>
      </w:r>
      <w:r w:rsidR="00386655"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złote i </w:t>
      </w:r>
      <w:r w:rsidR="009C74D1">
        <w:rPr>
          <w:rFonts w:ascii="Times New Roman" w:hAnsi="Times New Roman"/>
          <w:sz w:val="24"/>
          <w:szCs w:val="24"/>
        </w:rPr>
        <w:t>………….</w:t>
      </w:r>
      <w:r w:rsidR="001301E2">
        <w:rPr>
          <w:rFonts w:ascii="Times New Roman" w:hAnsi="Times New Roman"/>
          <w:sz w:val="24"/>
          <w:szCs w:val="24"/>
        </w:rPr>
        <w:t>/</w:t>
      </w:r>
      <w:r w:rsidR="00386655" w:rsidRPr="0032446B">
        <w:rPr>
          <w:rFonts w:ascii="Times New Roman" w:hAnsi="Times New Roman"/>
          <w:sz w:val="24"/>
          <w:szCs w:val="24"/>
        </w:rPr>
        <w:t>100)</w:t>
      </w:r>
      <w:r w:rsidR="00303006" w:rsidRPr="0032446B">
        <w:rPr>
          <w:rFonts w:ascii="Times New Roman" w:hAnsi="Times New Roman"/>
          <w:sz w:val="24"/>
          <w:szCs w:val="24"/>
        </w:rPr>
        <w:t xml:space="preserve"> i </w:t>
      </w:r>
      <w:r w:rsidR="00760C6A" w:rsidRPr="0032446B">
        <w:rPr>
          <w:rFonts w:ascii="Times New Roman" w:hAnsi="Times New Roman"/>
          <w:b/>
          <w:sz w:val="24"/>
          <w:szCs w:val="24"/>
        </w:rPr>
        <w:t>podatek VAT 23%</w:t>
      </w:r>
      <w:r w:rsidR="008661AC" w:rsidRPr="0032446B">
        <w:rPr>
          <w:rFonts w:ascii="Times New Roman" w:hAnsi="Times New Roman"/>
          <w:b/>
          <w:sz w:val="24"/>
          <w:szCs w:val="24"/>
        </w:rPr>
        <w:t xml:space="preserve"> </w:t>
      </w:r>
      <w:r w:rsidR="008661AC" w:rsidRPr="0032446B">
        <w:rPr>
          <w:rFonts w:ascii="Times New Roman" w:hAnsi="Times New Roman"/>
          <w:b/>
          <w:color w:val="000000" w:themeColor="text1"/>
          <w:sz w:val="24"/>
          <w:szCs w:val="24"/>
        </w:rPr>
        <w:t>-</w:t>
      </w:r>
      <w:r w:rsidR="00760C6A" w:rsidRPr="0032446B">
        <w:rPr>
          <w:rFonts w:ascii="Times New Roman" w:hAnsi="Times New Roman"/>
          <w:b/>
          <w:color w:val="000000" w:themeColor="text1"/>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03006" w:rsidRPr="0032446B">
        <w:rPr>
          <w:rFonts w:ascii="Times New Roman" w:hAnsi="Times New Roman"/>
          <w:b/>
          <w:color w:val="000000" w:themeColor="text1"/>
          <w:sz w:val="24"/>
          <w:szCs w:val="24"/>
        </w:rPr>
        <w:t>zł</w:t>
      </w:r>
      <w:r w:rsidR="00760C6A" w:rsidRPr="0032446B">
        <w:rPr>
          <w:rFonts w:ascii="Times New Roman" w:hAnsi="Times New Roman"/>
          <w:color w:val="000000" w:themeColor="text1"/>
          <w:sz w:val="24"/>
          <w:szCs w:val="24"/>
        </w:rPr>
        <w:t xml:space="preserve"> </w:t>
      </w:r>
      <w:r w:rsidR="00760C6A"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złotych i </w:t>
      </w:r>
      <w:r w:rsidR="009C74D1">
        <w:rPr>
          <w:rFonts w:ascii="Times New Roman" w:hAnsi="Times New Roman"/>
          <w:sz w:val="24"/>
          <w:szCs w:val="24"/>
        </w:rPr>
        <w:t>……………………..</w:t>
      </w:r>
      <w:r w:rsidR="00386655">
        <w:rPr>
          <w:rFonts w:ascii="Times New Roman" w:hAnsi="Times New Roman"/>
          <w:sz w:val="24"/>
          <w:szCs w:val="24"/>
        </w:rPr>
        <w:t>/</w:t>
      </w:r>
      <w:r w:rsidR="00760C6A" w:rsidRPr="0032446B">
        <w:rPr>
          <w:rFonts w:ascii="Times New Roman" w:hAnsi="Times New Roman"/>
          <w:sz w:val="24"/>
          <w:szCs w:val="24"/>
        </w:rPr>
        <w:t>100</w:t>
      </w:r>
      <w:r w:rsidR="004578F3">
        <w:rPr>
          <w:rFonts w:ascii="Times New Roman" w:hAnsi="Times New Roman"/>
          <w:sz w:val="24"/>
          <w:szCs w:val="24"/>
        </w:rPr>
        <w:t>).</w:t>
      </w:r>
    </w:p>
    <w:p w:rsidR="0017694D" w:rsidRPr="0032446B" w:rsidRDefault="00541347"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32446B">
        <w:rPr>
          <w:rFonts w:ascii="Times New Roman" w:hAnsi="Times New Roman"/>
          <w:sz w:val="24"/>
          <w:szCs w:val="24"/>
        </w:rPr>
        <w:t>Koszty związane z</w:t>
      </w:r>
      <w:r w:rsidR="001673D4" w:rsidRPr="0032446B">
        <w:rPr>
          <w:rFonts w:ascii="Times New Roman" w:hAnsi="Times New Roman"/>
          <w:sz w:val="24"/>
          <w:szCs w:val="24"/>
        </w:rPr>
        <w:t xml:space="preserve"> organizacją, utrzymaniem i likwidacją bazy zaplecza budow</w:t>
      </w:r>
      <w:r w:rsidR="00E72AEC" w:rsidRPr="0032446B">
        <w:rPr>
          <w:rFonts w:ascii="Times New Roman" w:hAnsi="Times New Roman"/>
          <w:sz w:val="24"/>
          <w:szCs w:val="24"/>
        </w:rPr>
        <w:t>y, utylizacją odpadów z budowy</w:t>
      </w:r>
      <w:r w:rsidR="001673D4" w:rsidRPr="0032446B">
        <w:rPr>
          <w:rFonts w:ascii="Times New Roman" w:hAnsi="Times New Roman"/>
          <w:sz w:val="24"/>
          <w:szCs w:val="24"/>
        </w:rPr>
        <w:t>, ryzykiem związanym z bezpieczeństwem i</w:t>
      </w:r>
      <w:r w:rsidRPr="0032446B">
        <w:rPr>
          <w:rFonts w:ascii="Times New Roman" w:hAnsi="Times New Roman"/>
          <w:sz w:val="24"/>
          <w:szCs w:val="24"/>
        </w:rPr>
        <w:t xml:space="preserve"> </w:t>
      </w:r>
      <w:r w:rsidR="001673D4" w:rsidRPr="0032446B">
        <w:rPr>
          <w:rFonts w:ascii="Times New Roman" w:hAnsi="Times New Roman"/>
          <w:sz w:val="24"/>
          <w:szCs w:val="24"/>
        </w:rPr>
        <w:t>odpowiedzialnością cyw</w:t>
      </w:r>
      <w:r w:rsidR="00E72AEC" w:rsidRPr="0032446B">
        <w:rPr>
          <w:rFonts w:ascii="Times New Roman" w:hAnsi="Times New Roman"/>
          <w:sz w:val="24"/>
          <w:szCs w:val="24"/>
        </w:rPr>
        <w:t>ilną, utrzymaniem placu budowy</w:t>
      </w:r>
      <w:r w:rsidR="001673D4" w:rsidRPr="0032446B">
        <w:rPr>
          <w:rFonts w:ascii="Times New Roman" w:hAnsi="Times New Roman"/>
          <w:sz w:val="24"/>
          <w:szCs w:val="24"/>
        </w:rPr>
        <w:t>, koszty ubezpieczenia budowy, wszelkie koszty związane z prowadzoną budową należy ująć w kos</w:t>
      </w:r>
      <w:r w:rsidRPr="0032446B">
        <w:rPr>
          <w:rFonts w:ascii="Times New Roman" w:hAnsi="Times New Roman"/>
          <w:sz w:val="24"/>
          <w:szCs w:val="24"/>
        </w:rPr>
        <w:t>ztach ogólnych budowy</w:t>
      </w:r>
      <w:r w:rsidR="001673D4" w:rsidRPr="0032446B">
        <w:rPr>
          <w:rFonts w:ascii="Times New Roman" w:hAnsi="Times New Roman"/>
          <w:sz w:val="24"/>
          <w:szCs w:val="24"/>
        </w:rPr>
        <w:t>.</w:t>
      </w:r>
    </w:p>
    <w:p w:rsidR="00D2365A" w:rsidRDefault="00D2365A"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2C4B95" w:rsidRPr="00C80993" w:rsidRDefault="002C4B9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8</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w:t>
      </w:r>
      <w:r w:rsidR="00B72601">
        <w:rPr>
          <w:rFonts w:ascii="Times New Roman" w:hAnsi="Times New Roman"/>
          <w:sz w:val="24"/>
          <w:szCs w:val="24"/>
        </w:rPr>
        <w:t>opóźnienie</w:t>
      </w:r>
      <w:r w:rsidRPr="00C80993">
        <w:rPr>
          <w:rFonts w:ascii="Times New Roman" w:hAnsi="Times New Roman"/>
          <w:sz w:val="24"/>
          <w:szCs w:val="24"/>
        </w:rPr>
        <w:t xml:space="preserv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1 ust. 3 i 4 oraz </w:t>
      </w:r>
      <w:r w:rsidRPr="00C80993">
        <w:rPr>
          <w:rFonts w:ascii="Times New Roman" w:hAnsi="Times New Roman"/>
          <w:sz w:val="24"/>
          <w:szCs w:val="24"/>
        </w:rPr>
        <w:br/>
        <w:t xml:space="preserve">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0,</w:t>
      </w:r>
      <w:r w:rsidR="00BD65E4">
        <w:rPr>
          <w:rFonts w:ascii="Times New Roman" w:hAnsi="Times New Roman"/>
          <w:sz w:val="24"/>
          <w:szCs w:val="24"/>
        </w:rPr>
        <w:t>2</w:t>
      </w:r>
      <w:r w:rsidR="00156ADD" w:rsidRPr="00C80993">
        <w:rPr>
          <w:rFonts w:ascii="Times New Roman" w:hAnsi="Times New Roman"/>
          <w:sz w:val="24"/>
          <w:szCs w:val="24"/>
        </w:rPr>
        <w:t xml:space="preserve">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 w wysokości 20 % wynagrodzenia brutto określonego w § </w:t>
      </w:r>
      <w:r w:rsidR="00F21137">
        <w:rPr>
          <w:rFonts w:ascii="Times New Roman" w:hAnsi="Times New Roman"/>
          <w:sz w:val="24"/>
          <w:szCs w:val="24"/>
        </w:rPr>
        <w:t>7</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A70945"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rozpoczęciu realizacji robót - w wysokości 0,2</w:t>
      </w:r>
      <w:r w:rsidR="00062524" w:rsidRPr="00C80993">
        <w:rPr>
          <w:rFonts w:ascii="Times New Roman" w:hAnsi="Times New Roman"/>
          <w:sz w:val="24"/>
          <w:szCs w:val="24"/>
        </w:rPr>
        <w:t xml:space="preserve"> </w:t>
      </w:r>
      <w:r w:rsidRPr="00C80993">
        <w:rPr>
          <w:rFonts w:ascii="Times New Roman" w:hAnsi="Times New Roman"/>
          <w:sz w:val="24"/>
          <w:szCs w:val="24"/>
        </w:rPr>
        <w:t xml:space="preserve">% wynagrodzenia brutto określonego w § </w:t>
      </w:r>
      <w:r w:rsidR="00D47408">
        <w:rPr>
          <w:rFonts w:ascii="Times New Roman" w:hAnsi="Times New Roman"/>
          <w:sz w:val="24"/>
          <w:szCs w:val="24"/>
        </w:rPr>
        <w:t>7</w:t>
      </w:r>
      <w:r w:rsidRPr="00C80993">
        <w:rPr>
          <w:rFonts w:ascii="Times New Roman" w:hAnsi="Times New Roman"/>
          <w:sz w:val="24"/>
          <w:szCs w:val="24"/>
        </w:rPr>
        <w:t xml:space="preserve"> ust. </w:t>
      </w:r>
      <w:r w:rsidR="00436BFF" w:rsidRPr="00C80993">
        <w:rPr>
          <w:rFonts w:ascii="Times New Roman" w:hAnsi="Times New Roman"/>
          <w:sz w:val="24"/>
          <w:szCs w:val="24"/>
        </w:rPr>
        <w:t>2</w:t>
      </w:r>
      <w:r w:rsidRPr="00C80993">
        <w:rPr>
          <w:rFonts w:ascii="Times New Roman" w:hAnsi="Times New Roman"/>
          <w:sz w:val="24"/>
          <w:szCs w:val="24"/>
        </w:rPr>
        <w:t xml:space="preserve"> za każdy dzień opóźnienia</w:t>
      </w:r>
      <w:r w:rsidR="00EA3A78" w:rsidRPr="00C80993">
        <w:rPr>
          <w:rFonts w:ascii="Times New Roman" w:hAnsi="Times New Roman"/>
          <w:sz w:val="24"/>
          <w:szCs w:val="24"/>
        </w:rPr>
        <w:t>.</w:t>
      </w:r>
    </w:p>
    <w:p w:rsidR="00E43584"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9</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450A64" w:rsidRPr="00C80993" w:rsidRDefault="00156ADD"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 </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będzie zgłaszał Zamawiającemu gotowość do odbioru wpisem w dzienniku budowy</w:t>
      </w:r>
      <w:r w:rsidR="005C1D98">
        <w:rPr>
          <w:rFonts w:ascii="Times New Roman" w:hAnsi="Times New Roman"/>
          <w:sz w:val="24"/>
          <w:szCs w:val="24"/>
        </w:rPr>
        <w:t>. P</w:t>
      </w:r>
      <w:r w:rsidRPr="00C80993">
        <w:rPr>
          <w:rFonts w:ascii="Times New Roman" w:hAnsi="Times New Roman"/>
          <w:sz w:val="24"/>
          <w:szCs w:val="24"/>
        </w:rPr>
        <w:t xml:space="preserve">otwierdzenie tego wpisu lub brak ustosunkowania się przez </w:t>
      </w:r>
      <w:r w:rsidR="009E6ACB">
        <w:rPr>
          <w:rFonts w:ascii="Times New Roman" w:hAnsi="Times New Roman"/>
          <w:sz w:val="24"/>
          <w:szCs w:val="24"/>
        </w:rPr>
        <w:t>I</w:t>
      </w:r>
      <w:r w:rsidRPr="00C80993">
        <w:rPr>
          <w:rFonts w:ascii="Times New Roman" w:hAnsi="Times New Roman"/>
          <w:sz w:val="24"/>
          <w:szCs w:val="24"/>
        </w:rPr>
        <w:t xml:space="preserve">nspektora nadzoru </w:t>
      </w:r>
      <w:r w:rsidR="00450A64" w:rsidRPr="00C80993">
        <w:rPr>
          <w:rFonts w:ascii="Times New Roman" w:hAnsi="Times New Roman"/>
          <w:sz w:val="24"/>
          <w:szCs w:val="24"/>
        </w:rPr>
        <w:br/>
      </w:r>
      <w:r w:rsidRPr="00C80993">
        <w:rPr>
          <w:rFonts w:ascii="Times New Roman" w:hAnsi="Times New Roman"/>
          <w:sz w:val="24"/>
          <w:szCs w:val="24"/>
        </w:rPr>
        <w:t xml:space="preserve">w terminie </w:t>
      </w:r>
      <w:r w:rsidR="00356395" w:rsidRPr="00C80993">
        <w:rPr>
          <w:rFonts w:ascii="Times New Roman" w:hAnsi="Times New Roman"/>
          <w:sz w:val="24"/>
          <w:szCs w:val="24"/>
        </w:rPr>
        <w:t>3</w:t>
      </w:r>
      <w:r w:rsidRPr="00C80993">
        <w:rPr>
          <w:rFonts w:ascii="Times New Roman" w:hAnsi="Times New Roman"/>
          <w:sz w:val="24"/>
          <w:szCs w:val="24"/>
        </w:rPr>
        <w:t xml:space="preserve"> dni od daty dokonania wpisu oznaczać będzie osiągnięcie gotowości do odbioru w dacie wpisu do dziennika budowy. O tym fakcie Wykonawca zaw</w:t>
      </w:r>
      <w:r w:rsidR="005C1D98">
        <w:rPr>
          <w:rFonts w:ascii="Times New Roman" w:hAnsi="Times New Roman"/>
          <w:sz w:val="24"/>
          <w:szCs w:val="24"/>
        </w:rPr>
        <w:t>iadamia Zamawiającego na piśmie (o ile powyższe będzie wymagane).</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Zamawiający wyznaczy termin i rozpocznie </w:t>
      </w:r>
      <w:r w:rsidRPr="00C80993">
        <w:rPr>
          <w:rFonts w:ascii="Times New Roman" w:hAnsi="Times New Roman"/>
          <w:bCs/>
          <w:sz w:val="24"/>
          <w:szCs w:val="24"/>
        </w:rPr>
        <w:t>odbiór</w:t>
      </w:r>
      <w:r w:rsidRPr="00C80993">
        <w:rPr>
          <w:rFonts w:ascii="Times New Roman" w:hAnsi="Times New Roman"/>
          <w:sz w:val="24"/>
          <w:szCs w:val="24"/>
        </w:rPr>
        <w:t xml:space="preserve"> przedmiotu umowy w ciągu </w:t>
      </w:r>
      <w:r w:rsidR="005F60A6" w:rsidRPr="00C80993">
        <w:rPr>
          <w:rFonts w:ascii="Times New Roman" w:hAnsi="Times New Roman"/>
          <w:sz w:val="24"/>
          <w:szCs w:val="24"/>
        </w:rPr>
        <w:t>14</w:t>
      </w:r>
      <w:r w:rsidRPr="00C80993">
        <w:rPr>
          <w:rFonts w:ascii="Times New Roman" w:hAnsi="Times New Roman"/>
          <w:sz w:val="24"/>
          <w:szCs w:val="24"/>
        </w:rPr>
        <w:t xml:space="preserve"> dni </w:t>
      </w:r>
      <w:r w:rsidR="00450A64" w:rsidRPr="00C80993">
        <w:rPr>
          <w:rFonts w:ascii="Times New Roman" w:hAnsi="Times New Roman"/>
          <w:sz w:val="24"/>
          <w:szCs w:val="24"/>
        </w:rPr>
        <w:br/>
      </w:r>
      <w:r w:rsidRPr="00C80993">
        <w:rPr>
          <w:rFonts w:ascii="Times New Roman" w:hAnsi="Times New Roman"/>
          <w:sz w:val="24"/>
          <w:szCs w:val="24"/>
        </w:rPr>
        <w:t>od daty zawiadomienia go o osiągnięciu gotowości do odbioru</w:t>
      </w:r>
      <w:r w:rsidR="00D47408">
        <w:rPr>
          <w:rFonts w:ascii="Times New Roman" w:hAnsi="Times New Roman"/>
          <w:sz w:val="24"/>
          <w:szCs w:val="24"/>
        </w:rPr>
        <w:t>, zawiadamiając o tym Wykonawcę</w:t>
      </w:r>
      <w:r w:rsidRPr="00C80993">
        <w:rPr>
          <w:rFonts w:ascii="Times New Roman" w:hAnsi="Times New Roman"/>
          <w:sz w:val="24"/>
          <w:szCs w:val="24"/>
        </w:rPr>
        <w:t>.</w:t>
      </w:r>
    </w:p>
    <w:p w:rsidR="00A70945"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 xml:space="preserve">Jeżeli w toku czynności odbioru zostaną stwierdzone wady, to Zamawiającemu przysługują następujące uprawnienia: </w:t>
      </w:r>
    </w:p>
    <w:p w:rsidR="00450A64"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 xml:space="preserve">Wykonawca zobowiązany jest do zawiadomienia Zamawiającego i Inspektora nadzoru </w:t>
      </w:r>
      <w:r w:rsidR="00D47408">
        <w:rPr>
          <w:sz w:val="24"/>
          <w:szCs w:val="24"/>
        </w:rPr>
        <w:br/>
      </w:r>
      <w:r w:rsidRPr="00C80993">
        <w:rPr>
          <w:sz w:val="24"/>
          <w:szCs w:val="24"/>
        </w:rPr>
        <w:t>o usunięciu wad oraz do żądania wyznaczenia terminu na odbiór zakwestionowanych uprzednio robót jako wadliwych.</w:t>
      </w:r>
    </w:p>
    <w:p w:rsidR="002C4B95" w:rsidRDefault="002C4B95"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0</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udziela Zamawiającemu </w:t>
      </w:r>
      <w:r w:rsidRPr="00C80993">
        <w:rPr>
          <w:rFonts w:ascii="Times New Roman" w:hAnsi="Times New Roman"/>
          <w:b/>
          <w:bCs/>
          <w:sz w:val="24"/>
          <w:szCs w:val="24"/>
        </w:rPr>
        <w:t>gwarancji</w:t>
      </w:r>
      <w:r w:rsidRPr="00C80993">
        <w:rPr>
          <w:rFonts w:ascii="Times New Roman" w:hAnsi="Times New Roman"/>
          <w:sz w:val="24"/>
          <w:szCs w:val="24"/>
        </w:rPr>
        <w:t xml:space="preserve"> na przedmiot umowy</w:t>
      </w:r>
      <w:r w:rsidR="00BE4749" w:rsidRPr="00C80993">
        <w:rPr>
          <w:rFonts w:ascii="Times New Roman" w:hAnsi="Times New Roman"/>
          <w:sz w:val="24"/>
          <w:szCs w:val="24"/>
        </w:rPr>
        <w:t xml:space="preserve">, zgodnie z kartą </w:t>
      </w:r>
      <w:r w:rsidR="00D544E4">
        <w:rPr>
          <w:rFonts w:ascii="Times New Roman" w:hAnsi="Times New Roman"/>
          <w:sz w:val="24"/>
          <w:szCs w:val="24"/>
        </w:rPr>
        <w:t>gwarancyjną.</w:t>
      </w:r>
      <w:r w:rsidR="00BE4749" w:rsidRPr="00C80993">
        <w:rPr>
          <w:rFonts w:ascii="Times New Roman" w:hAnsi="Times New Roman"/>
          <w:sz w:val="24"/>
          <w:szCs w:val="24"/>
        </w:rPr>
        <w:t xml:space="preserve"> </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Okres gwarancji i rękojmi </w:t>
      </w:r>
      <w:r w:rsidR="00BE4749" w:rsidRPr="00C80993">
        <w:rPr>
          <w:rFonts w:ascii="Times New Roman" w:hAnsi="Times New Roman"/>
          <w:sz w:val="24"/>
          <w:szCs w:val="24"/>
        </w:rPr>
        <w:t xml:space="preserve">wynosi </w:t>
      </w:r>
      <w:r w:rsidR="00B72601">
        <w:rPr>
          <w:rFonts w:ascii="Times New Roman" w:hAnsi="Times New Roman"/>
          <w:b/>
          <w:bCs/>
          <w:sz w:val="24"/>
          <w:szCs w:val="24"/>
        </w:rPr>
        <w:t>24 miesiące</w:t>
      </w:r>
      <w:r w:rsidRPr="00C80993">
        <w:rPr>
          <w:rFonts w:ascii="Times New Roman" w:hAnsi="Times New Roman"/>
          <w:sz w:val="24"/>
          <w:szCs w:val="24"/>
        </w:rPr>
        <w:t xml:space="preserve">, </w:t>
      </w:r>
      <w:r w:rsidR="00E43584" w:rsidRPr="00C80993">
        <w:rPr>
          <w:rFonts w:ascii="Times New Roman" w:hAnsi="Times New Roman"/>
          <w:sz w:val="24"/>
          <w:szCs w:val="24"/>
        </w:rPr>
        <w:t xml:space="preserve">licząc od dnia </w:t>
      </w:r>
      <w:r w:rsidR="00934FD2" w:rsidRPr="00C80993">
        <w:rPr>
          <w:rFonts w:ascii="Times New Roman" w:hAnsi="Times New Roman"/>
          <w:sz w:val="24"/>
          <w:szCs w:val="24"/>
        </w:rPr>
        <w:t xml:space="preserve">dokonania </w:t>
      </w:r>
      <w:r w:rsidR="00156ADD" w:rsidRPr="00C80993">
        <w:rPr>
          <w:rFonts w:ascii="Times New Roman" w:hAnsi="Times New Roman"/>
          <w:sz w:val="24"/>
          <w:szCs w:val="24"/>
        </w:rPr>
        <w:t xml:space="preserve">odbioru </w:t>
      </w:r>
      <w:r w:rsidRPr="00C80993">
        <w:rPr>
          <w:rFonts w:ascii="Times New Roman" w:hAnsi="Times New Roman"/>
          <w:sz w:val="24"/>
          <w:szCs w:val="24"/>
        </w:rPr>
        <w:t>końcowego</w:t>
      </w:r>
      <w:r w:rsidR="00E43584" w:rsidRPr="00C80993">
        <w:rPr>
          <w:rFonts w:ascii="Times New Roman" w:hAnsi="Times New Roman"/>
          <w:sz w:val="24"/>
          <w:szCs w:val="24"/>
        </w:rPr>
        <w:t>.</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jest odpowiedzialny za wady powstałe w okresie rękojmi, na zasadach określonych w przepisach Kodeksu cywilnego.</w:t>
      </w:r>
    </w:p>
    <w:p w:rsidR="00495BF6" w:rsidRPr="00C80993" w:rsidRDefault="001673D4"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wyznacza ostateczny pogwarancyjny odbiór robót po upływie okresu gwarancji ustalonego w umowie oraz termin na protokolarne</w:t>
      </w:r>
      <w:r>
        <w:rPr>
          <w:rFonts w:ascii="Times New Roman" w:hAnsi="Times New Roman"/>
          <w:sz w:val="24"/>
          <w:szCs w:val="24"/>
        </w:rPr>
        <w:t xml:space="preserve"> stwierdzenie usunięcia wad po </w:t>
      </w:r>
      <w:r w:rsidRPr="00C80993">
        <w:rPr>
          <w:rFonts w:ascii="Times New Roman" w:hAnsi="Times New Roman"/>
          <w:sz w:val="24"/>
          <w:szCs w:val="24"/>
        </w:rPr>
        <w:t xml:space="preserve">upływie okresu rękojmi. </w:t>
      </w:r>
      <w:r w:rsidR="00FE71E5" w:rsidRPr="00C80993">
        <w:rPr>
          <w:rFonts w:ascii="Times New Roman" w:hAnsi="Times New Roman"/>
          <w:sz w:val="24"/>
          <w:szCs w:val="24"/>
        </w:rPr>
        <w:t xml:space="preserve">Ostateczny odbiór zostanie udokumentowany protokołem, </w:t>
      </w:r>
      <w:r w:rsidR="00450A64" w:rsidRPr="00C80993">
        <w:rPr>
          <w:rFonts w:ascii="Times New Roman" w:hAnsi="Times New Roman"/>
          <w:sz w:val="24"/>
          <w:szCs w:val="24"/>
        </w:rPr>
        <w:br/>
      </w:r>
      <w:r w:rsidR="00FE71E5" w:rsidRPr="00C80993">
        <w:rPr>
          <w:rFonts w:ascii="Times New Roman" w:hAnsi="Times New Roman"/>
          <w:sz w:val="24"/>
          <w:szCs w:val="24"/>
        </w:rPr>
        <w:t xml:space="preserve">w którym zostaną ujęte istniejące wady i usterki. </w:t>
      </w:r>
    </w:p>
    <w:p w:rsidR="00495BF6" w:rsidRPr="00274AD8" w:rsidRDefault="00495BF6" w:rsidP="002C4B95">
      <w:pPr>
        <w:spacing w:after="0"/>
        <w:jc w:val="center"/>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1</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sidR="00E374AE">
        <w:rPr>
          <w:rFonts w:ascii="Times New Roman" w:hAnsi="Times New Roman"/>
          <w:sz w:val="24"/>
          <w:szCs w:val="24"/>
        </w:rPr>
        <w:t xml:space="preserve"> wykonanie</w:t>
      </w:r>
      <w:r w:rsidRPr="00C80993">
        <w:rPr>
          <w:rFonts w:ascii="Times New Roman" w:hAnsi="Times New Roman"/>
          <w:sz w:val="24"/>
          <w:szCs w:val="24"/>
        </w:rPr>
        <w:t xml:space="preserve"> przedmiot</w:t>
      </w:r>
      <w:r w:rsidR="00E374AE">
        <w:rPr>
          <w:rFonts w:ascii="Times New Roman" w:hAnsi="Times New Roman"/>
          <w:sz w:val="24"/>
          <w:szCs w:val="24"/>
        </w:rPr>
        <w:t>u</w:t>
      </w:r>
      <w:r w:rsidRPr="00C80993">
        <w:rPr>
          <w:rFonts w:ascii="Times New Roman" w:hAnsi="Times New Roman"/>
          <w:sz w:val="24"/>
          <w:szCs w:val="24"/>
        </w:rPr>
        <w:t xml:space="preserve"> umowy </w:t>
      </w:r>
      <w:r w:rsidR="00541347">
        <w:rPr>
          <w:rFonts w:ascii="Times New Roman" w:hAnsi="Times New Roman"/>
          <w:sz w:val="24"/>
          <w:szCs w:val="24"/>
        </w:rPr>
        <w:t>odbędzie</w:t>
      </w:r>
      <w:r w:rsidRPr="00C80993">
        <w:rPr>
          <w:rFonts w:ascii="Times New Roman" w:hAnsi="Times New Roman"/>
          <w:sz w:val="24"/>
          <w:szCs w:val="24"/>
        </w:rPr>
        <w:t xml:space="preserve"> się </w:t>
      </w:r>
      <w:r w:rsidR="00D544E4">
        <w:rPr>
          <w:rFonts w:ascii="Times New Roman" w:hAnsi="Times New Roman"/>
          <w:b/>
          <w:sz w:val="24"/>
          <w:szCs w:val="24"/>
        </w:rPr>
        <w:t xml:space="preserve">fakturą końcową </w:t>
      </w:r>
      <w:r w:rsidRPr="00C80993">
        <w:rPr>
          <w:rFonts w:ascii="Times New Roman" w:hAnsi="Times New Roman"/>
          <w:sz w:val="24"/>
          <w:szCs w:val="24"/>
        </w:rPr>
        <w:t>za wykonane i odebrane rob</w:t>
      </w:r>
      <w:r w:rsidR="00A37185" w:rsidRPr="00C80993">
        <w:rPr>
          <w:rFonts w:ascii="Times New Roman" w:hAnsi="Times New Roman"/>
          <w:sz w:val="24"/>
          <w:szCs w:val="24"/>
        </w:rPr>
        <w:t>oty</w:t>
      </w:r>
      <w:r w:rsidRPr="00C80993">
        <w:rPr>
          <w:rFonts w:ascii="Times New Roman" w:hAnsi="Times New Roman"/>
          <w:sz w:val="24"/>
          <w:szCs w:val="24"/>
        </w:rPr>
        <w:t>.</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sidR="005C1D98">
        <w:rPr>
          <w:rFonts w:ascii="Times New Roman" w:hAnsi="Times New Roman"/>
          <w:b/>
          <w:sz w:val="24"/>
          <w:szCs w:val="24"/>
        </w:rPr>
        <w:t>, NIP: 5581768632</w:t>
      </w:r>
      <w:r w:rsidRPr="00C80993">
        <w:rPr>
          <w:rFonts w:ascii="Times New Roman" w:hAnsi="Times New Roman"/>
          <w:b/>
          <w:sz w:val="24"/>
          <w:szCs w:val="24"/>
        </w:rPr>
        <w:t>.</w:t>
      </w:r>
      <w:r w:rsidR="00653CB4">
        <w:rPr>
          <w:rFonts w:ascii="Times New Roman" w:hAnsi="Times New Roman"/>
          <w:b/>
          <w:sz w:val="24"/>
          <w:szCs w:val="24"/>
        </w:rPr>
        <w:t xml:space="preserve"> Podstawą do wystawienia faktury końcowej będzie podpisany protokół odbioru końcowego.</w:t>
      </w:r>
    </w:p>
    <w:p w:rsidR="00A70945"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termin zapłaty faktur</w:t>
      </w:r>
      <w:r w:rsidR="00A37185" w:rsidRPr="00C80993">
        <w:rPr>
          <w:rFonts w:ascii="Times New Roman" w:hAnsi="Times New Roman"/>
          <w:sz w:val="24"/>
          <w:szCs w:val="24"/>
        </w:rPr>
        <w:t>y</w:t>
      </w:r>
      <w:r w:rsidR="005F60A6" w:rsidRPr="00C80993">
        <w:rPr>
          <w:rFonts w:ascii="Times New Roman" w:hAnsi="Times New Roman"/>
          <w:sz w:val="24"/>
          <w:szCs w:val="24"/>
        </w:rPr>
        <w:t xml:space="preserve"> Wykonawcy będzie wy</w:t>
      </w:r>
      <w:r w:rsidR="00156ADD" w:rsidRPr="00C80993">
        <w:rPr>
          <w:rFonts w:ascii="Times New Roman" w:hAnsi="Times New Roman"/>
          <w:sz w:val="24"/>
          <w:szCs w:val="24"/>
        </w:rPr>
        <w:t>nosić 30</w:t>
      </w:r>
      <w:r w:rsidRPr="00C80993">
        <w:rPr>
          <w:rFonts w:ascii="Times New Roman" w:hAnsi="Times New Roman"/>
          <w:sz w:val="24"/>
          <w:szCs w:val="24"/>
        </w:rPr>
        <w:t xml:space="preserve"> dni licząc </w:t>
      </w:r>
      <w:r w:rsidR="00156ADD" w:rsidRPr="00C80993">
        <w:rPr>
          <w:rFonts w:ascii="Times New Roman" w:hAnsi="Times New Roman"/>
          <w:sz w:val="24"/>
          <w:szCs w:val="24"/>
        </w:rPr>
        <w:br/>
      </w:r>
      <w:r w:rsidRPr="00C80993">
        <w:rPr>
          <w:rFonts w:ascii="Times New Roman" w:hAnsi="Times New Roman"/>
          <w:sz w:val="24"/>
          <w:szCs w:val="24"/>
        </w:rPr>
        <w:t xml:space="preserve">od daty dostarczenia Zamawiającemu </w:t>
      </w:r>
      <w:r w:rsidR="005F60A6" w:rsidRPr="00C80993">
        <w:rPr>
          <w:rFonts w:ascii="Times New Roman" w:hAnsi="Times New Roman"/>
          <w:sz w:val="24"/>
          <w:szCs w:val="24"/>
        </w:rPr>
        <w:t xml:space="preserve">prawidłowo wystawionej </w:t>
      </w:r>
      <w:r w:rsidRPr="00C80993">
        <w:rPr>
          <w:rFonts w:ascii="Times New Roman" w:hAnsi="Times New Roman"/>
          <w:sz w:val="24"/>
          <w:szCs w:val="24"/>
        </w:rPr>
        <w:t>faktury wraz z</w:t>
      </w:r>
      <w:r w:rsidR="00FE71E5" w:rsidRPr="00C80993">
        <w:rPr>
          <w:rFonts w:ascii="Times New Roman" w:hAnsi="Times New Roman"/>
          <w:sz w:val="24"/>
          <w:szCs w:val="24"/>
        </w:rPr>
        <w:t xml:space="preserve"> operatem kolaudacyjnym. </w:t>
      </w:r>
    </w:p>
    <w:p w:rsidR="005C1D98" w:rsidRDefault="006C3A9B"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5C1D98" w:rsidRPr="005C1D98" w:rsidRDefault="005C1D98"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5C1D98">
        <w:rPr>
          <w:rFonts w:ascii="Times New Roman" w:hAnsi="Times New Roman"/>
          <w:sz w:val="24"/>
          <w:szCs w:val="24"/>
        </w:rPr>
        <w:lastRenderedPageBreak/>
        <w:t xml:space="preserve">Wykonawca zobowiązany jest złożyć fakturę w siedzibie Gminy Nakło nad Notecią lub </w:t>
      </w:r>
      <w:r>
        <w:rPr>
          <w:rFonts w:ascii="Times New Roman" w:hAnsi="Times New Roman"/>
          <w:sz w:val="24"/>
          <w:szCs w:val="24"/>
        </w:rPr>
        <w:br/>
      </w:r>
      <w:r w:rsidRPr="005C1D98">
        <w:rPr>
          <w:rFonts w:ascii="Times New Roman" w:hAnsi="Times New Roman"/>
          <w:sz w:val="24"/>
          <w:szCs w:val="24"/>
        </w:rPr>
        <w:t>w formie elektronicznej przez platformę elektronicznego fakturowania. Gmina Nakło nad Notecią korzysta z brokera Firmy Infinite IT Solutions.</w:t>
      </w:r>
    </w:p>
    <w:p w:rsidR="00602A35" w:rsidRDefault="00602A3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2</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450A64"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450A64"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robót zgodnie z umową i dokumentacją </w:t>
      </w:r>
      <w:r w:rsidR="005F60A6" w:rsidRPr="00C80993">
        <w:rPr>
          <w:rFonts w:ascii="Times New Roman" w:hAnsi="Times New Roman"/>
          <w:sz w:val="24"/>
          <w:szCs w:val="24"/>
        </w:rPr>
        <w:t xml:space="preserve">techniczną </w:t>
      </w:r>
      <w:r w:rsidRPr="00C80993">
        <w:rPr>
          <w:rFonts w:ascii="Times New Roman" w:hAnsi="Times New Roman"/>
          <w:sz w:val="24"/>
          <w:szCs w:val="24"/>
        </w:rPr>
        <w:t>lub też nienależycie wykonuje swoje zobowiązania umowne,</w:t>
      </w:r>
    </w:p>
    <w:p w:rsidR="00A70945"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00450A64" w:rsidRPr="00C80993">
        <w:rPr>
          <w:rFonts w:ascii="Times New Roman" w:hAnsi="Times New Roman"/>
          <w:sz w:val="24"/>
          <w:szCs w:val="24"/>
        </w:rPr>
        <w:br/>
      </w:r>
      <w:r w:rsidRPr="00C80993">
        <w:rPr>
          <w:rFonts w:ascii="Times New Roman" w:hAnsi="Times New Roman"/>
          <w:sz w:val="24"/>
          <w:szCs w:val="24"/>
        </w:rPr>
        <w:t>w interesie publicznym, czego nie można było przewidzieć w chwili zawarcia umowy; odstąpienie od umowy w tym wypadku może nastąpić w terminie 14 dni od powzięcia wiadomości o powyższych okolicznościach,</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450A64"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 robót,</w:t>
      </w:r>
    </w:p>
    <w:p w:rsidR="00A70945"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450A64" w:rsidRPr="00C80993" w:rsidRDefault="00A70945" w:rsidP="002C4B95">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t>Odstąpienie od umowy powinno nastąpić w formie pisemnej z podaniem uzasadnienia.</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 Zamawiający jest obowiązany do:</w:t>
      </w:r>
    </w:p>
    <w:p w:rsidR="00450A64"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dokonania odbioru robót, o których mowa w pkt</w:t>
      </w:r>
      <w:r w:rsidR="00A37185" w:rsidRPr="00C80993">
        <w:rPr>
          <w:rFonts w:ascii="Times New Roman" w:hAnsi="Times New Roman"/>
          <w:sz w:val="24"/>
          <w:szCs w:val="24"/>
        </w:rPr>
        <w:t>.</w:t>
      </w:r>
      <w:r w:rsidRPr="00C80993">
        <w:rPr>
          <w:rFonts w:ascii="Times New Roman" w:hAnsi="Times New Roman"/>
          <w:sz w:val="24"/>
          <w:szCs w:val="24"/>
        </w:rPr>
        <w:t xml:space="preserve"> 4 oraz zapłaty wynagrodzenia,</w:t>
      </w:r>
    </w:p>
    <w:p w:rsidR="00A70945"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przejęcia terenu budowy.</w:t>
      </w:r>
    </w:p>
    <w:p w:rsidR="00735B30" w:rsidRDefault="00735B30" w:rsidP="002C4B95">
      <w:pPr>
        <w:spacing w:after="0"/>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00718D">
        <w:rPr>
          <w:rFonts w:ascii="Times New Roman" w:hAnsi="Times New Roman" w:cs="Times New Roman"/>
          <w:b/>
          <w:sz w:val="24"/>
          <w:szCs w:val="24"/>
        </w:rPr>
        <w:t>3</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70945" w:rsidRDefault="00A70945"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002A5F">
        <w:rPr>
          <w:rFonts w:ascii="Times New Roman" w:hAnsi="Times New Roman"/>
          <w:sz w:val="24"/>
          <w:szCs w:val="24"/>
        </w:rPr>
        <w:t xml:space="preserve">Wszelkie zmiany niniejszej umowy będą się odbywały w formie aneksów, sporządzonych </w:t>
      </w:r>
      <w:r w:rsidR="00450A64" w:rsidRPr="00002A5F">
        <w:rPr>
          <w:rFonts w:ascii="Times New Roman" w:hAnsi="Times New Roman"/>
          <w:sz w:val="24"/>
          <w:szCs w:val="24"/>
        </w:rPr>
        <w:br/>
      </w:r>
      <w:r w:rsidRPr="00002A5F">
        <w:rPr>
          <w:rFonts w:ascii="Times New Roman" w:hAnsi="Times New Roman"/>
          <w:sz w:val="24"/>
          <w:szCs w:val="24"/>
        </w:rPr>
        <w:t>na piśmie za zgodą obydwu stron.</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6C3A9B" w:rsidRPr="006C3A9B" w:rsidRDefault="006C3A9B" w:rsidP="00541667">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 xml:space="preserve">Zamawiający dopuszcza przedłużenie </w:t>
      </w:r>
      <w:r w:rsidRPr="00DD5ECD">
        <w:rPr>
          <w:rFonts w:ascii="Times New Roman" w:hAnsi="Times New Roman"/>
          <w:b/>
          <w:sz w:val="24"/>
          <w:szCs w:val="24"/>
        </w:rPr>
        <w:t>terminu</w:t>
      </w:r>
      <w:r w:rsidRPr="006C3A9B">
        <w:rPr>
          <w:rFonts w:ascii="Times New Roman" w:hAnsi="Times New Roman"/>
          <w:sz w:val="24"/>
          <w:szCs w:val="24"/>
        </w:rPr>
        <w:t xml:space="preserve"> wykonania przedmiotu zamówienia o czas opóźnienia, jeżeli takie opóźnienie ma lub będzie miało wpływ na wykonanie przedmiotu zamówienia w przypadku:</w:t>
      </w:r>
    </w:p>
    <w:p w:rsidR="006C3A9B" w:rsidRPr="006C3A9B"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powstania konieczności wykonania robót dodatkowych, których wykonanie jest niezbędne dla wykonania przedmiotu Umowy,</w:t>
      </w:r>
    </w:p>
    <w:p w:rsidR="006C3A9B" w:rsidRPr="00196FC1"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196FC1">
        <w:rPr>
          <w:rFonts w:ascii="Times New Roman" w:hAnsi="Times New Roman"/>
          <w:sz w:val="24"/>
          <w:szCs w:val="24"/>
        </w:rPr>
        <w:t>zawieszenia robót przez organy nadzoru budowlanego z przyczyn niezależnych od Wykonawcy,</w:t>
      </w:r>
    </w:p>
    <w:p w:rsidR="002C4B95"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 xml:space="preserve">szczególnie niesprzyjających warunków atmosferycznych (silne mrozy – poniżej minus 20˚C przez okres co najmniej 10 dni, ulewne i długotrwałe deszcze, ponadnormowe opady śniegu, długotrwałe wysokie temperatury – powyżej 30˚C, przez okres co najmniej 10 dni) uniemożliwiających prowadzenie robót </w:t>
      </w:r>
      <w:r w:rsidRPr="006C3A9B">
        <w:rPr>
          <w:rFonts w:ascii="Times New Roman" w:hAnsi="Times New Roman"/>
          <w:sz w:val="24"/>
          <w:szCs w:val="24"/>
        </w:rPr>
        <w:lastRenderedPageBreak/>
        <w:t>budowlanych z zachowaniem wymaganej technologii, przeprowadzanie prób i sprawdzeń, dokonywanie odbiorów, o ile nie dało się tego przewidzieć i / lub wykonać w innym terminie,</w:t>
      </w:r>
    </w:p>
    <w:p w:rsidR="002C4B95" w:rsidRDefault="00196FC1"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okoliczności leżących po stronie Zamawiającego, takich jak: opóźnienia, utrudnienia lub przeszkodami dającymi się przypisać Zamawiającemu, w tym brak przekazanych wytycznych, akceptacji zaproponowanych rozwiązań,</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d</w:t>
      </w:r>
      <w:r w:rsidR="00196FC1" w:rsidRPr="002C4B95">
        <w:rPr>
          <w:rFonts w:ascii="Times New Roman" w:hAnsi="Times New Roman"/>
          <w:sz w:val="24"/>
          <w:szCs w:val="24"/>
        </w:rPr>
        <w:t>ziałania siły wyższej, tzn. nadzwyczajnego zdarzenia zewnętrznego, którego nie można było przewidzieć ani któremu nie można było zapobiec, a które faktycznie bezpośrednio uniemożliwia lub zasadniczo utrudnia realizację przedmiotu umowy, wydłużającej się procedury uzyskania niezbędnych danych, wytycznych, opinii, uzgodnień i decyzji</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z</w:t>
      </w:r>
      <w:r w:rsidR="00196FC1" w:rsidRPr="002C4B95">
        <w:rPr>
          <w:rFonts w:ascii="Times New Roman" w:hAnsi="Times New Roman"/>
          <w:sz w:val="24"/>
          <w:szCs w:val="24"/>
        </w:rPr>
        <w:t>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196FC1" w:rsidRP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p</w:t>
      </w:r>
      <w:r w:rsidR="00196FC1" w:rsidRPr="002C4B95">
        <w:rPr>
          <w:rFonts w:ascii="Times New Roman" w:hAnsi="Times New Roman"/>
          <w:sz w:val="24"/>
          <w:szCs w:val="24"/>
        </w:rPr>
        <w:t>odwykonawcy, który nie wykonuje prac z należytą starannością, uległ likwidacji, doszło do rozwiązania umowy łączącej go z Wykonawcą.</w:t>
      </w:r>
    </w:p>
    <w:p w:rsidR="006C3A9B" w:rsidRPr="00196FC1"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196FC1">
        <w:rPr>
          <w:rFonts w:ascii="Times New Roman" w:hAnsi="Times New Roman"/>
          <w:sz w:val="24"/>
          <w:szCs w:val="24"/>
        </w:rPr>
        <w:t xml:space="preserve"> przypadku wykonywania robót zamiennych lub ograniczenia zakresu rzeczowego przedmiotu zamówienia, zmiana może dotyczyć wynagrodzenia, wymogów w zakresie odbioru robót i innych okoliczności powstałych w związku z robotami zamiennymi lub ograniczeniem zakresu rzeczowego przedmiotu zamówienia.</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zmiany powszechnie obowiązujących przepisów prawa, jeżeli zmiany te będą miały istotny wpływ na realizację przedmiotu Umowy.</w:t>
      </w:r>
    </w:p>
    <w:p w:rsidR="006C3A9B" w:rsidRPr="00196FC1"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196FC1">
        <w:rPr>
          <w:rFonts w:ascii="Times New Roman" w:hAnsi="Times New Roman"/>
          <w:sz w:val="24"/>
          <w:szCs w:val="24"/>
        </w:rPr>
        <w:t>Zamawiający może dopuścić zmiany zakresu rzeczowego przedmiotu Umowy, które są następstwem:</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23 pkt 1 Prawo budowlane zmian w rozwiązaniach projektowych, jeżeli są one uzasadnione koniecznością zwiększenia bezpieczeństwa realizacji robót budowlanych,</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20 ust. 1 pkt 4 lit. b) ustawy Prawo budowlane uzgodnionej możliwości wprowadzenia uzasadnionych rozwiązań zamiennych w stosunku do przewidzianych w projekcie, zgłoszonych przez kierownika budowy lub Inspektora,</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zmiany dokonanej podczas wykonywania robót budowlanych, która nie odstępuje w sposób istotny od zatwierdzonego projektu lub warunków decyzji pozwolenia na budowę w ramach art. 36a ust. 5 ustawy Prawo budowlane, lub zmiany dokonane zostały zgodnie z zapisami art. 36a ust. 6 ustawy Prawo budowlane, spełniając zapisy art. 57 ust. 2 ustawy Prawo budowlane.</w:t>
      </w:r>
    </w:p>
    <w:p w:rsidR="006C3A9B" w:rsidRPr="006C3A9B"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6C3A9B">
        <w:rPr>
          <w:rFonts w:ascii="Times New Roman" w:hAnsi="Times New Roman"/>
          <w:sz w:val="24"/>
          <w:szCs w:val="24"/>
        </w:rPr>
        <w:lastRenderedPageBreak/>
        <w:t>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dokumentacja projektowa. W tym przypadku Wykonawca przedstawi projekt zamienny, zawierający opis proponowanych zmian wraz z rysunkami i uzasadnieniem. Taka dokumentacja będzie wymagała akceptacji Nadzoru Autorskiego i zatwierdzenia do realizacji przez Zamawiającego.</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nie może zostać dokonana z powodów ekonomicznych lub technicznych, w szczególności dotyczących zamienności instalacji, zamówionych w ramach zamówienia podstawowego,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spowodowałaby istotną niedogodność lub znaczne zwiększenie kosztów dla Zamawiającego,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wartość każdej kolejnej zmiany nie przekrocz</w:t>
      </w:r>
      <w:r w:rsidR="00196FC1">
        <w:rPr>
          <w:rFonts w:ascii="Times New Roman" w:hAnsi="Times New Roman"/>
          <w:sz w:val="24"/>
          <w:szCs w:val="24"/>
        </w:rPr>
        <w:t>ą 50% wartości przedmiotu Umowy.</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Umowy, jeżeli zostaną spełnione łącznie poniższe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konieczność zmiany Umowy spowodowana jest okolicznościami, których Zamawiający, działając z należytą starannością, nie mógł przewidzieć,</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łączna wartość zmian nie przekracz</w:t>
      </w:r>
      <w:r w:rsidR="00196FC1">
        <w:rPr>
          <w:rFonts w:ascii="Times New Roman" w:hAnsi="Times New Roman"/>
          <w:sz w:val="24"/>
          <w:szCs w:val="24"/>
        </w:rPr>
        <w:t>a 50% wartości przedmiotu Umowy.</w:t>
      </w:r>
    </w:p>
    <w:p w:rsidR="006C3A9B" w:rsidRDefault="006C3A9B" w:rsidP="00D61E88">
      <w:pPr>
        <w:pStyle w:val="Akapitzlist"/>
        <w:numPr>
          <w:ilvl w:val="0"/>
          <w:numId w:val="30"/>
        </w:numPr>
        <w:autoSpaceDE w:val="0"/>
        <w:autoSpaceDN w:val="0"/>
        <w:spacing w:after="0" w:line="240" w:lineRule="auto"/>
        <w:ind w:left="284" w:hanging="284"/>
        <w:jc w:val="both"/>
        <w:rPr>
          <w:rFonts w:ascii="Times New Roman" w:hAnsi="Times New Roman"/>
          <w:sz w:val="24"/>
          <w:szCs w:val="24"/>
        </w:rPr>
      </w:pPr>
      <w:r w:rsidRPr="00196FC1">
        <w:rPr>
          <w:rFonts w:ascii="Times New Roman" w:hAnsi="Times New Roman"/>
          <w:sz w:val="24"/>
          <w:szCs w:val="24"/>
        </w:rPr>
        <w:t>W przypadku wcześniejszego wykonania zamówienia strony przewidują możliwość skrócenia terminu realizacji umowy.</w:t>
      </w:r>
    </w:p>
    <w:p w:rsidR="00D61E88" w:rsidRDefault="00D61E88" w:rsidP="00D61E88">
      <w:pPr>
        <w:pStyle w:val="Akapitzlist"/>
        <w:autoSpaceDE w:val="0"/>
        <w:autoSpaceDN w:val="0"/>
        <w:spacing w:after="0" w:line="240" w:lineRule="auto"/>
        <w:ind w:left="284"/>
        <w:jc w:val="both"/>
        <w:rPr>
          <w:rFonts w:ascii="Times New Roman" w:hAnsi="Times New Roman"/>
          <w:sz w:val="24"/>
          <w:szCs w:val="24"/>
        </w:rPr>
      </w:pPr>
    </w:p>
    <w:p w:rsidR="0000718D" w:rsidRDefault="0000718D" w:rsidP="00D61E8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Pr>
          <w:rFonts w:ascii="Times New Roman" w:hAnsi="Times New Roman" w:cs="Times New Roman"/>
          <w:b/>
          <w:sz w:val="24"/>
          <w:szCs w:val="24"/>
        </w:rPr>
        <w:t>4</w:t>
      </w:r>
    </w:p>
    <w:p w:rsidR="0000718D" w:rsidRPr="00AD5713" w:rsidRDefault="0000718D"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00718D" w:rsidRPr="00653CB4"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o wykonanie robót </w:t>
      </w:r>
      <w:r>
        <w:rPr>
          <w:rFonts w:ascii="Times New Roman" w:hAnsi="Times New Roman"/>
          <w:sz w:val="24"/>
          <w:szCs w:val="24"/>
        </w:rPr>
        <w:br/>
      </w:r>
      <w:r w:rsidRPr="00653CB4">
        <w:rPr>
          <w:rFonts w:ascii="Times New Roman" w:hAnsi="Times New Roman"/>
          <w:sz w:val="24"/>
          <w:szCs w:val="24"/>
        </w:rPr>
        <w:t>w sprawie zamówienia, Wykonawca jest zobowiązany przede wszystkim do wyczerpania drogi postępowania reklamacyjnego.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00718D">
        <w:rPr>
          <w:rFonts w:ascii="Times New Roman" w:hAnsi="Times New Roman"/>
          <w:sz w:val="24"/>
          <w:szCs w:val="24"/>
        </w:rPr>
        <w:t xml:space="preserve">W sprawach nieuregulowanych niniejszą umową stosuje się przepisy, w szczególności </w:t>
      </w:r>
      <w:r w:rsidRPr="0000718D">
        <w:rPr>
          <w:rFonts w:ascii="Times New Roman" w:hAnsi="Times New Roman"/>
          <w:sz w:val="24"/>
          <w:szCs w:val="24"/>
        </w:rPr>
        <w:br/>
        <w:t>z zakresu Prawa budowlanego i Kodeksu cywilnego, zwłaszcza dotyczące umowy o dzieło.</w:t>
      </w:r>
    </w:p>
    <w:p w:rsidR="00002A5F" w:rsidRPr="0000718D" w:rsidRDefault="00A70945" w:rsidP="00D61E88">
      <w:pPr>
        <w:pStyle w:val="Akapitzlist"/>
        <w:numPr>
          <w:ilvl w:val="0"/>
          <w:numId w:val="28"/>
        </w:numPr>
        <w:autoSpaceDE w:val="0"/>
        <w:autoSpaceDN w:val="0"/>
        <w:spacing w:after="0" w:line="240" w:lineRule="auto"/>
        <w:ind w:left="284" w:hanging="284"/>
        <w:jc w:val="both"/>
        <w:rPr>
          <w:rFonts w:ascii="Times New Roman" w:hAnsi="Times New Roman"/>
          <w:sz w:val="24"/>
          <w:szCs w:val="24"/>
        </w:rPr>
      </w:pPr>
      <w:r w:rsidRPr="0000718D">
        <w:rPr>
          <w:rFonts w:ascii="Times New Roman" w:hAnsi="Times New Roman"/>
          <w:sz w:val="24"/>
          <w:szCs w:val="24"/>
        </w:rPr>
        <w:t xml:space="preserve">Umowę sporządzono w </w:t>
      </w:r>
      <w:r w:rsidR="00E15B50" w:rsidRPr="0000718D">
        <w:rPr>
          <w:rFonts w:ascii="Times New Roman" w:hAnsi="Times New Roman"/>
          <w:sz w:val="24"/>
          <w:szCs w:val="24"/>
        </w:rPr>
        <w:t>trzech</w:t>
      </w:r>
      <w:r w:rsidR="0088095B" w:rsidRPr="0000718D">
        <w:rPr>
          <w:rFonts w:ascii="Times New Roman" w:hAnsi="Times New Roman"/>
          <w:sz w:val="24"/>
          <w:szCs w:val="24"/>
        </w:rPr>
        <w:t xml:space="preserve"> </w:t>
      </w:r>
      <w:r w:rsidRPr="0000718D">
        <w:rPr>
          <w:rFonts w:ascii="Times New Roman" w:hAnsi="Times New Roman"/>
          <w:sz w:val="24"/>
          <w:szCs w:val="24"/>
        </w:rPr>
        <w:t xml:space="preserve">egzemplarzach, dwa egzemplarze dla </w:t>
      </w:r>
      <w:r w:rsidR="00E15B50" w:rsidRPr="0000718D">
        <w:rPr>
          <w:rFonts w:ascii="Times New Roman" w:hAnsi="Times New Roman"/>
          <w:sz w:val="24"/>
          <w:szCs w:val="24"/>
        </w:rPr>
        <w:t>Zamawiającego i jeden dla Wykonawcy</w:t>
      </w:r>
      <w:r w:rsidR="0088095B" w:rsidRPr="0000718D">
        <w:rPr>
          <w:rFonts w:ascii="Times New Roman" w:hAnsi="Times New Roman"/>
          <w:sz w:val="24"/>
          <w:szCs w:val="24"/>
        </w:rPr>
        <w:t>.</w:t>
      </w:r>
    </w:p>
    <w:p w:rsidR="00F00849" w:rsidRDefault="00F00849" w:rsidP="00D61E88">
      <w:pPr>
        <w:spacing w:after="0" w:line="240" w:lineRule="auto"/>
        <w:jc w:val="center"/>
        <w:rPr>
          <w:rFonts w:ascii="Times New Roman" w:hAnsi="Times New Roman" w:cs="Times New Roman"/>
          <w:b/>
          <w:sz w:val="24"/>
          <w:szCs w:val="24"/>
        </w:rPr>
      </w:pPr>
    </w:p>
    <w:p w:rsidR="00355406" w:rsidRPr="00355406" w:rsidRDefault="00355406" w:rsidP="00355406">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15</w:t>
      </w:r>
    </w:p>
    <w:p w:rsidR="00355406" w:rsidRPr="00355406" w:rsidRDefault="00355406" w:rsidP="00355406">
      <w:pPr>
        <w:pStyle w:val="Default"/>
        <w:jc w:val="center"/>
        <w:rPr>
          <w:rFonts w:ascii="Times New Roman" w:hAnsi="Times New Roman" w:cs="Times New Roman"/>
        </w:rPr>
      </w:pPr>
      <w:r w:rsidRPr="00355406">
        <w:rPr>
          <w:rFonts w:ascii="Times New Roman" w:hAnsi="Times New Roman" w:cs="Times New Roman"/>
          <w:b/>
          <w:bCs/>
        </w:rPr>
        <w:t>KLAUZULA INFORMACYJNA „RODO”</w:t>
      </w:r>
    </w:p>
    <w:p w:rsidR="00355406" w:rsidRPr="00355406" w:rsidRDefault="00355406" w:rsidP="00355406">
      <w:pPr>
        <w:spacing w:after="0" w:line="240" w:lineRule="auto"/>
        <w:ind w:firstLine="708"/>
        <w:jc w:val="both"/>
        <w:rPr>
          <w:rFonts w:ascii="Times New Roman" w:hAnsi="Times New Roman" w:cs="Times New Roman"/>
          <w:sz w:val="24"/>
          <w:szCs w:val="24"/>
        </w:rPr>
      </w:pPr>
      <w:r w:rsidRPr="00355406">
        <w:rPr>
          <w:rFonts w:ascii="Times New Roman" w:hAnsi="Times New Roman" w:cs="Times New Roman"/>
          <w:sz w:val="24"/>
          <w:szCs w:val="24"/>
        </w:rPr>
        <w:t xml:space="preserve">Na podstawie art. 13 Rozporządzenia Parlamentu Europejskiego i Rady (UE) 2016/679 z dnia 27 kwietnia 2016 r. w sprawie ochrony osób fizycznych w związku z </w:t>
      </w:r>
      <w:r w:rsidRPr="00355406">
        <w:rPr>
          <w:rFonts w:ascii="Times New Roman" w:hAnsi="Times New Roman" w:cs="Times New Roman"/>
          <w:sz w:val="24"/>
          <w:szCs w:val="24"/>
        </w:rPr>
        <w:lastRenderedPageBreak/>
        <w:t>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10206" w:type="dxa"/>
        <w:tblInd w:w="-459" w:type="dxa"/>
        <w:tblLook w:val="04A0" w:firstRow="1" w:lastRow="0" w:firstColumn="1" w:lastColumn="0" w:noHBand="0" w:noVBand="1"/>
      </w:tblPr>
      <w:tblGrid>
        <w:gridCol w:w="2127"/>
        <w:gridCol w:w="8079"/>
      </w:tblGrid>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Arnold Paszta, e- mail: iod@umig.naklo.pl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Prawa osoby, której dane dotyczą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790A10" w:rsidRDefault="00790A10" w:rsidP="00156ADD">
      <w:pPr>
        <w:spacing w:after="0" w:line="240" w:lineRule="auto"/>
        <w:jc w:val="both"/>
        <w:rPr>
          <w:rFonts w:ascii="Times New Roman" w:hAnsi="Times New Roman" w:cs="Times New Roman"/>
          <w:sz w:val="20"/>
          <w:szCs w:val="24"/>
          <w:u w:val="single"/>
        </w:rPr>
      </w:pPr>
    </w:p>
    <w:p w:rsidR="00790A10" w:rsidRPr="00355406" w:rsidRDefault="00790A10" w:rsidP="00156ADD">
      <w:pPr>
        <w:spacing w:after="0" w:line="240" w:lineRule="auto"/>
        <w:jc w:val="both"/>
        <w:rPr>
          <w:rFonts w:ascii="Times New Roman" w:hAnsi="Times New Roman" w:cs="Times New Roman"/>
          <w:b/>
          <w:sz w:val="20"/>
          <w:szCs w:val="24"/>
          <w:u w:val="single"/>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p w:rsidR="00541667" w:rsidRDefault="00541667" w:rsidP="00156ADD">
      <w:pPr>
        <w:spacing w:after="0" w:line="240" w:lineRule="auto"/>
        <w:rPr>
          <w:rFonts w:ascii="Times New Roman" w:hAnsi="Times New Roman" w:cs="Times New Roman"/>
          <w:b/>
          <w:sz w:val="24"/>
          <w:szCs w:val="24"/>
        </w:rPr>
      </w:pPr>
    </w:p>
    <w:p w:rsidR="00355406" w:rsidRPr="00355406" w:rsidRDefault="00355406" w:rsidP="00694C1B">
      <w:pPr>
        <w:spacing w:after="0" w:line="240" w:lineRule="auto"/>
        <w:ind w:left="142" w:hanging="851"/>
        <w:contextualSpacing/>
        <w:jc w:val="both"/>
        <w:rPr>
          <w:rFonts w:ascii="Times New Roman" w:hAnsi="Times New Roman" w:cs="Times New Roman"/>
          <w:b/>
          <w:sz w:val="20"/>
          <w:szCs w:val="24"/>
          <w:u w:val="single"/>
        </w:rPr>
      </w:pPr>
      <w:r w:rsidRPr="00355406">
        <w:rPr>
          <w:rFonts w:ascii="Times New Roman" w:hAnsi="Times New Roman" w:cs="Times New Roman"/>
          <w:b/>
          <w:sz w:val="20"/>
          <w:szCs w:val="24"/>
          <w:u w:val="single"/>
        </w:rPr>
        <w:t>Załączniki do umowy:</w:t>
      </w:r>
    </w:p>
    <w:p w:rsidR="00355406" w:rsidRPr="00355406" w:rsidRDefault="00355406" w:rsidP="00694C1B">
      <w:pPr>
        <w:pStyle w:val="Akapitzlist"/>
        <w:numPr>
          <w:ilvl w:val="0"/>
          <w:numId w:val="35"/>
        </w:numPr>
        <w:spacing w:after="0" w:line="240" w:lineRule="auto"/>
        <w:ind w:left="-426" w:hanging="283"/>
        <w:contextualSpacing/>
        <w:jc w:val="both"/>
        <w:rPr>
          <w:rFonts w:ascii="Times New Roman" w:hAnsi="Times New Roman"/>
          <w:b/>
          <w:sz w:val="20"/>
          <w:szCs w:val="24"/>
        </w:rPr>
      </w:pPr>
      <w:r w:rsidRPr="00355406">
        <w:rPr>
          <w:rFonts w:ascii="Times New Roman" w:hAnsi="Times New Roman"/>
          <w:b/>
          <w:sz w:val="20"/>
          <w:szCs w:val="24"/>
        </w:rPr>
        <w:t>Zapytanie ofertowe,</w:t>
      </w:r>
    </w:p>
    <w:p w:rsidR="00541667" w:rsidRPr="00794482" w:rsidRDefault="00794482" w:rsidP="00156ADD">
      <w:pPr>
        <w:pStyle w:val="Akapitzlist"/>
        <w:numPr>
          <w:ilvl w:val="0"/>
          <w:numId w:val="35"/>
        </w:numPr>
        <w:spacing w:after="0" w:line="240" w:lineRule="auto"/>
        <w:ind w:left="-426" w:hanging="283"/>
        <w:contextualSpacing/>
        <w:jc w:val="both"/>
        <w:rPr>
          <w:rFonts w:ascii="Times New Roman" w:hAnsi="Times New Roman"/>
          <w:b/>
          <w:sz w:val="20"/>
          <w:szCs w:val="24"/>
        </w:rPr>
      </w:pPr>
      <w:r>
        <w:rPr>
          <w:rFonts w:ascii="Times New Roman" w:hAnsi="Times New Roman"/>
          <w:b/>
          <w:sz w:val="20"/>
          <w:szCs w:val="24"/>
        </w:rPr>
        <w:t>Oferta Wykonawcy.</w:t>
      </w:r>
    </w:p>
    <w:sectPr w:rsidR="00541667" w:rsidRPr="00794482" w:rsidSect="0054166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D7" w:rsidRDefault="008C31D7" w:rsidP="00D47408">
      <w:pPr>
        <w:spacing w:after="0" w:line="240" w:lineRule="auto"/>
      </w:pPr>
      <w:r>
        <w:separator/>
      </w:r>
    </w:p>
  </w:endnote>
  <w:endnote w:type="continuationSeparator" w:id="0">
    <w:p w:rsidR="008C31D7" w:rsidRDefault="008C31D7"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016847">
          <w:rPr>
            <w:noProof/>
          </w:rPr>
          <w:t>7</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D7" w:rsidRDefault="008C31D7" w:rsidP="00D47408">
      <w:pPr>
        <w:spacing w:after="0" w:line="240" w:lineRule="auto"/>
      </w:pPr>
      <w:r>
        <w:separator/>
      </w:r>
    </w:p>
  </w:footnote>
  <w:footnote w:type="continuationSeparator" w:id="0">
    <w:p w:rsidR="008C31D7" w:rsidRDefault="008C31D7" w:rsidP="00D4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10" w:rsidRDefault="00790A10" w:rsidP="00790A10"/>
  <w:p w:rsidR="00790A10" w:rsidRDefault="00790A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A5E529"/>
    <w:multiLevelType w:val="hybridMultilevel"/>
    <w:tmpl w:val="512297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C2FC85"/>
    <w:multiLevelType w:val="hybridMultilevel"/>
    <w:tmpl w:val="031B97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05D31"/>
    <w:multiLevelType w:val="hybridMultilevel"/>
    <w:tmpl w:val="E83A83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14D69"/>
    <w:multiLevelType w:val="hybridMultilevel"/>
    <w:tmpl w:val="F74E73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B509D7"/>
    <w:multiLevelType w:val="hybridMultilevel"/>
    <w:tmpl w:val="A2F4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C21D829"/>
    <w:multiLevelType w:val="hybridMultilevel"/>
    <w:tmpl w:val="BECB9A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444B2D"/>
    <w:multiLevelType w:val="hybridMultilevel"/>
    <w:tmpl w:val="ABE61198"/>
    <w:lvl w:ilvl="0" w:tplc="E018A7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2614C1"/>
    <w:multiLevelType w:val="hybridMultilevel"/>
    <w:tmpl w:val="12EEA0E4"/>
    <w:lvl w:ilvl="0" w:tplc="D69217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A017D"/>
    <w:multiLevelType w:val="hybridMultilevel"/>
    <w:tmpl w:val="76E21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B4EC3"/>
    <w:multiLevelType w:val="hybridMultilevel"/>
    <w:tmpl w:val="251E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11"/>
  </w:num>
  <w:num w:numId="4">
    <w:abstractNumId w:val="22"/>
  </w:num>
  <w:num w:numId="5">
    <w:abstractNumId w:val="4"/>
  </w:num>
  <w:num w:numId="6">
    <w:abstractNumId w:val="12"/>
  </w:num>
  <w:num w:numId="7">
    <w:abstractNumId w:val="13"/>
  </w:num>
  <w:num w:numId="8">
    <w:abstractNumId w:val="26"/>
  </w:num>
  <w:num w:numId="9">
    <w:abstractNumId w:val="10"/>
  </w:num>
  <w:num w:numId="10">
    <w:abstractNumId w:val="8"/>
  </w:num>
  <w:num w:numId="11">
    <w:abstractNumId w:val="37"/>
  </w:num>
  <w:num w:numId="12">
    <w:abstractNumId w:val="38"/>
  </w:num>
  <w:num w:numId="13">
    <w:abstractNumId w:val="35"/>
  </w:num>
  <w:num w:numId="14">
    <w:abstractNumId w:val="32"/>
  </w:num>
  <w:num w:numId="15">
    <w:abstractNumId w:val="2"/>
  </w:num>
  <w:num w:numId="16">
    <w:abstractNumId w:val="23"/>
  </w:num>
  <w:num w:numId="17">
    <w:abstractNumId w:val="24"/>
  </w:num>
  <w:num w:numId="18">
    <w:abstractNumId w:val="27"/>
  </w:num>
  <w:num w:numId="19">
    <w:abstractNumId w:val="14"/>
  </w:num>
  <w:num w:numId="20">
    <w:abstractNumId w:val="9"/>
  </w:num>
  <w:num w:numId="21">
    <w:abstractNumId w:val="28"/>
  </w:num>
  <w:num w:numId="22">
    <w:abstractNumId w:val="34"/>
  </w:num>
  <w:num w:numId="23">
    <w:abstractNumId w:val="7"/>
  </w:num>
  <w:num w:numId="24">
    <w:abstractNumId w:val="20"/>
  </w:num>
  <w:num w:numId="25">
    <w:abstractNumId w:val="29"/>
  </w:num>
  <w:num w:numId="26">
    <w:abstractNumId w:val="6"/>
  </w:num>
  <w:num w:numId="27">
    <w:abstractNumId w:val="5"/>
  </w:num>
  <w:num w:numId="28">
    <w:abstractNumId w:val="21"/>
  </w:num>
  <w:num w:numId="29">
    <w:abstractNumId w:val="31"/>
  </w:num>
  <w:num w:numId="30">
    <w:abstractNumId w:val="30"/>
  </w:num>
  <w:num w:numId="31">
    <w:abstractNumId w:val="17"/>
  </w:num>
  <w:num w:numId="32">
    <w:abstractNumId w:val="3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15"/>
  </w:num>
  <w:num w:numId="37">
    <w:abstractNumId w:val="0"/>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65"/>
    <w:rsid w:val="00002A5F"/>
    <w:rsid w:val="0000718D"/>
    <w:rsid w:val="0000737D"/>
    <w:rsid w:val="000106E1"/>
    <w:rsid w:val="00016847"/>
    <w:rsid w:val="00026159"/>
    <w:rsid w:val="000478C5"/>
    <w:rsid w:val="000520C1"/>
    <w:rsid w:val="000621DF"/>
    <w:rsid w:val="00062524"/>
    <w:rsid w:val="00070F99"/>
    <w:rsid w:val="00083A4A"/>
    <w:rsid w:val="00092837"/>
    <w:rsid w:val="000A3E4D"/>
    <w:rsid w:val="000B353B"/>
    <w:rsid w:val="000B424E"/>
    <w:rsid w:val="000B65A6"/>
    <w:rsid w:val="000C33F6"/>
    <w:rsid w:val="000C37A7"/>
    <w:rsid w:val="000C5484"/>
    <w:rsid w:val="000D4E5C"/>
    <w:rsid w:val="000F28DA"/>
    <w:rsid w:val="001127C8"/>
    <w:rsid w:val="001162E2"/>
    <w:rsid w:val="001301E2"/>
    <w:rsid w:val="00135E73"/>
    <w:rsid w:val="0014323B"/>
    <w:rsid w:val="001534FF"/>
    <w:rsid w:val="00155CA8"/>
    <w:rsid w:val="00156ADD"/>
    <w:rsid w:val="00167339"/>
    <w:rsid w:val="001673D4"/>
    <w:rsid w:val="00170DEF"/>
    <w:rsid w:val="0017559A"/>
    <w:rsid w:val="0017694D"/>
    <w:rsid w:val="001878C9"/>
    <w:rsid w:val="00191D47"/>
    <w:rsid w:val="00193618"/>
    <w:rsid w:val="00196FC1"/>
    <w:rsid w:val="001A11E6"/>
    <w:rsid w:val="001A5123"/>
    <w:rsid w:val="001C12FF"/>
    <w:rsid w:val="001D2D6F"/>
    <w:rsid w:val="001F7EF8"/>
    <w:rsid w:val="0020285A"/>
    <w:rsid w:val="00207777"/>
    <w:rsid w:val="002123D8"/>
    <w:rsid w:val="00223901"/>
    <w:rsid w:val="00233E6E"/>
    <w:rsid w:val="00266D3C"/>
    <w:rsid w:val="00274AD8"/>
    <w:rsid w:val="00281DA5"/>
    <w:rsid w:val="00291098"/>
    <w:rsid w:val="002A1DCC"/>
    <w:rsid w:val="002B3778"/>
    <w:rsid w:val="002B55BF"/>
    <w:rsid w:val="002C1D5E"/>
    <w:rsid w:val="002C4B95"/>
    <w:rsid w:val="002E7373"/>
    <w:rsid w:val="002F0B89"/>
    <w:rsid w:val="002F35D5"/>
    <w:rsid w:val="00303006"/>
    <w:rsid w:val="00303088"/>
    <w:rsid w:val="00311147"/>
    <w:rsid w:val="0032446B"/>
    <w:rsid w:val="003357B5"/>
    <w:rsid w:val="00346C91"/>
    <w:rsid w:val="00355406"/>
    <w:rsid w:val="00356395"/>
    <w:rsid w:val="003576C1"/>
    <w:rsid w:val="0036272D"/>
    <w:rsid w:val="00367BB2"/>
    <w:rsid w:val="00375017"/>
    <w:rsid w:val="003818DB"/>
    <w:rsid w:val="00382776"/>
    <w:rsid w:val="00386655"/>
    <w:rsid w:val="00395A7C"/>
    <w:rsid w:val="003A00F5"/>
    <w:rsid w:val="003A2537"/>
    <w:rsid w:val="003B2868"/>
    <w:rsid w:val="003C7EB7"/>
    <w:rsid w:val="003D49EE"/>
    <w:rsid w:val="003E14F1"/>
    <w:rsid w:val="003E1B3F"/>
    <w:rsid w:val="003E2AE1"/>
    <w:rsid w:val="004019FD"/>
    <w:rsid w:val="00407E5D"/>
    <w:rsid w:val="00415974"/>
    <w:rsid w:val="00427950"/>
    <w:rsid w:val="00432F97"/>
    <w:rsid w:val="004330C5"/>
    <w:rsid w:val="004350C7"/>
    <w:rsid w:val="00436BFF"/>
    <w:rsid w:val="00443623"/>
    <w:rsid w:val="00450A64"/>
    <w:rsid w:val="004511DB"/>
    <w:rsid w:val="004578F3"/>
    <w:rsid w:val="00463345"/>
    <w:rsid w:val="00467FA7"/>
    <w:rsid w:val="0047170D"/>
    <w:rsid w:val="004771CB"/>
    <w:rsid w:val="00495BF6"/>
    <w:rsid w:val="004A0D7C"/>
    <w:rsid w:val="004D1BB1"/>
    <w:rsid w:val="004D1DCE"/>
    <w:rsid w:val="004F3E1D"/>
    <w:rsid w:val="004F4D90"/>
    <w:rsid w:val="0050115A"/>
    <w:rsid w:val="005069C4"/>
    <w:rsid w:val="005149C0"/>
    <w:rsid w:val="00523496"/>
    <w:rsid w:val="00541347"/>
    <w:rsid w:val="00541667"/>
    <w:rsid w:val="00545BAB"/>
    <w:rsid w:val="0056328C"/>
    <w:rsid w:val="0058042A"/>
    <w:rsid w:val="00583A7B"/>
    <w:rsid w:val="00585274"/>
    <w:rsid w:val="005915E1"/>
    <w:rsid w:val="00597EC0"/>
    <w:rsid w:val="005B63BA"/>
    <w:rsid w:val="005C1D98"/>
    <w:rsid w:val="005E704C"/>
    <w:rsid w:val="005F2D23"/>
    <w:rsid w:val="005F60A6"/>
    <w:rsid w:val="006027A9"/>
    <w:rsid w:val="00602A35"/>
    <w:rsid w:val="00607111"/>
    <w:rsid w:val="006135DD"/>
    <w:rsid w:val="006156BD"/>
    <w:rsid w:val="0061663A"/>
    <w:rsid w:val="0061731B"/>
    <w:rsid w:val="00623A72"/>
    <w:rsid w:val="006350A3"/>
    <w:rsid w:val="00644005"/>
    <w:rsid w:val="00644065"/>
    <w:rsid w:val="00653CB4"/>
    <w:rsid w:val="006554BE"/>
    <w:rsid w:val="006574E4"/>
    <w:rsid w:val="006615F2"/>
    <w:rsid w:val="00664941"/>
    <w:rsid w:val="00677CD5"/>
    <w:rsid w:val="00680847"/>
    <w:rsid w:val="00684360"/>
    <w:rsid w:val="00694C1B"/>
    <w:rsid w:val="006A3670"/>
    <w:rsid w:val="006A5002"/>
    <w:rsid w:val="006C3A9B"/>
    <w:rsid w:val="006C40D9"/>
    <w:rsid w:val="006C4BCE"/>
    <w:rsid w:val="006E1D91"/>
    <w:rsid w:val="006E466F"/>
    <w:rsid w:val="006E5314"/>
    <w:rsid w:val="006E6FDB"/>
    <w:rsid w:val="006E7B51"/>
    <w:rsid w:val="006F321F"/>
    <w:rsid w:val="006F3527"/>
    <w:rsid w:val="006F4445"/>
    <w:rsid w:val="007128F3"/>
    <w:rsid w:val="00714886"/>
    <w:rsid w:val="00723E15"/>
    <w:rsid w:val="007303E1"/>
    <w:rsid w:val="00731F18"/>
    <w:rsid w:val="007327A9"/>
    <w:rsid w:val="00735B30"/>
    <w:rsid w:val="007373CB"/>
    <w:rsid w:val="00740B3D"/>
    <w:rsid w:val="00760C6A"/>
    <w:rsid w:val="00762AFA"/>
    <w:rsid w:val="00767AE1"/>
    <w:rsid w:val="00780CE3"/>
    <w:rsid w:val="00790A10"/>
    <w:rsid w:val="00794244"/>
    <w:rsid w:val="00794482"/>
    <w:rsid w:val="007B599C"/>
    <w:rsid w:val="007B618D"/>
    <w:rsid w:val="007C5000"/>
    <w:rsid w:val="007D374C"/>
    <w:rsid w:val="007E1F6C"/>
    <w:rsid w:val="007F7319"/>
    <w:rsid w:val="0083368E"/>
    <w:rsid w:val="00840F19"/>
    <w:rsid w:val="0084212B"/>
    <w:rsid w:val="00857BF9"/>
    <w:rsid w:val="008661AC"/>
    <w:rsid w:val="00870300"/>
    <w:rsid w:val="00874D5D"/>
    <w:rsid w:val="0088095B"/>
    <w:rsid w:val="008840D9"/>
    <w:rsid w:val="008935E4"/>
    <w:rsid w:val="0089529D"/>
    <w:rsid w:val="008973E8"/>
    <w:rsid w:val="008A5846"/>
    <w:rsid w:val="008A6A17"/>
    <w:rsid w:val="008C0836"/>
    <w:rsid w:val="008C29EF"/>
    <w:rsid w:val="008C2F07"/>
    <w:rsid w:val="008C31D7"/>
    <w:rsid w:val="008D2CC5"/>
    <w:rsid w:val="008F03C6"/>
    <w:rsid w:val="008F7478"/>
    <w:rsid w:val="009056F5"/>
    <w:rsid w:val="0091653E"/>
    <w:rsid w:val="009173B7"/>
    <w:rsid w:val="00924DDA"/>
    <w:rsid w:val="0092512C"/>
    <w:rsid w:val="00925F71"/>
    <w:rsid w:val="00934FD2"/>
    <w:rsid w:val="0094093D"/>
    <w:rsid w:val="00941344"/>
    <w:rsid w:val="00944624"/>
    <w:rsid w:val="00962292"/>
    <w:rsid w:val="00964448"/>
    <w:rsid w:val="00964F2A"/>
    <w:rsid w:val="00965E58"/>
    <w:rsid w:val="00975D11"/>
    <w:rsid w:val="0098415B"/>
    <w:rsid w:val="009A3495"/>
    <w:rsid w:val="009A5381"/>
    <w:rsid w:val="009B15C7"/>
    <w:rsid w:val="009B6ABA"/>
    <w:rsid w:val="009B78EC"/>
    <w:rsid w:val="009C7138"/>
    <w:rsid w:val="009C74D1"/>
    <w:rsid w:val="009D190E"/>
    <w:rsid w:val="009E1BCC"/>
    <w:rsid w:val="009E6ACB"/>
    <w:rsid w:val="009F38C2"/>
    <w:rsid w:val="00A041EB"/>
    <w:rsid w:val="00A07B01"/>
    <w:rsid w:val="00A16655"/>
    <w:rsid w:val="00A16A61"/>
    <w:rsid w:val="00A23288"/>
    <w:rsid w:val="00A35DCD"/>
    <w:rsid w:val="00A37185"/>
    <w:rsid w:val="00A401FC"/>
    <w:rsid w:val="00A50E57"/>
    <w:rsid w:val="00A54785"/>
    <w:rsid w:val="00A564AD"/>
    <w:rsid w:val="00A676DA"/>
    <w:rsid w:val="00A70945"/>
    <w:rsid w:val="00A80017"/>
    <w:rsid w:val="00A81809"/>
    <w:rsid w:val="00AA6318"/>
    <w:rsid w:val="00AB1DF2"/>
    <w:rsid w:val="00AC5F4A"/>
    <w:rsid w:val="00AD5713"/>
    <w:rsid w:val="00AD71FC"/>
    <w:rsid w:val="00AE4685"/>
    <w:rsid w:val="00AF18D8"/>
    <w:rsid w:val="00AF4BE3"/>
    <w:rsid w:val="00B00F50"/>
    <w:rsid w:val="00B03A68"/>
    <w:rsid w:val="00B35405"/>
    <w:rsid w:val="00B40E93"/>
    <w:rsid w:val="00B5068E"/>
    <w:rsid w:val="00B67D08"/>
    <w:rsid w:val="00B72601"/>
    <w:rsid w:val="00B90029"/>
    <w:rsid w:val="00B90336"/>
    <w:rsid w:val="00BB470E"/>
    <w:rsid w:val="00BC695F"/>
    <w:rsid w:val="00BD5DFE"/>
    <w:rsid w:val="00BD65E4"/>
    <w:rsid w:val="00BE4107"/>
    <w:rsid w:val="00BE4749"/>
    <w:rsid w:val="00C05049"/>
    <w:rsid w:val="00C360ED"/>
    <w:rsid w:val="00C4350A"/>
    <w:rsid w:val="00C54679"/>
    <w:rsid w:val="00C7265D"/>
    <w:rsid w:val="00C80993"/>
    <w:rsid w:val="00C85DCA"/>
    <w:rsid w:val="00C95DE1"/>
    <w:rsid w:val="00CC4EE3"/>
    <w:rsid w:val="00CD2728"/>
    <w:rsid w:val="00CD43F0"/>
    <w:rsid w:val="00CD73DF"/>
    <w:rsid w:val="00CF7279"/>
    <w:rsid w:val="00CF79C9"/>
    <w:rsid w:val="00D10B92"/>
    <w:rsid w:val="00D14336"/>
    <w:rsid w:val="00D15C6E"/>
    <w:rsid w:val="00D2365A"/>
    <w:rsid w:val="00D26AAF"/>
    <w:rsid w:val="00D30DD8"/>
    <w:rsid w:val="00D37661"/>
    <w:rsid w:val="00D414DC"/>
    <w:rsid w:val="00D43616"/>
    <w:rsid w:val="00D4406D"/>
    <w:rsid w:val="00D47408"/>
    <w:rsid w:val="00D53E40"/>
    <w:rsid w:val="00D544E4"/>
    <w:rsid w:val="00D61E88"/>
    <w:rsid w:val="00D62E8E"/>
    <w:rsid w:val="00D92D65"/>
    <w:rsid w:val="00D960B1"/>
    <w:rsid w:val="00DC6A23"/>
    <w:rsid w:val="00DD1A59"/>
    <w:rsid w:val="00DD4008"/>
    <w:rsid w:val="00DD5ECD"/>
    <w:rsid w:val="00DF139F"/>
    <w:rsid w:val="00DF7C30"/>
    <w:rsid w:val="00E00599"/>
    <w:rsid w:val="00E028E0"/>
    <w:rsid w:val="00E076F9"/>
    <w:rsid w:val="00E1383C"/>
    <w:rsid w:val="00E15B50"/>
    <w:rsid w:val="00E23CC5"/>
    <w:rsid w:val="00E374AE"/>
    <w:rsid w:val="00E37C07"/>
    <w:rsid w:val="00E43584"/>
    <w:rsid w:val="00E46389"/>
    <w:rsid w:val="00E478CA"/>
    <w:rsid w:val="00E64ABE"/>
    <w:rsid w:val="00E660E9"/>
    <w:rsid w:val="00E72AEC"/>
    <w:rsid w:val="00E75307"/>
    <w:rsid w:val="00E80DA8"/>
    <w:rsid w:val="00E839BE"/>
    <w:rsid w:val="00E921DB"/>
    <w:rsid w:val="00E95BAE"/>
    <w:rsid w:val="00E95D1B"/>
    <w:rsid w:val="00E97AD6"/>
    <w:rsid w:val="00EA2B19"/>
    <w:rsid w:val="00EA3A78"/>
    <w:rsid w:val="00EA5062"/>
    <w:rsid w:val="00ED7CD6"/>
    <w:rsid w:val="00EE6334"/>
    <w:rsid w:val="00F00849"/>
    <w:rsid w:val="00F059F6"/>
    <w:rsid w:val="00F07648"/>
    <w:rsid w:val="00F14C70"/>
    <w:rsid w:val="00F15938"/>
    <w:rsid w:val="00F178B2"/>
    <w:rsid w:val="00F20348"/>
    <w:rsid w:val="00F21137"/>
    <w:rsid w:val="00F32167"/>
    <w:rsid w:val="00F3282E"/>
    <w:rsid w:val="00F41E50"/>
    <w:rsid w:val="00F45376"/>
    <w:rsid w:val="00F53C9F"/>
    <w:rsid w:val="00F7773C"/>
    <w:rsid w:val="00F82427"/>
    <w:rsid w:val="00F959C4"/>
    <w:rsid w:val="00FA3C9E"/>
    <w:rsid w:val="00FB0D62"/>
    <w:rsid w:val="00FB70ED"/>
    <w:rsid w:val="00FD5E1D"/>
    <w:rsid w:val="00FE71E5"/>
    <w:rsid w:val="00FF1B99"/>
    <w:rsid w:val="00FF2D68"/>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paragraph" w:customStyle="1" w:styleId="Default">
    <w:name w:val="Default"/>
    <w:rsid w:val="0054166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5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05049"/>
    <w:rPr>
      <w:sz w:val="16"/>
      <w:szCs w:val="16"/>
    </w:rPr>
  </w:style>
  <w:style w:type="paragraph" w:styleId="Tekstkomentarza">
    <w:name w:val="annotation text"/>
    <w:basedOn w:val="Normalny"/>
    <w:link w:val="TekstkomentarzaZnak"/>
    <w:uiPriority w:val="99"/>
    <w:semiHidden/>
    <w:unhideWhenUsed/>
    <w:rsid w:val="00C050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504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05049"/>
    <w:rPr>
      <w:b/>
      <w:bCs/>
    </w:rPr>
  </w:style>
  <w:style w:type="character" w:customStyle="1" w:styleId="TematkomentarzaZnak">
    <w:name w:val="Temat komentarza Znak"/>
    <w:basedOn w:val="TekstkomentarzaZnak"/>
    <w:link w:val="Tematkomentarza"/>
    <w:uiPriority w:val="99"/>
    <w:semiHidden/>
    <w:rsid w:val="00C0504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10014666">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18296599">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6853-905F-41ED-A174-9EA6CF29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3182</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87</cp:revision>
  <cp:lastPrinted>2023-12-05T09:21:00Z</cp:lastPrinted>
  <dcterms:created xsi:type="dcterms:W3CDTF">2018-12-06T09:46:00Z</dcterms:created>
  <dcterms:modified xsi:type="dcterms:W3CDTF">2024-07-09T13:09:00Z</dcterms:modified>
</cp:coreProperties>
</file>