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CA" w:rsidRPr="00E9552B" w:rsidRDefault="000C33E6" w:rsidP="00DA74A6">
      <w:pPr>
        <w:spacing w:after="0" w:line="240" w:lineRule="auto"/>
        <w:ind w:left="851"/>
        <w:rPr>
          <w:rFonts w:asciiTheme="minorHAnsi" w:eastAsia="Times New Roman" w:hAnsiTheme="minorHAnsi" w:cstheme="minorHAnsi"/>
          <w:sz w:val="20"/>
          <w:szCs w:val="20"/>
        </w:rPr>
      </w:pPr>
      <w:r w:rsidRPr="00E9552B">
        <w:rPr>
          <w:rFonts w:asciiTheme="minorHAnsi" w:hAnsiTheme="minorHAnsi" w:cstheme="minorHAnsi"/>
          <w:noProof/>
          <w:sz w:val="20"/>
          <w:szCs w:val="20"/>
        </w:rPr>
        <w:drawing>
          <wp:anchor distT="0" distB="0" distL="114300" distR="114300" simplePos="0" relativeHeight="251660288" behindDoc="1" locked="0" layoutInCell="1" allowOverlap="1" wp14:anchorId="403E03DC" wp14:editId="2626EB63">
            <wp:simplePos x="0" y="0"/>
            <wp:positionH relativeFrom="page">
              <wp:align>left</wp:align>
            </wp:positionH>
            <wp:positionV relativeFrom="margin">
              <wp:posOffset>-192243</wp:posOffset>
            </wp:positionV>
            <wp:extent cx="3026714" cy="1622219"/>
            <wp:effectExtent l="0" t="0" r="2540" b="0"/>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6714" cy="162221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Pr="00E9552B" w:rsidRDefault="006013CA" w:rsidP="00DA74A6">
      <w:pPr>
        <w:spacing w:after="0" w:line="240" w:lineRule="auto"/>
        <w:ind w:left="851"/>
        <w:rPr>
          <w:rFonts w:asciiTheme="minorHAnsi" w:eastAsia="Times New Roman" w:hAnsiTheme="minorHAnsi" w:cstheme="minorHAnsi"/>
          <w:sz w:val="20"/>
          <w:szCs w:val="20"/>
        </w:rPr>
      </w:pPr>
    </w:p>
    <w:p w:rsidR="006013CA" w:rsidRPr="00E9552B" w:rsidRDefault="006013CA" w:rsidP="00B535BD">
      <w:pPr>
        <w:spacing w:after="0" w:line="240" w:lineRule="auto"/>
        <w:ind w:left="993" w:hanging="851"/>
        <w:rPr>
          <w:rFonts w:asciiTheme="minorHAnsi" w:eastAsia="Times New Roman" w:hAnsiTheme="minorHAnsi" w:cstheme="minorHAnsi"/>
          <w:sz w:val="20"/>
          <w:szCs w:val="20"/>
        </w:rPr>
      </w:pPr>
    </w:p>
    <w:p w:rsidR="006013CA" w:rsidRPr="00E9552B" w:rsidRDefault="000C33E6" w:rsidP="00B535BD">
      <w:pPr>
        <w:tabs>
          <w:tab w:val="left" w:pos="1240"/>
        </w:tabs>
        <w:spacing w:after="0" w:line="240" w:lineRule="auto"/>
        <w:ind w:left="993" w:hanging="851"/>
        <w:rPr>
          <w:rFonts w:asciiTheme="minorHAnsi" w:eastAsia="Times New Roman" w:hAnsiTheme="minorHAnsi" w:cstheme="minorHAnsi"/>
          <w:sz w:val="20"/>
          <w:szCs w:val="20"/>
        </w:rPr>
      </w:pPr>
      <w:r w:rsidRPr="00E9552B">
        <w:rPr>
          <w:rFonts w:asciiTheme="minorHAnsi" w:eastAsia="Times New Roman" w:hAnsiTheme="minorHAnsi" w:cstheme="minorHAnsi"/>
          <w:sz w:val="20"/>
          <w:szCs w:val="20"/>
        </w:rPr>
        <w:tab/>
      </w:r>
    </w:p>
    <w:p w:rsidR="006013CA" w:rsidRPr="00E9552B" w:rsidRDefault="000C33E6" w:rsidP="00B535BD">
      <w:pPr>
        <w:tabs>
          <w:tab w:val="left" w:pos="2241"/>
        </w:tabs>
        <w:spacing w:after="0" w:line="240" w:lineRule="auto"/>
        <w:ind w:left="993" w:hanging="851"/>
        <w:rPr>
          <w:rFonts w:asciiTheme="minorHAnsi" w:eastAsia="Times New Roman" w:hAnsiTheme="minorHAnsi" w:cstheme="minorHAnsi"/>
          <w:sz w:val="20"/>
          <w:szCs w:val="20"/>
        </w:rPr>
      </w:pPr>
      <w:r w:rsidRPr="00E9552B">
        <w:rPr>
          <w:rFonts w:asciiTheme="minorHAnsi" w:eastAsia="Times New Roman" w:hAnsiTheme="minorHAnsi" w:cstheme="minorHAnsi"/>
          <w:sz w:val="20"/>
          <w:szCs w:val="20"/>
        </w:rPr>
        <w:tab/>
      </w:r>
    </w:p>
    <w:p w:rsidR="006013CA" w:rsidRPr="00E9552B" w:rsidRDefault="000C33E6" w:rsidP="00B535BD">
      <w:pPr>
        <w:tabs>
          <w:tab w:val="left" w:pos="2705"/>
          <w:tab w:val="left" w:pos="3406"/>
        </w:tabs>
        <w:spacing w:after="0" w:line="240" w:lineRule="auto"/>
        <w:ind w:left="993" w:hanging="851"/>
        <w:rPr>
          <w:rFonts w:asciiTheme="minorHAnsi" w:eastAsia="Times New Roman" w:hAnsiTheme="minorHAnsi" w:cstheme="minorHAnsi"/>
          <w:sz w:val="20"/>
          <w:szCs w:val="20"/>
        </w:rPr>
      </w:pPr>
      <w:r w:rsidRPr="00E9552B">
        <w:rPr>
          <w:rFonts w:asciiTheme="minorHAnsi" w:eastAsia="Times New Roman" w:hAnsiTheme="minorHAnsi" w:cstheme="minorHAnsi"/>
          <w:sz w:val="20"/>
          <w:szCs w:val="20"/>
        </w:rPr>
        <w:tab/>
      </w:r>
      <w:r w:rsidRPr="00E9552B">
        <w:rPr>
          <w:rFonts w:asciiTheme="minorHAnsi" w:eastAsia="Times New Roman" w:hAnsiTheme="minorHAnsi" w:cstheme="minorHAnsi"/>
          <w:sz w:val="20"/>
          <w:szCs w:val="20"/>
        </w:rPr>
        <w:tab/>
      </w:r>
    </w:p>
    <w:p w:rsidR="006013CA" w:rsidRPr="00E9552B" w:rsidRDefault="006013CA" w:rsidP="00B535BD">
      <w:pPr>
        <w:spacing w:after="0" w:line="240" w:lineRule="auto"/>
        <w:ind w:left="993" w:hanging="851"/>
        <w:rPr>
          <w:rFonts w:asciiTheme="minorHAnsi" w:eastAsia="Times New Roman" w:hAnsiTheme="minorHAnsi" w:cstheme="minorHAnsi"/>
          <w:sz w:val="20"/>
          <w:szCs w:val="20"/>
        </w:rPr>
      </w:pPr>
    </w:p>
    <w:p w:rsidR="006013CA" w:rsidRPr="00E9552B" w:rsidRDefault="006013CA" w:rsidP="00B535BD">
      <w:pPr>
        <w:spacing w:after="0" w:line="240" w:lineRule="auto"/>
        <w:ind w:left="993" w:hanging="851"/>
        <w:rPr>
          <w:rFonts w:asciiTheme="minorHAnsi" w:eastAsiaTheme="minorHAnsi" w:hAnsiTheme="minorHAnsi" w:cstheme="minorHAnsi"/>
          <w:b/>
          <w:color w:val="auto"/>
          <w:sz w:val="20"/>
          <w:szCs w:val="20"/>
          <w:lang w:eastAsia="en-US"/>
        </w:rPr>
      </w:pPr>
      <w:r w:rsidRPr="00E9552B">
        <w:rPr>
          <w:rFonts w:asciiTheme="minorHAnsi" w:eastAsiaTheme="minorHAnsi" w:hAnsiTheme="minorHAnsi" w:cstheme="minorHAnsi"/>
          <w:b/>
          <w:color w:val="auto"/>
          <w:sz w:val="20"/>
          <w:szCs w:val="20"/>
          <w:lang w:eastAsia="en-US"/>
        </w:rPr>
        <w:t xml:space="preserve">al. Powstańców Wielkopolskich 72 </w:t>
      </w:r>
    </w:p>
    <w:p w:rsidR="006013CA" w:rsidRPr="00E9552B" w:rsidRDefault="006013CA" w:rsidP="00B535BD">
      <w:pPr>
        <w:tabs>
          <w:tab w:val="left" w:pos="7575"/>
        </w:tabs>
        <w:spacing w:after="0" w:line="240" w:lineRule="auto"/>
        <w:ind w:left="993" w:hanging="851"/>
        <w:rPr>
          <w:rFonts w:asciiTheme="minorHAnsi" w:eastAsiaTheme="minorHAnsi" w:hAnsiTheme="minorHAnsi" w:cstheme="minorHAnsi"/>
          <w:b/>
          <w:color w:val="auto"/>
          <w:sz w:val="20"/>
          <w:szCs w:val="20"/>
          <w:lang w:eastAsia="en-US"/>
        </w:rPr>
      </w:pPr>
      <w:r w:rsidRPr="0066119A">
        <w:rPr>
          <w:rFonts w:asciiTheme="minorHAnsi" w:eastAsiaTheme="minorHAnsi" w:hAnsiTheme="minorHAnsi" w:cstheme="minorHAnsi"/>
          <w:b/>
          <w:color w:val="auto"/>
          <w:sz w:val="20"/>
          <w:szCs w:val="20"/>
          <w:lang w:eastAsia="en-US"/>
        </w:rPr>
        <w:t>70-111 Szczecin</w:t>
      </w:r>
      <w:r w:rsidR="00A93DE1" w:rsidRPr="0066119A">
        <w:rPr>
          <w:rFonts w:asciiTheme="minorHAnsi" w:eastAsiaTheme="minorHAnsi" w:hAnsiTheme="minorHAnsi" w:cstheme="minorHAnsi"/>
          <w:b/>
          <w:color w:val="auto"/>
          <w:sz w:val="20"/>
          <w:szCs w:val="20"/>
          <w:lang w:eastAsia="en-US"/>
        </w:rPr>
        <w:tab/>
        <w:t xml:space="preserve">      </w:t>
      </w:r>
      <w:r w:rsidR="00EF2751" w:rsidRPr="0066119A">
        <w:rPr>
          <w:rFonts w:asciiTheme="minorHAnsi" w:eastAsiaTheme="minorHAnsi" w:hAnsiTheme="minorHAnsi" w:cstheme="minorHAnsi"/>
          <w:b/>
          <w:color w:val="auto"/>
          <w:sz w:val="20"/>
          <w:szCs w:val="20"/>
          <w:lang w:eastAsia="en-US"/>
        </w:rPr>
        <w:t xml:space="preserve">      </w:t>
      </w:r>
      <w:r w:rsidR="00B970CA">
        <w:rPr>
          <w:rFonts w:asciiTheme="minorHAnsi" w:eastAsiaTheme="minorHAnsi" w:hAnsiTheme="minorHAnsi" w:cstheme="minorHAnsi"/>
          <w:b/>
          <w:color w:val="auto"/>
          <w:sz w:val="20"/>
          <w:szCs w:val="20"/>
          <w:lang w:eastAsia="en-US"/>
        </w:rPr>
        <w:t xml:space="preserve"> Szczecin</w:t>
      </w:r>
      <w:r w:rsidR="00A93DE1" w:rsidRPr="0066119A">
        <w:rPr>
          <w:rFonts w:asciiTheme="minorHAnsi" w:eastAsiaTheme="minorHAnsi" w:hAnsiTheme="minorHAnsi" w:cstheme="minorHAnsi"/>
          <w:b/>
          <w:color w:val="auto"/>
          <w:sz w:val="20"/>
          <w:szCs w:val="20"/>
          <w:lang w:eastAsia="en-US"/>
        </w:rPr>
        <w:t xml:space="preserve">, dnia </w:t>
      </w:r>
      <w:r w:rsidR="007C38FF">
        <w:rPr>
          <w:rFonts w:asciiTheme="minorHAnsi" w:eastAsiaTheme="minorHAnsi" w:hAnsiTheme="minorHAnsi" w:cstheme="minorHAnsi"/>
          <w:b/>
          <w:color w:val="auto"/>
          <w:sz w:val="20"/>
          <w:szCs w:val="20"/>
          <w:lang w:eastAsia="en-US"/>
        </w:rPr>
        <w:t>1</w:t>
      </w:r>
      <w:r w:rsidR="00717BA4">
        <w:rPr>
          <w:rFonts w:asciiTheme="minorHAnsi" w:eastAsiaTheme="minorHAnsi" w:hAnsiTheme="minorHAnsi" w:cstheme="minorHAnsi"/>
          <w:b/>
          <w:color w:val="auto"/>
          <w:sz w:val="20"/>
          <w:szCs w:val="20"/>
          <w:lang w:eastAsia="en-US"/>
        </w:rPr>
        <w:t>2</w:t>
      </w:r>
      <w:r w:rsidR="00D377DC" w:rsidRPr="0066119A">
        <w:rPr>
          <w:rFonts w:asciiTheme="minorHAnsi" w:eastAsiaTheme="minorHAnsi" w:hAnsiTheme="minorHAnsi" w:cstheme="minorHAnsi"/>
          <w:b/>
          <w:color w:val="auto"/>
          <w:sz w:val="20"/>
          <w:szCs w:val="20"/>
          <w:lang w:eastAsia="en-US"/>
        </w:rPr>
        <w:t>-0</w:t>
      </w:r>
      <w:r w:rsidR="007C38FF">
        <w:rPr>
          <w:rFonts w:asciiTheme="minorHAnsi" w:eastAsiaTheme="minorHAnsi" w:hAnsiTheme="minorHAnsi" w:cstheme="minorHAnsi"/>
          <w:b/>
          <w:color w:val="auto"/>
          <w:sz w:val="20"/>
          <w:szCs w:val="20"/>
          <w:lang w:eastAsia="en-US"/>
        </w:rPr>
        <w:t>7</w:t>
      </w:r>
      <w:r w:rsidR="00A93DE1" w:rsidRPr="0066119A">
        <w:rPr>
          <w:rFonts w:asciiTheme="minorHAnsi" w:eastAsiaTheme="minorHAnsi" w:hAnsiTheme="minorHAnsi" w:cstheme="minorHAnsi"/>
          <w:b/>
          <w:color w:val="auto"/>
          <w:sz w:val="20"/>
          <w:szCs w:val="20"/>
          <w:lang w:eastAsia="en-US"/>
        </w:rPr>
        <w:t>-2024r</w:t>
      </w:r>
    </w:p>
    <w:p w:rsidR="005D134F" w:rsidRPr="00E9552B" w:rsidRDefault="005D134F" w:rsidP="00B535BD">
      <w:pPr>
        <w:spacing w:after="0" w:line="240" w:lineRule="auto"/>
        <w:ind w:left="142"/>
        <w:rPr>
          <w:rFonts w:asciiTheme="minorHAnsi" w:hAnsiTheme="minorHAnsi" w:cstheme="minorHAnsi"/>
          <w:sz w:val="20"/>
          <w:szCs w:val="20"/>
        </w:rPr>
      </w:pPr>
    </w:p>
    <w:p w:rsidR="00A3434A" w:rsidRPr="00E9552B" w:rsidRDefault="00A3434A" w:rsidP="00B535BD">
      <w:pPr>
        <w:spacing w:after="0" w:line="240" w:lineRule="auto"/>
        <w:ind w:left="142"/>
        <w:jc w:val="right"/>
        <w:rPr>
          <w:rFonts w:asciiTheme="minorHAnsi" w:hAnsiTheme="minorHAnsi" w:cstheme="minorHAnsi"/>
          <w:b/>
          <w:sz w:val="20"/>
          <w:szCs w:val="20"/>
        </w:rPr>
      </w:pPr>
    </w:p>
    <w:p w:rsidR="00D377DC" w:rsidRPr="00D377DC" w:rsidRDefault="007C38FF" w:rsidP="00D377DC">
      <w:pPr>
        <w:tabs>
          <w:tab w:val="left" w:pos="284"/>
        </w:tabs>
        <w:spacing w:after="0" w:line="240" w:lineRule="auto"/>
        <w:jc w:val="both"/>
        <w:rPr>
          <w:rFonts w:asciiTheme="minorHAnsi" w:hAnsiTheme="minorHAnsi" w:cstheme="minorHAnsi"/>
          <w:b/>
          <w:sz w:val="20"/>
          <w:szCs w:val="20"/>
        </w:rPr>
      </w:pPr>
      <w:r>
        <w:rPr>
          <w:rFonts w:asciiTheme="minorHAnsi" w:hAnsiTheme="minorHAnsi" w:cstheme="minorHAnsi"/>
          <w:b/>
          <w:sz w:val="20"/>
          <w:szCs w:val="20"/>
        </w:rPr>
        <w:t>Sygnatura: ZP/220/60</w:t>
      </w:r>
      <w:r w:rsidR="00D377DC" w:rsidRPr="00D377DC">
        <w:rPr>
          <w:rFonts w:asciiTheme="minorHAnsi" w:hAnsiTheme="minorHAnsi" w:cstheme="minorHAnsi"/>
          <w:b/>
          <w:sz w:val="20"/>
          <w:szCs w:val="20"/>
        </w:rPr>
        <w:t>/24</w:t>
      </w:r>
    </w:p>
    <w:p w:rsidR="00D377DC" w:rsidRPr="00D377DC" w:rsidRDefault="00D377DC" w:rsidP="00D377DC">
      <w:pPr>
        <w:pStyle w:val="Bezodstpw"/>
        <w:tabs>
          <w:tab w:val="left" w:pos="284"/>
        </w:tabs>
        <w:jc w:val="both"/>
        <w:rPr>
          <w:rFonts w:cstheme="minorHAnsi"/>
          <w:sz w:val="20"/>
          <w:szCs w:val="20"/>
        </w:rPr>
      </w:pPr>
      <w:r w:rsidRPr="00D377DC">
        <w:rPr>
          <w:rFonts w:cstheme="minorHAnsi"/>
          <w:sz w:val="20"/>
          <w:szCs w:val="20"/>
        </w:rPr>
        <w:t xml:space="preserve">Dotyczy: postępowania o udzielenie zamówienia publicznego pn.: </w:t>
      </w:r>
    </w:p>
    <w:p w:rsidR="00D377DC" w:rsidRPr="00D377DC" w:rsidRDefault="00D377DC" w:rsidP="007C38FF">
      <w:pPr>
        <w:pStyle w:val="Akapitzlist"/>
        <w:tabs>
          <w:tab w:val="left" w:pos="284"/>
        </w:tabs>
        <w:spacing w:after="0" w:line="240" w:lineRule="auto"/>
        <w:ind w:left="0"/>
        <w:contextualSpacing w:val="0"/>
        <w:jc w:val="both"/>
        <w:rPr>
          <w:rFonts w:asciiTheme="minorHAnsi" w:hAnsiTheme="minorHAnsi" w:cstheme="minorHAnsi"/>
          <w:b/>
          <w:sz w:val="20"/>
          <w:szCs w:val="20"/>
        </w:rPr>
      </w:pPr>
      <w:r w:rsidRPr="00D377DC">
        <w:rPr>
          <w:rFonts w:asciiTheme="minorHAnsi" w:hAnsiTheme="minorHAnsi" w:cstheme="minorHAnsi"/>
          <w:b/>
          <w:sz w:val="20"/>
          <w:szCs w:val="20"/>
        </w:rPr>
        <w:t>Świadczenie usługi prania dezynfekcyjnego wraz transportem, kompleksowym serwisem oraz wydzierżawienia szaf ubraniowych dla personelu Uniwersyteckiego Szpitala Klinicznego Nr  2 PUM w Szczecinie na okres 36 miesięcy.</w:t>
      </w:r>
    </w:p>
    <w:p w:rsidR="00D377DC" w:rsidRDefault="00D377DC" w:rsidP="000B3E8C">
      <w:pPr>
        <w:pStyle w:val="Tekstpodstawowy3"/>
        <w:spacing w:after="0" w:line="240" w:lineRule="auto"/>
        <w:jc w:val="center"/>
        <w:rPr>
          <w:rFonts w:cstheme="minorHAnsi"/>
          <w:b/>
          <w:sz w:val="20"/>
          <w:szCs w:val="20"/>
          <w:u w:val="single"/>
        </w:rPr>
      </w:pPr>
    </w:p>
    <w:p w:rsidR="007C38FF" w:rsidRDefault="007C38FF" w:rsidP="000B3E8C">
      <w:pPr>
        <w:pStyle w:val="Tekstpodstawowy3"/>
        <w:spacing w:after="0" w:line="240" w:lineRule="auto"/>
        <w:jc w:val="center"/>
        <w:rPr>
          <w:rFonts w:cstheme="minorHAnsi"/>
          <w:b/>
          <w:sz w:val="20"/>
          <w:szCs w:val="20"/>
          <w:u w:val="single"/>
        </w:rPr>
      </w:pPr>
    </w:p>
    <w:p w:rsidR="00665C21" w:rsidRPr="00E9552B" w:rsidRDefault="00665C21" w:rsidP="000B3E8C">
      <w:pPr>
        <w:pStyle w:val="Tekstpodstawowy3"/>
        <w:spacing w:after="0" w:line="240" w:lineRule="auto"/>
        <w:jc w:val="center"/>
        <w:rPr>
          <w:rFonts w:cstheme="minorHAnsi"/>
          <w:b/>
          <w:sz w:val="20"/>
          <w:szCs w:val="20"/>
          <w:u w:val="single"/>
        </w:rPr>
      </w:pPr>
      <w:r w:rsidRPr="00E9552B">
        <w:rPr>
          <w:rFonts w:cstheme="minorHAnsi"/>
          <w:b/>
          <w:sz w:val="20"/>
          <w:szCs w:val="20"/>
          <w:u w:val="single"/>
        </w:rPr>
        <w:t>Wyjaśnienia 1</w:t>
      </w:r>
      <w:r w:rsidR="007C38FF">
        <w:rPr>
          <w:rFonts w:cstheme="minorHAnsi"/>
          <w:b/>
          <w:sz w:val="20"/>
          <w:szCs w:val="20"/>
          <w:u w:val="single"/>
        </w:rPr>
        <w:t xml:space="preserve"> oraz Modyfikacja SWZ nr 1</w:t>
      </w:r>
    </w:p>
    <w:p w:rsidR="007C38FF" w:rsidRDefault="007C38FF" w:rsidP="000B3E8C">
      <w:pPr>
        <w:spacing w:after="0" w:line="240" w:lineRule="auto"/>
        <w:jc w:val="both"/>
        <w:rPr>
          <w:rFonts w:asciiTheme="minorHAnsi" w:hAnsiTheme="minorHAnsi" w:cstheme="minorHAnsi"/>
          <w:sz w:val="20"/>
          <w:szCs w:val="20"/>
        </w:rPr>
      </w:pPr>
    </w:p>
    <w:p w:rsidR="00B970CA" w:rsidRPr="00B07781" w:rsidRDefault="00665C21" w:rsidP="00B970CA">
      <w:pPr>
        <w:spacing w:after="0" w:line="240" w:lineRule="auto"/>
        <w:jc w:val="both"/>
        <w:rPr>
          <w:rFonts w:asciiTheme="minorHAnsi" w:hAnsiTheme="minorHAnsi" w:cstheme="minorHAnsi"/>
          <w:sz w:val="19"/>
          <w:szCs w:val="19"/>
        </w:rPr>
      </w:pPr>
      <w:r w:rsidRPr="00B07781">
        <w:rPr>
          <w:rFonts w:asciiTheme="minorHAnsi" w:hAnsiTheme="minorHAnsi" w:cstheme="minorHAnsi"/>
          <w:sz w:val="19"/>
          <w:szCs w:val="19"/>
        </w:rPr>
        <w:t xml:space="preserve">W związku z wpłynięciem do Zamawiającego pytań dotyczącego treści Specyfikacji Istotnych Warunków Zamówienia, zgodnie z art. 135 Ustawy z dnia 11 września 2019 r. – Prawo zamówień publicznych (Dz.U.2019.2019 </w:t>
      </w:r>
      <w:proofErr w:type="spellStart"/>
      <w:r w:rsidRPr="00B07781">
        <w:rPr>
          <w:rFonts w:asciiTheme="minorHAnsi" w:hAnsiTheme="minorHAnsi" w:cstheme="minorHAnsi"/>
          <w:sz w:val="19"/>
          <w:szCs w:val="19"/>
        </w:rPr>
        <w:t>t.j</w:t>
      </w:r>
      <w:proofErr w:type="spellEnd"/>
      <w:r w:rsidRPr="00B07781">
        <w:rPr>
          <w:rFonts w:asciiTheme="minorHAnsi" w:hAnsiTheme="minorHAnsi" w:cstheme="minorHAnsi"/>
          <w:sz w:val="19"/>
          <w:szCs w:val="19"/>
        </w:rPr>
        <w:t>. z dnia 2019.10.24 Zamawiający udziela następujących wyjaśnień:</w:t>
      </w:r>
    </w:p>
    <w:p w:rsidR="00B970CA" w:rsidRPr="00B07781" w:rsidRDefault="00B970CA" w:rsidP="00B970CA">
      <w:pPr>
        <w:spacing w:after="0" w:line="240" w:lineRule="auto"/>
        <w:jc w:val="both"/>
        <w:rPr>
          <w:rFonts w:asciiTheme="minorHAnsi" w:hAnsiTheme="minorHAnsi" w:cstheme="minorHAnsi"/>
          <w:sz w:val="19"/>
          <w:szCs w:val="19"/>
        </w:rPr>
      </w:pPr>
    </w:p>
    <w:p w:rsidR="00B970CA" w:rsidRPr="00B970CA" w:rsidRDefault="00491B7D" w:rsidP="00B970CA">
      <w:pPr>
        <w:spacing w:before="100" w:beforeAutospacing="1" w:after="100" w:afterAutospacing="1" w:line="240" w:lineRule="auto"/>
        <w:jc w:val="both"/>
        <w:rPr>
          <w:rFonts w:asciiTheme="minorHAnsi" w:eastAsia="Times New Roman" w:hAnsiTheme="minorHAnsi" w:cstheme="minorHAnsi"/>
          <w:color w:val="auto"/>
          <w:sz w:val="19"/>
          <w:szCs w:val="19"/>
        </w:rPr>
      </w:pPr>
      <w:r>
        <w:rPr>
          <w:rFonts w:asciiTheme="minorHAnsi" w:eastAsia="Times New Roman" w:hAnsiTheme="minorHAnsi" w:cstheme="minorHAnsi"/>
          <w:color w:val="auto"/>
          <w:sz w:val="19"/>
          <w:szCs w:val="19"/>
        </w:rPr>
        <w:t xml:space="preserve">1. </w:t>
      </w:r>
      <w:r w:rsidR="00B970CA" w:rsidRPr="00B970CA">
        <w:rPr>
          <w:rFonts w:asciiTheme="minorHAnsi" w:eastAsia="Times New Roman" w:hAnsiTheme="minorHAnsi" w:cstheme="minorHAnsi"/>
          <w:color w:val="auto"/>
          <w:sz w:val="19"/>
          <w:szCs w:val="19"/>
        </w:rPr>
        <w:t>Czy Zamawiający wyrazi zgodę aby usługa była wykonywana jednym środkiem transportu w</w:t>
      </w:r>
      <w:r w:rsidR="00B970CA" w:rsidRPr="00B07781">
        <w:rPr>
          <w:rFonts w:asciiTheme="minorHAnsi" w:eastAsia="Times New Roman" w:hAnsiTheme="minorHAnsi" w:cstheme="minorHAnsi"/>
          <w:color w:val="auto"/>
          <w:sz w:val="19"/>
          <w:szCs w:val="19"/>
        </w:rPr>
        <w:t xml:space="preserve"> </w:t>
      </w:r>
      <w:r w:rsidR="00B970CA" w:rsidRPr="00B970CA">
        <w:rPr>
          <w:rFonts w:asciiTheme="minorHAnsi" w:eastAsia="Times New Roman" w:hAnsiTheme="minorHAnsi" w:cstheme="minorHAnsi"/>
          <w:color w:val="auto"/>
          <w:sz w:val="19"/>
          <w:szCs w:val="19"/>
        </w:rPr>
        <w:t>konfiguracji: zdezynfekowane auto przywozi czysty wyprany asortyment a zabiera brudny? Po każdym transporcie brudnego asortymentu auto jest dezynfekowane, co jest zapisywane w rejestrach dezynfekcji pojazdów.</w:t>
      </w:r>
    </w:p>
    <w:p w:rsidR="00B970CA" w:rsidRPr="00B970CA" w:rsidRDefault="00B970CA" w:rsidP="00B970CA">
      <w:pPr>
        <w:spacing w:before="100" w:beforeAutospacing="1" w:after="100" w:afterAutospacing="1" w:line="240" w:lineRule="auto"/>
        <w:jc w:val="both"/>
        <w:rPr>
          <w:rFonts w:asciiTheme="minorHAnsi" w:eastAsia="Times New Roman" w:hAnsiTheme="minorHAnsi" w:cstheme="minorHAnsi"/>
          <w:b/>
          <w:color w:val="auto"/>
          <w:sz w:val="19"/>
          <w:szCs w:val="19"/>
        </w:rPr>
      </w:pPr>
      <w:r w:rsidRPr="00B970CA">
        <w:rPr>
          <w:rFonts w:asciiTheme="minorHAnsi" w:eastAsia="Times New Roman" w:hAnsiTheme="minorHAnsi" w:cstheme="minorHAnsi"/>
          <w:b/>
          <w:color w:val="auto"/>
          <w:sz w:val="19"/>
          <w:szCs w:val="19"/>
        </w:rPr>
        <w:t>Odpowiedź:</w:t>
      </w:r>
    </w:p>
    <w:p w:rsidR="00B970CA" w:rsidRPr="00B970CA" w:rsidRDefault="00B970CA" w:rsidP="00B970CA">
      <w:pPr>
        <w:spacing w:before="100" w:beforeAutospacing="1" w:after="100" w:afterAutospacing="1" w:line="240" w:lineRule="auto"/>
        <w:jc w:val="both"/>
        <w:rPr>
          <w:rFonts w:asciiTheme="minorHAnsi" w:eastAsia="Times New Roman" w:hAnsiTheme="minorHAnsi" w:cstheme="minorHAnsi"/>
          <w:b/>
          <w:color w:val="auto"/>
          <w:sz w:val="19"/>
          <w:szCs w:val="19"/>
        </w:rPr>
      </w:pPr>
      <w:r w:rsidRPr="00B970CA">
        <w:rPr>
          <w:rFonts w:asciiTheme="minorHAnsi" w:eastAsia="Times New Roman" w:hAnsiTheme="minorHAnsi" w:cstheme="minorHAnsi"/>
          <w:b/>
          <w:color w:val="auto"/>
          <w:sz w:val="19"/>
          <w:szCs w:val="19"/>
        </w:rPr>
        <w:t>Zamawiający dopuszcza aby usługa była wykonywana jednym środkiem transportu w</w:t>
      </w:r>
      <w:r w:rsidRPr="00B07781">
        <w:rPr>
          <w:rFonts w:asciiTheme="minorHAnsi" w:eastAsia="Times New Roman" w:hAnsiTheme="minorHAnsi" w:cstheme="minorHAnsi"/>
          <w:b/>
          <w:color w:val="auto"/>
          <w:sz w:val="19"/>
          <w:szCs w:val="19"/>
        </w:rPr>
        <w:t xml:space="preserve"> </w:t>
      </w:r>
      <w:r w:rsidRPr="00B970CA">
        <w:rPr>
          <w:rFonts w:asciiTheme="minorHAnsi" w:eastAsia="Times New Roman" w:hAnsiTheme="minorHAnsi" w:cstheme="minorHAnsi"/>
          <w:b/>
          <w:color w:val="auto"/>
          <w:sz w:val="19"/>
          <w:szCs w:val="19"/>
        </w:rPr>
        <w:t>konfiguracji: zdezynfekowane auto przywozi czysty wyprany asortyment a zabiera brudny. Po każdym transporcie brudnego asortymentu auto jest dezynfekowane, co jest zapisywane w rejestrach dezynfekcji pojazdów.</w:t>
      </w:r>
    </w:p>
    <w:p w:rsidR="00B970CA" w:rsidRPr="00B970CA" w:rsidRDefault="00B970CA" w:rsidP="00B970CA">
      <w:pPr>
        <w:spacing w:before="100" w:beforeAutospacing="1" w:after="100" w:afterAutospacing="1" w:line="240" w:lineRule="auto"/>
        <w:jc w:val="both"/>
        <w:rPr>
          <w:rFonts w:asciiTheme="minorHAnsi" w:eastAsia="Times New Roman" w:hAnsiTheme="minorHAnsi" w:cstheme="minorHAnsi"/>
          <w:color w:val="auto"/>
          <w:sz w:val="19"/>
          <w:szCs w:val="19"/>
        </w:rPr>
      </w:pPr>
    </w:p>
    <w:p w:rsidR="00B970CA" w:rsidRPr="00B970CA" w:rsidRDefault="00491B7D" w:rsidP="00B970CA">
      <w:pPr>
        <w:spacing w:before="100" w:beforeAutospacing="1" w:after="100" w:afterAutospacing="1" w:line="240" w:lineRule="auto"/>
        <w:jc w:val="both"/>
        <w:rPr>
          <w:rFonts w:asciiTheme="minorHAnsi" w:eastAsia="Times New Roman" w:hAnsiTheme="minorHAnsi" w:cstheme="minorHAnsi"/>
          <w:color w:val="auto"/>
          <w:sz w:val="19"/>
          <w:szCs w:val="19"/>
        </w:rPr>
      </w:pPr>
      <w:r>
        <w:rPr>
          <w:rFonts w:asciiTheme="minorHAnsi" w:eastAsia="Times New Roman" w:hAnsiTheme="minorHAnsi" w:cstheme="minorHAnsi"/>
          <w:color w:val="auto"/>
          <w:sz w:val="19"/>
          <w:szCs w:val="19"/>
        </w:rPr>
        <w:t xml:space="preserve">2. </w:t>
      </w:r>
      <w:r w:rsidR="00B970CA" w:rsidRPr="00B970CA">
        <w:rPr>
          <w:rFonts w:asciiTheme="minorHAnsi" w:eastAsia="Times New Roman" w:hAnsiTheme="minorHAnsi" w:cstheme="minorHAnsi"/>
          <w:color w:val="auto"/>
          <w:sz w:val="19"/>
          <w:szCs w:val="19"/>
        </w:rPr>
        <w:t>Rozdział III OPZ, pkt.8b - Czy Zamawiający uzna za potwierdzenie braku wpływu na rezonans magnetyczny oświadczenie producenta chipów?</w:t>
      </w:r>
    </w:p>
    <w:p w:rsidR="00B970CA" w:rsidRPr="00B970CA" w:rsidRDefault="00B970CA" w:rsidP="00B970CA">
      <w:pPr>
        <w:spacing w:before="100" w:beforeAutospacing="1" w:after="100" w:afterAutospacing="1" w:line="240" w:lineRule="auto"/>
        <w:jc w:val="both"/>
        <w:rPr>
          <w:rFonts w:asciiTheme="minorHAnsi" w:eastAsia="Times New Roman" w:hAnsiTheme="minorHAnsi" w:cstheme="minorHAnsi"/>
          <w:b/>
          <w:color w:val="auto"/>
          <w:sz w:val="19"/>
          <w:szCs w:val="19"/>
        </w:rPr>
      </w:pPr>
      <w:r w:rsidRPr="00B970CA">
        <w:rPr>
          <w:rFonts w:asciiTheme="minorHAnsi" w:eastAsia="Times New Roman" w:hAnsiTheme="minorHAnsi" w:cstheme="minorHAnsi"/>
          <w:b/>
          <w:color w:val="auto"/>
          <w:sz w:val="19"/>
          <w:szCs w:val="19"/>
        </w:rPr>
        <w:t>Odpowiedź:</w:t>
      </w:r>
    </w:p>
    <w:p w:rsidR="00B970CA" w:rsidRDefault="00B970CA" w:rsidP="00B970CA">
      <w:pPr>
        <w:spacing w:before="100" w:beforeAutospacing="1" w:after="100" w:afterAutospacing="1" w:line="240" w:lineRule="auto"/>
        <w:jc w:val="both"/>
        <w:rPr>
          <w:rFonts w:asciiTheme="minorHAnsi" w:eastAsia="Times New Roman" w:hAnsiTheme="minorHAnsi" w:cstheme="minorHAnsi"/>
          <w:b/>
          <w:color w:val="auto"/>
          <w:sz w:val="19"/>
          <w:szCs w:val="19"/>
        </w:rPr>
      </w:pPr>
      <w:r w:rsidRPr="00B970CA">
        <w:rPr>
          <w:rFonts w:asciiTheme="minorHAnsi" w:eastAsia="Times New Roman" w:hAnsiTheme="minorHAnsi" w:cstheme="minorHAnsi"/>
          <w:b/>
          <w:color w:val="auto"/>
          <w:sz w:val="19"/>
          <w:szCs w:val="19"/>
        </w:rPr>
        <w:t>Zamawiający dopuszcza złożenie na potwierdzenie braku wpływu na rezonans magnetyczny oświadczenia producenta chipów.</w:t>
      </w:r>
    </w:p>
    <w:p w:rsidR="00491B7D" w:rsidRPr="00B970CA" w:rsidRDefault="00491B7D" w:rsidP="00B970CA">
      <w:pPr>
        <w:spacing w:before="100" w:beforeAutospacing="1" w:after="100" w:afterAutospacing="1" w:line="240" w:lineRule="auto"/>
        <w:jc w:val="both"/>
        <w:rPr>
          <w:rFonts w:asciiTheme="minorHAnsi" w:eastAsia="Times New Roman" w:hAnsiTheme="minorHAnsi" w:cstheme="minorHAnsi"/>
          <w:b/>
          <w:color w:val="auto"/>
          <w:sz w:val="19"/>
          <w:szCs w:val="19"/>
        </w:rPr>
      </w:pPr>
    </w:p>
    <w:p w:rsidR="00B970CA" w:rsidRPr="00B970CA" w:rsidRDefault="00491B7D" w:rsidP="00B970CA">
      <w:pPr>
        <w:spacing w:before="100" w:beforeAutospacing="1" w:after="100" w:afterAutospacing="1" w:line="240" w:lineRule="auto"/>
        <w:jc w:val="both"/>
        <w:rPr>
          <w:rFonts w:asciiTheme="minorHAnsi" w:eastAsia="Times New Roman" w:hAnsiTheme="minorHAnsi" w:cstheme="minorHAnsi"/>
          <w:color w:val="auto"/>
          <w:sz w:val="19"/>
          <w:szCs w:val="19"/>
        </w:rPr>
      </w:pPr>
      <w:r>
        <w:rPr>
          <w:rFonts w:asciiTheme="minorHAnsi" w:eastAsia="Times New Roman" w:hAnsiTheme="minorHAnsi" w:cstheme="minorHAnsi"/>
          <w:color w:val="auto"/>
          <w:sz w:val="19"/>
          <w:szCs w:val="19"/>
        </w:rPr>
        <w:t xml:space="preserve">3. </w:t>
      </w:r>
      <w:r w:rsidR="00B970CA" w:rsidRPr="00B970CA">
        <w:rPr>
          <w:rFonts w:asciiTheme="minorHAnsi" w:eastAsia="Times New Roman" w:hAnsiTheme="minorHAnsi" w:cstheme="minorHAnsi"/>
          <w:color w:val="auto"/>
          <w:sz w:val="19"/>
          <w:szCs w:val="19"/>
        </w:rPr>
        <w:t>SWZ rozdz. II Zadanie 1 pkt II ppkt 3c): Czy w przypadku szafy zbierającej Zamawiający wyrazi zgodę na zastosowanie technologii bez konieczności używania karty, poprzez zainstalowany system wewnętrznego odczytu asortymentu po wrzuceniu go do urządzenia. System wykorzystuje ograniczoną przestrzeń i zaczytuje jedynie materiał wrzucany do szafy.</w:t>
      </w:r>
    </w:p>
    <w:p w:rsidR="00B970CA" w:rsidRPr="00B970CA" w:rsidRDefault="00B970CA" w:rsidP="00B970CA">
      <w:pPr>
        <w:spacing w:before="100" w:beforeAutospacing="1" w:after="100" w:afterAutospacing="1" w:line="240" w:lineRule="auto"/>
        <w:jc w:val="both"/>
        <w:rPr>
          <w:rFonts w:asciiTheme="minorHAnsi" w:eastAsia="Times New Roman" w:hAnsiTheme="minorHAnsi" w:cstheme="minorHAnsi"/>
          <w:b/>
          <w:color w:val="auto"/>
          <w:sz w:val="19"/>
          <w:szCs w:val="19"/>
        </w:rPr>
      </w:pPr>
      <w:r w:rsidRPr="00B970CA">
        <w:rPr>
          <w:rFonts w:asciiTheme="minorHAnsi" w:eastAsia="Times New Roman" w:hAnsiTheme="minorHAnsi" w:cstheme="minorHAnsi"/>
          <w:b/>
          <w:color w:val="auto"/>
          <w:sz w:val="19"/>
          <w:szCs w:val="19"/>
        </w:rPr>
        <w:t>Odpowiedź:</w:t>
      </w:r>
    </w:p>
    <w:p w:rsidR="00B970CA" w:rsidRPr="00B970CA" w:rsidRDefault="00B970CA" w:rsidP="00B970CA">
      <w:pPr>
        <w:spacing w:before="100" w:beforeAutospacing="1" w:after="100" w:afterAutospacing="1" w:line="240" w:lineRule="auto"/>
        <w:jc w:val="both"/>
        <w:rPr>
          <w:rFonts w:asciiTheme="minorHAnsi" w:eastAsia="Times New Roman" w:hAnsiTheme="minorHAnsi" w:cstheme="minorHAnsi"/>
          <w:b/>
          <w:color w:val="auto"/>
          <w:sz w:val="19"/>
          <w:szCs w:val="19"/>
        </w:rPr>
      </w:pPr>
      <w:r w:rsidRPr="00B970CA">
        <w:rPr>
          <w:rFonts w:asciiTheme="minorHAnsi" w:eastAsia="Times New Roman" w:hAnsiTheme="minorHAnsi" w:cstheme="minorHAnsi"/>
          <w:b/>
          <w:color w:val="auto"/>
          <w:sz w:val="19"/>
          <w:szCs w:val="19"/>
        </w:rPr>
        <w:t xml:space="preserve">Zamawiający wyraża zgodę na zastosowanie proponowanej technologii. </w:t>
      </w:r>
    </w:p>
    <w:p w:rsidR="00B970CA" w:rsidRPr="00B970CA" w:rsidRDefault="00B970CA" w:rsidP="00B970CA">
      <w:pPr>
        <w:spacing w:line="240" w:lineRule="auto"/>
        <w:jc w:val="both"/>
        <w:rPr>
          <w:rFonts w:asciiTheme="minorHAnsi" w:eastAsiaTheme="minorHAnsi" w:hAnsiTheme="minorHAnsi" w:cstheme="minorHAnsi"/>
          <w:color w:val="auto"/>
          <w:sz w:val="19"/>
          <w:szCs w:val="19"/>
          <w:lang w:eastAsia="en-US"/>
        </w:rPr>
      </w:pPr>
    </w:p>
    <w:p w:rsidR="00B970CA" w:rsidRPr="00B970CA" w:rsidRDefault="00491B7D" w:rsidP="00B970CA">
      <w:pPr>
        <w:spacing w:line="240" w:lineRule="auto"/>
        <w:jc w:val="both"/>
        <w:rPr>
          <w:rFonts w:asciiTheme="minorHAnsi" w:eastAsiaTheme="minorHAnsi" w:hAnsiTheme="minorHAnsi" w:cstheme="minorHAnsi"/>
          <w:color w:val="auto"/>
          <w:sz w:val="19"/>
          <w:szCs w:val="19"/>
          <w:lang w:eastAsia="en-US"/>
        </w:rPr>
      </w:pPr>
      <w:r>
        <w:rPr>
          <w:rFonts w:asciiTheme="minorHAnsi" w:eastAsiaTheme="minorHAnsi" w:hAnsiTheme="minorHAnsi" w:cstheme="minorHAnsi"/>
          <w:color w:val="auto"/>
          <w:sz w:val="19"/>
          <w:szCs w:val="19"/>
          <w:lang w:eastAsia="en-US"/>
        </w:rPr>
        <w:lastRenderedPageBreak/>
        <w:t xml:space="preserve">4. </w:t>
      </w:r>
      <w:r w:rsidR="00B970CA" w:rsidRPr="00B970CA">
        <w:rPr>
          <w:rFonts w:asciiTheme="minorHAnsi" w:eastAsiaTheme="minorHAnsi" w:hAnsiTheme="minorHAnsi" w:cstheme="minorHAnsi"/>
          <w:color w:val="auto"/>
          <w:sz w:val="19"/>
          <w:szCs w:val="19"/>
          <w:lang w:eastAsia="en-US"/>
        </w:rPr>
        <w:t>SWZ rozdz. II Zadanie 1 pkt II ppkt 3b): Czy Zamawiający wyrazi zgodę na zastosowanie szafy zbierającej hybrydowej aluminium / stal, jednocześnie spełniającej pozostałe zapisy SWZ co do wagi szafy i nacisku na strop.</w:t>
      </w:r>
    </w:p>
    <w:p w:rsidR="00B970CA" w:rsidRPr="00B970CA" w:rsidRDefault="00B970CA" w:rsidP="00B970CA">
      <w:pPr>
        <w:spacing w:line="240" w:lineRule="auto"/>
        <w:jc w:val="both"/>
        <w:rPr>
          <w:rFonts w:asciiTheme="minorHAnsi" w:eastAsiaTheme="minorHAnsi" w:hAnsiTheme="minorHAnsi" w:cstheme="minorHAnsi"/>
          <w:b/>
          <w:color w:val="auto"/>
          <w:sz w:val="19"/>
          <w:szCs w:val="19"/>
          <w:lang w:eastAsia="en-US"/>
        </w:rPr>
      </w:pPr>
      <w:r w:rsidRPr="00B970CA">
        <w:rPr>
          <w:rFonts w:asciiTheme="minorHAnsi" w:eastAsiaTheme="minorHAnsi" w:hAnsiTheme="minorHAnsi" w:cstheme="minorHAnsi"/>
          <w:b/>
          <w:color w:val="auto"/>
          <w:sz w:val="19"/>
          <w:szCs w:val="19"/>
          <w:lang w:eastAsia="en-US"/>
        </w:rPr>
        <w:t>Odpowiedź:</w:t>
      </w:r>
    </w:p>
    <w:p w:rsidR="00B970CA" w:rsidRPr="00B970CA" w:rsidRDefault="00B970CA" w:rsidP="00B970CA">
      <w:pPr>
        <w:spacing w:line="240" w:lineRule="auto"/>
        <w:jc w:val="both"/>
        <w:rPr>
          <w:rFonts w:asciiTheme="minorHAnsi" w:eastAsiaTheme="minorHAnsi" w:hAnsiTheme="minorHAnsi" w:cstheme="minorHAnsi"/>
          <w:b/>
          <w:color w:val="auto"/>
          <w:sz w:val="19"/>
          <w:szCs w:val="19"/>
          <w:lang w:eastAsia="en-US"/>
        </w:rPr>
      </w:pPr>
      <w:r w:rsidRPr="00B970CA">
        <w:rPr>
          <w:rFonts w:asciiTheme="minorHAnsi" w:eastAsiaTheme="minorHAnsi" w:hAnsiTheme="minorHAnsi" w:cstheme="minorHAnsi"/>
          <w:b/>
          <w:color w:val="auto"/>
          <w:sz w:val="19"/>
          <w:szCs w:val="19"/>
          <w:lang w:eastAsia="en-US"/>
        </w:rPr>
        <w:t>Zamawiający wyraża zgodę.</w:t>
      </w:r>
    </w:p>
    <w:p w:rsidR="00B970CA" w:rsidRPr="00B970CA" w:rsidRDefault="00B970CA" w:rsidP="00B970CA">
      <w:pPr>
        <w:spacing w:line="240" w:lineRule="auto"/>
        <w:jc w:val="both"/>
        <w:rPr>
          <w:rFonts w:asciiTheme="minorHAnsi" w:eastAsiaTheme="minorHAnsi" w:hAnsiTheme="minorHAnsi" w:cstheme="minorHAnsi"/>
          <w:color w:val="auto"/>
          <w:sz w:val="19"/>
          <w:szCs w:val="19"/>
          <w:lang w:eastAsia="en-US"/>
        </w:rPr>
      </w:pPr>
    </w:p>
    <w:p w:rsidR="00B970CA" w:rsidRPr="00B970CA" w:rsidRDefault="00491B7D" w:rsidP="00B970CA">
      <w:pPr>
        <w:spacing w:line="240" w:lineRule="auto"/>
        <w:jc w:val="both"/>
        <w:rPr>
          <w:rFonts w:asciiTheme="minorHAnsi" w:eastAsiaTheme="minorHAnsi" w:hAnsiTheme="minorHAnsi" w:cstheme="minorHAnsi"/>
          <w:color w:val="auto"/>
          <w:sz w:val="19"/>
          <w:szCs w:val="19"/>
          <w:lang w:eastAsia="en-US"/>
        </w:rPr>
      </w:pPr>
      <w:r>
        <w:rPr>
          <w:rFonts w:asciiTheme="minorHAnsi" w:eastAsiaTheme="minorHAnsi" w:hAnsiTheme="minorHAnsi" w:cstheme="minorHAnsi"/>
          <w:color w:val="auto"/>
          <w:sz w:val="19"/>
          <w:szCs w:val="19"/>
          <w:lang w:eastAsia="en-US"/>
        </w:rPr>
        <w:t xml:space="preserve">5. </w:t>
      </w:r>
      <w:r w:rsidR="00B970CA" w:rsidRPr="00B970CA">
        <w:rPr>
          <w:rFonts w:asciiTheme="minorHAnsi" w:eastAsiaTheme="minorHAnsi" w:hAnsiTheme="minorHAnsi" w:cstheme="minorHAnsi"/>
          <w:color w:val="auto"/>
          <w:sz w:val="19"/>
          <w:szCs w:val="19"/>
          <w:lang w:eastAsia="en-US"/>
        </w:rPr>
        <w:t>Czy Zamawiający nie dokonał omyłki pisarskiej, w tabeli do zał.1 Formularz Oferty, wpisując przy szafach wydającej i zbierającej w kolumnach cena jednostkowa netto i brutto, jednostek miary - kg.</w:t>
      </w:r>
    </w:p>
    <w:p w:rsidR="00B970CA" w:rsidRPr="00B970CA" w:rsidRDefault="00B970CA" w:rsidP="00B970CA">
      <w:pPr>
        <w:spacing w:line="240" w:lineRule="auto"/>
        <w:jc w:val="both"/>
        <w:rPr>
          <w:rFonts w:asciiTheme="minorHAnsi" w:eastAsiaTheme="minorHAnsi" w:hAnsiTheme="minorHAnsi" w:cstheme="minorHAnsi"/>
          <w:b/>
          <w:color w:val="auto"/>
          <w:sz w:val="19"/>
          <w:szCs w:val="19"/>
          <w:lang w:eastAsia="en-US"/>
        </w:rPr>
      </w:pPr>
      <w:r w:rsidRPr="00B970CA">
        <w:rPr>
          <w:rFonts w:asciiTheme="minorHAnsi" w:eastAsiaTheme="minorHAnsi" w:hAnsiTheme="minorHAnsi" w:cstheme="minorHAnsi"/>
          <w:b/>
          <w:color w:val="auto"/>
          <w:sz w:val="19"/>
          <w:szCs w:val="19"/>
          <w:lang w:eastAsia="en-US"/>
        </w:rPr>
        <w:t>Odpowiedź:</w:t>
      </w:r>
    </w:p>
    <w:p w:rsidR="00B970CA" w:rsidRPr="00B970CA" w:rsidRDefault="00B970CA" w:rsidP="00B970CA">
      <w:pPr>
        <w:spacing w:line="240" w:lineRule="auto"/>
        <w:jc w:val="both"/>
        <w:rPr>
          <w:rFonts w:asciiTheme="minorHAnsi" w:eastAsiaTheme="minorHAnsi" w:hAnsiTheme="minorHAnsi" w:cstheme="minorHAnsi"/>
          <w:b/>
          <w:color w:val="auto"/>
          <w:sz w:val="19"/>
          <w:szCs w:val="19"/>
          <w:lang w:eastAsia="en-US"/>
        </w:rPr>
      </w:pPr>
      <w:r w:rsidRPr="00B970CA">
        <w:rPr>
          <w:rFonts w:asciiTheme="minorHAnsi" w:eastAsiaTheme="minorHAnsi" w:hAnsiTheme="minorHAnsi" w:cstheme="minorHAnsi"/>
          <w:b/>
          <w:color w:val="auto"/>
          <w:sz w:val="19"/>
          <w:szCs w:val="19"/>
          <w:lang w:eastAsia="en-US"/>
        </w:rPr>
        <w:t xml:space="preserve">Zamawiający dokona korekty tabeli. </w:t>
      </w:r>
    </w:p>
    <w:p w:rsidR="00B970CA" w:rsidRPr="00B970CA" w:rsidRDefault="00B970CA" w:rsidP="00B970CA">
      <w:pPr>
        <w:spacing w:line="240" w:lineRule="auto"/>
        <w:jc w:val="both"/>
        <w:rPr>
          <w:rFonts w:asciiTheme="minorHAnsi" w:eastAsiaTheme="minorHAnsi" w:hAnsiTheme="minorHAnsi" w:cstheme="minorHAnsi"/>
          <w:b/>
          <w:color w:val="auto"/>
          <w:sz w:val="19"/>
          <w:szCs w:val="19"/>
          <w:lang w:eastAsia="en-US"/>
        </w:rPr>
      </w:pPr>
    </w:p>
    <w:p w:rsidR="00B970CA" w:rsidRPr="00B970CA" w:rsidRDefault="00491B7D" w:rsidP="00B970CA">
      <w:pPr>
        <w:spacing w:line="240" w:lineRule="auto"/>
        <w:jc w:val="both"/>
        <w:rPr>
          <w:rFonts w:asciiTheme="minorHAnsi" w:eastAsiaTheme="minorHAnsi" w:hAnsiTheme="minorHAnsi" w:cstheme="minorHAnsi"/>
          <w:color w:val="auto"/>
          <w:sz w:val="19"/>
          <w:szCs w:val="19"/>
          <w:lang w:eastAsia="en-US"/>
        </w:rPr>
      </w:pPr>
      <w:r>
        <w:rPr>
          <w:rFonts w:asciiTheme="minorHAnsi" w:eastAsiaTheme="minorHAnsi" w:hAnsiTheme="minorHAnsi" w:cstheme="minorHAnsi"/>
          <w:color w:val="auto"/>
          <w:sz w:val="19"/>
          <w:szCs w:val="19"/>
          <w:lang w:eastAsia="en-US"/>
        </w:rPr>
        <w:t xml:space="preserve">6. </w:t>
      </w:r>
      <w:r w:rsidR="00B970CA" w:rsidRPr="00B970CA">
        <w:rPr>
          <w:rFonts w:asciiTheme="minorHAnsi" w:eastAsiaTheme="minorHAnsi" w:hAnsiTheme="minorHAnsi" w:cstheme="minorHAnsi"/>
          <w:color w:val="auto"/>
          <w:sz w:val="19"/>
          <w:szCs w:val="19"/>
          <w:lang w:eastAsia="en-US"/>
        </w:rPr>
        <w:t>W Rozdziale II SWZ pkt III OPZ - “Odzież dzierżawiona asortyment znajdujący się w dystrybutorach wydających”, Zamawiający wymaga odzieży operacyjnej - bluza, spodnie i sukienka, który to asortyment jako medyczny w procesie prania posiada stawkę VAT 8%. Czy Zamawiający wyodrębni dodatkowy wiersz na pranie asortymentu operacyjnego ze stawką VAT 8% i wskazaniem przewidywanej ilości kilogramów, celem prawidłowej kalkulacji oferty.</w:t>
      </w:r>
    </w:p>
    <w:p w:rsidR="00B970CA" w:rsidRPr="00B970CA" w:rsidRDefault="00B970CA" w:rsidP="00B970CA">
      <w:pPr>
        <w:spacing w:line="240" w:lineRule="auto"/>
        <w:jc w:val="both"/>
        <w:rPr>
          <w:rFonts w:asciiTheme="minorHAnsi" w:eastAsiaTheme="minorHAnsi" w:hAnsiTheme="minorHAnsi" w:cstheme="minorHAnsi"/>
          <w:b/>
          <w:color w:val="auto"/>
          <w:sz w:val="19"/>
          <w:szCs w:val="19"/>
          <w:lang w:eastAsia="en-US"/>
        </w:rPr>
      </w:pPr>
      <w:r w:rsidRPr="00B970CA">
        <w:rPr>
          <w:rFonts w:asciiTheme="minorHAnsi" w:eastAsiaTheme="minorHAnsi" w:hAnsiTheme="minorHAnsi" w:cstheme="minorHAnsi"/>
          <w:b/>
          <w:color w:val="auto"/>
          <w:sz w:val="19"/>
          <w:szCs w:val="19"/>
          <w:lang w:eastAsia="en-US"/>
        </w:rPr>
        <w:t>Odpowiedź:</w:t>
      </w:r>
    </w:p>
    <w:p w:rsidR="00B970CA" w:rsidRPr="00B970CA" w:rsidRDefault="00B970CA" w:rsidP="00B970CA">
      <w:pPr>
        <w:spacing w:line="240" w:lineRule="auto"/>
        <w:jc w:val="both"/>
        <w:rPr>
          <w:rFonts w:asciiTheme="minorHAnsi" w:eastAsiaTheme="minorHAnsi" w:hAnsiTheme="minorHAnsi" w:cstheme="minorHAnsi"/>
          <w:b/>
          <w:color w:val="auto"/>
          <w:sz w:val="19"/>
          <w:szCs w:val="19"/>
          <w:lang w:eastAsia="en-US"/>
        </w:rPr>
      </w:pPr>
      <w:r w:rsidRPr="00B970CA">
        <w:rPr>
          <w:rFonts w:asciiTheme="minorHAnsi" w:eastAsiaTheme="minorHAnsi" w:hAnsiTheme="minorHAnsi" w:cstheme="minorHAnsi"/>
          <w:b/>
          <w:color w:val="auto"/>
          <w:sz w:val="19"/>
          <w:szCs w:val="19"/>
          <w:lang w:eastAsia="en-US"/>
        </w:rPr>
        <w:t>Zamawiający dokona korekty tabeli na pranie asortymentu operacyjnego ze stawk</w:t>
      </w:r>
      <w:r w:rsidR="00B07781" w:rsidRPr="00B07781">
        <w:rPr>
          <w:rFonts w:asciiTheme="minorHAnsi" w:eastAsiaTheme="minorHAnsi" w:hAnsiTheme="minorHAnsi" w:cstheme="minorHAnsi"/>
          <w:b/>
          <w:color w:val="auto"/>
          <w:sz w:val="19"/>
          <w:szCs w:val="19"/>
          <w:lang w:eastAsia="en-US"/>
        </w:rPr>
        <w:t>ą</w:t>
      </w:r>
      <w:r w:rsidRPr="00B970CA">
        <w:rPr>
          <w:rFonts w:asciiTheme="minorHAnsi" w:eastAsiaTheme="minorHAnsi" w:hAnsiTheme="minorHAnsi" w:cstheme="minorHAnsi"/>
          <w:b/>
          <w:color w:val="auto"/>
          <w:sz w:val="19"/>
          <w:szCs w:val="19"/>
          <w:lang w:eastAsia="en-US"/>
        </w:rPr>
        <w:t xml:space="preserve"> 8%.</w:t>
      </w:r>
    </w:p>
    <w:p w:rsidR="003D6B8A" w:rsidRPr="00B07781" w:rsidRDefault="003D6B8A" w:rsidP="00B970CA">
      <w:pPr>
        <w:pStyle w:val="Tekstpodstawowy"/>
        <w:spacing w:line="240" w:lineRule="auto"/>
        <w:ind w:right="123"/>
        <w:jc w:val="both"/>
        <w:rPr>
          <w:rFonts w:asciiTheme="minorHAnsi" w:hAnsiTheme="minorHAnsi" w:cstheme="minorHAnsi"/>
          <w:sz w:val="19"/>
          <w:szCs w:val="19"/>
        </w:rPr>
      </w:pPr>
    </w:p>
    <w:p w:rsidR="00B07781" w:rsidRPr="003164B6" w:rsidRDefault="00491B7D" w:rsidP="00B07781">
      <w:pPr>
        <w:autoSpaceDE w:val="0"/>
        <w:autoSpaceDN w:val="0"/>
        <w:adjustRightInd w:val="0"/>
        <w:spacing w:after="0" w:line="240" w:lineRule="auto"/>
        <w:jc w:val="both"/>
        <w:rPr>
          <w:rFonts w:asciiTheme="minorHAnsi" w:eastAsiaTheme="minorEastAsia" w:hAnsiTheme="minorHAnsi" w:cstheme="minorHAnsi"/>
          <w:color w:val="222222"/>
          <w:sz w:val="19"/>
          <w:szCs w:val="19"/>
        </w:rPr>
      </w:pPr>
      <w:r w:rsidRPr="003164B6">
        <w:rPr>
          <w:rFonts w:asciiTheme="minorHAnsi" w:eastAsiaTheme="minorEastAsia" w:hAnsiTheme="minorHAnsi" w:cstheme="minorHAnsi"/>
          <w:color w:val="222222"/>
          <w:sz w:val="19"/>
          <w:szCs w:val="19"/>
        </w:rPr>
        <w:t xml:space="preserve">7. </w:t>
      </w:r>
      <w:r w:rsidR="00B07781" w:rsidRPr="003164B6">
        <w:rPr>
          <w:rFonts w:asciiTheme="minorHAnsi" w:eastAsiaTheme="minorEastAsia" w:hAnsiTheme="minorHAnsi" w:cstheme="minorHAnsi"/>
          <w:color w:val="222222"/>
          <w:sz w:val="19"/>
          <w:szCs w:val="19"/>
        </w:rPr>
        <w:t>§16 pkt.2: Czy zamawiający zgodzi się na wydłużenie czasu dostawy sprzętu stanowiącego przedmiot dzierżawy do ok. 6 tygodni od dnia złożenia wniosku?</w:t>
      </w:r>
    </w:p>
    <w:p w:rsidR="00B07781" w:rsidRPr="003164B6" w:rsidRDefault="00B07781" w:rsidP="00B07781">
      <w:pPr>
        <w:spacing w:line="240" w:lineRule="auto"/>
        <w:jc w:val="both"/>
        <w:rPr>
          <w:rFonts w:asciiTheme="minorHAnsi" w:eastAsiaTheme="minorHAnsi" w:hAnsiTheme="minorHAnsi" w:cstheme="minorHAnsi"/>
          <w:b/>
          <w:color w:val="auto"/>
          <w:sz w:val="19"/>
          <w:szCs w:val="19"/>
          <w:lang w:eastAsia="en-US"/>
        </w:rPr>
      </w:pPr>
      <w:r w:rsidRPr="00B970CA">
        <w:rPr>
          <w:rFonts w:asciiTheme="minorHAnsi" w:eastAsiaTheme="minorHAnsi" w:hAnsiTheme="minorHAnsi" w:cstheme="minorHAnsi"/>
          <w:b/>
          <w:color w:val="auto"/>
          <w:sz w:val="19"/>
          <w:szCs w:val="19"/>
          <w:lang w:eastAsia="en-US"/>
        </w:rPr>
        <w:t>Odpowiedź:</w:t>
      </w:r>
    </w:p>
    <w:p w:rsidR="00491B7D" w:rsidRPr="00B970CA" w:rsidRDefault="00491B7D" w:rsidP="00B07781">
      <w:pPr>
        <w:spacing w:line="240" w:lineRule="auto"/>
        <w:jc w:val="both"/>
        <w:rPr>
          <w:rFonts w:asciiTheme="minorHAnsi" w:eastAsiaTheme="minorHAnsi" w:hAnsiTheme="minorHAnsi" w:cstheme="minorHAnsi"/>
          <w:b/>
          <w:color w:val="auto"/>
          <w:sz w:val="19"/>
          <w:szCs w:val="19"/>
          <w:lang w:eastAsia="en-US"/>
        </w:rPr>
      </w:pPr>
      <w:r w:rsidRPr="00B970CA">
        <w:rPr>
          <w:rFonts w:asciiTheme="minorHAnsi" w:eastAsiaTheme="minorHAnsi" w:hAnsiTheme="minorHAnsi" w:cstheme="minorHAnsi"/>
          <w:b/>
          <w:color w:val="auto"/>
          <w:sz w:val="19"/>
          <w:szCs w:val="19"/>
          <w:lang w:eastAsia="en-US"/>
        </w:rPr>
        <w:t>Zamawiający wyraża zgodę</w:t>
      </w:r>
      <w:r w:rsidR="00717BA4">
        <w:rPr>
          <w:rFonts w:asciiTheme="minorHAnsi" w:eastAsiaTheme="minorHAnsi" w:hAnsiTheme="minorHAnsi" w:cstheme="minorHAnsi"/>
          <w:b/>
          <w:color w:val="auto"/>
          <w:sz w:val="19"/>
          <w:szCs w:val="19"/>
          <w:lang w:eastAsia="en-US"/>
        </w:rPr>
        <w:t xml:space="preserve"> i dokona stosownej modyfikacji</w:t>
      </w:r>
      <w:r w:rsidRPr="00B970CA">
        <w:rPr>
          <w:rFonts w:asciiTheme="minorHAnsi" w:eastAsiaTheme="minorHAnsi" w:hAnsiTheme="minorHAnsi" w:cstheme="minorHAnsi"/>
          <w:b/>
          <w:color w:val="auto"/>
          <w:sz w:val="19"/>
          <w:szCs w:val="19"/>
          <w:lang w:eastAsia="en-US"/>
        </w:rPr>
        <w:t>.</w:t>
      </w:r>
    </w:p>
    <w:p w:rsidR="00B07781" w:rsidRDefault="00B07781" w:rsidP="00B07781">
      <w:pPr>
        <w:autoSpaceDE w:val="0"/>
        <w:autoSpaceDN w:val="0"/>
        <w:adjustRightInd w:val="0"/>
        <w:spacing w:after="0" w:line="240" w:lineRule="auto"/>
        <w:jc w:val="both"/>
        <w:rPr>
          <w:rFonts w:asciiTheme="minorHAnsi" w:eastAsiaTheme="minorEastAsia" w:hAnsiTheme="minorHAnsi" w:cstheme="minorHAnsi"/>
          <w:color w:val="222222"/>
          <w:sz w:val="19"/>
          <w:szCs w:val="19"/>
        </w:rPr>
      </w:pPr>
    </w:p>
    <w:p w:rsidR="00B07781" w:rsidRPr="00B07781" w:rsidRDefault="00491B7D" w:rsidP="00B07781">
      <w:pPr>
        <w:autoSpaceDE w:val="0"/>
        <w:autoSpaceDN w:val="0"/>
        <w:adjustRightInd w:val="0"/>
        <w:spacing w:after="0" w:line="240" w:lineRule="auto"/>
        <w:jc w:val="both"/>
        <w:rPr>
          <w:rFonts w:asciiTheme="minorHAnsi" w:eastAsiaTheme="minorEastAsia" w:hAnsiTheme="minorHAnsi" w:cstheme="minorHAnsi"/>
          <w:color w:val="222222"/>
          <w:sz w:val="19"/>
          <w:szCs w:val="19"/>
        </w:rPr>
      </w:pPr>
      <w:r>
        <w:rPr>
          <w:rFonts w:asciiTheme="minorHAnsi" w:eastAsiaTheme="minorEastAsia" w:hAnsiTheme="minorHAnsi" w:cstheme="minorHAnsi"/>
          <w:color w:val="222222"/>
          <w:sz w:val="19"/>
          <w:szCs w:val="19"/>
        </w:rPr>
        <w:t xml:space="preserve">8. </w:t>
      </w:r>
      <w:r w:rsidR="00B07781" w:rsidRPr="00B07781">
        <w:rPr>
          <w:rFonts w:asciiTheme="minorHAnsi" w:eastAsiaTheme="minorEastAsia" w:hAnsiTheme="minorHAnsi" w:cstheme="minorHAnsi"/>
          <w:color w:val="222222"/>
          <w:sz w:val="19"/>
          <w:szCs w:val="19"/>
        </w:rPr>
        <w:t>§ 24 pkt.1: Zamawiający we wzorze umowy założył termin płatności 60 dni- termin płatności jest</w:t>
      </w:r>
      <w:r w:rsidR="00B07781">
        <w:rPr>
          <w:rFonts w:asciiTheme="minorHAnsi" w:eastAsiaTheme="minorEastAsia" w:hAnsiTheme="minorHAnsi" w:cstheme="minorHAnsi"/>
          <w:color w:val="222222"/>
          <w:sz w:val="19"/>
          <w:szCs w:val="19"/>
        </w:rPr>
        <w:t xml:space="preserve"> </w:t>
      </w:r>
      <w:r w:rsidR="00B07781" w:rsidRPr="00B07781">
        <w:rPr>
          <w:rFonts w:asciiTheme="minorHAnsi" w:eastAsiaTheme="minorEastAsia" w:hAnsiTheme="minorHAnsi" w:cstheme="minorHAnsi"/>
          <w:color w:val="222222"/>
          <w:sz w:val="19"/>
          <w:szCs w:val="19"/>
        </w:rPr>
        <w:t>jednym z kryteriów oceny oferty. Prosimy o wykreślenie zapisu.</w:t>
      </w:r>
    </w:p>
    <w:p w:rsidR="00B07781" w:rsidRDefault="00B07781" w:rsidP="00B07781">
      <w:pPr>
        <w:spacing w:line="240" w:lineRule="auto"/>
        <w:jc w:val="both"/>
        <w:rPr>
          <w:rFonts w:asciiTheme="minorHAnsi" w:eastAsiaTheme="minorHAnsi" w:hAnsiTheme="minorHAnsi" w:cstheme="minorHAnsi"/>
          <w:b/>
          <w:color w:val="auto"/>
          <w:sz w:val="19"/>
          <w:szCs w:val="19"/>
          <w:lang w:eastAsia="en-US"/>
        </w:rPr>
      </w:pPr>
      <w:r w:rsidRPr="00B970CA">
        <w:rPr>
          <w:rFonts w:asciiTheme="minorHAnsi" w:eastAsiaTheme="minorHAnsi" w:hAnsiTheme="minorHAnsi" w:cstheme="minorHAnsi"/>
          <w:b/>
          <w:color w:val="auto"/>
          <w:sz w:val="19"/>
          <w:szCs w:val="19"/>
          <w:lang w:eastAsia="en-US"/>
        </w:rPr>
        <w:t>Odpowiedź:</w:t>
      </w:r>
    </w:p>
    <w:p w:rsidR="00491B7D" w:rsidRPr="00B970CA" w:rsidRDefault="00491B7D" w:rsidP="00B07781">
      <w:pPr>
        <w:spacing w:line="240" w:lineRule="auto"/>
        <w:jc w:val="both"/>
        <w:rPr>
          <w:rFonts w:asciiTheme="minorHAnsi" w:eastAsiaTheme="minorHAnsi" w:hAnsiTheme="minorHAnsi" w:cstheme="minorHAnsi"/>
          <w:b/>
          <w:color w:val="auto"/>
          <w:sz w:val="19"/>
          <w:szCs w:val="19"/>
          <w:lang w:eastAsia="en-US"/>
        </w:rPr>
      </w:pPr>
      <w:r>
        <w:rPr>
          <w:rFonts w:asciiTheme="minorHAnsi" w:eastAsiaTheme="minorHAnsi" w:hAnsiTheme="minorHAnsi" w:cstheme="minorHAnsi"/>
          <w:b/>
          <w:color w:val="auto"/>
          <w:sz w:val="19"/>
          <w:szCs w:val="19"/>
          <w:lang w:eastAsia="en-US"/>
        </w:rPr>
        <w:t>Zamawiający dokona stosownej modyfikacji.</w:t>
      </w:r>
    </w:p>
    <w:p w:rsidR="00B07781" w:rsidRDefault="00B07781" w:rsidP="00B07781">
      <w:pPr>
        <w:autoSpaceDE w:val="0"/>
        <w:autoSpaceDN w:val="0"/>
        <w:adjustRightInd w:val="0"/>
        <w:spacing w:after="0" w:line="240" w:lineRule="auto"/>
        <w:jc w:val="both"/>
        <w:rPr>
          <w:rFonts w:asciiTheme="minorHAnsi" w:eastAsiaTheme="minorEastAsia" w:hAnsiTheme="minorHAnsi" w:cstheme="minorHAnsi"/>
          <w:color w:val="222222"/>
          <w:sz w:val="19"/>
          <w:szCs w:val="19"/>
        </w:rPr>
      </w:pPr>
    </w:p>
    <w:p w:rsidR="00B07781" w:rsidRPr="00B07781" w:rsidRDefault="00491B7D" w:rsidP="00B07781">
      <w:pPr>
        <w:autoSpaceDE w:val="0"/>
        <w:autoSpaceDN w:val="0"/>
        <w:adjustRightInd w:val="0"/>
        <w:spacing w:after="0" w:line="240" w:lineRule="auto"/>
        <w:jc w:val="both"/>
        <w:rPr>
          <w:rFonts w:asciiTheme="minorHAnsi" w:eastAsiaTheme="minorEastAsia" w:hAnsiTheme="minorHAnsi" w:cstheme="minorHAnsi"/>
          <w:color w:val="222222"/>
          <w:sz w:val="19"/>
          <w:szCs w:val="19"/>
        </w:rPr>
      </w:pPr>
      <w:r>
        <w:rPr>
          <w:rFonts w:asciiTheme="minorHAnsi" w:eastAsiaTheme="minorEastAsia" w:hAnsiTheme="minorHAnsi" w:cstheme="minorHAnsi"/>
          <w:color w:val="222222"/>
          <w:sz w:val="19"/>
          <w:szCs w:val="19"/>
        </w:rPr>
        <w:t xml:space="preserve">9. </w:t>
      </w:r>
      <w:r w:rsidR="00B07781" w:rsidRPr="00B07781">
        <w:rPr>
          <w:rFonts w:asciiTheme="minorHAnsi" w:eastAsiaTheme="minorEastAsia" w:hAnsiTheme="minorHAnsi" w:cstheme="minorHAnsi"/>
          <w:color w:val="222222"/>
          <w:sz w:val="19"/>
          <w:szCs w:val="19"/>
        </w:rPr>
        <w:t>§27 pkt.1e: Prosimy o zmniejszenie kar umownych do wysokości 2000,00 zł.</w:t>
      </w:r>
    </w:p>
    <w:p w:rsidR="00B07781" w:rsidRDefault="00B07781" w:rsidP="00B07781">
      <w:pPr>
        <w:spacing w:line="240" w:lineRule="auto"/>
        <w:jc w:val="both"/>
        <w:rPr>
          <w:rFonts w:asciiTheme="minorHAnsi" w:eastAsiaTheme="minorHAnsi" w:hAnsiTheme="minorHAnsi" w:cstheme="minorHAnsi"/>
          <w:b/>
          <w:color w:val="auto"/>
          <w:sz w:val="19"/>
          <w:szCs w:val="19"/>
          <w:lang w:eastAsia="en-US"/>
        </w:rPr>
      </w:pPr>
      <w:r w:rsidRPr="00B970CA">
        <w:rPr>
          <w:rFonts w:asciiTheme="minorHAnsi" w:eastAsiaTheme="minorHAnsi" w:hAnsiTheme="minorHAnsi" w:cstheme="minorHAnsi"/>
          <w:b/>
          <w:color w:val="auto"/>
          <w:sz w:val="19"/>
          <w:szCs w:val="19"/>
          <w:lang w:eastAsia="en-US"/>
        </w:rPr>
        <w:t>Odpowiedź:</w:t>
      </w:r>
    </w:p>
    <w:p w:rsidR="00491B7D" w:rsidRPr="00B970CA" w:rsidRDefault="00491B7D" w:rsidP="00B07781">
      <w:pPr>
        <w:spacing w:line="240" w:lineRule="auto"/>
        <w:jc w:val="both"/>
        <w:rPr>
          <w:rFonts w:asciiTheme="minorHAnsi" w:eastAsiaTheme="minorHAnsi" w:hAnsiTheme="minorHAnsi" w:cstheme="minorHAnsi"/>
          <w:b/>
          <w:color w:val="auto"/>
          <w:sz w:val="19"/>
          <w:szCs w:val="19"/>
          <w:lang w:eastAsia="en-US"/>
        </w:rPr>
      </w:pPr>
      <w:r w:rsidRPr="00B970CA">
        <w:rPr>
          <w:rFonts w:asciiTheme="minorHAnsi" w:eastAsiaTheme="minorHAnsi" w:hAnsiTheme="minorHAnsi" w:cstheme="minorHAnsi"/>
          <w:b/>
          <w:color w:val="auto"/>
          <w:sz w:val="19"/>
          <w:szCs w:val="19"/>
          <w:lang w:eastAsia="en-US"/>
        </w:rPr>
        <w:t xml:space="preserve">Zamawiający </w:t>
      </w:r>
      <w:r>
        <w:rPr>
          <w:rFonts w:asciiTheme="minorHAnsi" w:eastAsiaTheme="minorHAnsi" w:hAnsiTheme="minorHAnsi" w:cstheme="minorHAnsi"/>
          <w:b/>
          <w:color w:val="auto"/>
          <w:sz w:val="19"/>
          <w:szCs w:val="19"/>
          <w:lang w:eastAsia="en-US"/>
        </w:rPr>
        <w:t xml:space="preserve">nie </w:t>
      </w:r>
      <w:r w:rsidRPr="00B970CA">
        <w:rPr>
          <w:rFonts w:asciiTheme="minorHAnsi" w:eastAsiaTheme="minorHAnsi" w:hAnsiTheme="minorHAnsi" w:cstheme="minorHAnsi"/>
          <w:b/>
          <w:color w:val="auto"/>
          <w:sz w:val="19"/>
          <w:szCs w:val="19"/>
          <w:lang w:eastAsia="en-US"/>
        </w:rPr>
        <w:t>wyraża zgod</w:t>
      </w:r>
      <w:r>
        <w:rPr>
          <w:rFonts w:asciiTheme="minorHAnsi" w:eastAsiaTheme="minorHAnsi" w:hAnsiTheme="minorHAnsi" w:cstheme="minorHAnsi"/>
          <w:b/>
          <w:color w:val="auto"/>
          <w:sz w:val="19"/>
          <w:szCs w:val="19"/>
          <w:lang w:eastAsia="en-US"/>
        </w:rPr>
        <w:t>y</w:t>
      </w:r>
      <w:r w:rsidRPr="00B970CA">
        <w:rPr>
          <w:rFonts w:asciiTheme="minorHAnsi" w:eastAsiaTheme="minorHAnsi" w:hAnsiTheme="minorHAnsi" w:cstheme="minorHAnsi"/>
          <w:b/>
          <w:color w:val="auto"/>
          <w:sz w:val="19"/>
          <w:szCs w:val="19"/>
          <w:lang w:eastAsia="en-US"/>
        </w:rPr>
        <w:t>.</w:t>
      </w:r>
    </w:p>
    <w:p w:rsidR="00B07781" w:rsidRDefault="00B07781" w:rsidP="00B07781">
      <w:pPr>
        <w:autoSpaceDE w:val="0"/>
        <w:autoSpaceDN w:val="0"/>
        <w:adjustRightInd w:val="0"/>
        <w:spacing w:after="0" w:line="240" w:lineRule="auto"/>
        <w:jc w:val="both"/>
        <w:rPr>
          <w:rFonts w:asciiTheme="minorHAnsi" w:eastAsiaTheme="minorEastAsia" w:hAnsiTheme="minorHAnsi" w:cstheme="minorHAnsi"/>
          <w:color w:val="222222"/>
          <w:sz w:val="19"/>
          <w:szCs w:val="19"/>
        </w:rPr>
      </w:pPr>
    </w:p>
    <w:p w:rsidR="00B07781" w:rsidRPr="00B07781" w:rsidRDefault="00491B7D" w:rsidP="00B07781">
      <w:pPr>
        <w:autoSpaceDE w:val="0"/>
        <w:autoSpaceDN w:val="0"/>
        <w:adjustRightInd w:val="0"/>
        <w:spacing w:after="0" w:line="240" w:lineRule="auto"/>
        <w:jc w:val="both"/>
        <w:rPr>
          <w:rFonts w:asciiTheme="minorHAnsi" w:eastAsiaTheme="minorEastAsia" w:hAnsiTheme="minorHAnsi" w:cstheme="minorHAnsi"/>
          <w:color w:val="222222"/>
          <w:sz w:val="19"/>
          <w:szCs w:val="19"/>
        </w:rPr>
      </w:pPr>
      <w:r>
        <w:rPr>
          <w:rFonts w:asciiTheme="minorHAnsi" w:eastAsiaTheme="minorEastAsia" w:hAnsiTheme="minorHAnsi" w:cstheme="minorHAnsi"/>
          <w:color w:val="222222"/>
          <w:sz w:val="19"/>
          <w:szCs w:val="19"/>
        </w:rPr>
        <w:t xml:space="preserve">10. </w:t>
      </w:r>
      <w:r w:rsidR="00B07781" w:rsidRPr="00B07781">
        <w:rPr>
          <w:rFonts w:asciiTheme="minorHAnsi" w:eastAsiaTheme="minorEastAsia" w:hAnsiTheme="minorHAnsi" w:cstheme="minorHAnsi"/>
          <w:color w:val="222222"/>
          <w:sz w:val="19"/>
          <w:szCs w:val="19"/>
        </w:rPr>
        <w:t xml:space="preserve">§27 pkt.1 </w:t>
      </w:r>
      <w:proofErr w:type="spellStart"/>
      <w:r w:rsidR="00B07781" w:rsidRPr="00B07781">
        <w:rPr>
          <w:rFonts w:asciiTheme="minorHAnsi" w:eastAsiaTheme="minorEastAsia" w:hAnsiTheme="minorHAnsi" w:cstheme="minorHAnsi"/>
          <w:color w:val="222222"/>
          <w:sz w:val="19"/>
          <w:szCs w:val="19"/>
        </w:rPr>
        <w:t>h,i,j</w:t>
      </w:r>
      <w:proofErr w:type="spellEnd"/>
      <w:r w:rsidR="00B07781" w:rsidRPr="00B07781">
        <w:rPr>
          <w:rFonts w:asciiTheme="minorHAnsi" w:eastAsiaTheme="minorEastAsia" w:hAnsiTheme="minorHAnsi" w:cstheme="minorHAnsi"/>
          <w:color w:val="222222"/>
          <w:sz w:val="19"/>
          <w:szCs w:val="19"/>
        </w:rPr>
        <w:t>: Prosimy o zmniejszenie kar umownych do wysokości 200,00 zł.</w:t>
      </w:r>
    </w:p>
    <w:p w:rsidR="00B07781" w:rsidRPr="00B970CA" w:rsidRDefault="00B07781" w:rsidP="00B07781">
      <w:pPr>
        <w:spacing w:line="240" w:lineRule="auto"/>
        <w:jc w:val="both"/>
        <w:rPr>
          <w:rFonts w:asciiTheme="minorHAnsi" w:eastAsiaTheme="minorHAnsi" w:hAnsiTheme="minorHAnsi" w:cstheme="minorHAnsi"/>
          <w:b/>
          <w:color w:val="auto"/>
          <w:sz w:val="19"/>
          <w:szCs w:val="19"/>
          <w:lang w:eastAsia="en-US"/>
        </w:rPr>
      </w:pPr>
      <w:r w:rsidRPr="00B970CA">
        <w:rPr>
          <w:rFonts w:asciiTheme="minorHAnsi" w:eastAsiaTheme="minorHAnsi" w:hAnsiTheme="minorHAnsi" w:cstheme="minorHAnsi"/>
          <w:b/>
          <w:color w:val="auto"/>
          <w:sz w:val="19"/>
          <w:szCs w:val="19"/>
          <w:lang w:eastAsia="en-US"/>
        </w:rPr>
        <w:t>Odpowiedź:</w:t>
      </w:r>
    </w:p>
    <w:p w:rsidR="00491B7D" w:rsidRPr="00B970CA" w:rsidRDefault="00491B7D" w:rsidP="00491B7D">
      <w:pPr>
        <w:spacing w:line="240" w:lineRule="auto"/>
        <w:jc w:val="both"/>
        <w:rPr>
          <w:rFonts w:asciiTheme="minorHAnsi" w:eastAsiaTheme="minorHAnsi" w:hAnsiTheme="minorHAnsi" w:cstheme="minorHAnsi"/>
          <w:b/>
          <w:color w:val="auto"/>
          <w:sz w:val="19"/>
          <w:szCs w:val="19"/>
          <w:lang w:eastAsia="en-US"/>
        </w:rPr>
      </w:pPr>
      <w:r w:rsidRPr="00B970CA">
        <w:rPr>
          <w:rFonts w:asciiTheme="minorHAnsi" w:eastAsiaTheme="minorHAnsi" w:hAnsiTheme="minorHAnsi" w:cstheme="minorHAnsi"/>
          <w:b/>
          <w:color w:val="auto"/>
          <w:sz w:val="19"/>
          <w:szCs w:val="19"/>
          <w:lang w:eastAsia="en-US"/>
        </w:rPr>
        <w:t xml:space="preserve">Zamawiający </w:t>
      </w:r>
      <w:r>
        <w:rPr>
          <w:rFonts w:asciiTheme="minorHAnsi" w:eastAsiaTheme="minorHAnsi" w:hAnsiTheme="minorHAnsi" w:cstheme="minorHAnsi"/>
          <w:b/>
          <w:color w:val="auto"/>
          <w:sz w:val="19"/>
          <w:szCs w:val="19"/>
          <w:lang w:eastAsia="en-US"/>
        </w:rPr>
        <w:t xml:space="preserve">nie </w:t>
      </w:r>
      <w:r w:rsidRPr="00B970CA">
        <w:rPr>
          <w:rFonts w:asciiTheme="minorHAnsi" w:eastAsiaTheme="minorHAnsi" w:hAnsiTheme="minorHAnsi" w:cstheme="minorHAnsi"/>
          <w:b/>
          <w:color w:val="auto"/>
          <w:sz w:val="19"/>
          <w:szCs w:val="19"/>
          <w:lang w:eastAsia="en-US"/>
        </w:rPr>
        <w:t>wyraża zgod</w:t>
      </w:r>
      <w:r>
        <w:rPr>
          <w:rFonts w:asciiTheme="minorHAnsi" w:eastAsiaTheme="minorHAnsi" w:hAnsiTheme="minorHAnsi" w:cstheme="minorHAnsi"/>
          <w:b/>
          <w:color w:val="auto"/>
          <w:sz w:val="19"/>
          <w:szCs w:val="19"/>
          <w:lang w:eastAsia="en-US"/>
        </w:rPr>
        <w:t>y</w:t>
      </w:r>
      <w:r w:rsidRPr="00B970CA">
        <w:rPr>
          <w:rFonts w:asciiTheme="minorHAnsi" w:eastAsiaTheme="minorHAnsi" w:hAnsiTheme="minorHAnsi" w:cstheme="minorHAnsi"/>
          <w:b/>
          <w:color w:val="auto"/>
          <w:sz w:val="19"/>
          <w:szCs w:val="19"/>
          <w:lang w:eastAsia="en-US"/>
        </w:rPr>
        <w:t>.</w:t>
      </w:r>
    </w:p>
    <w:p w:rsidR="00B07781" w:rsidRDefault="00B07781" w:rsidP="00B07781">
      <w:pPr>
        <w:autoSpaceDE w:val="0"/>
        <w:autoSpaceDN w:val="0"/>
        <w:adjustRightInd w:val="0"/>
        <w:spacing w:after="0" w:line="240" w:lineRule="auto"/>
        <w:jc w:val="both"/>
        <w:rPr>
          <w:rFonts w:asciiTheme="minorHAnsi" w:eastAsiaTheme="minorEastAsia" w:hAnsiTheme="minorHAnsi" w:cstheme="minorHAnsi"/>
          <w:color w:val="222222"/>
          <w:sz w:val="19"/>
          <w:szCs w:val="19"/>
        </w:rPr>
      </w:pPr>
    </w:p>
    <w:p w:rsidR="00B07781" w:rsidRPr="00B07781" w:rsidRDefault="00491B7D" w:rsidP="00B07781">
      <w:pPr>
        <w:autoSpaceDE w:val="0"/>
        <w:autoSpaceDN w:val="0"/>
        <w:adjustRightInd w:val="0"/>
        <w:spacing w:after="0" w:line="240" w:lineRule="auto"/>
        <w:jc w:val="both"/>
        <w:rPr>
          <w:rFonts w:asciiTheme="minorHAnsi" w:hAnsiTheme="minorHAnsi" w:cstheme="minorHAnsi"/>
          <w:sz w:val="19"/>
          <w:szCs w:val="19"/>
        </w:rPr>
      </w:pPr>
      <w:r>
        <w:rPr>
          <w:rFonts w:asciiTheme="minorHAnsi" w:eastAsiaTheme="minorEastAsia" w:hAnsiTheme="minorHAnsi" w:cstheme="minorHAnsi"/>
          <w:color w:val="222222"/>
          <w:sz w:val="19"/>
          <w:szCs w:val="19"/>
        </w:rPr>
        <w:t xml:space="preserve">11. </w:t>
      </w:r>
      <w:r w:rsidR="00B07781" w:rsidRPr="00B07781">
        <w:rPr>
          <w:rFonts w:asciiTheme="minorHAnsi" w:eastAsiaTheme="minorEastAsia" w:hAnsiTheme="minorHAnsi" w:cstheme="minorHAnsi"/>
          <w:color w:val="222222"/>
          <w:sz w:val="19"/>
          <w:szCs w:val="19"/>
        </w:rPr>
        <w:t>W celu równego traktowania obu stron umowy, prosimy o dopisanie do wzoru umowy paragrafu o</w:t>
      </w:r>
      <w:r w:rsidR="00B07781">
        <w:rPr>
          <w:rFonts w:asciiTheme="minorHAnsi" w:eastAsiaTheme="minorEastAsia" w:hAnsiTheme="minorHAnsi" w:cstheme="minorHAnsi"/>
          <w:color w:val="222222"/>
          <w:sz w:val="19"/>
          <w:szCs w:val="19"/>
        </w:rPr>
        <w:t xml:space="preserve"> </w:t>
      </w:r>
      <w:r w:rsidR="00B07781" w:rsidRPr="00B07781">
        <w:rPr>
          <w:rFonts w:asciiTheme="minorHAnsi" w:eastAsiaTheme="minorEastAsia" w:hAnsiTheme="minorHAnsi" w:cstheme="minorHAnsi"/>
          <w:color w:val="222222"/>
          <w:sz w:val="19"/>
          <w:szCs w:val="19"/>
        </w:rPr>
        <w:t>treści: "Kary umowne jakie może naliczyć Zamawiający w związku z opóźnieniem w realizacji</w:t>
      </w:r>
      <w:r w:rsidR="00B07781">
        <w:rPr>
          <w:rFonts w:asciiTheme="minorHAnsi" w:eastAsiaTheme="minorEastAsia" w:hAnsiTheme="minorHAnsi" w:cstheme="minorHAnsi"/>
          <w:color w:val="222222"/>
          <w:sz w:val="19"/>
          <w:szCs w:val="19"/>
        </w:rPr>
        <w:t xml:space="preserve"> </w:t>
      </w:r>
      <w:r w:rsidR="00B07781" w:rsidRPr="00B07781">
        <w:rPr>
          <w:rFonts w:asciiTheme="minorHAnsi" w:eastAsiaTheme="minorEastAsia" w:hAnsiTheme="minorHAnsi" w:cstheme="minorHAnsi"/>
          <w:color w:val="222222"/>
          <w:sz w:val="19"/>
          <w:szCs w:val="19"/>
        </w:rPr>
        <w:t>zamówienia mogą być zastosowane tylko w przypadku, gdy Zamawiający nie posiada aktualnie</w:t>
      </w:r>
      <w:r w:rsidR="00B07781">
        <w:rPr>
          <w:rFonts w:asciiTheme="minorHAnsi" w:eastAsiaTheme="minorEastAsia" w:hAnsiTheme="minorHAnsi" w:cstheme="minorHAnsi"/>
          <w:color w:val="222222"/>
          <w:sz w:val="19"/>
          <w:szCs w:val="19"/>
        </w:rPr>
        <w:t xml:space="preserve"> </w:t>
      </w:r>
      <w:r w:rsidR="00B07781" w:rsidRPr="00B07781">
        <w:rPr>
          <w:rFonts w:asciiTheme="minorHAnsi" w:eastAsiaTheme="minorEastAsia" w:hAnsiTheme="minorHAnsi" w:cstheme="minorHAnsi"/>
          <w:color w:val="222222"/>
          <w:sz w:val="19"/>
          <w:szCs w:val="19"/>
        </w:rPr>
        <w:t>zaległości w płatnościach na rzecz Wykonawcy starszych niż 14 dni od upływu pierwotnego terminu</w:t>
      </w:r>
      <w:r w:rsidR="00B07781">
        <w:rPr>
          <w:rFonts w:asciiTheme="minorHAnsi" w:eastAsiaTheme="minorEastAsia" w:hAnsiTheme="minorHAnsi" w:cstheme="minorHAnsi"/>
          <w:color w:val="222222"/>
          <w:sz w:val="19"/>
          <w:szCs w:val="19"/>
        </w:rPr>
        <w:t xml:space="preserve"> </w:t>
      </w:r>
      <w:r w:rsidR="00B07781" w:rsidRPr="00B07781">
        <w:rPr>
          <w:rFonts w:asciiTheme="minorHAnsi" w:eastAsiaTheme="minorEastAsia" w:hAnsiTheme="minorHAnsi" w:cstheme="minorHAnsi"/>
          <w:color w:val="222222"/>
          <w:sz w:val="19"/>
          <w:szCs w:val="19"/>
        </w:rPr>
        <w:t>płatności. Wznowiony bieg terminu realizacji zamówienia, po którego przekroczeniu Zamawiający</w:t>
      </w:r>
      <w:r w:rsidR="00B07781">
        <w:rPr>
          <w:rFonts w:asciiTheme="minorHAnsi" w:eastAsiaTheme="minorEastAsia" w:hAnsiTheme="minorHAnsi" w:cstheme="minorHAnsi"/>
          <w:color w:val="222222"/>
          <w:sz w:val="19"/>
          <w:szCs w:val="19"/>
        </w:rPr>
        <w:t xml:space="preserve"> </w:t>
      </w:r>
      <w:r w:rsidR="00B07781" w:rsidRPr="00B07781">
        <w:rPr>
          <w:rFonts w:asciiTheme="minorHAnsi" w:eastAsiaTheme="minorEastAsia" w:hAnsiTheme="minorHAnsi" w:cstheme="minorHAnsi"/>
          <w:color w:val="222222"/>
          <w:sz w:val="19"/>
          <w:szCs w:val="19"/>
        </w:rPr>
        <w:t>może naliczać kary umowne następuje od dnia zaksięgowania zaległych środków na koncie</w:t>
      </w:r>
      <w:r w:rsidR="00B07781">
        <w:rPr>
          <w:rFonts w:asciiTheme="minorHAnsi" w:eastAsiaTheme="minorEastAsia" w:hAnsiTheme="minorHAnsi" w:cstheme="minorHAnsi"/>
          <w:color w:val="222222"/>
          <w:sz w:val="19"/>
          <w:szCs w:val="19"/>
        </w:rPr>
        <w:t xml:space="preserve"> </w:t>
      </w:r>
      <w:r w:rsidR="00B07781" w:rsidRPr="00B07781">
        <w:rPr>
          <w:rFonts w:asciiTheme="minorHAnsi" w:eastAsiaTheme="minorEastAsia" w:hAnsiTheme="minorHAnsi" w:cstheme="minorHAnsi"/>
          <w:color w:val="222222"/>
          <w:sz w:val="19"/>
          <w:szCs w:val="19"/>
        </w:rPr>
        <w:t>Wykonawcy."</w:t>
      </w:r>
    </w:p>
    <w:p w:rsidR="00B07781" w:rsidRPr="00B970CA" w:rsidRDefault="00B07781" w:rsidP="00B07781">
      <w:pPr>
        <w:spacing w:line="240" w:lineRule="auto"/>
        <w:jc w:val="both"/>
        <w:rPr>
          <w:rFonts w:asciiTheme="minorHAnsi" w:eastAsiaTheme="minorHAnsi" w:hAnsiTheme="minorHAnsi" w:cstheme="minorHAnsi"/>
          <w:b/>
          <w:color w:val="auto"/>
          <w:sz w:val="19"/>
          <w:szCs w:val="19"/>
          <w:lang w:eastAsia="en-US"/>
        </w:rPr>
      </w:pPr>
      <w:r w:rsidRPr="00B970CA">
        <w:rPr>
          <w:rFonts w:asciiTheme="minorHAnsi" w:eastAsiaTheme="minorHAnsi" w:hAnsiTheme="minorHAnsi" w:cstheme="minorHAnsi"/>
          <w:b/>
          <w:color w:val="auto"/>
          <w:sz w:val="19"/>
          <w:szCs w:val="19"/>
          <w:lang w:eastAsia="en-US"/>
        </w:rPr>
        <w:t>Odpowiedź:</w:t>
      </w:r>
    </w:p>
    <w:p w:rsidR="00491B7D" w:rsidRPr="00B970CA" w:rsidRDefault="00491B7D" w:rsidP="00491B7D">
      <w:pPr>
        <w:spacing w:line="240" w:lineRule="auto"/>
        <w:jc w:val="both"/>
        <w:rPr>
          <w:rFonts w:asciiTheme="minorHAnsi" w:eastAsiaTheme="minorHAnsi" w:hAnsiTheme="minorHAnsi" w:cstheme="minorHAnsi"/>
          <w:b/>
          <w:color w:val="auto"/>
          <w:sz w:val="19"/>
          <w:szCs w:val="19"/>
          <w:lang w:eastAsia="en-US"/>
        </w:rPr>
      </w:pPr>
      <w:r w:rsidRPr="00B970CA">
        <w:rPr>
          <w:rFonts w:asciiTheme="minorHAnsi" w:eastAsiaTheme="minorHAnsi" w:hAnsiTheme="minorHAnsi" w:cstheme="minorHAnsi"/>
          <w:b/>
          <w:color w:val="auto"/>
          <w:sz w:val="19"/>
          <w:szCs w:val="19"/>
          <w:lang w:eastAsia="en-US"/>
        </w:rPr>
        <w:t xml:space="preserve">Zamawiający </w:t>
      </w:r>
      <w:r>
        <w:rPr>
          <w:rFonts w:asciiTheme="minorHAnsi" w:eastAsiaTheme="minorHAnsi" w:hAnsiTheme="minorHAnsi" w:cstheme="minorHAnsi"/>
          <w:b/>
          <w:color w:val="auto"/>
          <w:sz w:val="19"/>
          <w:szCs w:val="19"/>
          <w:lang w:eastAsia="en-US"/>
        </w:rPr>
        <w:t xml:space="preserve">nie </w:t>
      </w:r>
      <w:r w:rsidRPr="00B970CA">
        <w:rPr>
          <w:rFonts w:asciiTheme="minorHAnsi" w:eastAsiaTheme="minorHAnsi" w:hAnsiTheme="minorHAnsi" w:cstheme="minorHAnsi"/>
          <w:b/>
          <w:color w:val="auto"/>
          <w:sz w:val="19"/>
          <w:szCs w:val="19"/>
          <w:lang w:eastAsia="en-US"/>
        </w:rPr>
        <w:t>wyraża zgod</w:t>
      </w:r>
      <w:r>
        <w:rPr>
          <w:rFonts w:asciiTheme="minorHAnsi" w:eastAsiaTheme="minorHAnsi" w:hAnsiTheme="minorHAnsi" w:cstheme="minorHAnsi"/>
          <w:b/>
          <w:color w:val="auto"/>
          <w:sz w:val="19"/>
          <w:szCs w:val="19"/>
          <w:lang w:eastAsia="en-US"/>
        </w:rPr>
        <w:t>y</w:t>
      </w:r>
      <w:r w:rsidRPr="00B970CA">
        <w:rPr>
          <w:rFonts w:asciiTheme="minorHAnsi" w:eastAsiaTheme="minorHAnsi" w:hAnsiTheme="minorHAnsi" w:cstheme="minorHAnsi"/>
          <w:b/>
          <w:color w:val="auto"/>
          <w:sz w:val="19"/>
          <w:szCs w:val="19"/>
          <w:lang w:eastAsia="en-US"/>
        </w:rPr>
        <w:t>.</w:t>
      </w:r>
    </w:p>
    <w:p w:rsidR="00B07781" w:rsidRDefault="00B07781" w:rsidP="00B970CA">
      <w:pPr>
        <w:spacing w:after="0" w:line="240" w:lineRule="auto"/>
        <w:jc w:val="both"/>
        <w:rPr>
          <w:rFonts w:asciiTheme="minorHAnsi" w:eastAsiaTheme="minorHAnsi" w:hAnsiTheme="minorHAnsi" w:cstheme="minorHAnsi"/>
          <w:color w:val="auto"/>
          <w:sz w:val="19"/>
          <w:szCs w:val="19"/>
          <w:lang w:eastAsia="en-US"/>
        </w:rPr>
      </w:pPr>
    </w:p>
    <w:p w:rsidR="007C38FF" w:rsidRPr="00F518C8" w:rsidRDefault="007C38FF" w:rsidP="00B970CA">
      <w:pPr>
        <w:spacing w:after="0" w:line="240" w:lineRule="auto"/>
        <w:jc w:val="both"/>
        <w:rPr>
          <w:rFonts w:asciiTheme="minorHAnsi" w:eastAsiaTheme="minorHAnsi" w:hAnsiTheme="minorHAnsi" w:cstheme="minorHAnsi"/>
          <w:color w:val="auto"/>
          <w:sz w:val="19"/>
          <w:szCs w:val="19"/>
          <w:lang w:eastAsia="en-US"/>
        </w:rPr>
      </w:pPr>
      <w:r w:rsidRPr="00F518C8">
        <w:rPr>
          <w:rFonts w:asciiTheme="minorHAnsi" w:eastAsiaTheme="minorHAnsi" w:hAnsiTheme="minorHAnsi" w:cstheme="minorHAnsi"/>
          <w:color w:val="auto"/>
          <w:sz w:val="19"/>
          <w:szCs w:val="19"/>
          <w:lang w:eastAsia="en-US"/>
        </w:rPr>
        <w:lastRenderedPageBreak/>
        <w:t xml:space="preserve">Na podstawie art. 137 ustawy z dnia 11 września 2021 r. Prawo zamówień publicznych (Dz.U.2019.2019 </w:t>
      </w:r>
      <w:proofErr w:type="spellStart"/>
      <w:r w:rsidRPr="00F518C8">
        <w:rPr>
          <w:rFonts w:asciiTheme="minorHAnsi" w:eastAsiaTheme="minorHAnsi" w:hAnsiTheme="minorHAnsi" w:cstheme="minorHAnsi"/>
          <w:color w:val="auto"/>
          <w:sz w:val="19"/>
          <w:szCs w:val="19"/>
          <w:lang w:eastAsia="en-US"/>
        </w:rPr>
        <w:t>t.j</w:t>
      </w:r>
      <w:proofErr w:type="spellEnd"/>
      <w:r w:rsidRPr="00F518C8">
        <w:rPr>
          <w:rFonts w:asciiTheme="minorHAnsi" w:eastAsiaTheme="minorHAnsi" w:hAnsiTheme="minorHAnsi" w:cstheme="minorHAnsi"/>
          <w:color w:val="auto"/>
          <w:sz w:val="19"/>
          <w:szCs w:val="19"/>
          <w:lang w:eastAsia="en-US"/>
        </w:rPr>
        <w:t>. z dnia 2019.10.24), zamawiający dokonuje poniższej modyfikacji SWZ:</w:t>
      </w:r>
    </w:p>
    <w:p w:rsidR="007C38FF" w:rsidRPr="00F518C8" w:rsidRDefault="007C38FF" w:rsidP="00B970CA">
      <w:pPr>
        <w:spacing w:line="240" w:lineRule="auto"/>
        <w:jc w:val="both"/>
        <w:rPr>
          <w:rFonts w:eastAsiaTheme="minorHAnsi"/>
          <w:color w:val="auto"/>
          <w:sz w:val="19"/>
          <w:szCs w:val="19"/>
          <w:lang w:eastAsia="en-US"/>
        </w:rPr>
      </w:pPr>
    </w:p>
    <w:p w:rsidR="007C38FF" w:rsidRPr="00341133" w:rsidRDefault="007C38FF" w:rsidP="00B970CA">
      <w:pPr>
        <w:autoSpaceDE w:val="0"/>
        <w:autoSpaceDN w:val="0"/>
        <w:adjustRightInd w:val="0"/>
        <w:spacing w:line="240" w:lineRule="auto"/>
        <w:jc w:val="both"/>
        <w:rPr>
          <w:rFonts w:asciiTheme="minorHAnsi" w:eastAsiaTheme="minorHAnsi" w:hAnsiTheme="minorHAnsi" w:cstheme="minorHAnsi"/>
          <w:b/>
          <w:color w:val="auto"/>
          <w:sz w:val="19"/>
          <w:szCs w:val="19"/>
          <w:lang w:eastAsia="en-US"/>
        </w:rPr>
      </w:pPr>
      <w:r w:rsidRPr="00F518C8">
        <w:rPr>
          <w:rFonts w:eastAsiaTheme="minorHAnsi"/>
          <w:b/>
          <w:color w:val="auto"/>
          <w:sz w:val="19"/>
          <w:szCs w:val="19"/>
          <w:lang w:eastAsia="en-US"/>
        </w:rPr>
        <w:t xml:space="preserve">I. </w:t>
      </w:r>
      <w:r w:rsidRPr="00341133">
        <w:rPr>
          <w:rFonts w:asciiTheme="minorHAnsi" w:eastAsiaTheme="minorHAnsi" w:hAnsiTheme="minorHAnsi" w:cstheme="minorHAnsi"/>
          <w:b/>
          <w:color w:val="auto"/>
          <w:sz w:val="19"/>
          <w:szCs w:val="19"/>
          <w:lang w:eastAsia="en-US"/>
        </w:rPr>
        <w:t>Wykreśla z SWZ rozdział I</w:t>
      </w:r>
      <w:r w:rsidR="009A1A3F" w:rsidRPr="00341133">
        <w:rPr>
          <w:rFonts w:asciiTheme="minorHAnsi" w:eastAsiaTheme="minorHAnsi" w:hAnsiTheme="minorHAnsi" w:cstheme="minorHAnsi"/>
          <w:b/>
          <w:color w:val="auto"/>
          <w:sz w:val="19"/>
          <w:szCs w:val="19"/>
          <w:lang w:eastAsia="en-US"/>
        </w:rPr>
        <w:t>II § 16 ust. 2</w:t>
      </w:r>
      <w:r w:rsidRPr="00341133">
        <w:rPr>
          <w:rFonts w:asciiTheme="minorHAnsi" w:eastAsiaTheme="minorHAnsi" w:hAnsiTheme="minorHAnsi" w:cstheme="minorHAnsi"/>
          <w:b/>
          <w:color w:val="auto"/>
          <w:sz w:val="19"/>
          <w:szCs w:val="19"/>
          <w:lang w:eastAsia="en-US"/>
        </w:rPr>
        <w:t xml:space="preserve"> i w to miejsce wprowadza </w:t>
      </w:r>
      <w:r w:rsidR="009A1A3F" w:rsidRPr="00341133">
        <w:rPr>
          <w:rFonts w:asciiTheme="minorHAnsi" w:eastAsiaTheme="minorHAnsi" w:hAnsiTheme="minorHAnsi" w:cstheme="minorHAnsi"/>
          <w:b/>
          <w:color w:val="auto"/>
          <w:sz w:val="19"/>
          <w:szCs w:val="19"/>
          <w:lang w:eastAsia="en-US"/>
        </w:rPr>
        <w:t xml:space="preserve">§ 16 ust. 2 </w:t>
      </w:r>
      <w:r w:rsidRPr="00341133">
        <w:rPr>
          <w:rFonts w:asciiTheme="minorHAnsi" w:eastAsiaTheme="minorHAnsi" w:hAnsiTheme="minorHAnsi" w:cstheme="minorHAnsi"/>
          <w:b/>
          <w:color w:val="auto"/>
          <w:sz w:val="19"/>
          <w:szCs w:val="19"/>
          <w:lang w:eastAsia="en-US"/>
        </w:rPr>
        <w:t>w nowym brzmieniu:</w:t>
      </w:r>
    </w:p>
    <w:p w:rsidR="007C38FF" w:rsidRPr="00341133" w:rsidRDefault="007C38FF" w:rsidP="007C38FF">
      <w:pPr>
        <w:jc w:val="both"/>
        <w:rPr>
          <w:sz w:val="19"/>
          <w:szCs w:val="19"/>
        </w:rPr>
      </w:pPr>
      <w:r w:rsidRPr="00341133">
        <w:rPr>
          <w:rFonts w:asciiTheme="minorHAnsi" w:hAnsiTheme="minorHAnsi" w:cstheme="minorHAnsi"/>
          <w:bCs/>
          <w:color w:val="auto"/>
          <w:sz w:val="19"/>
          <w:szCs w:val="19"/>
          <w:u w:val="single"/>
        </w:rPr>
        <w:t>„</w:t>
      </w:r>
      <w:r w:rsidR="009A1A3F" w:rsidRPr="00341133">
        <w:rPr>
          <w:rFonts w:asciiTheme="minorHAnsi" w:eastAsiaTheme="minorHAnsi" w:hAnsiTheme="minorHAnsi" w:cstheme="minorHAnsi"/>
          <w:color w:val="auto"/>
          <w:sz w:val="19"/>
          <w:szCs w:val="19"/>
          <w:lang w:eastAsia="en-US"/>
        </w:rPr>
        <w:t>§</w:t>
      </w:r>
      <w:r w:rsidR="009A1A3F" w:rsidRPr="00341133">
        <w:rPr>
          <w:rFonts w:asciiTheme="minorHAnsi" w:eastAsiaTheme="minorHAnsi" w:hAnsiTheme="minorHAnsi" w:cstheme="minorHAnsi"/>
          <w:color w:val="auto"/>
          <w:sz w:val="19"/>
          <w:szCs w:val="19"/>
          <w:lang w:eastAsia="en-US"/>
        </w:rPr>
        <w:t xml:space="preserve"> 16.2.</w:t>
      </w:r>
      <w:r w:rsidR="009A1A3F" w:rsidRPr="00341133">
        <w:rPr>
          <w:rFonts w:asciiTheme="minorHAnsi" w:eastAsiaTheme="minorHAnsi" w:hAnsiTheme="minorHAnsi" w:cstheme="minorHAnsi"/>
          <w:b/>
          <w:color w:val="auto"/>
          <w:sz w:val="19"/>
          <w:szCs w:val="19"/>
          <w:lang w:eastAsia="en-US"/>
        </w:rPr>
        <w:t xml:space="preserve"> </w:t>
      </w:r>
      <w:r w:rsidRPr="00341133">
        <w:rPr>
          <w:sz w:val="19"/>
          <w:szCs w:val="19"/>
          <w:shd w:val="clear" w:color="auto" w:fill="FFFFFF"/>
        </w:rPr>
        <w:t xml:space="preserve"> </w:t>
      </w:r>
      <w:r w:rsidR="009A1A3F" w:rsidRPr="00341133">
        <w:rPr>
          <w:sz w:val="19"/>
          <w:szCs w:val="19"/>
        </w:rPr>
        <w:t xml:space="preserve">Po podpisaniu umowy, Wykonawca zobowiązany jest w terminie </w:t>
      </w:r>
      <w:r w:rsidR="00341133" w:rsidRPr="00341133">
        <w:rPr>
          <w:sz w:val="19"/>
          <w:szCs w:val="19"/>
        </w:rPr>
        <w:t>do 6 tygodni</w:t>
      </w:r>
      <w:r w:rsidR="009A1A3F" w:rsidRPr="00341133">
        <w:rPr>
          <w:sz w:val="19"/>
          <w:szCs w:val="19"/>
        </w:rPr>
        <w:t xml:space="preserve"> od dnia złożenia wniosku przez Zamawiającego dostarczyć na swój koszt i ryzyko do siedziby Zamawiającego sprzęt stanowiący przedmiot dzierżawy, o którym mowa w § 1 umowy, zwany dalej „sprzętem” i dokonać zainstalowania sprzętu w pomieszczeniach wskazanych przez Zamawiającego.</w:t>
      </w:r>
      <w:r w:rsidR="009A1A3F" w:rsidRPr="00341133">
        <w:rPr>
          <w:sz w:val="19"/>
          <w:szCs w:val="19"/>
        </w:rPr>
        <w:t>”</w:t>
      </w:r>
    </w:p>
    <w:p w:rsidR="00341133" w:rsidRPr="00341133" w:rsidRDefault="00341133" w:rsidP="00341133">
      <w:pPr>
        <w:autoSpaceDE w:val="0"/>
        <w:autoSpaceDN w:val="0"/>
        <w:adjustRightInd w:val="0"/>
        <w:spacing w:line="240" w:lineRule="auto"/>
        <w:jc w:val="both"/>
        <w:rPr>
          <w:rFonts w:asciiTheme="minorHAnsi" w:eastAsiaTheme="minorHAnsi" w:hAnsiTheme="minorHAnsi" w:cstheme="minorHAnsi"/>
          <w:b/>
          <w:color w:val="auto"/>
          <w:sz w:val="19"/>
          <w:szCs w:val="19"/>
          <w:lang w:eastAsia="en-US"/>
        </w:rPr>
      </w:pPr>
      <w:r w:rsidRPr="00341133">
        <w:rPr>
          <w:rFonts w:eastAsiaTheme="minorHAnsi"/>
          <w:b/>
          <w:color w:val="auto"/>
          <w:sz w:val="19"/>
          <w:szCs w:val="19"/>
          <w:lang w:eastAsia="en-US"/>
        </w:rPr>
        <w:t>I</w:t>
      </w:r>
      <w:r w:rsidRPr="00341133">
        <w:rPr>
          <w:rFonts w:eastAsiaTheme="minorHAnsi"/>
          <w:b/>
          <w:color w:val="auto"/>
          <w:sz w:val="19"/>
          <w:szCs w:val="19"/>
          <w:lang w:eastAsia="en-US"/>
        </w:rPr>
        <w:t>I</w:t>
      </w:r>
      <w:r w:rsidRPr="00341133">
        <w:rPr>
          <w:rFonts w:eastAsiaTheme="minorHAnsi"/>
          <w:b/>
          <w:color w:val="auto"/>
          <w:sz w:val="19"/>
          <w:szCs w:val="19"/>
          <w:lang w:eastAsia="en-US"/>
        </w:rPr>
        <w:t xml:space="preserve">. </w:t>
      </w:r>
      <w:r w:rsidRPr="00341133">
        <w:rPr>
          <w:rFonts w:asciiTheme="minorHAnsi" w:eastAsiaTheme="minorHAnsi" w:hAnsiTheme="minorHAnsi" w:cstheme="minorHAnsi"/>
          <w:b/>
          <w:color w:val="auto"/>
          <w:sz w:val="19"/>
          <w:szCs w:val="19"/>
          <w:lang w:eastAsia="en-US"/>
        </w:rPr>
        <w:t xml:space="preserve">Wykreśla z SWZ rozdział III § </w:t>
      </w:r>
      <w:r w:rsidRPr="00341133">
        <w:rPr>
          <w:rFonts w:asciiTheme="minorHAnsi" w:eastAsiaTheme="minorHAnsi" w:hAnsiTheme="minorHAnsi" w:cstheme="minorHAnsi"/>
          <w:b/>
          <w:color w:val="auto"/>
          <w:sz w:val="19"/>
          <w:szCs w:val="19"/>
          <w:lang w:eastAsia="en-US"/>
        </w:rPr>
        <w:t>24</w:t>
      </w:r>
      <w:r w:rsidRPr="00341133">
        <w:rPr>
          <w:rFonts w:asciiTheme="minorHAnsi" w:eastAsiaTheme="minorHAnsi" w:hAnsiTheme="minorHAnsi" w:cstheme="minorHAnsi"/>
          <w:b/>
          <w:color w:val="auto"/>
          <w:sz w:val="19"/>
          <w:szCs w:val="19"/>
          <w:lang w:eastAsia="en-US"/>
        </w:rPr>
        <w:t xml:space="preserve"> ust. </w:t>
      </w:r>
      <w:r w:rsidRPr="00341133">
        <w:rPr>
          <w:rFonts w:asciiTheme="minorHAnsi" w:eastAsiaTheme="minorHAnsi" w:hAnsiTheme="minorHAnsi" w:cstheme="minorHAnsi"/>
          <w:b/>
          <w:color w:val="auto"/>
          <w:sz w:val="19"/>
          <w:szCs w:val="19"/>
          <w:lang w:eastAsia="en-US"/>
        </w:rPr>
        <w:t>1</w:t>
      </w:r>
      <w:r w:rsidRPr="00341133">
        <w:rPr>
          <w:rFonts w:asciiTheme="minorHAnsi" w:eastAsiaTheme="minorHAnsi" w:hAnsiTheme="minorHAnsi" w:cstheme="minorHAnsi"/>
          <w:b/>
          <w:color w:val="auto"/>
          <w:sz w:val="19"/>
          <w:szCs w:val="19"/>
          <w:lang w:eastAsia="en-US"/>
        </w:rPr>
        <w:t xml:space="preserve"> i w to miejsce wprowadza §</w:t>
      </w:r>
      <w:r w:rsidRPr="00341133">
        <w:rPr>
          <w:rFonts w:asciiTheme="minorHAnsi" w:eastAsiaTheme="minorHAnsi" w:hAnsiTheme="minorHAnsi" w:cstheme="minorHAnsi"/>
          <w:b/>
          <w:color w:val="auto"/>
          <w:sz w:val="19"/>
          <w:szCs w:val="19"/>
          <w:lang w:eastAsia="en-US"/>
        </w:rPr>
        <w:t xml:space="preserve"> 24</w:t>
      </w:r>
      <w:r w:rsidRPr="00341133">
        <w:rPr>
          <w:rFonts w:asciiTheme="minorHAnsi" w:eastAsiaTheme="minorHAnsi" w:hAnsiTheme="minorHAnsi" w:cstheme="minorHAnsi"/>
          <w:b/>
          <w:color w:val="auto"/>
          <w:sz w:val="19"/>
          <w:szCs w:val="19"/>
          <w:lang w:eastAsia="en-US"/>
        </w:rPr>
        <w:t xml:space="preserve"> ust. </w:t>
      </w:r>
      <w:r w:rsidRPr="00341133">
        <w:rPr>
          <w:rFonts w:asciiTheme="minorHAnsi" w:eastAsiaTheme="minorHAnsi" w:hAnsiTheme="minorHAnsi" w:cstheme="minorHAnsi"/>
          <w:b/>
          <w:color w:val="auto"/>
          <w:sz w:val="19"/>
          <w:szCs w:val="19"/>
          <w:lang w:eastAsia="en-US"/>
        </w:rPr>
        <w:t>1</w:t>
      </w:r>
      <w:r w:rsidRPr="00341133">
        <w:rPr>
          <w:rFonts w:asciiTheme="minorHAnsi" w:eastAsiaTheme="minorHAnsi" w:hAnsiTheme="minorHAnsi" w:cstheme="minorHAnsi"/>
          <w:b/>
          <w:color w:val="auto"/>
          <w:sz w:val="19"/>
          <w:szCs w:val="19"/>
          <w:lang w:eastAsia="en-US"/>
        </w:rPr>
        <w:t xml:space="preserve"> w nowym brzmieniu:</w:t>
      </w:r>
    </w:p>
    <w:p w:rsidR="00341133" w:rsidRPr="00341133" w:rsidRDefault="00341133" w:rsidP="00341133">
      <w:pPr>
        <w:jc w:val="both"/>
        <w:rPr>
          <w:rFonts w:asciiTheme="minorHAnsi" w:hAnsiTheme="minorHAnsi" w:cstheme="minorHAnsi"/>
          <w:b/>
          <w:bCs/>
          <w:color w:val="auto"/>
          <w:sz w:val="19"/>
          <w:szCs w:val="19"/>
          <w:u w:val="single"/>
        </w:rPr>
      </w:pPr>
      <w:r w:rsidRPr="00341133">
        <w:rPr>
          <w:rFonts w:asciiTheme="minorHAnsi" w:hAnsiTheme="minorHAnsi" w:cstheme="minorHAnsi"/>
          <w:bCs/>
          <w:color w:val="auto"/>
          <w:sz w:val="19"/>
          <w:szCs w:val="19"/>
          <w:u w:val="single"/>
        </w:rPr>
        <w:t>„</w:t>
      </w:r>
      <w:r w:rsidRPr="00341133">
        <w:rPr>
          <w:rFonts w:asciiTheme="minorHAnsi" w:eastAsiaTheme="minorHAnsi" w:hAnsiTheme="minorHAnsi" w:cstheme="minorHAnsi"/>
          <w:color w:val="auto"/>
          <w:sz w:val="19"/>
          <w:szCs w:val="19"/>
          <w:lang w:eastAsia="en-US"/>
        </w:rPr>
        <w:t>§</w:t>
      </w:r>
      <w:r w:rsidRPr="00341133">
        <w:rPr>
          <w:rFonts w:asciiTheme="minorHAnsi" w:eastAsiaTheme="minorHAnsi" w:hAnsiTheme="minorHAnsi" w:cstheme="minorHAnsi"/>
          <w:color w:val="auto"/>
          <w:sz w:val="19"/>
          <w:szCs w:val="19"/>
          <w:lang w:eastAsia="en-US"/>
        </w:rPr>
        <w:t xml:space="preserve"> 24.1</w:t>
      </w:r>
      <w:r w:rsidRPr="00341133">
        <w:rPr>
          <w:rFonts w:asciiTheme="minorHAnsi" w:eastAsiaTheme="minorHAnsi" w:hAnsiTheme="minorHAnsi" w:cstheme="minorHAnsi"/>
          <w:color w:val="auto"/>
          <w:sz w:val="19"/>
          <w:szCs w:val="19"/>
          <w:lang w:eastAsia="en-US"/>
        </w:rPr>
        <w:t>.</w:t>
      </w:r>
      <w:r w:rsidRPr="00341133">
        <w:rPr>
          <w:rFonts w:asciiTheme="minorHAnsi" w:eastAsiaTheme="minorHAnsi" w:hAnsiTheme="minorHAnsi" w:cstheme="minorHAnsi"/>
          <w:b/>
          <w:color w:val="auto"/>
          <w:sz w:val="19"/>
          <w:szCs w:val="19"/>
          <w:lang w:eastAsia="en-US"/>
        </w:rPr>
        <w:t xml:space="preserve"> </w:t>
      </w:r>
      <w:r w:rsidRPr="00341133">
        <w:rPr>
          <w:sz w:val="19"/>
          <w:szCs w:val="19"/>
          <w:shd w:val="clear" w:color="auto" w:fill="FFFFFF"/>
        </w:rPr>
        <w:t xml:space="preserve"> </w:t>
      </w:r>
      <w:r w:rsidRPr="00341133">
        <w:rPr>
          <w:sz w:val="19"/>
          <w:szCs w:val="19"/>
        </w:rPr>
        <w:t xml:space="preserve">Zamawiający zobowiązany jest dokonać zapłaty należności przysługujących Wykonawcy przelewem na numer konta, wskazany przez Wykonawcę, znajdujący się w ewidencji właściwego dla Wykonawcy Urzędu Skarbowego, w terminie do </w:t>
      </w:r>
      <w:r w:rsidRPr="00341133">
        <w:rPr>
          <w:sz w:val="19"/>
          <w:szCs w:val="19"/>
        </w:rPr>
        <w:t xml:space="preserve">…….. (min. 30 - max. </w:t>
      </w:r>
      <w:r w:rsidRPr="00341133">
        <w:rPr>
          <w:sz w:val="19"/>
          <w:szCs w:val="19"/>
        </w:rPr>
        <w:t>60</w:t>
      </w:r>
      <w:r w:rsidRPr="00341133">
        <w:rPr>
          <w:sz w:val="19"/>
          <w:szCs w:val="19"/>
        </w:rPr>
        <w:t>)</w:t>
      </w:r>
      <w:r w:rsidRPr="00341133">
        <w:rPr>
          <w:sz w:val="19"/>
          <w:szCs w:val="19"/>
        </w:rPr>
        <w:t xml:space="preserve"> dni od otrzymania prawidłowo wystawionej faktury VAT bądź faktury otrzymanej za pośrednictwem Platformy Elektronicznego Fakturowania (skrzynka USK2-PUM).”</w:t>
      </w:r>
    </w:p>
    <w:p w:rsidR="00341133" w:rsidRPr="00341133" w:rsidRDefault="00341133" w:rsidP="00341133">
      <w:pPr>
        <w:autoSpaceDE w:val="0"/>
        <w:autoSpaceDN w:val="0"/>
        <w:adjustRightInd w:val="0"/>
        <w:spacing w:line="240" w:lineRule="auto"/>
        <w:jc w:val="both"/>
        <w:rPr>
          <w:rFonts w:asciiTheme="minorHAnsi" w:eastAsiaTheme="minorHAnsi" w:hAnsiTheme="minorHAnsi" w:cstheme="minorHAnsi"/>
          <w:b/>
          <w:color w:val="auto"/>
          <w:sz w:val="19"/>
          <w:szCs w:val="19"/>
          <w:lang w:eastAsia="en-US"/>
        </w:rPr>
      </w:pPr>
      <w:r w:rsidRPr="00341133">
        <w:rPr>
          <w:rFonts w:eastAsiaTheme="minorHAnsi"/>
          <w:b/>
          <w:color w:val="auto"/>
          <w:sz w:val="19"/>
          <w:szCs w:val="19"/>
          <w:lang w:eastAsia="en-US"/>
        </w:rPr>
        <w:t>II</w:t>
      </w:r>
      <w:r>
        <w:rPr>
          <w:rFonts w:eastAsiaTheme="minorHAnsi"/>
          <w:b/>
          <w:color w:val="auto"/>
          <w:sz w:val="19"/>
          <w:szCs w:val="19"/>
          <w:lang w:eastAsia="en-US"/>
        </w:rPr>
        <w:t>I</w:t>
      </w:r>
      <w:bookmarkStart w:id="0" w:name="_GoBack"/>
      <w:bookmarkEnd w:id="0"/>
      <w:r w:rsidRPr="00341133">
        <w:rPr>
          <w:rFonts w:eastAsiaTheme="minorHAnsi"/>
          <w:b/>
          <w:color w:val="auto"/>
          <w:sz w:val="19"/>
          <w:szCs w:val="19"/>
          <w:lang w:eastAsia="en-US"/>
        </w:rPr>
        <w:t xml:space="preserve">. </w:t>
      </w:r>
      <w:r w:rsidRPr="00341133">
        <w:rPr>
          <w:rFonts w:asciiTheme="minorHAnsi" w:eastAsiaTheme="minorHAnsi" w:hAnsiTheme="minorHAnsi" w:cstheme="minorHAnsi"/>
          <w:b/>
          <w:color w:val="auto"/>
          <w:sz w:val="19"/>
          <w:szCs w:val="19"/>
          <w:lang w:eastAsia="en-US"/>
        </w:rPr>
        <w:t xml:space="preserve">Wykreśla z SWZ </w:t>
      </w:r>
      <w:r w:rsidRPr="00341133">
        <w:rPr>
          <w:rFonts w:asciiTheme="minorHAnsi" w:eastAsiaTheme="minorHAnsi" w:hAnsiTheme="minorHAnsi" w:cstheme="minorHAnsi"/>
          <w:b/>
          <w:color w:val="auto"/>
          <w:sz w:val="19"/>
          <w:szCs w:val="19"/>
          <w:lang w:eastAsia="en-US"/>
        </w:rPr>
        <w:t xml:space="preserve">załącznik </w:t>
      </w:r>
      <w:r>
        <w:rPr>
          <w:rFonts w:asciiTheme="minorHAnsi" w:eastAsiaTheme="minorHAnsi" w:hAnsiTheme="minorHAnsi" w:cstheme="minorHAnsi"/>
          <w:b/>
          <w:color w:val="auto"/>
          <w:sz w:val="19"/>
          <w:szCs w:val="19"/>
          <w:lang w:eastAsia="en-US"/>
        </w:rPr>
        <w:t xml:space="preserve">1 – </w:t>
      </w:r>
      <w:r w:rsidRPr="00341133">
        <w:rPr>
          <w:rFonts w:asciiTheme="minorHAnsi" w:eastAsiaTheme="minorHAnsi" w:hAnsiTheme="minorHAnsi" w:cstheme="minorHAnsi"/>
          <w:b/>
          <w:color w:val="auto"/>
          <w:sz w:val="19"/>
          <w:szCs w:val="19"/>
          <w:lang w:eastAsia="en-US"/>
        </w:rPr>
        <w:t>F</w:t>
      </w:r>
      <w:r>
        <w:rPr>
          <w:rFonts w:asciiTheme="minorHAnsi" w:eastAsiaTheme="minorHAnsi" w:hAnsiTheme="minorHAnsi" w:cstheme="minorHAnsi"/>
          <w:b/>
          <w:color w:val="auto"/>
          <w:sz w:val="19"/>
          <w:szCs w:val="19"/>
          <w:lang w:eastAsia="en-US"/>
        </w:rPr>
        <w:t xml:space="preserve">ormularz </w:t>
      </w:r>
      <w:r w:rsidRPr="00341133">
        <w:rPr>
          <w:rFonts w:asciiTheme="minorHAnsi" w:eastAsiaTheme="minorHAnsi" w:hAnsiTheme="minorHAnsi" w:cstheme="minorHAnsi"/>
          <w:b/>
          <w:color w:val="auto"/>
          <w:sz w:val="19"/>
          <w:szCs w:val="19"/>
          <w:lang w:eastAsia="en-US"/>
        </w:rPr>
        <w:t>O</w:t>
      </w:r>
      <w:r>
        <w:rPr>
          <w:rFonts w:asciiTheme="minorHAnsi" w:eastAsiaTheme="minorHAnsi" w:hAnsiTheme="minorHAnsi" w:cstheme="minorHAnsi"/>
          <w:b/>
          <w:color w:val="auto"/>
          <w:sz w:val="19"/>
          <w:szCs w:val="19"/>
          <w:lang w:eastAsia="en-US"/>
        </w:rPr>
        <w:t>ferty</w:t>
      </w:r>
      <w:r w:rsidRPr="00341133">
        <w:rPr>
          <w:rFonts w:asciiTheme="minorHAnsi" w:eastAsiaTheme="minorHAnsi" w:hAnsiTheme="minorHAnsi" w:cstheme="minorHAnsi"/>
          <w:b/>
          <w:color w:val="auto"/>
          <w:sz w:val="19"/>
          <w:szCs w:val="19"/>
          <w:lang w:eastAsia="en-US"/>
        </w:rPr>
        <w:t xml:space="preserve"> i w to miejsce wprowadza załącznik </w:t>
      </w:r>
      <w:r>
        <w:rPr>
          <w:rFonts w:asciiTheme="minorHAnsi" w:eastAsiaTheme="minorHAnsi" w:hAnsiTheme="minorHAnsi" w:cstheme="minorHAnsi"/>
          <w:b/>
          <w:color w:val="auto"/>
          <w:sz w:val="19"/>
          <w:szCs w:val="19"/>
          <w:lang w:eastAsia="en-US"/>
        </w:rPr>
        <w:t xml:space="preserve">1 – </w:t>
      </w:r>
      <w:r w:rsidRPr="00341133">
        <w:rPr>
          <w:rFonts w:asciiTheme="minorHAnsi" w:eastAsiaTheme="minorHAnsi" w:hAnsiTheme="minorHAnsi" w:cstheme="minorHAnsi"/>
          <w:b/>
          <w:color w:val="auto"/>
          <w:sz w:val="19"/>
          <w:szCs w:val="19"/>
          <w:lang w:eastAsia="en-US"/>
        </w:rPr>
        <w:t>F</w:t>
      </w:r>
      <w:r>
        <w:rPr>
          <w:rFonts w:asciiTheme="minorHAnsi" w:eastAsiaTheme="minorHAnsi" w:hAnsiTheme="minorHAnsi" w:cstheme="minorHAnsi"/>
          <w:b/>
          <w:color w:val="auto"/>
          <w:sz w:val="19"/>
          <w:szCs w:val="19"/>
          <w:lang w:eastAsia="en-US"/>
        </w:rPr>
        <w:t xml:space="preserve">ormularz </w:t>
      </w:r>
      <w:r w:rsidRPr="00341133">
        <w:rPr>
          <w:rFonts w:asciiTheme="minorHAnsi" w:eastAsiaTheme="minorHAnsi" w:hAnsiTheme="minorHAnsi" w:cstheme="minorHAnsi"/>
          <w:b/>
          <w:color w:val="auto"/>
          <w:sz w:val="19"/>
          <w:szCs w:val="19"/>
          <w:lang w:eastAsia="en-US"/>
        </w:rPr>
        <w:t>O</w:t>
      </w:r>
      <w:r>
        <w:rPr>
          <w:rFonts w:asciiTheme="minorHAnsi" w:eastAsiaTheme="minorHAnsi" w:hAnsiTheme="minorHAnsi" w:cstheme="minorHAnsi"/>
          <w:b/>
          <w:color w:val="auto"/>
          <w:sz w:val="19"/>
          <w:szCs w:val="19"/>
          <w:lang w:eastAsia="en-US"/>
        </w:rPr>
        <w:t>ferty</w:t>
      </w:r>
      <w:r w:rsidRPr="00341133">
        <w:rPr>
          <w:rFonts w:asciiTheme="minorHAnsi" w:eastAsiaTheme="minorHAnsi" w:hAnsiTheme="minorHAnsi" w:cstheme="minorHAnsi"/>
          <w:b/>
          <w:color w:val="auto"/>
          <w:sz w:val="19"/>
          <w:szCs w:val="19"/>
          <w:lang w:eastAsia="en-US"/>
        </w:rPr>
        <w:t xml:space="preserve"> </w:t>
      </w:r>
      <w:r>
        <w:rPr>
          <w:rFonts w:asciiTheme="minorHAnsi" w:eastAsiaTheme="minorHAnsi" w:hAnsiTheme="minorHAnsi" w:cstheme="minorHAnsi"/>
          <w:b/>
          <w:color w:val="auto"/>
          <w:sz w:val="19"/>
          <w:szCs w:val="19"/>
          <w:lang w:eastAsia="en-US"/>
        </w:rPr>
        <w:t>w nowym brzmieniu.</w:t>
      </w:r>
    </w:p>
    <w:p w:rsidR="00341133" w:rsidRPr="00341133" w:rsidRDefault="00341133" w:rsidP="00341133">
      <w:pPr>
        <w:jc w:val="both"/>
        <w:rPr>
          <w:rFonts w:asciiTheme="minorHAnsi" w:hAnsiTheme="minorHAnsi" w:cstheme="minorHAnsi"/>
          <w:b/>
          <w:bCs/>
          <w:color w:val="auto"/>
          <w:sz w:val="19"/>
          <w:szCs w:val="19"/>
          <w:u w:val="single"/>
        </w:rPr>
      </w:pPr>
      <w:r w:rsidRPr="00341133">
        <w:rPr>
          <w:rFonts w:asciiTheme="minorHAnsi" w:hAnsiTheme="minorHAnsi" w:cstheme="minorHAnsi"/>
          <w:bCs/>
          <w:color w:val="auto"/>
          <w:sz w:val="19"/>
          <w:szCs w:val="19"/>
        </w:rPr>
        <w:t xml:space="preserve">Ww. dokument stanowi załącznik do </w:t>
      </w:r>
      <w:r w:rsidRPr="00341133">
        <w:rPr>
          <w:rFonts w:asciiTheme="minorHAnsi" w:hAnsiTheme="minorHAnsi" w:cstheme="minorHAnsi"/>
          <w:bCs/>
          <w:color w:val="auto"/>
          <w:sz w:val="19"/>
          <w:szCs w:val="19"/>
        </w:rPr>
        <w:t>niniejszych wyjaśnień.</w:t>
      </w:r>
    </w:p>
    <w:p w:rsidR="00341133" w:rsidRPr="00341133" w:rsidRDefault="00341133" w:rsidP="00341133">
      <w:pPr>
        <w:spacing w:line="240" w:lineRule="auto"/>
        <w:jc w:val="both"/>
        <w:rPr>
          <w:rFonts w:asciiTheme="minorHAnsi" w:eastAsiaTheme="minorHAnsi" w:hAnsiTheme="minorHAnsi" w:cstheme="minorHAnsi"/>
          <w:color w:val="auto"/>
          <w:sz w:val="19"/>
          <w:szCs w:val="19"/>
        </w:rPr>
      </w:pPr>
    </w:p>
    <w:p w:rsidR="00341133" w:rsidRPr="00341133" w:rsidRDefault="00341133" w:rsidP="00341133">
      <w:pPr>
        <w:spacing w:line="240" w:lineRule="auto"/>
        <w:jc w:val="both"/>
        <w:rPr>
          <w:rFonts w:asciiTheme="minorHAnsi" w:eastAsiaTheme="minorHAnsi" w:hAnsiTheme="minorHAnsi" w:cstheme="minorHAnsi"/>
          <w:color w:val="auto"/>
          <w:sz w:val="19"/>
          <w:szCs w:val="19"/>
        </w:rPr>
      </w:pPr>
      <w:r w:rsidRPr="00341133">
        <w:rPr>
          <w:rFonts w:asciiTheme="minorHAnsi" w:eastAsiaTheme="minorHAnsi" w:hAnsiTheme="minorHAnsi" w:cstheme="minorHAnsi"/>
          <w:color w:val="auto"/>
          <w:sz w:val="19"/>
          <w:szCs w:val="19"/>
        </w:rPr>
        <w:t>Wykonawcy są zobowiązani uwzględnić powyższe wyjaśnienia podczas sporządzania i składania ofert.</w:t>
      </w:r>
    </w:p>
    <w:p w:rsidR="00341133" w:rsidRPr="00341133" w:rsidRDefault="00341133" w:rsidP="00341133">
      <w:pPr>
        <w:spacing w:after="0" w:line="240" w:lineRule="auto"/>
        <w:ind w:left="5663" w:firstLine="709"/>
        <w:jc w:val="both"/>
        <w:rPr>
          <w:rFonts w:asciiTheme="minorHAnsi" w:eastAsia="Times New Roman" w:hAnsiTheme="minorHAnsi" w:cs="Times New Roman"/>
          <w:b/>
          <w:i/>
          <w:color w:val="auto"/>
          <w:sz w:val="20"/>
          <w:szCs w:val="20"/>
          <w:lang w:eastAsia="en-US"/>
        </w:rPr>
      </w:pPr>
      <w:r w:rsidRPr="00341133">
        <w:rPr>
          <w:rFonts w:asciiTheme="minorHAnsi" w:eastAsia="Times New Roman" w:hAnsiTheme="minorHAnsi" w:cs="Times New Roman"/>
          <w:b/>
          <w:i/>
          <w:color w:val="auto"/>
          <w:sz w:val="20"/>
          <w:szCs w:val="20"/>
          <w:lang w:eastAsia="en-US"/>
        </w:rPr>
        <w:t>Z poważaniem</w:t>
      </w:r>
    </w:p>
    <w:p w:rsidR="00341133" w:rsidRPr="00341133" w:rsidRDefault="00341133" w:rsidP="00341133">
      <w:pPr>
        <w:spacing w:after="0" w:line="240" w:lineRule="auto"/>
        <w:ind w:left="4254" w:firstLine="709"/>
        <w:jc w:val="both"/>
        <w:rPr>
          <w:rFonts w:asciiTheme="minorHAnsi" w:eastAsia="Times New Roman" w:hAnsiTheme="minorHAnsi" w:cs="Times New Roman"/>
          <w:b/>
          <w:i/>
          <w:color w:val="auto"/>
          <w:sz w:val="20"/>
          <w:szCs w:val="20"/>
          <w:lang w:eastAsia="en-US"/>
        </w:rPr>
      </w:pPr>
      <w:r w:rsidRPr="00341133">
        <w:rPr>
          <w:rFonts w:asciiTheme="minorHAnsi" w:eastAsia="Times New Roman" w:hAnsiTheme="minorHAnsi" w:cs="Times New Roman"/>
          <w:color w:val="auto"/>
          <w:sz w:val="20"/>
          <w:szCs w:val="20"/>
          <w:lang w:eastAsia="en-US"/>
        </w:rPr>
        <w:t xml:space="preserve"> </w:t>
      </w:r>
      <w:r>
        <w:rPr>
          <w:rFonts w:asciiTheme="minorHAnsi" w:eastAsia="Times New Roman" w:hAnsiTheme="minorHAnsi" w:cs="Times New Roman"/>
          <w:color w:val="auto"/>
          <w:sz w:val="20"/>
          <w:szCs w:val="20"/>
          <w:lang w:eastAsia="en-US"/>
        </w:rPr>
        <w:tab/>
        <w:t xml:space="preserve">  </w:t>
      </w:r>
      <w:r w:rsidRPr="00341133">
        <w:rPr>
          <w:rFonts w:asciiTheme="minorHAnsi" w:eastAsia="Times New Roman" w:hAnsiTheme="minorHAnsi" w:cs="Times New Roman"/>
          <w:color w:val="auto"/>
          <w:sz w:val="20"/>
          <w:szCs w:val="20"/>
          <w:lang w:eastAsia="en-US"/>
        </w:rPr>
        <w:t>Dyrektor USK</w:t>
      </w:r>
      <w:r>
        <w:rPr>
          <w:rFonts w:asciiTheme="minorHAnsi" w:eastAsia="Times New Roman" w:hAnsiTheme="minorHAnsi" w:cs="Times New Roman"/>
          <w:color w:val="auto"/>
          <w:sz w:val="20"/>
          <w:szCs w:val="20"/>
          <w:lang w:eastAsia="en-US"/>
        </w:rPr>
        <w:t>-</w:t>
      </w:r>
      <w:r w:rsidRPr="00341133">
        <w:rPr>
          <w:rFonts w:asciiTheme="minorHAnsi" w:eastAsia="Times New Roman" w:hAnsiTheme="minorHAnsi" w:cs="Times New Roman"/>
          <w:color w:val="auto"/>
          <w:sz w:val="20"/>
          <w:szCs w:val="20"/>
          <w:lang w:eastAsia="en-US"/>
        </w:rPr>
        <w:t>2 w Szczecinie</w:t>
      </w:r>
    </w:p>
    <w:p w:rsidR="00341133" w:rsidRPr="00341133" w:rsidRDefault="00341133" w:rsidP="00341133">
      <w:pPr>
        <w:spacing w:after="0"/>
        <w:rPr>
          <w:sz w:val="20"/>
          <w:szCs w:val="20"/>
        </w:rPr>
      </w:pPr>
    </w:p>
    <w:p w:rsidR="00341133" w:rsidRPr="00341133" w:rsidRDefault="00341133" w:rsidP="00341133">
      <w:pPr>
        <w:spacing w:after="4" w:line="250" w:lineRule="auto"/>
        <w:jc w:val="both"/>
        <w:rPr>
          <w:sz w:val="20"/>
        </w:rPr>
      </w:pPr>
    </w:p>
    <w:p w:rsidR="00341133" w:rsidRDefault="00341133" w:rsidP="00341133">
      <w:pPr>
        <w:spacing w:after="4" w:line="250" w:lineRule="auto"/>
        <w:jc w:val="both"/>
        <w:rPr>
          <w:sz w:val="18"/>
          <w:szCs w:val="18"/>
        </w:rPr>
      </w:pPr>
    </w:p>
    <w:p w:rsidR="00341133" w:rsidRDefault="00341133" w:rsidP="00341133">
      <w:pPr>
        <w:spacing w:after="4" w:line="250" w:lineRule="auto"/>
        <w:jc w:val="both"/>
        <w:rPr>
          <w:sz w:val="18"/>
          <w:szCs w:val="18"/>
        </w:rPr>
      </w:pPr>
    </w:p>
    <w:p w:rsidR="00341133" w:rsidRDefault="00341133" w:rsidP="00341133">
      <w:pPr>
        <w:spacing w:after="4" w:line="250" w:lineRule="auto"/>
        <w:jc w:val="both"/>
        <w:rPr>
          <w:sz w:val="18"/>
          <w:szCs w:val="18"/>
        </w:rPr>
      </w:pPr>
    </w:p>
    <w:p w:rsidR="00341133" w:rsidRDefault="00341133" w:rsidP="00341133">
      <w:pPr>
        <w:spacing w:after="4" w:line="250" w:lineRule="auto"/>
        <w:jc w:val="both"/>
        <w:rPr>
          <w:sz w:val="18"/>
          <w:szCs w:val="18"/>
        </w:rPr>
      </w:pPr>
    </w:p>
    <w:p w:rsidR="00341133" w:rsidRDefault="00341133" w:rsidP="00341133">
      <w:pPr>
        <w:spacing w:after="4" w:line="250" w:lineRule="auto"/>
        <w:jc w:val="both"/>
        <w:rPr>
          <w:sz w:val="18"/>
          <w:szCs w:val="18"/>
        </w:rPr>
      </w:pPr>
    </w:p>
    <w:p w:rsidR="00341133" w:rsidRDefault="00341133" w:rsidP="00341133">
      <w:pPr>
        <w:spacing w:after="4" w:line="250" w:lineRule="auto"/>
        <w:jc w:val="both"/>
        <w:rPr>
          <w:sz w:val="18"/>
          <w:szCs w:val="18"/>
        </w:rPr>
      </w:pPr>
    </w:p>
    <w:p w:rsidR="00341133" w:rsidRDefault="00341133" w:rsidP="00341133">
      <w:pPr>
        <w:spacing w:after="4" w:line="250" w:lineRule="auto"/>
        <w:jc w:val="both"/>
        <w:rPr>
          <w:sz w:val="18"/>
          <w:szCs w:val="18"/>
        </w:rPr>
      </w:pPr>
    </w:p>
    <w:p w:rsidR="00341133" w:rsidRDefault="00341133" w:rsidP="00341133">
      <w:pPr>
        <w:spacing w:after="4" w:line="250" w:lineRule="auto"/>
        <w:jc w:val="both"/>
        <w:rPr>
          <w:sz w:val="18"/>
          <w:szCs w:val="18"/>
        </w:rPr>
      </w:pPr>
    </w:p>
    <w:p w:rsidR="00341133" w:rsidRDefault="00341133" w:rsidP="00341133">
      <w:pPr>
        <w:spacing w:after="4" w:line="250" w:lineRule="auto"/>
        <w:jc w:val="both"/>
        <w:rPr>
          <w:sz w:val="18"/>
          <w:szCs w:val="18"/>
        </w:rPr>
      </w:pPr>
    </w:p>
    <w:p w:rsidR="00341133" w:rsidRDefault="00341133" w:rsidP="00341133">
      <w:pPr>
        <w:spacing w:after="4" w:line="250" w:lineRule="auto"/>
        <w:jc w:val="both"/>
        <w:rPr>
          <w:sz w:val="18"/>
          <w:szCs w:val="18"/>
        </w:rPr>
      </w:pPr>
    </w:p>
    <w:p w:rsidR="00341133" w:rsidRDefault="00341133" w:rsidP="00341133">
      <w:pPr>
        <w:spacing w:after="4" w:line="250" w:lineRule="auto"/>
        <w:jc w:val="both"/>
        <w:rPr>
          <w:sz w:val="18"/>
          <w:szCs w:val="18"/>
        </w:rPr>
      </w:pPr>
    </w:p>
    <w:p w:rsidR="00341133" w:rsidRDefault="00341133" w:rsidP="00341133">
      <w:pPr>
        <w:spacing w:after="4" w:line="250" w:lineRule="auto"/>
        <w:jc w:val="both"/>
        <w:rPr>
          <w:sz w:val="18"/>
          <w:szCs w:val="18"/>
        </w:rPr>
      </w:pPr>
    </w:p>
    <w:p w:rsidR="00341133" w:rsidRDefault="00341133" w:rsidP="00341133">
      <w:pPr>
        <w:spacing w:after="4" w:line="250" w:lineRule="auto"/>
        <w:jc w:val="both"/>
        <w:rPr>
          <w:sz w:val="18"/>
          <w:szCs w:val="18"/>
        </w:rPr>
      </w:pPr>
    </w:p>
    <w:p w:rsidR="00341133" w:rsidRDefault="00341133" w:rsidP="00341133">
      <w:pPr>
        <w:spacing w:after="4" w:line="250" w:lineRule="auto"/>
        <w:jc w:val="both"/>
        <w:rPr>
          <w:sz w:val="18"/>
          <w:szCs w:val="18"/>
        </w:rPr>
      </w:pPr>
    </w:p>
    <w:p w:rsidR="00341133" w:rsidRDefault="00341133" w:rsidP="00341133">
      <w:pPr>
        <w:spacing w:after="4" w:line="250" w:lineRule="auto"/>
        <w:jc w:val="both"/>
        <w:rPr>
          <w:sz w:val="18"/>
          <w:szCs w:val="18"/>
        </w:rPr>
      </w:pPr>
    </w:p>
    <w:p w:rsidR="00341133" w:rsidRDefault="00341133" w:rsidP="00341133">
      <w:pPr>
        <w:spacing w:after="4" w:line="250" w:lineRule="auto"/>
        <w:jc w:val="both"/>
        <w:rPr>
          <w:sz w:val="18"/>
          <w:szCs w:val="18"/>
        </w:rPr>
      </w:pPr>
    </w:p>
    <w:p w:rsidR="00341133" w:rsidRDefault="00341133" w:rsidP="00341133">
      <w:pPr>
        <w:spacing w:after="4" w:line="250" w:lineRule="auto"/>
        <w:jc w:val="both"/>
        <w:rPr>
          <w:sz w:val="18"/>
          <w:szCs w:val="18"/>
        </w:rPr>
      </w:pPr>
    </w:p>
    <w:p w:rsidR="00341133" w:rsidRDefault="00341133" w:rsidP="00341133">
      <w:pPr>
        <w:spacing w:after="4" w:line="250" w:lineRule="auto"/>
        <w:jc w:val="both"/>
        <w:rPr>
          <w:sz w:val="18"/>
          <w:szCs w:val="18"/>
        </w:rPr>
      </w:pPr>
    </w:p>
    <w:p w:rsidR="00341133" w:rsidRDefault="00341133" w:rsidP="00341133">
      <w:pPr>
        <w:spacing w:after="4" w:line="250" w:lineRule="auto"/>
        <w:jc w:val="both"/>
        <w:rPr>
          <w:sz w:val="18"/>
          <w:szCs w:val="18"/>
        </w:rPr>
      </w:pPr>
    </w:p>
    <w:p w:rsidR="00341133" w:rsidRDefault="00341133" w:rsidP="00341133">
      <w:pPr>
        <w:spacing w:after="4" w:line="250" w:lineRule="auto"/>
        <w:jc w:val="both"/>
        <w:rPr>
          <w:sz w:val="18"/>
          <w:szCs w:val="18"/>
        </w:rPr>
      </w:pPr>
    </w:p>
    <w:p w:rsidR="00341133" w:rsidRDefault="00341133" w:rsidP="00341133">
      <w:pPr>
        <w:spacing w:after="4" w:line="250" w:lineRule="auto"/>
        <w:jc w:val="both"/>
        <w:rPr>
          <w:sz w:val="18"/>
          <w:szCs w:val="18"/>
        </w:rPr>
      </w:pPr>
    </w:p>
    <w:p w:rsidR="00341133" w:rsidRPr="00341133" w:rsidRDefault="00341133" w:rsidP="00341133">
      <w:pPr>
        <w:spacing w:after="4" w:line="250" w:lineRule="auto"/>
        <w:jc w:val="both"/>
        <w:rPr>
          <w:sz w:val="18"/>
          <w:szCs w:val="18"/>
        </w:rPr>
      </w:pPr>
      <w:r>
        <w:rPr>
          <w:sz w:val="18"/>
          <w:szCs w:val="18"/>
        </w:rPr>
        <w:t>Pismo przygotowała</w:t>
      </w:r>
      <w:r w:rsidRPr="00341133">
        <w:rPr>
          <w:sz w:val="18"/>
          <w:szCs w:val="18"/>
        </w:rPr>
        <w:t xml:space="preserve">: Eliza Koladyńska - Nowacka </w:t>
      </w:r>
    </w:p>
    <w:p w:rsidR="00341133" w:rsidRPr="00341133" w:rsidRDefault="00341133" w:rsidP="00341133">
      <w:pPr>
        <w:spacing w:after="4" w:line="250" w:lineRule="auto"/>
        <w:jc w:val="both"/>
        <w:rPr>
          <w:sz w:val="18"/>
          <w:szCs w:val="18"/>
        </w:rPr>
      </w:pPr>
      <w:r w:rsidRPr="00341133">
        <w:rPr>
          <w:sz w:val="18"/>
          <w:szCs w:val="18"/>
        </w:rPr>
        <w:t>Tel. 91 466-10-86</w:t>
      </w:r>
    </w:p>
    <w:p w:rsidR="00341133" w:rsidRDefault="00341133" w:rsidP="00341133">
      <w:pPr>
        <w:spacing w:after="0" w:line="240" w:lineRule="auto"/>
        <w:rPr>
          <w:rFonts w:asciiTheme="minorHAnsi" w:hAnsiTheme="minorHAnsi" w:cstheme="minorHAnsi"/>
          <w:b/>
          <w:sz w:val="20"/>
          <w:szCs w:val="20"/>
        </w:rPr>
      </w:pPr>
    </w:p>
    <w:p w:rsidR="00A3434A" w:rsidRPr="00E9552B" w:rsidRDefault="00A3434A" w:rsidP="00BF6A4B">
      <w:pPr>
        <w:spacing w:after="0" w:line="240" w:lineRule="auto"/>
        <w:ind w:left="142"/>
        <w:rPr>
          <w:rFonts w:asciiTheme="minorHAnsi" w:hAnsiTheme="minorHAnsi" w:cstheme="minorHAnsi"/>
          <w:b/>
          <w:sz w:val="20"/>
          <w:szCs w:val="20"/>
        </w:rPr>
      </w:pPr>
      <w:r w:rsidRPr="00E9552B">
        <w:rPr>
          <w:rFonts w:asciiTheme="minorHAnsi" w:hAnsiTheme="minorHAnsi" w:cstheme="minorHAnsi"/>
          <w:b/>
          <w:sz w:val="20"/>
          <w:szCs w:val="20"/>
        </w:rPr>
        <w:t>Sprawę prowadzi: Przemysław Frączek</w:t>
      </w:r>
    </w:p>
    <w:p w:rsidR="00A3434A" w:rsidRPr="00E9552B" w:rsidRDefault="00A3434A" w:rsidP="00BF6A4B">
      <w:pPr>
        <w:spacing w:after="0" w:line="240" w:lineRule="auto"/>
        <w:ind w:left="142"/>
        <w:rPr>
          <w:rFonts w:asciiTheme="minorHAnsi" w:hAnsiTheme="minorHAnsi" w:cstheme="minorHAnsi"/>
          <w:sz w:val="20"/>
          <w:szCs w:val="20"/>
        </w:rPr>
      </w:pPr>
      <w:r w:rsidRPr="00E9552B">
        <w:rPr>
          <w:rFonts w:asciiTheme="minorHAnsi" w:hAnsiTheme="minorHAnsi" w:cstheme="minorHAnsi"/>
          <w:b/>
          <w:sz w:val="20"/>
          <w:szCs w:val="20"/>
        </w:rPr>
        <w:t>Tel. 91 466-1087</w:t>
      </w:r>
    </w:p>
    <w:p w:rsidR="005D134F" w:rsidRPr="00E9552B" w:rsidRDefault="00A3434A" w:rsidP="00BF6A4B">
      <w:pPr>
        <w:spacing w:after="0" w:line="240" w:lineRule="auto"/>
        <w:ind w:left="142"/>
        <w:jc w:val="both"/>
        <w:rPr>
          <w:rFonts w:asciiTheme="minorHAnsi" w:hAnsiTheme="minorHAnsi" w:cstheme="minorHAnsi"/>
          <w:sz w:val="20"/>
          <w:szCs w:val="20"/>
        </w:rPr>
      </w:pPr>
      <w:r w:rsidRPr="00E9552B">
        <w:rPr>
          <w:rFonts w:asciiTheme="minorHAnsi" w:hAnsiTheme="minorHAnsi" w:cstheme="minorHAnsi"/>
          <w:sz w:val="20"/>
          <w:szCs w:val="20"/>
        </w:rPr>
        <w:t xml:space="preserve">E: </w:t>
      </w:r>
      <w:hyperlink r:id="rId8" w:history="1">
        <w:r w:rsidR="000C2475" w:rsidRPr="00E9552B">
          <w:rPr>
            <w:rStyle w:val="Hipercze"/>
            <w:rFonts w:asciiTheme="minorHAnsi" w:hAnsiTheme="minorHAnsi" w:cstheme="minorHAnsi"/>
            <w:sz w:val="20"/>
            <w:szCs w:val="20"/>
          </w:rPr>
          <w:t>p.fraczek@usk2.szczecin.pl</w:t>
        </w:r>
      </w:hyperlink>
      <w:r w:rsidR="000C2475" w:rsidRPr="00E9552B">
        <w:rPr>
          <w:rFonts w:asciiTheme="minorHAnsi" w:hAnsiTheme="minorHAnsi" w:cstheme="minorHAnsi"/>
          <w:sz w:val="20"/>
          <w:szCs w:val="20"/>
        </w:rPr>
        <w:t xml:space="preserve"> </w:t>
      </w:r>
    </w:p>
    <w:sectPr w:rsidR="005D134F" w:rsidRPr="00E9552B" w:rsidSect="00117F9F">
      <w:footerReference w:type="default" r:id="rId9"/>
      <w:pgSz w:w="11921" w:h="16850"/>
      <w:pgMar w:top="439" w:right="835" w:bottom="1440" w:left="70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3E6" w:rsidRDefault="000C33E6" w:rsidP="000C33E6">
      <w:pPr>
        <w:spacing w:after="0" w:line="240" w:lineRule="auto"/>
      </w:pPr>
      <w:r>
        <w:separator/>
      </w:r>
    </w:p>
  </w:endnote>
  <w:endnote w:type="continuationSeparator" w:id="0">
    <w:p w:rsidR="000C33E6" w:rsidRDefault="000C33E6"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altName w:val="Century Gothic"/>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3E6" w:rsidRDefault="000C33E6" w:rsidP="000C33E6">
    <w:pPr>
      <w:spacing w:after="0"/>
    </w:pPr>
  </w:p>
  <w:p w:rsidR="000C33E6" w:rsidRDefault="000C33E6" w:rsidP="000C33E6">
    <w:pPr>
      <w:spacing w:after="55"/>
      <w:ind w:left="110"/>
    </w:pPr>
    <w:r>
      <w:rPr>
        <w:noProof/>
      </w:rPr>
      <w:drawing>
        <wp:inline distT="0" distB="0" distL="0" distR="0" wp14:anchorId="02117A8E" wp14:editId="73974185">
          <wp:extent cx="4105827" cy="93980"/>
          <wp:effectExtent l="0" t="0" r="9525" b="1270"/>
          <wp:docPr id="2"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105827" cy="93980"/>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0C33E6" w:rsidRPr="006013CA" w:rsidRDefault="000C33E6" w:rsidP="001E3E2D">
    <w:pPr>
      <w:spacing w:after="0" w:line="240" w:lineRule="auto"/>
      <w:ind w:left="426"/>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0C33E6" w:rsidRPr="006013CA" w:rsidRDefault="000C33E6" w:rsidP="001E3E2D">
    <w:pPr>
      <w:spacing w:after="0" w:line="240" w:lineRule="auto"/>
      <w:ind w:left="426"/>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0C33E6" w:rsidRPr="006013CA" w:rsidRDefault="000C33E6" w:rsidP="001E3E2D">
    <w:pPr>
      <w:spacing w:after="0" w:line="240" w:lineRule="auto"/>
      <w:ind w:left="426"/>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0C33E6" w:rsidRPr="006013CA" w:rsidRDefault="000C33E6" w:rsidP="001E3E2D">
    <w:pPr>
      <w:spacing w:after="0" w:line="240" w:lineRule="auto"/>
      <w:ind w:left="426"/>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0C33E6" w:rsidRPr="000C33E6" w:rsidRDefault="000C33E6" w:rsidP="001E3E2D">
    <w:pPr>
      <w:pStyle w:val="Stopka"/>
      <w:ind w:left="42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3E6" w:rsidRDefault="000C33E6" w:rsidP="000C33E6">
      <w:pPr>
        <w:spacing w:after="0" w:line="240" w:lineRule="auto"/>
      </w:pPr>
      <w:r>
        <w:separator/>
      </w:r>
    </w:p>
  </w:footnote>
  <w:footnote w:type="continuationSeparator" w:id="0">
    <w:p w:rsidR="000C33E6" w:rsidRDefault="000C33E6" w:rsidP="000C3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6F96"/>
    <w:multiLevelType w:val="hybridMultilevel"/>
    <w:tmpl w:val="36BE83D8"/>
    <w:lvl w:ilvl="0" w:tplc="7DB4036E">
      <w:start w:val="1"/>
      <w:numFmt w:val="decimal"/>
      <w:lvlText w:val="%1."/>
      <w:lvlJc w:val="left"/>
      <w:pPr>
        <w:ind w:left="460" w:hanging="495"/>
      </w:pPr>
      <w:rPr>
        <w:rFonts w:ascii="Times New Roman" w:eastAsia="Times New Roman" w:hAnsi="Times New Roman" w:cs="Times New Roman" w:hint="default"/>
        <w:b w:val="0"/>
        <w:bCs w:val="0"/>
        <w:i w:val="0"/>
        <w:iCs w:val="0"/>
        <w:spacing w:val="-1"/>
        <w:w w:val="100"/>
        <w:sz w:val="22"/>
        <w:szCs w:val="22"/>
        <w:lang w:val="pl-PL" w:eastAsia="en-US" w:bidi="ar-SA"/>
      </w:rPr>
    </w:lvl>
    <w:lvl w:ilvl="1" w:tplc="117069FE">
      <w:start w:val="1"/>
      <w:numFmt w:val="decimal"/>
      <w:lvlText w:val="%2."/>
      <w:lvlJc w:val="left"/>
      <w:pPr>
        <w:ind w:left="820" w:hanging="360"/>
      </w:pPr>
      <w:rPr>
        <w:rFonts w:ascii="Times New Roman" w:eastAsia="Times New Roman" w:hAnsi="Times New Roman" w:cs="Times New Roman" w:hint="default"/>
        <w:b w:val="0"/>
        <w:bCs w:val="0"/>
        <w:i w:val="0"/>
        <w:iCs w:val="0"/>
        <w:color w:val="212121"/>
        <w:spacing w:val="-1"/>
        <w:w w:val="100"/>
        <w:sz w:val="22"/>
        <w:szCs w:val="22"/>
        <w:lang w:val="pl-PL" w:eastAsia="en-US" w:bidi="ar-SA"/>
      </w:rPr>
    </w:lvl>
    <w:lvl w:ilvl="2" w:tplc="8F44CE72">
      <w:numFmt w:val="bullet"/>
      <w:lvlText w:val="•"/>
      <w:lvlJc w:val="left"/>
      <w:pPr>
        <w:ind w:left="1755" w:hanging="360"/>
      </w:pPr>
      <w:rPr>
        <w:rFonts w:hint="default"/>
        <w:lang w:val="pl-PL" w:eastAsia="en-US" w:bidi="ar-SA"/>
      </w:rPr>
    </w:lvl>
    <w:lvl w:ilvl="3" w:tplc="A0A20CA4">
      <w:numFmt w:val="bullet"/>
      <w:lvlText w:val="•"/>
      <w:lvlJc w:val="left"/>
      <w:pPr>
        <w:ind w:left="2691" w:hanging="360"/>
      </w:pPr>
      <w:rPr>
        <w:rFonts w:hint="default"/>
        <w:lang w:val="pl-PL" w:eastAsia="en-US" w:bidi="ar-SA"/>
      </w:rPr>
    </w:lvl>
    <w:lvl w:ilvl="4" w:tplc="29F2809A">
      <w:numFmt w:val="bullet"/>
      <w:lvlText w:val="•"/>
      <w:lvlJc w:val="left"/>
      <w:pPr>
        <w:ind w:left="3626" w:hanging="360"/>
      </w:pPr>
      <w:rPr>
        <w:rFonts w:hint="default"/>
        <w:lang w:val="pl-PL" w:eastAsia="en-US" w:bidi="ar-SA"/>
      </w:rPr>
    </w:lvl>
    <w:lvl w:ilvl="5" w:tplc="0A66500E">
      <w:numFmt w:val="bullet"/>
      <w:lvlText w:val="•"/>
      <w:lvlJc w:val="left"/>
      <w:pPr>
        <w:ind w:left="4562" w:hanging="360"/>
      </w:pPr>
      <w:rPr>
        <w:rFonts w:hint="default"/>
        <w:lang w:val="pl-PL" w:eastAsia="en-US" w:bidi="ar-SA"/>
      </w:rPr>
    </w:lvl>
    <w:lvl w:ilvl="6" w:tplc="91C6BB22">
      <w:numFmt w:val="bullet"/>
      <w:lvlText w:val="•"/>
      <w:lvlJc w:val="left"/>
      <w:pPr>
        <w:ind w:left="5497" w:hanging="360"/>
      </w:pPr>
      <w:rPr>
        <w:rFonts w:hint="default"/>
        <w:lang w:val="pl-PL" w:eastAsia="en-US" w:bidi="ar-SA"/>
      </w:rPr>
    </w:lvl>
    <w:lvl w:ilvl="7" w:tplc="BE069396">
      <w:numFmt w:val="bullet"/>
      <w:lvlText w:val="•"/>
      <w:lvlJc w:val="left"/>
      <w:pPr>
        <w:ind w:left="6433" w:hanging="360"/>
      </w:pPr>
      <w:rPr>
        <w:rFonts w:hint="default"/>
        <w:lang w:val="pl-PL" w:eastAsia="en-US" w:bidi="ar-SA"/>
      </w:rPr>
    </w:lvl>
    <w:lvl w:ilvl="8" w:tplc="6316A3A2">
      <w:numFmt w:val="bullet"/>
      <w:lvlText w:val="•"/>
      <w:lvlJc w:val="left"/>
      <w:pPr>
        <w:ind w:left="7368" w:hanging="360"/>
      </w:pPr>
      <w:rPr>
        <w:rFonts w:hint="default"/>
        <w:lang w:val="pl-PL" w:eastAsia="en-US" w:bidi="ar-SA"/>
      </w:rPr>
    </w:lvl>
  </w:abstractNum>
  <w:abstractNum w:abstractNumId="1" w15:restartNumberingAfterBreak="0">
    <w:nsid w:val="0E7F6316"/>
    <w:multiLevelType w:val="hybridMultilevel"/>
    <w:tmpl w:val="C9B26468"/>
    <w:lvl w:ilvl="0" w:tplc="72C2FCEC">
      <w:start w:val="1"/>
      <w:numFmt w:val="upperRoman"/>
      <w:lvlText w:val="%1."/>
      <w:lvlJc w:val="left"/>
      <w:pPr>
        <w:ind w:left="862" w:hanging="72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170B3515"/>
    <w:multiLevelType w:val="hybridMultilevel"/>
    <w:tmpl w:val="B5CE221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 w15:restartNumberingAfterBreak="0">
    <w:nsid w:val="182913B4"/>
    <w:multiLevelType w:val="hybridMultilevel"/>
    <w:tmpl w:val="DF265A84"/>
    <w:lvl w:ilvl="0" w:tplc="5ADC0B6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 w15:restartNumberingAfterBreak="0">
    <w:nsid w:val="2A5B0FB3"/>
    <w:multiLevelType w:val="hybridMultilevel"/>
    <w:tmpl w:val="E222C1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274950"/>
    <w:multiLevelType w:val="hybridMultilevel"/>
    <w:tmpl w:val="AD843652"/>
    <w:lvl w:ilvl="0" w:tplc="4AA4E79E">
      <w:start w:val="5"/>
      <w:numFmt w:val="lowerLetter"/>
      <w:lvlText w:val="%1)"/>
      <w:lvlJc w:val="left"/>
      <w:pPr>
        <w:ind w:left="106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6674267"/>
    <w:multiLevelType w:val="hybridMultilevel"/>
    <w:tmpl w:val="3A6ED696"/>
    <w:lvl w:ilvl="0" w:tplc="043E2038">
      <w:start w:val="8"/>
      <w:numFmt w:val="lowerLetter"/>
      <w:lvlText w:val="%1)"/>
      <w:lvlJc w:val="left"/>
      <w:pPr>
        <w:ind w:left="106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95E125D"/>
    <w:multiLevelType w:val="hybridMultilevel"/>
    <w:tmpl w:val="76F28004"/>
    <w:lvl w:ilvl="0" w:tplc="B0DA10D2">
      <w:start w:val="1"/>
      <w:numFmt w:val="decimal"/>
      <w:lvlText w:val="%1."/>
      <w:lvlJc w:val="left"/>
      <w:pPr>
        <w:ind w:left="1128" w:hanging="341"/>
      </w:pPr>
      <w:rPr>
        <w:rFonts w:hint="default"/>
        <w:w w:val="93"/>
        <w:lang w:val="pl-PL" w:eastAsia="en-US" w:bidi="ar-SA"/>
      </w:rPr>
    </w:lvl>
    <w:lvl w:ilvl="1" w:tplc="B8EE29F2">
      <w:numFmt w:val="bullet"/>
      <w:lvlText w:val="•"/>
      <w:lvlJc w:val="left"/>
      <w:pPr>
        <w:ind w:left="1954" w:hanging="341"/>
      </w:pPr>
      <w:rPr>
        <w:rFonts w:hint="default"/>
        <w:lang w:val="pl-PL" w:eastAsia="en-US" w:bidi="ar-SA"/>
      </w:rPr>
    </w:lvl>
    <w:lvl w:ilvl="2" w:tplc="AFE46120">
      <w:numFmt w:val="bullet"/>
      <w:lvlText w:val="•"/>
      <w:lvlJc w:val="left"/>
      <w:pPr>
        <w:ind w:left="2788" w:hanging="341"/>
      </w:pPr>
      <w:rPr>
        <w:rFonts w:hint="default"/>
        <w:lang w:val="pl-PL" w:eastAsia="en-US" w:bidi="ar-SA"/>
      </w:rPr>
    </w:lvl>
    <w:lvl w:ilvl="3" w:tplc="A0C2AF3A">
      <w:numFmt w:val="bullet"/>
      <w:lvlText w:val="•"/>
      <w:lvlJc w:val="left"/>
      <w:pPr>
        <w:ind w:left="3622" w:hanging="341"/>
      </w:pPr>
      <w:rPr>
        <w:rFonts w:hint="default"/>
        <w:lang w:val="pl-PL" w:eastAsia="en-US" w:bidi="ar-SA"/>
      </w:rPr>
    </w:lvl>
    <w:lvl w:ilvl="4" w:tplc="F5A08A38">
      <w:numFmt w:val="bullet"/>
      <w:lvlText w:val="•"/>
      <w:lvlJc w:val="left"/>
      <w:pPr>
        <w:ind w:left="4456" w:hanging="341"/>
      </w:pPr>
      <w:rPr>
        <w:rFonts w:hint="default"/>
        <w:lang w:val="pl-PL" w:eastAsia="en-US" w:bidi="ar-SA"/>
      </w:rPr>
    </w:lvl>
    <w:lvl w:ilvl="5" w:tplc="E73EBF10">
      <w:numFmt w:val="bullet"/>
      <w:lvlText w:val="•"/>
      <w:lvlJc w:val="left"/>
      <w:pPr>
        <w:ind w:left="5290" w:hanging="341"/>
      </w:pPr>
      <w:rPr>
        <w:rFonts w:hint="default"/>
        <w:lang w:val="pl-PL" w:eastAsia="en-US" w:bidi="ar-SA"/>
      </w:rPr>
    </w:lvl>
    <w:lvl w:ilvl="6" w:tplc="70B8B624">
      <w:numFmt w:val="bullet"/>
      <w:lvlText w:val="•"/>
      <w:lvlJc w:val="left"/>
      <w:pPr>
        <w:ind w:left="6124" w:hanging="341"/>
      </w:pPr>
      <w:rPr>
        <w:rFonts w:hint="default"/>
        <w:lang w:val="pl-PL" w:eastAsia="en-US" w:bidi="ar-SA"/>
      </w:rPr>
    </w:lvl>
    <w:lvl w:ilvl="7" w:tplc="125A8A52">
      <w:numFmt w:val="bullet"/>
      <w:lvlText w:val="•"/>
      <w:lvlJc w:val="left"/>
      <w:pPr>
        <w:ind w:left="6958" w:hanging="341"/>
      </w:pPr>
      <w:rPr>
        <w:rFonts w:hint="default"/>
        <w:lang w:val="pl-PL" w:eastAsia="en-US" w:bidi="ar-SA"/>
      </w:rPr>
    </w:lvl>
    <w:lvl w:ilvl="8" w:tplc="D08E780E">
      <w:numFmt w:val="bullet"/>
      <w:lvlText w:val="•"/>
      <w:lvlJc w:val="left"/>
      <w:pPr>
        <w:ind w:left="7792" w:hanging="341"/>
      </w:pPr>
      <w:rPr>
        <w:rFonts w:hint="default"/>
        <w:lang w:val="pl-PL" w:eastAsia="en-US" w:bidi="ar-SA"/>
      </w:rPr>
    </w:lvl>
  </w:abstractNum>
  <w:abstractNum w:abstractNumId="8" w15:restartNumberingAfterBreak="0">
    <w:nsid w:val="3E5F7FBD"/>
    <w:multiLevelType w:val="hybridMultilevel"/>
    <w:tmpl w:val="8A6E0E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F2F2C7D"/>
    <w:multiLevelType w:val="hybridMultilevel"/>
    <w:tmpl w:val="C3D8E91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457C727F"/>
    <w:multiLevelType w:val="hybridMultilevel"/>
    <w:tmpl w:val="91202576"/>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6DF2146"/>
    <w:multiLevelType w:val="hybridMultilevel"/>
    <w:tmpl w:val="D57A50B6"/>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51C255D1"/>
    <w:multiLevelType w:val="hybridMultilevel"/>
    <w:tmpl w:val="E8BC256C"/>
    <w:lvl w:ilvl="0" w:tplc="10E6B144">
      <w:start w:val="1"/>
      <w:numFmt w:val="decimal"/>
      <w:lvlText w:val="%1."/>
      <w:lvlJc w:val="left"/>
      <w:pPr>
        <w:ind w:left="1128" w:hanging="342"/>
      </w:pPr>
      <w:rPr>
        <w:rFonts w:ascii="Trebuchet MS" w:eastAsia="Trebuchet MS" w:hAnsi="Trebuchet MS" w:cs="Trebuchet MS" w:hint="default"/>
        <w:w w:val="93"/>
        <w:sz w:val="22"/>
        <w:szCs w:val="22"/>
        <w:lang w:val="pl-PL" w:eastAsia="en-US" w:bidi="ar-SA"/>
      </w:rPr>
    </w:lvl>
    <w:lvl w:ilvl="1" w:tplc="F82661BE">
      <w:numFmt w:val="bullet"/>
      <w:lvlText w:val="•"/>
      <w:lvlJc w:val="left"/>
      <w:pPr>
        <w:ind w:left="1954" w:hanging="342"/>
      </w:pPr>
      <w:rPr>
        <w:rFonts w:hint="default"/>
        <w:lang w:val="pl-PL" w:eastAsia="en-US" w:bidi="ar-SA"/>
      </w:rPr>
    </w:lvl>
    <w:lvl w:ilvl="2" w:tplc="1E5E695A">
      <w:numFmt w:val="bullet"/>
      <w:lvlText w:val="•"/>
      <w:lvlJc w:val="left"/>
      <w:pPr>
        <w:ind w:left="2788" w:hanging="342"/>
      </w:pPr>
      <w:rPr>
        <w:rFonts w:hint="default"/>
        <w:lang w:val="pl-PL" w:eastAsia="en-US" w:bidi="ar-SA"/>
      </w:rPr>
    </w:lvl>
    <w:lvl w:ilvl="3" w:tplc="FDF2F76E">
      <w:numFmt w:val="bullet"/>
      <w:lvlText w:val="•"/>
      <w:lvlJc w:val="left"/>
      <w:pPr>
        <w:ind w:left="3622" w:hanging="342"/>
      </w:pPr>
      <w:rPr>
        <w:rFonts w:hint="default"/>
        <w:lang w:val="pl-PL" w:eastAsia="en-US" w:bidi="ar-SA"/>
      </w:rPr>
    </w:lvl>
    <w:lvl w:ilvl="4" w:tplc="B8EE2F54">
      <w:numFmt w:val="bullet"/>
      <w:lvlText w:val="•"/>
      <w:lvlJc w:val="left"/>
      <w:pPr>
        <w:ind w:left="4456" w:hanging="342"/>
      </w:pPr>
      <w:rPr>
        <w:rFonts w:hint="default"/>
        <w:lang w:val="pl-PL" w:eastAsia="en-US" w:bidi="ar-SA"/>
      </w:rPr>
    </w:lvl>
    <w:lvl w:ilvl="5" w:tplc="F6B2B4D2">
      <w:numFmt w:val="bullet"/>
      <w:lvlText w:val="•"/>
      <w:lvlJc w:val="left"/>
      <w:pPr>
        <w:ind w:left="5290" w:hanging="342"/>
      </w:pPr>
      <w:rPr>
        <w:rFonts w:hint="default"/>
        <w:lang w:val="pl-PL" w:eastAsia="en-US" w:bidi="ar-SA"/>
      </w:rPr>
    </w:lvl>
    <w:lvl w:ilvl="6" w:tplc="61F0B058">
      <w:numFmt w:val="bullet"/>
      <w:lvlText w:val="•"/>
      <w:lvlJc w:val="left"/>
      <w:pPr>
        <w:ind w:left="6124" w:hanging="342"/>
      </w:pPr>
      <w:rPr>
        <w:rFonts w:hint="default"/>
        <w:lang w:val="pl-PL" w:eastAsia="en-US" w:bidi="ar-SA"/>
      </w:rPr>
    </w:lvl>
    <w:lvl w:ilvl="7" w:tplc="B2529642">
      <w:numFmt w:val="bullet"/>
      <w:lvlText w:val="•"/>
      <w:lvlJc w:val="left"/>
      <w:pPr>
        <w:ind w:left="6958" w:hanging="342"/>
      </w:pPr>
      <w:rPr>
        <w:rFonts w:hint="default"/>
        <w:lang w:val="pl-PL" w:eastAsia="en-US" w:bidi="ar-SA"/>
      </w:rPr>
    </w:lvl>
    <w:lvl w:ilvl="8" w:tplc="C7D23D1E">
      <w:numFmt w:val="bullet"/>
      <w:lvlText w:val="•"/>
      <w:lvlJc w:val="left"/>
      <w:pPr>
        <w:ind w:left="7792" w:hanging="342"/>
      </w:pPr>
      <w:rPr>
        <w:rFonts w:hint="default"/>
        <w:lang w:val="pl-PL" w:eastAsia="en-US" w:bidi="ar-SA"/>
      </w:rPr>
    </w:lvl>
  </w:abstractNum>
  <w:abstractNum w:abstractNumId="13" w15:restartNumberingAfterBreak="0">
    <w:nsid w:val="54E4723F"/>
    <w:multiLevelType w:val="hybridMultilevel"/>
    <w:tmpl w:val="4A3E95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FFA4196"/>
    <w:multiLevelType w:val="hybridMultilevel"/>
    <w:tmpl w:val="CD2464D0"/>
    <w:lvl w:ilvl="0" w:tplc="0415000F">
      <w:start w:val="1"/>
      <w:numFmt w:val="decimal"/>
      <w:lvlText w:val="%1."/>
      <w:lvlJc w:val="left"/>
      <w:pPr>
        <w:ind w:left="720" w:hanging="360"/>
      </w:pPr>
      <w:rPr>
        <w:rFonts w:cs="Times New Roman" w:hint="default"/>
        <w:b w:val="0"/>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63383984"/>
    <w:multiLevelType w:val="hybridMultilevel"/>
    <w:tmpl w:val="5798BB26"/>
    <w:lvl w:ilvl="0" w:tplc="58648778">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6" w15:restartNumberingAfterBreak="0">
    <w:nsid w:val="67046478"/>
    <w:multiLevelType w:val="hybridMultilevel"/>
    <w:tmpl w:val="4D704B3C"/>
    <w:lvl w:ilvl="0" w:tplc="04150017">
      <w:start w:val="1"/>
      <w:numFmt w:val="lowerLetter"/>
      <w:lvlText w:val="%1)"/>
      <w:lvlJc w:val="left"/>
      <w:pPr>
        <w:ind w:left="8268" w:hanging="360"/>
      </w:pPr>
      <w:rPr>
        <w:rFonts w:cs="Times New Roman"/>
      </w:rPr>
    </w:lvl>
    <w:lvl w:ilvl="1" w:tplc="04150019" w:tentative="1">
      <w:start w:val="1"/>
      <w:numFmt w:val="lowerLetter"/>
      <w:lvlText w:val="%2."/>
      <w:lvlJc w:val="left"/>
      <w:pPr>
        <w:ind w:left="8988" w:hanging="360"/>
      </w:pPr>
      <w:rPr>
        <w:rFonts w:cs="Times New Roman"/>
      </w:rPr>
    </w:lvl>
    <w:lvl w:ilvl="2" w:tplc="0415001B" w:tentative="1">
      <w:start w:val="1"/>
      <w:numFmt w:val="lowerRoman"/>
      <w:lvlText w:val="%3."/>
      <w:lvlJc w:val="right"/>
      <w:pPr>
        <w:ind w:left="9708" w:hanging="180"/>
      </w:pPr>
      <w:rPr>
        <w:rFonts w:cs="Times New Roman"/>
      </w:rPr>
    </w:lvl>
    <w:lvl w:ilvl="3" w:tplc="0415000F" w:tentative="1">
      <w:start w:val="1"/>
      <w:numFmt w:val="decimal"/>
      <w:lvlText w:val="%4."/>
      <w:lvlJc w:val="left"/>
      <w:pPr>
        <w:ind w:left="10428" w:hanging="360"/>
      </w:pPr>
      <w:rPr>
        <w:rFonts w:cs="Times New Roman"/>
      </w:rPr>
    </w:lvl>
    <w:lvl w:ilvl="4" w:tplc="04150019" w:tentative="1">
      <w:start w:val="1"/>
      <w:numFmt w:val="lowerLetter"/>
      <w:lvlText w:val="%5."/>
      <w:lvlJc w:val="left"/>
      <w:pPr>
        <w:ind w:left="11148" w:hanging="360"/>
      </w:pPr>
      <w:rPr>
        <w:rFonts w:cs="Times New Roman"/>
      </w:rPr>
    </w:lvl>
    <w:lvl w:ilvl="5" w:tplc="0415001B" w:tentative="1">
      <w:start w:val="1"/>
      <w:numFmt w:val="lowerRoman"/>
      <w:lvlText w:val="%6."/>
      <w:lvlJc w:val="right"/>
      <w:pPr>
        <w:ind w:left="11868" w:hanging="180"/>
      </w:pPr>
      <w:rPr>
        <w:rFonts w:cs="Times New Roman"/>
      </w:rPr>
    </w:lvl>
    <w:lvl w:ilvl="6" w:tplc="0415000F" w:tentative="1">
      <w:start w:val="1"/>
      <w:numFmt w:val="decimal"/>
      <w:lvlText w:val="%7."/>
      <w:lvlJc w:val="left"/>
      <w:pPr>
        <w:ind w:left="12588" w:hanging="360"/>
      </w:pPr>
      <w:rPr>
        <w:rFonts w:cs="Times New Roman"/>
      </w:rPr>
    </w:lvl>
    <w:lvl w:ilvl="7" w:tplc="04150019" w:tentative="1">
      <w:start w:val="1"/>
      <w:numFmt w:val="lowerLetter"/>
      <w:lvlText w:val="%8."/>
      <w:lvlJc w:val="left"/>
      <w:pPr>
        <w:ind w:left="13308" w:hanging="360"/>
      </w:pPr>
      <w:rPr>
        <w:rFonts w:cs="Times New Roman"/>
      </w:rPr>
    </w:lvl>
    <w:lvl w:ilvl="8" w:tplc="0415001B" w:tentative="1">
      <w:start w:val="1"/>
      <w:numFmt w:val="lowerRoman"/>
      <w:lvlText w:val="%9."/>
      <w:lvlJc w:val="right"/>
      <w:pPr>
        <w:ind w:left="14028" w:hanging="180"/>
      </w:pPr>
      <w:rPr>
        <w:rFonts w:cs="Times New Roman"/>
      </w:rPr>
    </w:lvl>
  </w:abstractNum>
  <w:abstractNum w:abstractNumId="17" w15:restartNumberingAfterBreak="0">
    <w:nsid w:val="6E381AA3"/>
    <w:multiLevelType w:val="hybridMultilevel"/>
    <w:tmpl w:val="43B00F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F991097"/>
    <w:multiLevelType w:val="hybridMultilevel"/>
    <w:tmpl w:val="3036008A"/>
    <w:lvl w:ilvl="0" w:tplc="23A003E8">
      <w:start w:val="1"/>
      <w:numFmt w:val="decimal"/>
      <w:lvlText w:val="%1."/>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74BD98">
      <w:start w:val="1"/>
      <w:numFmt w:val="lowerLetter"/>
      <w:lvlText w:val="%2"/>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107768">
      <w:start w:val="1"/>
      <w:numFmt w:val="lowerRoman"/>
      <w:lvlText w:val="%3"/>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49DBE">
      <w:start w:val="1"/>
      <w:numFmt w:val="decimal"/>
      <w:lvlText w:val="%4"/>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055E6">
      <w:start w:val="1"/>
      <w:numFmt w:val="lowerLetter"/>
      <w:lvlText w:val="%5"/>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20A59A">
      <w:start w:val="1"/>
      <w:numFmt w:val="lowerRoman"/>
      <w:lvlText w:val="%6"/>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6233A">
      <w:start w:val="1"/>
      <w:numFmt w:val="decimal"/>
      <w:lvlText w:val="%7"/>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5058AE">
      <w:start w:val="1"/>
      <w:numFmt w:val="lowerLetter"/>
      <w:lvlText w:val="%8"/>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103A38">
      <w:start w:val="1"/>
      <w:numFmt w:val="lowerRoman"/>
      <w:lvlText w:val="%9"/>
      <w:lvlJc w:val="left"/>
      <w:pPr>
        <w:ind w:left="6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0EC7062"/>
    <w:multiLevelType w:val="hybridMultilevel"/>
    <w:tmpl w:val="BE60F304"/>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0" w15:restartNumberingAfterBreak="0">
    <w:nsid w:val="79CF5C23"/>
    <w:multiLevelType w:val="hybridMultilevel"/>
    <w:tmpl w:val="DF7E77E6"/>
    <w:lvl w:ilvl="0" w:tplc="4870593A">
      <w:numFmt w:val="bullet"/>
      <w:lvlText w:val="-"/>
      <w:lvlJc w:val="left"/>
      <w:pPr>
        <w:ind w:left="1274" w:hanging="147"/>
      </w:pPr>
      <w:rPr>
        <w:rFonts w:ascii="Trebuchet MS" w:eastAsia="Trebuchet MS" w:hAnsi="Trebuchet MS" w:cs="Trebuchet MS" w:hint="default"/>
        <w:w w:val="105"/>
        <w:sz w:val="22"/>
        <w:szCs w:val="22"/>
        <w:lang w:val="pl-PL" w:eastAsia="en-US" w:bidi="ar-SA"/>
      </w:rPr>
    </w:lvl>
    <w:lvl w:ilvl="1" w:tplc="9E06F62E">
      <w:numFmt w:val="bullet"/>
      <w:lvlText w:val="•"/>
      <w:lvlJc w:val="left"/>
      <w:pPr>
        <w:ind w:left="2098" w:hanging="147"/>
      </w:pPr>
      <w:rPr>
        <w:rFonts w:hint="default"/>
        <w:lang w:val="pl-PL" w:eastAsia="en-US" w:bidi="ar-SA"/>
      </w:rPr>
    </w:lvl>
    <w:lvl w:ilvl="2" w:tplc="D220B262">
      <w:numFmt w:val="bullet"/>
      <w:lvlText w:val="•"/>
      <w:lvlJc w:val="left"/>
      <w:pPr>
        <w:ind w:left="2916" w:hanging="147"/>
      </w:pPr>
      <w:rPr>
        <w:rFonts w:hint="default"/>
        <w:lang w:val="pl-PL" w:eastAsia="en-US" w:bidi="ar-SA"/>
      </w:rPr>
    </w:lvl>
    <w:lvl w:ilvl="3" w:tplc="C7581378">
      <w:numFmt w:val="bullet"/>
      <w:lvlText w:val="•"/>
      <w:lvlJc w:val="left"/>
      <w:pPr>
        <w:ind w:left="3734" w:hanging="147"/>
      </w:pPr>
      <w:rPr>
        <w:rFonts w:hint="default"/>
        <w:lang w:val="pl-PL" w:eastAsia="en-US" w:bidi="ar-SA"/>
      </w:rPr>
    </w:lvl>
    <w:lvl w:ilvl="4" w:tplc="644E9A66">
      <w:numFmt w:val="bullet"/>
      <w:lvlText w:val="•"/>
      <w:lvlJc w:val="left"/>
      <w:pPr>
        <w:ind w:left="4552" w:hanging="147"/>
      </w:pPr>
      <w:rPr>
        <w:rFonts w:hint="default"/>
        <w:lang w:val="pl-PL" w:eastAsia="en-US" w:bidi="ar-SA"/>
      </w:rPr>
    </w:lvl>
    <w:lvl w:ilvl="5" w:tplc="C91A7F36">
      <w:numFmt w:val="bullet"/>
      <w:lvlText w:val="•"/>
      <w:lvlJc w:val="left"/>
      <w:pPr>
        <w:ind w:left="5370" w:hanging="147"/>
      </w:pPr>
      <w:rPr>
        <w:rFonts w:hint="default"/>
        <w:lang w:val="pl-PL" w:eastAsia="en-US" w:bidi="ar-SA"/>
      </w:rPr>
    </w:lvl>
    <w:lvl w:ilvl="6" w:tplc="9D22C8DE">
      <w:numFmt w:val="bullet"/>
      <w:lvlText w:val="•"/>
      <w:lvlJc w:val="left"/>
      <w:pPr>
        <w:ind w:left="6188" w:hanging="147"/>
      </w:pPr>
      <w:rPr>
        <w:rFonts w:hint="default"/>
        <w:lang w:val="pl-PL" w:eastAsia="en-US" w:bidi="ar-SA"/>
      </w:rPr>
    </w:lvl>
    <w:lvl w:ilvl="7" w:tplc="7B363DD6">
      <w:numFmt w:val="bullet"/>
      <w:lvlText w:val="•"/>
      <w:lvlJc w:val="left"/>
      <w:pPr>
        <w:ind w:left="7006" w:hanging="147"/>
      </w:pPr>
      <w:rPr>
        <w:rFonts w:hint="default"/>
        <w:lang w:val="pl-PL" w:eastAsia="en-US" w:bidi="ar-SA"/>
      </w:rPr>
    </w:lvl>
    <w:lvl w:ilvl="8" w:tplc="B05C506A">
      <w:numFmt w:val="bullet"/>
      <w:lvlText w:val="•"/>
      <w:lvlJc w:val="left"/>
      <w:pPr>
        <w:ind w:left="7824" w:hanging="147"/>
      </w:pPr>
      <w:rPr>
        <w:rFonts w:hint="default"/>
        <w:lang w:val="pl-PL" w:eastAsia="en-US" w:bidi="ar-SA"/>
      </w:rPr>
    </w:lvl>
  </w:abstractNum>
  <w:num w:numId="1">
    <w:abstractNumId w:val="18"/>
  </w:num>
  <w:num w:numId="2">
    <w:abstractNumId w:val="13"/>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5"/>
  </w:num>
  <w:num w:numId="8">
    <w:abstractNumId w:val="1"/>
  </w:num>
  <w:num w:numId="9">
    <w:abstractNumId w:val="10"/>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0"/>
  </w:num>
  <w:num w:numId="13">
    <w:abstractNumId w:val="7"/>
  </w:num>
  <w:num w:numId="14">
    <w:abstractNumId w:val="12"/>
  </w:num>
  <w:num w:numId="15">
    <w:abstractNumId w:val="14"/>
  </w:num>
  <w:num w:numId="16">
    <w:abstractNumId w:val="0"/>
  </w:num>
  <w:num w:numId="17">
    <w:abstractNumId w:val="9"/>
  </w:num>
  <w:num w:numId="18">
    <w:abstractNumId w:val="19"/>
  </w:num>
  <w:num w:numId="19">
    <w:abstractNumId w:val="16"/>
  </w:num>
  <w:num w:numId="20">
    <w:abstractNumId w:val="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26ED2"/>
    <w:rsid w:val="000677F4"/>
    <w:rsid w:val="00077319"/>
    <w:rsid w:val="00091461"/>
    <w:rsid w:val="000A53E4"/>
    <w:rsid w:val="000B0EE5"/>
    <w:rsid w:val="000B2313"/>
    <w:rsid w:val="000B3E8C"/>
    <w:rsid w:val="000C2475"/>
    <w:rsid w:val="000C33E6"/>
    <w:rsid w:val="00114058"/>
    <w:rsid w:val="00117F9F"/>
    <w:rsid w:val="00170755"/>
    <w:rsid w:val="00173238"/>
    <w:rsid w:val="00191655"/>
    <w:rsid w:val="00197AC8"/>
    <w:rsid w:val="001D16B3"/>
    <w:rsid w:val="001D4647"/>
    <w:rsid w:val="001E3332"/>
    <w:rsid w:val="001E3E2D"/>
    <w:rsid w:val="001E514A"/>
    <w:rsid w:val="002453A8"/>
    <w:rsid w:val="00257C28"/>
    <w:rsid w:val="0026040B"/>
    <w:rsid w:val="00293A8B"/>
    <w:rsid w:val="002B079C"/>
    <w:rsid w:val="002B6897"/>
    <w:rsid w:val="002D13E8"/>
    <w:rsid w:val="002E0D3B"/>
    <w:rsid w:val="00300AE1"/>
    <w:rsid w:val="0030334B"/>
    <w:rsid w:val="003110DB"/>
    <w:rsid w:val="003164B6"/>
    <w:rsid w:val="00341133"/>
    <w:rsid w:val="003463B7"/>
    <w:rsid w:val="00385292"/>
    <w:rsid w:val="003A0B48"/>
    <w:rsid w:val="003C50BE"/>
    <w:rsid w:val="003D6B8A"/>
    <w:rsid w:val="003E30B6"/>
    <w:rsid w:val="004042D3"/>
    <w:rsid w:val="00407ECF"/>
    <w:rsid w:val="00416225"/>
    <w:rsid w:val="00422C05"/>
    <w:rsid w:val="004249A7"/>
    <w:rsid w:val="004528F8"/>
    <w:rsid w:val="00455FA9"/>
    <w:rsid w:val="004604C7"/>
    <w:rsid w:val="00462E90"/>
    <w:rsid w:val="0047304E"/>
    <w:rsid w:val="00491B7D"/>
    <w:rsid w:val="004A0F9D"/>
    <w:rsid w:val="004A71A3"/>
    <w:rsid w:val="004B4153"/>
    <w:rsid w:val="005266EC"/>
    <w:rsid w:val="00552C6D"/>
    <w:rsid w:val="00552DA0"/>
    <w:rsid w:val="0055714E"/>
    <w:rsid w:val="005A1E98"/>
    <w:rsid w:val="005A6DF0"/>
    <w:rsid w:val="005B0A95"/>
    <w:rsid w:val="005C748E"/>
    <w:rsid w:val="005D134F"/>
    <w:rsid w:val="005D3CB8"/>
    <w:rsid w:val="005F162C"/>
    <w:rsid w:val="006013CA"/>
    <w:rsid w:val="00613CC1"/>
    <w:rsid w:val="0065308D"/>
    <w:rsid w:val="0066119A"/>
    <w:rsid w:val="00665C21"/>
    <w:rsid w:val="00671454"/>
    <w:rsid w:val="006B07FA"/>
    <w:rsid w:val="006F03E2"/>
    <w:rsid w:val="006F76BE"/>
    <w:rsid w:val="0071704A"/>
    <w:rsid w:val="00717BA4"/>
    <w:rsid w:val="0076011A"/>
    <w:rsid w:val="007716F6"/>
    <w:rsid w:val="007A212B"/>
    <w:rsid w:val="007A25EE"/>
    <w:rsid w:val="007B3C66"/>
    <w:rsid w:val="007C0791"/>
    <w:rsid w:val="007C38FF"/>
    <w:rsid w:val="007D2F28"/>
    <w:rsid w:val="007E47E9"/>
    <w:rsid w:val="00805A51"/>
    <w:rsid w:val="00811658"/>
    <w:rsid w:val="00817321"/>
    <w:rsid w:val="0082090C"/>
    <w:rsid w:val="0083410E"/>
    <w:rsid w:val="008537A6"/>
    <w:rsid w:val="00865A37"/>
    <w:rsid w:val="00877A80"/>
    <w:rsid w:val="008820C9"/>
    <w:rsid w:val="00925ACD"/>
    <w:rsid w:val="00942A25"/>
    <w:rsid w:val="00950DEF"/>
    <w:rsid w:val="0095344E"/>
    <w:rsid w:val="00953F19"/>
    <w:rsid w:val="009625E1"/>
    <w:rsid w:val="009950DA"/>
    <w:rsid w:val="009A1A3F"/>
    <w:rsid w:val="009A3EB9"/>
    <w:rsid w:val="009B2CF7"/>
    <w:rsid w:val="009E65A2"/>
    <w:rsid w:val="00A24038"/>
    <w:rsid w:val="00A3434A"/>
    <w:rsid w:val="00A36502"/>
    <w:rsid w:val="00A55C4E"/>
    <w:rsid w:val="00A616A3"/>
    <w:rsid w:val="00A63F43"/>
    <w:rsid w:val="00A73ED7"/>
    <w:rsid w:val="00A93DE1"/>
    <w:rsid w:val="00AB2964"/>
    <w:rsid w:val="00AD552F"/>
    <w:rsid w:val="00B07781"/>
    <w:rsid w:val="00B516E6"/>
    <w:rsid w:val="00B535BD"/>
    <w:rsid w:val="00B80B61"/>
    <w:rsid w:val="00B970CA"/>
    <w:rsid w:val="00BF6A4B"/>
    <w:rsid w:val="00C52AC7"/>
    <w:rsid w:val="00C75231"/>
    <w:rsid w:val="00C96730"/>
    <w:rsid w:val="00CA34AC"/>
    <w:rsid w:val="00CA6C7C"/>
    <w:rsid w:val="00CB7E86"/>
    <w:rsid w:val="00D03147"/>
    <w:rsid w:val="00D25FA1"/>
    <w:rsid w:val="00D377DC"/>
    <w:rsid w:val="00D40A1D"/>
    <w:rsid w:val="00D90CDF"/>
    <w:rsid w:val="00D93CBC"/>
    <w:rsid w:val="00DA74A6"/>
    <w:rsid w:val="00DB263D"/>
    <w:rsid w:val="00DB272A"/>
    <w:rsid w:val="00DB6280"/>
    <w:rsid w:val="00DD42B8"/>
    <w:rsid w:val="00DD646C"/>
    <w:rsid w:val="00E26D18"/>
    <w:rsid w:val="00E4153B"/>
    <w:rsid w:val="00E52C34"/>
    <w:rsid w:val="00E5542D"/>
    <w:rsid w:val="00E6711B"/>
    <w:rsid w:val="00E67D8B"/>
    <w:rsid w:val="00E9552B"/>
    <w:rsid w:val="00EB298D"/>
    <w:rsid w:val="00ED4EDC"/>
    <w:rsid w:val="00ED72E9"/>
    <w:rsid w:val="00EE167F"/>
    <w:rsid w:val="00EE25B9"/>
    <w:rsid w:val="00EE61BB"/>
    <w:rsid w:val="00EE7050"/>
    <w:rsid w:val="00EF2751"/>
    <w:rsid w:val="00F002AD"/>
    <w:rsid w:val="00F009D9"/>
    <w:rsid w:val="00F022F8"/>
    <w:rsid w:val="00F110A6"/>
    <w:rsid w:val="00F11AC3"/>
    <w:rsid w:val="00F239EB"/>
    <w:rsid w:val="00F272FD"/>
    <w:rsid w:val="00F37735"/>
    <w:rsid w:val="00F61B07"/>
    <w:rsid w:val="00F65F9E"/>
    <w:rsid w:val="00F86702"/>
    <w:rsid w:val="00F91F76"/>
    <w:rsid w:val="00FA0F8E"/>
    <w:rsid w:val="00FC2F66"/>
    <w:rsid w:val="00FC639B"/>
    <w:rsid w:val="00FF10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84B07"/>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17F9F"/>
    <w:rPr>
      <w:rFonts w:ascii="Calibri" w:eastAsia="Calibri" w:hAnsi="Calibri" w:cs="Calibri"/>
      <w:color w:val="000000"/>
    </w:rPr>
  </w:style>
  <w:style w:type="paragraph" w:styleId="Nagwek1">
    <w:name w:val="heading 1"/>
    <w:basedOn w:val="Normalny"/>
    <w:link w:val="Nagwek1Znak"/>
    <w:uiPriority w:val="1"/>
    <w:qFormat/>
    <w:rsid w:val="00942A25"/>
    <w:pPr>
      <w:widowControl w:val="0"/>
      <w:autoSpaceDE w:val="0"/>
      <w:autoSpaceDN w:val="0"/>
      <w:spacing w:after="0" w:line="240" w:lineRule="auto"/>
      <w:ind w:left="100"/>
      <w:jc w:val="both"/>
      <w:outlineLvl w:val="0"/>
    </w:pPr>
    <w:rPr>
      <w:b/>
      <w:bCs/>
      <w:color w:val="auto"/>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paragraph" w:styleId="Akapitzlist">
    <w:name w:val="List Paragraph"/>
    <w:aliases w:val="sw tekst,L1,Numerowanie,Akapit z listą BS,normalny tekst,CW_Lista,2 heading,A_wyliczenie,K-P_odwolanie,Akapit z listą5,maz_wyliczenie,opis dzialania,Akapit z listą 1,T_SZ_List Paragraph,Normal,Akapit z listą3,Akapit z listą31,Preambuła"/>
    <w:basedOn w:val="Normalny"/>
    <w:link w:val="AkapitzlistZnak"/>
    <w:uiPriority w:val="34"/>
    <w:qFormat/>
    <w:rsid w:val="00A3434A"/>
    <w:pPr>
      <w:ind w:left="720"/>
      <w:contextualSpacing/>
    </w:pPr>
    <w:rPr>
      <w:rFonts w:ascii="Times New Roman" w:eastAsia="SimSun" w:hAnsi="Times New Roman" w:cs="Times New Roman"/>
      <w:color w:val="auto"/>
      <w:lang w:eastAsia="en-US"/>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Akapit z listą 1 Znak"/>
    <w:link w:val="Akapitzlist"/>
    <w:uiPriority w:val="34"/>
    <w:qFormat/>
    <w:locked/>
    <w:rsid w:val="00A3434A"/>
    <w:rPr>
      <w:rFonts w:ascii="Times New Roman" w:eastAsia="SimSun" w:hAnsi="Times New Roman" w:cs="Times New Roman"/>
      <w:lang w:eastAsia="en-US"/>
    </w:rPr>
  </w:style>
  <w:style w:type="paragraph" w:styleId="Tekstpodstawowywcity">
    <w:name w:val="Body Text Indent"/>
    <w:basedOn w:val="Normalny"/>
    <w:link w:val="TekstpodstawowywcityZnak"/>
    <w:uiPriority w:val="99"/>
    <w:unhideWhenUsed/>
    <w:rsid w:val="00A3434A"/>
    <w:pPr>
      <w:spacing w:after="120"/>
      <w:ind w:left="283"/>
    </w:pPr>
    <w:rPr>
      <w:rFonts w:cs="Times New Roman"/>
      <w:color w:val="auto"/>
      <w:lang w:eastAsia="en-US"/>
    </w:rPr>
  </w:style>
  <w:style w:type="character" w:customStyle="1" w:styleId="TekstpodstawowywcityZnak">
    <w:name w:val="Tekst podstawowy wcięty Znak"/>
    <w:basedOn w:val="Domylnaczcionkaakapitu"/>
    <w:link w:val="Tekstpodstawowywcity"/>
    <w:uiPriority w:val="99"/>
    <w:rsid w:val="00A3434A"/>
    <w:rPr>
      <w:rFonts w:ascii="Calibri" w:eastAsia="Calibri" w:hAnsi="Calibri" w:cs="Times New Roman"/>
      <w:lang w:eastAsia="en-US"/>
    </w:rPr>
  </w:style>
  <w:style w:type="character" w:styleId="Hipercze">
    <w:name w:val="Hyperlink"/>
    <w:basedOn w:val="Domylnaczcionkaakapitu"/>
    <w:uiPriority w:val="99"/>
    <w:unhideWhenUsed/>
    <w:rsid w:val="000C2475"/>
    <w:rPr>
      <w:color w:val="0563C1" w:themeColor="hyperlink"/>
      <w:u w:val="single"/>
    </w:rPr>
  </w:style>
  <w:style w:type="paragraph" w:styleId="Tekstdymka">
    <w:name w:val="Balloon Text"/>
    <w:basedOn w:val="Normalny"/>
    <w:link w:val="TekstdymkaZnak"/>
    <w:uiPriority w:val="99"/>
    <w:semiHidden/>
    <w:unhideWhenUsed/>
    <w:rsid w:val="00CA6C7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6C7C"/>
    <w:rPr>
      <w:rFonts w:ascii="Segoe UI" w:eastAsia="Calibri" w:hAnsi="Segoe UI" w:cs="Segoe UI"/>
      <w:color w:val="000000"/>
      <w:sz w:val="18"/>
      <w:szCs w:val="18"/>
    </w:rPr>
  </w:style>
  <w:style w:type="paragraph" w:styleId="Tekstpodstawowy">
    <w:name w:val="Body Text"/>
    <w:basedOn w:val="Normalny"/>
    <w:link w:val="TekstpodstawowyZnak"/>
    <w:uiPriority w:val="99"/>
    <w:semiHidden/>
    <w:unhideWhenUsed/>
    <w:rsid w:val="00942A25"/>
    <w:pPr>
      <w:spacing w:after="120"/>
    </w:pPr>
  </w:style>
  <w:style w:type="character" w:customStyle="1" w:styleId="TekstpodstawowyZnak">
    <w:name w:val="Tekst podstawowy Znak"/>
    <w:basedOn w:val="Domylnaczcionkaakapitu"/>
    <w:link w:val="Tekstpodstawowy"/>
    <w:uiPriority w:val="99"/>
    <w:semiHidden/>
    <w:rsid w:val="00942A25"/>
    <w:rPr>
      <w:rFonts w:ascii="Calibri" w:eastAsia="Calibri" w:hAnsi="Calibri" w:cs="Calibri"/>
      <w:color w:val="000000"/>
    </w:rPr>
  </w:style>
  <w:style w:type="character" w:customStyle="1" w:styleId="Nagwek1Znak">
    <w:name w:val="Nagłówek 1 Znak"/>
    <w:basedOn w:val="Domylnaczcionkaakapitu"/>
    <w:link w:val="Nagwek1"/>
    <w:uiPriority w:val="1"/>
    <w:rsid w:val="00942A25"/>
    <w:rPr>
      <w:rFonts w:ascii="Calibri" w:eastAsia="Calibri" w:hAnsi="Calibri" w:cs="Calibri"/>
      <w:b/>
      <w:bCs/>
      <w:sz w:val="20"/>
      <w:szCs w:val="20"/>
      <w:lang w:eastAsia="en-US"/>
    </w:rPr>
  </w:style>
  <w:style w:type="table" w:styleId="Tabela-Siatka">
    <w:name w:val="Table Grid"/>
    <w:basedOn w:val="Standardowy"/>
    <w:uiPriority w:val="39"/>
    <w:rsid w:val="00B970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fraczek@usk2.szczecin.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0.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3</Pages>
  <Words>860</Words>
  <Characters>5166</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Eliza Koladyńska</cp:lastModifiedBy>
  <cp:revision>11</cp:revision>
  <cp:lastPrinted>2024-05-20T07:26:00Z</cp:lastPrinted>
  <dcterms:created xsi:type="dcterms:W3CDTF">2024-05-17T11:57:00Z</dcterms:created>
  <dcterms:modified xsi:type="dcterms:W3CDTF">2024-07-12T06:40:00Z</dcterms:modified>
</cp:coreProperties>
</file>