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F69A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p w14:paraId="30104A83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 aktualności informacji zawartych w oświadczeniu, o którym mowa w art. 125 ust. 1</w:t>
      </w:r>
    </w:p>
    <w:p w14:paraId="7C0751E3" w14:textId="77777777" w:rsidR="00E10C0B" w:rsidRPr="00E10C0B" w:rsidRDefault="00E10C0B" w:rsidP="00E10C0B">
      <w:pPr>
        <w:widowControl w:val="0"/>
        <w:suppressLineNumbers/>
        <w:suppressAutoHyphens/>
        <w:spacing w:after="0" w:line="276" w:lineRule="auto"/>
        <w:jc w:val="center"/>
        <w:rPr>
          <w:rFonts w:ascii="Times New Roman" w:eastAsia="NSimSun" w:hAnsi="Times New Roman" w:cs="Times New Roman"/>
          <w:b/>
          <w:bCs/>
          <w:sz w:val="24"/>
          <w:szCs w:val="24"/>
          <w:lang w:eastAsia="zh-CN"/>
          <w14:ligatures w14:val="none"/>
        </w:rPr>
      </w:pP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ustawy z dnia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11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września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2019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r. 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Prawo zamówień publicznych </w:t>
      </w:r>
    </w:p>
    <w:p w14:paraId="3FDD6A8D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C0163CE" w14:textId="703E8D0A" w:rsidR="00BD5FB4" w:rsidRPr="003A6C3C" w:rsidRDefault="003A6C3C" w:rsidP="00BD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A6C3C">
        <w:rPr>
          <w:rFonts w:ascii="Times New Roman" w:hAnsi="Times New Roman" w:cs="Times New Roman"/>
          <w:sz w:val="24"/>
          <w:szCs w:val="24"/>
        </w:rPr>
        <w:t>„</w:t>
      </w:r>
      <w:r w:rsidRPr="003A6C3C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922ABC">
        <w:rPr>
          <w:rFonts w:ascii="Times New Roman" w:hAnsi="Times New Roman" w:cs="Times New Roman"/>
          <w:b/>
          <w:bCs/>
          <w:sz w:val="24"/>
          <w:szCs w:val="24"/>
        </w:rPr>
        <w:t xml:space="preserve">ostęp do </w:t>
      </w:r>
      <w:r w:rsidRPr="003A6C3C">
        <w:rPr>
          <w:rFonts w:ascii="Times New Roman" w:eastAsia="Calibri" w:hAnsi="Times New Roman" w:cs="Times New Roman"/>
          <w:b/>
          <w:sz w:val="24"/>
          <w:szCs w:val="24"/>
        </w:rPr>
        <w:t xml:space="preserve">nowych wersji oprogramowania aplikacyjnego ESKULAP, </w:t>
      </w:r>
      <w:r w:rsidR="00922ABC">
        <w:rPr>
          <w:rFonts w:ascii="Times New Roman" w:eastAsia="Calibri" w:hAnsi="Times New Roman" w:cs="Times New Roman"/>
          <w:b/>
          <w:sz w:val="24"/>
          <w:szCs w:val="24"/>
        </w:rPr>
        <w:t>dos</w:t>
      </w:r>
      <w:r w:rsidRPr="003A6C3C">
        <w:rPr>
          <w:rFonts w:ascii="Times New Roman" w:eastAsia="Calibri" w:hAnsi="Times New Roman" w:cs="Times New Roman"/>
          <w:b/>
          <w:sz w:val="24"/>
          <w:szCs w:val="24"/>
        </w:rPr>
        <w:t xml:space="preserve">tęp do nowych wersji oraz usługę serwisu i wsparcia technicznego oprogramowania aplikacyjnego Planowanie pracy”  </w:t>
      </w:r>
      <w:r w:rsidR="0002571A">
        <w:rPr>
          <w:rFonts w:ascii="Times New Roman" w:eastAsia="Calibri" w:hAnsi="Times New Roman" w:cs="Times New Roman"/>
          <w:b/>
          <w:sz w:val="24"/>
          <w:szCs w:val="24"/>
        </w:rPr>
        <w:t>- postępowanie powtórzone</w:t>
      </w:r>
      <w:r w:rsidR="001314AD"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5C5ECA33" w14:textId="3DADCEE5" w:rsidR="00BD5FB4" w:rsidRPr="003A6C3C" w:rsidRDefault="00BD5FB4" w:rsidP="00BD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NR REFERENCYJNY : </w:t>
      </w:r>
      <w:r w:rsidRP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ZP/PN</w:t>
      </w:r>
      <w:r w:rsid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</w:t>
      </w:r>
      <w:r w:rsidRP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</w:t>
      </w:r>
      <w:r w:rsidR="001314AD" w:rsidRP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</w:t>
      </w:r>
      <w:r w:rsid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</w:t>
      </w:r>
      <w:r w:rsidRP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/202</w:t>
      </w:r>
      <w:r w:rsidR="007E4627" w:rsidRPr="00922AB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</w:p>
    <w:p w14:paraId="2C4D6B15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ind w:left="284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DFF9A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aktualności informacji zawartych w oświadczeniu,</w:t>
      </w:r>
    </w:p>
    <w:p w14:paraId="1F791563" w14:textId="1530B7AB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(Dz.U. 202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poz. 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1824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 </w:t>
      </w:r>
      <w:proofErr w:type="spellStart"/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póź</w:t>
      </w:r>
      <w:proofErr w:type="spellEnd"/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zm.)</w:t>
      </w:r>
    </w:p>
    <w:p w14:paraId="03363742" w14:textId="258DE6B6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o którym mowa art.7 ust 1 ustawy z dnia 13 kwietnia 202</w:t>
      </w:r>
      <w:r w:rsidR="003A6C3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2 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r o szczególnych rozwiązaniach w zakresie przeciwdziałania wspieraniu agresji na Ukrainę oraz służących ochronie bezpieczeństwa narodowego (Dz.U. z 202</w:t>
      </w:r>
      <w:r w:rsidR="007E4627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4 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r. poz. </w:t>
      </w:r>
      <w:r w:rsidR="007E4627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50</w:t>
      </w:r>
      <w:r w:rsidR="003A6C3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7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);</w:t>
      </w: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E4A0E62" w14:textId="77777777" w:rsidR="00A80C9F" w:rsidRDefault="00A80C9F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C554FCF" w14:textId="3AC2C90F" w:rsid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5DA824CE" w14:textId="1698E34E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54F378" w14:textId="100CE4B0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AE0037" w14:textId="77777777" w:rsidR="00C9614D" w:rsidRPr="00E10C0B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45059CE" w14:textId="77777777" w:rsidR="00C9614D" w:rsidRPr="00C9614D" w:rsidRDefault="00C9614D" w:rsidP="00C9614D">
      <w:pPr>
        <w:spacing w:after="0" w:line="276" w:lineRule="auto"/>
        <w:jc w:val="both"/>
        <w:rPr>
          <w:rFonts w:eastAsia="Calibri" w:cs="Times New Roman"/>
          <w:kern w:val="0"/>
          <w:szCs w:val="24"/>
          <w14:ligatures w14:val="none"/>
        </w:rPr>
      </w:pPr>
      <w:r w:rsidRPr="00C9614D">
        <w:rPr>
          <w:rFonts w:eastAsia="Calibri" w:cs="Times New Roman"/>
          <w:kern w:val="0"/>
          <w:szCs w:val="24"/>
          <w14:ligatures w14:val="none"/>
        </w:rPr>
        <w:t>………………………………………………………………………………………………………………………........................................</w:t>
      </w:r>
    </w:p>
    <w:p w14:paraId="49922DE5" w14:textId="77777777" w:rsidR="00C9614D" w:rsidRPr="00C9614D" w:rsidRDefault="00C9614D" w:rsidP="00C9614D">
      <w:pPr>
        <w:snapToGri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C9614D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2FE38933" w14:textId="77777777" w:rsidR="00E10C0B" w:rsidRPr="00C9614D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sectPr w:rsidR="00E10C0B" w:rsidRPr="00C9614D" w:rsidSect="002E47A8">
      <w:headerReference w:type="default" r:id="rId7"/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338B0" w14:textId="77777777" w:rsidR="00F04101" w:rsidRDefault="00F04101">
      <w:pPr>
        <w:spacing w:after="0" w:line="240" w:lineRule="auto"/>
      </w:pPr>
      <w:r>
        <w:separator/>
      </w:r>
    </w:p>
  </w:endnote>
  <w:endnote w:type="continuationSeparator" w:id="0">
    <w:p w14:paraId="0AF38D65" w14:textId="77777777" w:rsidR="00F04101" w:rsidRDefault="00F0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4B7A3" w14:textId="77777777" w:rsidR="00F04101" w:rsidRDefault="00F04101">
      <w:pPr>
        <w:spacing w:after="0" w:line="240" w:lineRule="auto"/>
      </w:pPr>
      <w:r>
        <w:separator/>
      </w:r>
    </w:p>
  </w:footnote>
  <w:footnote w:type="continuationSeparator" w:id="0">
    <w:p w14:paraId="53629F08" w14:textId="77777777" w:rsidR="00F04101" w:rsidRDefault="00F0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4C9A1" w14:textId="3B774496" w:rsidR="00F04101" w:rsidRDefault="00E10C0B" w:rsidP="008039F8">
    <w:pPr>
      <w:ind w:right="-2"/>
      <w:rPr>
        <w:rFonts w:ascii="Calibri" w:eastAsia="Calibri" w:hAnsi="Calibri" w:cs="Arial Narrow"/>
        <w:b/>
        <w:sz w:val="16"/>
        <w:szCs w:val="16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                                                    </w:t>
    </w:r>
    <w:r w:rsidRPr="008722D8">
      <w:rPr>
        <w:rFonts w:ascii="Calibri" w:eastAsia="Calibri" w:hAnsi="Calibri" w:cs="Arial Narrow"/>
        <w:b/>
        <w:sz w:val="16"/>
        <w:szCs w:val="16"/>
      </w:rPr>
      <w:t xml:space="preserve">Załącznik nr </w:t>
    </w:r>
    <w:r w:rsidR="00FB66E4">
      <w:rPr>
        <w:rFonts w:ascii="Calibri" w:eastAsia="Calibri" w:hAnsi="Calibri" w:cs="Arial Narrow"/>
        <w:b/>
        <w:sz w:val="16"/>
        <w:szCs w:val="16"/>
      </w:rPr>
      <w:t>4.3.</w:t>
    </w:r>
    <w:r>
      <w:rPr>
        <w:rFonts w:ascii="Calibri" w:eastAsia="Calibri" w:hAnsi="Calibri" w:cs="Arial Narrow"/>
        <w:b/>
        <w:sz w:val="16"/>
        <w:szCs w:val="16"/>
      </w:rPr>
      <w:t xml:space="preserve"> do SWZ</w:t>
    </w:r>
  </w:p>
  <w:p w14:paraId="60C7EDDE" w14:textId="77777777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2864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2571A"/>
    <w:rsid w:val="0009410C"/>
    <w:rsid w:val="001150C4"/>
    <w:rsid w:val="001314AD"/>
    <w:rsid w:val="00233C92"/>
    <w:rsid w:val="00272887"/>
    <w:rsid w:val="00273150"/>
    <w:rsid w:val="00277B03"/>
    <w:rsid w:val="003A6C3C"/>
    <w:rsid w:val="003C34B6"/>
    <w:rsid w:val="005E29B1"/>
    <w:rsid w:val="005F5909"/>
    <w:rsid w:val="00623330"/>
    <w:rsid w:val="00663FDA"/>
    <w:rsid w:val="006F1C6E"/>
    <w:rsid w:val="007B6455"/>
    <w:rsid w:val="007E4627"/>
    <w:rsid w:val="00922ABC"/>
    <w:rsid w:val="009A06E0"/>
    <w:rsid w:val="00A350CF"/>
    <w:rsid w:val="00A80C9F"/>
    <w:rsid w:val="00BD5FB4"/>
    <w:rsid w:val="00C9614D"/>
    <w:rsid w:val="00E10C0B"/>
    <w:rsid w:val="00F04101"/>
    <w:rsid w:val="00F25CE6"/>
    <w:rsid w:val="00F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paragraph" w:customStyle="1" w:styleId="Zwykytekst1">
    <w:name w:val="Zwykły tekst1"/>
    <w:basedOn w:val="Normalny"/>
    <w:rsid w:val="00F25CE6"/>
    <w:pPr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21</cp:revision>
  <cp:lastPrinted>2025-04-16T06:11:00Z</cp:lastPrinted>
  <dcterms:created xsi:type="dcterms:W3CDTF">2023-03-24T13:13:00Z</dcterms:created>
  <dcterms:modified xsi:type="dcterms:W3CDTF">2025-04-16T06:11:00Z</dcterms:modified>
</cp:coreProperties>
</file>