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D93734" w:rsidR="001C6098" w:rsidRPr="009007B7" w:rsidRDefault="00950A93" w:rsidP="009007B7">
      <w:pPr>
        <w:spacing w:line="264" w:lineRule="auto"/>
        <w:jc w:val="right"/>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                                                                                                                                                        </w:t>
      </w:r>
      <w:r w:rsidRPr="009007B7">
        <w:rPr>
          <w:rFonts w:ascii="Times New Roman" w:eastAsia="Times New Roman" w:hAnsi="Times New Roman" w:cs="Times New Roman"/>
          <w:sz w:val="24"/>
          <w:szCs w:val="24"/>
        </w:rPr>
        <w:t>Wrocław, dnia</w:t>
      </w:r>
      <w:r w:rsidR="0056316C">
        <w:rPr>
          <w:rFonts w:ascii="Times New Roman" w:eastAsia="Times New Roman" w:hAnsi="Times New Roman" w:cs="Times New Roman"/>
          <w:sz w:val="24"/>
          <w:szCs w:val="24"/>
        </w:rPr>
        <w:t xml:space="preserve"> 29.06.2</w:t>
      </w:r>
      <w:r w:rsidRPr="009007B7">
        <w:rPr>
          <w:rFonts w:ascii="Times New Roman" w:eastAsia="Times New Roman" w:hAnsi="Times New Roman" w:cs="Times New Roman"/>
          <w:sz w:val="24"/>
          <w:szCs w:val="24"/>
        </w:rPr>
        <w:t>02</w:t>
      </w:r>
      <w:r w:rsidR="00E96D4C" w:rsidRPr="009007B7">
        <w:rPr>
          <w:rFonts w:ascii="Times New Roman" w:eastAsia="Times New Roman" w:hAnsi="Times New Roman" w:cs="Times New Roman"/>
          <w:sz w:val="24"/>
          <w:szCs w:val="24"/>
        </w:rPr>
        <w:t>3</w:t>
      </w:r>
      <w:r w:rsidRPr="009007B7">
        <w:rPr>
          <w:rFonts w:ascii="Times New Roman" w:eastAsia="Times New Roman" w:hAnsi="Times New Roman" w:cs="Times New Roman"/>
          <w:sz w:val="24"/>
          <w:szCs w:val="24"/>
        </w:rPr>
        <w:t>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rsidP="286CF1AD">
      <w:pPr>
        <w:spacing w:line="264" w:lineRule="auto"/>
        <w:rPr>
          <w:rFonts w:ascii="Times New Roman" w:eastAsia="Times New Roman" w:hAnsi="Times New Roman" w:cs="Times New Roman"/>
          <w:b/>
          <w:bCs/>
          <w:sz w:val="24"/>
          <w:szCs w:val="24"/>
        </w:rPr>
      </w:pPr>
    </w:p>
    <w:p w14:paraId="00000004"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 xml:space="preserve">  </w:t>
      </w:r>
    </w:p>
    <w:p w14:paraId="00000005"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SPECYFIKACJA WARUNKÓW ZAMÓWIENIA</w:t>
      </w:r>
    </w:p>
    <w:p w14:paraId="00000006" w14:textId="3038FB53" w:rsidR="001C6098" w:rsidRDefault="00950A93" w:rsidP="00E96D4C">
      <w:pPr>
        <w:tabs>
          <w:tab w:val="left" w:pos="4240"/>
          <w:tab w:val="left" w:pos="5355"/>
        </w:tabs>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sidR="00E96D4C">
        <w:rPr>
          <w:rFonts w:ascii="Times New Roman" w:eastAsia="Times New Roman" w:hAnsi="Times New Roman" w:cs="Times New Roman"/>
          <w:b/>
          <w:sz w:val="24"/>
          <w:szCs w:val="24"/>
        </w:rPr>
        <w:tab/>
      </w:r>
    </w:p>
    <w:p w14:paraId="00000007" w14:textId="77777777" w:rsidR="001C6098" w:rsidRDefault="001C6098" w:rsidP="286CF1AD">
      <w:pPr>
        <w:spacing w:line="264" w:lineRule="auto"/>
        <w:jc w:val="center"/>
        <w:rPr>
          <w:rFonts w:ascii="Times New Roman" w:eastAsia="Times New Roman" w:hAnsi="Times New Roman" w:cs="Times New Roman"/>
          <w:b/>
          <w:bCs/>
          <w:sz w:val="24"/>
          <w:szCs w:val="24"/>
        </w:rPr>
      </w:pPr>
    </w:p>
    <w:p w14:paraId="00000008" w14:textId="77777777" w:rsidR="001C6098" w:rsidRDefault="00950A93" w:rsidP="286CF1AD">
      <w:pPr>
        <w:pBdr>
          <w:top w:val="nil"/>
          <w:left w:val="nil"/>
          <w:bottom w:val="nil"/>
          <w:right w:val="nil"/>
          <w:between w:val="nil"/>
        </w:pBdr>
        <w:spacing w:line="264" w:lineRule="auto"/>
        <w:jc w:val="center"/>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b/>
          <w:bCs/>
          <w:color w:val="000000" w:themeColor="text1"/>
          <w:sz w:val="24"/>
          <w:szCs w:val="24"/>
        </w:rPr>
        <w:t xml:space="preserve">POSTĘPOWANIE O UDZIELENIE ZAMÓWIENIA PUBLICZNEGO </w:t>
      </w:r>
    </w:p>
    <w:p w14:paraId="00000009"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294A472E" w14:textId="77777777" w:rsidR="00DB3997"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w:t>
      </w:r>
    </w:p>
    <w:p w14:paraId="0000000C" w14:textId="12C1A100"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w:t>
      </w:r>
      <w:r w:rsidR="0029716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w:t>
      </w:r>
      <w:r w:rsidR="0029716C">
        <w:rPr>
          <w:rFonts w:ascii="Times New Roman" w:eastAsia="Times New Roman" w:hAnsi="Times New Roman" w:cs="Times New Roman"/>
          <w:b/>
          <w:color w:val="000000"/>
          <w:sz w:val="24"/>
          <w:szCs w:val="24"/>
        </w:rPr>
        <w:t>710</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77777777"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D39F466" w14:textId="2B0AA1BC" w:rsidR="00F6603C" w:rsidRDefault="00F6603C" w:rsidP="00F6603C">
      <w:pPr>
        <w:jc w:val="center"/>
        <w:rPr>
          <w:rFonts w:ascii="Times New Roman" w:hAnsi="Times New Roman" w:cs="Times New Roman"/>
          <w:b/>
          <w:bCs/>
          <w:sz w:val="24"/>
          <w:szCs w:val="24"/>
        </w:rPr>
      </w:pPr>
      <w:bookmarkStart w:id="1" w:name="_heading=h.u0ynojcj8nxq" w:colFirst="0" w:colLast="0"/>
      <w:bookmarkStart w:id="2" w:name="_Hlk114057626"/>
      <w:bookmarkEnd w:id="1"/>
    </w:p>
    <w:p w14:paraId="69F0EF09" w14:textId="7D800103" w:rsidR="00DB3997" w:rsidRPr="00DB3997" w:rsidRDefault="00DB3997" w:rsidP="00CA2BB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bookmarkStart w:id="3" w:name="_Hlk138055987"/>
      <w:r w:rsidRPr="00DB3997">
        <w:rPr>
          <w:rFonts w:ascii="Times New Roman" w:hAnsi="Times New Roman" w:cs="Times New Roman"/>
          <w:b/>
          <w:bCs/>
          <w:sz w:val="24"/>
          <w:szCs w:val="24"/>
        </w:rPr>
        <w:t>Zakup, dostawa, montaż i uruchomienie pom</w:t>
      </w:r>
      <w:r>
        <w:rPr>
          <w:rFonts w:ascii="Times New Roman" w:hAnsi="Times New Roman" w:cs="Times New Roman"/>
          <w:b/>
          <w:bCs/>
          <w:sz w:val="24"/>
          <w:szCs w:val="24"/>
        </w:rPr>
        <w:t>p</w:t>
      </w:r>
      <w:r w:rsidRPr="00DB3997">
        <w:rPr>
          <w:rFonts w:ascii="Times New Roman" w:hAnsi="Times New Roman" w:cs="Times New Roman"/>
          <w:b/>
          <w:bCs/>
          <w:sz w:val="24"/>
          <w:szCs w:val="24"/>
        </w:rPr>
        <w:t>y ciepła</w:t>
      </w:r>
      <w:r>
        <w:rPr>
          <w:rFonts w:ascii="Times New Roman" w:hAnsi="Times New Roman" w:cs="Times New Roman"/>
          <w:b/>
          <w:bCs/>
          <w:sz w:val="24"/>
          <w:szCs w:val="24"/>
        </w:rPr>
        <w:t xml:space="preserve">, instalacji paneli fotowoltaicznych na </w:t>
      </w:r>
      <w:r w:rsidRPr="00DB3997">
        <w:rPr>
          <w:rFonts w:ascii="Times New Roman" w:hAnsi="Times New Roman" w:cs="Times New Roman"/>
          <w:b/>
          <w:bCs/>
          <w:sz w:val="24"/>
          <w:szCs w:val="24"/>
        </w:rPr>
        <w:t>potrzeby budynku biurowego parterowego na terenie Wrocławskiej Agencji Rozwoju Regionalnego S.A. przy ulicy Karmelkowej 29, we Wrocławiu</w:t>
      </w:r>
      <w:bookmarkEnd w:id="3"/>
      <w:r w:rsidRPr="00DB3997">
        <w:rPr>
          <w:rFonts w:ascii="Times New Roman" w:hAnsi="Times New Roman" w:cs="Times New Roman"/>
          <w:b/>
          <w:bCs/>
          <w:sz w:val="24"/>
          <w:szCs w:val="24"/>
        </w:rPr>
        <w:t>.”</w:t>
      </w:r>
    </w:p>
    <w:p w14:paraId="00000012" w14:textId="2A29FBE9" w:rsidR="001C6098" w:rsidRDefault="00DB3997" w:rsidP="0056316C">
      <w:pPr>
        <w:spacing w:line="360" w:lineRule="auto"/>
        <w:jc w:val="center"/>
        <w:rPr>
          <w:rFonts w:ascii="Times New Roman" w:eastAsia="Times New Roman" w:hAnsi="Times New Roman" w:cs="Times New Roman"/>
          <w:b/>
          <w:color w:val="000000"/>
          <w:sz w:val="24"/>
          <w:szCs w:val="24"/>
        </w:rPr>
      </w:pPr>
      <w:r w:rsidRPr="00DB3997">
        <w:rPr>
          <w:rFonts w:ascii="Times New Roman" w:hAnsi="Times New Roman" w:cs="Times New Roman"/>
          <w:b/>
          <w:bCs/>
          <w:sz w:val="24"/>
          <w:szCs w:val="24"/>
        </w:rPr>
        <w:t>Znak sprawy:</w:t>
      </w:r>
      <w:r w:rsidR="0056316C">
        <w:rPr>
          <w:rFonts w:ascii="Times New Roman" w:hAnsi="Times New Roman" w:cs="Times New Roman"/>
          <w:b/>
          <w:bCs/>
          <w:sz w:val="24"/>
          <w:szCs w:val="24"/>
        </w:rPr>
        <w:t xml:space="preserve"> 1/23 z dn. 29.06.2023</w:t>
      </w:r>
      <w:bookmarkEnd w:id="2"/>
    </w:p>
    <w:p w14:paraId="00000013"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4"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5"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sz w:val="24"/>
          <w:szCs w:val="24"/>
        </w:rPr>
      </w:pPr>
    </w:p>
    <w:p w14:paraId="00000016"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sz w:val="24"/>
          <w:szCs w:val="24"/>
        </w:rPr>
      </w:pPr>
    </w:p>
    <w:p w14:paraId="00000017"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8"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9"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A"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B"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C"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5E6F4A62" w14:textId="77777777" w:rsidR="00424320" w:rsidRDefault="00424320"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D"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E" w14:textId="77777777" w:rsidR="001C6098" w:rsidRDefault="001C609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0000021" w14:textId="77777777" w:rsidR="001C6098" w:rsidRDefault="001C609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1AF14058" w14:textId="77777777" w:rsidR="00675638" w:rsidRDefault="0067563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0000022" w14:textId="77777777" w:rsidR="001C6098" w:rsidRDefault="00950A93" w:rsidP="00734497">
      <w:pPr>
        <w:numPr>
          <w:ilvl w:val="0"/>
          <w:numId w:val="15"/>
        </w:numPr>
        <w:pBdr>
          <w:top w:val="nil"/>
          <w:left w:val="nil"/>
          <w:bottom w:val="nil"/>
          <w:right w:val="nil"/>
          <w:between w:val="nil"/>
        </w:pBdr>
        <w:spacing w:line="360"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lastRenderedPageBreak/>
        <w:t xml:space="preserve">Zamawiający: </w:t>
      </w:r>
    </w:p>
    <w:p w14:paraId="00000023" w14:textId="77777777" w:rsidR="001C6098" w:rsidRDefault="00950A93" w:rsidP="00CA2BBA">
      <w:pPr>
        <w:pBdr>
          <w:top w:val="nil"/>
          <w:left w:val="nil"/>
          <w:bottom w:val="nil"/>
          <w:right w:val="nil"/>
          <w:between w:val="nil"/>
        </w:pBdr>
        <w:spacing w:line="36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0FD887F5"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p>
    <w:p w14:paraId="00000025" w14:textId="77777777"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NIP: 8942316144; KRS: 000005567</w:t>
      </w:r>
    </w:p>
    <w:p w14:paraId="00000026" w14:textId="60085CEB"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w:t>
      </w:r>
      <w:r w:rsidR="00D2435A">
        <w:rPr>
          <w:rFonts w:ascii="Times New Roman" w:eastAsia="Times New Roman" w:hAnsi="Times New Roman" w:cs="Times New Roman"/>
          <w:color w:val="000000"/>
          <w:sz w:val="24"/>
          <w:szCs w:val="24"/>
        </w:rPr>
        <w:t>48 603 241 285</w:t>
      </w:r>
    </w:p>
    <w:p w14:paraId="00000027" w14:textId="38558611"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poczty elektronicznej:</w:t>
      </w:r>
      <w:r w:rsidR="00D2435A">
        <w:rPr>
          <w:rFonts w:ascii="Times New Roman" w:eastAsia="Times New Roman" w:hAnsi="Times New Roman" w:cs="Times New Roman"/>
          <w:color w:val="000000"/>
          <w:sz w:val="24"/>
          <w:szCs w:val="24"/>
        </w:rPr>
        <w:t xml:space="preserve"> aleksandra.zak@warr.pl</w:t>
      </w:r>
    </w:p>
    <w:p w14:paraId="00000028" w14:textId="77777777" w:rsidR="001C6098" w:rsidRDefault="00950A93" w:rsidP="00CA2BBA">
      <w:pPr>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37FEF03D" w14:textId="77777777" w:rsidR="00CD43D4" w:rsidRDefault="00CD43D4" w:rsidP="00CD43D4">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EA39299" w14:textId="35E29EF4" w:rsidR="00CD43D4" w:rsidRPr="00CD43D4" w:rsidRDefault="00CD43D4" w:rsidP="00734497">
      <w:pPr>
        <w:pStyle w:val="Akapitzlist"/>
        <w:numPr>
          <w:ilvl w:val="0"/>
          <w:numId w:val="15"/>
        </w:numPr>
        <w:pBdr>
          <w:top w:val="nil"/>
          <w:left w:val="nil"/>
          <w:bottom w:val="nil"/>
          <w:right w:val="nil"/>
          <w:between w:val="nil"/>
        </w:pBdr>
        <w:spacing w:line="360" w:lineRule="auto"/>
        <w:jc w:val="both"/>
        <w:rPr>
          <w:rFonts w:ascii="Times New Roman" w:eastAsia="Times New Roman" w:hAnsi="Times New Roman" w:cs="Times New Roman"/>
          <w:b/>
          <w:bCs/>
          <w:sz w:val="24"/>
          <w:szCs w:val="24"/>
        </w:rPr>
      </w:pPr>
      <w:r w:rsidRPr="00CD43D4">
        <w:rPr>
          <w:rFonts w:ascii="Times New Roman" w:eastAsia="Times New Roman" w:hAnsi="Times New Roman" w:cs="Times New Roman"/>
          <w:b/>
          <w:bCs/>
          <w:sz w:val="24"/>
          <w:szCs w:val="24"/>
        </w:rPr>
        <w:t>Wskazanie osób uprawnionych do komunikowania się z Wykonawcami</w:t>
      </w:r>
      <w:r>
        <w:rPr>
          <w:rFonts w:ascii="Times New Roman" w:eastAsia="Times New Roman" w:hAnsi="Times New Roman" w:cs="Times New Roman"/>
          <w:b/>
          <w:bCs/>
          <w:sz w:val="24"/>
          <w:szCs w:val="24"/>
        </w:rPr>
        <w:t>:</w:t>
      </w:r>
    </w:p>
    <w:p w14:paraId="00000029" w14:textId="111D1BB5" w:rsidR="001C6098" w:rsidRDefault="00CD43D4" w:rsidP="00CD43D4">
      <w:pPr>
        <w:pStyle w:val="Akapitzlist"/>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sidRPr="00CD43D4">
        <w:rPr>
          <w:rFonts w:ascii="Times New Roman" w:eastAsia="Times New Roman" w:hAnsi="Times New Roman" w:cs="Times New Roman"/>
          <w:sz w:val="24"/>
          <w:szCs w:val="24"/>
        </w:rPr>
        <w:t xml:space="preserve">Osobą uprawniona do komunikowania się z Wykonawcami jest: </w:t>
      </w:r>
      <w:r w:rsidR="00D2435A">
        <w:rPr>
          <w:rFonts w:ascii="Times New Roman" w:eastAsia="Times New Roman" w:hAnsi="Times New Roman" w:cs="Times New Roman"/>
          <w:sz w:val="24"/>
          <w:szCs w:val="24"/>
        </w:rPr>
        <w:t>Aleksandra Żak</w:t>
      </w:r>
      <w:r w:rsidRPr="00CD43D4">
        <w:rPr>
          <w:rFonts w:ascii="Times New Roman" w:eastAsia="Times New Roman" w:hAnsi="Times New Roman" w:cs="Times New Roman"/>
          <w:sz w:val="24"/>
          <w:szCs w:val="24"/>
        </w:rPr>
        <w:t xml:space="preserve">        </w:t>
      </w:r>
    </w:p>
    <w:p w14:paraId="0000002A" w14:textId="77777777" w:rsidR="001C6098" w:rsidRDefault="00950A93" w:rsidP="00734497">
      <w:pPr>
        <w:numPr>
          <w:ilvl w:val="0"/>
          <w:numId w:val="15"/>
        </w:numPr>
        <w:pBdr>
          <w:top w:val="nil"/>
          <w:left w:val="nil"/>
          <w:bottom w:val="nil"/>
          <w:right w:val="nil"/>
          <w:between w:val="nil"/>
        </w:pBd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12750C0D" w:rsidR="001C6098" w:rsidRPr="00FD2AE9" w:rsidRDefault="00950A93" w:rsidP="00CA2BBA">
      <w:pPr>
        <w:pBdr>
          <w:top w:val="nil"/>
          <w:left w:val="nil"/>
          <w:bottom w:val="nil"/>
          <w:right w:val="nil"/>
          <w:between w:val="nil"/>
        </w:pBdr>
        <w:spacing w:line="360" w:lineRule="auto"/>
        <w:ind w:left="284"/>
        <w:jc w:val="both"/>
        <w:rPr>
          <w:rFonts w:ascii="Times New Roman" w:eastAsia="Times New Roman" w:hAnsi="Times New Roman" w:cs="Times New Roman"/>
          <w:bCs/>
          <w:sz w:val="24"/>
          <w:szCs w:val="24"/>
        </w:rPr>
      </w:pPr>
      <w:r w:rsidRPr="00E71B97">
        <w:rPr>
          <w:rFonts w:ascii="Times New Roman" w:eastAsia="Times New Roman" w:hAnsi="Times New Roman" w:cs="Times New Roman"/>
          <w:bCs/>
          <w:color w:val="000000"/>
          <w:sz w:val="24"/>
          <w:szCs w:val="24"/>
        </w:rPr>
        <w:t>Zmiany i wyjaśnienia treści SWZ oraz inne dokumenty zamówienia bezpośrednio związane z postępowaniem o udziel</w:t>
      </w:r>
      <w:r w:rsidRPr="00E71B97">
        <w:rPr>
          <w:rFonts w:ascii="Times New Roman" w:eastAsia="Times New Roman" w:hAnsi="Times New Roman" w:cs="Times New Roman"/>
          <w:bCs/>
          <w:sz w:val="24"/>
          <w:szCs w:val="24"/>
        </w:rPr>
        <w:t xml:space="preserve">enie zamówienia będą </w:t>
      </w:r>
      <w:r w:rsidRPr="00FD2AE9">
        <w:rPr>
          <w:rFonts w:ascii="Times New Roman" w:eastAsia="Times New Roman" w:hAnsi="Times New Roman" w:cs="Times New Roman"/>
          <w:bCs/>
          <w:sz w:val="24"/>
          <w:szCs w:val="24"/>
        </w:rPr>
        <w:t xml:space="preserve">udostępniane na stronie </w:t>
      </w:r>
      <w:hyperlink r:id="rId11">
        <w:r w:rsidRPr="00FD2AE9">
          <w:rPr>
            <w:rFonts w:ascii="Times New Roman" w:eastAsia="Times New Roman" w:hAnsi="Times New Roman" w:cs="Times New Roman"/>
            <w:bCs/>
            <w:sz w:val="24"/>
            <w:szCs w:val="24"/>
          </w:rPr>
          <w:t>https://platformazakupowa.pl/pn/warr</w:t>
        </w:r>
      </w:hyperlink>
      <w:r w:rsidRPr="00FD2AE9">
        <w:rPr>
          <w:rFonts w:ascii="Times New Roman" w:eastAsia="Times New Roman" w:hAnsi="Times New Roman" w:cs="Times New Roman"/>
          <w:bCs/>
          <w:sz w:val="24"/>
          <w:szCs w:val="24"/>
        </w:rPr>
        <w:t xml:space="preserve"> </w:t>
      </w:r>
    </w:p>
    <w:p w14:paraId="2F5C08F1" w14:textId="77777777" w:rsidR="00D65F3E" w:rsidRPr="00FD2AE9" w:rsidRDefault="00D65F3E" w:rsidP="00CA2BBA">
      <w:pPr>
        <w:pBdr>
          <w:top w:val="nil"/>
          <w:left w:val="nil"/>
          <w:bottom w:val="nil"/>
          <w:right w:val="nil"/>
          <w:between w:val="nil"/>
        </w:pBdr>
        <w:spacing w:line="360" w:lineRule="auto"/>
        <w:ind w:left="284"/>
        <w:jc w:val="both"/>
        <w:rPr>
          <w:rFonts w:ascii="Times New Roman" w:eastAsia="Times New Roman" w:hAnsi="Times New Roman" w:cs="Times New Roman"/>
          <w:b/>
          <w:sz w:val="24"/>
          <w:szCs w:val="24"/>
        </w:rPr>
      </w:pPr>
    </w:p>
    <w:p w14:paraId="0000002C" w14:textId="77777777" w:rsidR="001C6098" w:rsidRPr="00FD2AE9" w:rsidRDefault="00950A93" w:rsidP="00734497">
      <w:pPr>
        <w:numPr>
          <w:ilvl w:val="0"/>
          <w:numId w:val="15"/>
        </w:numPr>
        <w:pBdr>
          <w:top w:val="nil"/>
          <w:left w:val="nil"/>
          <w:bottom w:val="nil"/>
          <w:right w:val="nil"/>
          <w:between w:val="nil"/>
        </w:pBdr>
        <w:spacing w:line="360" w:lineRule="auto"/>
        <w:ind w:left="360"/>
        <w:jc w:val="both"/>
        <w:rPr>
          <w:rFonts w:ascii="Times New Roman" w:eastAsia="Times New Roman" w:hAnsi="Times New Roman" w:cs="Times New Roman"/>
        </w:rPr>
      </w:pPr>
      <w:r w:rsidRPr="00FD2AE9">
        <w:rPr>
          <w:rFonts w:ascii="Times New Roman" w:eastAsia="Times New Roman" w:hAnsi="Times New Roman" w:cs="Times New Roman"/>
          <w:b/>
          <w:color w:val="000000"/>
          <w:sz w:val="24"/>
          <w:szCs w:val="24"/>
        </w:rPr>
        <w:t>Tryb udzielenia zamówienia.</w:t>
      </w:r>
    </w:p>
    <w:p w14:paraId="0000002D" w14:textId="4E875057" w:rsidR="001C6098" w:rsidRPr="00FD2AE9"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sidRPr="00FD2AE9">
        <w:rPr>
          <w:rFonts w:ascii="Times New Roman" w:eastAsia="Times New Roman" w:hAnsi="Times New Roman" w:cs="Times New Roman"/>
          <w:color w:val="000000"/>
          <w:sz w:val="24"/>
          <w:szCs w:val="24"/>
        </w:rPr>
        <w:t>2</w:t>
      </w:r>
      <w:r w:rsidR="0029716C" w:rsidRPr="00FD2AE9">
        <w:rPr>
          <w:rFonts w:ascii="Times New Roman" w:eastAsia="Times New Roman" w:hAnsi="Times New Roman" w:cs="Times New Roman"/>
          <w:color w:val="000000"/>
          <w:sz w:val="24"/>
          <w:szCs w:val="24"/>
        </w:rPr>
        <w:t>2</w:t>
      </w:r>
      <w:r w:rsidRPr="00FD2AE9">
        <w:rPr>
          <w:rFonts w:ascii="Times New Roman" w:eastAsia="Times New Roman" w:hAnsi="Times New Roman" w:cs="Times New Roman"/>
          <w:color w:val="000000"/>
          <w:sz w:val="24"/>
          <w:szCs w:val="24"/>
        </w:rPr>
        <w:t xml:space="preserve">r. poz. </w:t>
      </w:r>
      <w:r w:rsidR="0029716C" w:rsidRPr="00FD2AE9">
        <w:rPr>
          <w:rFonts w:ascii="Times New Roman" w:eastAsia="Times New Roman" w:hAnsi="Times New Roman" w:cs="Times New Roman"/>
          <w:color w:val="000000"/>
          <w:sz w:val="24"/>
          <w:szCs w:val="24"/>
        </w:rPr>
        <w:t>1710</w:t>
      </w:r>
      <w:r w:rsidRPr="00FD2AE9">
        <w:rPr>
          <w:rFonts w:ascii="Times New Roman" w:eastAsia="Times New Roman" w:hAnsi="Times New Roman" w:cs="Times New Roman"/>
          <w:color w:val="000000"/>
          <w:sz w:val="24"/>
          <w:szCs w:val="24"/>
        </w:rPr>
        <w:t xml:space="preserve"> ze zm.), zwaną dalej ustawą </w:t>
      </w:r>
      <w:proofErr w:type="spellStart"/>
      <w:r w:rsidRPr="00FD2AE9">
        <w:rPr>
          <w:rFonts w:ascii="Times New Roman" w:eastAsia="Times New Roman" w:hAnsi="Times New Roman" w:cs="Times New Roman"/>
          <w:color w:val="000000"/>
          <w:sz w:val="24"/>
          <w:szCs w:val="24"/>
        </w:rPr>
        <w:t>Pzp</w:t>
      </w:r>
      <w:proofErr w:type="spellEnd"/>
      <w:r w:rsidRPr="00FD2AE9">
        <w:rPr>
          <w:rFonts w:ascii="Times New Roman" w:eastAsia="Times New Roman" w:hAnsi="Times New Roman" w:cs="Times New Roman"/>
          <w:color w:val="000000"/>
          <w:sz w:val="24"/>
          <w:szCs w:val="24"/>
        </w:rPr>
        <w:t>.</w:t>
      </w:r>
    </w:p>
    <w:p w14:paraId="17CEFE82" w14:textId="2C86D148" w:rsidR="00177F3A" w:rsidRPr="00FD2AE9" w:rsidRDefault="00177F3A" w:rsidP="00665E5F">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Zamawiający dopuszcza możliwości składania ofert częściowych. Niniejsze zadanie</w:t>
      </w:r>
      <w:r w:rsidR="00665E5F" w:rsidRPr="00FD2AE9">
        <w:rPr>
          <w:rFonts w:ascii="Times New Roman" w:eastAsia="Times New Roman" w:hAnsi="Times New Roman" w:cs="Times New Roman"/>
          <w:color w:val="000000"/>
          <w:sz w:val="24"/>
          <w:szCs w:val="24"/>
        </w:rPr>
        <w:t xml:space="preserve"> </w:t>
      </w:r>
      <w:r w:rsidRPr="00FD2AE9">
        <w:rPr>
          <w:rFonts w:ascii="Times New Roman" w:eastAsia="Times New Roman" w:hAnsi="Times New Roman" w:cs="Times New Roman"/>
          <w:color w:val="000000"/>
          <w:sz w:val="24"/>
          <w:szCs w:val="24"/>
        </w:rPr>
        <w:t>podzielono na dwie niezależne części.</w:t>
      </w:r>
    </w:p>
    <w:p w14:paraId="349AF804" w14:textId="02BE4886" w:rsidR="00665E5F" w:rsidRPr="00FD2AE9" w:rsidRDefault="00177F3A" w:rsidP="00774EA2">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Oferty można składać w odniesieniu do wszystkich części. Maksymalna liczba części</w:t>
      </w:r>
      <w:r w:rsidR="00665E5F" w:rsidRPr="00FD2AE9">
        <w:rPr>
          <w:rFonts w:ascii="Times New Roman" w:eastAsia="Times New Roman" w:hAnsi="Times New Roman" w:cs="Times New Roman"/>
          <w:color w:val="000000"/>
          <w:sz w:val="24"/>
          <w:szCs w:val="24"/>
        </w:rPr>
        <w:t xml:space="preserve"> </w:t>
      </w:r>
      <w:r w:rsidRPr="00FD2AE9">
        <w:rPr>
          <w:rFonts w:ascii="Times New Roman" w:eastAsia="Times New Roman" w:hAnsi="Times New Roman" w:cs="Times New Roman"/>
          <w:color w:val="000000"/>
          <w:sz w:val="24"/>
          <w:szCs w:val="24"/>
        </w:rPr>
        <w:t>zamówienia, które mogą zostać udzielone jednemu Wykonawcy: 2</w:t>
      </w:r>
      <w:r w:rsidR="00774EA2" w:rsidRPr="00FD2AE9">
        <w:rPr>
          <w:rFonts w:ascii="Times New Roman" w:eastAsia="Times New Roman" w:hAnsi="Times New Roman" w:cs="Times New Roman"/>
          <w:color w:val="000000"/>
          <w:sz w:val="24"/>
          <w:szCs w:val="24"/>
        </w:rPr>
        <w:t>.</w:t>
      </w:r>
    </w:p>
    <w:p w14:paraId="00000030" w14:textId="77777777" w:rsidR="001C6098"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Zamawiający</w:t>
      </w:r>
      <w:r w:rsidRPr="00FD2AE9">
        <w:rPr>
          <w:rFonts w:ascii="Times New Roman" w:eastAsia="Times New Roman" w:hAnsi="Times New Roman" w:cs="Times New Roman"/>
          <w:color w:val="000000"/>
          <w:sz w:val="24"/>
          <w:szCs w:val="24"/>
          <w:u w:val="single"/>
        </w:rPr>
        <w:t xml:space="preserve"> nie dopuszcza możliwości</w:t>
      </w:r>
      <w:r w:rsidRPr="00FD2AE9">
        <w:rPr>
          <w:rFonts w:ascii="Times New Roman" w:eastAsia="Times New Roman" w:hAnsi="Times New Roman" w:cs="Times New Roman"/>
          <w:color w:val="000000"/>
          <w:sz w:val="24"/>
          <w:szCs w:val="24"/>
        </w:rPr>
        <w:t xml:space="preserve"> składania ofert wariantowych</w:t>
      </w:r>
      <w:r>
        <w:rPr>
          <w:rFonts w:ascii="Times New Roman" w:eastAsia="Times New Roman" w:hAnsi="Times New Roman" w:cs="Times New Roman"/>
          <w:color w:val="000000"/>
          <w:sz w:val="24"/>
          <w:szCs w:val="24"/>
        </w:rPr>
        <w:t>.</w:t>
      </w:r>
    </w:p>
    <w:p w14:paraId="00000031" w14:textId="77777777" w:rsidR="001C6098"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001470AB"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Zamawiający nie przewiduje możliwości zamówień, o których mowa w art. 214 ust. 1 pkt 7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r w:rsidR="00950A93">
        <w:rPr>
          <w:rFonts w:ascii="Times New Roman" w:eastAsia="Times New Roman" w:hAnsi="Times New Roman" w:cs="Times New Roman"/>
          <w:color w:val="000000"/>
          <w:sz w:val="24"/>
          <w:szCs w:val="24"/>
        </w:rPr>
        <w:t xml:space="preserve"> </w:t>
      </w:r>
    </w:p>
    <w:p w14:paraId="00000033" w14:textId="75D9BF7D" w:rsidR="001C6098" w:rsidRDefault="00950A93" w:rsidP="00734497">
      <w:pPr>
        <w:numPr>
          <w:ilvl w:val="0"/>
          <w:numId w:val="16"/>
        </w:numPr>
        <w:pBdr>
          <w:top w:val="nil"/>
          <w:left w:val="nil"/>
          <w:bottom w:val="nil"/>
          <w:right w:val="nil"/>
          <w:between w:val="nil"/>
        </w:pBdr>
        <w:tabs>
          <w:tab w:val="left" w:pos="360"/>
          <w:tab w:val="left" w:pos="900"/>
        </w:tabs>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osobowe oferentów i osób, których dane są przekazywane, określone w ofercie  są przetwarzane w sposób określony </w:t>
      </w:r>
      <w:r w:rsidRPr="00E71B97">
        <w:rPr>
          <w:rFonts w:ascii="Times New Roman" w:eastAsia="Times New Roman" w:hAnsi="Times New Roman" w:cs="Times New Roman"/>
          <w:b/>
          <w:bCs/>
          <w:color w:val="000000"/>
          <w:sz w:val="24"/>
          <w:szCs w:val="24"/>
        </w:rPr>
        <w:t xml:space="preserve">w załączniku nr </w:t>
      </w:r>
      <w:r w:rsidR="00C51AD5">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 xml:space="preserve"> do umowy, z którą oferenci zobowiązują się zapoznać.</w:t>
      </w:r>
    </w:p>
    <w:p w14:paraId="00000034" w14:textId="77777777" w:rsidR="001C6098" w:rsidRDefault="001C6098" w:rsidP="00CA2BBA">
      <w:pPr>
        <w:pBdr>
          <w:top w:val="nil"/>
          <w:left w:val="nil"/>
          <w:bottom w:val="nil"/>
          <w:right w:val="nil"/>
          <w:between w:val="nil"/>
        </w:pBdr>
        <w:tabs>
          <w:tab w:val="left" w:pos="360"/>
          <w:tab w:val="left" w:pos="900"/>
        </w:tabs>
        <w:spacing w:line="360" w:lineRule="auto"/>
        <w:ind w:left="360"/>
        <w:jc w:val="both"/>
        <w:rPr>
          <w:rFonts w:ascii="Times New Roman" w:eastAsia="Times New Roman" w:hAnsi="Times New Roman" w:cs="Times New Roman"/>
          <w:color w:val="000000"/>
          <w:sz w:val="24"/>
          <w:szCs w:val="24"/>
        </w:rPr>
      </w:pPr>
    </w:p>
    <w:p w14:paraId="00000035" w14:textId="77777777" w:rsidR="001C6098" w:rsidRDefault="00950A93" w:rsidP="00734497">
      <w:pPr>
        <w:numPr>
          <w:ilvl w:val="0"/>
          <w:numId w:val="14"/>
        </w:numPr>
        <w:pBdr>
          <w:top w:val="nil"/>
          <w:left w:val="nil"/>
          <w:bottom w:val="nil"/>
          <w:right w:val="nil"/>
          <w:between w:val="nil"/>
        </w:pBdr>
        <w:spacing w:line="360"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00000036" w14:textId="77777777" w:rsidR="001C6098" w:rsidRDefault="00950A93" w:rsidP="00CA2BB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w:t>
      </w:r>
      <w:r w:rsidRPr="00D65F3E">
        <w:rPr>
          <w:rFonts w:ascii="Times New Roman" w:eastAsia="Times New Roman" w:hAnsi="Times New Roman" w:cs="Times New Roman"/>
          <w:color w:val="000000"/>
          <w:sz w:val="24"/>
          <w:szCs w:val="24"/>
        </w:rPr>
        <w:t>rzewiduje wyboru najkorzystniejszej oferty z możliwością negocjacji.</w:t>
      </w:r>
    </w:p>
    <w:p w14:paraId="23C9921C" w14:textId="77777777" w:rsidR="00E71B97" w:rsidRPr="00D65F3E" w:rsidRDefault="00E71B97" w:rsidP="00CA2BB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
    <w:p w14:paraId="00000037" w14:textId="77777777" w:rsidR="001C6098" w:rsidRPr="00D65F3E" w:rsidRDefault="00950A93" w:rsidP="00734497">
      <w:pPr>
        <w:numPr>
          <w:ilvl w:val="0"/>
          <w:numId w:val="14"/>
        </w:numPr>
        <w:pBdr>
          <w:top w:val="nil"/>
          <w:left w:val="nil"/>
          <w:bottom w:val="nil"/>
          <w:right w:val="nil"/>
          <w:between w:val="nil"/>
        </w:pBdr>
        <w:spacing w:line="360" w:lineRule="auto"/>
        <w:ind w:left="142" w:hanging="142"/>
        <w:jc w:val="both"/>
        <w:rPr>
          <w:b/>
          <w:color w:val="000000"/>
          <w:sz w:val="24"/>
          <w:szCs w:val="24"/>
        </w:rPr>
      </w:pPr>
      <w:r w:rsidRPr="00D65F3E">
        <w:rPr>
          <w:rFonts w:ascii="Times New Roman" w:eastAsia="Times New Roman" w:hAnsi="Times New Roman" w:cs="Times New Roman"/>
          <w:b/>
          <w:color w:val="000000"/>
          <w:sz w:val="24"/>
          <w:szCs w:val="24"/>
        </w:rPr>
        <w:t xml:space="preserve">Opis przedmiotu zamówienia. </w:t>
      </w:r>
    </w:p>
    <w:p w14:paraId="00000038" w14:textId="25871060" w:rsidR="001C6098" w:rsidRPr="00D65F3E" w:rsidRDefault="00950A93" w:rsidP="00734497">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bookmarkStart w:id="4" w:name="_heading=h.1fob9te" w:colFirst="0" w:colLast="0"/>
      <w:bookmarkEnd w:id="4"/>
      <w:r w:rsidRPr="00D65F3E">
        <w:rPr>
          <w:rFonts w:ascii="Times New Roman" w:eastAsia="Times New Roman" w:hAnsi="Times New Roman" w:cs="Times New Roman"/>
          <w:color w:val="000000"/>
          <w:sz w:val="24"/>
          <w:szCs w:val="24"/>
        </w:rPr>
        <w:t xml:space="preserve">Przedmiotem zamówienia </w:t>
      </w:r>
      <w:r w:rsidR="00D95E63">
        <w:rPr>
          <w:rFonts w:ascii="Times New Roman" w:eastAsia="Times New Roman" w:hAnsi="Times New Roman" w:cs="Times New Roman"/>
          <w:color w:val="000000"/>
          <w:sz w:val="24"/>
          <w:szCs w:val="24"/>
        </w:rPr>
        <w:t>obejmuje</w:t>
      </w:r>
      <w:r w:rsidRPr="00D65F3E">
        <w:rPr>
          <w:rFonts w:ascii="Times New Roman" w:eastAsia="Times New Roman" w:hAnsi="Times New Roman" w:cs="Times New Roman"/>
          <w:color w:val="000000"/>
          <w:sz w:val="24"/>
          <w:szCs w:val="24"/>
        </w:rPr>
        <w:t>:</w:t>
      </w:r>
    </w:p>
    <w:p w14:paraId="190225FF" w14:textId="36FFE240" w:rsidR="00D95E63" w:rsidRPr="00D95E63" w:rsidRDefault="00D95E63" w:rsidP="00CA2BBA">
      <w:pPr>
        <w:pBdr>
          <w:top w:val="nil"/>
          <w:left w:val="nil"/>
          <w:bottom w:val="nil"/>
          <w:right w:val="nil"/>
          <w:between w:val="nil"/>
        </w:pBdr>
        <w:spacing w:line="360" w:lineRule="auto"/>
        <w:ind w:left="284"/>
        <w:jc w:val="both"/>
        <w:rPr>
          <w:rFonts w:ascii="Times New Roman" w:eastAsia="Times New Roman" w:hAnsi="Times New Roman" w:cs="Times New Roman"/>
          <w:sz w:val="24"/>
          <w:szCs w:val="24"/>
          <w:u w:val="single"/>
        </w:rPr>
      </w:pPr>
      <w:bookmarkStart w:id="5" w:name="_Hlk138053958"/>
      <w:r w:rsidRPr="00D95E63">
        <w:rPr>
          <w:rFonts w:ascii="Times New Roman" w:eastAsia="Times New Roman" w:hAnsi="Times New Roman" w:cs="Times New Roman"/>
          <w:sz w:val="24"/>
          <w:szCs w:val="24"/>
          <w:u w:val="single"/>
        </w:rPr>
        <w:t>Część I – instalacja fotowoltaiczna:</w:t>
      </w:r>
    </w:p>
    <w:p w14:paraId="44DD6C6A" w14:textId="57E320CB" w:rsidR="00DB3997" w:rsidRDefault="00DB3997" w:rsidP="00CA2BBA">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DB3997">
        <w:rPr>
          <w:rFonts w:ascii="Times New Roman" w:eastAsia="Times New Roman" w:hAnsi="Times New Roman" w:cs="Times New Roman"/>
          <w:sz w:val="24"/>
          <w:szCs w:val="24"/>
        </w:rPr>
        <w:t xml:space="preserve">zakup, dostawa, montaż, uruchomienie paneli fotowoltaicznych na potrzeby </w:t>
      </w:r>
      <w:bookmarkStart w:id="6" w:name="_Hlk138340077"/>
      <w:bookmarkStart w:id="7" w:name="_Hlk137819478"/>
      <w:r w:rsidRPr="00D95E63">
        <w:rPr>
          <w:rFonts w:ascii="Times New Roman" w:eastAsia="Times New Roman" w:hAnsi="Times New Roman" w:cs="Times New Roman"/>
          <w:sz w:val="24"/>
          <w:szCs w:val="24"/>
        </w:rPr>
        <w:t>budynku biurowego parterowego – Pawilon A na terenie Wrocławskiej Agencji Rozwoju Regionalnego przy ul. Karmelkowej 29 we Wrocławiu</w:t>
      </w:r>
      <w:r w:rsidR="00405D17" w:rsidRPr="00D95E63">
        <w:rPr>
          <w:rFonts w:ascii="Times New Roman" w:eastAsia="Times New Roman" w:hAnsi="Times New Roman" w:cs="Times New Roman"/>
          <w:sz w:val="24"/>
          <w:szCs w:val="24"/>
        </w:rPr>
        <w:t xml:space="preserve"> </w:t>
      </w:r>
      <w:r w:rsidR="00405D17">
        <w:rPr>
          <w:rFonts w:ascii="Times New Roman" w:eastAsia="Times New Roman" w:hAnsi="Times New Roman" w:cs="Times New Roman"/>
          <w:sz w:val="24"/>
          <w:szCs w:val="24"/>
        </w:rPr>
        <w:t>(l</w:t>
      </w:r>
      <w:bookmarkEnd w:id="6"/>
      <w:r w:rsidR="00405D17">
        <w:rPr>
          <w:rFonts w:ascii="Times New Roman" w:eastAsia="Times New Roman" w:hAnsi="Times New Roman" w:cs="Times New Roman"/>
          <w:sz w:val="24"/>
          <w:szCs w:val="24"/>
        </w:rPr>
        <w:t xml:space="preserve">okalizacja i charakterystyka obiektu opisane są w załącznik </w:t>
      </w:r>
      <w:r w:rsidR="00405D17" w:rsidRPr="00FA3633">
        <w:rPr>
          <w:rFonts w:ascii="Times New Roman" w:eastAsia="Times New Roman" w:hAnsi="Times New Roman" w:cs="Times New Roman"/>
          <w:sz w:val="24"/>
          <w:szCs w:val="24"/>
        </w:rPr>
        <w:t>Nr</w:t>
      </w:r>
      <w:r w:rsidR="00FA3633" w:rsidRPr="00FA3633">
        <w:rPr>
          <w:rFonts w:ascii="Times New Roman" w:eastAsia="Times New Roman" w:hAnsi="Times New Roman" w:cs="Times New Roman"/>
          <w:sz w:val="24"/>
          <w:szCs w:val="24"/>
        </w:rPr>
        <w:t xml:space="preserve"> </w:t>
      </w:r>
      <w:r w:rsidR="00C51AD5">
        <w:rPr>
          <w:rFonts w:ascii="Times New Roman" w:eastAsia="Times New Roman" w:hAnsi="Times New Roman" w:cs="Times New Roman"/>
          <w:sz w:val="24"/>
          <w:szCs w:val="24"/>
        </w:rPr>
        <w:t>4</w:t>
      </w:r>
      <w:r w:rsidR="00FA3633">
        <w:rPr>
          <w:rFonts w:ascii="Times New Roman" w:eastAsia="Times New Roman" w:hAnsi="Times New Roman" w:cs="Times New Roman"/>
          <w:sz w:val="24"/>
          <w:szCs w:val="24"/>
        </w:rPr>
        <w:t xml:space="preserve"> do SWZ</w:t>
      </w:r>
      <w:r w:rsidR="00FA3633" w:rsidRPr="00FA3633">
        <w:rPr>
          <w:rFonts w:ascii="Times New Roman" w:eastAsia="Times New Roman" w:hAnsi="Times New Roman" w:cs="Times New Roman"/>
          <w:sz w:val="24"/>
          <w:szCs w:val="24"/>
        </w:rPr>
        <w:t>)</w:t>
      </w:r>
      <w:r w:rsidR="00E71B97">
        <w:rPr>
          <w:rFonts w:ascii="Times New Roman" w:eastAsia="Times New Roman" w:hAnsi="Times New Roman" w:cs="Times New Roman"/>
          <w:sz w:val="24"/>
          <w:szCs w:val="24"/>
        </w:rPr>
        <w:t>.</w:t>
      </w:r>
    </w:p>
    <w:p w14:paraId="4DD00326" w14:textId="77777777" w:rsidR="00D95E63" w:rsidRDefault="00D95E63" w:rsidP="00D95E63">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DB3997">
        <w:rPr>
          <w:rFonts w:ascii="Times New Roman" w:eastAsia="Times New Roman" w:hAnsi="Times New Roman" w:cs="Times New Roman"/>
          <w:sz w:val="24"/>
          <w:szCs w:val="24"/>
        </w:rPr>
        <w:t>Przedmiot zamówienia</w:t>
      </w:r>
      <w:r>
        <w:rPr>
          <w:rFonts w:ascii="Times New Roman" w:eastAsia="Times New Roman" w:hAnsi="Times New Roman" w:cs="Times New Roman"/>
          <w:sz w:val="24"/>
          <w:szCs w:val="24"/>
        </w:rPr>
        <w:t xml:space="preserve"> w zakresie wykonania instalacji fotowoltaicznej</w:t>
      </w:r>
      <w:r w:rsidRPr="00DB3997">
        <w:rPr>
          <w:rFonts w:ascii="Times New Roman" w:eastAsia="Times New Roman" w:hAnsi="Times New Roman" w:cs="Times New Roman"/>
          <w:sz w:val="24"/>
          <w:szCs w:val="24"/>
        </w:rPr>
        <w:t xml:space="preserve"> obejmuje</w:t>
      </w:r>
      <w:r>
        <w:rPr>
          <w:rFonts w:ascii="Times New Roman" w:eastAsia="Times New Roman" w:hAnsi="Times New Roman" w:cs="Times New Roman"/>
          <w:sz w:val="24"/>
          <w:szCs w:val="24"/>
        </w:rPr>
        <w:t>:</w:t>
      </w:r>
    </w:p>
    <w:p w14:paraId="4015A365" w14:textId="77777777" w:rsidR="00D95E63"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Opracowanie dokumentacji technicznej (przekazanie Zamawiającemu dokumentacji nastąpi w formie papierowej – 1 egzemplarz oraz  formie elektronicznej);</w:t>
      </w:r>
    </w:p>
    <w:p w14:paraId="1A3A54D5" w14:textId="6A6DE96B" w:rsidR="00B5270F" w:rsidRDefault="00B5270F"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Prace związane z przygotowaniem terenu (wyrównanie i plantowanie gruntu) pod budowę instalacji PV w zakresie wymaganym przez projektowaną konstrukcję wsporczą modułów fotowoltaicznych, uporządkowanie terenu po wykonanych pracach, zabezpieczenie terenu budowy z zachowaniem najwyższej staranności raz zasad bhp i ppoż.,</w:t>
      </w:r>
    </w:p>
    <w:p w14:paraId="192A2453" w14:textId="7235342B" w:rsidR="00D95E63" w:rsidRPr="00D95EBD"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71B97">
        <w:rPr>
          <w:rFonts w:ascii="Times New Roman" w:eastAsia="Times New Roman" w:hAnsi="Times New Roman" w:cs="Times New Roman"/>
          <w:sz w:val="24"/>
          <w:szCs w:val="24"/>
        </w:rPr>
        <w:t>ostawę, montaż instalacji fotowoltaicznej</w:t>
      </w:r>
      <w:r>
        <w:rPr>
          <w:rFonts w:ascii="Times New Roman" w:eastAsia="Times New Roman" w:hAnsi="Times New Roman" w:cs="Times New Roman"/>
          <w:sz w:val="24"/>
          <w:szCs w:val="24"/>
        </w:rPr>
        <w:t xml:space="preserve"> </w:t>
      </w:r>
      <w:r w:rsidR="00557A90">
        <w:rPr>
          <w:rFonts w:ascii="Times New Roman" w:eastAsia="Times New Roman" w:hAnsi="Times New Roman" w:cs="Times New Roman"/>
          <w:sz w:val="24"/>
          <w:szCs w:val="24"/>
        </w:rPr>
        <w:t xml:space="preserve">o mocy </w:t>
      </w:r>
      <w:r w:rsidR="00557A90" w:rsidRPr="00D95EBD">
        <w:rPr>
          <w:rFonts w:ascii="Times New Roman" w:eastAsia="Times New Roman" w:hAnsi="Times New Roman" w:cs="Times New Roman"/>
          <w:sz w:val="24"/>
          <w:szCs w:val="24"/>
        </w:rPr>
        <w:t xml:space="preserve">minimalnej 29 </w:t>
      </w:r>
      <w:proofErr w:type="spellStart"/>
      <w:r w:rsidR="00557A90" w:rsidRPr="00D95EBD">
        <w:rPr>
          <w:rFonts w:ascii="Times New Roman" w:eastAsia="Times New Roman" w:hAnsi="Times New Roman" w:cs="Times New Roman"/>
          <w:sz w:val="24"/>
          <w:szCs w:val="24"/>
        </w:rPr>
        <w:t>kWp</w:t>
      </w:r>
      <w:proofErr w:type="spellEnd"/>
      <w:r w:rsidR="00557A90" w:rsidRPr="00D95EBD">
        <w:rPr>
          <w:rFonts w:ascii="Times New Roman" w:eastAsia="Times New Roman" w:hAnsi="Times New Roman" w:cs="Times New Roman"/>
          <w:sz w:val="24"/>
          <w:szCs w:val="24"/>
        </w:rPr>
        <w:t xml:space="preserve">, lecz nie większej niż 31 </w:t>
      </w:r>
      <w:proofErr w:type="spellStart"/>
      <w:r w:rsidR="00557A90" w:rsidRPr="00D95EBD">
        <w:rPr>
          <w:rFonts w:ascii="Times New Roman" w:eastAsia="Times New Roman" w:hAnsi="Times New Roman" w:cs="Times New Roman"/>
          <w:sz w:val="24"/>
          <w:szCs w:val="24"/>
        </w:rPr>
        <w:t>kWp</w:t>
      </w:r>
      <w:proofErr w:type="spellEnd"/>
      <w:r w:rsidR="00557A90" w:rsidRPr="00D95EBD">
        <w:rPr>
          <w:rFonts w:ascii="Times New Roman" w:eastAsia="Times New Roman" w:hAnsi="Times New Roman" w:cs="Times New Roman"/>
          <w:sz w:val="24"/>
          <w:szCs w:val="24"/>
        </w:rPr>
        <w:t xml:space="preserve"> </w:t>
      </w:r>
      <w:r w:rsidRPr="00D95EBD">
        <w:rPr>
          <w:rFonts w:ascii="Times New Roman" w:eastAsia="Times New Roman" w:hAnsi="Times New Roman" w:cs="Times New Roman"/>
          <w:sz w:val="24"/>
          <w:szCs w:val="24"/>
        </w:rPr>
        <w:t>na podstawie dokumentacji, o której mowa w pkt. 1);</w:t>
      </w:r>
    </w:p>
    <w:p w14:paraId="00C03456" w14:textId="77777777" w:rsidR="00D95E63"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D95EBD">
        <w:rPr>
          <w:rFonts w:ascii="Times New Roman" w:eastAsia="Times New Roman" w:hAnsi="Times New Roman" w:cs="Times New Roman"/>
          <w:sz w:val="24"/>
          <w:szCs w:val="24"/>
        </w:rPr>
        <w:t>Próby, pomiary, regulacja i rozruch technologiczny instalacji fotowoltaicznej</w:t>
      </w:r>
      <w:r>
        <w:rPr>
          <w:rFonts w:ascii="Times New Roman" w:eastAsia="Times New Roman" w:hAnsi="Times New Roman" w:cs="Times New Roman"/>
          <w:sz w:val="24"/>
          <w:szCs w:val="24"/>
        </w:rPr>
        <w:t>,</w:t>
      </w:r>
    </w:p>
    <w:p w14:paraId="68A472D9" w14:textId="77777777" w:rsidR="00D95E63"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Pr="00E71B97">
        <w:rPr>
          <w:rFonts w:ascii="Times New Roman" w:eastAsia="Times New Roman" w:hAnsi="Times New Roman" w:cs="Times New Roman"/>
          <w:sz w:val="24"/>
          <w:szCs w:val="24"/>
        </w:rPr>
        <w:t xml:space="preserve">rzygotowanie kompletu dokumentów </w:t>
      </w:r>
      <w:r>
        <w:rPr>
          <w:rFonts w:ascii="Times New Roman" w:eastAsia="Times New Roman" w:hAnsi="Times New Roman" w:cs="Times New Roman"/>
          <w:sz w:val="24"/>
          <w:szCs w:val="24"/>
        </w:rPr>
        <w:t xml:space="preserve">do </w:t>
      </w:r>
      <w:r w:rsidRPr="00E71B97">
        <w:rPr>
          <w:rFonts w:ascii="Times New Roman" w:eastAsia="Times New Roman" w:hAnsi="Times New Roman" w:cs="Times New Roman"/>
          <w:sz w:val="24"/>
          <w:szCs w:val="24"/>
        </w:rPr>
        <w:t xml:space="preserve"> zgłoszeni</w:t>
      </w:r>
      <w:r>
        <w:rPr>
          <w:rFonts w:ascii="Times New Roman" w:eastAsia="Times New Roman" w:hAnsi="Times New Roman" w:cs="Times New Roman"/>
          <w:sz w:val="24"/>
          <w:szCs w:val="24"/>
        </w:rPr>
        <w:t>a</w:t>
      </w:r>
      <w:r w:rsidRPr="00E71B97">
        <w:rPr>
          <w:rFonts w:ascii="Times New Roman" w:eastAsia="Times New Roman" w:hAnsi="Times New Roman" w:cs="Times New Roman"/>
          <w:sz w:val="24"/>
          <w:szCs w:val="24"/>
        </w:rPr>
        <w:t xml:space="preserve"> instalacji</w:t>
      </w:r>
      <w:r>
        <w:rPr>
          <w:rFonts w:ascii="Times New Roman" w:eastAsia="Times New Roman" w:hAnsi="Times New Roman" w:cs="Times New Roman"/>
          <w:sz w:val="24"/>
          <w:szCs w:val="24"/>
        </w:rPr>
        <w:t xml:space="preserve"> do właściwego Operatora, zgłoszenie instalacji do Operatora, </w:t>
      </w:r>
      <w:r w:rsidRPr="00E71B97">
        <w:rPr>
          <w:rFonts w:ascii="Times New Roman" w:eastAsia="Times New Roman" w:hAnsi="Times New Roman" w:cs="Times New Roman"/>
          <w:sz w:val="24"/>
          <w:szCs w:val="24"/>
        </w:rPr>
        <w:t xml:space="preserve"> przyłączenie do sieci </w:t>
      </w:r>
      <w:r>
        <w:rPr>
          <w:rFonts w:ascii="Times New Roman" w:eastAsia="Times New Roman" w:hAnsi="Times New Roman" w:cs="Times New Roman"/>
          <w:sz w:val="24"/>
          <w:szCs w:val="24"/>
        </w:rPr>
        <w:t>Operatora;</w:t>
      </w:r>
    </w:p>
    <w:p w14:paraId="4C0A1133" w14:textId="4D450E1C" w:rsidR="00B5270F" w:rsidRPr="00E71B97" w:rsidRDefault="00B5270F"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Przygotowanie instrukcji serwisowych zawierających niezbędne informacje dotyczące sposobu postępowania w przypadku wystąpienia niespodziewanych błędów w instalacji;</w:t>
      </w:r>
    </w:p>
    <w:p w14:paraId="07D6E41A" w14:textId="77777777" w:rsidR="00D95E63"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E71B97">
        <w:rPr>
          <w:rFonts w:ascii="Times New Roman" w:eastAsia="Times New Roman" w:hAnsi="Times New Roman" w:cs="Times New Roman"/>
          <w:sz w:val="24"/>
          <w:szCs w:val="24"/>
        </w:rPr>
        <w:t xml:space="preserve">rzeszkolenie </w:t>
      </w:r>
      <w:r>
        <w:rPr>
          <w:rFonts w:ascii="Times New Roman" w:eastAsia="Times New Roman" w:hAnsi="Times New Roman" w:cs="Times New Roman"/>
          <w:sz w:val="24"/>
          <w:szCs w:val="24"/>
        </w:rPr>
        <w:t>pracowników Zamawiającego</w:t>
      </w:r>
      <w:r w:rsidRPr="00E71B97">
        <w:rPr>
          <w:rFonts w:ascii="Times New Roman" w:eastAsia="Times New Roman" w:hAnsi="Times New Roman" w:cs="Times New Roman"/>
          <w:sz w:val="24"/>
          <w:szCs w:val="24"/>
        </w:rPr>
        <w:t xml:space="preserve"> w zakresie prawidłowej eksploatacji </w:t>
      </w:r>
      <w:r>
        <w:rPr>
          <w:rFonts w:ascii="Times New Roman" w:eastAsia="Times New Roman" w:hAnsi="Times New Roman" w:cs="Times New Roman"/>
          <w:sz w:val="24"/>
          <w:szCs w:val="24"/>
        </w:rPr>
        <w:t>urządzeń będących przedmiotem zamówienia na zasadach określonych w umowie;</w:t>
      </w:r>
    </w:p>
    <w:p w14:paraId="59F95C49" w14:textId="77777777" w:rsidR="00D95E63"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71B97">
        <w:rPr>
          <w:rFonts w:ascii="Times New Roman" w:eastAsia="Times New Roman" w:hAnsi="Times New Roman" w:cs="Times New Roman"/>
          <w:sz w:val="24"/>
          <w:szCs w:val="24"/>
        </w:rPr>
        <w:t>porządzenie dokumentacji powykonawczej oraz rozruch wszystkich systemów paneli fotowoltaicznych, wytwarzających energię elektryczną a także wszelkie inne czynności konieczne do należytego wykonania Zamówienia opisane w niniejszej SWZ, bądź wymagane zgodnie z obowiązującym prawem oraz zaleceniami właściwych organów administracji publicznej</w:t>
      </w:r>
      <w:r>
        <w:rPr>
          <w:rFonts w:ascii="Times New Roman" w:eastAsia="Times New Roman" w:hAnsi="Times New Roman" w:cs="Times New Roman"/>
          <w:sz w:val="24"/>
          <w:szCs w:val="24"/>
        </w:rPr>
        <w:t>,</w:t>
      </w:r>
    </w:p>
    <w:p w14:paraId="4E56481E" w14:textId="77777777" w:rsidR="00D95E63"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Udzielenie gwarancji i rękojmi na zasadach opisanych w umowie;</w:t>
      </w:r>
    </w:p>
    <w:p w14:paraId="6CA81A07" w14:textId="43C1C1E4" w:rsidR="00CA7960" w:rsidRPr="00FD2AE9" w:rsidRDefault="00D95E63" w:rsidP="00734497">
      <w:pPr>
        <w:pStyle w:val="Akapitzlist"/>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Okresowe przeglądy serwisowe przeprowadzane co roku w całym okresie obowiązywania gwarancji na koszt </w:t>
      </w:r>
      <w:r w:rsidRPr="00FD2AE9">
        <w:rPr>
          <w:rFonts w:ascii="Times New Roman" w:eastAsia="Times New Roman" w:hAnsi="Times New Roman" w:cs="Times New Roman"/>
          <w:sz w:val="24"/>
          <w:szCs w:val="24"/>
        </w:rPr>
        <w:t>Wykonawcy.</w:t>
      </w:r>
    </w:p>
    <w:p w14:paraId="47558E2F" w14:textId="614BF26D" w:rsidR="00D95E63" w:rsidRPr="00FD2AE9" w:rsidRDefault="00CA7960" w:rsidP="00CA2BBA">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 xml:space="preserve">Szczegółowe wymagania dla instalacji fotowoltaicznej zawiera </w:t>
      </w:r>
      <w:r w:rsidRPr="00FD2AE9">
        <w:rPr>
          <w:rFonts w:ascii="Times New Roman" w:eastAsia="Times New Roman" w:hAnsi="Times New Roman" w:cs="Times New Roman"/>
          <w:b/>
          <w:bCs/>
          <w:sz w:val="24"/>
          <w:szCs w:val="24"/>
        </w:rPr>
        <w:t xml:space="preserve">Załącznik nr </w:t>
      </w:r>
      <w:r w:rsidR="00E264E0" w:rsidRPr="00FD2AE9">
        <w:rPr>
          <w:rFonts w:ascii="Times New Roman" w:eastAsia="Times New Roman" w:hAnsi="Times New Roman" w:cs="Times New Roman"/>
          <w:b/>
          <w:bCs/>
          <w:sz w:val="24"/>
          <w:szCs w:val="24"/>
        </w:rPr>
        <w:t>4</w:t>
      </w:r>
      <w:r w:rsidRPr="00FD2AE9">
        <w:rPr>
          <w:rFonts w:ascii="Times New Roman" w:eastAsia="Times New Roman" w:hAnsi="Times New Roman" w:cs="Times New Roman"/>
          <w:b/>
          <w:bCs/>
          <w:sz w:val="24"/>
          <w:szCs w:val="24"/>
        </w:rPr>
        <w:t xml:space="preserve"> do SWZ</w:t>
      </w:r>
      <w:r w:rsidRPr="00FD2AE9">
        <w:rPr>
          <w:rFonts w:ascii="Times New Roman" w:eastAsia="Times New Roman" w:hAnsi="Times New Roman" w:cs="Times New Roman"/>
          <w:sz w:val="24"/>
          <w:szCs w:val="24"/>
        </w:rPr>
        <w:t>.</w:t>
      </w:r>
    </w:p>
    <w:bookmarkEnd w:id="5"/>
    <w:p w14:paraId="4DE5262B" w14:textId="77777777" w:rsidR="00CA7960" w:rsidRPr="00FD2AE9" w:rsidRDefault="00CA7960" w:rsidP="00CA2BBA">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p>
    <w:p w14:paraId="5D709C49" w14:textId="6FD375B8" w:rsidR="00557B79" w:rsidRDefault="00557B79" w:rsidP="00557B79">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 xml:space="preserve">Instalacja będzie rozmieszczona na </w:t>
      </w:r>
      <w:r w:rsidR="00AF6522" w:rsidRPr="00FD2AE9">
        <w:rPr>
          <w:rFonts w:ascii="Times New Roman" w:eastAsia="Times New Roman" w:hAnsi="Times New Roman" w:cs="Times New Roman"/>
          <w:sz w:val="24"/>
          <w:szCs w:val="24"/>
        </w:rPr>
        <w:t xml:space="preserve">gruncie za budynkiem - </w:t>
      </w:r>
      <w:bookmarkStart w:id="8" w:name="_Hlk138340116"/>
      <w:r w:rsidRPr="00FD2AE9">
        <w:rPr>
          <w:rFonts w:ascii="Times New Roman" w:eastAsia="Times New Roman" w:hAnsi="Times New Roman" w:cs="Times New Roman"/>
          <w:sz w:val="24"/>
          <w:szCs w:val="24"/>
        </w:rPr>
        <w:t>Pawilon A na terenie Wrocławskiej Agencji Rozwoju Regionalnego przy</w:t>
      </w:r>
      <w:r w:rsidRPr="00557B79">
        <w:rPr>
          <w:rFonts w:ascii="Times New Roman" w:eastAsia="Times New Roman" w:hAnsi="Times New Roman" w:cs="Times New Roman"/>
          <w:sz w:val="24"/>
          <w:szCs w:val="24"/>
        </w:rPr>
        <w:t xml:space="preserve"> ul. Karmelkowej 29 we Wrocławiu</w:t>
      </w:r>
      <w:r>
        <w:rPr>
          <w:rFonts w:ascii="Times New Roman" w:eastAsia="Times New Roman" w:hAnsi="Times New Roman" w:cs="Times New Roman"/>
          <w:sz w:val="24"/>
          <w:szCs w:val="24"/>
        </w:rPr>
        <w:t>.</w:t>
      </w:r>
    </w:p>
    <w:p w14:paraId="33C7A1C7" w14:textId="5EAF731F" w:rsidR="00AF6522" w:rsidRDefault="00AF6522" w:rsidP="00557B79">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(Rzut)</w:t>
      </w:r>
    </w:p>
    <w:p w14:paraId="3534EE01" w14:textId="686AF505" w:rsidR="00AF6522" w:rsidRPr="00557B79" w:rsidRDefault="00AF6522" w:rsidP="00557B79">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Pr>
          <w:rFonts w:ascii="Times New Roman" w:hAnsi="Times New Roman" w:cs="Times New Roman"/>
          <w:noProof/>
          <w:color w:val="000000"/>
          <w:sz w:val="24"/>
          <w:szCs w:val="24"/>
          <w:u w:val="single"/>
        </w:rPr>
        <w:drawing>
          <wp:inline distT="0" distB="0" distL="0" distR="0" wp14:anchorId="6A46B088" wp14:editId="72C05991">
            <wp:extent cx="5756910" cy="2695575"/>
            <wp:effectExtent l="0" t="0" r="0" b="9525"/>
            <wp:docPr id="6020793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6910" cy="2695575"/>
                    </a:xfrm>
                    <a:prstGeom prst="rect">
                      <a:avLst/>
                    </a:prstGeom>
                    <a:noFill/>
                    <a:ln>
                      <a:noFill/>
                    </a:ln>
                  </pic:spPr>
                </pic:pic>
              </a:graphicData>
            </a:graphic>
          </wp:inline>
        </w:drawing>
      </w:r>
    </w:p>
    <w:bookmarkEnd w:id="8"/>
    <w:p w14:paraId="32F2BD11" w14:textId="77777777" w:rsidR="00557B79" w:rsidRDefault="00557B79" w:rsidP="00557B79">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p>
    <w:p w14:paraId="6165A111" w14:textId="77777777" w:rsidR="00557B79" w:rsidRDefault="00557B79" w:rsidP="00557B79">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p>
    <w:bookmarkEnd w:id="7"/>
    <w:p w14:paraId="2180CEC7" w14:textId="14EA06C9" w:rsidR="009D6C77" w:rsidRDefault="00D95E63" w:rsidP="00CA2BBA">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D95E63">
        <w:rPr>
          <w:rFonts w:ascii="Times New Roman" w:eastAsia="Times New Roman" w:hAnsi="Times New Roman" w:cs="Times New Roman"/>
          <w:sz w:val="24"/>
          <w:szCs w:val="24"/>
          <w:u w:val="single"/>
        </w:rPr>
        <w:t>Część II – pompa ciepła</w:t>
      </w:r>
      <w:r>
        <w:rPr>
          <w:rFonts w:ascii="Times New Roman" w:eastAsia="Times New Roman" w:hAnsi="Times New Roman" w:cs="Times New Roman"/>
          <w:sz w:val="24"/>
          <w:szCs w:val="24"/>
        </w:rPr>
        <w:t>:</w:t>
      </w:r>
    </w:p>
    <w:p w14:paraId="2FE31556" w14:textId="61A67AE8" w:rsidR="009D6C77" w:rsidRDefault="009D6C77" w:rsidP="00D95E63">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bookmarkStart w:id="9" w:name="_Hlk138054125"/>
      <w:r w:rsidRPr="009D6C77">
        <w:rPr>
          <w:rFonts w:ascii="Times New Roman" w:eastAsia="Times New Roman" w:hAnsi="Times New Roman" w:cs="Times New Roman"/>
          <w:sz w:val="24"/>
          <w:szCs w:val="24"/>
        </w:rPr>
        <w:t xml:space="preserve">zakup, </w:t>
      </w:r>
      <w:bookmarkStart w:id="10" w:name="_Hlk137819596"/>
      <w:r w:rsidRPr="009D6C77">
        <w:rPr>
          <w:rFonts w:ascii="Times New Roman" w:eastAsia="Times New Roman" w:hAnsi="Times New Roman" w:cs="Times New Roman"/>
          <w:sz w:val="24"/>
          <w:szCs w:val="24"/>
        </w:rPr>
        <w:t>dostaw</w:t>
      </w:r>
      <w:r w:rsidR="00D95E63">
        <w:rPr>
          <w:rFonts w:ascii="Times New Roman" w:eastAsia="Times New Roman" w:hAnsi="Times New Roman" w:cs="Times New Roman"/>
          <w:sz w:val="24"/>
          <w:szCs w:val="24"/>
        </w:rPr>
        <w:t>a</w:t>
      </w:r>
      <w:r w:rsidRPr="009D6C77">
        <w:rPr>
          <w:rFonts w:ascii="Times New Roman" w:eastAsia="Times New Roman" w:hAnsi="Times New Roman" w:cs="Times New Roman"/>
          <w:sz w:val="24"/>
          <w:szCs w:val="24"/>
        </w:rPr>
        <w:t xml:space="preserve"> i montaż </w:t>
      </w:r>
      <w:r w:rsidR="00B5270F">
        <w:rPr>
          <w:rFonts w:ascii="Times New Roman" w:eastAsia="Times New Roman" w:hAnsi="Times New Roman" w:cs="Times New Roman"/>
          <w:sz w:val="24"/>
          <w:szCs w:val="24"/>
        </w:rPr>
        <w:t xml:space="preserve">pompy ciepła oraz </w:t>
      </w:r>
      <w:r w:rsidRPr="009D6C77">
        <w:rPr>
          <w:rFonts w:ascii="Times New Roman" w:eastAsia="Times New Roman" w:hAnsi="Times New Roman" w:cs="Times New Roman"/>
          <w:sz w:val="24"/>
          <w:szCs w:val="24"/>
        </w:rPr>
        <w:t xml:space="preserve">materiałów i urządzeń niezbędnych do prawidłowego funkcjonowania pompy ciepła na potrzeby ogrzewania  budynku biurowego parterowego – Pawilon A na terenie Wrocławskiej Agencji Rozwoju Regionalnego przy ul. Karmelkowej 29 we Wrocławiu (lokalizacja i charakterystyka obiektu opisane są w </w:t>
      </w:r>
      <w:r w:rsidRPr="009D6C77">
        <w:rPr>
          <w:rFonts w:ascii="Times New Roman" w:eastAsia="Times New Roman" w:hAnsi="Times New Roman" w:cs="Times New Roman"/>
          <w:sz w:val="24"/>
          <w:szCs w:val="24"/>
        </w:rPr>
        <w:lastRenderedPageBreak/>
        <w:t xml:space="preserve">załącznik Nr </w:t>
      </w:r>
      <w:r w:rsidR="00B5270F">
        <w:rPr>
          <w:rFonts w:ascii="Times New Roman" w:eastAsia="Times New Roman" w:hAnsi="Times New Roman" w:cs="Times New Roman"/>
          <w:sz w:val="24"/>
          <w:szCs w:val="24"/>
        </w:rPr>
        <w:t>4</w:t>
      </w:r>
      <w:r w:rsidRPr="009D6C77">
        <w:rPr>
          <w:rFonts w:ascii="Times New Roman" w:eastAsia="Times New Roman" w:hAnsi="Times New Roman" w:cs="Times New Roman"/>
          <w:sz w:val="24"/>
          <w:szCs w:val="24"/>
        </w:rPr>
        <w:t xml:space="preserve"> do SWZ)</w:t>
      </w:r>
      <w:r>
        <w:rPr>
          <w:rFonts w:ascii="Times New Roman" w:eastAsia="Times New Roman" w:hAnsi="Times New Roman" w:cs="Times New Roman"/>
          <w:sz w:val="24"/>
          <w:szCs w:val="24"/>
        </w:rPr>
        <w:t xml:space="preserve"> o</w:t>
      </w:r>
      <w:r w:rsidRPr="009D6C77">
        <w:rPr>
          <w:rFonts w:ascii="Times New Roman" w:eastAsia="Times New Roman" w:hAnsi="Times New Roman" w:cs="Times New Roman"/>
          <w:sz w:val="24"/>
          <w:szCs w:val="24"/>
        </w:rPr>
        <w:t>raz jej zerowe uruchomienie.</w:t>
      </w:r>
      <w:bookmarkEnd w:id="10"/>
      <w:r w:rsidRPr="009D6C77">
        <w:rPr>
          <w:rFonts w:ascii="Times New Roman" w:eastAsia="Times New Roman" w:hAnsi="Times New Roman" w:cs="Times New Roman"/>
          <w:sz w:val="24"/>
          <w:szCs w:val="24"/>
        </w:rPr>
        <w:t xml:space="preserve"> Wszystkie systemy będą wykorzystywać odnawialne źródła energii.</w:t>
      </w:r>
    </w:p>
    <w:p w14:paraId="326930B6" w14:textId="77777777" w:rsidR="00D95E63" w:rsidRPr="00D95E63" w:rsidRDefault="00D95E63" w:rsidP="00D95E63">
      <w:p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p>
    <w:p w14:paraId="7494265B" w14:textId="6476B5F7" w:rsidR="009D6C77" w:rsidRPr="009D6C77" w:rsidRDefault="009D6C77" w:rsidP="009D6C77">
      <w:pPr>
        <w:pBdr>
          <w:top w:val="nil"/>
          <w:left w:val="nil"/>
          <w:bottom w:val="nil"/>
          <w:right w:val="nil"/>
          <w:between w:val="nil"/>
        </w:pBdr>
        <w:spacing w:line="360" w:lineRule="auto"/>
        <w:ind w:firstLine="284"/>
        <w:jc w:val="both"/>
        <w:rPr>
          <w:rFonts w:ascii="Times New Roman" w:eastAsia="Times New Roman" w:hAnsi="Times New Roman" w:cs="Times New Roman"/>
          <w:sz w:val="24"/>
          <w:szCs w:val="24"/>
        </w:rPr>
      </w:pPr>
      <w:r w:rsidRPr="009D6C77">
        <w:rPr>
          <w:rFonts w:ascii="Times New Roman" w:eastAsia="Times New Roman" w:hAnsi="Times New Roman" w:cs="Times New Roman"/>
          <w:sz w:val="24"/>
          <w:szCs w:val="24"/>
        </w:rPr>
        <w:t xml:space="preserve">Przedmiot zamówienia w zakresie </w:t>
      </w:r>
      <w:r>
        <w:rPr>
          <w:rFonts w:ascii="Times New Roman" w:eastAsia="Times New Roman" w:hAnsi="Times New Roman" w:cs="Times New Roman"/>
          <w:sz w:val="24"/>
          <w:szCs w:val="24"/>
        </w:rPr>
        <w:t xml:space="preserve">montażu pompy ciepła </w:t>
      </w:r>
      <w:r w:rsidRPr="009D6C77">
        <w:rPr>
          <w:rFonts w:ascii="Times New Roman" w:eastAsia="Times New Roman" w:hAnsi="Times New Roman" w:cs="Times New Roman"/>
          <w:sz w:val="24"/>
          <w:szCs w:val="24"/>
        </w:rPr>
        <w:t>obejmuje:</w:t>
      </w:r>
    </w:p>
    <w:p w14:paraId="13BEBE4B" w14:textId="32F524B6" w:rsidR="009D6C77" w:rsidRPr="009D6C77" w:rsidRDefault="009D6C77" w:rsidP="00734497">
      <w:pPr>
        <w:pStyle w:val="Akapitzlist"/>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9D6C77">
        <w:rPr>
          <w:rFonts w:ascii="Times New Roman" w:eastAsia="Times New Roman" w:hAnsi="Times New Roman" w:cs="Times New Roman"/>
          <w:sz w:val="24"/>
          <w:szCs w:val="24"/>
        </w:rPr>
        <w:t xml:space="preserve">Dostawę i montaż materiałów i urządzeń niezbędnych do prawidłowego funkcjonowania pompy ciepła </w:t>
      </w:r>
      <w:r w:rsidR="00557A90">
        <w:rPr>
          <w:rFonts w:ascii="Times New Roman" w:eastAsia="Times New Roman" w:hAnsi="Times New Roman" w:cs="Times New Roman"/>
          <w:sz w:val="24"/>
          <w:szCs w:val="24"/>
        </w:rPr>
        <w:t>o wydajności grzewczej kW 16/16;</w:t>
      </w:r>
    </w:p>
    <w:p w14:paraId="2ADA2324" w14:textId="51EA00B5" w:rsidR="009D6C77" w:rsidRDefault="009D6C77" w:rsidP="00734497">
      <w:pPr>
        <w:pStyle w:val="Akapitzlist"/>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9D6C77">
        <w:rPr>
          <w:rFonts w:ascii="Times New Roman" w:eastAsia="Times New Roman" w:hAnsi="Times New Roman" w:cs="Times New Roman"/>
          <w:sz w:val="24"/>
          <w:szCs w:val="24"/>
        </w:rPr>
        <w:t>ruchomienie</w:t>
      </w:r>
      <w:r>
        <w:rPr>
          <w:rFonts w:ascii="Times New Roman" w:eastAsia="Times New Roman" w:hAnsi="Times New Roman" w:cs="Times New Roman"/>
          <w:sz w:val="24"/>
          <w:szCs w:val="24"/>
        </w:rPr>
        <w:t xml:space="preserve"> pompy ciepła,</w:t>
      </w:r>
    </w:p>
    <w:p w14:paraId="3E8B0ACB" w14:textId="77777777" w:rsidR="009D6C77" w:rsidRDefault="009D6C77" w:rsidP="00734497">
      <w:pPr>
        <w:pStyle w:val="Akapitzlist"/>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9D6C77">
        <w:rPr>
          <w:rFonts w:ascii="Times New Roman" w:eastAsia="Times New Roman" w:hAnsi="Times New Roman" w:cs="Times New Roman"/>
          <w:sz w:val="24"/>
          <w:szCs w:val="24"/>
        </w:rPr>
        <w:t>Przeszkolenie pracowników Zamawiającego w zakresie prawidłowej eksploatacji urządzeń będących przedmiotem zamówienia na zasadach określonych w umowie;</w:t>
      </w:r>
    </w:p>
    <w:p w14:paraId="1CB9D379" w14:textId="77777777" w:rsidR="009D6C77" w:rsidRDefault="009D6C77" w:rsidP="00734497">
      <w:pPr>
        <w:pStyle w:val="Akapitzlist"/>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9D6C77">
        <w:rPr>
          <w:rFonts w:ascii="Times New Roman" w:eastAsia="Times New Roman" w:hAnsi="Times New Roman" w:cs="Times New Roman"/>
          <w:sz w:val="24"/>
          <w:szCs w:val="24"/>
        </w:rPr>
        <w:t>Udzielenie gwarancji i rękojmi na zasadach opisanych w umowie;</w:t>
      </w:r>
    </w:p>
    <w:p w14:paraId="2FABC428" w14:textId="6AFA3B17" w:rsidR="009D6C77" w:rsidRPr="009D6C77" w:rsidRDefault="009D6C77" w:rsidP="00734497">
      <w:pPr>
        <w:pStyle w:val="Akapitzlist"/>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9D6C77">
        <w:rPr>
          <w:rFonts w:ascii="Times New Roman" w:eastAsia="Times New Roman" w:hAnsi="Times New Roman" w:cs="Times New Roman"/>
          <w:sz w:val="24"/>
          <w:szCs w:val="24"/>
        </w:rPr>
        <w:t>Okresowe przeglądy serwisowe przeprowadzane co roku w całym okresie obowiązywania gwarancji na koszt Wykonawcy.</w:t>
      </w:r>
    </w:p>
    <w:p w14:paraId="05A642C5" w14:textId="4EB786F4" w:rsidR="00073FA1" w:rsidRDefault="00CA7960" w:rsidP="006256A6">
      <w:pPr>
        <w:pBdr>
          <w:top w:val="nil"/>
          <w:left w:val="nil"/>
          <w:bottom w:val="nil"/>
          <w:right w:val="nil"/>
          <w:between w:val="nil"/>
        </w:pBdr>
        <w:spacing w:line="360" w:lineRule="auto"/>
        <w:ind w:firstLine="360"/>
        <w:jc w:val="both"/>
        <w:rPr>
          <w:rFonts w:ascii="Times New Roman" w:eastAsia="Times New Roman" w:hAnsi="Times New Roman" w:cs="Times New Roman"/>
          <w:sz w:val="24"/>
          <w:szCs w:val="24"/>
        </w:rPr>
      </w:pPr>
      <w:r w:rsidRPr="00CA7960">
        <w:rPr>
          <w:rFonts w:ascii="Times New Roman" w:eastAsia="Times New Roman" w:hAnsi="Times New Roman" w:cs="Times New Roman"/>
          <w:sz w:val="24"/>
          <w:szCs w:val="24"/>
        </w:rPr>
        <w:t xml:space="preserve">Szczegółowe wymagania dla </w:t>
      </w:r>
      <w:r>
        <w:rPr>
          <w:rFonts w:ascii="Times New Roman" w:eastAsia="Times New Roman" w:hAnsi="Times New Roman" w:cs="Times New Roman"/>
          <w:sz w:val="24"/>
          <w:szCs w:val="24"/>
        </w:rPr>
        <w:t xml:space="preserve">pompy ciepła </w:t>
      </w:r>
      <w:r w:rsidRPr="00CA7960">
        <w:rPr>
          <w:rFonts w:ascii="Times New Roman" w:eastAsia="Times New Roman" w:hAnsi="Times New Roman" w:cs="Times New Roman"/>
          <w:sz w:val="24"/>
          <w:szCs w:val="24"/>
        </w:rPr>
        <w:t xml:space="preserve">zawiera </w:t>
      </w:r>
      <w:r w:rsidRPr="00B5270F">
        <w:rPr>
          <w:rFonts w:ascii="Times New Roman" w:eastAsia="Times New Roman" w:hAnsi="Times New Roman" w:cs="Times New Roman"/>
          <w:b/>
          <w:bCs/>
          <w:sz w:val="24"/>
          <w:szCs w:val="24"/>
        </w:rPr>
        <w:t xml:space="preserve">Załącznik nr </w:t>
      </w:r>
      <w:r w:rsidR="00E264E0" w:rsidRPr="00B5270F">
        <w:rPr>
          <w:rFonts w:ascii="Times New Roman" w:eastAsia="Times New Roman" w:hAnsi="Times New Roman" w:cs="Times New Roman"/>
          <w:b/>
          <w:bCs/>
          <w:sz w:val="24"/>
          <w:szCs w:val="24"/>
        </w:rPr>
        <w:t>4</w:t>
      </w:r>
      <w:r w:rsidRPr="00B5270F">
        <w:rPr>
          <w:rFonts w:ascii="Times New Roman" w:eastAsia="Times New Roman" w:hAnsi="Times New Roman" w:cs="Times New Roman"/>
          <w:b/>
          <w:bCs/>
          <w:sz w:val="24"/>
          <w:szCs w:val="24"/>
        </w:rPr>
        <w:t xml:space="preserve"> do SWZ.</w:t>
      </w:r>
    </w:p>
    <w:bookmarkEnd w:id="9"/>
    <w:p w14:paraId="51D4927A" w14:textId="77777777" w:rsidR="00CA7960" w:rsidRPr="00CA7960" w:rsidRDefault="00CA7960" w:rsidP="00CA7960">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FDF3EB3" w14:textId="7AEEFA42" w:rsidR="006256A6" w:rsidRPr="00FD2AE9" w:rsidRDefault="00073FA1" w:rsidP="00734497">
      <w:pPr>
        <w:pStyle w:val="Akapitzlist"/>
        <w:numPr>
          <w:ilvl w:val="0"/>
          <w:numId w:val="3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 xml:space="preserve">Wykonawca zobowiązany będzie </w:t>
      </w:r>
      <w:r w:rsidR="006256A6" w:rsidRPr="006256A6">
        <w:rPr>
          <w:rFonts w:ascii="Times New Roman" w:eastAsia="Times New Roman" w:hAnsi="Times New Roman" w:cs="Times New Roman"/>
          <w:sz w:val="24"/>
          <w:szCs w:val="24"/>
        </w:rPr>
        <w:t>d</w:t>
      </w:r>
      <w:r w:rsidR="006256A6">
        <w:rPr>
          <w:rFonts w:ascii="Times New Roman" w:eastAsia="Times New Roman" w:hAnsi="Times New Roman" w:cs="Times New Roman"/>
          <w:sz w:val="24"/>
          <w:szCs w:val="24"/>
        </w:rPr>
        <w:t xml:space="preserve">o </w:t>
      </w:r>
      <w:r w:rsidRPr="006256A6">
        <w:rPr>
          <w:rFonts w:ascii="Times New Roman" w:eastAsia="Times New Roman" w:hAnsi="Times New Roman" w:cs="Times New Roman"/>
          <w:sz w:val="24"/>
          <w:szCs w:val="24"/>
        </w:rPr>
        <w:t xml:space="preserve">posiadania ubezpieczenia od odpowiedzialności cywilnej, z tytułu szkód, które mogą zaistnieć w związku z </w:t>
      </w:r>
      <w:r w:rsidRPr="00FD2AE9">
        <w:rPr>
          <w:rFonts w:ascii="Times New Roman" w:eastAsia="Times New Roman" w:hAnsi="Times New Roman" w:cs="Times New Roman"/>
          <w:sz w:val="24"/>
          <w:szCs w:val="24"/>
        </w:rPr>
        <w:t xml:space="preserve">określonymi zdarzeniami losowymi na czas realizacji robót objętych umową na kwotę min. </w:t>
      </w:r>
      <w:r w:rsidR="00B62018" w:rsidRPr="00FD2AE9">
        <w:rPr>
          <w:rFonts w:ascii="Times New Roman" w:eastAsia="Times New Roman" w:hAnsi="Times New Roman" w:cs="Times New Roman"/>
          <w:sz w:val="24"/>
          <w:szCs w:val="24"/>
        </w:rPr>
        <w:t xml:space="preserve">500 000, 00 złotych. </w:t>
      </w:r>
      <w:r w:rsidRPr="00FD2AE9">
        <w:rPr>
          <w:rFonts w:ascii="Times New Roman" w:eastAsia="Times New Roman" w:hAnsi="Times New Roman" w:cs="Times New Roman"/>
          <w:sz w:val="24"/>
          <w:szCs w:val="24"/>
        </w:rPr>
        <w:t xml:space="preserve">Wykonawca przedstawi dokument ubezpieczenia </w:t>
      </w:r>
      <w:r w:rsidR="00774EA2" w:rsidRPr="00FD2AE9">
        <w:rPr>
          <w:rFonts w:ascii="Times New Roman" w:eastAsia="Times New Roman" w:hAnsi="Times New Roman" w:cs="Times New Roman"/>
          <w:sz w:val="24"/>
          <w:szCs w:val="24"/>
        </w:rPr>
        <w:t>w dniu podpisania</w:t>
      </w:r>
      <w:r w:rsidRPr="00FD2AE9">
        <w:rPr>
          <w:rFonts w:ascii="Times New Roman" w:eastAsia="Times New Roman" w:hAnsi="Times New Roman" w:cs="Times New Roman"/>
          <w:sz w:val="24"/>
          <w:szCs w:val="24"/>
        </w:rPr>
        <w:t xml:space="preserve"> umowy</w:t>
      </w:r>
      <w:r w:rsidR="006256A6" w:rsidRPr="00FD2AE9">
        <w:rPr>
          <w:rFonts w:ascii="Times New Roman" w:eastAsia="Times New Roman" w:hAnsi="Times New Roman" w:cs="Times New Roman"/>
          <w:sz w:val="24"/>
          <w:szCs w:val="24"/>
        </w:rPr>
        <w:t>.</w:t>
      </w:r>
    </w:p>
    <w:p w14:paraId="74166312" w14:textId="77777777" w:rsidR="006256A6" w:rsidRDefault="006256A6" w:rsidP="00734497">
      <w:pPr>
        <w:pStyle w:val="Akapitzlist"/>
        <w:numPr>
          <w:ilvl w:val="0"/>
          <w:numId w:val="3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Wykonawca zobowiązuje się wykonać przedmiot umowy zgodnie z SWZ,</w:t>
      </w:r>
      <w:r w:rsidRPr="006256A6">
        <w:rPr>
          <w:rFonts w:ascii="Times New Roman" w:eastAsia="Times New Roman" w:hAnsi="Times New Roman" w:cs="Times New Roman"/>
          <w:sz w:val="24"/>
          <w:szCs w:val="24"/>
        </w:rPr>
        <w:t xml:space="preserve"> w tym OPZ, zasadami współczesnej wiedzy technicznej oraz obowiązującymi przepisami (zgodnie z aktualnie obowiązującymi przepisami Prawa Budowlanego) i normami w zakresie przedmiotu umowy oraz parametrami zgodnymi z wytycznymi zawartymi w Polskich i Europejskich Normach dla tego typu robót, przy zachowaniu należytej staranności.</w:t>
      </w:r>
    </w:p>
    <w:p w14:paraId="4A1C4F0B" w14:textId="15764A80" w:rsidR="006256A6" w:rsidRPr="006256A6" w:rsidRDefault="006256A6" w:rsidP="00734497">
      <w:pPr>
        <w:pStyle w:val="Akapitzlist"/>
        <w:numPr>
          <w:ilvl w:val="0"/>
          <w:numId w:val="3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Wykonawca będzie utrzymywał teren robót w stanie wolnym od przeszkód komunikacyjnych</w:t>
      </w:r>
      <w:r>
        <w:rPr>
          <w:rFonts w:ascii="Times New Roman" w:eastAsia="Times New Roman" w:hAnsi="Times New Roman" w:cs="Times New Roman"/>
          <w:sz w:val="24"/>
          <w:szCs w:val="24"/>
        </w:rPr>
        <w:t>.</w:t>
      </w:r>
    </w:p>
    <w:p w14:paraId="3B112C64" w14:textId="77777777" w:rsidR="006256A6" w:rsidRPr="006256A6" w:rsidRDefault="006256A6" w:rsidP="00734497">
      <w:pPr>
        <w:pStyle w:val="Akapitzlist"/>
        <w:numPr>
          <w:ilvl w:val="0"/>
          <w:numId w:val="3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Wykonawca ponosi pełną odpowiedzialność za jakość, terminowość oraz bezpieczeństwo prowadzonych robót.</w:t>
      </w:r>
    </w:p>
    <w:p w14:paraId="1CE0D88A" w14:textId="57EC0B6F" w:rsidR="006256A6" w:rsidRPr="006256A6" w:rsidRDefault="006256A6" w:rsidP="00734497">
      <w:pPr>
        <w:pStyle w:val="Akapitzlist"/>
        <w:numPr>
          <w:ilvl w:val="0"/>
          <w:numId w:val="3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Wykonanie dostaw i montażu zestawu fotowoltaicznego</w:t>
      </w:r>
      <w:r>
        <w:rPr>
          <w:rFonts w:ascii="Times New Roman" w:eastAsia="Times New Roman" w:hAnsi="Times New Roman" w:cs="Times New Roman"/>
          <w:sz w:val="24"/>
          <w:szCs w:val="24"/>
        </w:rPr>
        <w:t>/</w:t>
      </w:r>
      <w:r w:rsidRPr="006256A6">
        <w:rPr>
          <w:rFonts w:ascii="Times New Roman" w:eastAsia="Times New Roman" w:hAnsi="Times New Roman" w:cs="Times New Roman"/>
          <w:sz w:val="24"/>
          <w:szCs w:val="24"/>
        </w:rPr>
        <w:t>powietrznej pompy ciepła wraz z podłączeniem, sprawdzeniem, dokonaniem rozruchu i przeprowadzeniem instruktażu użytkowników, dostarczenie opisanej w dokumentacji z postępowania i umowie dokumentów potwierdzone zostanie protokołem odbioru końcowego, podpisanym przez Przedstawiciela Zamawiającego oraz Wykonawcę.</w:t>
      </w:r>
    </w:p>
    <w:p w14:paraId="78DFE24C" w14:textId="27FE97D4" w:rsidR="006256A6" w:rsidRPr="006256A6" w:rsidRDefault="006256A6" w:rsidP="00734497">
      <w:pPr>
        <w:pStyle w:val="Akapitzlist"/>
        <w:numPr>
          <w:ilvl w:val="0"/>
          <w:numId w:val="3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lastRenderedPageBreak/>
        <w:t xml:space="preserve">W ramach realizacji dostaw i montażu zestawów fotowoltaicznych </w:t>
      </w:r>
      <w:r>
        <w:rPr>
          <w:rFonts w:ascii="Times New Roman" w:eastAsia="Times New Roman" w:hAnsi="Times New Roman" w:cs="Times New Roman"/>
          <w:sz w:val="24"/>
          <w:szCs w:val="24"/>
        </w:rPr>
        <w:t>/</w:t>
      </w:r>
      <w:r w:rsidRPr="006256A6">
        <w:rPr>
          <w:rFonts w:ascii="Times New Roman" w:eastAsia="Times New Roman" w:hAnsi="Times New Roman" w:cs="Times New Roman"/>
          <w:sz w:val="24"/>
          <w:szCs w:val="24"/>
        </w:rPr>
        <w:t xml:space="preserve"> powietrznej pompy ciepła Wykonawca zobowiązany jest do:</w:t>
      </w:r>
    </w:p>
    <w:p w14:paraId="3FF97858" w14:textId="3647AE06" w:rsidR="006256A6"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zorganizowania własnym kosztem i staraniem oraz na własną odpowiedzialność koniecznego do wykonania przedmiotu umowy zaplecza magazynowego i socjalnego dla osób wykonujących bezpośrednio prace związane z realizacją niniejszej umowy;</w:t>
      </w:r>
    </w:p>
    <w:p w14:paraId="7AFDBBB8"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należytego wykonania przedmiotu umowy, przy użyciu własnych materiałów, zgodnie z umową, zasadami wiedzy technicznej i przepisami prawa;</w:t>
      </w:r>
    </w:p>
    <w:p w14:paraId="49B69D23"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zatrudnienia wystarczającej liczby pracowników z odpowiednimi kwalifikacjami i uprawnieniami pozwalającymi na prawidłowe i terminowe wykonanie dostaw i montażu;</w:t>
      </w:r>
    </w:p>
    <w:p w14:paraId="0887EC64"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postępowania z odpadami powstałymi w trakcie realizacji przedmiotu umowy zgodnie z zapisami ustawy z dnia 4 grudnia 2012 r. o odpadach (Dz. U. z 2022 r. poz. 699 ze zm.) i ustawy z 27 kwietnia 2001r. Prawo ochrony środowiska (Dz. U. z 2022 r. poz. 2556 ze zm.);</w:t>
      </w:r>
    </w:p>
    <w:p w14:paraId="495E0641"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zapewnienia, że materiały użyte do realizacji zamówienia są nowe i odpowiadają co do jakości wymogom wyrobów dopuszczonych do obrotu i stosowania w budownictwie określonym w art. 10 ustawy Prawo budowlane i wymaganiom specyfikacji istotnych warunków zamówienia;</w:t>
      </w:r>
    </w:p>
    <w:p w14:paraId="0B32C923" w14:textId="2DD46CC8" w:rsidR="006256A6" w:rsidRP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okazania na każde żądanie Zamawiającego, w terminie wskazanym przez Zamawiającego w stosunku do wskazanych materiałów:</w:t>
      </w:r>
    </w:p>
    <w:p w14:paraId="365B0C19" w14:textId="4AE1319E" w:rsidR="006256A6" w:rsidRPr="006256A6" w:rsidRDefault="006256A6" w:rsidP="00515212">
      <w:pPr>
        <w:pStyle w:val="Akapitzlist"/>
        <w:pBdr>
          <w:top w:val="nil"/>
          <w:left w:val="nil"/>
          <w:bottom w:val="nil"/>
          <w:right w:val="nil"/>
          <w:between w:val="nil"/>
        </w:pBdr>
        <w:spacing w:line="360" w:lineRule="auto"/>
        <w:ind w:firstLine="360"/>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 certyfikatu na znak bezpieczeństwa,</w:t>
      </w:r>
    </w:p>
    <w:p w14:paraId="5DEBEBE4" w14:textId="77777777" w:rsidR="006256A6" w:rsidRPr="006256A6" w:rsidRDefault="006256A6" w:rsidP="00515212">
      <w:pPr>
        <w:pStyle w:val="Akapitzlist"/>
        <w:pBdr>
          <w:top w:val="nil"/>
          <w:left w:val="nil"/>
          <w:bottom w:val="nil"/>
          <w:right w:val="nil"/>
          <w:between w:val="nil"/>
        </w:pBdr>
        <w:spacing w:line="360" w:lineRule="auto"/>
        <w:ind w:firstLine="360"/>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 deklaracji zgodności</w:t>
      </w:r>
    </w:p>
    <w:p w14:paraId="3EC57307" w14:textId="77777777" w:rsidR="006256A6" w:rsidRPr="006256A6" w:rsidRDefault="006256A6" w:rsidP="00515212">
      <w:pPr>
        <w:pStyle w:val="Akapitzlist"/>
        <w:pBdr>
          <w:top w:val="nil"/>
          <w:left w:val="nil"/>
          <w:bottom w:val="nil"/>
          <w:right w:val="nil"/>
          <w:between w:val="nil"/>
        </w:pBdr>
        <w:spacing w:line="360" w:lineRule="auto"/>
        <w:ind w:firstLine="360"/>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 atestów lub aprobat technicznych,</w:t>
      </w:r>
    </w:p>
    <w:p w14:paraId="78CA86B4" w14:textId="0C9EA4C0"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1887E0A8"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 xml:space="preserve"> realizacji instrukcji i poleceń wydawanych przez Zamawiającego,</w:t>
      </w:r>
    </w:p>
    <w:p w14:paraId="4E8DC59A"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informowania o terminach prób i odbiorów,</w:t>
      </w:r>
    </w:p>
    <w:p w14:paraId="548C39C6"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lastRenderedPageBreak/>
        <w:t>informowania Zamawiającego o konieczności wykonania prac nieobjętych przedmiotem zamówienia a niezbędnych do prawidłowego wykonania zamówienia w terminie 5 dni od daty stwierdzenia konieczności ich wykonania,</w:t>
      </w:r>
    </w:p>
    <w:p w14:paraId="11694349"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naprawienia i doprowadzenia do stanu poprzedniego miejsca realizacji montażu bądź urządzeń w wypadku zniszczenia lub uszkodzenia w toku realizacji przedmiotu niniejszej umowy,</w:t>
      </w:r>
    </w:p>
    <w:p w14:paraId="6108C15E" w14:textId="77777777" w:rsid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natychmiastowego usunięcia wszelkich szkód i awarii spowodowanych przez Wykonawcę w trakcie realizacji prac montażowych i instalacyjnych,</w:t>
      </w:r>
    </w:p>
    <w:p w14:paraId="4064296A" w14:textId="2ECF47F8" w:rsidR="006256A6" w:rsidRPr="00515212" w:rsidRDefault="006256A6" w:rsidP="00734497">
      <w:pPr>
        <w:pStyle w:val="Akapitzlist"/>
        <w:numPr>
          <w:ilvl w:val="0"/>
          <w:numId w:val="4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skompletowania i przedstawienia Zamawiającemu dokumentów pozwalających na ocenę prawidłowego wykonania przedmiotu odbioru, a w szczególności:</w:t>
      </w:r>
    </w:p>
    <w:p w14:paraId="5D9594D5" w14:textId="77777777" w:rsidR="006256A6" w:rsidRPr="006256A6" w:rsidRDefault="006256A6" w:rsidP="00515212">
      <w:pPr>
        <w:pStyle w:val="Akapitzlist"/>
        <w:pBdr>
          <w:top w:val="nil"/>
          <w:left w:val="nil"/>
          <w:bottom w:val="nil"/>
          <w:right w:val="nil"/>
          <w:between w:val="nil"/>
        </w:pBdr>
        <w:spacing w:line="360" w:lineRule="auto"/>
        <w:ind w:firstLine="360"/>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 protokołów badań i sprawdzeń,</w:t>
      </w:r>
    </w:p>
    <w:p w14:paraId="4E7B9A9A" w14:textId="77777777" w:rsidR="006256A6" w:rsidRPr="006256A6" w:rsidRDefault="006256A6" w:rsidP="00515212">
      <w:pPr>
        <w:pStyle w:val="Akapitzlist"/>
        <w:pBdr>
          <w:top w:val="nil"/>
          <w:left w:val="nil"/>
          <w:bottom w:val="nil"/>
          <w:right w:val="nil"/>
          <w:between w:val="nil"/>
        </w:pBdr>
        <w:spacing w:line="360" w:lineRule="auto"/>
        <w:ind w:firstLine="360"/>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 protokołów odbiorów technicznych,</w:t>
      </w:r>
    </w:p>
    <w:p w14:paraId="76E6DD02" w14:textId="77777777" w:rsidR="006256A6" w:rsidRPr="006256A6" w:rsidRDefault="006256A6" w:rsidP="006256A6">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14) uczestniczenia w czynnościach odbioru, usunięcia stwierdzonych usterek lub wad,</w:t>
      </w:r>
    </w:p>
    <w:p w14:paraId="337B838A" w14:textId="77777777" w:rsidR="00515212" w:rsidRDefault="006256A6" w:rsidP="00515212">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15) zgłoszenia w formie pisemnej gotowości do odbioru końcowego,</w:t>
      </w:r>
    </w:p>
    <w:p w14:paraId="23855741" w14:textId="77777777" w:rsidR="00515212" w:rsidRDefault="00515212" w:rsidP="00515212">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6256A6" w:rsidRPr="00515212">
        <w:rPr>
          <w:rFonts w:ascii="Times New Roman" w:eastAsia="Times New Roman" w:hAnsi="Times New Roman" w:cs="Times New Roman"/>
          <w:sz w:val="24"/>
          <w:szCs w:val="24"/>
        </w:rPr>
        <w:t>przeprowadzanie okresowych przeglądów serwisowych urządzeń objętych zamówieniem na zasadach określonych w umowie,</w:t>
      </w:r>
    </w:p>
    <w:p w14:paraId="6C2AEAE4" w14:textId="57AE9091" w:rsidR="006256A6" w:rsidRPr="00515212" w:rsidRDefault="00515212" w:rsidP="00515212">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6256A6" w:rsidRPr="00515212">
        <w:rPr>
          <w:rFonts w:ascii="Times New Roman" w:eastAsia="Times New Roman" w:hAnsi="Times New Roman" w:cs="Times New Roman"/>
          <w:sz w:val="24"/>
          <w:szCs w:val="24"/>
        </w:rPr>
        <w:t>dokonania rozruchu technologicznego zainstalowanych zestawów fotowoltaicznych /powietrznej pompy ciepła, co będzie potwierdzone w stosownym protokole odbioru końcowego,</w:t>
      </w:r>
    </w:p>
    <w:p w14:paraId="68A1FACD" w14:textId="77777777" w:rsidR="006256A6" w:rsidRDefault="006256A6" w:rsidP="006256A6">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18) dokonania niezbędnego zgłoszenia przyłączenia instalacji</w:t>
      </w:r>
      <w:r>
        <w:rPr>
          <w:rFonts w:ascii="Times New Roman" w:eastAsia="Times New Roman" w:hAnsi="Times New Roman" w:cs="Times New Roman"/>
          <w:sz w:val="24"/>
          <w:szCs w:val="24"/>
        </w:rPr>
        <w:t xml:space="preserve"> fotowoltaicznej </w:t>
      </w:r>
      <w:r w:rsidRPr="006256A6">
        <w:rPr>
          <w:rFonts w:ascii="Times New Roman" w:eastAsia="Times New Roman" w:hAnsi="Times New Roman" w:cs="Times New Roman"/>
          <w:sz w:val="24"/>
          <w:szCs w:val="24"/>
        </w:rPr>
        <w:t xml:space="preserve"> u właściwego Operatora</w:t>
      </w:r>
      <w:r>
        <w:rPr>
          <w:rFonts w:ascii="Times New Roman" w:eastAsia="Times New Roman" w:hAnsi="Times New Roman" w:cs="Times New Roman"/>
          <w:sz w:val="24"/>
          <w:szCs w:val="24"/>
        </w:rPr>
        <w:t>,</w:t>
      </w:r>
    </w:p>
    <w:p w14:paraId="40AB71C4" w14:textId="41EE0AC5" w:rsidR="00515212" w:rsidRPr="00515212" w:rsidRDefault="006256A6" w:rsidP="00515212">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6256A6">
        <w:rPr>
          <w:rFonts w:ascii="Times New Roman" w:eastAsia="Times New Roman" w:hAnsi="Times New Roman" w:cs="Times New Roman"/>
          <w:sz w:val="24"/>
          <w:szCs w:val="24"/>
        </w:rPr>
        <w:t>opracowania i przedłożenia Zamawiającemu w terminie 3 dni od zawarcia umowy harmonogramu  dostaw i montażu  urządzeń objętych przedmiotem zamówienia, celem akceptacji przez Zamawiającego, który będzie stanowił podstawę realizacji robót. Wykonawca jest związany zastrzeżeniami i wskazaniami Zamawiającego. Wykonawca zobowiązany jest, w terminie 2 dni roboczych od dnia otrzymania zastrzeżeń, do przedłożenia dostosowanego harmonogramu do wskazań Zamawiającego pod rygorem odstąpienia od umowy z winy Wykonawcy w terminie 30 dni od dnia upływu 2-dniowego terminu na przedłożenie dostosowanego harmonogramu do wymagań Zamawiającego.</w:t>
      </w:r>
    </w:p>
    <w:p w14:paraId="0A432467" w14:textId="5F3BA396" w:rsidR="006256A6" w:rsidRPr="006256A6" w:rsidRDefault="006256A6" w:rsidP="00515212">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 xml:space="preserve">Harmonogram </w:t>
      </w:r>
      <w:r w:rsidR="00515212">
        <w:rPr>
          <w:rFonts w:ascii="Times New Roman" w:eastAsia="Times New Roman" w:hAnsi="Times New Roman" w:cs="Times New Roman"/>
          <w:sz w:val="24"/>
          <w:szCs w:val="24"/>
        </w:rPr>
        <w:t xml:space="preserve">dostaw i montażu </w:t>
      </w:r>
      <w:r w:rsidRPr="006256A6">
        <w:rPr>
          <w:rFonts w:ascii="Times New Roman" w:eastAsia="Times New Roman" w:hAnsi="Times New Roman" w:cs="Times New Roman"/>
          <w:sz w:val="24"/>
          <w:szCs w:val="24"/>
        </w:rPr>
        <w:t>winien uwzględniać planowaną datę rozpoczęcia i zakończenia zadania wskazanego w § 4 umowy.</w:t>
      </w:r>
    </w:p>
    <w:p w14:paraId="4CD83E89" w14:textId="7E30AE01" w:rsidR="006256A6" w:rsidRPr="006256A6" w:rsidRDefault="006256A6" w:rsidP="00515212">
      <w:pPr>
        <w:pStyle w:val="Akapitzlist"/>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lastRenderedPageBreak/>
        <w:t xml:space="preserve">Wykonawca dokona aktualizacji harmonogramu </w:t>
      </w:r>
      <w:r w:rsidR="00515212">
        <w:rPr>
          <w:rFonts w:ascii="Times New Roman" w:eastAsia="Times New Roman" w:hAnsi="Times New Roman" w:cs="Times New Roman"/>
          <w:sz w:val="24"/>
          <w:szCs w:val="24"/>
        </w:rPr>
        <w:t xml:space="preserve">dostaw i montażu </w:t>
      </w:r>
      <w:r w:rsidRPr="006256A6">
        <w:rPr>
          <w:rFonts w:ascii="Times New Roman" w:eastAsia="Times New Roman" w:hAnsi="Times New Roman" w:cs="Times New Roman"/>
          <w:sz w:val="24"/>
          <w:szCs w:val="24"/>
        </w:rPr>
        <w:t>na każde wezwanie Zamawiającego, z uwzględnieniem zależności od faktycznego postępu prac.</w:t>
      </w:r>
    </w:p>
    <w:p w14:paraId="01CF0809" w14:textId="77777777" w:rsidR="00515212"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256A6">
        <w:rPr>
          <w:rFonts w:ascii="Times New Roman" w:eastAsia="Times New Roman" w:hAnsi="Times New Roman" w:cs="Times New Roman"/>
          <w:sz w:val="24"/>
          <w:szCs w:val="24"/>
        </w:rPr>
        <w:t>Wykonawca we własnym zakresie i na własny koszt, na bieżąco będzie zabezpieczał i usuwał wszelkie odpady i śmieci będące efektem prowadzonych dostaw i montażu.</w:t>
      </w:r>
    </w:p>
    <w:p w14:paraId="04C87F0F" w14:textId="77777777" w:rsidR="00515212"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Wykonawca zobowiązany jest do ochrony własnego mienia znajdującego się na terenie prowadzonych dostaw i montażu.</w:t>
      </w:r>
    </w:p>
    <w:p w14:paraId="3E031055" w14:textId="77777777" w:rsidR="00515212"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Dostawy i montaż będą prowadzone przez Wykonawcę w taki sposób, aby nie stwarzać bądź do minimum ograniczyć utrudnienia dla osób korzystających z nieruchomości.</w:t>
      </w:r>
    </w:p>
    <w:p w14:paraId="53E2369D" w14:textId="77777777" w:rsidR="00515212"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Wykonawca podejmie wszelkie działania, aby chronić środowisko (zarówno w miejscu prowadzenia dostaw i montażu jak i poza nim) oraz ograniczać szkody i uciążliwości dla ludzi wynikające z zanieczyszczeń i innych skutków prowadzonych przez niego działań.</w:t>
      </w:r>
    </w:p>
    <w:p w14:paraId="7C51944C" w14:textId="77777777" w:rsidR="00515212" w:rsidRPr="00FD2AE9"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 xml:space="preserve">Wykonawca ponosi odpowiedzialność materialną za szkody powstałe wskutek niewykonania lub nienależytego wykonania zobowiązań </w:t>
      </w:r>
      <w:r w:rsidRPr="00FD2AE9">
        <w:rPr>
          <w:rFonts w:ascii="Times New Roman" w:eastAsia="Times New Roman" w:hAnsi="Times New Roman" w:cs="Times New Roman"/>
          <w:sz w:val="24"/>
          <w:szCs w:val="24"/>
        </w:rPr>
        <w:t>wynikających z umowy – do pełnej wysokości szkody.</w:t>
      </w:r>
    </w:p>
    <w:p w14:paraId="685EC9C1" w14:textId="77777777" w:rsidR="00515212" w:rsidRPr="00FD2AE9"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Wykonawca ponosi odpowiedzialność cywilną za szkody oraz następstwa nieszczęśliwych wypadków dotyczących osób trzecich, a powstałych w związku z realizacją przedmiotu umowy.</w:t>
      </w:r>
    </w:p>
    <w:p w14:paraId="79954F01" w14:textId="77777777" w:rsidR="00515212" w:rsidRPr="00FD2AE9"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Wykonawca zobowiązany jest do zapewnienie udziału w realizacji zamówienia osoby posiadającej uprawnienia Urzędu Dozoru Technicznego w zakresie systemów fotowoltaicznych</w:t>
      </w:r>
      <w:r w:rsidR="00515212" w:rsidRPr="00FD2AE9">
        <w:rPr>
          <w:rFonts w:ascii="Times New Roman" w:eastAsia="Times New Roman" w:hAnsi="Times New Roman" w:cs="Times New Roman"/>
          <w:sz w:val="24"/>
          <w:szCs w:val="24"/>
        </w:rPr>
        <w:t>/</w:t>
      </w:r>
      <w:r w:rsidRPr="00FD2AE9">
        <w:rPr>
          <w:rFonts w:ascii="Times New Roman" w:eastAsia="Times New Roman" w:hAnsi="Times New Roman" w:cs="Times New Roman"/>
          <w:sz w:val="24"/>
          <w:szCs w:val="24"/>
        </w:rPr>
        <w:t>powietrznej pompy ciepła z uwzględnieniem przepisów umożliwiających wykonywanie tych funkcji osobom, które nabyły stosowane uprawnienia w innych krajach UE.</w:t>
      </w:r>
    </w:p>
    <w:p w14:paraId="50841E26" w14:textId="168DA1DC" w:rsidR="00515212" w:rsidRPr="00FD2AE9"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 xml:space="preserve">Przed zawarciem umowy Wykonawca jest zobowiązany do przedłożenia dokumentów potwierdzających posiadanie przez osobę biorącą udział w realizacji przedmiotu zamówienia uprawnień wymaganych w </w:t>
      </w:r>
      <w:r w:rsidR="00515212" w:rsidRPr="00FD2AE9">
        <w:rPr>
          <w:rFonts w:ascii="Times New Roman" w:eastAsia="Times New Roman" w:hAnsi="Times New Roman" w:cs="Times New Roman"/>
          <w:sz w:val="24"/>
          <w:szCs w:val="24"/>
        </w:rPr>
        <w:t>pkt. 26</w:t>
      </w:r>
      <w:r w:rsidRPr="00FD2AE9">
        <w:rPr>
          <w:rFonts w:ascii="Times New Roman" w:eastAsia="Times New Roman" w:hAnsi="Times New Roman" w:cs="Times New Roman"/>
          <w:sz w:val="24"/>
          <w:szCs w:val="24"/>
        </w:rPr>
        <w:t xml:space="preserve"> powyżej.</w:t>
      </w:r>
    </w:p>
    <w:p w14:paraId="2DE278AA" w14:textId="77777777" w:rsidR="00515212" w:rsidRPr="00FD2AE9"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 xml:space="preserve">Osoba wskazana w </w:t>
      </w:r>
      <w:r w:rsidR="00515212" w:rsidRPr="00FD2AE9">
        <w:rPr>
          <w:rFonts w:ascii="Times New Roman" w:eastAsia="Times New Roman" w:hAnsi="Times New Roman" w:cs="Times New Roman"/>
          <w:sz w:val="24"/>
          <w:szCs w:val="24"/>
        </w:rPr>
        <w:t>pkt.</w:t>
      </w:r>
      <w:r w:rsidRPr="00FD2AE9">
        <w:rPr>
          <w:rFonts w:ascii="Times New Roman" w:eastAsia="Times New Roman" w:hAnsi="Times New Roman" w:cs="Times New Roman"/>
          <w:sz w:val="24"/>
          <w:szCs w:val="24"/>
        </w:rPr>
        <w:t xml:space="preserve"> </w:t>
      </w:r>
      <w:r w:rsidR="00515212" w:rsidRPr="00FD2AE9">
        <w:rPr>
          <w:rFonts w:ascii="Times New Roman" w:eastAsia="Times New Roman" w:hAnsi="Times New Roman" w:cs="Times New Roman"/>
          <w:sz w:val="24"/>
          <w:szCs w:val="24"/>
        </w:rPr>
        <w:t>26</w:t>
      </w:r>
      <w:r w:rsidRPr="00FD2AE9">
        <w:rPr>
          <w:rFonts w:ascii="Times New Roman" w:eastAsia="Times New Roman" w:hAnsi="Times New Roman" w:cs="Times New Roman"/>
          <w:sz w:val="24"/>
          <w:szCs w:val="24"/>
        </w:rPr>
        <w:t xml:space="preserve"> będzie brała udział w odbiorze przedmiotu zamówienia i podpisze ze strony Wykonawcy protokół odbioru końcowego.</w:t>
      </w:r>
    </w:p>
    <w:p w14:paraId="75A3186F" w14:textId="77777777" w:rsidR="00515212"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Wykonawca zobowiązany jest do zapewnienie udziału w realizacji zamówienia osób posiadających uprawnienia SEP „E” oraz „D” w zakresie systemów fotowoltaicznyc</w:t>
      </w:r>
      <w:r w:rsidR="00515212">
        <w:rPr>
          <w:rFonts w:ascii="Times New Roman" w:eastAsia="Times New Roman" w:hAnsi="Times New Roman" w:cs="Times New Roman"/>
          <w:sz w:val="24"/>
          <w:szCs w:val="24"/>
        </w:rPr>
        <w:t>h/</w:t>
      </w:r>
      <w:r w:rsidRPr="00515212">
        <w:rPr>
          <w:rFonts w:ascii="Times New Roman" w:eastAsia="Times New Roman" w:hAnsi="Times New Roman" w:cs="Times New Roman"/>
          <w:sz w:val="24"/>
          <w:szCs w:val="24"/>
        </w:rPr>
        <w:t xml:space="preserve">powietrznej pompy ciepła z uwzględnieniem przepisów </w:t>
      </w:r>
      <w:r w:rsidRPr="00515212">
        <w:rPr>
          <w:rFonts w:ascii="Times New Roman" w:eastAsia="Times New Roman" w:hAnsi="Times New Roman" w:cs="Times New Roman"/>
          <w:sz w:val="24"/>
          <w:szCs w:val="24"/>
        </w:rPr>
        <w:lastRenderedPageBreak/>
        <w:t>umożliwiających wykonywanie tych funkcji osobom, które nabyły stosowane uprawnienia w innych krajach UE.</w:t>
      </w:r>
    </w:p>
    <w:p w14:paraId="7C11E820" w14:textId="32432591" w:rsidR="00A37C6A" w:rsidRPr="00515212" w:rsidRDefault="006256A6" w:rsidP="00734497">
      <w:pPr>
        <w:pStyle w:val="Akapitzlist"/>
        <w:numPr>
          <w:ilvl w:val="0"/>
          <w:numId w:val="3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15212">
        <w:rPr>
          <w:rFonts w:ascii="Times New Roman" w:eastAsia="Times New Roman" w:hAnsi="Times New Roman" w:cs="Times New Roman"/>
          <w:sz w:val="24"/>
          <w:szCs w:val="24"/>
        </w:rPr>
        <w:t xml:space="preserve">Przed zawarciem umowy Wykonawca jest zobowiązany do przedłożenia Zamawiającemu dokumentów potwierdzających posiadanie przez osoby biorące udział w realizacji przedmiotu zamówienia uprawnień wymaganych w </w:t>
      </w:r>
      <w:r w:rsidR="00515212">
        <w:rPr>
          <w:rFonts w:ascii="Times New Roman" w:eastAsia="Times New Roman" w:hAnsi="Times New Roman" w:cs="Times New Roman"/>
          <w:sz w:val="24"/>
          <w:szCs w:val="24"/>
        </w:rPr>
        <w:t xml:space="preserve">pkt. </w:t>
      </w:r>
      <w:r w:rsidRPr="00515212">
        <w:rPr>
          <w:rFonts w:ascii="Times New Roman" w:eastAsia="Times New Roman" w:hAnsi="Times New Roman" w:cs="Times New Roman"/>
          <w:sz w:val="24"/>
          <w:szCs w:val="24"/>
        </w:rPr>
        <w:t xml:space="preserve"> </w:t>
      </w:r>
      <w:r w:rsidR="00515212">
        <w:rPr>
          <w:rFonts w:ascii="Times New Roman" w:eastAsia="Times New Roman" w:hAnsi="Times New Roman" w:cs="Times New Roman"/>
          <w:sz w:val="24"/>
          <w:szCs w:val="24"/>
        </w:rPr>
        <w:t>29</w:t>
      </w:r>
      <w:r w:rsidRPr="00515212">
        <w:rPr>
          <w:rFonts w:ascii="Times New Roman" w:eastAsia="Times New Roman" w:hAnsi="Times New Roman" w:cs="Times New Roman"/>
          <w:sz w:val="24"/>
          <w:szCs w:val="24"/>
        </w:rPr>
        <w:t xml:space="preserve"> powyżej.</w:t>
      </w:r>
      <w:bookmarkStart w:id="11" w:name="_Hlk138054655"/>
    </w:p>
    <w:bookmarkEnd w:id="11"/>
    <w:p w14:paraId="1C94F173" w14:textId="77777777" w:rsidR="00073FA1" w:rsidRDefault="00073FA1" w:rsidP="00073FA1">
      <w:pPr>
        <w:pBdr>
          <w:top w:val="nil"/>
          <w:left w:val="nil"/>
          <w:bottom w:val="nil"/>
          <w:right w:val="nil"/>
          <w:between w:val="nil"/>
        </w:pBdr>
        <w:spacing w:line="360" w:lineRule="auto"/>
        <w:ind w:left="360"/>
        <w:jc w:val="both"/>
        <w:rPr>
          <w:rFonts w:ascii="Times New Roman" w:eastAsia="Times New Roman" w:hAnsi="Times New Roman" w:cs="Times New Roman"/>
          <w:sz w:val="24"/>
          <w:szCs w:val="24"/>
        </w:rPr>
      </w:pPr>
    </w:p>
    <w:p w14:paraId="601F6296" w14:textId="1CF00296" w:rsidR="00073FA1" w:rsidRPr="00FD2AE9" w:rsidRDefault="00073FA1" w:rsidP="00734497">
      <w:pPr>
        <w:pStyle w:val="Akapitzlist"/>
        <w:numPr>
          <w:ilvl w:val="0"/>
          <w:numId w:val="2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73FA1">
        <w:rPr>
          <w:rFonts w:ascii="Times New Roman" w:eastAsia="Times New Roman" w:hAnsi="Times New Roman" w:cs="Times New Roman"/>
          <w:sz w:val="24"/>
          <w:szCs w:val="24"/>
        </w:rPr>
        <w:t xml:space="preserve">Przed przygotowaniem i złożeniem oferty Zamawiający </w:t>
      </w:r>
      <w:r w:rsidR="00395858" w:rsidRPr="001454BA">
        <w:rPr>
          <w:rFonts w:ascii="Times New Roman" w:eastAsia="Times New Roman" w:hAnsi="Times New Roman" w:cs="Times New Roman"/>
          <w:b/>
          <w:bCs/>
          <w:sz w:val="24"/>
          <w:szCs w:val="24"/>
        </w:rPr>
        <w:t>wymaga</w:t>
      </w:r>
      <w:r w:rsidRPr="00073FA1">
        <w:rPr>
          <w:rFonts w:ascii="Times New Roman" w:eastAsia="Times New Roman" w:hAnsi="Times New Roman" w:cs="Times New Roman"/>
          <w:sz w:val="24"/>
          <w:szCs w:val="24"/>
        </w:rPr>
        <w:t xml:space="preserve">, aby Wykonawca dla właściwego określenia koniecznych do wykonania prac i kalkulacji ceny, dokonał wizji lokalnej w miejscach realizacji robót w celu zweryfikowania dokumentów opisujących przedmiot zamówienia ze stanem faktycznym oraz uzyskania ewentualnych informacji, które mogą być pomocne do określenia </w:t>
      </w:r>
      <w:r w:rsidRPr="00FD2AE9">
        <w:rPr>
          <w:rFonts w:ascii="Times New Roman" w:eastAsia="Times New Roman" w:hAnsi="Times New Roman" w:cs="Times New Roman"/>
          <w:sz w:val="24"/>
          <w:szCs w:val="24"/>
        </w:rPr>
        <w:t>pełnego zakresu prac, dokonania wyceny robót i przygotowania oferty. Wizyta w miejscu realizacji inwestycji możliwa będzie po uprzednim uzgodnieniu terminu z Zamawiającym.</w:t>
      </w:r>
    </w:p>
    <w:p w14:paraId="66F8CEC2" w14:textId="77777777" w:rsidR="00073FA1" w:rsidRPr="00FD2AE9" w:rsidRDefault="00073FA1" w:rsidP="00796389">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F318D6D" w14:textId="3AB78163" w:rsidR="003B5DD5" w:rsidRPr="00FD2AE9" w:rsidRDefault="0031067C" w:rsidP="00734497">
      <w:pPr>
        <w:pStyle w:val="Akapitzlist"/>
        <w:numPr>
          <w:ilvl w:val="0"/>
          <w:numId w:val="20"/>
        </w:numPr>
        <w:pBdr>
          <w:top w:val="nil"/>
          <w:left w:val="nil"/>
          <w:bottom w:val="nil"/>
          <w:right w:val="nil"/>
          <w:between w:val="nil"/>
        </w:pBdr>
        <w:spacing w:line="360" w:lineRule="auto"/>
        <w:jc w:val="both"/>
        <w:rPr>
          <w:rFonts w:ascii="Times New Roman" w:eastAsia="Times New Roman" w:hAnsi="Times New Roman" w:cs="Times New Roman"/>
          <w:sz w:val="24"/>
          <w:szCs w:val="24"/>
          <w:u w:val="single"/>
        </w:rPr>
      </w:pPr>
      <w:r w:rsidRPr="00FD2AE9">
        <w:rPr>
          <w:rFonts w:ascii="Times New Roman" w:eastAsia="Times New Roman" w:hAnsi="Times New Roman" w:cs="Times New Roman"/>
          <w:sz w:val="24"/>
          <w:szCs w:val="24"/>
          <w:u w:val="single"/>
        </w:rPr>
        <w:t>Warunki gwarancji</w:t>
      </w:r>
      <w:r w:rsidR="00C51AD5" w:rsidRPr="00FD2AE9">
        <w:rPr>
          <w:rFonts w:ascii="Times New Roman" w:eastAsia="Times New Roman" w:hAnsi="Times New Roman" w:cs="Times New Roman"/>
          <w:sz w:val="24"/>
          <w:szCs w:val="24"/>
          <w:u w:val="single"/>
        </w:rPr>
        <w:t xml:space="preserve"> dla </w:t>
      </w:r>
      <w:r w:rsidR="00515212" w:rsidRPr="00FD2AE9">
        <w:rPr>
          <w:rFonts w:ascii="Times New Roman" w:eastAsia="Times New Roman" w:hAnsi="Times New Roman" w:cs="Times New Roman"/>
          <w:sz w:val="24"/>
          <w:szCs w:val="24"/>
          <w:u w:val="single"/>
        </w:rPr>
        <w:t>C</w:t>
      </w:r>
      <w:r w:rsidR="00C51AD5" w:rsidRPr="00FD2AE9">
        <w:rPr>
          <w:rFonts w:ascii="Times New Roman" w:eastAsia="Times New Roman" w:hAnsi="Times New Roman" w:cs="Times New Roman"/>
          <w:sz w:val="24"/>
          <w:szCs w:val="24"/>
          <w:u w:val="single"/>
        </w:rPr>
        <w:t>zęści I</w:t>
      </w:r>
      <w:r w:rsidRPr="00FD2AE9">
        <w:rPr>
          <w:rFonts w:ascii="Times New Roman" w:eastAsia="Times New Roman" w:hAnsi="Times New Roman" w:cs="Times New Roman"/>
          <w:sz w:val="24"/>
          <w:szCs w:val="24"/>
          <w:u w:val="single"/>
        </w:rPr>
        <w:t>:</w:t>
      </w:r>
    </w:p>
    <w:p w14:paraId="781FF65F" w14:textId="60DCF0A8" w:rsidR="0031067C" w:rsidRPr="00FD2AE9" w:rsidRDefault="0031067C" w:rsidP="00734497">
      <w:pPr>
        <w:pStyle w:val="Akapitzlist"/>
        <w:numPr>
          <w:ilvl w:val="0"/>
          <w:numId w:val="21"/>
        </w:numPr>
        <w:spacing w:line="360" w:lineRule="auto"/>
        <w:ind w:left="1434" w:hanging="357"/>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Wykonawca winien udzielić minimum</w:t>
      </w:r>
      <w:r w:rsidR="00D2435A" w:rsidRPr="00FD2AE9">
        <w:rPr>
          <w:rFonts w:ascii="Times New Roman" w:eastAsia="Times New Roman" w:hAnsi="Times New Roman" w:cs="Times New Roman"/>
          <w:sz w:val="24"/>
          <w:szCs w:val="24"/>
        </w:rPr>
        <w:t xml:space="preserve"> 5</w:t>
      </w:r>
      <w:r w:rsidRPr="00FD2AE9">
        <w:rPr>
          <w:rFonts w:ascii="Times New Roman" w:eastAsia="Times New Roman" w:hAnsi="Times New Roman" w:cs="Times New Roman"/>
          <w:sz w:val="24"/>
          <w:szCs w:val="24"/>
        </w:rPr>
        <w:t xml:space="preserve"> letniej gwarancji </w:t>
      </w:r>
      <w:r w:rsidR="00B62018" w:rsidRPr="00FD2AE9">
        <w:rPr>
          <w:rFonts w:ascii="Times New Roman" w:eastAsia="Times New Roman" w:hAnsi="Times New Roman" w:cs="Times New Roman"/>
          <w:sz w:val="24"/>
          <w:szCs w:val="24"/>
        </w:rPr>
        <w:t xml:space="preserve">maksimum </w:t>
      </w:r>
      <w:r w:rsidR="00D2435A" w:rsidRPr="00FD2AE9">
        <w:rPr>
          <w:rFonts w:ascii="Times New Roman" w:eastAsia="Times New Roman" w:hAnsi="Times New Roman" w:cs="Times New Roman"/>
          <w:sz w:val="24"/>
          <w:szCs w:val="24"/>
        </w:rPr>
        <w:t>8</w:t>
      </w:r>
      <w:r w:rsidR="00B62018" w:rsidRPr="00FD2AE9">
        <w:rPr>
          <w:rFonts w:ascii="Times New Roman" w:eastAsia="Times New Roman" w:hAnsi="Times New Roman" w:cs="Times New Roman"/>
          <w:sz w:val="24"/>
          <w:szCs w:val="24"/>
        </w:rPr>
        <w:t xml:space="preserve"> letniej </w:t>
      </w:r>
      <w:r w:rsidR="00C51AD5" w:rsidRPr="00FD2AE9">
        <w:rPr>
          <w:rFonts w:ascii="Times New Roman" w:eastAsia="Times New Roman" w:hAnsi="Times New Roman" w:cs="Times New Roman"/>
          <w:sz w:val="24"/>
          <w:szCs w:val="24"/>
        </w:rPr>
        <w:t xml:space="preserve">na </w:t>
      </w:r>
      <w:r w:rsidR="00217164" w:rsidRPr="00FD2AE9">
        <w:rPr>
          <w:rFonts w:ascii="Times New Roman" w:eastAsia="Times New Roman" w:hAnsi="Times New Roman" w:cs="Times New Roman"/>
          <w:sz w:val="24"/>
          <w:szCs w:val="24"/>
        </w:rPr>
        <w:t>wykonane prace</w:t>
      </w:r>
      <w:r w:rsidR="00C51AD5" w:rsidRPr="00FD2AE9">
        <w:rPr>
          <w:rFonts w:ascii="Times New Roman" w:eastAsia="Times New Roman" w:hAnsi="Times New Roman" w:cs="Times New Roman"/>
          <w:sz w:val="24"/>
          <w:szCs w:val="24"/>
        </w:rPr>
        <w:t>.</w:t>
      </w:r>
      <w:r w:rsidR="00C51AD5" w:rsidRPr="00FD2AE9">
        <w:t xml:space="preserve"> </w:t>
      </w:r>
      <w:r w:rsidR="00C51AD5" w:rsidRPr="00FD2AE9">
        <w:rPr>
          <w:rFonts w:ascii="Times New Roman" w:eastAsia="Times New Roman" w:hAnsi="Times New Roman" w:cs="Times New Roman"/>
          <w:sz w:val="24"/>
          <w:szCs w:val="24"/>
        </w:rPr>
        <w:t>Okres rękojmi jest tożsamy z okresem gwarancji.</w:t>
      </w:r>
    </w:p>
    <w:p w14:paraId="7029518D" w14:textId="033DEAF4" w:rsidR="00C51AD5" w:rsidRDefault="00C51AD5" w:rsidP="00734497">
      <w:pPr>
        <w:pStyle w:val="Akapitzlist"/>
        <w:numPr>
          <w:ilvl w:val="0"/>
          <w:numId w:val="21"/>
        </w:numP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Wszystkie elementy Instalacji są objęte</w:t>
      </w:r>
      <w:r w:rsidRPr="00C51AD5">
        <w:rPr>
          <w:rFonts w:ascii="Times New Roman" w:eastAsia="Times New Roman" w:hAnsi="Times New Roman" w:cs="Times New Roman"/>
          <w:sz w:val="24"/>
          <w:szCs w:val="24"/>
        </w:rPr>
        <w:t xml:space="preserve"> gwarancją jakości udzielaną przez producenta. Inwerter solarny obejmuje</w:t>
      </w:r>
      <w:r w:rsidR="00B5270F">
        <w:rPr>
          <w:rFonts w:ascii="Times New Roman" w:eastAsia="Times New Roman" w:hAnsi="Times New Roman" w:cs="Times New Roman"/>
          <w:sz w:val="24"/>
          <w:szCs w:val="24"/>
        </w:rPr>
        <w:t xml:space="preserve"> minimum 10-</w:t>
      </w:r>
      <w:r w:rsidRPr="00C51AD5">
        <w:rPr>
          <w:rFonts w:ascii="Times New Roman" w:eastAsia="Times New Roman" w:hAnsi="Times New Roman" w:cs="Times New Roman"/>
          <w:sz w:val="24"/>
          <w:szCs w:val="24"/>
        </w:rPr>
        <w:t>letni</w:t>
      </w:r>
      <w:r w:rsidR="00B5270F">
        <w:rPr>
          <w:rFonts w:ascii="Times New Roman" w:eastAsia="Times New Roman" w:hAnsi="Times New Roman" w:cs="Times New Roman"/>
          <w:sz w:val="24"/>
          <w:szCs w:val="24"/>
        </w:rPr>
        <w:t>ą</w:t>
      </w:r>
      <w:r w:rsidRPr="00C51AD5">
        <w:rPr>
          <w:rFonts w:ascii="Times New Roman" w:eastAsia="Times New Roman" w:hAnsi="Times New Roman" w:cs="Times New Roman"/>
          <w:sz w:val="24"/>
          <w:szCs w:val="24"/>
        </w:rPr>
        <w:t xml:space="preserve"> gwarancj</w:t>
      </w:r>
      <w:r w:rsidR="00B5270F">
        <w:rPr>
          <w:rFonts w:ascii="Times New Roman" w:eastAsia="Times New Roman" w:hAnsi="Times New Roman" w:cs="Times New Roman"/>
          <w:sz w:val="24"/>
          <w:szCs w:val="24"/>
        </w:rPr>
        <w:t>ę</w:t>
      </w:r>
      <w:r w:rsidRPr="00C51AD5">
        <w:rPr>
          <w:rFonts w:ascii="Times New Roman" w:eastAsia="Times New Roman" w:hAnsi="Times New Roman" w:cs="Times New Roman"/>
          <w:sz w:val="24"/>
          <w:szCs w:val="24"/>
        </w:rPr>
        <w:t>, panele fotowoltaiczne obejmuj</w:t>
      </w:r>
      <w:r w:rsidR="00B5270F">
        <w:rPr>
          <w:rFonts w:ascii="Times New Roman" w:eastAsia="Times New Roman" w:hAnsi="Times New Roman" w:cs="Times New Roman"/>
          <w:sz w:val="24"/>
          <w:szCs w:val="24"/>
        </w:rPr>
        <w:t>ą minimum 15-</w:t>
      </w:r>
      <w:r w:rsidRPr="00C51AD5">
        <w:rPr>
          <w:rFonts w:ascii="Times New Roman" w:eastAsia="Times New Roman" w:hAnsi="Times New Roman" w:cs="Times New Roman"/>
          <w:sz w:val="24"/>
          <w:szCs w:val="24"/>
        </w:rPr>
        <w:t>letni</w:t>
      </w:r>
      <w:r w:rsidR="00B5270F">
        <w:rPr>
          <w:rFonts w:ascii="Times New Roman" w:eastAsia="Times New Roman" w:hAnsi="Times New Roman" w:cs="Times New Roman"/>
          <w:sz w:val="24"/>
          <w:szCs w:val="24"/>
        </w:rPr>
        <w:t>ą</w:t>
      </w:r>
      <w:r w:rsidRPr="00C51AD5">
        <w:rPr>
          <w:rFonts w:ascii="Times New Roman" w:eastAsia="Times New Roman" w:hAnsi="Times New Roman" w:cs="Times New Roman"/>
          <w:sz w:val="24"/>
          <w:szCs w:val="24"/>
        </w:rPr>
        <w:t xml:space="preserve"> gwarancj</w:t>
      </w:r>
      <w:r w:rsidR="00B5270F">
        <w:rPr>
          <w:rFonts w:ascii="Times New Roman" w:eastAsia="Times New Roman" w:hAnsi="Times New Roman" w:cs="Times New Roman"/>
          <w:sz w:val="24"/>
          <w:szCs w:val="24"/>
        </w:rPr>
        <w:t>ę</w:t>
      </w:r>
      <w:r w:rsidRPr="00C51AD5">
        <w:rPr>
          <w:rFonts w:ascii="Times New Roman" w:eastAsia="Times New Roman" w:hAnsi="Times New Roman" w:cs="Times New Roman"/>
          <w:sz w:val="24"/>
          <w:szCs w:val="24"/>
        </w:rPr>
        <w:t xml:space="preserve"> na wady ukryte oraz </w:t>
      </w:r>
      <w:r w:rsidR="00B5270F">
        <w:rPr>
          <w:rFonts w:ascii="Times New Roman" w:eastAsia="Times New Roman" w:hAnsi="Times New Roman" w:cs="Times New Roman"/>
          <w:sz w:val="24"/>
          <w:szCs w:val="24"/>
        </w:rPr>
        <w:t>25-</w:t>
      </w:r>
      <w:r w:rsidRPr="00C51AD5">
        <w:rPr>
          <w:rFonts w:ascii="Times New Roman" w:eastAsia="Times New Roman" w:hAnsi="Times New Roman" w:cs="Times New Roman"/>
          <w:sz w:val="24"/>
          <w:szCs w:val="24"/>
        </w:rPr>
        <w:t>letni</w:t>
      </w:r>
      <w:r w:rsidR="00B5270F">
        <w:rPr>
          <w:rFonts w:ascii="Times New Roman" w:eastAsia="Times New Roman" w:hAnsi="Times New Roman" w:cs="Times New Roman"/>
          <w:sz w:val="24"/>
          <w:szCs w:val="24"/>
        </w:rPr>
        <w:t>ą</w:t>
      </w:r>
      <w:r w:rsidRPr="00C51AD5">
        <w:rPr>
          <w:rFonts w:ascii="Times New Roman" w:eastAsia="Times New Roman" w:hAnsi="Times New Roman" w:cs="Times New Roman"/>
          <w:sz w:val="24"/>
          <w:szCs w:val="24"/>
        </w:rPr>
        <w:t xml:space="preserve"> gwarancj</w:t>
      </w:r>
      <w:r w:rsidR="00B5270F">
        <w:rPr>
          <w:rFonts w:ascii="Times New Roman" w:eastAsia="Times New Roman" w:hAnsi="Times New Roman" w:cs="Times New Roman"/>
          <w:sz w:val="24"/>
          <w:szCs w:val="24"/>
        </w:rPr>
        <w:t xml:space="preserve">ę </w:t>
      </w:r>
      <w:r w:rsidRPr="00C51AD5">
        <w:rPr>
          <w:rFonts w:ascii="Times New Roman" w:eastAsia="Times New Roman" w:hAnsi="Times New Roman" w:cs="Times New Roman"/>
          <w:sz w:val="24"/>
          <w:szCs w:val="24"/>
        </w:rPr>
        <w:t>na uzysk energetyczny, nie niższy niż</w:t>
      </w:r>
      <w:r w:rsidR="00B5270F">
        <w:rPr>
          <w:rFonts w:ascii="Times New Roman" w:eastAsia="Times New Roman" w:hAnsi="Times New Roman" w:cs="Times New Roman"/>
          <w:sz w:val="24"/>
          <w:szCs w:val="24"/>
        </w:rPr>
        <w:t xml:space="preserve"> 85 </w:t>
      </w:r>
      <w:r w:rsidRPr="00C51AD5">
        <w:rPr>
          <w:rFonts w:ascii="Times New Roman" w:eastAsia="Times New Roman" w:hAnsi="Times New Roman" w:cs="Times New Roman"/>
          <w:sz w:val="24"/>
          <w:szCs w:val="24"/>
        </w:rPr>
        <w:t>% mocy nominalnej paneli</w:t>
      </w:r>
      <w:r w:rsidR="00A37C6A">
        <w:rPr>
          <w:rFonts w:ascii="Times New Roman" w:eastAsia="Times New Roman" w:hAnsi="Times New Roman" w:cs="Times New Roman"/>
          <w:sz w:val="24"/>
          <w:szCs w:val="24"/>
        </w:rPr>
        <w:t>, podkonstrukcja obejmuje minimum 10-letnią gwarancję</w:t>
      </w:r>
    </w:p>
    <w:p w14:paraId="16930B7C" w14:textId="0E5861B1" w:rsidR="00DA7799" w:rsidRDefault="00DA7799" w:rsidP="00DA7799">
      <w:pPr>
        <w:pStyle w:val="Akapitzlist"/>
        <w:numPr>
          <w:ilvl w:val="0"/>
          <w:numId w:val="21"/>
        </w:numPr>
        <w:spacing w:line="360" w:lineRule="auto"/>
        <w:jc w:val="both"/>
        <w:rPr>
          <w:rFonts w:ascii="Times New Roman" w:eastAsia="Times New Roman" w:hAnsi="Times New Roman" w:cs="Times New Roman"/>
          <w:sz w:val="24"/>
          <w:szCs w:val="24"/>
        </w:rPr>
      </w:pPr>
      <w:r w:rsidRPr="00DA7799">
        <w:rPr>
          <w:rFonts w:ascii="Times New Roman" w:eastAsia="Times New Roman" w:hAnsi="Times New Roman" w:cs="Times New Roman"/>
          <w:sz w:val="24"/>
          <w:szCs w:val="24"/>
        </w:rPr>
        <w:t>W okresie gwarancji</w:t>
      </w:r>
      <w:r>
        <w:rPr>
          <w:rFonts w:ascii="Times New Roman" w:eastAsia="Times New Roman" w:hAnsi="Times New Roman" w:cs="Times New Roman"/>
          <w:sz w:val="24"/>
          <w:szCs w:val="24"/>
        </w:rPr>
        <w:t xml:space="preserve"> i rękojmi</w:t>
      </w:r>
      <w:r w:rsidR="00217164">
        <w:rPr>
          <w:rFonts w:ascii="Times New Roman" w:eastAsia="Times New Roman" w:hAnsi="Times New Roman" w:cs="Times New Roman"/>
          <w:sz w:val="24"/>
          <w:szCs w:val="24"/>
        </w:rPr>
        <w:t xml:space="preserve"> wskazanym w </w:t>
      </w:r>
      <w:proofErr w:type="spellStart"/>
      <w:r w:rsidR="00217164">
        <w:rPr>
          <w:rFonts w:ascii="Times New Roman" w:eastAsia="Times New Roman" w:hAnsi="Times New Roman" w:cs="Times New Roman"/>
          <w:sz w:val="24"/>
          <w:szCs w:val="24"/>
        </w:rPr>
        <w:t>tiret</w:t>
      </w:r>
      <w:proofErr w:type="spellEnd"/>
      <w:r w:rsidR="00217164">
        <w:rPr>
          <w:rFonts w:ascii="Times New Roman" w:eastAsia="Times New Roman" w:hAnsi="Times New Roman" w:cs="Times New Roman"/>
          <w:sz w:val="24"/>
          <w:szCs w:val="24"/>
        </w:rPr>
        <w:t xml:space="preserve"> pierwsze i drugie</w:t>
      </w:r>
      <w:r w:rsidRPr="00DA7799">
        <w:rPr>
          <w:rFonts w:ascii="Times New Roman" w:eastAsia="Times New Roman" w:hAnsi="Times New Roman" w:cs="Times New Roman"/>
          <w:sz w:val="24"/>
          <w:szCs w:val="24"/>
        </w:rPr>
        <w:t xml:space="preserve"> Wykonawca jest zobowiązany do naprawienia wszelkich wad i usterek</w:t>
      </w:r>
      <w:r w:rsidR="00217164">
        <w:rPr>
          <w:rFonts w:ascii="Times New Roman" w:eastAsia="Times New Roman" w:hAnsi="Times New Roman" w:cs="Times New Roman"/>
          <w:sz w:val="24"/>
          <w:szCs w:val="24"/>
        </w:rPr>
        <w:t xml:space="preserve"> elementów instalacji</w:t>
      </w:r>
      <w:r w:rsidRPr="00DA7799">
        <w:rPr>
          <w:rFonts w:ascii="Times New Roman" w:eastAsia="Times New Roman" w:hAnsi="Times New Roman" w:cs="Times New Roman"/>
          <w:sz w:val="24"/>
          <w:szCs w:val="24"/>
        </w:rPr>
        <w:t xml:space="preserve"> oraz szkód, które powstały w wyniku użytkowania uszkodzonych urządzeń lub materiałów oraz wadliwie wykonanych prac, niezwłocznie, jednak nie później niż w ciągu 48 godzin po zawiadomieniu i wydaniu polecenia przez Zamawiającego,</w:t>
      </w:r>
      <w:r w:rsidR="00217164">
        <w:rPr>
          <w:rFonts w:ascii="Times New Roman" w:eastAsia="Times New Roman" w:hAnsi="Times New Roman" w:cs="Times New Roman"/>
          <w:sz w:val="24"/>
          <w:szCs w:val="24"/>
        </w:rPr>
        <w:t xml:space="preserve"> </w:t>
      </w:r>
    </w:p>
    <w:p w14:paraId="15353F93" w14:textId="7B5A23B6" w:rsidR="00217164" w:rsidRPr="00DA7799" w:rsidRDefault="00217164" w:rsidP="00DA7799">
      <w:pPr>
        <w:pStyle w:val="Akapitzlist"/>
        <w:numPr>
          <w:ilvl w:val="0"/>
          <w:numId w:val="21"/>
        </w:numPr>
        <w:spacing w:line="360" w:lineRule="auto"/>
        <w:jc w:val="both"/>
        <w:rPr>
          <w:rFonts w:ascii="Times New Roman" w:eastAsia="Times New Roman" w:hAnsi="Times New Roman" w:cs="Times New Roman"/>
          <w:sz w:val="24"/>
          <w:szCs w:val="24"/>
        </w:rPr>
      </w:pPr>
      <w:bookmarkStart w:id="12" w:name="_Hlk138339330"/>
      <w:r>
        <w:rPr>
          <w:rFonts w:ascii="Times New Roman" w:eastAsia="Times New Roman" w:hAnsi="Times New Roman" w:cs="Times New Roman"/>
          <w:sz w:val="24"/>
          <w:szCs w:val="24"/>
        </w:rPr>
        <w:t xml:space="preserve">Przez wadę rozumie się również </w:t>
      </w:r>
      <w:r w:rsidR="00CF3128">
        <w:rPr>
          <w:rFonts w:ascii="Times New Roman" w:eastAsia="Times New Roman" w:hAnsi="Times New Roman" w:cs="Times New Roman"/>
          <w:sz w:val="24"/>
          <w:szCs w:val="24"/>
        </w:rPr>
        <w:t>nieosiągnięcie parametrów wskazanych w załącznik Nr 4 do SWZ</w:t>
      </w:r>
    </w:p>
    <w:bookmarkEnd w:id="12"/>
    <w:p w14:paraId="7468CDD6" w14:textId="2A6F9AD1" w:rsidR="00DA7799" w:rsidRPr="00FD2AE9" w:rsidRDefault="00DA7799" w:rsidP="00DA7799">
      <w:pPr>
        <w:pStyle w:val="Akapitzlist"/>
        <w:numPr>
          <w:ilvl w:val="0"/>
          <w:numId w:val="21"/>
        </w:numPr>
        <w:spacing w:line="360" w:lineRule="auto"/>
        <w:jc w:val="both"/>
        <w:rPr>
          <w:rFonts w:ascii="Times New Roman" w:eastAsia="Times New Roman" w:hAnsi="Times New Roman" w:cs="Times New Roman"/>
          <w:sz w:val="24"/>
          <w:szCs w:val="24"/>
        </w:rPr>
      </w:pPr>
      <w:r w:rsidRPr="00DA7799">
        <w:rPr>
          <w:rFonts w:ascii="Times New Roman" w:eastAsia="Times New Roman" w:hAnsi="Times New Roman" w:cs="Times New Roman"/>
          <w:sz w:val="24"/>
          <w:szCs w:val="24"/>
        </w:rPr>
        <w:lastRenderedPageBreak/>
        <w:t xml:space="preserve">Zgłoszenie wad, usterek </w:t>
      </w:r>
      <w:r w:rsidRPr="00FD2AE9">
        <w:rPr>
          <w:rFonts w:ascii="Times New Roman" w:eastAsia="Times New Roman" w:hAnsi="Times New Roman" w:cs="Times New Roman"/>
          <w:sz w:val="24"/>
          <w:szCs w:val="24"/>
        </w:rPr>
        <w:t>lub szkód dokonywane będzie przez Zamawiającego niezwłocznie mailem na adres …….@......</w:t>
      </w:r>
    </w:p>
    <w:p w14:paraId="79DAB606" w14:textId="73AD76A3" w:rsidR="00DA7799" w:rsidRPr="00FD2AE9" w:rsidRDefault="00DA7799" w:rsidP="00DA7799">
      <w:pPr>
        <w:pStyle w:val="Akapitzlist"/>
        <w:numPr>
          <w:ilvl w:val="0"/>
          <w:numId w:val="21"/>
        </w:numP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Wszelkie koszty związane z wykonywaniem prac w okresie gwarancji i rękojmi ponosi Wykonawca</w:t>
      </w:r>
    </w:p>
    <w:p w14:paraId="51D2A4CF" w14:textId="77777777" w:rsidR="00000A61" w:rsidRDefault="0031067C" w:rsidP="00734497">
      <w:pPr>
        <w:pStyle w:val="Akapitzlist"/>
        <w:numPr>
          <w:ilvl w:val="0"/>
          <w:numId w:val="21"/>
        </w:numP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 przypadku nieprzystąpienia</w:t>
      </w:r>
      <w:r>
        <w:rPr>
          <w:rFonts w:ascii="Times New Roman" w:eastAsia="Times New Roman" w:hAnsi="Times New Roman" w:cs="Times New Roman"/>
          <w:sz w:val="24"/>
          <w:szCs w:val="24"/>
        </w:rPr>
        <w:t xml:space="preserve"> do usunięcia wad w okresie gwarancji, Zamawiający po uprzednim pisemnym wezwaniu Wykonawcy do ich usunięcia ze wskazaniem terminu, może zlecić ich usunięcie osobie trzeciej, na koszt i ryzyko Wykonawcy.</w:t>
      </w:r>
    </w:p>
    <w:p w14:paraId="0255ECCE" w14:textId="77777777" w:rsidR="00C51AD5" w:rsidRDefault="00C51AD5" w:rsidP="00C51AD5">
      <w:pPr>
        <w:spacing w:line="360" w:lineRule="auto"/>
        <w:jc w:val="both"/>
        <w:rPr>
          <w:rFonts w:ascii="Times New Roman" w:eastAsia="Times New Roman" w:hAnsi="Times New Roman" w:cs="Times New Roman"/>
          <w:sz w:val="24"/>
          <w:szCs w:val="24"/>
        </w:rPr>
      </w:pPr>
    </w:p>
    <w:p w14:paraId="3B8A8CE5" w14:textId="62EA537D" w:rsidR="00C51AD5" w:rsidRPr="00515212" w:rsidRDefault="00C51AD5" w:rsidP="00734497">
      <w:pPr>
        <w:pStyle w:val="Akapitzlist"/>
        <w:numPr>
          <w:ilvl w:val="0"/>
          <w:numId w:val="20"/>
        </w:numPr>
        <w:pBdr>
          <w:top w:val="nil"/>
          <w:left w:val="nil"/>
          <w:bottom w:val="nil"/>
          <w:right w:val="nil"/>
          <w:between w:val="nil"/>
        </w:pBdr>
        <w:spacing w:line="360" w:lineRule="auto"/>
        <w:jc w:val="both"/>
        <w:rPr>
          <w:rFonts w:ascii="Times New Roman" w:eastAsia="Times New Roman" w:hAnsi="Times New Roman" w:cs="Times New Roman"/>
          <w:sz w:val="24"/>
          <w:szCs w:val="24"/>
          <w:u w:val="single"/>
        </w:rPr>
      </w:pPr>
      <w:r w:rsidRPr="00515212">
        <w:rPr>
          <w:rFonts w:ascii="Times New Roman" w:eastAsia="Times New Roman" w:hAnsi="Times New Roman" w:cs="Times New Roman"/>
          <w:sz w:val="24"/>
          <w:szCs w:val="24"/>
          <w:u w:val="single"/>
        </w:rPr>
        <w:t xml:space="preserve">Warunki gwarancji dla </w:t>
      </w:r>
      <w:r w:rsidR="00515212" w:rsidRPr="00515212">
        <w:rPr>
          <w:rFonts w:ascii="Times New Roman" w:eastAsia="Times New Roman" w:hAnsi="Times New Roman" w:cs="Times New Roman"/>
          <w:sz w:val="24"/>
          <w:szCs w:val="24"/>
          <w:u w:val="single"/>
        </w:rPr>
        <w:t>C</w:t>
      </w:r>
      <w:r w:rsidRPr="00515212">
        <w:rPr>
          <w:rFonts w:ascii="Times New Roman" w:eastAsia="Times New Roman" w:hAnsi="Times New Roman" w:cs="Times New Roman"/>
          <w:sz w:val="24"/>
          <w:szCs w:val="24"/>
          <w:u w:val="single"/>
        </w:rPr>
        <w:t>zęści II:</w:t>
      </w:r>
    </w:p>
    <w:p w14:paraId="77691E94" w14:textId="350D931B" w:rsidR="00C51AD5" w:rsidRDefault="00C51AD5" w:rsidP="00734497">
      <w:pPr>
        <w:pStyle w:val="Akapitzlist"/>
        <w:numPr>
          <w:ilvl w:val="0"/>
          <w:numId w:val="21"/>
        </w:numPr>
        <w:spacing w:line="360" w:lineRule="auto"/>
        <w:ind w:left="1434" w:hanging="357"/>
        <w:jc w:val="both"/>
        <w:rPr>
          <w:rFonts w:ascii="Times New Roman" w:eastAsia="Times New Roman" w:hAnsi="Times New Roman" w:cs="Times New Roman"/>
          <w:sz w:val="24"/>
          <w:szCs w:val="24"/>
        </w:rPr>
      </w:pPr>
      <w:r w:rsidRPr="00C51AD5">
        <w:rPr>
          <w:rFonts w:ascii="Times New Roman" w:eastAsia="Times New Roman" w:hAnsi="Times New Roman" w:cs="Times New Roman"/>
          <w:sz w:val="24"/>
          <w:szCs w:val="24"/>
        </w:rPr>
        <w:t>Wykonawca winien udzielić minimum 5 letniej gwarancji na całość instalacji</w:t>
      </w:r>
      <w:r w:rsidR="00DA7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dot. pompy ciepła </w:t>
      </w:r>
      <w:r w:rsidRPr="00C51AD5">
        <w:rPr>
          <w:rFonts w:ascii="Times New Roman" w:eastAsia="Times New Roman" w:hAnsi="Times New Roman" w:cs="Times New Roman"/>
          <w:sz w:val="24"/>
          <w:szCs w:val="24"/>
        </w:rPr>
        <w:t>i jej montaż.</w:t>
      </w:r>
      <w:r w:rsidRPr="00C51AD5">
        <w:t xml:space="preserve"> </w:t>
      </w:r>
      <w:r w:rsidRPr="00C51AD5">
        <w:rPr>
          <w:rFonts w:ascii="Times New Roman" w:eastAsia="Times New Roman" w:hAnsi="Times New Roman" w:cs="Times New Roman"/>
          <w:sz w:val="24"/>
          <w:szCs w:val="24"/>
        </w:rPr>
        <w:t>Okres rękojmi jest tożsamy z okresem gwarancji.</w:t>
      </w:r>
    </w:p>
    <w:p w14:paraId="36004A21" w14:textId="7947D0E9" w:rsidR="00DA7799" w:rsidRDefault="00DA7799" w:rsidP="00DA7799">
      <w:pPr>
        <w:pStyle w:val="Akapitzlist"/>
        <w:numPr>
          <w:ilvl w:val="0"/>
          <w:numId w:val="21"/>
        </w:numPr>
        <w:spacing w:line="360" w:lineRule="auto"/>
        <w:jc w:val="both"/>
        <w:rPr>
          <w:rFonts w:ascii="Times New Roman" w:eastAsia="Times New Roman" w:hAnsi="Times New Roman" w:cs="Times New Roman"/>
          <w:sz w:val="24"/>
          <w:szCs w:val="24"/>
        </w:rPr>
      </w:pPr>
      <w:r w:rsidRPr="00DA7799">
        <w:rPr>
          <w:rFonts w:ascii="Times New Roman" w:eastAsia="Times New Roman" w:hAnsi="Times New Roman" w:cs="Times New Roman"/>
          <w:sz w:val="24"/>
          <w:szCs w:val="24"/>
        </w:rPr>
        <w:t xml:space="preserve">W okresie </w:t>
      </w:r>
      <w:r>
        <w:rPr>
          <w:rFonts w:ascii="Times New Roman" w:eastAsia="Times New Roman" w:hAnsi="Times New Roman" w:cs="Times New Roman"/>
          <w:sz w:val="24"/>
          <w:szCs w:val="24"/>
        </w:rPr>
        <w:t xml:space="preserve">rękojmi i </w:t>
      </w:r>
      <w:r w:rsidRPr="00DA7799">
        <w:rPr>
          <w:rFonts w:ascii="Times New Roman" w:eastAsia="Times New Roman" w:hAnsi="Times New Roman" w:cs="Times New Roman"/>
          <w:sz w:val="24"/>
          <w:szCs w:val="24"/>
        </w:rPr>
        <w:t xml:space="preserve">gwarancji Wykonawca jest zobowiązany do naprawienia wszelkich wad i usterek </w:t>
      </w:r>
      <w:r w:rsidR="00CF3128">
        <w:rPr>
          <w:rFonts w:ascii="Times New Roman" w:eastAsia="Times New Roman" w:hAnsi="Times New Roman" w:cs="Times New Roman"/>
          <w:sz w:val="24"/>
          <w:szCs w:val="24"/>
        </w:rPr>
        <w:t xml:space="preserve">elementów instalacji </w:t>
      </w:r>
      <w:r w:rsidRPr="00DA7799">
        <w:rPr>
          <w:rFonts w:ascii="Times New Roman" w:eastAsia="Times New Roman" w:hAnsi="Times New Roman" w:cs="Times New Roman"/>
          <w:sz w:val="24"/>
          <w:szCs w:val="24"/>
        </w:rPr>
        <w:t>oraz szkód, które powstały w wyniku użytkowania uszkodzonych urządzeń lub materiałów oraz wadliwie wykonanych prac, niezwłocznie, jednak nie później niż w ciągu 48 godzin po zawiadomieniu i wydaniu polecenia przez Zamawiającego</w:t>
      </w:r>
      <w:r w:rsidR="00CF3128">
        <w:rPr>
          <w:rFonts w:ascii="Times New Roman" w:eastAsia="Times New Roman" w:hAnsi="Times New Roman" w:cs="Times New Roman"/>
          <w:sz w:val="24"/>
          <w:szCs w:val="24"/>
        </w:rPr>
        <w:t>.</w:t>
      </w:r>
    </w:p>
    <w:p w14:paraId="15A7C763" w14:textId="77777777" w:rsidR="00CF3128" w:rsidRPr="00FD2AE9" w:rsidRDefault="00CF3128" w:rsidP="00CF3128">
      <w:pPr>
        <w:pStyle w:val="Akapitzlist"/>
        <w:numPr>
          <w:ilvl w:val="0"/>
          <w:numId w:val="21"/>
        </w:numPr>
        <w:rPr>
          <w:rFonts w:ascii="Times New Roman" w:eastAsia="Times New Roman" w:hAnsi="Times New Roman" w:cs="Times New Roman"/>
          <w:sz w:val="24"/>
          <w:szCs w:val="24"/>
        </w:rPr>
      </w:pPr>
      <w:r w:rsidRPr="00CF3128">
        <w:rPr>
          <w:rFonts w:ascii="Times New Roman" w:eastAsia="Times New Roman" w:hAnsi="Times New Roman" w:cs="Times New Roman"/>
          <w:sz w:val="24"/>
          <w:szCs w:val="24"/>
        </w:rPr>
        <w:t xml:space="preserve">Przez wadę rozumie się również </w:t>
      </w:r>
      <w:r w:rsidRPr="00FD2AE9">
        <w:rPr>
          <w:rFonts w:ascii="Times New Roman" w:eastAsia="Times New Roman" w:hAnsi="Times New Roman" w:cs="Times New Roman"/>
          <w:sz w:val="24"/>
          <w:szCs w:val="24"/>
        </w:rPr>
        <w:t>nieosiągnięcie parametrów wskazanych w załącznik Nr 4 do SWZ</w:t>
      </w:r>
    </w:p>
    <w:p w14:paraId="18D4475A" w14:textId="77777777" w:rsidR="00CF3128" w:rsidRPr="00FD2AE9" w:rsidRDefault="00CF3128" w:rsidP="00CF3128">
      <w:pPr>
        <w:spacing w:line="360" w:lineRule="auto"/>
        <w:jc w:val="both"/>
        <w:rPr>
          <w:rFonts w:ascii="Times New Roman" w:eastAsia="Times New Roman" w:hAnsi="Times New Roman" w:cs="Times New Roman"/>
          <w:sz w:val="24"/>
          <w:szCs w:val="24"/>
        </w:rPr>
      </w:pPr>
    </w:p>
    <w:p w14:paraId="18BE4163" w14:textId="77777777" w:rsidR="00DA7799" w:rsidRPr="00FD2AE9" w:rsidRDefault="00DA7799" w:rsidP="00DA7799">
      <w:pPr>
        <w:pStyle w:val="Akapitzlist"/>
        <w:numPr>
          <w:ilvl w:val="0"/>
          <w:numId w:val="21"/>
        </w:numP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Zgłoszenie wad, usterek lub szkód dokonywane będzie przez Zamawiającego niezwłocznie mailem na adres …….@......</w:t>
      </w:r>
    </w:p>
    <w:p w14:paraId="6970446A" w14:textId="55E00344" w:rsidR="00DA7799" w:rsidRPr="00FD2AE9" w:rsidRDefault="00DA7799" w:rsidP="00DA7799">
      <w:pPr>
        <w:pStyle w:val="Akapitzlist"/>
        <w:numPr>
          <w:ilvl w:val="0"/>
          <w:numId w:val="21"/>
        </w:numPr>
        <w:spacing w:line="360" w:lineRule="auto"/>
        <w:jc w:val="both"/>
        <w:rPr>
          <w:rFonts w:ascii="Times New Roman" w:eastAsia="Times New Roman" w:hAnsi="Times New Roman" w:cs="Times New Roman"/>
          <w:sz w:val="24"/>
          <w:szCs w:val="24"/>
        </w:rPr>
      </w:pPr>
      <w:r w:rsidRPr="00FD2AE9">
        <w:rPr>
          <w:rFonts w:ascii="Times New Roman" w:eastAsia="Times New Roman" w:hAnsi="Times New Roman" w:cs="Times New Roman"/>
          <w:sz w:val="24"/>
          <w:szCs w:val="24"/>
        </w:rPr>
        <w:t>Wszelkie koszty związane z wykonywaniem prac w okresie gwarancji i rękojmi ponosi Wykonawca.</w:t>
      </w:r>
    </w:p>
    <w:p w14:paraId="6FEB276D" w14:textId="3EA68A5F" w:rsidR="00000A61" w:rsidRPr="00C51AD5" w:rsidRDefault="00C51AD5" w:rsidP="00734497">
      <w:pPr>
        <w:pStyle w:val="Akapitzlist"/>
        <w:numPr>
          <w:ilvl w:val="0"/>
          <w:numId w:val="2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nieprzystąpienia do usunięcia wad w okresie gwarancji, Zamawiający po uprzednim pisemnym wezwaniu Wykonawcy do ich usunięcia ze wskazaniem terminu, może zlecić ich usunięcie osobie trzeciej, na koszt i ryzyko Wykonawcy.</w:t>
      </w:r>
    </w:p>
    <w:p w14:paraId="170A01C7" w14:textId="153576B9" w:rsidR="00CA7960" w:rsidRDefault="00C51AD5" w:rsidP="00CA7960">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A7960">
        <w:rPr>
          <w:rFonts w:ascii="Times New Roman" w:eastAsia="Times New Roman" w:hAnsi="Times New Roman" w:cs="Times New Roman"/>
          <w:sz w:val="24"/>
          <w:szCs w:val="24"/>
        </w:rPr>
        <w:tab/>
        <w:t xml:space="preserve"> I</w:t>
      </w:r>
      <w:r w:rsidR="00CA7960" w:rsidRPr="00CA7960">
        <w:rPr>
          <w:rFonts w:ascii="Times New Roman" w:eastAsia="Times New Roman" w:hAnsi="Times New Roman" w:cs="Times New Roman"/>
          <w:sz w:val="24"/>
          <w:szCs w:val="24"/>
        </w:rPr>
        <w:t>lekroć w SWZ lub w załącznikach do SWZ przedmiot zamówienia jest opisany</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ze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wskazaniem znaków towarowych, patentów lub pochodzenia, źródła lub szczególnego</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procesu, który charakteryzuje produkty lub usługi dostarczane przez konkretnego Wykonawc</w:t>
      </w:r>
      <w:r w:rsidR="00CA7960">
        <w:rPr>
          <w:rFonts w:ascii="Times New Roman" w:eastAsia="Times New Roman" w:hAnsi="Times New Roman" w:cs="Times New Roman"/>
          <w:sz w:val="24"/>
          <w:szCs w:val="24"/>
        </w:rPr>
        <w:t xml:space="preserve">y </w:t>
      </w:r>
      <w:r w:rsidR="00CA7960" w:rsidRPr="00CA7960">
        <w:rPr>
          <w:rFonts w:ascii="Times New Roman" w:eastAsia="Times New Roman" w:hAnsi="Times New Roman" w:cs="Times New Roman"/>
          <w:sz w:val="24"/>
          <w:szCs w:val="24"/>
        </w:rPr>
        <w:t>jak również norm, europejskich ocen technicznych, aprobat, specyfikacji technicznych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 xml:space="preserve">i systemów referencji technicznych oznacza to, że Zamawiający nie może </w:t>
      </w:r>
      <w:r w:rsidR="00CA7960" w:rsidRPr="00CA7960">
        <w:rPr>
          <w:rFonts w:ascii="Times New Roman" w:eastAsia="Times New Roman" w:hAnsi="Times New Roman" w:cs="Times New Roman"/>
          <w:sz w:val="24"/>
          <w:szCs w:val="24"/>
        </w:rPr>
        <w:lastRenderedPageBreak/>
        <w:t>opisać przedmiotu</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zamówienia w wystarczająco precyzyjny i zrozumiały sposób i przyjmuje się, że wskazaniom</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takim towarzyszą wyrazy „lub równoważne”. Wszelkie ww. wskazania zostały przywołane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w celu sprecyzowania parametrów i wymogów technicznych, użytkowych, funkcjonalnych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i jakościowych przedmiotu zamówienia. Wykonawca, który powołuje się na rozwiązania</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równoważne opisywanym przez Zamawiającego, jest obowiązany wykazać, że oferowane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przez niego materiały i urządzenia/wyroby spełniają wymagania określone przez</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Zamawiającego na poziomie nie niższym niż wskazany w opisie przedmiotu zamówienia.</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W takim przypadku, Wykonawca załącza do oferty wykaz i szczegółowy opis oferowanych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rozwiązań równoważnych. Nie wskazanie w ofercie rozwiązań równoważnych traktowane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będzie jako deklaracja zastosowania rozwiązań wymienionych w SWZ i załącznikach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do SWZ.</w:t>
      </w:r>
    </w:p>
    <w:p w14:paraId="734BB0E2" w14:textId="77777777" w:rsidR="00D95E63" w:rsidRDefault="00D95E63" w:rsidP="00000A61">
      <w:pPr>
        <w:spacing w:line="360" w:lineRule="auto"/>
        <w:jc w:val="both"/>
        <w:rPr>
          <w:rFonts w:ascii="Times New Roman" w:eastAsia="Times New Roman" w:hAnsi="Times New Roman" w:cs="Times New Roman"/>
          <w:sz w:val="24"/>
          <w:szCs w:val="24"/>
        </w:rPr>
      </w:pPr>
    </w:p>
    <w:p w14:paraId="47B32AD6" w14:textId="3C90617F" w:rsidR="00CA7960" w:rsidRPr="00C51AD5" w:rsidRDefault="0057062B" w:rsidP="00734497">
      <w:pPr>
        <w:pStyle w:val="Akapitzlist"/>
        <w:numPr>
          <w:ilvl w:val="0"/>
          <w:numId w:val="33"/>
        </w:numPr>
        <w:spacing w:line="360" w:lineRule="auto"/>
        <w:jc w:val="both"/>
        <w:rPr>
          <w:rFonts w:ascii="Times New Roman" w:eastAsia="Times New Roman" w:hAnsi="Times New Roman" w:cs="Times New Roman"/>
          <w:sz w:val="24"/>
          <w:szCs w:val="24"/>
        </w:rPr>
      </w:pPr>
      <w:r w:rsidRPr="00C51AD5">
        <w:rPr>
          <w:rFonts w:ascii="Times New Roman" w:eastAsia="Times New Roman" w:hAnsi="Times New Roman" w:cs="Times New Roman"/>
          <w:b/>
          <w:bCs/>
          <w:sz w:val="24"/>
          <w:szCs w:val="24"/>
        </w:rPr>
        <w:t xml:space="preserve">Zgodnie z art. 95 ustawy </w:t>
      </w:r>
      <w:proofErr w:type="spellStart"/>
      <w:r w:rsidRPr="00C51AD5">
        <w:rPr>
          <w:rFonts w:ascii="Times New Roman" w:eastAsia="Times New Roman" w:hAnsi="Times New Roman" w:cs="Times New Roman"/>
          <w:b/>
          <w:bCs/>
          <w:sz w:val="24"/>
          <w:szCs w:val="24"/>
        </w:rPr>
        <w:t>Pzp</w:t>
      </w:r>
      <w:proofErr w:type="spellEnd"/>
      <w:r w:rsidRPr="00C51AD5">
        <w:rPr>
          <w:rFonts w:ascii="Times New Roman" w:eastAsia="Times New Roman" w:hAnsi="Times New Roman" w:cs="Times New Roman"/>
          <w:b/>
          <w:bCs/>
          <w:sz w:val="24"/>
          <w:szCs w:val="24"/>
        </w:rPr>
        <w:t>, Zamawiający określa następujące warunki realizacji zamówienia, w zakresie zatrudniania pracowników przez Wykonawcę i podwykonawcę</w:t>
      </w:r>
      <w:r w:rsidRPr="00C51AD5">
        <w:rPr>
          <w:rFonts w:ascii="Times New Roman" w:eastAsia="Times New Roman" w:hAnsi="Times New Roman" w:cs="Times New Roman"/>
          <w:sz w:val="24"/>
          <w:szCs w:val="24"/>
        </w:rPr>
        <w:t xml:space="preserve">: </w:t>
      </w:r>
    </w:p>
    <w:p w14:paraId="550DED3D" w14:textId="77777777" w:rsidR="00C51AD5" w:rsidRDefault="0057062B" w:rsidP="00734497">
      <w:pPr>
        <w:pStyle w:val="Akapitzlist"/>
        <w:numPr>
          <w:ilvl w:val="1"/>
          <w:numId w:val="34"/>
        </w:numPr>
        <w:spacing w:line="360" w:lineRule="auto"/>
        <w:jc w:val="both"/>
        <w:rPr>
          <w:rFonts w:ascii="Times New Roman" w:eastAsia="Times New Roman" w:hAnsi="Times New Roman" w:cs="Times New Roman"/>
          <w:sz w:val="24"/>
          <w:szCs w:val="24"/>
        </w:rPr>
      </w:pPr>
      <w:bookmarkStart w:id="13" w:name="_Hlk138054563"/>
      <w:r w:rsidRPr="00C51AD5">
        <w:rPr>
          <w:rFonts w:ascii="Times New Roman" w:eastAsia="Times New Roman" w:hAnsi="Times New Roman" w:cs="Times New Roman"/>
          <w:sz w:val="24"/>
          <w:szCs w:val="24"/>
        </w:rPr>
        <w:t xml:space="preserve">Zamawiający wymaga, aby </w:t>
      </w:r>
      <w:r w:rsidR="00796389" w:rsidRPr="00C51AD5">
        <w:rPr>
          <w:rFonts w:ascii="Times New Roman" w:eastAsia="Times New Roman" w:hAnsi="Times New Roman" w:cs="Times New Roman"/>
          <w:sz w:val="24"/>
          <w:szCs w:val="24"/>
        </w:rPr>
        <w:t>wszyscy robotnicy budowlani i pracownicy fizyczni wykonujący roboty objęte zakresem zamówienia</w:t>
      </w:r>
      <w:r w:rsidRPr="00C51AD5">
        <w:rPr>
          <w:rFonts w:ascii="Times New Roman" w:eastAsia="Times New Roman" w:hAnsi="Times New Roman" w:cs="Times New Roman"/>
          <w:sz w:val="24"/>
          <w:szCs w:val="24"/>
        </w:rPr>
        <w:t xml:space="preserve"> były wykonywane przez pracowników zatrudnionych na podstawie umowy o pracę w rozumieniu przepisów ustawy z dnia 26 czerwca 1974 r. - Kodeks pracy (Dz.U.2022.1510 ).</w:t>
      </w:r>
    </w:p>
    <w:p w14:paraId="52C5FD09" w14:textId="77777777" w:rsidR="00C51AD5" w:rsidRDefault="0057062B" w:rsidP="00734497">
      <w:pPr>
        <w:pStyle w:val="Akapitzlist"/>
        <w:numPr>
          <w:ilvl w:val="1"/>
          <w:numId w:val="34"/>
        </w:numPr>
        <w:spacing w:line="360" w:lineRule="auto"/>
        <w:jc w:val="both"/>
        <w:rPr>
          <w:rFonts w:ascii="Times New Roman" w:eastAsia="Times New Roman" w:hAnsi="Times New Roman" w:cs="Times New Roman"/>
          <w:sz w:val="24"/>
          <w:szCs w:val="24"/>
        </w:rPr>
      </w:pPr>
      <w:r w:rsidRPr="00C51AD5">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(Dz.U.2019.1781 ze zm.) i rozporządzenia RODO (Dz.U.EU.L.2016.119.1) (tj. bez adresów zamieszkania, nr PESEL pracowników). Informacje takie jak: data zawarcia umowy, rodzaj umowy o pracę, zakres obowiązków pracownika powinny być możliwe do zidentyfikowania. </w:t>
      </w:r>
    </w:p>
    <w:p w14:paraId="5387349C" w14:textId="717DDCF0" w:rsidR="00C51AD5" w:rsidRDefault="0057062B" w:rsidP="00734497">
      <w:pPr>
        <w:pStyle w:val="Akapitzlist"/>
        <w:numPr>
          <w:ilvl w:val="1"/>
          <w:numId w:val="34"/>
        </w:numPr>
        <w:spacing w:line="360" w:lineRule="auto"/>
        <w:jc w:val="both"/>
        <w:rPr>
          <w:rFonts w:ascii="Times New Roman" w:eastAsia="Times New Roman" w:hAnsi="Times New Roman" w:cs="Times New Roman"/>
          <w:sz w:val="24"/>
          <w:szCs w:val="24"/>
        </w:rPr>
      </w:pPr>
      <w:r w:rsidRPr="00C51AD5">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w:t>
      </w:r>
      <w:r w:rsidRPr="00C51AD5">
        <w:rPr>
          <w:rFonts w:ascii="Times New Roman" w:eastAsia="Times New Roman" w:hAnsi="Times New Roman" w:cs="Times New Roman"/>
          <w:sz w:val="24"/>
          <w:szCs w:val="24"/>
        </w:rPr>
        <w:lastRenderedPageBreak/>
        <w:t xml:space="preserve">zgodnie z pkt. </w:t>
      </w:r>
      <w:r w:rsidR="00B5270F">
        <w:rPr>
          <w:rFonts w:ascii="Times New Roman" w:eastAsia="Times New Roman" w:hAnsi="Times New Roman" w:cs="Times New Roman"/>
          <w:sz w:val="24"/>
          <w:szCs w:val="24"/>
        </w:rPr>
        <w:t>8</w:t>
      </w:r>
      <w:r w:rsidRPr="00C51AD5">
        <w:rPr>
          <w:rFonts w:ascii="Times New Roman" w:eastAsia="Times New Roman" w:hAnsi="Times New Roman" w:cs="Times New Roman"/>
          <w:sz w:val="24"/>
          <w:szCs w:val="24"/>
        </w:rPr>
        <w:t>.2 będzie traktowane jako niewypełnienie obowiązku zatrudnienia pracowników świadczących usługi na podstawie umowy o pracę.</w:t>
      </w:r>
    </w:p>
    <w:p w14:paraId="5FEE868B" w14:textId="7036E273" w:rsidR="0057062B" w:rsidRDefault="00073FA1" w:rsidP="00734497">
      <w:pPr>
        <w:pStyle w:val="Akapitzlist"/>
        <w:numPr>
          <w:ilvl w:val="1"/>
          <w:numId w:val="34"/>
        </w:numPr>
        <w:spacing w:line="360" w:lineRule="auto"/>
        <w:jc w:val="both"/>
        <w:rPr>
          <w:rFonts w:ascii="Times New Roman" w:eastAsia="Times New Roman" w:hAnsi="Times New Roman" w:cs="Times New Roman"/>
          <w:sz w:val="24"/>
          <w:szCs w:val="24"/>
        </w:rPr>
      </w:pPr>
      <w:r w:rsidRPr="00C51AD5">
        <w:rPr>
          <w:rFonts w:ascii="Times New Roman" w:eastAsia="Times New Roman" w:hAnsi="Times New Roman" w:cs="Times New Roman"/>
          <w:sz w:val="24"/>
          <w:szCs w:val="24"/>
        </w:rPr>
        <w:t>Za niedopełnienie wymogu zatrudnienia pracowników świadczących usługi na podstawie umowy o pracę w rozumieniu Kodeksu pracy, Wykonawca zapłaci Zamawiającemu kary umowne w wysokości 500 zł za każdorazowe nieprzedłożenie kopii umowy na wezwanie Zamawiającego.</w:t>
      </w:r>
    </w:p>
    <w:bookmarkEnd w:id="13"/>
    <w:p w14:paraId="30CFE546" w14:textId="77777777" w:rsidR="00C51AD5" w:rsidRPr="00C51AD5" w:rsidRDefault="00C51AD5" w:rsidP="00C51AD5">
      <w:pPr>
        <w:pStyle w:val="Akapitzlist"/>
        <w:spacing w:line="360" w:lineRule="auto"/>
        <w:ind w:left="1080"/>
        <w:jc w:val="both"/>
        <w:rPr>
          <w:rFonts w:ascii="Times New Roman" w:eastAsia="Times New Roman" w:hAnsi="Times New Roman" w:cs="Times New Roman"/>
          <w:sz w:val="24"/>
          <w:szCs w:val="24"/>
        </w:rPr>
      </w:pPr>
    </w:p>
    <w:p w14:paraId="00000063" w14:textId="5BDC830D" w:rsidR="001C6098" w:rsidRPr="00944FC2" w:rsidRDefault="00950A93" w:rsidP="00CA2BB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przedmiotu zamówienia wg Wspólnego Słown</w:t>
      </w:r>
      <w:r w:rsidRPr="00944FC2">
        <w:rPr>
          <w:rFonts w:ascii="Times New Roman" w:eastAsia="Times New Roman" w:hAnsi="Times New Roman" w:cs="Times New Roman"/>
          <w:sz w:val="24"/>
          <w:szCs w:val="24"/>
        </w:rPr>
        <w:t>ika Zamówień:</w:t>
      </w:r>
    </w:p>
    <w:p w14:paraId="5F27A526"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42511110-5 – Pompy grzewcze</w:t>
      </w:r>
    </w:p>
    <w:p w14:paraId="0EF79346" w14:textId="77777777" w:rsidR="00ED32E9" w:rsidRPr="00FD2AE9" w:rsidRDefault="00ED32E9" w:rsidP="00CA2BBA">
      <w:pPr>
        <w:tabs>
          <w:tab w:val="left" w:pos="426"/>
        </w:tabs>
        <w:spacing w:line="360" w:lineRule="auto"/>
        <w:jc w:val="both"/>
        <w:rPr>
          <w:rFonts w:ascii="Times New Roman" w:hAnsi="Times New Roman" w:cs="Times New Roman"/>
          <w:b/>
          <w:bCs/>
          <w:sz w:val="24"/>
          <w:szCs w:val="24"/>
          <w:u w:val="single"/>
        </w:rPr>
      </w:pPr>
      <w:bookmarkStart w:id="14" w:name="_Hlk138322809"/>
      <w:r w:rsidRPr="00FD2AE9">
        <w:rPr>
          <w:rFonts w:ascii="Times New Roman" w:hAnsi="Times New Roman" w:cs="Times New Roman"/>
          <w:b/>
          <w:bCs/>
          <w:sz w:val="24"/>
          <w:szCs w:val="24"/>
          <w:u w:val="single"/>
        </w:rPr>
        <w:t>45331000-6 – Instalowanie urządzeń grzewczych, wentylacyjnych i klimatyzacyjnych</w:t>
      </w:r>
      <w:bookmarkEnd w:id="14"/>
      <w:r w:rsidRPr="00FD2AE9">
        <w:rPr>
          <w:rFonts w:ascii="Times New Roman" w:hAnsi="Times New Roman" w:cs="Times New Roman"/>
          <w:b/>
          <w:bCs/>
          <w:sz w:val="24"/>
          <w:szCs w:val="24"/>
          <w:u w:val="single"/>
        </w:rPr>
        <w:t xml:space="preserve"> </w:t>
      </w:r>
    </w:p>
    <w:p w14:paraId="4AD9B08E"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45331100-7 – Instalowanie centralnego ogrzewania</w:t>
      </w:r>
    </w:p>
    <w:p w14:paraId="5669300F" w14:textId="69362D06"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45300000-0 – Roboty instalacyjne w budynku</w:t>
      </w:r>
    </w:p>
    <w:p w14:paraId="1C6585D8"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bookmarkStart w:id="15" w:name="_Hlk138322559"/>
      <w:r w:rsidRPr="00ED32E9">
        <w:rPr>
          <w:rFonts w:ascii="Times New Roman" w:hAnsi="Times New Roman" w:cs="Times New Roman"/>
          <w:b/>
          <w:bCs/>
          <w:sz w:val="24"/>
          <w:szCs w:val="24"/>
        </w:rPr>
        <w:t>09331200-0 Słoneczne moduły fotoelektryczne</w:t>
      </w:r>
    </w:p>
    <w:bookmarkEnd w:id="15"/>
    <w:p w14:paraId="7DCC7380"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09332000-5 Instalacje słoneczne</w:t>
      </w:r>
    </w:p>
    <w:p w14:paraId="2777F302"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45000000-7 Roboty budowlane</w:t>
      </w:r>
    </w:p>
    <w:p w14:paraId="3FB250CB"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71320000-7 Usługi inżynieryjne w zakresie projektowania</w:t>
      </w:r>
    </w:p>
    <w:p w14:paraId="36D25702"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71300000-1 Usługi inżynieryjne</w:t>
      </w:r>
    </w:p>
    <w:p w14:paraId="3E60CAB5"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71000000-8 Usługi architektoniczne, budowlane, inżynieryjne i kontrolne</w:t>
      </w:r>
    </w:p>
    <w:p w14:paraId="224D5992"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71323100-9 Usługi projektowania systemów zasilania energią elektryczną</w:t>
      </w:r>
    </w:p>
    <w:p w14:paraId="0C720B63"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45311200-2 Roboty w zakresie instalacji elektrycznych</w:t>
      </w:r>
    </w:p>
    <w:p w14:paraId="0E2B842C"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45315300-1 Instalacje zasilania elektrycznego</w:t>
      </w:r>
    </w:p>
    <w:p w14:paraId="367A5018"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45311100-1 Roboty w zakresie okablowania elektrycznego</w:t>
      </w:r>
    </w:p>
    <w:p w14:paraId="0D5F86D5"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45315100-9 Instalacyjne roboty elektrotechniczne</w:t>
      </w:r>
    </w:p>
    <w:p w14:paraId="24C45240"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45223810-7 Konstrukcje gotowe</w:t>
      </w:r>
    </w:p>
    <w:p w14:paraId="1A9435EC"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45262640-9 Roboty w zakresie poprawy stanu środowiska naturalnego</w:t>
      </w:r>
    </w:p>
    <w:p w14:paraId="42E55BF3"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48822000-6 Serwery komputerowe</w:t>
      </w:r>
    </w:p>
    <w:p w14:paraId="74056279" w14:textId="77777777" w:rsidR="00ED32E9" w:rsidRPr="00ED32E9"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42961000-0 Systemy sterowania i kontroli</w:t>
      </w:r>
    </w:p>
    <w:p w14:paraId="00000068" w14:textId="32B70C92" w:rsidR="001C6098" w:rsidRDefault="00ED32E9" w:rsidP="00CA2BBA">
      <w:pPr>
        <w:tabs>
          <w:tab w:val="left" w:pos="426"/>
        </w:tabs>
        <w:spacing w:line="360" w:lineRule="auto"/>
        <w:jc w:val="both"/>
        <w:rPr>
          <w:rFonts w:ascii="Times New Roman" w:hAnsi="Times New Roman" w:cs="Times New Roman"/>
          <w:b/>
          <w:bCs/>
          <w:sz w:val="24"/>
          <w:szCs w:val="24"/>
        </w:rPr>
      </w:pPr>
      <w:r w:rsidRPr="00ED32E9">
        <w:rPr>
          <w:rFonts w:ascii="Times New Roman" w:hAnsi="Times New Roman" w:cs="Times New Roman"/>
          <w:b/>
          <w:bCs/>
          <w:sz w:val="24"/>
          <w:szCs w:val="24"/>
        </w:rPr>
        <w:t>72265000-0 Usługi konfiguracji oprogramowania</w:t>
      </w:r>
    </w:p>
    <w:p w14:paraId="04217508" w14:textId="77777777" w:rsidR="00DB3997" w:rsidRDefault="00DB3997" w:rsidP="00CA2BBA">
      <w:pPr>
        <w:tabs>
          <w:tab w:val="left" w:pos="426"/>
        </w:tabs>
        <w:spacing w:line="360" w:lineRule="auto"/>
        <w:jc w:val="both"/>
        <w:rPr>
          <w:rFonts w:ascii="Times New Roman" w:eastAsia="Times New Roman" w:hAnsi="Times New Roman" w:cs="Times New Roman"/>
          <w:sz w:val="24"/>
          <w:szCs w:val="24"/>
        </w:rPr>
      </w:pPr>
    </w:p>
    <w:p w14:paraId="37ECDA82" w14:textId="77777777" w:rsidR="006253A1" w:rsidRDefault="00950A93" w:rsidP="00734497">
      <w:pPr>
        <w:numPr>
          <w:ilvl w:val="0"/>
          <w:numId w:val="14"/>
        </w:numPr>
        <w:pBdr>
          <w:top w:val="nil"/>
          <w:left w:val="nil"/>
          <w:bottom w:val="nil"/>
          <w:right w:val="nil"/>
          <w:between w:val="nil"/>
        </w:pBdr>
        <w:spacing w:line="360" w:lineRule="auto"/>
        <w:ind w:left="426"/>
        <w:jc w:val="both"/>
        <w:rPr>
          <w:b/>
          <w:color w:val="000000"/>
          <w:sz w:val="24"/>
          <w:szCs w:val="24"/>
        </w:rPr>
      </w:pPr>
      <w:bookmarkStart w:id="16" w:name="_Hlk114061186"/>
      <w:r>
        <w:rPr>
          <w:rFonts w:ascii="Times New Roman" w:eastAsia="Times New Roman" w:hAnsi="Times New Roman" w:cs="Times New Roman"/>
          <w:b/>
          <w:color w:val="000000"/>
          <w:sz w:val="24"/>
          <w:szCs w:val="24"/>
        </w:rPr>
        <w:t xml:space="preserve">Termin wykonania zamówienia: </w:t>
      </w:r>
    </w:p>
    <w:p w14:paraId="1CA3ACA5" w14:textId="4BC58F3D" w:rsidR="00515212" w:rsidRPr="00515212" w:rsidRDefault="00515212" w:rsidP="00B06B0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u w:val="single"/>
        </w:rPr>
      </w:pPr>
      <w:r w:rsidRPr="00515212">
        <w:rPr>
          <w:rFonts w:ascii="Times New Roman" w:eastAsia="Times New Roman" w:hAnsi="Times New Roman" w:cs="Times New Roman"/>
          <w:color w:val="000000"/>
          <w:sz w:val="24"/>
          <w:szCs w:val="24"/>
          <w:u w:val="single"/>
        </w:rPr>
        <w:t>Dla części I:</w:t>
      </w:r>
    </w:p>
    <w:p w14:paraId="1AA41438" w14:textId="76472346" w:rsidR="00B06B0A" w:rsidRPr="00FD2AE9" w:rsidRDefault="00515212" w:rsidP="00B06B0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r w:rsidR="00B06B0A" w:rsidRPr="00B06B0A">
        <w:rPr>
          <w:rFonts w:ascii="Times New Roman" w:eastAsia="Times New Roman" w:hAnsi="Times New Roman" w:cs="Times New Roman"/>
          <w:color w:val="000000"/>
          <w:sz w:val="24"/>
          <w:szCs w:val="24"/>
        </w:rPr>
        <w:t xml:space="preserve">Rozpoczęcie wykonywania </w:t>
      </w:r>
      <w:r w:rsidR="00B06B0A" w:rsidRPr="00FD2AE9">
        <w:rPr>
          <w:rFonts w:ascii="Times New Roman" w:eastAsia="Times New Roman" w:hAnsi="Times New Roman" w:cs="Times New Roman"/>
          <w:color w:val="000000"/>
          <w:sz w:val="24"/>
          <w:szCs w:val="24"/>
        </w:rPr>
        <w:t xml:space="preserve">umowy - od </w:t>
      </w:r>
      <w:r w:rsidR="00FD2AE9" w:rsidRPr="008423B1">
        <w:rPr>
          <w:rFonts w:ascii="Times New Roman" w:eastAsia="Times New Roman" w:hAnsi="Times New Roman" w:cs="Times New Roman"/>
          <w:color w:val="000000"/>
          <w:sz w:val="24"/>
          <w:szCs w:val="24"/>
        </w:rPr>
        <w:t xml:space="preserve">momentu </w:t>
      </w:r>
      <w:r w:rsidR="00B06B0A" w:rsidRPr="00FD2AE9">
        <w:rPr>
          <w:rFonts w:ascii="Times New Roman" w:eastAsia="Times New Roman" w:hAnsi="Times New Roman" w:cs="Times New Roman"/>
          <w:color w:val="000000"/>
          <w:sz w:val="24"/>
          <w:szCs w:val="24"/>
        </w:rPr>
        <w:t>jej podpisania</w:t>
      </w:r>
      <w:r w:rsidR="00FD2AE9" w:rsidRPr="00FD2AE9">
        <w:rPr>
          <w:rFonts w:ascii="Times New Roman" w:eastAsia="Times New Roman" w:hAnsi="Times New Roman" w:cs="Times New Roman"/>
          <w:color w:val="000000"/>
          <w:sz w:val="24"/>
          <w:szCs w:val="24"/>
        </w:rPr>
        <w:t>, nie później niż 3 tygodnie po jej podpisaniu</w:t>
      </w:r>
      <w:r w:rsidR="00B06B0A" w:rsidRPr="00FD2AE9">
        <w:rPr>
          <w:rFonts w:ascii="Times New Roman" w:eastAsia="Times New Roman" w:hAnsi="Times New Roman" w:cs="Times New Roman"/>
          <w:color w:val="000000"/>
          <w:sz w:val="24"/>
          <w:szCs w:val="24"/>
        </w:rPr>
        <w:t xml:space="preserve"> </w:t>
      </w:r>
    </w:p>
    <w:p w14:paraId="1BE83819" w14:textId="23A8790B" w:rsidR="00B06B0A" w:rsidRPr="00FD2AE9" w:rsidRDefault="00B06B0A" w:rsidP="00B06B0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2.</w:t>
      </w:r>
      <w:r w:rsidRPr="00FD2AE9">
        <w:rPr>
          <w:rFonts w:ascii="Times New Roman" w:eastAsia="Times New Roman" w:hAnsi="Times New Roman" w:cs="Times New Roman"/>
          <w:color w:val="000000"/>
          <w:sz w:val="24"/>
          <w:szCs w:val="24"/>
        </w:rPr>
        <w:tab/>
        <w:t>Zakończenie wykonania Umowy do 30.09.2023 r.</w:t>
      </w:r>
    </w:p>
    <w:p w14:paraId="416CF7B8" w14:textId="77777777" w:rsidR="00515212" w:rsidRPr="00FD2AE9" w:rsidRDefault="00515212" w:rsidP="00B06B0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10A22EF3" w14:textId="1DAF089C" w:rsidR="00515212" w:rsidRPr="00FD2AE9" w:rsidRDefault="00515212" w:rsidP="00B06B0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u w:val="single"/>
        </w:rPr>
        <w:t>Dla części II</w:t>
      </w:r>
      <w:r w:rsidRPr="00FD2AE9">
        <w:rPr>
          <w:rFonts w:ascii="Times New Roman" w:eastAsia="Times New Roman" w:hAnsi="Times New Roman" w:cs="Times New Roman"/>
          <w:color w:val="000000"/>
          <w:sz w:val="24"/>
          <w:szCs w:val="24"/>
        </w:rPr>
        <w:t>:</w:t>
      </w:r>
    </w:p>
    <w:p w14:paraId="1594A80D" w14:textId="4E1D2AF9" w:rsidR="00515212" w:rsidRPr="00FD2AE9" w:rsidRDefault="00515212" w:rsidP="00734497">
      <w:pPr>
        <w:pStyle w:val="Akapitzlist"/>
        <w:numPr>
          <w:ilvl w:val="0"/>
          <w:numId w:val="4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 xml:space="preserve">Rozpoczęcie wykonywania umowy </w:t>
      </w:r>
      <w:r w:rsidR="00FD2AE9" w:rsidRPr="00FD2AE9">
        <w:rPr>
          <w:rFonts w:ascii="Times New Roman" w:eastAsia="Times New Roman" w:hAnsi="Times New Roman" w:cs="Times New Roman"/>
          <w:color w:val="000000"/>
          <w:sz w:val="24"/>
          <w:szCs w:val="24"/>
        </w:rPr>
        <w:t>–</w:t>
      </w:r>
      <w:r w:rsidRPr="00FD2AE9">
        <w:rPr>
          <w:rFonts w:ascii="Times New Roman" w:eastAsia="Times New Roman" w:hAnsi="Times New Roman" w:cs="Times New Roman"/>
          <w:color w:val="000000"/>
          <w:sz w:val="24"/>
          <w:szCs w:val="24"/>
        </w:rPr>
        <w:t xml:space="preserve"> od</w:t>
      </w:r>
      <w:r w:rsidR="00FD2AE9" w:rsidRPr="00FD2AE9">
        <w:rPr>
          <w:rFonts w:ascii="Times New Roman" w:eastAsia="Times New Roman" w:hAnsi="Times New Roman" w:cs="Times New Roman"/>
          <w:color w:val="000000"/>
          <w:sz w:val="24"/>
          <w:szCs w:val="24"/>
        </w:rPr>
        <w:t xml:space="preserve"> 01.09.</w:t>
      </w:r>
      <w:r w:rsidRPr="00FD2AE9">
        <w:rPr>
          <w:rFonts w:ascii="Times New Roman" w:eastAsia="Times New Roman" w:hAnsi="Times New Roman" w:cs="Times New Roman"/>
          <w:color w:val="000000"/>
          <w:sz w:val="24"/>
          <w:szCs w:val="24"/>
        </w:rPr>
        <w:t xml:space="preserve">2023r. </w:t>
      </w:r>
    </w:p>
    <w:p w14:paraId="53E513AC" w14:textId="387FB021" w:rsidR="00515212" w:rsidRPr="00FD2AE9" w:rsidRDefault="00515212" w:rsidP="00734497">
      <w:pPr>
        <w:pStyle w:val="Akapitzlist"/>
        <w:numPr>
          <w:ilvl w:val="0"/>
          <w:numId w:val="4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Zakończenie wykonania Umowy do 30.09.2023 r.</w:t>
      </w:r>
    </w:p>
    <w:p w14:paraId="667BAC3A" w14:textId="77777777" w:rsidR="00073FA1" w:rsidRPr="006253A1" w:rsidRDefault="00073FA1" w:rsidP="00CA2BBA">
      <w:pPr>
        <w:pBdr>
          <w:top w:val="nil"/>
          <w:left w:val="nil"/>
          <w:bottom w:val="nil"/>
          <w:right w:val="nil"/>
          <w:between w:val="nil"/>
        </w:pBdr>
        <w:spacing w:line="360" w:lineRule="auto"/>
        <w:ind w:left="426"/>
        <w:jc w:val="both"/>
        <w:rPr>
          <w:b/>
          <w:color w:val="000000"/>
          <w:sz w:val="24"/>
          <w:szCs w:val="24"/>
        </w:rPr>
      </w:pPr>
    </w:p>
    <w:bookmarkEnd w:id="16"/>
    <w:p w14:paraId="0000006D" w14:textId="77777777" w:rsidR="001C6098" w:rsidRDefault="00950A93" w:rsidP="00734497">
      <w:pPr>
        <w:numPr>
          <w:ilvl w:val="0"/>
          <w:numId w:val="14"/>
        </w:numPr>
        <w:pBdr>
          <w:top w:val="nil"/>
          <w:left w:val="nil"/>
          <w:bottom w:val="nil"/>
          <w:right w:val="nil"/>
          <w:between w:val="nil"/>
        </w:pBdr>
        <w:spacing w:line="360"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0000006E" w14:textId="2965425A" w:rsidR="001C6098" w:rsidRDefault="00950A93" w:rsidP="00CA2BB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Projektowane postanowienia umowy w sprawie zamówienia publicznego, które zostaną wprowadzone do treści tej umowy, określone zostały w </w:t>
      </w:r>
      <w:r w:rsidRPr="00C51AD5">
        <w:rPr>
          <w:rFonts w:ascii="Times New Roman" w:eastAsia="Times New Roman" w:hAnsi="Times New Roman" w:cs="Times New Roman"/>
          <w:b/>
          <w:bCs/>
          <w:color w:val="000000"/>
          <w:sz w:val="24"/>
          <w:szCs w:val="24"/>
        </w:rPr>
        <w:t xml:space="preserve">załączniku nr </w:t>
      </w:r>
      <w:r w:rsidR="00C51AD5" w:rsidRPr="00C51AD5">
        <w:rPr>
          <w:rFonts w:ascii="Times New Roman" w:eastAsia="Times New Roman" w:hAnsi="Times New Roman" w:cs="Times New Roman"/>
          <w:b/>
          <w:bCs/>
          <w:color w:val="000000"/>
          <w:sz w:val="24"/>
          <w:szCs w:val="24"/>
        </w:rPr>
        <w:t>3</w:t>
      </w:r>
      <w:r w:rsidR="00C51AD5">
        <w:rPr>
          <w:rFonts w:ascii="Times New Roman" w:eastAsia="Times New Roman" w:hAnsi="Times New Roman" w:cs="Times New Roman"/>
          <w:color w:val="000000"/>
          <w:sz w:val="24"/>
          <w:szCs w:val="24"/>
        </w:rPr>
        <w:t xml:space="preserve"> </w:t>
      </w:r>
      <w:r w:rsidRPr="00A33F8B">
        <w:rPr>
          <w:rFonts w:ascii="Times New Roman" w:eastAsia="Times New Roman" w:hAnsi="Times New Roman" w:cs="Times New Roman"/>
          <w:color w:val="000000"/>
          <w:sz w:val="24"/>
          <w:szCs w:val="24"/>
        </w:rPr>
        <w:t>do SWZ.</w:t>
      </w:r>
    </w:p>
    <w:p w14:paraId="737FA48B" w14:textId="77777777" w:rsidR="00073FA1" w:rsidRDefault="00073FA1" w:rsidP="00CA2BB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6F" w14:textId="77777777" w:rsidR="001C6098" w:rsidRDefault="00950A93" w:rsidP="00734497">
      <w:pPr>
        <w:numPr>
          <w:ilvl w:val="0"/>
          <w:numId w:val="14"/>
        </w:numPr>
        <w:pBdr>
          <w:top w:val="nil"/>
          <w:left w:val="nil"/>
          <w:bottom w:val="nil"/>
          <w:right w:val="nil"/>
          <w:between w:val="nil"/>
        </w:pBdr>
        <w:spacing w:line="360" w:lineRule="auto"/>
        <w:ind w:left="426"/>
        <w:jc w:val="both"/>
        <w:rPr>
          <w:b/>
          <w:color w:val="000000"/>
          <w:sz w:val="24"/>
          <w:szCs w:val="24"/>
        </w:rPr>
      </w:pPr>
      <w:r>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1C6098" w:rsidRPr="00073FA1" w:rsidRDefault="00950A93" w:rsidP="00734497">
      <w:pPr>
        <w:numPr>
          <w:ilvl w:val="0"/>
          <w:numId w:val="8"/>
        </w:numPr>
        <w:pBdr>
          <w:top w:val="nil"/>
          <w:left w:val="nil"/>
          <w:bottom w:val="nil"/>
          <w:right w:val="nil"/>
          <w:between w:val="nil"/>
        </w:pBdr>
        <w:spacing w:line="360" w:lineRule="auto"/>
        <w:ind w:left="426"/>
        <w:jc w:val="both"/>
        <w:rPr>
          <w:bCs/>
          <w:color w:val="000000"/>
          <w:sz w:val="24"/>
          <w:szCs w:val="24"/>
        </w:rPr>
      </w:pPr>
      <w:r w:rsidRPr="00073FA1">
        <w:rPr>
          <w:rFonts w:ascii="Times New Roman" w:eastAsia="Times New Roman" w:hAnsi="Times New Roman" w:cs="Times New Roman"/>
          <w:bCs/>
          <w:color w:val="000000"/>
          <w:sz w:val="24"/>
          <w:szCs w:val="24"/>
        </w:rPr>
        <w:t xml:space="preserve">W </w:t>
      </w:r>
      <w:r w:rsidRPr="00073FA1">
        <w:rPr>
          <w:rFonts w:ascii="Times New Roman" w:eastAsia="Times New Roman" w:hAnsi="Times New Roman" w:cs="Times New Roman"/>
          <w:bCs/>
          <w:sz w:val="24"/>
          <w:szCs w:val="24"/>
        </w:rPr>
        <w:t>postępowaniu</w:t>
      </w:r>
      <w:r w:rsidRPr="00073FA1">
        <w:rPr>
          <w:rFonts w:ascii="Times New Roman" w:eastAsia="Times New Roman" w:hAnsi="Times New Roman" w:cs="Times New Roman"/>
          <w:bCs/>
          <w:color w:val="000000"/>
          <w:sz w:val="24"/>
          <w:szCs w:val="24"/>
        </w:rPr>
        <w:t xml:space="preserve"> o udzielenie zamówienia komunikacja między Zamawiającym a Wykonawc</w:t>
      </w:r>
      <w:r w:rsidRPr="00073FA1">
        <w:rPr>
          <w:rFonts w:ascii="Times New Roman" w:eastAsia="Times New Roman" w:hAnsi="Times New Roman" w:cs="Times New Roman"/>
          <w:bCs/>
          <w:sz w:val="24"/>
          <w:szCs w:val="24"/>
        </w:rPr>
        <w:t xml:space="preserve">ami odbywa się wyłącznie drogą elektroniczną przy użyciu platformy </w:t>
      </w:r>
      <w:hyperlink r:id="rId13">
        <w:r w:rsidRPr="00073FA1">
          <w:rPr>
            <w:rFonts w:ascii="Times New Roman" w:eastAsia="Times New Roman" w:hAnsi="Times New Roman" w:cs="Times New Roman"/>
            <w:bCs/>
            <w:sz w:val="24"/>
            <w:szCs w:val="24"/>
          </w:rPr>
          <w:t>https://platformazakupowa.pl</w:t>
        </w:r>
      </w:hyperlink>
      <w:r w:rsidRPr="00073FA1">
        <w:rPr>
          <w:rFonts w:ascii="Times New Roman" w:eastAsia="Times New Roman" w:hAnsi="Times New Roman" w:cs="Times New Roman"/>
          <w:bCs/>
          <w:sz w:val="24"/>
          <w:szCs w:val="24"/>
        </w:rPr>
        <w:t xml:space="preserve">. </w:t>
      </w:r>
    </w:p>
    <w:p w14:paraId="00000071" w14:textId="77777777" w:rsidR="001C6098" w:rsidRDefault="00950A93" w:rsidP="00734497">
      <w:pPr>
        <w:numPr>
          <w:ilvl w:val="0"/>
          <w:numId w:val="8"/>
        </w:numPr>
        <w:pBdr>
          <w:top w:val="nil"/>
          <w:left w:val="nil"/>
          <w:bottom w:val="nil"/>
          <w:right w:val="nil"/>
          <w:between w:val="nil"/>
        </w:pBdr>
        <w:spacing w:line="360"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2EC584A6" w:rsidR="001C6098" w:rsidRDefault="00950A93" w:rsidP="00734497">
      <w:pPr>
        <w:numPr>
          <w:ilvl w:val="0"/>
          <w:numId w:val="8"/>
        </w:numPr>
        <w:pBdr>
          <w:top w:val="nil"/>
          <w:left w:val="nil"/>
          <w:bottom w:val="nil"/>
          <w:right w:val="nil"/>
          <w:between w:val="nil"/>
        </w:pBdr>
        <w:spacing w:line="360" w:lineRule="auto"/>
        <w:ind w:left="426" w:hanging="357"/>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w:t>
      </w:r>
      <w:r w:rsidR="00405D17">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amawiającego.</w:t>
      </w:r>
    </w:p>
    <w:p w14:paraId="00000073"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Pr>
          <w:rFonts w:ascii="Times New Roman" w:eastAsia="Times New Roman" w:hAnsi="Times New Roman" w:cs="Times New Roman"/>
          <w:sz w:val="24"/>
          <w:szCs w:val="24"/>
        </w:rPr>
        <w:lastRenderedPageBreak/>
        <w:t xml:space="preserve">w formie elektronicznej za pośrednictwem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rsidP="00734497">
      <w:pPr>
        <w:numPr>
          <w:ilvl w:val="0"/>
          <w:numId w:val="8"/>
        </w:numPr>
        <w:spacing w:line="360" w:lineRule="auto"/>
        <w:ind w:left="425" w:hanging="357"/>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8">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9">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AB46FE9"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20">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w:t>
      </w:r>
      <w:r w:rsidR="00405D17">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amawiający zapozna się z treścią oferty przed upływem terminu składania ofert (np. </w:t>
      </w:r>
      <w:r>
        <w:rPr>
          <w:rFonts w:ascii="Times New Roman" w:eastAsia="Times New Roman" w:hAnsi="Times New Roman" w:cs="Times New Roman"/>
          <w:sz w:val="24"/>
          <w:szCs w:val="24"/>
        </w:rPr>
        <w:lastRenderedPageBreak/>
        <w:t xml:space="preserve">złożenie oferty w zakładce „Wyślij wiadomość do zamawiającego”). </w:t>
      </w:r>
      <w:r>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2">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3">
        <w:r>
          <w:rPr>
            <w:rFonts w:ascii="Times New Roman" w:eastAsia="Times New Roman" w:hAnsi="Times New Roman" w:cs="Times New Roman"/>
            <w:sz w:val="24"/>
            <w:szCs w:val="24"/>
          </w:rPr>
          <w:t>https://platformazakupowa.pl/strona/45-instrukcje</w:t>
        </w:r>
      </w:hyperlink>
    </w:p>
    <w:p w14:paraId="00000081" w14:textId="77777777"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1C6098" w:rsidRPr="00405D17"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Zamawiający nie dopuszcza sposobu komunikowania się z Wykonawcami w inny sposób niż przy użyciu środków komunikacji elektronicznej wskazanych w SWZ.</w:t>
      </w:r>
    </w:p>
    <w:p w14:paraId="563554FF" w14:textId="77777777" w:rsidR="00405D17" w:rsidRDefault="00405D17" w:rsidP="00CA2BBA">
      <w:pPr>
        <w:pBdr>
          <w:top w:val="nil"/>
          <w:left w:val="nil"/>
          <w:bottom w:val="nil"/>
          <w:right w:val="nil"/>
          <w:between w:val="nil"/>
        </w:pBdr>
        <w:spacing w:line="360" w:lineRule="auto"/>
        <w:ind w:left="426"/>
        <w:contextualSpacing/>
        <w:jc w:val="both"/>
        <w:rPr>
          <w:sz w:val="24"/>
          <w:szCs w:val="24"/>
        </w:rPr>
      </w:pPr>
    </w:p>
    <w:p w14:paraId="00000085" w14:textId="77777777" w:rsidR="001C6098" w:rsidRDefault="00950A93" w:rsidP="00734497">
      <w:pPr>
        <w:numPr>
          <w:ilvl w:val="0"/>
          <w:numId w:val="14"/>
        </w:numPr>
        <w:pBdr>
          <w:top w:val="nil"/>
          <w:left w:val="nil"/>
          <w:bottom w:val="nil"/>
          <w:right w:val="nil"/>
          <w:between w:val="nil"/>
        </w:pBdr>
        <w:shd w:val="clear" w:color="auto" w:fill="FFFFFF"/>
        <w:spacing w:line="360" w:lineRule="auto"/>
        <w:ind w:left="426"/>
        <w:jc w:val="both"/>
        <w:rPr>
          <w:b/>
          <w:color w:val="000000"/>
          <w:sz w:val="24"/>
          <w:szCs w:val="24"/>
        </w:rPr>
      </w:pPr>
      <w:r>
        <w:rPr>
          <w:rFonts w:ascii="Times New Roman" w:eastAsia="Times New Roman" w:hAnsi="Times New Roman" w:cs="Times New Roman"/>
          <w:b/>
          <w:color w:val="000000"/>
          <w:sz w:val="24"/>
          <w:szCs w:val="24"/>
        </w:rPr>
        <w:t>Termin związania ofertą</w:t>
      </w:r>
    </w:p>
    <w:p w14:paraId="00000086" w14:textId="4C31B38F" w:rsidR="001C6098" w:rsidRPr="00665345"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color w:val="000000" w:themeColor="text1"/>
          <w:sz w:val="24"/>
          <w:szCs w:val="24"/>
        </w:rPr>
        <w:t>Wyko</w:t>
      </w:r>
      <w:r w:rsidRPr="00665345">
        <w:rPr>
          <w:rFonts w:ascii="Times New Roman" w:eastAsia="Times New Roman" w:hAnsi="Times New Roman" w:cs="Times New Roman"/>
          <w:color w:val="000000" w:themeColor="text1"/>
          <w:sz w:val="24"/>
          <w:szCs w:val="24"/>
        </w:rPr>
        <w:t xml:space="preserve">nawca jest związany ofertą od dnia upływu terminu składania ofert </w:t>
      </w:r>
      <w:r w:rsidRPr="00665345">
        <w:rPr>
          <w:rFonts w:ascii="Times New Roman" w:eastAsia="Times New Roman" w:hAnsi="Times New Roman" w:cs="Times New Roman"/>
          <w:b/>
          <w:bCs/>
          <w:color w:val="000000" w:themeColor="text1"/>
          <w:sz w:val="24"/>
          <w:szCs w:val="24"/>
        </w:rPr>
        <w:t>do dnia</w:t>
      </w:r>
      <w:r w:rsidRPr="00665345">
        <w:rPr>
          <w:rFonts w:ascii="Times New Roman" w:eastAsia="Times New Roman" w:hAnsi="Times New Roman" w:cs="Times New Roman"/>
          <w:b/>
          <w:bCs/>
          <w:sz w:val="24"/>
          <w:szCs w:val="24"/>
        </w:rPr>
        <w:t xml:space="preserve"> </w:t>
      </w:r>
      <w:r w:rsidR="00424320">
        <w:rPr>
          <w:rFonts w:ascii="Times New Roman" w:eastAsia="Times New Roman" w:hAnsi="Times New Roman" w:cs="Times New Roman"/>
          <w:b/>
          <w:bCs/>
          <w:sz w:val="24"/>
          <w:szCs w:val="24"/>
        </w:rPr>
        <w:t>04.08</w:t>
      </w:r>
      <w:r w:rsidR="0039666A">
        <w:rPr>
          <w:rFonts w:ascii="Times New Roman" w:eastAsia="Times New Roman" w:hAnsi="Times New Roman" w:cs="Times New Roman"/>
          <w:b/>
          <w:bCs/>
          <w:sz w:val="24"/>
          <w:szCs w:val="24"/>
        </w:rPr>
        <w:t>.</w:t>
      </w:r>
      <w:r w:rsidR="00D2435A">
        <w:rPr>
          <w:rFonts w:ascii="Times New Roman" w:eastAsia="Times New Roman" w:hAnsi="Times New Roman" w:cs="Times New Roman"/>
          <w:b/>
          <w:bCs/>
          <w:sz w:val="24"/>
          <w:szCs w:val="24"/>
        </w:rPr>
        <w:t>2023 r.</w:t>
      </w:r>
    </w:p>
    <w:p w14:paraId="00000087" w14:textId="77777777" w:rsidR="001C6098"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665345">
        <w:rPr>
          <w:rFonts w:ascii="Times New Roman" w:eastAsia="Times New Roman" w:hAnsi="Times New Roman" w:cs="Times New Roman"/>
          <w:color w:val="000000" w:themeColor="text1"/>
          <w:sz w:val="24"/>
          <w:szCs w:val="24"/>
        </w:rPr>
        <w:t>W pr</w:t>
      </w:r>
      <w:r w:rsidRPr="3394AACD">
        <w:rPr>
          <w:rFonts w:ascii="Times New Roman" w:eastAsia="Times New Roman" w:hAnsi="Times New Roman" w:cs="Times New Roman"/>
          <w:color w:val="000000" w:themeColor="text1"/>
          <w:sz w:val="24"/>
          <w:szCs w:val="24"/>
        </w:rPr>
        <w:t>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5B79B224" w14:textId="71D86D4D" w:rsidR="00073FA1"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Przedłużenie terminu związania ofertą, o którym mowa w ust. 2, wymaga złożenia przez Wykonawcę pisemn</w:t>
      </w:r>
      <w:r w:rsidRPr="00073FA1">
        <w:rPr>
          <w:rFonts w:ascii="Times New Roman" w:eastAsia="Times New Roman" w:hAnsi="Times New Roman" w:cs="Times New Roman"/>
          <w:color w:val="000000"/>
          <w:sz w:val="24"/>
          <w:szCs w:val="24"/>
        </w:rPr>
        <w:t xml:space="preserve">ego </w:t>
      </w:r>
      <w:r w:rsidRPr="00073FA1">
        <w:rPr>
          <w:rFonts w:ascii="Times New Roman" w:eastAsia="Times New Roman" w:hAnsi="Times New Roman" w:cs="Times New Roman"/>
          <w:sz w:val="24"/>
          <w:szCs w:val="24"/>
        </w:rPr>
        <w:t>oświadczenia</w:t>
      </w:r>
      <w:r w:rsidRPr="00073FA1">
        <w:rPr>
          <w:rFonts w:ascii="Times New Roman" w:eastAsia="Times New Roman" w:hAnsi="Times New Roman" w:cs="Times New Roman"/>
          <w:color w:val="000000"/>
          <w:sz w:val="24"/>
          <w:szCs w:val="24"/>
        </w:rPr>
        <w:t xml:space="preserve"> o wyrażeniu zgody na przedłużenie terminu związania oferta.</w:t>
      </w:r>
    </w:p>
    <w:p w14:paraId="13736308" w14:textId="77777777" w:rsidR="00A273D4" w:rsidRPr="00A273D4" w:rsidRDefault="00A273D4" w:rsidP="00A273D4">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89" w14:textId="77777777" w:rsidR="001C6098" w:rsidRDefault="00950A93" w:rsidP="00734497">
      <w:pPr>
        <w:numPr>
          <w:ilvl w:val="0"/>
          <w:numId w:val="14"/>
        </w:numPr>
        <w:pBdr>
          <w:top w:val="nil"/>
          <w:left w:val="nil"/>
          <w:bottom w:val="nil"/>
          <w:right w:val="nil"/>
          <w:between w:val="nil"/>
        </w:pBdr>
        <w:shd w:val="clear" w:color="auto" w:fill="FFFFFF"/>
        <w:spacing w:line="360" w:lineRule="auto"/>
        <w:ind w:left="425"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rsidP="00734497">
      <w:pPr>
        <w:numPr>
          <w:ilvl w:val="3"/>
          <w:numId w:val="16"/>
        </w:numPr>
        <w:spacing w:line="360"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rsidP="00734497">
      <w:pPr>
        <w:numPr>
          <w:ilvl w:val="3"/>
          <w:numId w:val="16"/>
        </w:numPr>
        <w:spacing w:line="36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8E"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Oferta powinna być:</w:t>
      </w:r>
    </w:p>
    <w:p w14:paraId="0000008F" w14:textId="7DD66774"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710A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sporządzona na podstawie załączników niniejszej SWZ w języku polskim,</w:t>
      </w:r>
    </w:p>
    <w:p w14:paraId="00000090" w14:textId="77777777"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00000092"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6"/>
        <w:contextualSpacing/>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96"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00000098"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A3DAC36" w:rsidR="001C6098" w:rsidRDefault="00950A93" w:rsidP="00734497">
      <w:pPr>
        <w:numPr>
          <w:ilvl w:val="3"/>
          <w:numId w:val="16"/>
        </w:numPr>
        <w:pBdr>
          <w:top w:val="nil"/>
          <w:left w:val="nil"/>
          <w:bottom w:val="nil"/>
          <w:right w:val="nil"/>
          <w:between w:val="nil"/>
        </w:pBdr>
        <w:shd w:val="clear" w:color="auto" w:fill="FFFFFF"/>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Do oferty </w:t>
      </w:r>
      <w:r w:rsidR="00515212">
        <w:rPr>
          <w:rFonts w:ascii="Times New Roman" w:eastAsia="Times New Roman" w:hAnsi="Times New Roman" w:cs="Times New Roman"/>
          <w:b/>
          <w:color w:val="000000"/>
          <w:sz w:val="24"/>
          <w:szCs w:val="24"/>
        </w:rPr>
        <w:t xml:space="preserve"> (dla części I </w:t>
      </w:r>
      <w:proofErr w:type="spellStart"/>
      <w:r w:rsidR="00515212">
        <w:rPr>
          <w:rFonts w:ascii="Times New Roman" w:eastAsia="Times New Roman" w:hAnsi="Times New Roman" w:cs="Times New Roman"/>
          <w:b/>
          <w:color w:val="000000"/>
          <w:sz w:val="24"/>
          <w:szCs w:val="24"/>
        </w:rPr>
        <w:t>i</w:t>
      </w:r>
      <w:proofErr w:type="spellEnd"/>
      <w:r w:rsidR="00515212">
        <w:rPr>
          <w:rFonts w:ascii="Times New Roman" w:eastAsia="Times New Roman" w:hAnsi="Times New Roman" w:cs="Times New Roman"/>
          <w:b/>
          <w:color w:val="000000"/>
          <w:sz w:val="24"/>
          <w:szCs w:val="24"/>
        </w:rPr>
        <w:t xml:space="preserve"> części II) </w:t>
      </w:r>
      <w:r>
        <w:rPr>
          <w:rFonts w:ascii="Times New Roman" w:eastAsia="Times New Roman" w:hAnsi="Times New Roman" w:cs="Times New Roman"/>
          <w:b/>
          <w:color w:val="000000"/>
          <w:sz w:val="24"/>
          <w:szCs w:val="24"/>
        </w:rPr>
        <w:t>Wykonawca załącza:</w:t>
      </w:r>
    </w:p>
    <w:p w14:paraId="59FB8683" w14:textId="32E3EFD3" w:rsidR="003B0BAD" w:rsidRDefault="00710A5D" w:rsidP="003B0BAD">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15.1. </w:t>
      </w:r>
      <w:r>
        <w:rPr>
          <w:rFonts w:ascii="Times New Roman" w:eastAsia="Times New Roman" w:hAnsi="Times New Roman" w:cs="Times New Roman"/>
          <w:sz w:val="24"/>
          <w:szCs w:val="24"/>
        </w:rPr>
        <w:tab/>
      </w:r>
      <w:r w:rsidR="00950A93">
        <w:rPr>
          <w:rFonts w:ascii="Times New Roman" w:eastAsia="Times New Roman" w:hAnsi="Times New Roman" w:cs="Times New Roman"/>
          <w:color w:val="000000"/>
          <w:sz w:val="24"/>
          <w:szCs w:val="24"/>
        </w:rPr>
        <w:t>Oświadczenie Wykonawcy o niepodleganiu wykluczeniu i spełnieniu warunków udziału w postępowaniu (</w:t>
      </w:r>
      <w:r w:rsidR="00950A93" w:rsidRPr="00710A5D">
        <w:rPr>
          <w:rFonts w:ascii="Times New Roman" w:eastAsia="Times New Roman" w:hAnsi="Times New Roman" w:cs="Times New Roman"/>
          <w:b/>
          <w:bCs/>
          <w:color w:val="000000"/>
          <w:sz w:val="24"/>
          <w:szCs w:val="24"/>
        </w:rPr>
        <w:t>Załącznik nr 2</w:t>
      </w:r>
      <w:r w:rsidR="009D5E4A">
        <w:rPr>
          <w:rFonts w:ascii="Times New Roman" w:eastAsia="Times New Roman" w:hAnsi="Times New Roman" w:cs="Times New Roman"/>
          <w:b/>
          <w:bCs/>
          <w:color w:val="000000"/>
          <w:sz w:val="24"/>
          <w:szCs w:val="24"/>
        </w:rPr>
        <w:t>a – dla wspólników spółek cywilnych i 2b – dla pozostałych podmiotów</w:t>
      </w:r>
      <w:r w:rsidR="00950A93">
        <w:rPr>
          <w:rFonts w:ascii="Times New Roman" w:eastAsia="Times New Roman" w:hAnsi="Times New Roman" w:cs="Times New Roman"/>
          <w:color w:val="000000"/>
          <w:sz w:val="24"/>
          <w:szCs w:val="24"/>
        </w:rPr>
        <w:t>)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4AA5C893" w14:textId="3160B621" w:rsidR="003B0BAD" w:rsidRDefault="003B0BAD" w:rsidP="003B0BAD">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bookmarkStart w:id="17" w:name="_Hlk138009477"/>
      <w:r>
        <w:rPr>
          <w:rFonts w:ascii="Times New Roman" w:eastAsia="Times New Roman" w:hAnsi="Times New Roman" w:cs="Times New Roman"/>
          <w:color w:val="000000"/>
          <w:sz w:val="24"/>
          <w:szCs w:val="24"/>
        </w:rPr>
        <w:t xml:space="preserve">Oświadczenie dotyczące przesłanek wykluczenia w zakresie przeciwdziałania wspieraniu agresji na Ukrainę i służących ochronie bezpieczeństwa narodowego </w:t>
      </w:r>
      <w:bookmarkEnd w:id="17"/>
      <w:r w:rsidRPr="003B0BAD">
        <w:rPr>
          <w:rFonts w:ascii="Times New Roman" w:eastAsia="Times New Roman" w:hAnsi="Times New Roman" w:cs="Times New Roman"/>
          <w:b/>
          <w:bCs/>
          <w:color w:val="000000"/>
          <w:sz w:val="24"/>
          <w:szCs w:val="24"/>
        </w:rPr>
        <w:t>(załącznik Nr 2</w:t>
      </w:r>
      <w:r w:rsidR="00DE5DA0">
        <w:rPr>
          <w:rFonts w:ascii="Times New Roman" w:eastAsia="Times New Roman" w:hAnsi="Times New Roman" w:cs="Times New Roman"/>
          <w:b/>
          <w:bCs/>
          <w:color w:val="000000"/>
          <w:sz w:val="24"/>
          <w:szCs w:val="24"/>
        </w:rPr>
        <w:t>c</w:t>
      </w:r>
      <w:r w:rsidRPr="003B0BAD">
        <w:rPr>
          <w:rFonts w:ascii="Times New Roman" w:eastAsia="Times New Roman" w:hAnsi="Times New Roman" w:cs="Times New Roman"/>
          <w:b/>
          <w:bCs/>
          <w:color w:val="000000"/>
          <w:sz w:val="24"/>
          <w:szCs w:val="24"/>
        </w:rPr>
        <w:t xml:space="preserve"> do SWZ);</w:t>
      </w:r>
    </w:p>
    <w:p w14:paraId="5035E849" w14:textId="77777777" w:rsidR="00710A5D" w:rsidRDefault="00710A5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00950A93">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0E1BC932" w:rsidR="001C6098" w:rsidRDefault="00710A5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r w:rsidR="00950A93">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00000A0" w14:textId="357CED2B" w:rsidR="001C6098" w:rsidRDefault="00950A93"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15.4 </w:t>
      </w:r>
      <w:r w:rsidR="00710A5D">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710A5D">
        <w:rPr>
          <w:rFonts w:ascii="Times New Roman" w:eastAsia="Times New Roman" w:hAnsi="Times New Roman" w:cs="Times New Roman"/>
          <w:b/>
          <w:bCs/>
          <w:color w:val="000000"/>
          <w:sz w:val="24"/>
          <w:szCs w:val="24"/>
        </w:rPr>
        <w:t xml:space="preserve">(Załącznik nr </w:t>
      </w:r>
      <w:r w:rsidR="003B0BAD">
        <w:rPr>
          <w:rFonts w:ascii="Times New Roman" w:eastAsia="Times New Roman" w:hAnsi="Times New Roman" w:cs="Times New Roman"/>
          <w:b/>
          <w:bCs/>
          <w:color w:val="000000"/>
          <w:sz w:val="24"/>
          <w:szCs w:val="24"/>
        </w:rPr>
        <w:t>2</w:t>
      </w:r>
      <w:r w:rsidR="00DE5DA0">
        <w:rPr>
          <w:rFonts w:ascii="Times New Roman" w:eastAsia="Times New Roman" w:hAnsi="Times New Roman" w:cs="Times New Roman"/>
          <w:b/>
          <w:bCs/>
          <w:color w:val="000000"/>
          <w:sz w:val="24"/>
          <w:szCs w:val="24"/>
        </w:rPr>
        <w:t>d</w:t>
      </w:r>
      <w:r w:rsidRPr="00710A5D">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Wykonawca, w przypadku polegania na zdolnościach lub sytuacji podmiotów udostępniających zasoby, przedstawia, wraz z oświadczeniem, o którym mowa w art. 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tj. </w:t>
      </w:r>
      <w:r>
        <w:rPr>
          <w:rFonts w:ascii="Times New Roman" w:eastAsia="Times New Roman" w:hAnsi="Times New Roman" w:cs="Times New Roman"/>
          <w:i/>
          <w:color w:val="000000"/>
          <w:sz w:val="24"/>
          <w:szCs w:val="24"/>
        </w:rPr>
        <w:t>oświadczenia o niepodleganiu wykluczeniu, spełnianiu warunków udziału w postępowaniu</w:t>
      </w:r>
      <w:r>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003B0BAD">
        <w:rPr>
          <w:rFonts w:ascii="Times New Roman" w:eastAsia="Times New Roman" w:hAnsi="Times New Roman" w:cs="Times New Roman"/>
          <w:b/>
          <w:color w:val="000000"/>
          <w:sz w:val="24"/>
          <w:szCs w:val="24"/>
        </w:rPr>
        <w:t xml:space="preserve"> (Załącznik Nr 2</w:t>
      </w:r>
      <w:r w:rsidR="00DE5DA0">
        <w:rPr>
          <w:rFonts w:ascii="Times New Roman" w:eastAsia="Times New Roman" w:hAnsi="Times New Roman" w:cs="Times New Roman"/>
          <w:b/>
          <w:color w:val="000000"/>
          <w:sz w:val="24"/>
          <w:szCs w:val="24"/>
        </w:rPr>
        <w:t>e);</w:t>
      </w:r>
    </w:p>
    <w:p w14:paraId="62382B49" w14:textId="5C49096A" w:rsidR="003B0BAD" w:rsidRDefault="003B0BA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15.5.</w:t>
      </w:r>
      <w:r>
        <w:rPr>
          <w:rFonts w:ascii="Times New Roman" w:eastAsia="Times New Roman" w:hAnsi="Times New Roman" w:cs="Times New Roman"/>
          <w:sz w:val="24"/>
          <w:szCs w:val="24"/>
        </w:rPr>
        <w:tab/>
      </w:r>
      <w:r w:rsidR="0059420A">
        <w:rPr>
          <w:rFonts w:ascii="Times New Roman" w:eastAsia="Times New Roman" w:hAnsi="Times New Roman" w:cs="Times New Roman"/>
          <w:sz w:val="24"/>
          <w:szCs w:val="24"/>
        </w:rPr>
        <w:t xml:space="preserve">W przypadku, gdy Wykonawcy wspólnie ubiegają się o udzielenie zamówienia, dołączają do oferty oświadczenie, z którego wynikać będzie które roboty budowlane, usługi, dostawy wykonują poszczególni Wykonawcy. </w:t>
      </w:r>
      <w:bookmarkStart w:id="18" w:name="_Hlk138009659"/>
      <w:r w:rsidR="0059420A">
        <w:rPr>
          <w:rFonts w:ascii="Times New Roman" w:eastAsia="Times New Roman" w:hAnsi="Times New Roman" w:cs="Times New Roman"/>
          <w:sz w:val="24"/>
          <w:szCs w:val="24"/>
        </w:rPr>
        <w:t xml:space="preserve">Oświadczenie, o którym mowa w art. 117 ust. 4 </w:t>
      </w:r>
      <w:proofErr w:type="spellStart"/>
      <w:r w:rsidR="0059420A">
        <w:rPr>
          <w:rFonts w:ascii="Times New Roman" w:eastAsia="Times New Roman" w:hAnsi="Times New Roman" w:cs="Times New Roman"/>
          <w:sz w:val="24"/>
          <w:szCs w:val="24"/>
        </w:rPr>
        <w:t>pzp</w:t>
      </w:r>
      <w:proofErr w:type="spellEnd"/>
      <w:r w:rsidR="0059420A">
        <w:rPr>
          <w:rFonts w:ascii="Times New Roman" w:eastAsia="Times New Roman" w:hAnsi="Times New Roman" w:cs="Times New Roman"/>
          <w:sz w:val="24"/>
          <w:szCs w:val="24"/>
        </w:rPr>
        <w:t xml:space="preserve"> </w:t>
      </w:r>
      <w:bookmarkEnd w:id="18"/>
      <w:r w:rsidR="0059420A">
        <w:rPr>
          <w:rFonts w:ascii="Times New Roman" w:eastAsia="Times New Roman" w:hAnsi="Times New Roman" w:cs="Times New Roman"/>
          <w:sz w:val="24"/>
          <w:szCs w:val="24"/>
        </w:rPr>
        <w:t xml:space="preserve">stanowi </w:t>
      </w:r>
      <w:r w:rsidR="0059420A" w:rsidRPr="0059420A">
        <w:rPr>
          <w:rFonts w:ascii="Times New Roman" w:eastAsia="Times New Roman" w:hAnsi="Times New Roman" w:cs="Times New Roman"/>
          <w:b/>
          <w:bCs/>
          <w:sz w:val="24"/>
          <w:szCs w:val="24"/>
        </w:rPr>
        <w:t>Załącznik Nr 2</w:t>
      </w:r>
      <w:r w:rsidR="00DE5DA0">
        <w:rPr>
          <w:rFonts w:ascii="Times New Roman" w:eastAsia="Times New Roman" w:hAnsi="Times New Roman" w:cs="Times New Roman"/>
          <w:b/>
          <w:bCs/>
          <w:sz w:val="24"/>
          <w:szCs w:val="24"/>
        </w:rPr>
        <w:t>f</w:t>
      </w:r>
      <w:r w:rsidR="0059420A" w:rsidRPr="0059420A">
        <w:rPr>
          <w:rFonts w:ascii="Times New Roman" w:eastAsia="Times New Roman" w:hAnsi="Times New Roman" w:cs="Times New Roman"/>
          <w:b/>
          <w:bCs/>
          <w:sz w:val="24"/>
          <w:szCs w:val="24"/>
        </w:rPr>
        <w:t xml:space="preserve"> do SWZ.</w:t>
      </w:r>
    </w:p>
    <w:p w14:paraId="55B9938E" w14:textId="54ADC817" w:rsidR="00A64183" w:rsidRPr="00A64183" w:rsidRDefault="00A64183"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065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A64183">
        <w:rPr>
          <w:rFonts w:ascii="Times New Roman" w:eastAsia="Times New Roman" w:hAnsi="Times New Roman" w:cs="Times New Roman"/>
          <w:sz w:val="24"/>
          <w:szCs w:val="24"/>
        </w:rPr>
        <w:t xml:space="preserve">Zamawiający na podstawie art. 105 oraz 106 oraz 107 ustawy </w:t>
      </w:r>
      <w:proofErr w:type="spellStart"/>
      <w:r w:rsidRPr="00A64183">
        <w:rPr>
          <w:rFonts w:ascii="Times New Roman" w:eastAsia="Times New Roman" w:hAnsi="Times New Roman" w:cs="Times New Roman"/>
          <w:sz w:val="24"/>
          <w:szCs w:val="24"/>
        </w:rPr>
        <w:t>Pzp</w:t>
      </w:r>
      <w:proofErr w:type="spellEnd"/>
      <w:r w:rsidRPr="00A64183">
        <w:rPr>
          <w:rFonts w:ascii="Times New Roman" w:eastAsia="Times New Roman" w:hAnsi="Times New Roman" w:cs="Times New Roman"/>
          <w:sz w:val="24"/>
          <w:szCs w:val="24"/>
        </w:rPr>
        <w:t xml:space="preserve"> żąda złożenia przedmiotowych środków dowodowych na potwierdzenie, że oferowane dostawy </w:t>
      </w:r>
      <w:r w:rsidRPr="00A64183">
        <w:rPr>
          <w:rFonts w:ascii="Times New Roman" w:eastAsia="Times New Roman" w:hAnsi="Times New Roman" w:cs="Times New Roman"/>
          <w:sz w:val="24"/>
          <w:szCs w:val="24"/>
        </w:rPr>
        <w:lastRenderedPageBreak/>
        <w:t>spełniają określone przez zamawiającego wymagania niezbędne do przeprowadzenia postępowania:</w:t>
      </w:r>
    </w:p>
    <w:p w14:paraId="4B5E873A" w14:textId="5B9E0789" w:rsidR="00A64183" w:rsidRPr="00A64183" w:rsidRDefault="00DE065C"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w:t>
      </w:r>
      <w:r w:rsidR="00A64183" w:rsidRPr="00A64183">
        <w:rPr>
          <w:rFonts w:ascii="Times New Roman" w:eastAsia="Times New Roman" w:hAnsi="Times New Roman" w:cs="Times New Roman"/>
          <w:sz w:val="24"/>
          <w:szCs w:val="24"/>
        </w:rPr>
        <w:t>W zakresie części</w:t>
      </w:r>
      <w:r w:rsidR="00A64183">
        <w:rPr>
          <w:rFonts w:ascii="Times New Roman" w:eastAsia="Times New Roman" w:hAnsi="Times New Roman" w:cs="Times New Roman"/>
          <w:sz w:val="24"/>
          <w:szCs w:val="24"/>
        </w:rPr>
        <w:t xml:space="preserve"> I:</w:t>
      </w:r>
    </w:p>
    <w:p w14:paraId="69D079CC" w14:textId="7B2E63B0" w:rsidR="00A64183" w:rsidRDefault="00A64183"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r w:rsidRPr="00A64183">
        <w:rPr>
          <w:rFonts w:ascii="Times New Roman" w:eastAsia="Times New Roman" w:hAnsi="Times New Roman" w:cs="Times New Roman"/>
          <w:sz w:val="24"/>
          <w:szCs w:val="24"/>
        </w:rPr>
        <w:t>a)</w:t>
      </w:r>
      <w:r w:rsidRPr="00A64183">
        <w:rPr>
          <w:rFonts w:ascii="Times New Roman" w:eastAsia="Times New Roman" w:hAnsi="Times New Roman" w:cs="Times New Roman"/>
          <w:sz w:val="24"/>
          <w:szCs w:val="24"/>
        </w:rPr>
        <w:tab/>
        <w:t xml:space="preserve">karty katalogowe oferowanych </w:t>
      </w:r>
      <w:r w:rsidRPr="00A64183">
        <w:rPr>
          <w:rFonts w:ascii="Times New Roman" w:eastAsia="Times New Roman" w:hAnsi="Times New Roman" w:cs="Times New Roman"/>
          <w:b/>
          <w:bCs/>
          <w:sz w:val="24"/>
          <w:szCs w:val="24"/>
        </w:rPr>
        <w:t>modułów fotowoltaicznych</w:t>
      </w:r>
      <w:r w:rsidRPr="00A64183">
        <w:rPr>
          <w:rFonts w:ascii="Times New Roman" w:eastAsia="Times New Roman" w:hAnsi="Times New Roman" w:cs="Times New Roman"/>
          <w:sz w:val="24"/>
          <w:szCs w:val="24"/>
        </w:rPr>
        <w:t xml:space="preserve"> podpisane przez producenta lub podmiot uprawniony do reprezentowania producenta lub dystrybutora urządzeń na rynku polskim obejmujące informacje potwierdzające spełnianie przez te urządzenia parametrów zawartych w załączniku Nr </w:t>
      </w:r>
      <w:r>
        <w:rPr>
          <w:rFonts w:ascii="Times New Roman" w:eastAsia="Times New Roman" w:hAnsi="Times New Roman" w:cs="Times New Roman"/>
          <w:sz w:val="24"/>
          <w:szCs w:val="24"/>
        </w:rPr>
        <w:t>4</w:t>
      </w:r>
      <w:r w:rsidRPr="00A64183">
        <w:rPr>
          <w:rFonts w:ascii="Times New Roman" w:eastAsia="Times New Roman" w:hAnsi="Times New Roman" w:cs="Times New Roman"/>
          <w:sz w:val="24"/>
          <w:szCs w:val="24"/>
        </w:rPr>
        <w:t xml:space="preserve"> do SWZ</w:t>
      </w:r>
      <w:r>
        <w:rPr>
          <w:rFonts w:ascii="Times New Roman" w:eastAsia="Times New Roman" w:hAnsi="Times New Roman" w:cs="Times New Roman"/>
          <w:sz w:val="24"/>
          <w:szCs w:val="24"/>
        </w:rPr>
        <w:t>;</w:t>
      </w:r>
    </w:p>
    <w:p w14:paraId="0264B070" w14:textId="201B979D" w:rsidR="00A64183" w:rsidRDefault="00A64183"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bookmarkStart w:id="19" w:name="_Hlk138335447"/>
      <w:r w:rsidRPr="00A64183">
        <w:rPr>
          <w:rFonts w:ascii="Times New Roman" w:eastAsia="Times New Roman" w:hAnsi="Times New Roman" w:cs="Times New Roman"/>
          <w:sz w:val="24"/>
          <w:szCs w:val="24"/>
        </w:rPr>
        <w:t xml:space="preserve">karty katalogowe oferowanych </w:t>
      </w:r>
      <w:r w:rsidRPr="00A64183">
        <w:rPr>
          <w:rFonts w:ascii="Times New Roman" w:eastAsia="Times New Roman" w:hAnsi="Times New Roman" w:cs="Times New Roman"/>
          <w:b/>
          <w:bCs/>
          <w:sz w:val="24"/>
          <w:szCs w:val="24"/>
        </w:rPr>
        <w:t>inwerterów fotowoltaicznych</w:t>
      </w:r>
      <w:r w:rsidRPr="00A64183">
        <w:rPr>
          <w:rFonts w:ascii="Times New Roman" w:eastAsia="Times New Roman" w:hAnsi="Times New Roman" w:cs="Times New Roman"/>
          <w:sz w:val="24"/>
          <w:szCs w:val="24"/>
        </w:rPr>
        <w:t xml:space="preserve"> podpisane przez producenta lub podmiot uprawniony do reprezentowania producenta lub dystrybutora urządzeń na rynku polskim obejmujące informacje potwierdzające spełnianie przez te urządzenia parametrów zawartych w załączniku Nr </w:t>
      </w:r>
      <w:r>
        <w:rPr>
          <w:rFonts w:ascii="Times New Roman" w:eastAsia="Times New Roman" w:hAnsi="Times New Roman" w:cs="Times New Roman"/>
          <w:sz w:val="24"/>
          <w:szCs w:val="24"/>
        </w:rPr>
        <w:t>4</w:t>
      </w:r>
      <w:r w:rsidRPr="00A64183">
        <w:rPr>
          <w:rFonts w:ascii="Times New Roman" w:eastAsia="Times New Roman" w:hAnsi="Times New Roman" w:cs="Times New Roman"/>
          <w:sz w:val="24"/>
          <w:szCs w:val="24"/>
        </w:rPr>
        <w:t xml:space="preserve"> do SWZ</w:t>
      </w:r>
      <w:bookmarkEnd w:id="19"/>
      <w:r>
        <w:rPr>
          <w:rFonts w:ascii="Times New Roman" w:eastAsia="Times New Roman" w:hAnsi="Times New Roman" w:cs="Times New Roman"/>
          <w:sz w:val="24"/>
          <w:szCs w:val="24"/>
        </w:rPr>
        <w:t>,</w:t>
      </w:r>
    </w:p>
    <w:p w14:paraId="717888FC" w14:textId="64314EF1" w:rsidR="00DE065C" w:rsidRDefault="00DE065C"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r>
      <w:r w:rsidRPr="00DE065C">
        <w:rPr>
          <w:rFonts w:ascii="Times New Roman" w:eastAsia="Times New Roman" w:hAnsi="Times New Roman" w:cs="Times New Roman"/>
          <w:sz w:val="24"/>
          <w:szCs w:val="24"/>
        </w:rPr>
        <w:t xml:space="preserve">karty katalogowe oferowanych </w:t>
      </w:r>
      <w:r w:rsidRPr="00DE065C">
        <w:rPr>
          <w:rFonts w:ascii="Times New Roman" w:eastAsia="Times New Roman" w:hAnsi="Times New Roman" w:cs="Times New Roman"/>
          <w:b/>
          <w:bCs/>
          <w:sz w:val="24"/>
          <w:szCs w:val="24"/>
        </w:rPr>
        <w:t xml:space="preserve">podkonstrukcji </w:t>
      </w:r>
      <w:r w:rsidRPr="00DE065C">
        <w:rPr>
          <w:rFonts w:ascii="Times New Roman" w:eastAsia="Times New Roman" w:hAnsi="Times New Roman" w:cs="Times New Roman"/>
          <w:sz w:val="24"/>
          <w:szCs w:val="24"/>
        </w:rPr>
        <w:t>podpisane przez producenta lub podmiot uprawniony do reprezentowania producenta lub dystrybutora urządzeń na rynku polskim obejmujące informacje potwierdzające spełnianie przez te urządzenia parametrów zawartych w załączniku Nr 4 do SWZ</w:t>
      </w:r>
    </w:p>
    <w:p w14:paraId="2A3AFB51" w14:textId="51DBBA2D" w:rsidR="00A64183" w:rsidRDefault="00DE065C"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Pr>
          <w:rFonts w:ascii="Times New Roman" w:eastAsia="Times New Roman" w:hAnsi="Times New Roman" w:cs="Times New Roman"/>
          <w:sz w:val="24"/>
          <w:szCs w:val="24"/>
        </w:rPr>
        <w:tab/>
      </w:r>
      <w:r w:rsidR="00A64183">
        <w:rPr>
          <w:rFonts w:ascii="Times New Roman" w:eastAsia="Times New Roman" w:hAnsi="Times New Roman" w:cs="Times New Roman"/>
          <w:sz w:val="24"/>
          <w:szCs w:val="24"/>
        </w:rPr>
        <w:t>W zakresie części II:</w:t>
      </w:r>
    </w:p>
    <w:p w14:paraId="42416BA7" w14:textId="138F2FA3" w:rsidR="00A64183" w:rsidRDefault="00A64183"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r w:rsidRPr="00A64183">
        <w:rPr>
          <w:rFonts w:ascii="Times New Roman" w:eastAsia="Times New Roman" w:hAnsi="Times New Roman" w:cs="Times New Roman"/>
          <w:sz w:val="24"/>
          <w:szCs w:val="24"/>
        </w:rPr>
        <w:t>a)</w:t>
      </w:r>
      <w:r w:rsidRPr="00A64183">
        <w:rPr>
          <w:rFonts w:ascii="Times New Roman" w:eastAsia="Times New Roman" w:hAnsi="Times New Roman" w:cs="Times New Roman"/>
          <w:sz w:val="24"/>
          <w:szCs w:val="24"/>
        </w:rPr>
        <w:tab/>
        <w:t>karty katalogowe/techniczne oferowan</w:t>
      </w:r>
      <w:r>
        <w:rPr>
          <w:rFonts w:ascii="Times New Roman" w:eastAsia="Times New Roman" w:hAnsi="Times New Roman" w:cs="Times New Roman"/>
          <w:sz w:val="24"/>
          <w:szCs w:val="24"/>
        </w:rPr>
        <w:t>ej</w:t>
      </w:r>
      <w:r w:rsidRPr="00A64183">
        <w:rPr>
          <w:rFonts w:ascii="Times New Roman" w:eastAsia="Times New Roman" w:hAnsi="Times New Roman" w:cs="Times New Roman"/>
          <w:sz w:val="24"/>
          <w:szCs w:val="24"/>
        </w:rPr>
        <w:t xml:space="preserve"> </w:t>
      </w:r>
      <w:r w:rsidRPr="00DE065C">
        <w:rPr>
          <w:rFonts w:ascii="Times New Roman" w:eastAsia="Times New Roman" w:hAnsi="Times New Roman" w:cs="Times New Roman"/>
          <w:b/>
          <w:bCs/>
          <w:sz w:val="24"/>
          <w:szCs w:val="24"/>
        </w:rPr>
        <w:t>pompy ciepła</w:t>
      </w:r>
      <w:r w:rsidRPr="00A64183">
        <w:rPr>
          <w:rFonts w:ascii="Times New Roman" w:eastAsia="Times New Roman" w:hAnsi="Times New Roman" w:cs="Times New Roman"/>
          <w:sz w:val="24"/>
          <w:szCs w:val="24"/>
        </w:rPr>
        <w:t>, które powinny potwierdzać wszystkie parametry określone przez Zamawiającego w opisie przedmiotu zamówienia,</w:t>
      </w:r>
    </w:p>
    <w:p w14:paraId="24C28AD7" w14:textId="7FC915B1" w:rsidR="00A64183" w:rsidRPr="00DE065C" w:rsidRDefault="00A64183" w:rsidP="00DE065C">
      <w:pPr>
        <w:pBdr>
          <w:top w:val="nil"/>
          <w:left w:val="nil"/>
          <w:bottom w:val="nil"/>
          <w:right w:val="nil"/>
          <w:between w:val="nil"/>
        </w:pBdr>
        <w:shd w:val="clear" w:color="auto" w:fill="FFFFFF"/>
        <w:spacing w:line="360" w:lineRule="auto"/>
        <w:ind w:left="720"/>
        <w:contextualSpacing/>
        <w:jc w:val="both"/>
        <w:rPr>
          <w:rFonts w:ascii="Times New Roman" w:eastAsia="Times New Roman" w:hAnsi="Times New Roman" w:cs="Times New Roman"/>
          <w:b/>
          <w:bCs/>
          <w:sz w:val="24"/>
          <w:szCs w:val="24"/>
        </w:rPr>
      </w:pPr>
      <w:r w:rsidRPr="00DE065C">
        <w:rPr>
          <w:rFonts w:ascii="Times New Roman" w:eastAsia="Times New Roman" w:hAnsi="Times New Roman" w:cs="Times New Roman"/>
          <w:b/>
          <w:bCs/>
          <w:sz w:val="24"/>
          <w:szCs w:val="24"/>
        </w:rPr>
        <w:t>UWAGA!!! Przedmiotowe środki dowodowe, wykonawca składa wraz z ofertą.</w:t>
      </w:r>
    </w:p>
    <w:p w14:paraId="39E9BC7D" w14:textId="59097D28" w:rsidR="00A64183" w:rsidRDefault="00A64183" w:rsidP="00DE065C">
      <w:pPr>
        <w:pBdr>
          <w:top w:val="nil"/>
          <w:left w:val="nil"/>
          <w:bottom w:val="nil"/>
          <w:right w:val="nil"/>
          <w:between w:val="nil"/>
        </w:pBdr>
        <w:shd w:val="clear" w:color="auto" w:fill="FFFFFF"/>
        <w:spacing w:line="360" w:lineRule="auto"/>
        <w:ind w:left="720"/>
        <w:contextualSpacing/>
        <w:jc w:val="both"/>
        <w:rPr>
          <w:rFonts w:ascii="Times New Roman" w:eastAsia="Times New Roman" w:hAnsi="Times New Roman" w:cs="Times New Roman"/>
          <w:sz w:val="24"/>
          <w:szCs w:val="24"/>
        </w:rPr>
      </w:pPr>
      <w:r w:rsidRPr="00A64183">
        <w:rPr>
          <w:rFonts w:ascii="Times New Roman" w:eastAsia="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w:t>
      </w:r>
      <w:r w:rsidR="00DE065C">
        <w:rPr>
          <w:rFonts w:ascii="Times New Roman" w:eastAsia="Times New Roman" w:hAnsi="Times New Roman" w:cs="Times New Roman"/>
          <w:sz w:val="24"/>
          <w:szCs w:val="24"/>
        </w:rPr>
        <w:t>.</w:t>
      </w:r>
    </w:p>
    <w:p w14:paraId="5A764523" w14:textId="77777777" w:rsidR="00A64183" w:rsidRDefault="00A64183" w:rsidP="00A64183">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p>
    <w:p w14:paraId="000000A1" w14:textId="033FCE46" w:rsidR="001C6098" w:rsidRDefault="00DE065C" w:rsidP="00DE065C">
      <w:pPr>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950A93">
        <w:rPr>
          <w:rFonts w:ascii="Times New Roman" w:eastAsia="Times New Roman" w:hAnsi="Times New Roman" w:cs="Times New Roman"/>
          <w:sz w:val="24"/>
          <w:szCs w:val="24"/>
        </w:rPr>
        <w:t xml:space="preserve">Zgodnie z art. 18 ust. 3 ustawy </w:t>
      </w:r>
      <w:proofErr w:type="spellStart"/>
      <w:r w:rsidR="00950A93">
        <w:rPr>
          <w:rFonts w:ascii="Times New Roman" w:eastAsia="Times New Roman" w:hAnsi="Times New Roman" w:cs="Times New Roman"/>
          <w:sz w:val="24"/>
          <w:szCs w:val="24"/>
        </w:rPr>
        <w:t>Pzp</w:t>
      </w:r>
      <w:proofErr w:type="spellEnd"/>
      <w:r w:rsidR="00950A93">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16C08473" w:rsidR="001C6098" w:rsidRDefault="00DE065C" w:rsidP="00DE065C">
      <w:pPr>
        <w:spacing w:line="360" w:lineRule="auto"/>
        <w:ind w:left="4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950A93" w:rsidRPr="7EDB4A37">
        <w:rPr>
          <w:rFonts w:ascii="Times New Roman" w:eastAsia="Times New Roman" w:hAnsi="Times New Roman" w:cs="Times New Roman"/>
          <w:sz w:val="24"/>
          <w:szCs w:val="24"/>
        </w:rPr>
        <w:t xml:space="preserve">Wykonawca, za pośrednictwem </w:t>
      </w:r>
      <w:hyperlink r:id="rId26">
        <w:r w:rsidR="00950A93" w:rsidRPr="7EDB4A37">
          <w:rPr>
            <w:rFonts w:ascii="Times New Roman" w:eastAsia="Times New Roman" w:hAnsi="Times New Roman" w:cs="Times New Roman"/>
            <w:sz w:val="24"/>
            <w:szCs w:val="24"/>
          </w:rPr>
          <w:t>platformazakupowa.pl</w:t>
        </w:r>
      </w:hyperlink>
      <w:r w:rsidR="00950A93" w:rsidRPr="7EDB4A37">
        <w:rPr>
          <w:rFonts w:ascii="Times New Roman" w:eastAsia="Times New Roman" w:hAnsi="Times New Roman" w:cs="Times New Roman"/>
          <w:sz w:val="24"/>
          <w:szCs w:val="24"/>
        </w:rPr>
        <w:t xml:space="preserve"> może przed upływem terminu do składania  ofert zmienić lub wycofać ofertę. Sposób dokonywania zmiany lub wycofania </w:t>
      </w:r>
      <w:r w:rsidR="00950A93" w:rsidRPr="7EDB4A37">
        <w:rPr>
          <w:rFonts w:ascii="Times New Roman" w:eastAsia="Times New Roman" w:hAnsi="Times New Roman" w:cs="Times New Roman"/>
          <w:sz w:val="24"/>
          <w:szCs w:val="24"/>
        </w:rPr>
        <w:lastRenderedPageBreak/>
        <w:t xml:space="preserve">oferty zamieszczono w instrukcji zamieszczonej na stronie internetowej pod adresem: </w:t>
      </w:r>
      <w:hyperlink r:id="rId27">
        <w:r w:rsidR="00950A93" w:rsidRPr="7EDB4A37">
          <w:rPr>
            <w:rFonts w:ascii="Times New Roman" w:eastAsia="Times New Roman" w:hAnsi="Times New Roman" w:cs="Times New Roman"/>
            <w:sz w:val="24"/>
            <w:szCs w:val="24"/>
          </w:rPr>
          <w:t>https://platformazakupowa.pl/strona/45-instrukcje</w:t>
        </w:r>
      </w:hyperlink>
    </w:p>
    <w:p w14:paraId="000000A3" w14:textId="77777777" w:rsidR="001C6098" w:rsidRDefault="00950A93" w:rsidP="00CA2BBA">
      <w:pPr>
        <w:pBdr>
          <w:top w:val="nil"/>
          <w:left w:val="nil"/>
          <w:bottom w:val="nil"/>
          <w:right w:val="nil"/>
          <w:between w:val="nil"/>
        </w:pBdr>
        <w:shd w:val="clear" w:color="auto" w:fill="FFFFFF"/>
        <w:spacing w:line="360"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A4" w14:textId="77777777" w:rsidR="001C6098" w:rsidRDefault="00950A93" w:rsidP="00734497">
      <w:pPr>
        <w:numPr>
          <w:ilvl w:val="0"/>
          <w:numId w:val="14"/>
        </w:numPr>
        <w:pBdr>
          <w:top w:val="nil"/>
          <w:left w:val="nil"/>
          <w:bottom w:val="nil"/>
          <w:right w:val="nil"/>
          <w:between w:val="nil"/>
        </w:pBdr>
        <w:shd w:val="clear" w:color="auto" w:fill="FFFFFF"/>
        <w:spacing w:line="360" w:lineRule="auto"/>
        <w:ind w:hanging="357"/>
        <w:jc w:val="both"/>
        <w:rPr>
          <w:b/>
          <w:color w:val="000000"/>
          <w:sz w:val="24"/>
          <w:szCs w:val="24"/>
        </w:rPr>
      </w:pPr>
      <w:r>
        <w:rPr>
          <w:rFonts w:ascii="Times New Roman" w:eastAsia="Times New Roman" w:hAnsi="Times New Roman" w:cs="Times New Roman"/>
          <w:b/>
          <w:color w:val="000000"/>
          <w:sz w:val="24"/>
          <w:szCs w:val="24"/>
        </w:rPr>
        <w:t>Sposób oraz termin składania ofert</w:t>
      </w:r>
    </w:p>
    <w:p w14:paraId="000000A5" w14:textId="575A9A7E" w:rsidR="001C6098" w:rsidRPr="006253A1" w:rsidRDefault="00950A93" w:rsidP="00734497">
      <w:pPr>
        <w:numPr>
          <w:ilvl w:val="3"/>
          <w:numId w:val="14"/>
        </w:numPr>
        <w:spacing w:line="360" w:lineRule="auto"/>
        <w:ind w:left="425" w:hanging="357"/>
        <w:jc w:val="both"/>
        <w:rPr>
          <w:rFonts w:ascii="Calibri" w:eastAsia="Calibri" w:hAnsi="Calibri" w:cs="Calibri"/>
          <w:sz w:val="24"/>
          <w:szCs w:val="24"/>
          <w:highlight w:val="yellow"/>
        </w:rPr>
      </w:pPr>
      <w:r w:rsidRPr="286CF1AD">
        <w:rPr>
          <w:rFonts w:ascii="Times New Roman" w:eastAsia="Times New Roman" w:hAnsi="Times New Roman" w:cs="Times New Roman"/>
          <w:b/>
          <w:bCs/>
          <w:sz w:val="24"/>
          <w:szCs w:val="24"/>
        </w:rPr>
        <w:t xml:space="preserve">Ofertę wraz z wymaganymi dokumentami należy umieścić na </w:t>
      </w:r>
      <w:hyperlink r:id="rId28">
        <w:r w:rsidRPr="286CF1AD">
          <w:rPr>
            <w:rFonts w:ascii="Times New Roman" w:eastAsia="Times New Roman" w:hAnsi="Times New Roman" w:cs="Times New Roman"/>
            <w:b/>
            <w:bCs/>
            <w:sz w:val="24"/>
            <w:szCs w:val="24"/>
          </w:rPr>
          <w:t>platformazakupowa.pl</w:t>
        </w:r>
      </w:hyperlink>
      <w:r w:rsidRPr="286CF1AD">
        <w:rPr>
          <w:rFonts w:ascii="Times New Roman" w:eastAsia="Times New Roman" w:hAnsi="Times New Roman" w:cs="Times New Roman"/>
          <w:b/>
          <w:bCs/>
          <w:sz w:val="24"/>
          <w:szCs w:val="24"/>
        </w:rPr>
        <w:t xml:space="preserve"> pod adresem: </w:t>
      </w:r>
      <w:hyperlink r:id="rId29">
        <w:r w:rsidRPr="286CF1AD">
          <w:rPr>
            <w:rFonts w:ascii="Times New Roman" w:eastAsia="Times New Roman" w:hAnsi="Times New Roman" w:cs="Times New Roman"/>
            <w:b/>
            <w:bCs/>
            <w:sz w:val="24"/>
            <w:szCs w:val="24"/>
          </w:rPr>
          <w:t>https://platformazakupowa.pl/pn/warr</w:t>
        </w:r>
      </w:hyperlink>
      <w:r w:rsidRPr="286CF1AD">
        <w:rPr>
          <w:rFonts w:ascii="Times New Roman" w:eastAsia="Times New Roman" w:hAnsi="Times New Roman" w:cs="Times New Roman"/>
          <w:b/>
          <w:bCs/>
          <w:sz w:val="24"/>
          <w:szCs w:val="24"/>
        </w:rPr>
        <w:t xml:space="preserve"> w myśl Ustawy na stronie internetowej prowadzonego postępowania  </w:t>
      </w:r>
      <w:r w:rsidRPr="006253A1">
        <w:rPr>
          <w:rFonts w:ascii="Times New Roman" w:eastAsia="Times New Roman" w:hAnsi="Times New Roman" w:cs="Times New Roman"/>
          <w:b/>
          <w:bCs/>
          <w:sz w:val="24"/>
          <w:szCs w:val="24"/>
          <w:highlight w:val="yellow"/>
        </w:rPr>
        <w:t>do dnia</w:t>
      </w:r>
      <w:r w:rsidR="00707EB5" w:rsidRPr="006253A1">
        <w:rPr>
          <w:rFonts w:ascii="Times New Roman" w:eastAsia="Times New Roman" w:hAnsi="Times New Roman" w:cs="Times New Roman"/>
          <w:b/>
          <w:bCs/>
          <w:sz w:val="24"/>
          <w:szCs w:val="24"/>
          <w:highlight w:val="yellow"/>
        </w:rPr>
        <w:t xml:space="preserve"> </w:t>
      </w:r>
      <w:r w:rsidR="00424320">
        <w:rPr>
          <w:rFonts w:ascii="Times New Roman" w:eastAsia="Times New Roman" w:hAnsi="Times New Roman" w:cs="Times New Roman"/>
          <w:b/>
          <w:bCs/>
          <w:sz w:val="24"/>
          <w:szCs w:val="24"/>
          <w:highlight w:val="yellow"/>
        </w:rPr>
        <w:t>10.07.2023</w:t>
      </w:r>
      <w:r w:rsidR="00707EB5" w:rsidRPr="006253A1">
        <w:rPr>
          <w:rFonts w:ascii="Times New Roman" w:eastAsia="Times New Roman" w:hAnsi="Times New Roman" w:cs="Times New Roman"/>
          <w:b/>
          <w:bCs/>
          <w:sz w:val="24"/>
          <w:szCs w:val="24"/>
          <w:highlight w:val="yellow"/>
        </w:rPr>
        <w:t xml:space="preserve"> do godz. </w:t>
      </w:r>
      <w:r w:rsidR="00424320">
        <w:rPr>
          <w:rFonts w:ascii="Times New Roman" w:eastAsia="Times New Roman" w:hAnsi="Times New Roman" w:cs="Times New Roman"/>
          <w:b/>
          <w:bCs/>
          <w:sz w:val="24"/>
          <w:szCs w:val="24"/>
          <w:highlight w:val="yellow"/>
        </w:rPr>
        <w:t xml:space="preserve">10:00 . </w:t>
      </w:r>
    </w:p>
    <w:p w14:paraId="000000A6" w14:textId="77777777" w:rsidR="001C6098"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30">
        <w:r w:rsidRPr="286CF1AD">
          <w:rPr>
            <w:rFonts w:ascii="Times New Roman" w:eastAsia="Times New Roman" w:hAnsi="Times New Roman" w:cs="Times New Roman"/>
            <w:sz w:val="24"/>
            <w:szCs w:val="24"/>
          </w:rPr>
          <w:t>https://platformazakupowa.pl/strona/45-instrukcje</w:t>
        </w:r>
      </w:hyperlink>
    </w:p>
    <w:p w14:paraId="000000A7" w14:textId="77777777" w:rsidR="001C6098"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oferty należy dołączyć wszystkie wymagane w SWZ dokumenty.</w:t>
      </w:r>
    </w:p>
    <w:p w14:paraId="000000A8" w14:textId="77777777" w:rsidR="001C6098"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1C6098" w:rsidRDefault="00950A93" w:rsidP="00734497">
      <w:pPr>
        <w:widowControl w:val="0"/>
        <w:numPr>
          <w:ilvl w:val="3"/>
          <w:numId w:val="14"/>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wykonawca powinien złożyć podpis bezpośrednio na dokumentach przesłanych za pośrednictwem </w:t>
      </w:r>
      <w:hyperlink r:id="rId32">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Default="00950A93" w:rsidP="00734497">
      <w:pPr>
        <w:widowControl w:val="0"/>
        <w:numPr>
          <w:ilvl w:val="3"/>
          <w:numId w:val="14"/>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1C6098" w:rsidRDefault="00950A93" w:rsidP="00734497">
      <w:pPr>
        <w:widowControl w:val="0"/>
        <w:numPr>
          <w:ilvl w:val="3"/>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upływie terminu, o którym mowa w ust. 1, złożenie oferty nie będzie możliwe. </w:t>
      </w:r>
      <w:r>
        <w:rPr>
          <w:rFonts w:ascii="Times New Roman" w:eastAsia="Times New Roman" w:hAnsi="Times New Roman" w:cs="Times New Roman"/>
          <w:b/>
          <w:color w:val="000000"/>
          <w:sz w:val="24"/>
          <w:szCs w:val="24"/>
        </w:rPr>
        <w:t>Uwaga! O terminie złożenia oferty decyduje czas ostatecznego wysłania oferty</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a nie czas rozpoczęcia jej wprowadzenia.</w:t>
      </w:r>
    </w:p>
    <w:p w14:paraId="000000AC" w14:textId="77777777" w:rsidR="001C6098" w:rsidRDefault="00950A93" w:rsidP="00734497">
      <w:pPr>
        <w:widowControl w:val="0"/>
        <w:numPr>
          <w:ilvl w:val="3"/>
          <w:numId w:val="14"/>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złożone po terminie nie będą</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rozpatrywane.</w:t>
      </w:r>
    </w:p>
    <w:p w14:paraId="000000AD" w14:textId="77777777" w:rsidR="001C6098" w:rsidRDefault="00950A93" w:rsidP="00734497">
      <w:pPr>
        <w:widowControl w:val="0"/>
        <w:numPr>
          <w:ilvl w:val="3"/>
          <w:numId w:val="14"/>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oferta zostanie złożona w inny sposób niż wyżej opisany, zostanie odrzucona.</w:t>
      </w:r>
    </w:p>
    <w:p w14:paraId="5F9253F1" w14:textId="77777777" w:rsidR="00CA2BBA" w:rsidRDefault="00CA2BBA" w:rsidP="00CA2BBA">
      <w:pPr>
        <w:widowControl w:val="0"/>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AE" w14:textId="77777777" w:rsidR="001C6098" w:rsidRPr="00AD594A" w:rsidRDefault="00950A93" w:rsidP="00734497">
      <w:pPr>
        <w:widowControl w:val="0"/>
        <w:numPr>
          <w:ilvl w:val="0"/>
          <w:numId w:val="14"/>
        </w:numPr>
        <w:pBdr>
          <w:top w:val="nil"/>
          <w:left w:val="nil"/>
          <w:bottom w:val="nil"/>
          <w:right w:val="nil"/>
          <w:between w:val="nil"/>
        </w:pBdr>
        <w:shd w:val="clear" w:color="auto" w:fill="FFFFFF"/>
        <w:spacing w:line="360" w:lineRule="auto"/>
        <w:ind w:hanging="357"/>
        <w:jc w:val="both"/>
        <w:rPr>
          <w:b/>
          <w:color w:val="000000"/>
          <w:sz w:val="24"/>
          <w:szCs w:val="24"/>
        </w:rPr>
      </w:pPr>
      <w:r w:rsidRPr="00AD594A">
        <w:rPr>
          <w:rFonts w:ascii="Times New Roman" w:eastAsia="Times New Roman" w:hAnsi="Times New Roman" w:cs="Times New Roman"/>
          <w:b/>
          <w:color w:val="000000"/>
          <w:sz w:val="24"/>
          <w:szCs w:val="24"/>
        </w:rPr>
        <w:lastRenderedPageBreak/>
        <w:t xml:space="preserve">Termin </w:t>
      </w:r>
      <w:r w:rsidRPr="00AD594A">
        <w:rPr>
          <w:rFonts w:ascii="Times New Roman" w:eastAsia="Times New Roman" w:hAnsi="Times New Roman" w:cs="Times New Roman"/>
          <w:b/>
          <w:sz w:val="24"/>
          <w:szCs w:val="24"/>
        </w:rPr>
        <w:t>otwarcia</w:t>
      </w:r>
      <w:r w:rsidRPr="00AD594A">
        <w:rPr>
          <w:rFonts w:ascii="Times New Roman" w:eastAsia="Times New Roman" w:hAnsi="Times New Roman" w:cs="Times New Roman"/>
          <w:b/>
          <w:color w:val="000000"/>
          <w:sz w:val="24"/>
          <w:szCs w:val="24"/>
        </w:rPr>
        <w:t xml:space="preserve"> ofert</w:t>
      </w:r>
    </w:p>
    <w:p w14:paraId="000000AF" w14:textId="02B33D40" w:rsidR="001C6098" w:rsidRPr="00192480" w:rsidRDefault="00950A93" w:rsidP="00734497">
      <w:pPr>
        <w:numPr>
          <w:ilvl w:val="3"/>
          <w:numId w:val="6"/>
        </w:numPr>
        <w:shd w:val="clear" w:color="auto" w:fill="FFFFFF" w:themeFill="background1"/>
        <w:spacing w:line="360" w:lineRule="auto"/>
        <w:ind w:left="425"/>
        <w:contextualSpacing/>
        <w:jc w:val="both"/>
        <w:rPr>
          <w:rFonts w:ascii="Times New Roman" w:eastAsia="Times New Roman" w:hAnsi="Times New Roman" w:cs="Times New Roman"/>
          <w:b/>
          <w:bCs/>
          <w:sz w:val="24"/>
          <w:szCs w:val="24"/>
          <w:highlight w:val="yellow"/>
        </w:rPr>
      </w:pPr>
      <w:r w:rsidRPr="286CF1AD">
        <w:rPr>
          <w:rFonts w:ascii="Times New Roman" w:eastAsia="Times New Roman" w:hAnsi="Times New Roman" w:cs="Times New Roman"/>
          <w:sz w:val="24"/>
          <w:szCs w:val="24"/>
        </w:rPr>
        <w:t>Otwarcie ofert następuje niezwłocznie po upływie terminu składania ofert, nie później niż następnego dnia po dniu, w którym upłynął termin składania ofert tj.</w:t>
      </w:r>
      <w:r w:rsidRPr="286CF1AD">
        <w:rPr>
          <w:rFonts w:ascii="Times New Roman" w:eastAsia="Times New Roman" w:hAnsi="Times New Roman" w:cs="Times New Roman"/>
          <w:color w:val="000000" w:themeColor="text1"/>
          <w:sz w:val="24"/>
          <w:szCs w:val="24"/>
        </w:rPr>
        <w:t xml:space="preserve"> </w:t>
      </w:r>
      <w:r w:rsidRPr="00192480">
        <w:rPr>
          <w:rFonts w:ascii="Times New Roman" w:eastAsia="Times New Roman" w:hAnsi="Times New Roman" w:cs="Times New Roman"/>
          <w:b/>
          <w:bCs/>
          <w:color w:val="000000" w:themeColor="text1"/>
          <w:sz w:val="24"/>
          <w:szCs w:val="24"/>
          <w:highlight w:val="yellow"/>
        </w:rPr>
        <w:t>w dniu</w:t>
      </w:r>
      <w:r w:rsidRPr="00192480">
        <w:rPr>
          <w:rFonts w:ascii="Times New Roman" w:eastAsia="Times New Roman" w:hAnsi="Times New Roman" w:cs="Times New Roman"/>
          <w:b/>
          <w:bCs/>
          <w:sz w:val="24"/>
          <w:szCs w:val="24"/>
          <w:highlight w:val="yellow"/>
        </w:rPr>
        <w:t xml:space="preserve"> </w:t>
      </w:r>
      <w:r w:rsidR="00424320">
        <w:rPr>
          <w:rFonts w:ascii="Times New Roman" w:eastAsia="Times New Roman" w:hAnsi="Times New Roman" w:cs="Times New Roman"/>
          <w:b/>
          <w:bCs/>
          <w:sz w:val="24"/>
          <w:szCs w:val="24"/>
          <w:highlight w:val="yellow"/>
        </w:rPr>
        <w:t xml:space="preserve">10.07.2023 r. </w:t>
      </w:r>
      <w:r w:rsidR="00707EB5" w:rsidRPr="00192480">
        <w:rPr>
          <w:rFonts w:ascii="Times New Roman" w:eastAsia="Times New Roman" w:hAnsi="Times New Roman" w:cs="Times New Roman"/>
          <w:b/>
          <w:bCs/>
          <w:sz w:val="24"/>
          <w:szCs w:val="24"/>
          <w:highlight w:val="yellow"/>
        </w:rPr>
        <w:t xml:space="preserve"> o godz. </w:t>
      </w:r>
      <w:r w:rsidR="00424320">
        <w:rPr>
          <w:rFonts w:ascii="Times New Roman" w:eastAsia="Times New Roman" w:hAnsi="Times New Roman" w:cs="Times New Roman"/>
          <w:b/>
          <w:bCs/>
          <w:sz w:val="24"/>
          <w:szCs w:val="24"/>
          <w:highlight w:val="yellow"/>
        </w:rPr>
        <w:t>10.15</w:t>
      </w:r>
    </w:p>
    <w:p w14:paraId="000000B0" w14:textId="77777777" w:rsidR="001C6098" w:rsidRDefault="00950A93" w:rsidP="00734497">
      <w:pPr>
        <w:numPr>
          <w:ilvl w:val="3"/>
          <w:numId w:val="6"/>
        </w:numPr>
        <w:shd w:val="clear" w:color="auto" w:fill="FFFFFF" w:themeFill="background1"/>
        <w:spacing w:line="360" w:lineRule="auto"/>
        <w:ind w:left="425"/>
        <w:contextualSpacing/>
        <w:jc w:val="both"/>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3">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9" w14:textId="77777777" w:rsidR="001C6098" w:rsidRDefault="001C6098" w:rsidP="00CA2BB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BA" w14:textId="77777777" w:rsidR="001C6098" w:rsidRDefault="00950A93" w:rsidP="0073449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rsidP="00CA2BBA">
      <w:pPr>
        <w:numPr>
          <w:ilvl w:val="0"/>
          <w:numId w:val="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rsidP="00CA2BBA">
      <w:pPr>
        <w:numPr>
          <w:ilvl w:val="1"/>
          <w:numId w:val="1"/>
        </w:numPr>
        <w:pBdr>
          <w:top w:val="nil"/>
          <w:left w:val="nil"/>
          <w:bottom w:val="nil"/>
          <w:right w:val="nil"/>
          <w:between w:val="nil"/>
        </w:pBdr>
        <w:spacing w:line="360"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którym mowa w art. 228–230a, art. 250a Kodeksu karnego lub w art. 46 lub art. 48 ustawy z dnia 25 czerwca 2010 r. o sporcie;</w:t>
      </w:r>
    </w:p>
    <w:p w14:paraId="000000C0"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5" w14:textId="41FA78A1" w:rsidR="001C6098" w:rsidRPr="00A273D4" w:rsidRDefault="00950A93" w:rsidP="00A273D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r w:rsidR="00A273D4">
        <w:rPr>
          <w:rFonts w:ascii="Times New Roman" w:eastAsia="Times New Roman" w:hAnsi="Times New Roman" w:cs="Times New Roman"/>
          <w:color w:val="000000"/>
          <w:sz w:val="24"/>
          <w:szCs w:val="24"/>
        </w:rPr>
        <w:t xml:space="preserve"> </w:t>
      </w:r>
      <w:r w:rsidRPr="00A273D4">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00000C7"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lastRenderedPageBreak/>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E5D88D3" w14:textId="525D4D6A" w:rsidR="005B2E7A" w:rsidRPr="00A273D4" w:rsidRDefault="00950A93" w:rsidP="005B2E7A">
      <w:pPr>
        <w:numPr>
          <w:ilvl w:val="1"/>
          <w:numId w:val="1"/>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w:t>
      </w:r>
      <w:r w:rsidRPr="00A273D4">
        <w:rPr>
          <w:rFonts w:ascii="Times New Roman" w:eastAsia="Times New Roman" w:hAnsi="Times New Roman" w:cs="Times New Roman"/>
          <w:color w:val="000000"/>
          <w:sz w:val="24"/>
          <w:szCs w:val="24"/>
        </w:rPr>
        <w:t>dobnej procedury przewidzianej w przepisach miejsca wszczęcia tej procedury.</w:t>
      </w:r>
    </w:p>
    <w:p w14:paraId="6CE70868" w14:textId="62874E97" w:rsidR="005B2E7A" w:rsidRPr="00A273D4" w:rsidRDefault="005B2E7A"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 xml:space="preserve">Ponadto zgodnie z art. 7 ust. 1 ustawy z 13.04.2022 r. o szczególnych rozwiązaniach w zakresie przeciwdziałania wspieraniu agresji na Ukrainę oraz służących ochronie bezpieczeństwa narodowego (Dz. U.2023 r., poz. 129 ze zm.), z postępowania o </w:t>
      </w:r>
      <w:r w:rsidRPr="00A273D4">
        <w:rPr>
          <w:rFonts w:ascii="Times New Roman" w:hAnsi="Times New Roman" w:cs="Times New Roman"/>
          <w:color w:val="000000"/>
          <w:sz w:val="24"/>
          <w:szCs w:val="24"/>
        </w:rPr>
        <w:lastRenderedPageBreak/>
        <w:t>udzielenie zamówienia publicznego prowadzonego na podstawie ustawy z dnia 11 września 2019 r. - Prawo zamówień publicznych wyklucza się:</w:t>
      </w:r>
    </w:p>
    <w:p w14:paraId="5A6748E6" w14:textId="47647BB7" w:rsidR="005B2E7A"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13.04.2022 r.;</w:t>
      </w:r>
    </w:p>
    <w:p w14:paraId="02E5D8CF" w14:textId="2D82D50E" w:rsidR="00A84F73"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13.04.2022 r.;</w:t>
      </w:r>
    </w:p>
    <w:p w14:paraId="5F878A1A" w14:textId="280940B7" w:rsidR="005B2E7A"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13.04.2022 r.</w:t>
      </w:r>
    </w:p>
    <w:p w14:paraId="5F5DDCFD" w14:textId="77777777" w:rsidR="00D02DC8" w:rsidRPr="00A273D4" w:rsidRDefault="005B2E7A"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Wykluczenie następuje na okres trwania okoliczności określonych w ust. 2.</w:t>
      </w:r>
    </w:p>
    <w:p w14:paraId="000000CD" w14:textId="1A2D8541" w:rsidR="001C6098" w:rsidRPr="00A273D4" w:rsidRDefault="00950A93"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eastAsia="Times New Roman" w:hAnsi="Times New Roman" w:cs="Times New Roman"/>
          <w:color w:val="000000"/>
          <w:sz w:val="24"/>
          <w:szCs w:val="24"/>
        </w:rPr>
        <w:t xml:space="preserve">Wykonawca </w:t>
      </w:r>
      <w:proofErr w:type="spellStart"/>
      <w:r w:rsidRPr="00A273D4">
        <w:rPr>
          <w:rFonts w:ascii="Times New Roman" w:eastAsia="Times New Roman" w:hAnsi="Times New Roman" w:cs="Times New Roman"/>
          <w:color w:val="000000"/>
          <w:sz w:val="24"/>
          <w:szCs w:val="24"/>
        </w:rPr>
        <w:t>może</w:t>
      </w:r>
      <w:proofErr w:type="spellEnd"/>
      <w:r w:rsidRPr="00A273D4">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4F4E4202" w14:textId="77777777" w:rsidR="00CA2BBA" w:rsidRDefault="00CA2BBA" w:rsidP="00CA2BBA">
      <w:p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p>
    <w:p w14:paraId="000000CE" w14:textId="77777777" w:rsidR="001C6098" w:rsidRDefault="00950A93" w:rsidP="00734497">
      <w:pPr>
        <w:numPr>
          <w:ilvl w:val="0"/>
          <w:numId w:val="7"/>
        </w:numPr>
        <w:pBdr>
          <w:top w:val="nil"/>
          <w:left w:val="nil"/>
          <w:bottom w:val="nil"/>
          <w:right w:val="nil"/>
          <w:between w:val="nil"/>
        </w:pBdr>
        <w:spacing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Default="00950A93" w:rsidP="00734497">
      <w:pPr>
        <w:numPr>
          <w:ilvl w:val="0"/>
          <w:numId w:val="5"/>
        </w:numPr>
        <w:pBdr>
          <w:top w:val="nil"/>
          <w:left w:val="nil"/>
          <w:bottom w:val="nil"/>
          <w:right w:val="nil"/>
          <w:between w:val="nil"/>
        </w:pBdr>
        <w:spacing w:line="360"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Cenę oferty należy obliczyć na podstawie opisu przedmiotu zamówienia zawartego w Rozdz. </w:t>
      </w:r>
      <w:r w:rsidR="008D203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SWZ oraz dokumentacji. </w:t>
      </w:r>
      <w:r>
        <w:rPr>
          <w:rFonts w:ascii="Times New Roman" w:eastAsia="Times New Roman" w:hAnsi="Times New Roman" w:cs="Times New Roman"/>
          <w:b/>
          <w:color w:val="000000"/>
          <w:sz w:val="24"/>
          <w:szCs w:val="24"/>
        </w:rPr>
        <w:t>Wykonawca może złożyć tylko 1 ofertę.</w:t>
      </w:r>
    </w:p>
    <w:p w14:paraId="000000D0"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cenę oferty w Formularzu Ofertowym sporządzonym według wzoru stanowiącego </w:t>
      </w:r>
      <w:r w:rsidRPr="00675638">
        <w:rPr>
          <w:rFonts w:ascii="Times New Roman" w:eastAsia="Times New Roman" w:hAnsi="Times New Roman" w:cs="Times New Roman"/>
          <w:b/>
          <w:bCs/>
          <w:color w:val="000000"/>
          <w:sz w:val="24"/>
          <w:szCs w:val="24"/>
        </w:rPr>
        <w:t>Załącznik Nr 1 do SWZ</w:t>
      </w:r>
      <w:r>
        <w:rPr>
          <w:rFonts w:ascii="Times New Roman" w:eastAsia="Times New Roman" w:hAnsi="Times New Roman" w:cs="Times New Roman"/>
          <w:color w:val="000000"/>
          <w:sz w:val="24"/>
          <w:szCs w:val="24"/>
        </w:rPr>
        <w:t xml:space="preserve">, jako cenę brutto [z uwzględnieniem kwoty </w:t>
      </w:r>
      <w:r>
        <w:rPr>
          <w:rFonts w:ascii="Times New Roman" w:eastAsia="Times New Roman" w:hAnsi="Times New Roman" w:cs="Times New Roman"/>
          <w:color w:val="000000"/>
          <w:sz w:val="24"/>
          <w:szCs w:val="24"/>
        </w:rPr>
        <w:lastRenderedPageBreak/>
        <w:t>podatku od towarów i usług (VAT)] z wyszczególnieniem stawki podatku od towarów i usług (VAT).</w:t>
      </w:r>
    </w:p>
    <w:p w14:paraId="0DA68527" w14:textId="77777777" w:rsidR="00796389"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stanowi wynagrodzenie ryczałtowe</w:t>
      </w:r>
      <w:r w:rsidR="00796389">
        <w:rPr>
          <w:rFonts w:ascii="Times New Roman" w:eastAsia="Times New Roman" w:hAnsi="Times New Roman" w:cs="Times New Roman"/>
          <w:color w:val="000000"/>
          <w:sz w:val="24"/>
          <w:szCs w:val="24"/>
        </w:rPr>
        <w:t xml:space="preserve"> za realizację całego przedmiotu zamówienia.</w:t>
      </w:r>
    </w:p>
    <w:p w14:paraId="000000D2" w14:textId="65D26200" w:rsidR="001C6098" w:rsidRPr="007A4F34"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796389">
        <w:rPr>
          <w:rFonts w:ascii="Times New Roman" w:eastAsia="Times New Roman" w:hAnsi="Times New Roman" w:cs="Times New Roman"/>
          <w:color w:val="000000"/>
          <w:sz w:val="24"/>
          <w:szCs w:val="24"/>
        </w:rPr>
        <w:t>Cena oferty musi obejmować wszystkie koszty i składniki niezbędne do realizacji przedmiotu zamówienia</w:t>
      </w:r>
      <w:r w:rsidR="00796389">
        <w:rPr>
          <w:rFonts w:ascii="Times New Roman" w:eastAsia="Times New Roman" w:hAnsi="Times New Roman" w:cs="Times New Roman"/>
          <w:color w:val="000000"/>
          <w:sz w:val="24"/>
          <w:szCs w:val="24"/>
        </w:rPr>
        <w:t xml:space="preserve"> </w:t>
      </w:r>
      <w:r w:rsidR="00796389" w:rsidRPr="00796389">
        <w:rPr>
          <w:rFonts w:ascii="Times New Roman" w:eastAsia="Times New Roman" w:hAnsi="Times New Roman" w:cs="Times New Roman"/>
          <w:color w:val="000000"/>
          <w:sz w:val="24"/>
          <w:szCs w:val="24"/>
        </w:rPr>
        <w:t xml:space="preserve">wynikające wprost </w:t>
      </w:r>
      <w:r w:rsidR="007A4F34">
        <w:rPr>
          <w:rFonts w:ascii="Times New Roman" w:eastAsia="Times New Roman" w:hAnsi="Times New Roman" w:cs="Times New Roman"/>
          <w:color w:val="000000"/>
          <w:sz w:val="24"/>
          <w:szCs w:val="24"/>
        </w:rPr>
        <w:t>z</w:t>
      </w:r>
      <w:r w:rsidR="00796389" w:rsidRPr="00796389">
        <w:rPr>
          <w:rFonts w:ascii="Times New Roman" w:eastAsia="Times New Roman" w:hAnsi="Times New Roman" w:cs="Times New Roman"/>
          <w:color w:val="000000"/>
          <w:sz w:val="24"/>
          <w:szCs w:val="24"/>
        </w:rPr>
        <w:t xml:space="preserve"> </w:t>
      </w:r>
      <w:r w:rsidR="00796389">
        <w:rPr>
          <w:rFonts w:ascii="Times New Roman" w:eastAsia="Times New Roman" w:hAnsi="Times New Roman" w:cs="Times New Roman"/>
          <w:color w:val="000000"/>
          <w:sz w:val="24"/>
          <w:szCs w:val="24"/>
        </w:rPr>
        <w:t>OPZ</w:t>
      </w:r>
      <w:r w:rsidR="00796389" w:rsidRPr="00796389">
        <w:rPr>
          <w:rFonts w:ascii="Times New Roman" w:eastAsia="Times New Roman" w:hAnsi="Times New Roman" w:cs="Times New Roman"/>
          <w:color w:val="000000"/>
          <w:sz w:val="24"/>
          <w:szCs w:val="24"/>
        </w:rPr>
        <w:t xml:space="preserve"> jak również w nim nie ujęte, a bez których nie można wykonać zamówienia. Wykonawca, w swoim zakresie, ujmie także te prace i elementy instalacji, które nie zostały wyszczególnione w </w:t>
      </w:r>
      <w:r w:rsidR="007A4F34">
        <w:rPr>
          <w:rFonts w:ascii="Times New Roman" w:eastAsia="Times New Roman" w:hAnsi="Times New Roman" w:cs="Times New Roman"/>
          <w:color w:val="000000"/>
          <w:sz w:val="24"/>
          <w:szCs w:val="24"/>
        </w:rPr>
        <w:t>OPZ</w:t>
      </w:r>
      <w:r w:rsidR="00796389" w:rsidRPr="00796389">
        <w:rPr>
          <w:rFonts w:ascii="Times New Roman" w:eastAsia="Times New Roman" w:hAnsi="Times New Roman" w:cs="Times New Roman"/>
          <w:color w:val="000000"/>
          <w:sz w:val="24"/>
          <w:szCs w:val="24"/>
        </w:rPr>
        <w:t>, lecz są ważne bądź niezbędne dla poprawnego funkcjonowania i stabilnego działania oraz wymaganych prac konserwacyjnych, jak również dla uzyskania gwarancji sprawnego i bezawaryjnego działania.</w:t>
      </w:r>
      <w:r w:rsidR="007A4F34">
        <w:rPr>
          <w:rFonts w:ascii="Times New Roman" w:eastAsia="Times New Roman" w:hAnsi="Times New Roman" w:cs="Times New Roman"/>
          <w:color w:val="000000"/>
          <w:sz w:val="24"/>
          <w:szCs w:val="24"/>
        </w:rPr>
        <w:t xml:space="preserve"> </w:t>
      </w:r>
      <w:r w:rsidR="00796389" w:rsidRPr="007A4F34">
        <w:rPr>
          <w:rFonts w:ascii="Times New Roman" w:eastAsia="Times New Roman" w:hAnsi="Times New Roman" w:cs="Times New Roman"/>
          <w:color w:val="000000"/>
          <w:sz w:val="24"/>
          <w:szCs w:val="24"/>
        </w:rPr>
        <w:t>Wykonawca jest zobowiązany uwzględnić w cenie oferty także załatwienie wszystkich formalności dotyczących budowy i kosztów z tym związanych.</w:t>
      </w:r>
    </w:p>
    <w:p w14:paraId="000000D3"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29E4A16E" w14:textId="77777777" w:rsidR="00CA2BBA" w:rsidRDefault="00CA2BBA" w:rsidP="00CA2BBA">
      <w:p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p>
    <w:p w14:paraId="000000D7" w14:textId="77777777" w:rsidR="001C6098" w:rsidRDefault="00950A93" w:rsidP="00734497">
      <w:pPr>
        <w:numPr>
          <w:ilvl w:val="0"/>
          <w:numId w:val="7"/>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000000D8" w14:textId="77777777" w:rsidR="001C6098" w:rsidRDefault="00950A93" w:rsidP="0067563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63798C8A" w14:textId="12889075"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bookmarkStart w:id="20" w:name="_Hlk138007723"/>
      <w:r>
        <w:rPr>
          <w:rFonts w:ascii="Times New Roman" w:eastAsia="Times New Roman" w:hAnsi="Times New Roman" w:cs="Times New Roman"/>
          <w:b/>
          <w:color w:val="000000"/>
          <w:sz w:val="24"/>
          <w:szCs w:val="24"/>
        </w:rPr>
        <w:t>Kryteria oceny ofert przez Zamawiającego</w:t>
      </w:r>
      <w:r w:rsidR="00E264E0">
        <w:rPr>
          <w:rFonts w:ascii="Times New Roman" w:eastAsia="Times New Roman" w:hAnsi="Times New Roman" w:cs="Times New Roman"/>
          <w:b/>
          <w:color w:val="000000"/>
          <w:sz w:val="24"/>
          <w:szCs w:val="24"/>
        </w:rPr>
        <w:t xml:space="preserve"> </w:t>
      </w:r>
      <w:r w:rsidR="00E264E0" w:rsidRPr="00604B22">
        <w:rPr>
          <w:rFonts w:ascii="Times New Roman" w:eastAsia="Times New Roman" w:hAnsi="Times New Roman" w:cs="Times New Roman"/>
          <w:b/>
          <w:color w:val="000000"/>
          <w:sz w:val="24"/>
          <w:szCs w:val="24"/>
          <w:u w:val="single"/>
        </w:rPr>
        <w:t xml:space="preserve">dla </w:t>
      </w:r>
      <w:r w:rsidR="00604B22" w:rsidRPr="00604B22">
        <w:rPr>
          <w:rFonts w:ascii="Times New Roman" w:eastAsia="Times New Roman" w:hAnsi="Times New Roman" w:cs="Times New Roman"/>
          <w:b/>
          <w:color w:val="000000"/>
          <w:sz w:val="24"/>
          <w:szCs w:val="24"/>
          <w:u w:val="single"/>
        </w:rPr>
        <w:t>C</w:t>
      </w:r>
      <w:r w:rsidR="00E264E0" w:rsidRPr="00604B22">
        <w:rPr>
          <w:rFonts w:ascii="Times New Roman" w:eastAsia="Times New Roman" w:hAnsi="Times New Roman" w:cs="Times New Roman"/>
          <w:b/>
          <w:color w:val="000000"/>
          <w:sz w:val="24"/>
          <w:szCs w:val="24"/>
          <w:u w:val="single"/>
        </w:rPr>
        <w:t>zęści I (instalacja fotowoltaiczna</w:t>
      </w:r>
      <w:r w:rsidR="00E264E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cena oraz okres gwarancji </w:t>
      </w:r>
    </w:p>
    <w:p w14:paraId="49117714"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21827"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7355A7F"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Cena oferty (brutto)- waga  60 % [C]</w:t>
      </w:r>
    </w:p>
    <w:p w14:paraId="34DD9B2B"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496A314" w14:textId="77777777" w:rsidR="00675638" w:rsidRDefault="00675638" w:rsidP="00734497">
      <w:pPr>
        <w:numPr>
          <w:ilvl w:val="6"/>
          <w:numId w:val="14"/>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11FB03AB" w14:textId="77777777" w:rsidR="00675638" w:rsidRDefault="00675638" w:rsidP="00734497">
      <w:pPr>
        <w:numPr>
          <w:ilvl w:val="6"/>
          <w:numId w:val="14"/>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65C882F2"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58547739"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60 pkt</w:t>
      </w:r>
    </w:p>
    <w:p w14:paraId="3B6EA27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1E5BAA7D"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3DA84F8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7CFFF13D"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1D6B364"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4ACAB1E" w14:textId="77777777" w:rsidR="00675638" w:rsidRDefault="00675638" w:rsidP="00734497">
      <w:pPr>
        <w:numPr>
          <w:ilvl w:val="6"/>
          <w:numId w:val="14"/>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F2D62B0"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5B2FBAAD"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2022 r. poz. 931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5119564A"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54102DBF"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BB7E290"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287B708D"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22999A94"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79CBF2EF"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2033AC7E" w14:textId="77777777" w:rsidR="00675638" w:rsidRPr="00E264E0"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E264E0">
        <w:rPr>
          <w:rFonts w:ascii="Times New Roman" w:eastAsia="Times New Roman" w:hAnsi="Times New Roman" w:cs="Times New Roman"/>
          <w:color w:val="000000" w:themeColor="text1"/>
          <w:sz w:val="24"/>
          <w:szCs w:val="24"/>
        </w:rPr>
        <w:t>---------------------------------------------------------------------------------------------------------------</w:t>
      </w:r>
    </w:p>
    <w:p w14:paraId="796D2660" w14:textId="5AADEB57" w:rsidR="00675638" w:rsidRDefault="00675638" w:rsidP="00E264E0">
      <w:pPr>
        <w:pBdr>
          <w:top w:val="nil"/>
          <w:left w:val="nil"/>
          <w:bottom w:val="nil"/>
          <w:right w:val="nil"/>
          <w:between w:val="nil"/>
        </w:pBdr>
        <w:spacing w:line="264" w:lineRule="auto"/>
        <w:jc w:val="both"/>
        <w:rPr>
          <w:rFonts w:ascii="Times New Roman" w:eastAsia="Times New Roman" w:hAnsi="Times New Roman" w:cs="Times New Roman"/>
          <w:b/>
          <w:bCs/>
          <w:color w:val="000000"/>
          <w:sz w:val="24"/>
          <w:szCs w:val="24"/>
        </w:rPr>
      </w:pPr>
      <w:r w:rsidRPr="00E264E0">
        <w:rPr>
          <w:rFonts w:ascii="Times New Roman" w:eastAsia="Times New Roman" w:hAnsi="Times New Roman" w:cs="Times New Roman"/>
          <w:b/>
          <w:bCs/>
          <w:color w:val="000000" w:themeColor="text1"/>
          <w:sz w:val="24"/>
          <w:szCs w:val="24"/>
        </w:rPr>
        <w:t>B) Kryterium – Gwarancja na</w:t>
      </w:r>
      <w:r w:rsidR="00E264E0">
        <w:rPr>
          <w:rFonts w:ascii="Times New Roman" w:eastAsia="Times New Roman" w:hAnsi="Times New Roman" w:cs="Times New Roman"/>
          <w:b/>
          <w:bCs/>
          <w:color w:val="000000" w:themeColor="text1"/>
          <w:sz w:val="24"/>
          <w:szCs w:val="24"/>
        </w:rPr>
        <w:t xml:space="preserve"> całość instalacji fotowoltaicznej i jej montaż</w:t>
      </w:r>
      <w:r w:rsidRPr="00E264E0">
        <w:rPr>
          <w:rFonts w:ascii="Times New Roman" w:eastAsia="Times New Roman" w:hAnsi="Times New Roman" w:cs="Times New Roman"/>
          <w:b/>
          <w:bCs/>
          <w:color w:val="000000" w:themeColor="text1"/>
          <w:sz w:val="24"/>
          <w:szCs w:val="24"/>
        </w:rPr>
        <w:t xml:space="preserve"> ( w miesiącach)– waga 40 % [G]</w:t>
      </w:r>
    </w:p>
    <w:p w14:paraId="6B663173"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83FD4A"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398041E0" w14:textId="484B5710" w:rsidR="00675638" w:rsidRDefault="00675638" w:rsidP="00A273D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na roboty budowlane wskazuje w formularzu oferty. </w:t>
      </w:r>
    </w:p>
    <w:p w14:paraId="7CF09B68" w14:textId="77777777" w:rsidR="00A273D4" w:rsidRDefault="00A273D4" w:rsidP="00A273D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BE28A24" w14:textId="77777777" w:rsidR="00E264E0" w:rsidRPr="00E264E0"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Minimalny okres gwarancji Wykonawcy </w:t>
      </w:r>
      <w:r>
        <w:rPr>
          <w:rFonts w:ascii="Times New Roman" w:eastAsia="Times New Roman" w:hAnsi="Times New Roman" w:cs="Times New Roman"/>
          <w:b/>
          <w:color w:val="000000"/>
          <w:sz w:val="24"/>
          <w:szCs w:val="24"/>
        </w:rPr>
        <w:t xml:space="preserve">to </w:t>
      </w:r>
      <w:r w:rsidR="00E264E0">
        <w:rPr>
          <w:rFonts w:ascii="Times New Roman" w:eastAsia="Times New Roman" w:hAnsi="Times New Roman" w:cs="Times New Roman"/>
          <w:b/>
          <w:color w:val="000000"/>
          <w:sz w:val="24"/>
          <w:szCs w:val="24"/>
        </w:rPr>
        <w:t>60 miesięcy.</w:t>
      </w:r>
      <w:r>
        <w:rPr>
          <w:rFonts w:ascii="Times New Roman" w:eastAsia="Times New Roman" w:hAnsi="Times New Roman" w:cs="Times New Roman"/>
          <w:color w:val="000000"/>
          <w:sz w:val="24"/>
          <w:szCs w:val="24"/>
        </w:rPr>
        <w:t xml:space="preserve"> </w:t>
      </w:r>
      <w:bookmarkStart w:id="21" w:name="_Hlk138008601"/>
      <w:r w:rsidR="00E264E0" w:rsidRPr="00E264E0">
        <w:rPr>
          <w:rFonts w:ascii="Times New Roman" w:eastAsia="Times New Roman" w:hAnsi="Times New Roman" w:cs="Times New Roman"/>
          <w:color w:val="000000"/>
          <w:sz w:val="24"/>
          <w:szCs w:val="24"/>
        </w:rPr>
        <w:t>Za wskazanie minimalnego okresu gwarancji tj. 60. m-</w:t>
      </w:r>
      <w:proofErr w:type="spellStart"/>
      <w:r w:rsidR="00E264E0" w:rsidRPr="00E264E0">
        <w:rPr>
          <w:rFonts w:ascii="Times New Roman" w:eastAsia="Times New Roman" w:hAnsi="Times New Roman" w:cs="Times New Roman"/>
          <w:color w:val="000000"/>
          <w:sz w:val="24"/>
          <w:szCs w:val="24"/>
        </w:rPr>
        <w:t>cy</w:t>
      </w:r>
      <w:proofErr w:type="spellEnd"/>
      <w:r w:rsidR="00E264E0" w:rsidRPr="00E264E0">
        <w:rPr>
          <w:rFonts w:ascii="Times New Roman" w:eastAsia="Times New Roman" w:hAnsi="Times New Roman" w:cs="Times New Roman"/>
          <w:color w:val="000000"/>
          <w:sz w:val="24"/>
          <w:szCs w:val="24"/>
        </w:rPr>
        <w:t>, Wykonawca otrzyma 0 pkt.</w:t>
      </w:r>
    </w:p>
    <w:bookmarkEnd w:id="21"/>
    <w:p w14:paraId="33E5B342" w14:textId="47F0FC17" w:rsidR="00675638" w:rsidRPr="00FD2AE9"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Każdy kolejny m-c udzielonej przez Wykonawcę gwarancji będzie punktowany przez </w:t>
      </w:r>
      <w:r w:rsidRPr="00FD2AE9">
        <w:rPr>
          <w:rFonts w:ascii="Times New Roman" w:eastAsia="Times New Roman" w:hAnsi="Times New Roman" w:cs="Times New Roman"/>
          <w:color w:val="000000"/>
          <w:sz w:val="24"/>
          <w:szCs w:val="24"/>
        </w:rPr>
        <w:t xml:space="preserve">Zamawiającego. Zastrzega się, że maksymalny okres gwarancji wskazanej przez Wykonawcę </w:t>
      </w:r>
      <w:r w:rsidRPr="00FD2AE9">
        <w:rPr>
          <w:rFonts w:ascii="Times New Roman" w:eastAsia="Times New Roman" w:hAnsi="Times New Roman" w:cs="Times New Roman"/>
          <w:b/>
          <w:color w:val="000000"/>
          <w:sz w:val="24"/>
          <w:szCs w:val="24"/>
        </w:rPr>
        <w:t xml:space="preserve">to </w:t>
      </w:r>
      <w:r w:rsidR="00D2435A" w:rsidRPr="00FD2AE9">
        <w:rPr>
          <w:rFonts w:ascii="Times New Roman" w:eastAsia="Times New Roman" w:hAnsi="Times New Roman" w:cs="Times New Roman"/>
          <w:b/>
          <w:color w:val="000000"/>
          <w:sz w:val="24"/>
          <w:szCs w:val="24"/>
        </w:rPr>
        <w:t>96 miesięcy.</w:t>
      </w:r>
      <w:r w:rsidR="00E264E0" w:rsidRPr="00FD2AE9">
        <w:rPr>
          <w:rFonts w:ascii="Times New Roman" w:eastAsia="Times New Roman" w:hAnsi="Times New Roman" w:cs="Times New Roman"/>
          <w:b/>
          <w:color w:val="000000"/>
          <w:sz w:val="24"/>
          <w:szCs w:val="24"/>
        </w:rPr>
        <w:t xml:space="preserve"> </w:t>
      </w:r>
    </w:p>
    <w:p w14:paraId="0E1AAB58" w14:textId="0200517A"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 xml:space="preserve">Oferta Wykonawcy, w której podany zostanie termin gwarancji wykraczający poza zakres od </w:t>
      </w:r>
      <w:r w:rsidR="00E264E0" w:rsidRPr="00FD2AE9">
        <w:rPr>
          <w:rFonts w:ascii="Times New Roman" w:eastAsia="Times New Roman" w:hAnsi="Times New Roman" w:cs="Times New Roman"/>
          <w:color w:val="000000"/>
          <w:sz w:val="24"/>
          <w:szCs w:val="24"/>
        </w:rPr>
        <w:t xml:space="preserve">60 miesięcy </w:t>
      </w:r>
      <w:r w:rsidRPr="00FD2AE9">
        <w:rPr>
          <w:rFonts w:ascii="Times New Roman" w:eastAsia="Times New Roman" w:hAnsi="Times New Roman" w:cs="Times New Roman"/>
          <w:color w:val="000000"/>
          <w:sz w:val="24"/>
          <w:szCs w:val="24"/>
        </w:rPr>
        <w:t xml:space="preserve"> do</w:t>
      </w:r>
      <w:r w:rsidR="00D2435A">
        <w:rPr>
          <w:rFonts w:ascii="Times New Roman" w:eastAsia="Times New Roman" w:hAnsi="Times New Roman" w:cs="Times New Roman"/>
          <w:color w:val="000000"/>
          <w:sz w:val="24"/>
          <w:szCs w:val="24"/>
        </w:rPr>
        <w:t xml:space="preserve"> 96 miesięcy</w:t>
      </w:r>
      <w:r w:rsidR="00A33F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lub w niepełnych miesiącach będzie odrzucona jako niezgodna z SWZ. Gwarancja rozpoczyna się w dniu następnym po dniu odbioru końcowego robót. </w:t>
      </w:r>
    </w:p>
    <w:p w14:paraId="302C0392"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2391BF26"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295ED6BE"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36610ADE" w14:textId="33AD84B8" w:rsidR="00675638" w:rsidRDefault="00675638" w:rsidP="0067563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 </w:t>
      </w:r>
      <w:r w:rsidR="0059317D">
        <w:rPr>
          <w:rFonts w:ascii="Times New Roman" w:eastAsia="Times New Roman" w:hAnsi="Times New Roman" w:cs="Times New Roman"/>
          <w:b/>
          <w:color w:val="000000"/>
          <w:sz w:val="24"/>
          <w:szCs w:val="24"/>
        </w:rPr>
        <w:t>96</w:t>
      </w:r>
      <w:r w:rsidR="00112888">
        <w:rPr>
          <w:rFonts w:ascii="Times New Roman" w:eastAsia="Times New Roman" w:hAnsi="Times New Roman" w:cs="Times New Roman"/>
          <w:b/>
          <w:color w:val="000000"/>
          <w:sz w:val="24"/>
          <w:szCs w:val="24"/>
        </w:rPr>
        <w:t xml:space="preserve"> </w:t>
      </w:r>
      <w:r w:rsidR="00112888">
        <w:rPr>
          <w:rFonts w:ascii="Times New Roman" w:eastAsia="Times New Roman" w:hAnsi="Times New Roman" w:cs="Times New Roman"/>
          <w:bCs/>
          <w:i/>
          <w:iCs/>
          <w:color w:val="000000"/>
          <w:sz w:val="20"/>
          <w:szCs w:val="20"/>
        </w:rPr>
        <w:t>m</w:t>
      </w:r>
      <w:r w:rsidR="00112888" w:rsidRPr="00112888">
        <w:rPr>
          <w:rFonts w:ascii="Times New Roman" w:eastAsia="Times New Roman" w:hAnsi="Times New Roman" w:cs="Times New Roman"/>
          <w:bCs/>
          <w:i/>
          <w:iCs/>
          <w:color w:val="000000"/>
          <w:sz w:val="20"/>
          <w:szCs w:val="20"/>
        </w:rPr>
        <w:t>aksymalny termin gwarancji</w:t>
      </w:r>
      <w:r>
        <w:rPr>
          <w:rFonts w:ascii="Times New Roman" w:eastAsia="Times New Roman" w:hAnsi="Times New Roman" w:cs="Times New Roman"/>
          <w:b/>
          <w:color w:val="000000"/>
          <w:sz w:val="24"/>
          <w:szCs w:val="24"/>
        </w:rPr>
        <w:t>) x 40 pkt</w:t>
      </w:r>
    </w:p>
    <w:p w14:paraId="43EACA4E" w14:textId="77777777" w:rsidR="00675638" w:rsidRDefault="00675638" w:rsidP="0067563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215FDC24"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758D27B1"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4338B09B"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70DBF529"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1591158" w14:textId="265E9FCC"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Udzielenie zamówienia nastąpi Wykonawcy, którego oferta nie będzie odrzucona oraz będzie ofertą najkorzystniejszą na podstawie kryteriów: ceny oraz gwarancji,  tj. uzyska największą ilość pkt. łącznie </w:t>
      </w:r>
      <w:r>
        <w:rPr>
          <w:rFonts w:ascii="Times New Roman" w:eastAsia="Times New Roman" w:hAnsi="Times New Roman" w:cs="Times New Roman"/>
          <w:b/>
          <w:color w:val="000000"/>
          <w:sz w:val="24"/>
          <w:szCs w:val="24"/>
        </w:rPr>
        <w:t>(C +G = O).</w:t>
      </w:r>
      <w:r>
        <w:rPr>
          <w:rFonts w:ascii="Times New Roman" w:eastAsia="Times New Roman" w:hAnsi="Times New Roman" w:cs="Times New Roman"/>
          <w:color w:val="000000"/>
          <w:sz w:val="24"/>
          <w:szCs w:val="24"/>
        </w:rPr>
        <w:t xml:space="preserve">  </w:t>
      </w:r>
    </w:p>
    <w:p w14:paraId="10FB22BB"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D701789"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438DB5"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5AA00F4D"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4977DFCE"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bookmarkEnd w:id="20"/>
    <w:p w14:paraId="16D1ABB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3AE68017" w14:textId="5DCAF253"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Kryteria oceny ofert przez Zamawiającego </w:t>
      </w:r>
      <w:r w:rsidRPr="00604B22">
        <w:rPr>
          <w:rFonts w:ascii="Times New Roman" w:eastAsia="Times New Roman" w:hAnsi="Times New Roman" w:cs="Times New Roman"/>
          <w:b/>
          <w:color w:val="000000"/>
          <w:sz w:val="24"/>
          <w:szCs w:val="24"/>
          <w:u w:val="single"/>
        </w:rPr>
        <w:t>dla części I</w:t>
      </w:r>
      <w:r w:rsidR="00112888" w:rsidRPr="00604B22">
        <w:rPr>
          <w:rFonts w:ascii="Times New Roman" w:eastAsia="Times New Roman" w:hAnsi="Times New Roman" w:cs="Times New Roman"/>
          <w:b/>
          <w:color w:val="000000"/>
          <w:sz w:val="24"/>
          <w:szCs w:val="24"/>
          <w:u w:val="single"/>
        </w:rPr>
        <w:t>I (pompa ciepła</w:t>
      </w:r>
      <w:r w:rsidR="0011288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cena oraz okres gwarancji </w:t>
      </w:r>
    </w:p>
    <w:p w14:paraId="37CCBBF0" w14:textId="77777777" w:rsidR="00E264E0" w:rsidRDefault="00E264E0" w:rsidP="00E264E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4452A7E6" w14:textId="77777777" w:rsidR="00E264E0" w:rsidRDefault="00E264E0" w:rsidP="00E264E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20007DC" w14:textId="77777777" w:rsidR="00E264E0" w:rsidRDefault="00E264E0" w:rsidP="00E264E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Cena oferty (brutto)- waga  60 % [C]</w:t>
      </w:r>
    </w:p>
    <w:p w14:paraId="2A00229A" w14:textId="623C3B58" w:rsidR="00A273D4" w:rsidRDefault="00A273D4" w:rsidP="00A273D4">
      <w:pPr>
        <w:pBdr>
          <w:top w:val="nil"/>
          <w:left w:val="nil"/>
          <w:bottom w:val="single" w:sz="6" w:space="1" w:color="auto"/>
          <w:right w:val="nil"/>
          <w:between w:val="nil"/>
        </w:pBdr>
        <w:spacing w:line="264" w:lineRule="auto"/>
        <w:rPr>
          <w:rFonts w:ascii="Times New Roman" w:eastAsia="Times New Roman" w:hAnsi="Times New Roman" w:cs="Times New Roman"/>
          <w:color w:val="000000"/>
          <w:sz w:val="24"/>
          <w:szCs w:val="24"/>
        </w:rPr>
      </w:pPr>
    </w:p>
    <w:p w14:paraId="7276A4D6" w14:textId="77777777" w:rsidR="00A273D4" w:rsidRDefault="00A273D4" w:rsidP="00A273D4">
      <w:pPr>
        <w:pBdr>
          <w:left w:val="nil"/>
          <w:bottom w:val="nil"/>
          <w:right w:val="nil"/>
          <w:between w:val="nil"/>
        </w:pBdr>
        <w:spacing w:line="264" w:lineRule="auto"/>
        <w:rPr>
          <w:rFonts w:ascii="Times New Roman" w:eastAsia="Times New Roman" w:hAnsi="Times New Roman" w:cs="Times New Roman"/>
          <w:color w:val="000000"/>
          <w:sz w:val="24"/>
          <w:szCs w:val="24"/>
        </w:rPr>
      </w:pPr>
    </w:p>
    <w:p w14:paraId="51B910F0" w14:textId="77777777" w:rsidR="00A273D4" w:rsidRDefault="00E264E0" w:rsidP="00734497">
      <w:pPr>
        <w:pStyle w:val="Akapitzlist"/>
        <w:numPr>
          <w:ilvl w:val="0"/>
          <w:numId w:val="35"/>
        </w:numPr>
        <w:pBdr>
          <w:left w:val="nil"/>
          <w:bottom w:val="nil"/>
          <w:right w:val="nil"/>
          <w:between w:val="nil"/>
        </w:pBdr>
        <w:spacing w:line="264" w:lineRule="auto"/>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t>Oferta o najniższej cenie brutto uzyska w tym kryterium największą ilość punktów.</w:t>
      </w:r>
    </w:p>
    <w:p w14:paraId="0937009A" w14:textId="26421F57" w:rsidR="00E264E0" w:rsidRPr="00A273D4" w:rsidRDefault="00E264E0" w:rsidP="00734497">
      <w:pPr>
        <w:pStyle w:val="Akapitzlist"/>
        <w:numPr>
          <w:ilvl w:val="0"/>
          <w:numId w:val="35"/>
        </w:numPr>
        <w:pBdr>
          <w:left w:val="nil"/>
          <w:bottom w:val="nil"/>
          <w:right w:val="nil"/>
          <w:between w:val="nil"/>
        </w:pBdr>
        <w:spacing w:line="264" w:lineRule="auto"/>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t>Wykonawcom przyznana zostanie odpowiednio ilość punktów wyliczona wg wzoru:</w:t>
      </w:r>
    </w:p>
    <w:p w14:paraId="1E1EB79D" w14:textId="77777777" w:rsidR="00E264E0" w:rsidRDefault="00E264E0" w:rsidP="00E264E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1B76C732"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60 pkt</w:t>
      </w:r>
    </w:p>
    <w:p w14:paraId="36C495BE"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2EB165ED"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66A00F02"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256CBEBB"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57DDE133" w14:textId="77777777" w:rsidR="00E264E0" w:rsidRDefault="00E264E0"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FF50871" w14:textId="77777777" w:rsidR="00A273D4" w:rsidRDefault="00E264E0" w:rsidP="00734497">
      <w:pPr>
        <w:pStyle w:val="Akapitzlist"/>
        <w:numPr>
          <w:ilvl w:val="0"/>
          <w:numId w:val="35"/>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t>Wartość punktowa obliczona zostanie z dokładnością do 2 miejsc po przecinku.</w:t>
      </w:r>
    </w:p>
    <w:p w14:paraId="7C5651C3" w14:textId="77777777" w:rsidR="00A273D4" w:rsidRDefault="00E264E0" w:rsidP="00734497">
      <w:pPr>
        <w:pStyle w:val="Akapitzlist"/>
        <w:numPr>
          <w:ilvl w:val="0"/>
          <w:numId w:val="3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t xml:space="preserve">Ceny w ofercie należy podać w złotych polskich z uwzględnieniem podatku od towarów i usług VAT. </w:t>
      </w:r>
    </w:p>
    <w:p w14:paraId="53A56717" w14:textId="77777777" w:rsidR="00A273D4" w:rsidRDefault="00E264E0" w:rsidP="00734497">
      <w:pPr>
        <w:pStyle w:val="Akapitzlist"/>
        <w:numPr>
          <w:ilvl w:val="0"/>
          <w:numId w:val="3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sidRPr="00A273D4">
        <w:rPr>
          <w:rFonts w:ascii="Times New Roman" w:eastAsia="Times New Roman" w:hAnsi="Times New Roman" w:cs="Times New Roman"/>
          <w:color w:val="000000"/>
          <w:sz w:val="24"/>
          <w:szCs w:val="24"/>
        </w:rPr>
        <w:t>Jeżeli</w:t>
      </w:r>
      <w:proofErr w:type="spellEnd"/>
      <w:r w:rsidRPr="00A273D4">
        <w:rPr>
          <w:rFonts w:ascii="Times New Roman" w:eastAsia="Times New Roman" w:hAnsi="Times New Roman" w:cs="Times New Roman"/>
          <w:color w:val="000000"/>
          <w:sz w:val="24"/>
          <w:szCs w:val="24"/>
        </w:rPr>
        <w:t xml:space="preserve"> zostanie </w:t>
      </w:r>
      <w:proofErr w:type="spellStart"/>
      <w:r w:rsidRPr="00A273D4">
        <w:rPr>
          <w:rFonts w:ascii="Times New Roman" w:eastAsia="Times New Roman" w:hAnsi="Times New Roman" w:cs="Times New Roman"/>
          <w:color w:val="000000"/>
          <w:sz w:val="24"/>
          <w:szCs w:val="24"/>
        </w:rPr>
        <w:t>złożona</w:t>
      </w:r>
      <w:proofErr w:type="spellEnd"/>
      <w:r w:rsidRPr="00A273D4">
        <w:rPr>
          <w:rFonts w:ascii="Times New Roman" w:eastAsia="Times New Roman" w:hAnsi="Times New Roman" w:cs="Times New Roman"/>
          <w:color w:val="000000"/>
          <w:sz w:val="24"/>
          <w:szCs w:val="24"/>
        </w:rPr>
        <w:t xml:space="preserve"> oferta, </w:t>
      </w:r>
      <w:proofErr w:type="spellStart"/>
      <w:r w:rsidRPr="00A273D4">
        <w:rPr>
          <w:rFonts w:ascii="Times New Roman" w:eastAsia="Times New Roman" w:hAnsi="Times New Roman" w:cs="Times New Roman"/>
          <w:color w:val="000000"/>
          <w:sz w:val="24"/>
          <w:szCs w:val="24"/>
        </w:rPr>
        <w:t>której</w:t>
      </w:r>
      <w:proofErr w:type="spellEnd"/>
      <w:r w:rsidRPr="00A273D4">
        <w:rPr>
          <w:rFonts w:ascii="Times New Roman" w:eastAsia="Times New Roman" w:hAnsi="Times New Roman" w:cs="Times New Roman"/>
          <w:color w:val="000000"/>
          <w:sz w:val="24"/>
          <w:szCs w:val="24"/>
        </w:rPr>
        <w:t xml:space="preserve"> </w:t>
      </w:r>
      <w:proofErr w:type="spellStart"/>
      <w:r w:rsidRPr="00A273D4">
        <w:rPr>
          <w:rFonts w:ascii="Times New Roman" w:eastAsia="Times New Roman" w:hAnsi="Times New Roman" w:cs="Times New Roman"/>
          <w:color w:val="000000"/>
          <w:sz w:val="24"/>
          <w:szCs w:val="24"/>
        </w:rPr>
        <w:t>wybór</w:t>
      </w:r>
      <w:proofErr w:type="spellEnd"/>
      <w:r w:rsidRPr="00A273D4">
        <w:rPr>
          <w:rFonts w:ascii="Times New Roman" w:eastAsia="Times New Roman" w:hAnsi="Times New Roman" w:cs="Times New Roman"/>
          <w:color w:val="000000"/>
          <w:sz w:val="24"/>
          <w:szCs w:val="24"/>
        </w:rPr>
        <w:t xml:space="preserve"> prowadziłby do powstania u</w:t>
      </w:r>
      <w:r w:rsidR="00A273D4">
        <w:rPr>
          <w:rFonts w:ascii="Times New Roman" w:eastAsia="Times New Roman" w:hAnsi="Times New Roman" w:cs="Times New Roman"/>
          <w:color w:val="000000"/>
          <w:sz w:val="24"/>
          <w:szCs w:val="24"/>
        </w:rPr>
        <w:t xml:space="preserve"> </w:t>
      </w:r>
      <w:proofErr w:type="spellStart"/>
      <w:r w:rsidRPr="00A273D4">
        <w:rPr>
          <w:rFonts w:ascii="Times New Roman" w:eastAsia="Times New Roman" w:hAnsi="Times New Roman" w:cs="Times New Roman"/>
          <w:color w:val="000000"/>
          <w:sz w:val="24"/>
          <w:szCs w:val="24"/>
        </w:rPr>
        <w:t>Zamawiającego</w:t>
      </w:r>
      <w:proofErr w:type="spellEnd"/>
      <w:r w:rsidRPr="00A273D4">
        <w:rPr>
          <w:rFonts w:ascii="Times New Roman" w:eastAsia="Times New Roman" w:hAnsi="Times New Roman" w:cs="Times New Roman"/>
          <w:color w:val="000000"/>
          <w:sz w:val="24"/>
          <w:szCs w:val="24"/>
        </w:rPr>
        <w:t xml:space="preserve"> obowiązku podatkowego zgodnie z ustawą z dnia 11 marca 2004 r. o podatku od towarów i usług (Dz. U. z 2022 r. poz. 931 ze zm.), dla celów zastosowania kryterium ceny </w:t>
      </w:r>
      <w:proofErr w:type="spellStart"/>
      <w:r w:rsidRPr="00A273D4">
        <w:rPr>
          <w:rFonts w:ascii="Times New Roman" w:eastAsia="Times New Roman" w:hAnsi="Times New Roman" w:cs="Times New Roman"/>
          <w:color w:val="000000"/>
          <w:sz w:val="24"/>
          <w:szCs w:val="24"/>
        </w:rPr>
        <w:t>Zamawiający</w:t>
      </w:r>
      <w:proofErr w:type="spellEnd"/>
      <w:r w:rsidRPr="00A273D4">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sidRPr="00A273D4">
        <w:rPr>
          <w:rFonts w:ascii="Times New Roman" w:eastAsia="Times New Roman" w:hAnsi="Times New Roman" w:cs="Times New Roman"/>
          <w:color w:val="000000"/>
          <w:sz w:val="24"/>
          <w:szCs w:val="24"/>
        </w:rPr>
        <w:t>obowiązek</w:t>
      </w:r>
      <w:proofErr w:type="spellEnd"/>
      <w:r w:rsidRPr="00A273D4">
        <w:rPr>
          <w:rFonts w:ascii="Times New Roman" w:eastAsia="Times New Roman" w:hAnsi="Times New Roman" w:cs="Times New Roman"/>
          <w:color w:val="000000"/>
          <w:sz w:val="24"/>
          <w:szCs w:val="24"/>
        </w:rPr>
        <w:t xml:space="preserve"> </w:t>
      </w:r>
      <w:proofErr w:type="spellStart"/>
      <w:r w:rsidRPr="00A273D4">
        <w:rPr>
          <w:rFonts w:ascii="Times New Roman" w:eastAsia="Times New Roman" w:hAnsi="Times New Roman" w:cs="Times New Roman"/>
          <w:color w:val="000000"/>
          <w:sz w:val="24"/>
          <w:szCs w:val="24"/>
        </w:rPr>
        <w:t>rozliczyc</w:t>
      </w:r>
      <w:proofErr w:type="spellEnd"/>
      <w:r w:rsidRPr="00A273D4">
        <w:rPr>
          <w:rFonts w:ascii="Times New Roman" w:eastAsia="Times New Roman" w:hAnsi="Times New Roman" w:cs="Times New Roman"/>
          <w:color w:val="000000"/>
          <w:sz w:val="24"/>
          <w:szCs w:val="24"/>
        </w:rPr>
        <w:t>́.</w:t>
      </w:r>
    </w:p>
    <w:p w14:paraId="3B5C3DD7" w14:textId="39F3A8F4" w:rsidR="00E264E0" w:rsidRPr="00A273D4" w:rsidRDefault="00E264E0" w:rsidP="00734497">
      <w:pPr>
        <w:pStyle w:val="Akapitzlist"/>
        <w:numPr>
          <w:ilvl w:val="0"/>
          <w:numId w:val="3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t xml:space="preserve">W ofercie, o </w:t>
      </w:r>
      <w:proofErr w:type="spellStart"/>
      <w:r w:rsidRPr="00A273D4">
        <w:rPr>
          <w:rFonts w:ascii="Times New Roman" w:eastAsia="Times New Roman" w:hAnsi="Times New Roman" w:cs="Times New Roman"/>
          <w:color w:val="000000"/>
          <w:sz w:val="24"/>
          <w:szCs w:val="24"/>
        </w:rPr>
        <w:t>której</w:t>
      </w:r>
      <w:proofErr w:type="spellEnd"/>
      <w:r w:rsidRPr="00A273D4">
        <w:rPr>
          <w:rFonts w:ascii="Times New Roman" w:eastAsia="Times New Roman" w:hAnsi="Times New Roman" w:cs="Times New Roman"/>
          <w:color w:val="000000"/>
          <w:sz w:val="24"/>
          <w:szCs w:val="24"/>
        </w:rPr>
        <w:t xml:space="preserve"> mowa w ust. 5, Wykonawca ma </w:t>
      </w:r>
      <w:proofErr w:type="spellStart"/>
      <w:r w:rsidRPr="00A273D4">
        <w:rPr>
          <w:rFonts w:ascii="Times New Roman" w:eastAsia="Times New Roman" w:hAnsi="Times New Roman" w:cs="Times New Roman"/>
          <w:color w:val="000000"/>
          <w:sz w:val="24"/>
          <w:szCs w:val="24"/>
        </w:rPr>
        <w:t>obowiązek</w:t>
      </w:r>
      <w:proofErr w:type="spellEnd"/>
      <w:r w:rsidRPr="00A273D4">
        <w:rPr>
          <w:rFonts w:ascii="Times New Roman" w:eastAsia="Times New Roman" w:hAnsi="Times New Roman" w:cs="Times New Roman"/>
          <w:color w:val="000000"/>
          <w:sz w:val="24"/>
          <w:szCs w:val="24"/>
        </w:rPr>
        <w:t>:</w:t>
      </w:r>
    </w:p>
    <w:p w14:paraId="37EFBA39" w14:textId="77777777" w:rsidR="00A273D4" w:rsidRPr="00A273D4" w:rsidRDefault="00E264E0" w:rsidP="00734497">
      <w:pPr>
        <w:pStyle w:val="Akapitzlist"/>
        <w:numPr>
          <w:ilvl w:val="1"/>
          <w:numId w:val="36"/>
        </w:numPr>
        <w:pBdr>
          <w:top w:val="nil"/>
          <w:left w:val="nil"/>
          <w:bottom w:val="nil"/>
          <w:right w:val="nil"/>
          <w:between w:val="nil"/>
        </w:pBdr>
        <w:spacing w:line="360" w:lineRule="auto"/>
        <w:jc w:val="both"/>
        <w:rPr>
          <w:color w:val="000000"/>
        </w:rPr>
      </w:pPr>
      <w:r w:rsidRPr="00A273D4">
        <w:rPr>
          <w:rFonts w:ascii="Times New Roman" w:eastAsia="Times New Roman" w:hAnsi="Times New Roman" w:cs="Times New Roman"/>
          <w:color w:val="000000"/>
          <w:sz w:val="24"/>
          <w:szCs w:val="24"/>
        </w:rPr>
        <w:t xml:space="preserve">poinformowania </w:t>
      </w:r>
      <w:proofErr w:type="spellStart"/>
      <w:r w:rsidRPr="00A273D4">
        <w:rPr>
          <w:rFonts w:ascii="Times New Roman" w:eastAsia="Times New Roman" w:hAnsi="Times New Roman" w:cs="Times New Roman"/>
          <w:color w:val="000000"/>
          <w:sz w:val="24"/>
          <w:szCs w:val="24"/>
        </w:rPr>
        <w:t>Zamawiającego</w:t>
      </w:r>
      <w:proofErr w:type="spellEnd"/>
      <w:r w:rsidRPr="00A273D4">
        <w:rPr>
          <w:rFonts w:ascii="Times New Roman" w:eastAsia="Times New Roman" w:hAnsi="Times New Roman" w:cs="Times New Roman"/>
          <w:color w:val="000000"/>
          <w:sz w:val="24"/>
          <w:szCs w:val="24"/>
        </w:rPr>
        <w:t xml:space="preserve">, </w:t>
      </w:r>
      <w:proofErr w:type="spellStart"/>
      <w:r w:rsidRPr="00A273D4">
        <w:rPr>
          <w:rFonts w:ascii="Times New Roman" w:eastAsia="Times New Roman" w:hAnsi="Times New Roman" w:cs="Times New Roman"/>
          <w:color w:val="000000"/>
          <w:sz w:val="24"/>
          <w:szCs w:val="24"/>
        </w:rPr>
        <w:t>że</w:t>
      </w:r>
      <w:proofErr w:type="spellEnd"/>
      <w:r w:rsidRPr="00A273D4">
        <w:rPr>
          <w:rFonts w:ascii="Times New Roman" w:eastAsia="Times New Roman" w:hAnsi="Times New Roman" w:cs="Times New Roman"/>
          <w:color w:val="000000"/>
          <w:sz w:val="24"/>
          <w:szCs w:val="24"/>
        </w:rPr>
        <w:t xml:space="preserve"> </w:t>
      </w:r>
      <w:proofErr w:type="spellStart"/>
      <w:r w:rsidRPr="00A273D4">
        <w:rPr>
          <w:rFonts w:ascii="Times New Roman" w:eastAsia="Times New Roman" w:hAnsi="Times New Roman" w:cs="Times New Roman"/>
          <w:color w:val="000000"/>
          <w:sz w:val="24"/>
          <w:szCs w:val="24"/>
        </w:rPr>
        <w:t>wybór</w:t>
      </w:r>
      <w:proofErr w:type="spellEnd"/>
      <w:r w:rsidRPr="00A273D4">
        <w:rPr>
          <w:rFonts w:ascii="Times New Roman" w:eastAsia="Times New Roman" w:hAnsi="Times New Roman" w:cs="Times New Roman"/>
          <w:color w:val="000000"/>
          <w:sz w:val="24"/>
          <w:szCs w:val="24"/>
        </w:rPr>
        <w:t xml:space="preserve"> jego oferty </w:t>
      </w:r>
      <w:proofErr w:type="spellStart"/>
      <w:r w:rsidRPr="00A273D4">
        <w:rPr>
          <w:rFonts w:ascii="Times New Roman" w:eastAsia="Times New Roman" w:hAnsi="Times New Roman" w:cs="Times New Roman"/>
          <w:color w:val="000000"/>
          <w:sz w:val="24"/>
          <w:szCs w:val="24"/>
        </w:rPr>
        <w:t>będzie</w:t>
      </w:r>
      <w:proofErr w:type="spellEnd"/>
      <w:r w:rsidRPr="00A273D4">
        <w:rPr>
          <w:rFonts w:ascii="Times New Roman" w:eastAsia="Times New Roman" w:hAnsi="Times New Roman" w:cs="Times New Roman"/>
          <w:color w:val="000000"/>
          <w:sz w:val="24"/>
          <w:szCs w:val="24"/>
        </w:rPr>
        <w:t xml:space="preserve"> prowadził do powstania u </w:t>
      </w:r>
      <w:proofErr w:type="spellStart"/>
      <w:r w:rsidRPr="00A273D4">
        <w:rPr>
          <w:rFonts w:ascii="Times New Roman" w:eastAsia="Times New Roman" w:hAnsi="Times New Roman" w:cs="Times New Roman"/>
          <w:color w:val="000000"/>
          <w:sz w:val="24"/>
          <w:szCs w:val="24"/>
        </w:rPr>
        <w:t>Zamawiającego</w:t>
      </w:r>
      <w:proofErr w:type="spellEnd"/>
      <w:r w:rsidRPr="00A273D4">
        <w:rPr>
          <w:rFonts w:ascii="Times New Roman" w:eastAsia="Times New Roman" w:hAnsi="Times New Roman" w:cs="Times New Roman"/>
          <w:color w:val="000000"/>
          <w:sz w:val="24"/>
          <w:szCs w:val="24"/>
        </w:rPr>
        <w:t xml:space="preserve"> obowiązku podatkowego;</w:t>
      </w:r>
    </w:p>
    <w:p w14:paraId="0F67E3C5" w14:textId="77777777" w:rsidR="00A273D4" w:rsidRPr="00A273D4" w:rsidRDefault="00E264E0" w:rsidP="00734497">
      <w:pPr>
        <w:pStyle w:val="Akapitzlist"/>
        <w:numPr>
          <w:ilvl w:val="1"/>
          <w:numId w:val="36"/>
        </w:numPr>
        <w:pBdr>
          <w:top w:val="nil"/>
          <w:left w:val="nil"/>
          <w:bottom w:val="nil"/>
          <w:right w:val="nil"/>
          <w:between w:val="nil"/>
        </w:pBdr>
        <w:spacing w:line="360" w:lineRule="auto"/>
        <w:jc w:val="both"/>
        <w:rPr>
          <w:color w:val="000000"/>
        </w:rPr>
      </w:pPr>
      <w:r w:rsidRPr="00A273D4">
        <w:rPr>
          <w:rFonts w:ascii="Times New Roman" w:eastAsia="Times New Roman" w:hAnsi="Times New Roman" w:cs="Times New Roman"/>
          <w:color w:val="000000"/>
          <w:sz w:val="24"/>
          <w:szCs w:val="24"/>
        </w:rPr>
        <w:t xml:space="preserve">wskazania nazwy (rodzaju) towaru lub usługi, </w:t>
      </w:r>
      <w:proofErr w:type="spellStart"/>
      <w:r w:rsidRPr="00A273D4">
        <w:rPr>
          <w:rFonts w:ascii="Times New Roman" w:eastAsia="Times New Roman" w:hAnsi="Times New Roman" w:cs="Times New Roman"/>
          <w:color w:val="000000"/>
          <w:sz w:val="24"/>
          <w:szCs w:val="24"/>
        </w:rPr>
        <w:t>których</w:t>
      </w:r>
      <w:proofErr w:type="spellEnd"/>
      <w:r w:rsidRPr="00A273D4">
        <w:rPr>
          <w:rFonts w:ascii="Times New Roman" w:eastAsia="Times New Roman" w:hAnsi="Times New Roman" w:cs="Times New Roman"/>
          <w:color w:val="000000"/>
          <w:sz w:val="24"/>
          <w:szCs w:val="24"/>
        </w:rPr>
        <w:t xml:space="preserve"> dostawa lub świadczenie będą̨ prowadziły do powstania obowiązku podatkowego;</w:t>
      </w:r>
    </w:p>
    <w:p w14:paraId="5D965D7A" w14:textId="77777777" w:rsidR="00A273D4" w:rsidRPr="00A273D4" w:rsidRDefault="00E264E0" w:rsidP="00734497">
      <w:pPr>
        <w:pStyle w:val="Akapitzlist"/>
        <w:numPr>
          <w:ilvl w:val="1"/>
          <w:numId w:val="36"/>
        </w:numPr>
        <w:pBdr>
          <w:top w:val="nil"/>
          <w:left w:val="nil"/>
          <w:bottom w:val="nil"/>
          <w:right w:val="nil"/>
          <w:between w:val="nil"/>
        </w:pBdr>
        <w:spacing w:line="360" w:lineRule="auto"/>
        <w:jc w:val="both"/>
        <w:rPr>
          <w:color w:val="000000"/>
        </w:rPr>
      </w:pPr>
      <w:r w:rsidRPr="00A273D4">
        <w:rPr>
          <w:rFonts w:ascii="Times New Roman" w:eastAsia="Times New Roman" w:hAnsi="Times New Roman" w:cs="Times New Roman"/>
          <w:color w:val="000000"/>
          <w:sz w:val="24"/>
          <w:szCs w:val="24"/>
        </w:rPr>
        <w:t xml:space="preserve">wskazania wartości towaru lub usługi objętego obowiązkiem podatkowym </w:t>
      </w:r>
      <w:proofErr w:type="spellStart"/>
      <w:r w:rsidRPr="00A273D4">
        <w:rPr>
          <w:rFonts w:ascii="Times New Roman" w:eastAsia="Times New Roman" w:hAnsi="Times New Roman" w:cs="Times New Roman"/>
          <w:color w:val="000000"/>
          <w:sz w:val="24"/>
          <w:szCs w:val="24"/>
        </w:rPr>
        <w:t>Zamawiającego</w:t>
      </w:r>
      <w:proofErr w:type="spellEnd"/>
      <w:r w:rsidRPr="00A273D4">
        <w:rPr>
          <w:rFonts w:ascii="Times New Roman" w:eastAsia="Times New Roman" w:hAnsi="Times New Roman" w:cs="Times New Roman"/>
          <w:color w:val="000000"/>
          <w:sz w:val="24"/>
          <w:szCs w:val="24"/>
        </w:rPr>
        <w:t>, bez kwoty podatku;</w:t>
      </w:r>
    </w:p>
    <w:p w14:paraId="782A9447" w14:textId="78E75435" w:rsidR="00E264E0" w:rsidRPr="00A273D4" w:rsidRDefault="00E264E0" w:rsidP="00734497">
      <w:pPr>
        <w:pStyle w:val="Akapitzlist"/>
        <w:numPr>
          <w:ilvl w:val="1"/>
          <w:numId w:val="36"/>
        </w:numPr>
        <w:pBdr>
          <w:top w:val="nil"/>
          <w:left w:val="nil"/>
          <w:bottom w:val="nil"/>
          <w:right w:val="nil"/>
          <w:between w:val="nil"/>
        </w:pBdr>
        <w:spacing w:line="360" w:lineRule="auto"/>
        <w:jc w:val="both"/>
        <w:rPr>
          <w:color w:val="000000"/>
        </w:rPr>
      </w:pPr>
      <w:r w:rsidRPr="00A273D4">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sidRPr="00A273D4">
        <w:rPr>
          <w:rFonts w:ascii="Times New Roman" w:eastAsia="Times New Roman" w:hAnsi="Times New Roman" w:cs="Times New Roman"/>
          <w:color w:val="000000"/>
          <w:sz w:val="24"/>
          <w:szCs w:val="24"/>
        </w:rPr>
        <w:t>będzie</w:t>
      </w:r>
      <w:proofErr w:type="spellEnd"/>
      <w:r w:rsidRPr="00A273D4">
        <w:rPr>
          <w:rFonts w:ascii="Times New Roman" w:eastAsia="Times New Roman" w:hAnsi="Times New Roman" w:cs="Times New Roman"/>
          <w:color w:val="000000"/>
          <w:sz w:val="24"/>
          <w:szCs w:val="24"/>
        </w:rPr>
        <w:t xml:space="preserve"> miała zastosowanie.</w:t>
      </w:r>
    </w:p>
    <w:p w14:paraId="14875D5C" w14:textId="77777777" w:rsidR="00E264E0" w:rsidRDefault="00E264E0" w:rsidP="00E264E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281545C0" w14:textId="77777777" w:rsidR="00E264E0" w:rsidRPr="00112888" w:rsidRDefault="00E264E0" w:rsidP="00E264E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112888">
        <w:rPr>
          <w:rFonts w:ascii="Times New Roman" w:eastAsia="Times New Roman" w:hAnsi="Times New Roman" w:cs="Times New Roman"/>
          <w:color w:val="000000" w:themeColor="text1"/>
          <w:sz w:val="24"/>
          <w:szCs w:val="24"/>
        </w:rPr>
        <w:t>---------------------------------------------------------------------------------------------------------------</w:t>
      </w:r>
    </w:p>
    <w:p w14:paraId="53219A7C" w14:textId="41A4CA52" w:rsidR="00E264E0" w:rsidRDefault="00E264E0" w:rsidP="00E264E0">
      <w:pPr>
        <w:pBdr>
          <w:top w:val="nil"/>
          <w:left w:val="nil"/>
          <w:bottom w:val="nil"/>
          <w:right w:val="nil"/>
          <w:between w:val="nil"/>
        </w:pBdr>
        <w:spacing w:line="264" w:lineRule="auto"/>
        <w:rPr>
          <w:rFonts w:ascii="Times New Roman" w:eastAsia="Times New Roman" w:hAnsi="Times New Roman" w:cs="Times New Roman"/>
          <w:b/>
          <w:bCs/>
          <w:color w:val="000000"/>
          <w:sz w:val="24"/>
          <w:szCs w:val="24"/>
        </w:rPr>
      </w:pPr>
      <w:r w:rsidRPr="00112888">
        <w:rPr>
          <w:rFonts w:ascii="Times New Roman" w:eastAsia="Times New Roman" w:hAnsi="Times New Roman" w:cs="Times New Roman"/>
          <w:b/>
          <w:bCs/>
          <w:color w:val="000000" w:themeColor="text1"/>
          <w:sz w:val="24"/>
          <w:szCs w:val="24"/>
        </w:rPr>
        <w:t xml:space="preserve">B) Kryterium – Gwarancja na </w:t>
      </w:r>
      <w:r w:rsidR="00112888">
        <w:rPr>
          <w:rFonts w:ascii="Times New Roman" w:eastAsia="Times New Roman" w:hAnsi="Times New Roman" w:cs="Times New Roman"/>
          <w:b/>
          <w:bCs/>
          <w:color w:val="000000" w:themeColor="text1"/>
          <w:sz w:val="24"/>
          <w:szCs w:val="24"/>
        </w:rPr>
        <w:t>całość wykonanych prac</w:t>
      </w:r>
      <w:r w:rsidRPr="00112888">
        <w:rPr>
          <w:rFonts w:ascii="Times New Roman" w:eastAsia="Times New Roman" w:hAnsi="Times New Roman" w:cs="Times New Roman"/>
          <w:b/>
          <w:bCs/>
          <w:color w:val="000000" w:themeColor="text1"/>
          <w:sz w:val="24"/>
          <w:szCs w:val="24"/>
        </w:rPr>
        <w:t xml:space="preserve"> ( w miesiącach)– waga 40 % [G]</w:t>
      </w:r>
    </w:p>
    <w:p w14:paraId="4B3068AE" w14:textId="77777777" w:rsidR="00E264E0" w:rsidRDefault="00E264E0" w:rsidP="00E264E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B2CA8B0" w14:textId="77777777" w:rsidR="00E264E0" w:rsidRDefault="00E264E0" w:rsidP="00E264E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1B503ABC" w14:textId="43FAEBF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na roboty wskazuje w formularzu oferty. </w:t>
      </w:r>
    </w:p>
    <w:p w14:paraId="6FEA0D1E"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67218980" w14:textId="1CB4FA30" w:rsidR="00E264E0" w:rsidRPr="00FD2AE9" w:rsidRDefault="00E264E0"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Minimalny okres gwarancji Wykonawcy </w:t>
      </w:r>
      <w:r>
        <w:rPr>
          <w:rFonts w:ascii="Times New Roman" w:eastAsia="Times New Roman" w:hAnsi="Times New Roman" w:cs="Times New Roman"/>
          <w:b/>
          <w:color w:val="000000"/>
          <w:sz w:val="24"/>
          <w:szCs w:val="24"/>
        </w:rPr>
        <w:t xml:space="preserve">to </w:t>
      </w:r>
      <w:r w:rsidR="00112888">
        <w:rPr>
          <w:rFonts w:ascii="Times New Roman" w:eastAsia="Times New Roman" w:hAnsi="Times New Roman" w:cs="Times New Roman"/>
          <w:b/>
          <w:color w:val="000000"/>
          <w:sz w:val="24"/>
          <w:szCs w:val="24"/>
        </w:rPr>
        <w:t>60 miesięcy</w:t>
      </w:r>
      <w:r w:rsidRPr="00112888">
        <w:rPr>
          <w:rFonts w:ascii="Times New Roman" w:eastAsia="Times New Roman" w:hAnsi="Times New Roman" w:cs="Times New Roman"/>
          <w:bCs/>
          <w:color w:val="000000"/>
          <w:sz w:val="24"/>
          <w:szCs w:val="24"/>
        </w:rPr>
        <w:t>.</w:t>
      </w:r>
      <w:r w:rsidR="00112888" w:rsidRPr="00112888">
        <w:rPr>
          <w:rFonts w:ascii="Times New Roman" w:eastAsia="Times New Roman" w:hAnsi="Times New Roman" w:cs="Times New Roman"/>
          <w:bCs/>
          <w:color w:val="000000"/>
          <w:sz w:val="24"/>
          <w:szCs w:val="24"/>
        </w:rPr>
        <w:t xml:space="preserve"> Za wskazanie minimalnego okresu gwarancji tj. 60. m-</w:t>
      </w:r>
      <w:proofErr w:type="spellStart"/>
      <w:r w:rsidR="00112888" w:rsidRPr="00112888">
        <w:rPr>
          <w:rFonts w:ascii="Times New Roman" w:eastAsia="Times New Roman" w:hAnsi="Times New Roman" w:cs="Times New Roman"/>
          <w:bCs/>
          <w:color w:val="000000"/>
          <w:sz w:val="24"/>
          <w:szCs w:val="24"/>
        </w:rPr>
        <w:t>cy</w:t>
      </w:r>
      <w:proofErr w:type="spellEnd"/>
      <w:r w:rsidR="00112888" w:rsidRPr="00112888">
        <w:rPr>
          <w:rFonts w:ascii="Times New Roman" w:eastAsia="Times New Roman" w:hAnsi="Times New Roman" w:cs="Times New Roman"/>
          <w:bCs/>
          <w:color w:val="000000"/>
          <w:sz w:val="24"/>
          <w:szCs w:val="24"/>
        </w:rPr>
        <w:t>, Wykonawca otrzyma 0 pkt.</w:t>
      </w:r>
      <w:r>
        <w:rPr>
          <w:rFonts w:ascii="Times New Roman" w:eastAsia="Times New Roman" w:hAnsi="Times New Roman" w:cs="Times New Roman"/>
          <w:color w:val="000000"/>
          <w:sz w:val="24"/>
          <w:szCs w:val="24"/>
        </w:rPr>
        <w:t xml:space="preserve"> Każdy kolejny m-c </w:t>
      </w:r>
      <w:r w:rsidRPr="00FD2AE9">
        <w:rPr>
          <w:rFonts w:ascii="Times New Roman" w:eastAsia="Times New Roman" w:hAnsi="Times New Roman" w:cs="Times New Roman"/>
          <w:color w:val="000000"/>
          <w:sz w:val="24"/>
          <w:szCs w:val="24"/>
        </w:rPr>
        <w:t xml:space="preserve">udzielonej przez Wykonawcę gwarancji będzie punktowany przez Zamawiającego. Zastrzega się, że maksymalny okres gwarancji wskazanej przez Wykonawcę </w:t>
      </w:r>
      <w:r w:rsidRPr="00FD2AE9">
        <w:rPr>
          <w:rFonts w:ascii="Times New Roman" w:eastAsia="Times New Roman" w:hAnsi="Times New Roman" w:cs="Times New Roman"/>
          <w:b/>
          <w:color w:val="000000"/>
          <w:sz w:val="24"/>
          <w:szCs w:val="24"/>
        </w:rPr>
        <w:t>to</w:t>
      </w:r>
      <w:r w:rsidR="00D2435A" w:rsidRPr="00FD2AE9">
        <w:rPr>
          <w:rFonts w:ascii="Times New Roman" w:eastAsia="Times New Roman" w:hAnsi="Times New Roman" w:cs="Times New Roman"/>
          <w:b/>
          <w:color w:val="000000"/>
          <w:sz w:val="24"/>
          <w:szCs w:val="24"/>
        </w:rPr>
        <w:t xml:space="preserve"> 96 miesięcy.</w:t>
      </w:r>
      <w:r w:rsidR="00112888" w:rsidRPr="00FD2AE9">
        <w:rPr>
          <w:rFonts w:ascii="Times New Roman" w:eastAsia="Times New Roman" w:hAnsi="Times New Roman" w:cs="Times New Roman"/>
          <w:b/>
          <w:color w:val="000000"/>
          <w:sz w:val="24"/>
          <w:szCs w:val="24"/>
        </w:rPr>
        <w:t xml:space="preserve"> </w:t>
      </w:r>
    </w:p>
    <w:p w14:paraId="0CA4DE5A" w14:textId="0DCC662B" w:rsidR="00E264E0" w:rsidRDefault="00E264E0"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Oferta Wykonawcy, w której podany zostanie termin gwarancji wykraczający</w:t>
      </w:r>
      <w:r>
        <w:rPr>
          <w:rFonts w:ascii="Times New Roman" w:eastAsia="Times New Roman" w:hAnsi="Times New Roman" w:cs="Times New Roman"/>
          <w:color w:val="000000"/>
          <w:sz w:val="24"/>
          <w:szCs w:val="24"/>
        </w:rPr>
        <w:t xml:space="preserve"> poza zakres od </w:t>
      </w:r>
      <w:r w:rsidR="00112888">
        <w:rPr>
          <w:rFonts w:ascii="Times New Roman" w:eastAsia="Times New Roman" w:hAnsi="Times New Roman" w:cs="Times New Roman"/>
          <w:color w:val="000000"/>
          <w:sz w:val="24"/>
          <w:szCs w:val="24"/>
        </w:rPr>
        <w:t>60 miesięcy</w:t>
      </w:r>
      <w:r>
        <w:rPr>
          <w:rFonts w:ascii="Times New Roman" w:eastAsia="Times New Roman" w:hAnsi="Times New Roman" w:cs="Times New Roman"/>
          <w:color w:val="000000"/>
          <w:sz w:val="24"/>
          <w:szCs w:val="24"/>
        </w:rPr>
        <w:t xml:space="preserve"> do</w:t>
      </w:r>
      <w:r w:rsidR="00D2435A">
        <w:rPr>
          <w:rFonts w:ascii="Times New Roman" w:eastAsia="Times New Roman" w:hAnsi="Times New Roman" w:cs="Times New Roman"/>
          <w:color w:val="000000"/>
          <w:sz w:val="24"/>
          <w:szCs w:val="24"/>
        </w:rPr>
        <w:t xml:space="preserve"> 96 </w:t>
      </w:r>
      <w:proofErr w:type="spellStart"/>
      <w:r w:rsidR="00D2435A">
        <w:rPr>
          <w:rFonts w:ascii="Times New Roman" w:eastAsia="Times New Roman" w:hAnsi="Times New Roman" w:cs="Times New Roman"/>
          <w:color w:val="000000"/>
          <w:sz w:val="24"/>
          <w:szCs w:val="24"/>
        </w:rPr>
        <w:t>miesięcy</w:t>
      </w:r>
      <w:r>
        <w:rPr>
          <w:rFonts w:ascii="Times New Roman" w:eastAsia="Times New Roman" w:hAnsi="Times New Roman" w:cs="Times New Roman"/>
          <w:color w:val="000000"/>
          <w:sz w:val="24"/>
          <w:szCs w:val="24"/>
        </w:rPr>
        <w:t>lub</w:t>
      </w:r>
      <w:proofErr w:type="spellEnd"/>
      <w:r>
        <w:rPr>
          <w:rFonts w:ascii="Times New Roman" w:eastAsia="Times New Roman" w:hAnsi="Times New Roman" w:cs="Times New Roman"/>
          <w:color w:val="000000"/>
          <w:sz w:val="24"/>
          <w:szCs w:val="24"/>
        </w:rPr>
        <w:t xml:space="preserve"> w niepełnych miesiącach będzie odrzucona jako niezgodna z SWZ. Gwarancja rozpoczyna się w dniu następnym po dniu odbioru końcowego robót. </w:t>
      </w:r>
    </w:p>
    <w:p w14:paraId="2BF2E263"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1FE3B294"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7D469D98"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1918DB83" w14:textId="6550C62E" w:rsidR="00E264E0" w:rsidRDefault="00E264E0" w:rsidP="00E264E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 </w:t>
      </w:r>
      <w:r w:rsidR="0059317D">
        <w:rPr>
          <w:rFonts w:ascii="Times New Roman" w:eastAsia="Times New Roman" w:hAnsi="Times New Roman" w:cs="Times New Roman"/>
          <w:b/>
          <w:color w:val="000000"/>
          <w:sz w:val="24"/>
          <w:szCs w:val="24"/>
        </w:rPr>
        <w:t>96</w:t>
      </w:r>
      <w:r w:rsidR="00112888" w:rsidRPr="00112888">
        <w:rPr>
          <w:rFonts w:ascii="Times New Roman" w:eastAsia="Times New Roman" w:hAnsi="Times New Roman" w:cs="Times New Roman"/>
          <w:bCs/>
          <w:i/>
          <w:iCs/>
          <w:color w:val="000000"/>
          <w:sz w:val="20"/>
          <w:szCs w:val="20"/>
        </w:rPr>
        <w:t xml:space="preserve"> </w:t>
      </w:r>
      <w:r w:rsidR="00112888">
        <w:rPr>
          <w:rFonts w:ascii="Times New Roman" w:eastAsia="Times New Roman" w:hAnsi="Times New Roman" w:cs="Times New Roman"/>
          <w:bCs/>
          <w:i/>
          <w:iCs/>
          <w:color w:val="000000"/>
          <w:sz w:val="20"/>
          <w:szCs w:val="20"/>
        </w:rPr>
        <w:t>m</w:t>
      </w:r>
      <w:r w:rsidR="00112888" w:rsidRPr="00112888">
        <w:rPr>
          <w:rFonts w:ascii="Times New Roman" w:eastAsia="Times New Roman" w:hAnsi="Times New Roman" w:cs="Times New Roman"/>
          <w:bCs/>
          <w:i/>
          <w:iCs/>
          <w:color w:val="000000"/>
          <w:sz w:val="20"/>
          <w:szCs w:val="20"/>
        </w:rPr>
        <w:t>aksymalny okres gwarancji</w:t>
      </w:r>
      <w:r>
        <w:rPr>
          <w:rFonts w:ascii="Times New Roman" w:eastAsia="Times New Roman" w:hAnsi="Times New Roman" w:cs="Times New Roman"/>
          <w:b/>
          <w:color w:val="000000"/>
          <w:sz w:val="24"/>
          <w:szCs w:val="24"/>
        </w:rPr>
        <w:t>) x 40 pkt</w:t>
      </w:r>
    </w:p>
    <w:p w14:paraId="69A9FDD7" w14:textId="77777777" w:rsidR="00E264E0" w:rsidRDefault="00E264E0" w:rsidP="00E264E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397C055C"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65E6759C"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553ABDAF"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498BBE83" w14:textId="77777777" w:rsidR="00E264E0" w:rsidRDefault="00E264E0" w:rsidP="00E264E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11187C90" w14:textId="77777777" w:rsidR="00E264E0" w:rsidRDefault="00E264E0"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Udzielenie zamówienia nastąpi Wykonawcy, którego oferta nie będzie odrzucona oraz będzie ofertą najkorzystniejszą na podstawie kryteriów: ceny oraz gwarancji,  tj. uzyska największą ilość pkt. łącznie </w:t>
      </w:r>
      <w:r>
        <w:rPr>
          <w:rFonts w:ascii="Times New Roman" w:eastAsia="Times New Roman" w:hAnsi="Times New Roman" w:cs="Times New Roman"/>
          <w:b/>
          <w:color w:val="000000"/>
          <w:sz w:val="24"/>
          <w:szCs w:val="24"/>
        </w:rPr>
        <w:t>(C +G = O).</w:t>
      </w:r>
      <w:r>
        <w:rPr>
          <w:rFonts w:ascii="Times New Roman" w:eastAsia="Times New Roman" w:hAnsi="Times New Roman" w:cs="Times New Roman"/>
          <w:color w:val="000000"/>
          <w:sz w:val="24"/>
          <w:szCs w:val="24"/>
        </w:rPr>
        <w:t xml:space="preserve">  </w:t>
      </w:r>
    </w:p>
    <w:p w14:paraId="736F5309" w14:textId="77777777" w:rsidR="00E264E0" w:rsidRDefault="00E264E0"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10D17F5A" w14:textId="77777777" w:rsidR="00E264E0" w:rsidRDefault="00E264E0"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00F5591" w14:textId="77777777" w:rsidR="00E264E0" w:rsidRDefault="00E264E0"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77528C84" w14:textId="77777777" w:rsidR="00E264E0" w:rsidRDefault="00E264E0"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34E592EC" w14:textId="77777777" w:rsidR="00E264E0" w:rsidRDefault="00E264E0"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0D9" w14:textId="77777777" w:rsidR="001C6098" w:rsidRDefault="001C6098" w:rsidP="00216C1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1260030" w14:textId="77777777" w:rsidR="00675638" w:rsidRPr="00675638" w:rsidRDefault="00675638" w:rsidP="00675638">
      <w:pPr>
        <w:pBdr>
          <w:top w:val="nil"/>
          <w:left w:val="nil"/>
          <w:bottom w:val="nil"/>
          <w:right w:val="nil"/>
          <w:between w:val="nil"/>
        </w:pBdr>
        <w:spacing w:line="264" w:lineRule="auto"/>
        <w:ind w:left="284"/>
        <w:rPr>
          <w:b/>
          <w:color w:val="000000"/>
          <w:sz w:val="24"/>
          <w:szCs w:val="24"/>
        </w:rPr>
      </w:pPr>
    </w:p>
    <w:p w14:paraId="0000010A" w14:textId="7D0698EF" w:rsidR="001C6098" w:rsidRDefault="00950A93" w:rsidP="00734497">
      <w:pPr>
        <w:numPr>
          <w:ilvl w:val="0"/>
          <w:numId w:val="3"/>
        </w:numPr>
        <w:pBdr>
          <w:top w:val="nil"/>
          <w:left w:val="nil"/>
          <w:bottom w:val="nil"/>
          <w:right w:val="nil"/>
          <w:between w:val="nil"/>
        </w:pBdr>
        <w:spacing w:line="360"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zawrzeć </w:t>
      </w:r>
      <w:proofErr w:type="spellStart"/>
      <w:r>
        <w:rPr>
          <w:rFonts w:ascii="Times New Roman" w:eastAsia="Times New Roman" w:hAnsi="Times New Roman" w:cs="Times New Roman"/>
          <w:color w:val="000000"/>
          <w:sz w:val="24"/>
          <w:szCs w:val="24"/>
        </w:rPr>
        <w:t>umowe</w:t>
      </w:r>
      <w:proofErr w:type="spellEnd"/>
      <w:r>
        <w:rPr>
          <w:rFonts w:ascii="Times New Roman" w:eastAsia="Times New Roman" w:hAnsi="Times New Roman" w:cs="Times New Roman"/>
          <w:color w:val="000000"/>
          <w:sz w:val="24"/>
          <w:szCs w:val="24"/>
        </w:rPr>
        <w:t xml:space="preserve">̨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przed upływem terminu, o którym mowa w ust. 1,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złożono tylko jedną ofertę̨.</w:t>
      </w:r>
    </w:p>
    <w:p w14:paraId="735801DE" w14:textId="77777777" w:rsidR="00A273D4"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00010E" w14:textId="48F8295F" w:rsidR="001C6098" w:rsidRPr="00A273D4"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t xml:space="preserve">Wykonawca, o którym mowa w ust. 1, ma obowiązek zawrzeć umowę w sprawie zamówienia na warunkach określonych w projektowanych postanowieniach umowy, które stanowią Załącznik Nr </w:t>
      </w:r>
      <w:r w:rsidR="00216C13" w:rsidRPr="00A273D4">
        <w:rPr>
          <w:rFonts w:ascii="Times New Roman" w:eastAsia="Times New Roman" w:hAnsi="Times New Roman" w:cs="Times New Roman"/>
          <w:color w:val="000000"/>
          <w:sz w:val="24"/>
          <w:szCs w:val="24"/>
        </w:rPr>
        <w:t xml:space="preserve">3 </w:t>
      </w:r>
      <w:r w:rsidRPr="00A273D4">
        <w:rPr>
          <w:rFonts w:ascii="Times New Roman" w:eastAsia="Times New Roman" w:hAnsi="Times New Roman" w:cs="Times New Roman"/>
          <w:color w:val="000000"/>
          <w:sz w:val="24"/>
          <w:szCs w:val="24"/>
        </w:rPr>
        <w:t xml:space="preserve">do SWZ. Umowa zostanie uzupełniona o zapisy wynikające ze złożonej oferty. </w:t>
      </w:r>
    </w:p>
    <w:p w14:paraId="0000010F"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2E3F2E0" w14:textId="77777777" w:rsidR="00A33F8B" w:rsidRDefault="00A33F8B" w:rsidP="00000A61">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
    <w:p w14:paraId="00000111" w14:textId="77777777" w:rsidR="001C6098" w:rsidRDefault="00950A93" w:rsidP="00734497">
      <w:pPr>
        <w:numPr>
          <w:ilvl w:val="0"/>
          <w:numId w:val="3"/>
        </w:numPr>
        <w:pBdr>
          <w:top w:val="nil"/>
          <w:left w:val="nil"/>
          <w:bottom w:val="nil"/>
          <w:right w:val="nil"/>
          <w:between w:val="nil"/>
        </w:pBdr>
        <w:spacing w:line="360"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Default="00950A93" w:rsidP="00734497">
      <w:pPr>
        <w:numPr>
          <w:ilvl w:val="0"/>
          <w:numId w:val="17"/>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oraz poniósł lub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ponieść́ szkodę̨ w wyniku naruszenia przez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przepisów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113" w14:textId="77777777" w:rsidR="001C6098" w:rsidRDefault="00950A93" w:rsidP="00734497">
      <w:pPr>
        <w:numPr>
          <w:ilvl w:val="0"/>
          <w:numId w:val="17"/>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00000114" w14:textId="77777777" w:rsidR="001C6098" w:rsidRDefault="00950A93" w:rsidP="00734497">
      <w:pPr>
        <w:numPr>
          <w:ilvl w:val="1"/>
          <w:numId w:val="17"/>
        </w:numPr>
        <w:pBdr>
          <w:top w:val="nil"/>
          <w:left w:val="nil"/>
          <w:bottom w:val="nil"/>
          <w:right w:val="nil"/>
          <w:between w:val="nil"/>
        </w:pBdr>
        <w:spacing w:line="360"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niezgodną z przepisami ustawy czynność́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podjętą̨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w tym na projektowane postanowienie umowy;</w:t>
      </w:r>
    </w:p>
    <w:p w14:paraId="00000115" w14:textId="77777777" w:rsidR="001C6098" w:rsidRDefault="00950A93" w:rsidP="00734497">
      <w:pPr>
        <w:numPr>
          <w:ilvl w:val="1"/>
          <w:numId w:val="17"/>
        </w:numPr>
        <w:pBdr>
          <w:top w:val="nil"/>
          <w:left w:val="nil"/>
          <w:bottom w:val="nil"/>
          <w:right w:val="nil"/>
          <w:between w:val="nil"/>
        </w:pBdr>
        <w:spacing w:line="360"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zaniechanie czynności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byłoby zobowiązany na podstawie ustawy.</w:t>
      </w:r>
    </w:p>
    <w:p w14:paraId="00000116" w14:textId="77777777" w:rsidR="001C6098"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Odwołanie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Pr="00AF7016"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eastAsia="Times New Roman" w:hAnsi="Times New Roman" w:cs="Times New Roman"/>
          <w:color w:val="000000"/>
          <w:sz w:val="24"/>
          <w:szCs w:val="24"/>
        </w:rPr>
        <w:t>Skarge</w:t>
      </w:r>
      <w:proofErr w:type="spellEnd"/>
      <w:r>
        <w:rPr>
          <w:rFonts w:ascii="Times New Roman" w:eastAsia="Times New Roman" w:hAnsi="Times New Roman" w:cs="Times New Roman"/>
          <w:color w:val="000000"/>
          <w:sz w:val="24"/>
          <w:szCs w:val="24"/>
        </w:rPr>
        <w:t xml:space="preserv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do Sądu Okręgowego w </w:t>
      </w:r>
      <w:r w:rsidRPr="00AF7016">
        <w:rPr>
          <w:rFonts w:ascii="Times New Roman" w:eastAsia="Times New Roman" w:hAnsi="Times New Roman" w:cs="Times New Roman"/>
          <w:color w:val="000000"/>
          <w:sz w:val="24"/>
          <w:szCs w:val="24"/>
        </w:rPr>
        <w:t>Warszawie za pośrednictwem Prezesa Krajowej Izby Odwoławczej.</w:t>
      </w:r>
    </w:p>
    <w:p w14:paraId="00000118" w14:textId="77777777" w:rsidR="001C6098" w:rsidRPr="00AF7016"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sidRPr="00AF7016">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sidRPr="00AF7016">
        <w:rPr>
          <w:rFonts w:ascii="Times New Roman" w:eastAsia="Times New Roman" w:hAnsi="Times New Roman" w:cs="Times New Roman"/>
          <w:color w:val="000000"/>
          <w:sz w:val="24"/>
          <w:szCs w:val="24"/>
        </w:rPr>
        <w:t>prawnej”pzp</w:t>
      </w:r>
      <w:proofErr w:type="spellEnd"/>
      <w:r w:rsidRPr="00AF7016">
        <w:rPr>
          <w:rFonts w:ascii="Times New Roman" w:eastAsia="Times New Roman" w:hAnsi="Times New Roman" w:cs="Times New Roman"/>
          <w:color w:val="000000"/>
          <w:sz w:val="24"/>
          <w:szCs w:val="24"/>
        </w:rPr>
        <w:t>.</w:t>
      </w:r>
    </w:p>
    <w:p w14:paraId="00000119" w14:textId="77777777" w:rsidR="001C6098" w:rsidRPr="00AF7016" w:rsidRDefault="001C6098" w:rsidP="00000A61">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6B93EF88" w14:textId="55E5925A" w:rsidR="00711340" w:rsidRPr="00216C13" w:rsidRDefault="00950A93" w:rsidP="00734497">
      <w:pPr>
        <w:numPr>
          <w:ilvl w:val="0"/>
          <w:numId w:val="3"/>
        </w:numPr>
        <w:pBdr>
          <w:top w:val="nil"/>
          <w:left w:val="nil"/>
          <w:bottom w:val="nil"/>
          <w:right w:val="nil"/>
          <w:between w:val="nil"/>
        </w:pBdr>
        <w:tabs>
          <w:tab w:val="left" w:pos="851"/>
        </w:tabs>
        <w:spacing w:line="360" w:lineRule="auto"/>
        <w:ind w:left="426" w:hanging="426"/>
        <w:jc w:val="both"/>
        <w:rPr>
          <w:b/>
          <w:color w:val="000000"/>
          <w:sz w:val="24"/>
          <w:szCs w:val="24"/>
        </w:rPr>
      </w:pPr>
      <w:bookmarkStart w:id="22" w:name="_Hlk114061882"/>
      <w:r w:rsidRPr="00AF7016">
        <w:rPr>
          <w:rFonts w:ascii="Times New Roman" w:eastAsia="Times New Roman" w:hAnsi="Times New Roman" w:cs="Times New Roman"/>
          <w:b/>
          <w:color w:val="000000"/>
          <w:sz w:val="24"/>
          <w:szCs w:val="24"/>
        </w:rPr>
        <w:t>Warunki udziału w postępowaniu</w:t>
      </w:r>
      <w:r w:rsidR="00604B22">
        <w:rPr>
          <w:rFonts w:ascii="Times New Roman" w:eastAsia="Times New Roman" w:hAnsi="Times New Roman" w:cs="Times New Roman"/>
          <w:b/>
          <w:color w:val="000000"/>
          <w:sz w:val="24"/>
          <w:szCs w:val="24"/>
        </w:rPr>
        <w:t xml:space="preserve"> </w:t>
      </w:r>
      <w:r w:rsidR="00604B22" w:rsidRPr="00604B22">
        <w:rPr>
          <w:rFonts w:ascii="Times New Roman" w:eastAsia="Times New Roman" w:hAnsi="Times New Roman" w:cs="Times New Roman"/>
          <w:b/>
          <w:color w:val="000000"/>
          <w:sz w:val="24"/>
          <w:szCs w:val="24"/>
          <w:u w:val="single"/>
        </w:rPr>
        <w:t xml:space="preserve">dla części I </w:t>
      </w:r>
      <w:proofErr w:type="spellStart"/>
      <w:r w:rsidR="00604B22" w:rsidRPr="00604B22">
        <w:rPr>
          <w:rFonts w:ascii="Times New Roman" w:eastAsia="Times New Roman" w:hAnsi="Times New Roman" w:cs="Times New Roman"/>
          <w:b/>
          <w:color w:val="000000"/>
          <w:sz w:val="24"/>
          <w:szCs w:val="24"/>
          <w:u w:val="single"/>
        </w:rPr>
        <w:t>i</w:t>
      </w:r>
      <w:proofErr w:type="spellEnd"/>
      <w:r w:rsidR="00604B22" w:rsidRPr="00604B22">
        <w:rPr>
          <w:rFonts w:ascii="Times New Roman" w:eastAsia="Times New Roman" w:hAnsi="Times New Roman" w:cs="Times New Roman"/>
          <w:b/>
          <w:color w:val="000000"/>
          <w:sz w:val="24"/>
          <w:szCs w:val="24"/>
          <w:u w:val="single"/>
        </w:rPr>
        <w:t xml:space="preserve"> części II</w:t>
      </w:r>
      <w:r w:rsidR="00604B22">
        <w:rPr>
          <w:rFonts w:ascii="Times New Roman" w:eastAsia="Times New Roman" w:hAnsi="Times New Roman" w:cs="Times New Roman"/>
          <w:b/>
          <w:color w:val="000000"/>
          <w:sz w:val="24"/>
          <w:szCs w:val="24"/>
          <w:u w:val="single"/>
        </w:rPr>
        <w:t>:</w:t>
      </w:r>
    </w:p>
    <w:p w14:paraId="3AFC92C8" w14:textId="0CE335B5" w:rsidR="00AF7016" w:rsidRPr="00711340" w:rsidRDefault="0078443C" w:rsidP="0078443C">
      <w:pPr>
        <w:pBdr>
          <w:top w:val="nil"/>
          <w:left w:val="nil"/>
          <w:bottom w:val="nil"/>
          <w:right w:val="nil"/>
          <w:between w:val="nil"/>
        </w:pBdr>
        <w:tabs>
          <w:tab w:val="left" w:pos="851"/>
        </w:tabs>
        <w:spacing w:line="360" w:lineRule="auto"/>
        <w:jc w:val="both"/>
        <w:rPr>
          <w:b/>
          <w:color w:val="000000"/>
          <w:sz w:val="24"/>
          <w:szCs w:val="24"/>
        </w:rPr>
      </w:pPr>
      <w:r>
        <w:rPr>
          <w:rFonts w:ascii="Times New Roman" w:eastAsia="Times New Roman" w:hAnsi="Times New Roman" w:cs="Times New Roman"/>
          <w:color w:val="000000"/>
          <w:sz w:val="24"/>
          <w:szCs w:val="24"/>
        </w:rPr>
        <w:t xml:space="preserve">1. </w:t>
      </w:r>
      <w:r w:rsidR="00AF7016" w:rsidRPr="00711340">
        <w:rPr>
          <w:rFonts w:ascii="Times New Roman" w:eastAsia="Times New Roman" w:hAnsi="Times New Roman" w:cs="Times New Roman"/>
          <w:color w:val="000000"/>
          <w:sz w:val="24"/>
          <w:szCs w:val="24"/>
        </w:rPr>
        <w:t>O udzielenie zamówienia mogą wziąć udział Wykonawcy, którzy spełniają warunki</w:t>
      </w:r>
      <w:r>
        <w:rPr>
          <w:rFonts w:ascii="Times New Roman" w:eastAsia="Times New Roman" w:hAnsi="Times New Roman" w:cs="Times New Roman"/>
          <w:color w:val="000000"/>
          <w:sz w:val="24"/>
          <w:szCs w:val="24"/>
        </w:rPr>
        <w:t xml:space="preserve"> </w:t>
      </w:r>
      <w:r w:rsidR="00AF7016" w:rsidRPr="00711340">
        <w:rPr>
          <w:rFonts w:ascii="Times New Roman" w:eastAsia="Times New Roman" w:hAnsi="Times New Roman" w:cs="Times New Roman"/>
          <w:color w:val="000000"/>
          <w:sz w:val="24"/>
          <w:szCs w:val="24"/>
        </w:rPr>
        <w:t xml:space="preserve">określone w art. 273 ust. 1 ustawy </w:t>
      </w:r>
      <w:proofErr w:type="spellStart"/>
      <w:r w:rsidR="00AF7016" w:rsidRPr="00711340">
        <w:rPr>
          <w:rFonts w:ascii="Times New Roman" w:eastAsia="Times New Roman" w:hAnsi="Times New Roman" w:cs="Times New Roman"/>
          <w:color w:val="000000"/>
          <w:sz w:val="24"/>
          <w:szCs w:val="24"/>
        </w:rPr>
        <w:t>Pzp</w:t>
      </w:r>
      <w:proofErr w:type="spellEnd"/>
      <w:r w:rsidR="00AF7016" w:rsidRPr="00711340">
        <w:rPr>
          <w:rFonts w:ascii="Times New Roman" w:eastAsia="Times New Roman" w:hAnsi="Times New Roman" w:cs="Times New Roman"/>
          <w:color w:val="000000"/>
          <w:sz w:val="24"/>
          <w:szCs w:val="24"/>
        </w:rPr>
        <w:t>, tj.:</w:t>
      </w:r>
    </w:p>
    <w:p w14:paraId="0697C9C4" w14:textId="54CB7A4C" w:rsidR="00AF7016" w:rsidRPr="00976149" w:rsidRDefault="00AF7016"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1) nie podlegają wykluczeniu</w:t>
      </w:r>
      <w:r w:rsidR="00D02DC8">
        <w:rPr>
          <w:rFonts w:ascii="Times New Roman" w:eastAsia="Times New Roman" w:hAnsi="Times New Roman" w:cs="Times New Roman"/>
          <w:color w:val="000000"/>
          <w:sz w:val="24"/>
          <w:szCs w:val="24"/>
        </w:rPr>
        <w:t xml:space="preserve"> na podstawie art. 108 ust. 1 </w:t>
      </w:r>
      <w:proofErr w:type="spellStart"/>
      <w:r w:rsidR="00D02DC8">
        <w:rPr>
          <w:rFonts w:ascii="Times New Roman" w:eastAsia="Times New Roman" w:hAnsi="Times New Roman" w:cs="Times New Roman"/>
          <w:color w:val="000000"/>
          <w:sz w:val="24"/>
          <w:szCs w:val="24"/>
        </w:rPr>
        <w:t>pzp</w:t>
      </w:r>
      <w:proofErr w:type="spellEnd"/>
      <w:r w:rsidR="00D02DC8">
        <w:rPr>
          <w:rFonts w:ascii="Times New Roman" w:eastAsia="Times New Roman" w:hAnsi="Times New Roman" w:cs="Times New Roman"/>
          <w:color w:val="000000"/>
          <w:sz w:val="24"/>
          <w:szCs w:val="24"/>
        </w:rPr>
        <w:t xml:space="preserve"> oraz art. 109 ust. 1 pkt. 1 oraz pkt. 4 </w:t>
      </w:r>
      <w:proofErr w:type="spellStart"/>
      <w:r w:rsidR="00D02DC8">
        <w:rPr>
          <w:rFonts w:ascii="Times New Roman" w:eastAsia="Times New Roman" w:hAnsi="Times New Roman" w:cs="Times New Roman"/>
          <w:color w:val="000000"/>
          <w:sz w:val="24"/>
          <w:szCs w:val="24"/>
        </w:rPr>
        <w:t>pzp</w:t>
      </w:r>
      <w:proofErr w:type="spellEnd"/>
      <w:r w:rsidR="00D02DC8">
        <w:rPr>
          <w:rFonts w:ascii="Times New Roman" w:eastAsia="Times New Roman" w:hAnsi="Times New Roman" w:cs="Times New Roman"/>
          <w:color w:val="000000"/>
          <w:sz w:val="24"/>
          <w:szCs w:val="24"/>
        </w:rPr>
        <w:t>.</w:t>
      </w:r>
    </w:p>
    <w:p w14:paraId="46281B03" w14:textId="767D324D" w:rsidR="00F25F5A" w:rsidRPr="00976149" w:rsidRDefault="00AF7016"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2) spełniają warunki udziału w postępowaniu, dotyczące:</w:t>
      </w:r>
    </w:p>
    <w:p w14:paraId="0B10AAB4" w14:textId="5BBB7393" w:rsidR="00AF7016" w:rsidRPr="00FD2AE9" w:rsidRDefault="003759FD" w:rsidP="00000A61">
      <w:p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FD2AE9">
        <w:rPr>
          <w:rFonts w:ascii="Times New Roman" w:eastAsia="Times New Roman" w:hAnsi="Times New Roman" w:cs="Times New Roman"/>
          <w:b/>
          <w:bCs/>
          <w:color w:val="000000"/>
          <w:sz w:val="24"/>
          <w:szCs w:val="24"/>
        </w:rPr>
        <w:t>a</w:t>
      </w:r>
      <w:r w:rsidR="00AF7016" w:rsidRPr="00FD2AE9">
        <w:rPr>
          <w:rFonts w:ascii="Times New Roman" w:eastAsia="Times New Roman" w:hAnsi="Times New Roman" w:cs="Times New Roman"/>
          <w:b/>
          <w:bCs/>
          <w:color w:val="000000"/>
          <w:sz w:val="24"/>
          <w:szCs w:val="24"/>
        </w:rPr>
        <w:t>) sytuacji ekonomicznej lub finansowej</w:t>
      </w:r>
    </w:p>
    <w:p w14:paraId="6633D8C0" w14:textId="290BAD4D" w:rsidR="003759FD" w:rsidRPr="00FD2AE9" w:rsidRDefault="003759FD" w:rsidP="003759FD">
      <w:pPr>
        <w:pBdr>
          <w:top w:val="nil"/>
          <w:left w:val="nil"/>
          <w:bottom w:val="nil"/>
          <w:right w:val="nil"/>
          <w:between w:val="nil"/>
        </w:pBdr>
        <w:spacing w:line="360" w:lineRule="auto"/>
        <w:jc w:val="both"/>
        <w:rPr>
          <w:rFonts w:ascii="Times New Roman" w:eastAsia="Times New Roman" w:hAnsi="Times New Roman" w:cs="Times New Roman"/>
          <w:i/>
          <w:iCs/>
          <w:color w:val="000000"/>
          <w:sz w:val="24"/>
          <w:szCs w:val="24"/>
        </w:rPr>
      </w:pPr>
      <w:r w:rsidRPr="00FD2AE9">
        <w:rPr>
          <w:rFonts w:ascii="Times New Roman" w:eastAsia="Times New Roman" w:hAnsi="Times New Roman" w:cs="Times New Roman"/>
          <w:i/>
          <w:iCs/>
          <w:color w:val="000000"/>
          <w:sz w:val="24"/>
          <w:szCs w:val="24"/>
        </w:rPr>
        <w:t xml:space="preserve">Posiadają ubezpieczenie od odpowiedzialności cywilnej w zakresie prowadzonej działalności związanej z przedmiotem zamówienia na sumę gwarancyjną min. </w:t>
      </w:r>
      <w:r w:rsidR="00B62018" w:rsidRPr="00FD2AE9">
        <w:rPr>
          <w:rFonts w:ascii="Times New Roman" w:eastAsia="Times New Roman" w:hAnsi="Times New Roman" w:cs="Times New Roman"/>
          <w:i/>
          <w:iCs/>
          <w:color w:val="000000"/>
          <w:sz w:val="24"/>
          <w:szCs w:val="24"/>
        </w:rPr>
        <w:t>500 000,00 złotych.</w:t>
      </w:r>
    </w:p>
    <w:p w14:paraId="391BC5D8" w14:textId="28EF40C9" w:rsidR="00F25F5A" w:rsidRPr="00FD2AE9" w:rsidRDefault="00DF7942" w:rsidP="0078443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b/>
          <w:bCs/>
          <w:color w:val="000000"/>
          <w:sz w:val="24"/>
          <w:szCs w:val="24"/>
        </w:rPr>
        <w:t>b</w:t>
      </w:r>
      <w:r w:rsidR="00AF7016" w:rsidRPr="00FD2AE9">
        <w:rPr>
          <w:rFonts w:ascii="Times New Roman" w:eastAsia="Times New Roman" w:hAnsi="Times New Roman" w:cs="Times New Roman"/>
          <w:b/>
          <w:bCs/>
          <w:color w:val="000000"/>
          <w:sz w:val="24"/>
          <w:szCs w:val="24"/>
        </w:rPr>
        <w:t xml:space="preserve">) </w:t>
      </w:r>
      <w:bookmarkStart w:id="23" w:name="_Hlk137729652"/>
      <w:r w:rsidR="00AF7016" w:rsidRPr="00FD2AE9">
        <w:rPr>
          <w:rFonts w:ascii="Times New Roman" w:eastAsia="Times New Roman" w:hAnsi="Times New Roman" w:cs="Times New Roman"/>
          <w:b/>
          <w:bCs/>
          <w:color w:val="000000"/>
          <w:sz w:val="24"/>
          <w:szCs w:val="24"/>
        </w:rPr>
        <w:t>zdolności technicznej lub zawodowej</w:t>
      </w:r>
      <w:bookmarkEnd w:id="23"/>
      <w:r w:rsidR="00F25F5A" w:rsidRPr="00FD2AE9">
        <w:rPr>
          <w:rFonts w:ascii="Times New Roman" w:eastAsia="Times New Roman" w:hAnsi="Times New Roman" w:cs="Times New Roman"/>
          <w:color w:val="000000"/>
          <w:sz w:val="24"/>
          <w:szCs w:val="24"/>
        </w:rPr>
        <w:t>:</w:t>
      </w:r>
    </w:p>
    <w:p w14:paraId="657D10B3" w14:textId="77777777" w:rsidR="00DE065C" w:rsidRPr="00FD2AE9" w:rsidRDefault="00F25F5A" w:rsidP="00345D72">
      <w:pPr>
        <w:pStyle w:val="Akapitzlist"/>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W zakresie</w:t>
      </w:r>
      <w:r w:rsidR="00DE065C" w:rsidRPr="00FD2AE9">
        <w:rPr>
          <w:rFonts w:ascii="Times New Roman" w:eastAsia="Times New Roman" w:hAnsi="Times New Roman" w:cs="Times New Roman"/>
          <w:color w:val="000000"/>
          <w:sz w:val="24"/>
          <w:szCs w:val="24"/>
        </w:rPr>
        <w:t xml:space="preserve"> </w:t>
      </w:r>
      <w:r w:rsidRPr="00FD2AE9">
        <w:rPr>
          <w:rFonts w:ascii="Times New Roman" w:eastAsia="Times New Roman" w:hAnsi="Times New Roman" w:cs="Times New Roman"/>
          <w:color w:val="000000"/>
          <w:sz w:val="24"/>
          <w:szCs w:val="24"/>
        </w:rPr>
        <w:t xml:space="preserve"> zdolności zawodowej </w:t>
      </w:r>
      <w:r w:rsidR="00DE065C" w:rsidRPr="00FD2AE9">
        <w:rPr>
          <w:rFonts w:ascii="Times New Roman" w:eastAsia="Times New Roman" w:hAnsi="Times New Roman" w:cs="Times New Roman"/>
          <w:color w:val="000000"/>
          <w:sz w:val="24"/>
          <w:szCs w:val="24"/>
        </w:rPr>
        <w:t>dla części I:</w:t>
      </w:r>
    </w:p>
    <w:p w14:paraId="7446E603" w14:textId="664FDFB9" w:rsidR="00DE065C" w:rsidRPr="00FD2AE9" w:rsidRDefault="00F25F5A" w:rsidP="00DE065C">
      <w:pPr>
        <w:pStyle w:val="Akapitzlist"/>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Wykonawca musi wykazać, że</w:t>
      </w:r>
      <w:r w:rsidRPr="00FD2AE9">
        <w:t xml:space="preserve"> </w:t>
      </w:r>
      <w:r w:rsidRPr="00FD2AE9">
        <w:rPr>
          <w:rFonts w:ascii="Times New Roman" w:eastAsia="Times New Roman" w:hAnsi="Times New Roman" w:cs="Times New Roman"/>
          <w:color w:val="000000"/>
          <w:sz w:val="24"/>
          <w:szCs w:val="24"/>
        </w:rPr>
        <w:t xml:space="preserve">w okresie ostatnich 5 lat przed upływem terminu składania ofert, a jeżeli okres prowadzenia działalności jest krótszy - w tym okresie, wykonał przynajmniej </w:t>
      </w:r>
      <w:r w:rsidR="00B62018" w:rsidRPr="00FD2AE9">
        <w:rPr>
          <w:rFonts w:ascii="Times New Roman" w:eastAsia="Times New Roman" w:hAnsi="Times New Roman" w:cs="Times New Roman"/>
          <w:color w:val="000000"/>
          <w:sz w:val="24"/>
          <w:szCs w:val="24"/>
        </w:rPr>
        <w:t>1</w:t>
      </w:r>
      <w:r w:rsidR="00734497" w:rsidRPr="00FD2AE9">
        <w:rPr>
          <w:rFonts w:ascii="Times New Roman" w:eastAsia="Times New Roman" w:hAnsi="Times New Roman" w:cs="Times New Roman"/>
          <w:color w:val="000000"/>
          <w:sz w:val="24"/>
          <w:szCs w:val="24"/>
        </w:rPr>
        <w:t>5</w:t>
      </w:r>
      <w:r w:rsidRPr="00FD2AE9">
        <w:rPr>
          <w:rFonts w:ascii="Times New Roman" w:eastAsia="Times New Roman" w:hAnsi="Times New Roman" w:cs="Times New Roman"/>
          <w:color w:val="000000"/>
          <w:sz w:val="24"/>
          <w:szCs w:val="24"/>
        </w:rPr>
        <w:t xml:space="preserve"> zamówie</w:t>
      </w:r>
      <w:r w:rsidR="00734497" w:rsidRPr="00FD2AE9">
        <w:rPr>
          <w:rFonts w:ascii="Times New Roman" w:eastAsia="Times New Roman" w:hAnsi="Times New Roman" w:cs="Times New Roman"/>
          <w:color w:val="000000"/>
          <w:sz w:val="24"/>
          <w:szCs w:val="24"/>
        </w:rPr>
        <w:t>ń</w:t>
      </w:r>
      <w:r w:rsidRPr="00FD2AE9">
        <w:rPr>
          <w:rFonts w:ascii="Times New Roman" w:eastAsia="Times New Roman" w:hAnsi="Times New Roman" w:cs="Times New Roman"/>
          <w:color w:val="000000"/>
          <w:sz w:val="24"/>
          <w:szCs w:val="24"/>
        </w:rPr>
        <w:t xml:space="preserve"> polegając</w:t>
      </w:r>
      <w:r w:rsidR="00734497" w:rsidRPr="00FD2AE9">
        <w:rPr>
          <w:rFonts w:ascii="Times New Roman" w:eastAsia="Times New Roman" w:hAnsi="Times New Roman" w:cs="Times New Roman"/>
          <w:color w:val="000000"/>
          <w:sz w:val="24"/>
          <w:szCs w:val="24"/>
        </w:rPr>
        <w:t>ych</w:t>
      </w:r>
      <w:r w:rsidRPr="00FD2AE9">
        <w:rPr>
          <w:rFonts w:ascii="Times New Roman" w:eastAsia="Times New Roman" w:hAnsi="Times New Roman" w:cs="Times New Roman"/>
          <w:color w:val="000000"/>
          <w:sz w:val="24"/>
          <w:szCs w:val="24"/>
        </w:rPr>
        <w:t xml:space="preserve"> na dostawie, montażu i uruchomieniu </w:t>
      </w:r>
      <w:r w:rsidR="00734497" w:rsidRPr="00FD2AE9">
        <w:rPr>
          <w:rFonts w:ascii="Times New Roman" w:eastAsia="Times New Roman" w:hAnsi="Times New Roman" w:cs="Times New Roman"/>
          <w:color w:val="000000"/>
          <w:sz w:val="24"/>
          <w:szCs w:val="24"/>
        </w:rPr>
        <w:t xml:space="preserve">instalacji fotowoltaicznej o mocy  minimalnej 29 </w:t>
      </w:r>
      <w:proofErr w:type="spellStart"/>
      <w:r w:rsidR="00734497" w:rsidRPr="00FD2AE9">
        <w:rPr>
          <w:rFonts w:ascii="Times New Roman" w:eastAsia="Times New Roman" w:hAnsi="Times New Roman" w:cs="Times New Roman"/>
          <w:color w:val="000000"/>
          <w:sz w:val="24"/>
          <w:szCs w:val="24"/>
        </w:rPr>
        <w:t>kWp</w:t>
      </w:r>
      <w:proofErr w:type="spellEnd"/>
      <w:r w:rsidR="00734497" w:rsidRPr="00FD2AE9">
        <w:rPr>
          <w:rFonts w:ascii="Times New Roman" w:eastAsia="Times New Roman" w:hAnsi="Times New Roman" w:cs="Times New Roman"/>
          <w:color w:val="000000"/>
          <w:sz w:val="24"/>
          <w:szCs w:val="24"/>
        </w:rPr>
        <w:t xml:space="preserve">, </w:t>
      </w:r>
      <w:r w:rsidRPr="00FD2AE9">
        <w:rPr>
          <w:rFonts w:ascii="Times New Roman" w:eastAsia="Times New Roman" w:hAnsi="Times New Roman" w:cs="Times New Roman"/>
          <w:color w:val="000000"/>
          <w:sz w:val="24"/>
          <w:szCs w:val="24"/>
        </w:rPr>
        <w:t>wraz z podaniem ich rodzaju, wartości, dat i miejsca wykonania oraz podmiotów, na rzecz których roboty te zostały wykonane lub są wykonywane, oraz z załączeniem dowodów określających, czy te roboty zostały wykonane lub są wykonywane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r w:rsidR="00DE065C" w:rsidRPr="00FD2AE9">
        <w:rPr>
          <w:rFonts w:ascii="Times New Roman" w:eastAsia="Times New Roman" w:hAnsi="Times New Roman" w:cs="Times New Roman"/>
          <w:color w:val="000000"/>
          <w:sz w:val="24"/>
          <w:szCs w:val="24"/>
        </w:rPr>
        <w:t>.</w:t>
      </w:r>
    </w:p>
    <w:p w14:paraId="4E74F261" w14:textId="03C6C1C2" w:rsidR="00563921" w:rsidRPr="00FD2AE9" w:rsidRDefault="00563921" w:rsidP="00DE065C">
      <w:pPr>
        <w:pStyle w:val="Akapitzlist"/>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Przez jedno zamówienie rozumie się dostawę i montaż na podstawie jednej umowy</w:t>
      </w:r>
    </w:p>
    <w:p w14:paraId="5FFF5F08" w14:textId="31E8B9A2" w:rsidR="00DE065C" w:rsidRPr="00FD2AE9" w:rsidRDefault="00DE065C" w:rsidP="00DE065C">
      <w:pPr>
        <w:pStyle w:val="Akapitzlist"/>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 xml:space="preserve">w zakresie zdolności zawodowej dla części II: </w:t>
      </w:r>
    </w:p>
    <w:p w14:paraId="39F40E07" w14:textId="71B1F001" w:rsidR="00DE065C" w:rsidRPr="00FD2AE9" w:rsidRDefault="00DE065C" w:rsidP="00DE065C">
      <w:pPr>
        <w:pStyle w:val="Akapitzlist"/>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lastRenderedPageBreak/>
        <w:t xml:space="preserve">Wykonawca musi wykazać, że w okresie ostatnich 5 lat przed upływem terminu składania ofert, a jeżeli okres prowadzenia działalności jest krótszy - w tym okresie, wykonał przynajmniej </w:t>
      </w:r>
      <w:r w:rsidR="00B62018" w:rsidRPr="00FD2AE9">
        <w:rPr>
          <w:rFonts w:ascii="Times New Roman" w:eastAsia="Times New Roman" w:hAnsi="Times New Roman" w:cs="Times New Roman"/>
          <w:color w:val="000000"/>
          <w:sz w:val="24"/>
          <w:szCs w:val="24"/>
        </w:rPr>
        <w:t>1</w:t>
      </w:r>
      <w:r w:rsidRPr="00FD2AE9">
        <w:rPr>
          <w:rFonts w:ascii="Times New Roman" w:eastAsia="Times New Roman" w:hAnsi="Times New Roman" w:cs="Times New Roman"/>
          <w:color w:val="000000"/>
          <w:sz w:val="24"/>
          <w:szCs w:val="24"/>
        </w:rPr>
        <w:t>5 zamówień polegających na dostawie, montażu i uruchomieniu pomp ciepła  na potrzeby centralnego ogrzewania</w:t>
      </w:r>
      <w:r w:rsidR="00563921" w:rsidRPr="00FD2AE9">
        <w:rPr>
          <w:rFonts w:ascii="Times New Roman" w:eastAsia="Times New Roman" w:hAnsi="Times New Roman" w:cs="Times New Roman"/>
          <w:color w:val="000000"/>
          <w:sz w:val="24"/>
          <w:szCs w:val="24"/>
        </w:rPr>
        <w:t>,</w:t>
      </w:r>
      <w:r w:rsidRPr="00FD2AE9">
        <w:rPr>
          <w:rFonts w:ascii="Times New Roman" w:eastAsia="Times New Roman" w:hAnsi="Times New Roman" w:cs="Times New Roman"/>
          <w:color w:val="000000"/>
          <w:sz w:val="24"/>
          <w:szCs w:val="24"/>
        </w:rPr>
        <w:t xml:space="preserve"> wraz z podaniem ich rodzaju, wartości, dat i miejsca wykonania oraz podmiotów, na rzecz których roboty te zostały wykonane lub są wykonywane, oraz z załączeniem dowodów określających, czy te roboty zostały wykonane lub są wykonywane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551768FE" w14:textId="038082D1" w:rsidR="003759FD" w:rsidRPr="00FD2AE9" w:rsidRDefault="00563921" w:rsidP="00734497">
      <w:pPr>
        <w:pStyle w:val="Akapitzlist"/>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Przez jedno zamówienie rozumie się dostawę i montaż na podstawie jednej umowy.</w:t>
      </w:r>
      <w:r w:rsidR="00B62018" w:rsidRPr="00FD2AE9">
        <w:rPr>
          <w:rFonts w:ascii="Times New Roman" w:eastAsia="Times New Roman" w:hAnsi="Times New Roman" w:cs="Times New Roman"/>
          <w:color w:val="000000"/>
          <w:sz w:val="24"/>
          <w:szCs w:val="24"/>
        </w:rPr>
        <w:t xml:space="preserve"> </w:t>
      </w:r>
      <w:r w:rsidR="003759FD" w:rsidRPr="00FD2AE9">
        <w:rPr>
          <w:rFonts w:ascii="Times New Roman" w:eastAsia="Times New Roman" w:hAnsi="Times New Roman" w:cs="Times New Roman"/>
          <w:color w:val="000000"/>
          <w:sz w:val="24"/>
          <w:szCs w:val="24"/>
        </w:rPr>
        <w:t>dysponuje personelem posiadającym uprawnienia SEP „E” oraz „D” i co najmniej roczne doświadczenie w zakresie montażu instalacji fotowoltaicznych</w:t>
      </w:r>
      <w:r w:rsidR="00345D72" w:rsidRPr="00FD2AE9">
        <w:rPr>
          <w:rFonts w:ascii="Times New Roman" w:eastAsia="Times New Roman" w:hAnsi="Times New Roman" w:cs="Times New Roman"/>
          <w:color w:val="000000"/>
          <w:sz w:val="24"/>
          <w:szCs w:val="24"/>
        </w:rPr>
        <w:t>/pompy ciepła</w:t>
      </w:r>
      <w:r w:rsidR="0078443C" w:rsidRPr="00FD2AE9">
        <w:rPr>
          <w:rFonts w:ascii="Times New Roman" w:eastAsia="Times New Roman" w:hAnsi="Times New Roman" w:cs="Times New Roman"/>
          <w:color w:val="000000"/>
          <w:sz w:val="24"/>
          <w:szCs w:val="24"/>
        </w:rPr>
        <w:t xml:space="preserve"> </w:t>
      </w:r>
    </w:p>
    <w:p w14:paraId="5B83E372" w14:textId="2A296AF8" w:rsidR="003759FD" w:rsidRPr="00FD2AE9" w:rsidRDefault="003759FD" w:rsidP="00734497">
      <w:pPr>
        <w:pStyle w:val="Akapitzlist"/>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 xml:space="preserve">dysponuje personelem posiadającym certyfikat </w:t>
      </w:r>
      <w:r w:rsidR="0078443C" w:rsidRPr="00FD2AE9">
        <w:rPr>
          <w:rFonts w:ascii="Times New Roman" w:eastAsia="Times New Roman" w:hAnsi="Times New Roman" w:cs="Times New Roman"/>
          <w:color w:val="000000"/>
          <w:sz w:val="24"/>
          <w:szCs w:val="24"/>
        </w:rPr>
        <w:t>UDT</w:t>
      </w:r>
      <w:r w:rsidR="00980A57" w:rsidRPr="00FD2AE9">
        <w:rPr>
          <w:rFonts w:ascii="Times New Roman" w:eastAsia="Times New Roman" w:hAnsi="Times New Roman" w:cs="Times New Roman"/>
          <w:color w:val="000000"/>
          <w:sz w:val="24"/>
          <w:szCs w:val="24"/>
        </w:rPr>
        <w:t xml:space="preserve"> dotyczy zarówno montażu instalacji fotowoltaicznej jak i pompy ciepła.</w:t>
      </w:r>
    </w:p>
    <w:p w14:paraId="1C09CBAF" w14:textId="6E30D62A" w:rsidR="00F25F5A" w:rsidRPr="00FD2AE9" w:rsidRDefault="00F25F5A" w:rsidP="003759F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 xml:space="preserve">  </w:t>
      </w:r>
    </w:p>
    <w:p w14:paraId="3ED7BBA3" w14:textId="77777777" w:rsidR="00F25F5A" w:rsidRPr="00FD2AE9" w:rsidRDefault="00F25F5A"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UWAGA: W przypadku wykonawców wspólnie ubiegających się o udzielenie zamówienia lub w przypadku powoływania się na zasoby innych podmiotów niniejszy warunek dotyczący zdolności zawodowej nie podlega sumowaniu pomiędzy członkami konsorcjum ani pomiędzy wykonawcą, a podmiotem na zasoby którego wykonawca się powołuje tzn. warunek ten musi spełniać każdy z podmiotów samodzielnie.</w:t>
      </w:r>
    </w:p>
    <w:bookmarkEnd w:id="22"/>
    <w:p w14:paraId="4B2B18AC" w14:textId="77777777" w:rsidR="0078443C" w:rsidRPr="00FD2AE9" w:rsidRDefault="0078443C" w:rsidP="00000A61">
      <w:pPr>
        <w:spacing w:line="360" w:lineRule="auto"/>
        <w:jc w:val="both"/>
        <w:rPr>
          <w:rFonts w:ascii="Times New Roman" w:eastAsia="Times New Roman" w:hAnsi="Times New Roman" w:cs="Times New Roman"/>
          <w:sz w:val="24"/>
          <w:szCs w:val="24"/>
        </w:rPr>
      </w:pPr>
    </w:p>
    <w:p w14:paraId="0000012D" w14:textId="77777777" w:rsidR="001C6098" w:rsidRPr="00FD2AE9" w:rsidRDefault="00950A93" w:rsidP="00000A61">
      <w:pPr>
        <w:tabs>
          <w:tab w:val="left" w:pos="426"/>
        </w:tabs>
        <w:spacing w:line="360" w:lineRule="auto"/>
        <w:jc w:val="both"/>
        <w:rPr>
          <w:rFonts w:ascii="Times New Roman" w:eastAsia="Times New Roman" w:hAnsi="Times New Roman" w:cs="Times New Roman"/>
          <w:b/>
          <w:sz w:val="24"/>
          <w:szCs w:val="24"/>
        </w:rPr>
      </w:pPr>
      <w:r w:rsidRPr="00FD2AE9">
        <w:rPr>
          <w:rFonts w:ascii="Times New Roman" w:eastAsia="Times New Roman" w:hAnsi="Times New Roman" w:cs="Times New Roman"/>
          <w:b/>
          <w:sz w:val="24"/>
          <w:szCs w:val="24"/>
        </w:rPr>
        <w:t>Korzystanie z zasobów podmiotów trzecich (udostępnianie zasobów)</w:t>
      </w:r>
    </w:p>
    <w:p w14:paraId="0000012E" w14:textId="77777777" w:rsidR="001C6098" w:rsidRPr="00FD2AE9"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1C6098" w:rsidRPr="00FD2AE9"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1C6098"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FD2AE9">
        <w:rPr>
          <w:rFonts w:ascii="Times New Roman" w:eastAsia="Times New Roman" w:hAnsi="Times New Roman" w:cs="Times New Roman"/>
          <w:color w:val="000000"/>
          <w:sz w:val="24"/>
          <w:szCs w:val="24"/>
        </w:rPr>
        <w:lastRenderedPageBreak/>
        <w:t>Wykonawca, który polega na zdolnościach lub sytuacji podmiotów</w:t>
      </w:r>
      <w:r>
        <w:rPr>
          <w:rFonts w:ascii="Times New Roman" w:eastAsia="Times New Roman" w:hAnsi="Times New Roman" w:cs="Times New Roman"/>
          <w:color w:val="000000"/>
          <w:sz w:val="24"/>
          <w:szCs w:val="24"/>
        </w:rPr>
        <w:t xml:space="preserve">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1C6098"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1C6098" w:rsidRDefault="00950A93" w:rsidP="00734497">
      <w:pPr>
        <w:numPr>
          <w:ilvl w:val="0"/>
          <w:numId w:val="12"/>
        </w:numPr>
        <w:pBdr>
          <w:top w:val="nil"/>
          <w:left w:val="nil"/>
          <w:bottom w:val="nil"/>
          <w:right w:val="nil"/>
          <w:between w:val="nil"/>
        </w:pBdr>
        <w:tabs>
          <w:tab w:val="left" w:pos="426"/>
        </w:tabs>
        <w:spacing w:line="360" w:lineRule="auto"/>
        <w:jc w:val="both"/>
        <w:rPr>
          <w:color w:val="000000"/>
        </w:rPr>
      </w:pPr>
      <w:r>
        <w:rPr>
          <w:rFonts w:ascii="Times New Roman" w:eastAsia="Times New Roman" w:hAnsi="Times New Roman" w:cs="Times New Roman"/>
          <w:color w:val="000000"/>
          <w:sz w:val="24"/>
          <w:szCs w:val="24"/>
        </w:rPr>
        <w:t>zakres dostępnych wykonawcy zasobów podmiotu udostępniającego zasoby;</w:t>
      </w:r>
    </w:p>
    <w:p w14:paraId="00000133" w14:textId="77777777" w:rsidR="001C6098" w:rsidRDefault="00950A93" w:rsidP="00734497">
      <w:pPr>
        <w:numPr>
          <w:ilvl w:val="0"/>
          <w:numId w:val="12"/>
        </w:numPr>
        <w:pBdr>
          <w:top w:val="nil"/>
          <w:left w:val="nil"/>
          <w:bottom w:val="nil"/>
          <w:right w:val="nil"/>
          <w:between w:val="nil"/>
        </w:pBdr>
        <w:tabs>
          <w:tab w:val="left" w:pos="426"/>
        </w:tabs>
        <w:spacing w:line="360"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00000134" w14:textId="77777777" w:rsidR="001C6098" w:rsidRDefault="00950A93" w:rsidP="00734497">
      <w:pPr>
        <w:numPr>
          <w:ilvl w:val="0"/>
          <w:numId w:val="12"/>
        </w:numPr>
        <w:pBdr>
          <w:top w:val="nil"/>
          <w:left w:val="nil"/>
          <w:bottom w:val="nil"/>
          <w:right w:val="nil"/>
          <w:between w:val="nil"/>
        </w:pBdr>
        <w:tabs>
          <w:tab w:val="left" w:pos="426"/>
        </w:tabs>
        <w:spacing w:line="360"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00000136"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w:t>
      </w:r>
      <w:r>
        <w:rPr>
          <w:rFonts w:ascii="Times New Roman" w:eastAsia="Times New Roman" w:hAnsi="Times New Roman" w:cs="Times New Roman"/>
          <w:color w:val="000000"/>
          <w:sz w:val="24"/>
          <w:szCs w:val="24"/>
        </w:rPr>
        <w:lastRenderedPageBreak/>
        <w:t xml:space="preserve">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00000139"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1C6098" w:rsidRDefault="001C6098" w:rsidP="00000A61">
      <w:pPr>
        <w:pBdr>
          <w:top w:val="nil"/>
          <w:left w:val="nil"/>
          <w:bottom w:val="nil"/>
          <w:right w:val="nil"/>
          <w:between w:val="nil"/>
        </w:pBdr>
        <w:tabs>
          <w:tab w:val="left" w:pos="426"/>
        </w:tabs>
        <w:spacing w:line="360" w:lineRule="auto"/>
        <w:ind w:left="709"/>
        <w:jc w:val="both"/>
        <w:rPr>
          <w:rFonts w:ascii="Times New Roman" w:eastAsia="Times New Roman" w:hAnsi="Times New Roman" w:cs="Times New Roman"/>
          <w:color w:val="000000"/>
          <w:sz w:val="24"/>
          <w:szCs w:val="24"/>
        </w:rPr>
      </w:pPr>
    </w:p>
    <w:p w14:paraId="0000013B" w14:textId="77777777" w:rsidR="001C6098" w:rsidRDefault="00950A93" w:rsidP="00000A61">
      <w:pPr>
        <w:pBdr>
          <w:top w:val="nil"/>
          <w:left w:val="nil"/>
          <w:bottom w:val="nil"/>
          <w:right w:val="nil"/>
          <w:between w:val="nil"/>
        </w:pBdr>
        <w:tabs>
          <w:tab w:val="left" w:pos="42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000013C"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0000013D"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Wykonawca na żądanie zamawiającego przedstawia oświadczenie, o którym mowa w art.125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lub podmiotowe środki dowodowe dotyczące tego podwykonawcy.</w:t>
      </w:r>
    </w:p>
    <w:p w14:paraId="0000013F"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1C6098" w:rsidRDefault="00950A93" w:rsidP="00000A61">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Przepis art.122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stosuje się odpowiednio.</w:t>
      </w:r>
    </w:p>
    <w:p w14:paraId="00000141" w14:textId="77777777" w:rsidR="001C6098" w:rsidRDefault="001C6098" w:rsidP="00000A61">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142" w14:textId="77777777" w:rsidR="001C6098" w:rsidRDefault="00950A93" w:rsidP="00000A61">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230B92D3"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Wykonawcy mogą wspólnie ubiegać się o udzielenie zamówienia.</w:t>
      </w:r>
    </w:p>
    <w:p w14:paraId="564E45C9"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lastRenderedPageBreak/>
        <w:t xml:space="preserve">W przypadku, o którym mowa w pkt 1, wykonawcy ustanawiają pełnomocnika do reprezentowania ich w postępowaniu o udzielenie zamówienia albo do reprezentowania w postępowaniu i zawarcia umowy w sprawie zamówienia publicznego. </w:t>
      </w:r>
    </w:p>
    <w:p w14:paraId="253D1FA2"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3A82D2B1"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6196D20E"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23BCC37"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326D329F" w:rsidR="001C6098" w:rsidRP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sidRPr="0078443C">
        <w:rPr>
          <w:rFonts w:ascii="Times New Roman" w:eastAsia="Times New Roman" w:hAnsi="Times New Roman" w:cs="Times New Roman"/>
          <w:b/>
          <w:color w:val="000000"/>
          <w:sz w:val="24"/>
          <w:szCs w:val="24"/>
        </w:rPr>
        <w:t>pzp</w:t>
      </w:r>
      <w:proofErr w:type="spellEnd"/>
      <w:r w:rsidRPr="0078443C">
        <w:rPr>
          <w:rFonts w:ascii="Times New Roman" w:eastAsia="Times New Roman" w:hAnsi="Times New Roman" w:cs="Times New Roman"/>
          <w:b/>
          <w:color w:val="000000"/>
          <w:sz w:val="24"/>
          <w:szCs w:val="24"/>
        </w:rPr>
        <w:t xml:space="preserve"> tj. </w:t>
      </w:r>
      <w:r w:rsidRPr="0078443C">
        <w:rPr>
          <w:rFonts w:ascii="Times New Roman" w:eastAsia="Times New Roman" w:hAnsi="Times New Roman" w:cs="Times New Roman"/>
          <w:b/>
          <w:i/>
          <w:color w:val="000000"/>
          <w:sz w:val="24"/>
          <w:szCs w:val="24"/>
        </w:rPr>
        <w:t>oświadczenia o niepodleganiu wykluczeniu, spełnianiu warunków udziału w postępowaniu</w:t>
      </w:r>
      <w:r w:rsidRPr="0078443C">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557130B9" w14:textId="77777777" w:rsidR="00216C13" w:rsidRDefault="00216C13" w:rsidP="00D01A32">
      <w:p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p>
    <w:p w14:paraId="077A7F94" w14:textId="1A9456A5" w:rsidR="00000A61" w:rsidRPr="007848C1" w:rsidRDefault="00950A93" w:rsidP="00734497">
      <w:pPr>
        <w:numPr>
          <w:ilvl w:val="0"/>
          <w:numId w:val="3"/>
        </w:numPr>
        <w:pBdr>
          <w:top w:val="nil"/>
          <w:left w:val="nil"/>
          <w:bottom w:val="nil"/>
          <w:right w:val="nil"/>
          <w:between w:val="nil"/>
        </w:pBdr>
        <w:tabs>
          <w:tab w:val="left" w:pos="426"/>
        </w:tabs>
        <w:spacing w:line="360" w:lineRule="auto"/>
        <w:jc w:val="both"/>
        <w:rPr>
          <w:b/>
          <w:color w:val="000000"/>
          <w:sz w:val="24"/>
          <w:szCs w:val="24"/>
        </w:rPr>
      </w:pPr>
      <w:r>
        <w:rPr>
          <w:rFonts w:ascii="Times New Roman" w:eastAsia="Times New Roman" w:hAnsi="Times New Roman" w:cs="Times New Roman"/>
          <w:b/>
          <w:color w:val="000000"/>
          <w:sz w:val="24"/>
          <w:szCs w:val="24"/>
        </w:rPr>
        <w:t>Podmiotowe środki dowodowe</w:t>
      </w:r>
      <w:r w:rsidR="00734497">
        <w:rPr>
          <w:rFonts w:ascii="Times New Roman" w:eastAsia="Times New Roman" w:hAnsi="Times New Roman" w:cs="Times New Roman"/>
          <w:b/>
          <w:color w:val="000000"/>
          <w:sz w:val="24"/>
          <w:szCs w:val="24"/>
        </w:rPr>
        <w:t xml:space="preserve"> dla części I </w:t>
      </w:r>
      <w:proofErr w:type="spellStart"/>
      <w:r w:rsidR="00734497">
        <w:rPr>
          <w:rFonts w:ascii="Times New Roman" w:eastAsia="Times New Roman" w:hAnsi="Times New Roman" w:cs="Times New Roman"/>
          <w:b/>
          <w:color w:val="000000"/>
          <w:sz w:val="24"/>
          <w:szCs w:val="24"/>
        </w:rPr>
        <w:t>i</w:t>
      </w:r>
      <w:proofErr w:type="spellEnd"/>
      <w:r w:rsidR="00734497">
        <w:rPr>
          <w:rFonts w:ascii="Times New Roman" w:eastAsia="Times New Roman" w:hAnsi="Times New Roman" w:cs="Times New Roman"/>
          <w:b/>
          <w:color w:val="000000"/>
          <w:sz w:val="24"/>
          <w:szCs w:val="24"/>
        </w:rPr>
        <w:t xml:space="preserve"> części II:</w:t>
      </w:r>
    </w:p>
    <w:p w14:paraId="2248E3B6" w14:textId="1F02E087" w:rsidR="00000A61" w:rsidRPr="00000A61" w:rsidRDefault="00000A61"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000A61">
        <w:rPr>
          <w:rFonts w:ascii="Times New Roman" w:eastAsia="Times New Roman" w:hAnsi="Times New Roman" w:cs="Times New Roman"/>
          <w:bCs/>
          <w:iCs/>
          <w:color w:val="000000"/>
          <w:sz w:val="24"/>
          <w:szCs w:val="24"/>
        </w:rPr>
        <w:t>Zamawiający wezwie Wykonawcę, którego oferta została najwyżej oceniona, do złożenia</w:t>
      </w:r>
      <w:r>
        <w:rPr>
          <w:rFonts w:ascii="Times New Roman" w:eastAsia="Times New Roman" w:hAnsi="Times New Roman" w:cs="Times New Roman"/>
          <w:bCs/>
          <w:iCs/>
          <w:color w:val="000000"/>
          <w:sz w:val="24"/>
          <w:szCs w:val="24"/>
        </w:rPr>
        <w:t xml:space="preserve"> </w:t>
      </w:r>
      <w:r w:rsidRPr="00000A61">
        <w:rPr>
          <w:rFonts w:ascii="Times New Roman" w:eastAsia="Times New Roman" w:hAnsi="Times New Roman" w:cs="Times New Roman"/>
          <w:bCs/>
          <w:iCs/>
          <w:color w:val="000000"/>
          <w:sz w:val="24"/>
          <w:szCs w:val="24"/>
        </w:rPr>
        <w:t xml:space="preserve">w wyznaczonym terminie, nie krótszym niż </w:t>
      </w:r>
      <w:r>
        <w:rPr>
          <w:rFonts w:ascii="Times New Roman" w:eastAsia="Times New Roman" w:hAnsi="Times New Roman" w:cs="Times New Roman"/>
          <w:bCs/>
          <w:iCs/>
          <w:color w:val="000000"/>
          <w:sz w:val="24"/>
          <w:szCs w:val="24"/>
        </w:rPr>
        <w:t>5</w:t>
      </w:r>
      <w:r w:rsidRPr="00000A61">
        <w:rPr>
          <w:rFonts w:ascii="Times New Roman" w:eastAsia="Times New Roman" w:hAnsi="Times New Roman" w:cs="Times New Roman"/>
          <w:bCs/>
          <w:iCs/>
          <w:color w:val="000000"/>
          <w:sz w:val="24"/>
          <w:szCs w:val="24"/>
        </w:rPr>
        <w:t xml:space="preserve"> dni od dnia wezwania, podmiotowych</w:t>
      </w:r>
      <w:r>
        <w:rPr>
          <w:rFonts w:ascii="Times New Roman" w:eastAsia="Times New Roman" w:hAnsi="Times New Roman" w:cs="Times New Roman"/>
          <w:bCs/>
          <w:iCs/>
          <w:color w:val="000000"/>
          <w:sz w:val="24"/>
          <w:szCs w:val="24"/>
        </w:rPr>
        <w:t xml:space="preserve"> </w:t>
      </w:r>
      <w:r w:rsidRPr="00000A61">
        <w:rPr>
          <w:rFonts w:ascii="Times New Roman" w:eastAsia="Times New Roman" w:hAnsi="Times New Roman" w:cs="Times New Roman"/>
          <w:bCs/>
          <w:iCs/>
          <w:color w:val="000000"/>
          <w:sz w:val="24"/>
          <w:szCs w:val="24"/>
        </w:rPr>
        <w:t>środków dowodowych, aktualnych na dzień ich złożenia tj.:</w:t>
      </w:r>
    </w:p>
    <w:p w14:paraId="26C229B4" w14:textId="6D2FFAD4" w:rsidR="00000A61" w:rsidRPr="00000A61" w:rsidRDefault="00000A61" w:rsidP="00000A61">
      <w:pPr>
        <w:pBdr>
          <w:top w:val="nil"/>
          <w:left w:val="nil"/>
          <w:bottom w:val="nil"/>
          <w:right w:val="nil"/>
          <w:between w:val="nil"/>
        </w:pBdr>
        <w:tabs>
          <w:tab w:val="left" w:pos="426"/>
        </w:tabs>
        <w:spacing w:line="360" w:lineRule="auto"/>
        <w:ind w:left="720"/>
        <w:jc w:val="both"/>
        <w:rPr>
          <w:rFonts w:ascii="Times New Roman" w:eastAsia="Times New Roman" w:hAnsi="Times New Roman" w:cs="Times New Roman"/>
          <w:bCs/>
          <w:i/>
          <w:color w:val="000000"/>
          <w:sz w:val="24"/>
          <w:szCs w:val="24"/>
        </w:rPr>
      </w:pPr>
      <w:r w:rsidRPr="00000A61">
        <w:rPr>
          <w:rFonts w:ascii="Times New Roman" w:eastAsia="Times New Roman" w:hAnsi="Times New Roman" w:cs="Times New Roman"/>
          <w:bCs/>
          <w:i/>
          <w:color w:val="000000"/>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w:t>
      </w:r>
      <w:r w:rsidRPr="00000A61">
        <w:rPr>
          <w:rFonts w:ascii="Times New Roman" w:eastAsia="Times New Roman" w:hAnsi="Times New Roman" w:cs="Times New Roman"/>
          <w:bCs/>
          <w:i/>
          <w:color w:val="000000"/>
          <w:sz w:val="24"/>
          <w:szCs w:val="24"/>
        </w:rPr>
        <w:lastRenderedPageBreak/>
        <w:t xml:space="preserve">oświadczeniu, o którym mowa w art.125 ust.1 ustawy </w:t>
      </w:r>
      <w:proofErr w:type="spellStart"/>
      <w:r w:rsidRPr="00000A61">
        <w:rPr>
          <w:rFonts w:ascii="Times New Roman" w:eastAsia="Times New Roman" w:hAnsi="Times New Roman" w:cs="Times New Roman"/>
          <w:bCs/>
          <w:i/>
          <w:color w:val="000000"/>
          <w:sz w:val="24"/>
          <w:szCs w:val="24"/>
        </w:rPr>
        <w:t>pzp</w:t>
      </w:r>
      <w:proofErr w:type="spellEnd"/>
      <w:r w:rsidRPr="00000A61">
        <w:rPr>
          <w:rFonts w:ascii="Times New Roman" w:eastAsia="Times New Roman" w:hAnsi="Times New Roman" w:cs="Times New Roman"/>
          <w:bCs/>
          <w:i/>
          <w:color w:val="000000"/>
          <w:sz w:val="24"/>
          <w:szCs w:val="24"/>
        </w:rPr>
        <w:t>, dane umożliwiające dostęp do tych środków).</w:t>
      </w:r>
    </w:p>
    <w:p w14:paraId="1C5E743E" w14:textId="77777777" w:rsidR="007848C1" w:rsidRDefault="00000A61"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000A61">
        <w:rPr>
          <w:rFonts w:ascii="Times New Roman" w:eastAsia="Times New Roman" w:hAnsi="Times New Roman" w:cs="Times New Roman"/>
          <w:bCs/>
          <w:iCs/>
          <w:color w:val="000000"/>
          <w:sz w:val="24"/>
          <w:szCs w:val="24"/>
        </w:rPr>
        <w:t>informacja z Krajowego Rejestru Karnego w zakresie określonym w art. 108 ust. 1</w:t>
      </w:r>
      <w:r>
        <w:rPr>
          <w:rFonts w:ascii="Times New Roman" w:eastAsia="Times New Roman" w:hAnsi="Times New Roman" w:cs="Times New Roman"/>
          <w:bCs/>
          <w:iCs/>
          <w:color w:val="000000"/>
          <w:sz w:val="24"/>
          <w:szCs w:val="24"/>
        </w:rPr>
        <w:t xml:space="preserve"> </w:t>
      </w:r>
      <w:r w:rsidRPr="00000A61">
        <w:rPr>
          <w:rFonts w:ascii="Times New Roman" w:eastAsia="Times New Roman" w:hAnsi="Times New Roman" w:cs="Times New Roman"/>
          <w:bCs/>
          <w:iCs/>
          <w:color w:val="000000"/>
          <w:sz w:val="24"/>
          <w:szCs w:val="24"/>
        </w:rPr>
        <w:t xml:space="preserve">pkt. 1 i 2 i 4 ustawy </w:t>
      </w:r>
      <w:proofErr w:type="spellStart"/>
      <w:r w:rsidRPr="00000A61">
        <w:rPr>
          <w:rFonts w:ascii="Times New Roman" w:eastAsia="Times New Roman" w:hAnsi="Times New Roman" w:cs="Times New Roman"/>
          <w:bCs/>
          <w:iCs/>
          <w:color w:val="000000"/>
          <w:sz w:val="24"/>
          <w:szCs w:val="24"/>
        </w:rPr>
        <w:t>pzp</w:t>
      </w:r>
      <w:proofErr w:type="spellEnd"/>
      <w:r w:rsidRPr="00000A61">
        <w:rPr>
          <w:rFonts w:ascii="Times New Roman" w:eastAsia="Times New Roman" w:hAnsi="Times New Roman" w:cs="Times New Roman"/>
          <w:bCs/>
          <w:iCs/>
          <w:color w:val="000000"/>
          <w:sz w:val="24"/>
          <w:szCs w:val="24"/>
        </w:rPr>
        <w:t>, wystawionej nie wcześniej niż 6 miesięcy przed jego</w:t>
      </w:r>
      <w:r>
        <w:rPr>
          <w:rFonts w:ascii="Times New Roman" w:eastAsia="Times New Roman" w:hAnsi="Times New Roman" w:cs="Times New Roman"/>
          <w:bCs/>
          <w:iCs/>
          <w:color w:val="000000"/>
          <w:sz w:val="24"/>
          <w:szCs w:val="24"/>
        </w:rPr>
        <w:t xml:space="preserve"> </w:t>
      </w:r>
      <w:r w:rsidRPr="00000A61">
        <w:rPr>
          <w:rFonts w:ascii="Times New Roman" w:eastAsia="Times New Roman" w:hAnsi="Times New Roman" w:cs="Times New Roman"/>
          <w:bCs/>
          <w:iCs/>
          <w:color w:val="000000"/>
          <w:sz w:val="24"/>
          <w:szCs w:val="24"/>
        </w:rPr>
        <w:t>złożeniem,</w:t>
      </w:r>
    </w:p>
    <w:p w14:paraId="4F708D37" w14:textId="5717A5A1" w:rsidR="00000A61" w:rsidRDefault="00000A61"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7848C1">
        <w:rPr>
          <w:rFonts w:ascii="Times New Roman" w:eastAsia="Times New Roman" w:hAnsi="Times New Roman" w:cs="Times New Roman"/>
          <w:bCs/>
          <w:iCs/>
          <w:color w:val="000000"/>
          <w:sz w:val="24"/>
          <w:szCs w:val="24"/>
        </w:rPr>
        <w:t>oświadczenie wykonawcy, w zakresie art. 108 ust. 1 pkt 5 ustawy, o braku</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przynależności do tej samej grupy kapitałowej w rozumieniu ustawy z dnia 16 lutego</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2007 r. o ochronie konkurencji i konsumentów (Dz. U. z 2020 r., poz. 1076 i 1086)</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z innym wykonawcą, który złożył odrębną ofertę, ofertę częściową lub wniosek</w:t>
      </w:r>
      <w:r w:rsidR="007848C1" w:rsidRP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o dopuszczenie do udziału w postępowaniu, albo oświadczenia o przynależności do tej</w:t>
      </w:r>
      <w:r w:rsidR="007848C1" w:rsidRP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samej grupy kapitałowej wraz z dokumentami lub informacjami potwierdzającymi</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przygotowanie oferty, oferty częściowej lub wniosku o dopuszczenie do udziału</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w postępowaniu niezależnie od innego wykonawcy należącego do tej samej grupy</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kapitałowej,</w:t>
      </w:r>
    </w:p>
    <w:p w14:paraId="4914A768" w14:textId="1106286A" w:rsidR="0078443C" w:rsidRPr="0078443C" w:rsidRDefault="0078443C"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78443C">
        <w:rPr>
          <w:rFonts w:ascii="Times New Roman" w:eastAsia="Times New Roman" w:hAnsi="Times New Roman" w:cs="Times New Roman"/>
          <w:bCs/>
          <w:iCs/>
          <w:color w:val="000000"/>
          <w:sz w:val="24"/>
          <w:szCs w:val="24"/>
        </w:rPr>
        <w:t>odpisu lub informacji z Krajowego Rejestru Sądowego lub z Centralnej Ewidencji</w:t>
      </w:r>
      <w:r>
        <w:rPr>
          <w:rFonts w:ascii="Times New Roman" w:eastAsia="Times New Roman" w:hAnsi="Times New Roman" w:cs="Times New Roman"/>
          <w:bCs/>
          <w:iCs/>
          <w:color w:val="000000"/>
          <w:sz w:val="24"/>
          <w:szCs w:val="24"/>
        </w:rPr>
        <w:t xml:space="preserve"> </w:t>
      </w:r>
      <w:r w:rsidRPr="0078443C">
        <w:rPr>
          <w:rFonts w:ascii="Times New Roman" w:eastAsia="Times New Roman" w:hAnsi="Times New Roman" w:cs="Times New Roman"/>
          <w:bCs/>
          <w:iCs/>
          <w:color w:val="000000"/>
          <w:sz w:val="24"/>
          <w:szCs w:val="24"/>
        </w:rPr>
        <w:t xml:space="preserve">i Informacji o Działalności Gospodarczej, w zakresie art. 109 ust. 1 pkt 4 ustawy </w:t>
      </w:r>
      <w:proofErr w:type="spellStart"/>
      <w:r w:rsidRPr="0078443C">
        <w:rPr>
          <w:rFonts w:ascii="Times New Roman" w:eastAsia="Times New Roman" w:hAnsi="Times New Roman" w:cs="Times New Roman"/>
          <w:bCs/>
          <w:iCs/>
          <w:color w:val="000000"/>
          <w:sz w:val="24"/>
          <w:szCs w:val="24"/>
        </w:rPr>
        <w:t>Pzp</w:t>
      </w:r>
      <w:proofErr w:type="spellEnd"/>
      <w:r w:rsidRPr="0078443C">
        <w:rPr>
          <w:rFonts w:ascii="Times New Roman" w:eastAsia="Times New Roman" w:hAnsi="Times New Roman" w:cs="Times New Roman"/>
          <w:bCs/>
          <w:iCs/>
          <w:color w:val="000000"/>
          <w:sz w:val="24"/>
          <w:szCs w:val="24"/>
        </w:rPr>
        <w:t>,</w:t>
      </w:r>
      <w:r>
        <w:rPr>
          <w:rFonts w:ascii="Times New Roman" w:eastAsia="Times New Roman" w:hAnsi="Times New Roman" w:cs="Times New Roman"/>
          <w:bCs/>
          <w:iCs/>
          <w:color w:val="000000"/>
          <w:sz w:val="24"/>
          <w:szCs w:val="24"/>
        </w:rPr>
        <w:t xml:space="preserve"> </w:t>
      </w:r>
      <w:r w:rsidRPr="0078443C">
        <w:rPr>
          <w:rFonts w:ascii="Times New Roman" w:eastAsia="Times New Roman" w:hAnsi="Times New Roman" w:cs="Times New Roman"/>
          <w:bCs/>
          <w:iCs/>
          <w:color w:val="000000"/>
          <w:sz w:val="24"/>
          <w:szCs w:val="24"/>
        </w:rPr>
        <w:t>sporządzonych nie wcześniej niż 3 miesiące przed jej złożeniem, jeżeli odrębne przepisy</w:t>
      </w:r>
      <w:r>
        <w:rPr>
          <w:rFonts w:ascii="Times New Roman" w:eastAsia="Times New Roman" w:hAnsi="Times New Roman" w:cs="Times New Roman"/>
          <w:bCs/>
          <w:iCs/>
          <w:color w:val="000000"/>
          <w:sz w:val="24"/>
          <w:szCs w:val="24"/>
        </w:rPr>
        <w:t xml:space="preserve"> </w:t>
      </w:r>
      <w:r w:rsidRPr="0078443C">
        <w:rPr>
          <w:rFonts w:ascii="Times New Roman" w:eastAsia="Times New Roman" w:hAnsi="Times New Roman" w:cs="Times New Roman"/>
          <w:bCs/>
          <w:iCs/>
          <w:color w:val="000000"/>
          <w:sz w:val="24"/>
          <w:szCs w:val="24"/>
        </w:rPr>
        <w:t>wymagają wpisu do rejestru lub ewidencji,</w:t>
      </w:r>
    </w:p>
    <w:p w14:paraId="7E46DB4E" w14:textId="41E256D6" w:rsidR="007848C1" w:rsidRDefault="007848C1"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7848C1">
        <w:rPr>
          <w:rFonts w:ascii="Times New Roman" w:eastAsia="Times New Roman" w:hAnsi="Times New Roman" w:cs="Times New Roman"/>
          <w:bCs/>
          <w:iCs/>
          <w:color w:val="000000"/>
          <w:sz w:val="24"/>
          <w:szCs w:val="24"/>
        </w:rPr>
        <w:t>zaświadczenie właściwego naczelnika urzędu skarbowego potwierdzające,</w:t>
      </w:r>
      <w:r>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że Wykonawca nie zalega z opłacaniem podatków, wystawionego nie wcześniej</w:t>
      </w:r>
      <w:r>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niż 3 miesiące przed upływem terminu składania ofert, lub innego dokumentu</w:t>
      </w:r>
      <w:r>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potwierdzającego, że wykonawca zawarł porozumienie z właściwym organem</w:t>
      </w:r>
      <w:r>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podatkowym w sprawie spłat tych należności wraz z ewentualnymi odsetkami lub</w:t>
      </w:r>
      <w:r>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grzywnami, w szczególności uzyskał przewidziane prawem zwolnienie, odroczenie lub</w:t>
      </w:r>
      <w:r>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rozłożenie na raty zaległych płatności lub wstrzymanie w całości wykonania decyzji</w:t>
      </w:r>
      <w:r>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właściwego organu,</w:t>
      </w:r>
    </w:p>
    <w:p w14:paraId="21A160CA" w14:textId="2E51CC42" w:rsidR="007848C1" w:rsidRDefault="005A0E51"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5A0E51">
        <w:rPr>
          <w:rFonts w:ascii="Times New Roman" w:eastAsia="Times New Roman" w:hAnsi="Times New Roman" w:cs="Times New Roman"/>
          <w:bCs/>
          <w:iCs/>
          <w:color w:val="000000"/>
          <w:sz w:val="24"/>
          <w:szCs w:val="24"/>
        </w:rPr>
        <w:t>zaświadczenie właściwej terenowej jednostki organizacyjnej Zakładu Ubezpieczeń</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Społecznych lub Kasy Rolniczego Ubezpieczenia Społecznego albo inny dokument</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potwierdzający, że wykonawca nie zalega z opłacaniem składek na ubezpieczenia</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społeczne lub zdrowotne, wystawionego nie wcześniej niż 3 miesiące przed upływem</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terminu składania ofert, lub innego dokumentu potwierdzającego, że wykonawca</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zawarł porozumienie z właściwym organem w sprawie spłat tych należności wraz</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z ewentualnymi odsetkami lub grzywnami, w szczególności uzyskał przewidziane</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lastRenderedPageBreak/>
        <w:t>prawem zwolnienie, odroczenie lub rozłożenie na raty zaległych płatności lub</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wstrzymanie w całości wykonania decyzji właściwego organu</w:t>
      </w:r>
      <w:r w:rsidR="0078443C">
        <w:rPr>
          <w:rFonts w:ascii="Times New Roman" w:eastAsia="Times New Roman" w:hAnsi="Times New Roman" w:cs="Times New Roman"/>
          <w:bCs/>
          <w:iCs/>
          <w:color w:val="000000"/>
          <w:sz w:val="24"/>
          <w:szCs w:val="24"/>
        </w:rPr>
        <w:t>;</w:t>
      </w:r>
    </w:p>
    <w:p w14:paraId="45A8B73F" w14:textId="457E55C0" w:rsidR="0078443C" w:rsidRDefault="0078443C"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003B5FD9" w:rsidRPr="003B5FD9">
        <w:rPr>
          <w:rFonts w:ascii="Times New Roman" w:eastAsia="Times New Roman" w:hAnsi="Times New Roman" w:cs="Times New Roman"/>
          <w:bCs/>
          <w:iCs/>
          <w:color w:val="000000"/>
          <w:sz w:val="24"/>
          <w:szCs w:val="24"/>
        </w:rPr>
        <w:t xml:space="preserve">wykazu usług </w:t>
      </w:r>
      <w:r w:rsidR="003B5FD9">
        <w:rPr>
          <w:rFonts w:ascii="Times New Roman" w:eastAsia="Times New Roman" w:hAnsi="Times New Roman" w:cs="Times New Roman"/>
          <w:bCs/>
          <w:iCs/>
          <w:color w:val="000000"/>
          <w:sz w:val="24"/>
          <w:szCs w:val="24"/>
        </w:rPr>
        <w:t xml:space="preserve">w zakresie dostawy, montażu i uruchomienia pompy ciepła </w:t>
      </w:r>
      <w:r w:rsidR="003B5FD9" w:rsidRPr="003B5FD9">
        <w:rPr>
          <w:rFonts w:ascii="Times New Roman" w:eastAsia="Times New Roman" w:hAnsi="Times New Roman" w:cs="Times New Roman"/>
          <w:bCs/>
          <w:iCs/>
          <w:color w:val="000000"/>
          <w:sz w:val="24"/>
          <w:szCs w:val="24"/>
        </w:rPr>
        <w:t>wykonanych w okresie ostatnich 5 lat, a jeżeli okres prowadzenia działalności jest krótszy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jeżeli wykonawca z przyczyn niezależnych od niego nie jest wstanie uzyskać tych dokumentów – oświadczenie wykonawcy;</w:t>
      </w:r>
    </w:p>
    <w:p w14:paraId="67608BEE" w14:textId="1DE62894" w:rsidR="003B5FD9" w:rsidRDefault="003B5FD9"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3B5FD9">
        <w:rPr>
          <w:rFonts w:ascii="Times New Roman" w:eastAsia="Times New Roman" w:hAnsi="Times New Roman" w:cs="Times New Roman"/>
          <w:bCs/>
          <w:iCs/>
          <w:color w:val="000000"/>
          <w:sz w:val="24"/>
          <w:szCs w:val="24"/>
        </w:rPr>
        <w:t xml:space="preserve">wykazu usług </w:t>
      </w:r>
      <w:r>
        <w:rPr>
          <w:rFonts w:ascii="Times New Roman" w:eastAsia="Times New Roman" w:hAnsi="Times New Roman" w:cs="Times New Roman"/>
          <w:bCs/>
          <w:iCs/>
          <w:color w:val="000000"/>
          <w:sz w:val="24"/>
          <w:szCs w:val="24"/>
        </w:rPr>
        <w:t xml:space="preserve">w zakresie montażu instalacji fotowoltaicznej o </w:t>
      </w:r>
      <w:r w:rsidR="00216C13">
        <w:rPr>
          <w:rFonts w:ascii="Times New Roman" w:eastAsia="Times New Roman" w:hAnsi="Times New Roman" w:cs="Times New Roman"/>
          <w:bCs/>
          <w:iCs/>
          <w:color w:val="000000"/>
          <w:sz w:val="24"/>
          <w:szCs w:val="24"/>
        </w:rPr>
        <w:t>mocy</w:t>
      </w:r>
      <w:r w:rsidR="00D01A32">
        <w:rPr>
          <w:rFonts w:ascii="Times New Roman" w:eastAsia="Times New Roman" w:hAnsi="Times New Roman" w:cs="Times New Roman"/>
          <w:bCs/>
          <w:iCs/>
          <w:color w:val="000000"/>
          <w:sz w:val="24"/>
          <w:szCs w:val="24"/>
        </w:rPr>
        <w:t xml:space="preserve"> nie mniejszej niż 29 </w:t>
      </w:r>
      <w:proofErr w:type="spellStart"/>
      <w:r w:rsidR="00D01A32">
        <w:rPr>
          <w:rFonts w:ascii="Times New Roman" w:eastAsia="Times New Roman" w:hAnsi="Times New Roman" w:cs="Times New Roman"/>
          <w:bCs/>
          <w:iCs/>
          <w:color w:val="000000"/>
          <w:sz w:val="24"/>
          <w:szCs w:val="24"/>
        </w:rPr>
        <w:t>kWp</w:t>
      </w:r>
      <w:proofErr w:type="spellEnd"/>
      <w:r w:rsidR="00216C13">
        <w:rPr>
          <w:rFonts w:ascii="Times New Roman" w:eastAsia="Times New Roman" w:hAnsi="Times New Roman" w:cs="Times New Roman"/>
          <w:bCs/>
          <w:iCs/>
          <w:color w:val="000000"/>
          <w:sz w:val="24"/>
          <w:szCs w:val="24"/>
        </w:rPr>
        <w:t xml:space="preserve"> </w:t>
      </w:r>
      <w:r w:rsidRPr="003B5FD9">
        <w:rPr>
          <w:rFonts w:ascii="Times New Roman" w:eastAsia="Times New Roman" w:hAnsi="Times New Roman" w:cs="Times New Roman"/>
          <w:bCs/>
          <w:iCs/>
          <w:color w:val="000000"/>
          <w:sz w:val="24"/>
          <w:szCs w:val="24"/>
        </w:rPr>
        <w:t>wykonanych w okresie ostatnich 5 lat, a jeżeli okres prowadzenia działalności jest krótszy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jeżeli wykonawca z przyczyn niezależnych od niego nie jest wstanie uzyskać tych dokumentów – oświadczenie wykonawcy;</w:t>
      </w:r>
    </w:p>
    <w:p w14:paraId="7D2E29DF" w14:textId="32D329D5" w:rsidR="003B5FD9" w:rsidRDefault="003B5FD9"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3B5FD9">
        <w:rPr>
          <w:rFonts w:ascii="Times New Roman" w:eastAsia="Times New Roman" w:hAnsi="Times New Roman" w:cs="Times New Roman"/>
          <w:bCs/>
          <w:iCs/>
          <w:color w:val="000000"/>
          <w:sz w:val="24"/>
          <w:szCs w:val="24"/>
        </w:rPr>
        <w:t>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5CED960" w14:textId="754E5D36" w:rsidR="006169BA" w:rsidRDefault="003B5FD9" w:rsidP="00216C13">
      <w:pPr>
        <w:pStyle w:val="Akapitzlist"/>
        <w:pBdr>
          <w:top w:val="nil"/>
          <w:left w:val="nil"/>
          <w:bottom w:val="nil"/>
          <w:right w:val="nil"/>
          <w:between w:val="nil"/>
        </w:pBdr>
        <w:tabs>
          <w:tab w:val="left" w:pos="426"/>
        </w:tabs>
        <w:spacing w:line="360" w:lineRule="auto"/>
        <w:jc w:val="both"/>
        <w:rPr>
          <w:rFonts w:ascii="Times New Roman" w:eastAsia="Times New Roman" w:hAnsi="Times New Roman" w:cs="Times New Roman"/>
          <w:bCs/>
          <w:i/>
          <w:color w:val="000000"/>
          <w:sz w:val="24"/>
          <w:szCs w:val="24"/>
        </w:rPr>
      </w:pPr>
      <w:r w:rsidRPr="006169BA">
        <w:rPr>
          <w:rFonts w:ascii="Times New Roman" w:eastAsia="Times New Roman" w:hAnsi="Times New Roman" w:cs="Times New Roman"/>
          <w:bCs/>
          <w:i/>
          <w:color w:val="000000"/>
          <w:sz w:val="24"/>
          <w:szCs w:val="24"/>
        </w:rPr>
        <w:t>Wymagane jest dysponowaniem przez Wykonawcę personelem posiadającym certyfikat UDT or</w:t>
      </w:r>
      <w:r w:rsidR="006169BA" w:rsidRPr="006169BA">
        <w:rPr>
          <w:rFonts w:ascii="Times New Roman" w:eastAsia="Times New Roman" w:hAnsi="Times New Roman" w:cs="Times New Roman"/>
          <w:bCs/>
          <w:i/>
          <w:color w:val="000000"/>
          <w:sz w:val="24"/>
          <w:szCs w:val="24"/>
        </w:rPr>
        <w:t>az uprawnienia SEP</w:t>
      </w:r>
      <w:r w:rsidR="00216C13">
        <w:rPr>
          <w:rFonts w:ascii="Times New Roman" w:eastAsia="Times New Roman" w:hAnsi="Times New Roman" w:cs="Times New Roman"/>
          <w:bCs/>
          <w:i/>
          <w:color w:val="000000"/>
          <w:sz w:val="24"/>
          <w:szCs w:val="24"/>
        </w:rPr>
        <w:t xml:space="preserve"> „E” oraz „D” </w:t>
      </w:r>
      <w:r w:rsidR="006169BA">
        <w:rPr>
          <w:rFonts w:ascii="Times New Roman" w:eastAsia="Times New Roman" w:hAnsi="Times New Roman" w:cs="Times New Roman"/>
          <w:bCs/>
          <w:i/>
          <w:color w:val="000000"/>
          <w:sz w:val="24"/>
          <w:szCs w:val="24"/>
        </w:rPr>
        <w:t>z co najmniej 1 rocznym doświadczeniem.</w:t>
      </w:r>
    </w:p>
    <w:p w14:paraId="41C551B0" w14:textId="492D1AE4" w:rsidR="00557B79" w:rsidRPr="00557B79" w:rsidRDefault="00557B79" w:rsidP="00557B79">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557B79">
        <w:rPr>
          <w:rFonts w:ascii="Times New Roman" w:eastAsia="Times New Roman" w:hAnsi="Times New Roman" w:cs="Times New Roman"/>
          <w:bCs/>
          <w:iCs/>
          <w:color w:val="000000"/>
          <w:sz w:val="24"/>
          <w:szCs w:val="24"/>
        </w:rPr>
        <w:t>dokument potwierdzający, że wykonawca jest ubezpieczony od odpowiedzialności cywilnej w zakresie prowadzonej działalności związanej z przedmiotem zamówienia ze wskazaniem sumy gwarancyjnej tego ubezpieczenia;</w:t>
      </w:r>
    </w:p>
    <w:p w14:paraId="611F8A5A" w14:textId="5ECBD19F" w:rsidR="00507AA3" w:rsidRPr="00507AA3" w:rsidRDefault="00507AA3"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
          <w:color w:val="000000"/>
          <w:sz w:val="24"/>
          <w:szCs w:val="24"/>
        </w:rPr>
      </w:pPr>
      <w:r w:rsidRPr="00507AA3">
        <w:rPr>
          <w:rFonts w:ascii="Times New Roman" w:eastAsia="Times New Roman" w:hAnsi="Times New Roman" w:cs="Times New Roman"/>
          <w:bCs/>
          <w:i/>
          <w:color w:val="000000"/>
          <w:sz w:val="24"/>
          <w:szCs w:val="24"/>
        </w:rPr>
        <w:t xml:space="preserve">Zamawiający </w:t>
      </w:r>
      <w:r w:rsidRPr="00507AA3">
        <w:rPr>
          <w:rFonts w:ascii="Times New Roman" w:eastAsia="Times New Roman" w:hAnsi="Times New Roman" w:cs="Times New Roman"/>
          <w:b/>
          <w:i/>
          <w:color w:val="000000"/>
          <w:sz w:val="24"/>
          <w:szCs w:val="24"/>
        </w:rPr>
        <w:t xml:space="preserve">będzie żądał </w:t>
      </w:r>
      <w:r w:rsidRPr="00507AA3">
        <w:rPr>
          <w:rFonts w:ascii="Times New Roman" w:eastAsia="Times New Roman" w:hAnsi="Times New Roman" w:cs="Times New Roman"/>
          <w:bCs/>
          <w:i/>
          <w:color w:val="000000"/>
          <w:sz w:val="24"/>
          <w:szCs w:val="24"/>
        </w:rPr>
        <w:t xml:space="preserve">od wykonawcy, który polega na zdolnościach technicznych lub zawodowych lub sytuacji finansowej lub ekonomicznej podmiotów udostępniających </w:t>
      </w:r>
      <w:r w:rsidRPr="00507AA3">
        <w:rPr>
          <w:rFonts w:ascii="Times New Roman" w:eastAsia="Times New Roman" w:hAnsi="Times New Roman" w:cs="Times New Roman"/>
          <w:bCs/>
          <w:i/>
          <w:color w:val="000000"/>
          <w:sz w:val="24"/>
          <w:szCs w:val="24"/>
        </w:rPr>
        <w:lastRenderedPageBreak/>
        <w:t xml:space="preserve">zasoby na zasadach określonych w art. 118 ustawy </w:t>
      </w:r>
      <w:proofErr w:type="spellStart"/>
      <w:r w:rsidRPr="00507AA3">
        <w:rPr>
          <w:rFonts w:ascii="Times New Roman" w:eastAsia="Times New Roman" w:hAnsi="Times New Roman" w:cs="Times New Roman"/>
          <w:bCs/>
          <w:i/>
          <w:color w:val="000000"/>
          <w:sz w:val="24"/>
          <w:szCs w:val="24"/>
        </w:rPr>
        <w:t>pzp</w:t>
      </w:r>
      <w:proofErr w:type="spellEnd"/>
      <w:r w:rsidRPr="00507AA3">
        <w:rPr>
          <w:rFonts w:ascii="Times New Roman" w:eastAsia="Times New Roman" w:hAnsi="Times New Roman" w:cs="Times New Roman"/>
          <w:bCs/>
          <w:i/>
          <w:color w:val="000000"/>
          <w:sz w:val="24"/>
          <w:szCs w:val="24"/>
        </w:rPr>
        <w:t xml:space="preserve">, przedstawienia podmiotowych środków dowodowych, w zakresie podstaw wykluczenia z postępowania dot. art. 108 ust. 1 oraz art. 109 ust. 1 pkt 1)  ustawy </w:t>
      </w:r>
      <w:proofErr w:type="spellStart"/>
      <w:r w:rsidRPr="00507AA3">
        <w:rPr>
          <w:rFonts w:ascii="Times New Roman" w:eastAsia="Times New Roman" w:hAnsi="Times New Roman" w:cs="Times New Roman"/>
          <w:bCs/>
          <w:i/>
          <w:color w:val="000000"/>
          <w:sz w:val="24"/>
          <w:szCs w:val="24"/>
        </w:rPr>
        <w:t>pzp</w:t>
      </w:r>
      <w:proofErr w:type="spellEnd"/>
      <w:r w:rsidRPr="00507AA3">
        <w:rPr>
          <w:rFonts w:ascii="Times New Roman" w:eastAsia="Times New Roman" w:hAnsi="Times New Roman" w:cs="Times New Roman"/>
          <w:bCs/>
          <w:i/>
          <w:color w:val="000000"/>
          <w:sz w:val="24"/>
          <w:szCs w:val="24"/>
        </w:rPr>
        <w:t xml:space="preserve">, dotyczących tych podmiotów, potwierdzających, że nie zachodzą wobec tych podmiotów podstawy wykluczenia z postępowania tj. dokumenty określone w SWZ w Rozdz. XX pkt. 1 </w:t>
      </w:r>
      <w:proofErr w:type="spellStart"/>
      <w:r w:rsidRPr="00507AA3">
        <w:rPr>
          <w:rFonts w:ascii="Times New Roman" w:eastAsia="Times New Roman" w:hAnsi="Times New Roman" w:cs="Times New Roman"/>
          <w:bCs/>
          <w:i/>
          <w:color w:val="000000"/>
          <w:sz w:val="24"/>
          <w:szCs w:val="24"/>
        </w:rPr>
        <w:t>ppkt</w:t>
      </w:r>
      <w:proofErr w:type="spellEnd"/>
      <w:r w:rsidRPr="00507AA3">
        <w:rPr>
          <w:rFonts w:ascii="Times New Roman" w:eastAsia="Times New Roman" w:hAnsi="Times New Roman" w:cs="Times New Roman"/>
          <w:bCs/>
          <w:i/>
          <w:color w:val="000000"/>
          <w:sz w:val="24"/>
          <w:szCs w:val="24"/>
        </w:rPr>
        <w:t xml:space="preserve"> 1.1 – 1.4.</w:t>
      </w:r>
    </w:p>
    <w:p w14:paraId="171D6EEE" w14:textId="7115DAFB" w:rsidR="00507AA3" w:rsidRPr="006169BA" w:rsidRDefault="006169BA" w:rsidP="006169BA">
      <w:pPr>
        <w:pBdr>
          <w:top w:val="nil"/>
          <w:left w:val="nil"/>
          <w:bottom w:val="nil"/>
          <w:right w:val="nil"/>
          <w:between w:val="nil"/>
        </w:pBdr>
        <w:tabs>
          <w:tab w:val="left" w:pos="426"/>
        </w:tabs>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Cs/>
          <w:i/>
          <w:color w:val="000000"/>
          <w:sz w:val="24"/>
          <w:szCs w:val="24"/>
        </w:rPr>
        <w:tab/>
      </w:r>
      <w:r w:rsidR="00507AA3" w:rsidRPr="00507AA3">
        <w:rPr>
          <w:rFonts w:ascii="Times New Roman" w:eastAsia="Times New Roman" w:hAnsi="Times New Roman" w:cs="Times New Roman"/>
          <w:bCs/>
          <w:i/>
          <w:color w:val="000000"/>
          <w:sz w:val="24"/>
          <w:szCs w:val="24"/>
        </w:rPr>
        <w:tab/>
      </w:r>
      <w:r w:rsidR="00507AA3" w:rsidRPr="006169BA">
        <w:rPr>
          <w:rFonts w:ascii="Times New Roman" w:eastAsia="Times New Roman" w:hAnsi="Times New Roman" w:cs="Times New Roman"/>
          <w:b/>
          <w:i/>
          <w:color w:val="000000"/>
          <w:sz w:val="24"/>
          <w:szCs w:val="24"/>
        </w:rPr>
        <w:t>lub</w:t>
      </w:r>
    </w:p>
    <w:p w14:paraId="5F355BF4" w14:textId="6CD278D1" w:rsidR="00507AA3" w:rsidRPr="00507AA3" w:rsidRDefault="00507AA3" w:rsidP="006169BA">
      <w:pPr>
        <w:pBdr>
          <w:top w:val="nil"/>
          <w:left w:val="nil"/>
          <w:bottom w:val="nil"/>
          <w:right w:val="nil"/>
          <w:between w:val="nil"/>
        </w:pBdr>
        <w:tabs>
          <w:tab w:val="left" w:pos="426"/>
        </w:tabs>
        <w:spacing w:line="360" w:lineRule="auto"/>
        <w:ind w:left="720"/>
        <w:jc w:val="both"/>
        <w:rPr>
          <w:rFonts w:ascii="Times New Roman" w:eastAsia="Times New Roman" w:hAnsi="Times New Roman" w:cs="Times New Roman"/>
          <w:bCs/>
          <w:i/>
          <w:color w:val="000000"/>
          <w:sz w:val="24"/>
          <w:szCs w:val="24"/>
        </w:rPr>
      </w:pPr>
      <w:r w:rsidRPr="00507AA3">
        <w:rPr>
          <w:rFonts w:ascii="Times New Roman" w:eastAsia="Times New Roman" w:hAnsi="Times New Roman" w:cs="Times New Roman"/>
          <w:bCs/>
          <w:i/>
          <w:color w:val="000000"/>
          <w:sz w:val="24"/>
          <w:szCs w:val="24"/>
        </w:rPr>
        <w:t xml:space="preserve">Zamawiający </w:t>
      </w:r>
      <w:r w:rsidRPr="00507AA3">
        <w:rPr>
          <w:rFonts w:ascii="Times New Roman" w:eastAsia="Times New Roman" w:hAnsi="Times New Roman" w:cs="Times New Roman"/>
          <w:b/>
          <w:i/>
          <w:color w:val="000000"/>
          <w:sz w:val="24"/>
          <w:szCs w:val="24"/>
        </w:rPr>
        <w:t>nie będzie żądał</w:t>
      </w:r>
      <w:r w:rsidRPr="00507AA3">
        <w:rPr>
          <w:rFonts w:ascii="Times New Roman" w:eastAsia="Times New Roman" w:hAnsi="Times New Roman" w:cs="Times New Roman"/>
          <w:bCs/>
          <w:i/>
          <w:color w:val="000000"/>
          <w:sz w:val="24"/>
          <w:szCs w:val="24"/>
        </w:rPr>
        <w:t xml:space="preserve"> od wykonawcy, który polega na zdolnościach technicznych lub zawodowych lub sytuacji finansowej lub ekonomicznej podmiotów udostępniających zasoby na zasadach określonych w art. 118 ustawy </w:t>
      </w:r>
      <w:proofErr w:type="spellStart"/>
      <w:r w:rsidRPr="00507AA3">
        <w:rPr>
          <w:rFonts w:ascii="Times New Roman" w:eastAsia="Times New Roman" w:hAnsi="Times New Roman" w:cs="Times New Roman"/>
          <w:bCs/>
          <w:i/>
          <w:color w:val="000000"/>
          <w:sz w:val="24"/>
          <w:szCs w:val="24"/>
        </w:rPr>
        <w:t>pzp</w:t>
      </w:r>
      <w:proofErr w:type="spellEnd"/>
      <w:r w:rsidRPr="00507AA3">
        <w:rPr>
          <w:rFonts w:ascii="Times New Roman" w:eastAsia="Times New Roman" w:hAnsi="Times New Roman" w:cs="Times New Roman"/>
          <w:bCs/>
          <w:i/>
          <w:color w:val="000000"/>
          <w:sz w:val="24"/>
          <w:szCs w:val="24"/>
        </w:rPr>
        <w:t xml:space="preserve">, przedstawienia podmiotowych środków dowodowych, w zakresie podstaw wykluczenia z postępowania dot. art. 108 ust. 1 ustawy </w:t>
      </w:r>
      <w:proofErr w:type="spellStart"/>
      <w:r w:rsidRPr="00507AA3">
        <w:rPr>
          <w:rFonts w:ascii="Times New Roman" w:eastAsia="Times New Roman" w:hAnsi="Times New Roman" w:cs="Times New Roman"/>
          <w:bCs/>
          <w:i/>
          <w:color w:val="000000"/>
          <w:sz w:val="24"/>
          <w:szCs w:val="24"/>
        </w:rPr>
        <w:t>pzp</w:t>
      </w:r>
      <w:proofErr w:type="spellEnd"/>
      <w:r w:rsidRPr="00507AA3">
        <w:rPr>
          <w:rFonts w:ascii="Times New Roman" w:eastAsia="Times New Roman" w:hAnsi="Times New Roman" w:cs="Times New Roman"/>
          <w:bCs/>
          <w:i/>
          <w:color w:val="000000"/>
          <w:sz w:val="24"/>
          <w:szCs w:val="24"/>
        </w:rPr>
        <w:t xml:space="preserve"> oraz art. 109 ust.1 pkt. 1 </w:t>
      </w:r>
      <w:proofErr w:type="spellStart"/>
      <w:r w:rsidRPr="00507AA3">
        <w:rPr>
          <w:rFonts w:ascii="Times New Roman" w:eastAsia="Times New Roman" w:hAnsi="Times New Roman" w:cs="Times New Roman"/>
          <w:bCs/>
          <w:i/>
          <w:color w:val="000000"/>
          <w:sz w:val="24"/>
          <w:szCs w:val="24"/>
        </w:rPr>
        <w:t>pzp</w:t>
      </w:r>
      <w:proofErr w:type="spellEnd"/>
      <w:r w:rsidRPr="00507AA3">
        <w:rPr>
          <w:rFonts w:ascii="Times New Roman" w:eastAsia="Times New Roman" w:hAnsi="Times New Roman" w:cs="Times New Roman"/>
          <w:bCs/>
          <w:i/>
          <w:color w:val="000000"/>
          <w:sz w:val="24"/>
          <w:szCs w:val="24"/>
        </w:rPr>
        <w:t xml:space="preserve">, dotyczących tych podmiotów, potwierdzających, że nie zachodzą wobec tych podmiotów podstawy wykluczenia z postępowania. </w:t>
      </w:r>
    </w:p>
    <w:p w14:paraId="15715D56" w14:textId="77777777" w:rsidR="0078443C" w:rsidRDefault="00D32370"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78443C">
        <w:rPr>
          <w:rFonts w:ascii="Times New Roman" w:eastAsia="Times New Roman" w:hAnsi="Times New Roman" w:cs="Times New Roman"/>
          <w:bCs/>
          <w:iCs/>
          <w:color w:val="000000"/>
          <w:sz w:val="24"/>
          <w:szCs w:val="24"/>
        </w:rPr>
        <w:t xml:space="preserve">Zamawiający </w:t>
      </w:r>
      <w:r w:rsidRPr="0078443C">
        <w:rPr>
          <w:rFonts w:ascii="Times New Roman" w:eastAsia="Times New Roman" w:hAnsi="Times New Roman" w:cs="Times New Roman"/>
          <w:b/>
          <w:iCs/>
          <w:color w:val="000000"/>
          <w:sz w:val="24"/>
          <w:szCs w:val="24"/>
        </w:rPr>
        <w:t>nie będzie żądał</w:t>
      </w:r>
      <w:r w:rsidRPr="0078443C">
        <w:rPr>
          <w:rFonts w:ascii="Times New Roman" w:eastAsia="Times New Roman" w:hAnsi="Times New Roman" w:cs="Times New Roman"/>
          <w:bCs/>
          <w:iCs/>
          <w:color w:val="000000"/>
          <w:sz w:val="24"/>
          <w:szCs w:val="24"/>
        </w:rPr>
        <w:t xml:space="preserve"> od wykonawcy przedstawienia podmiotowych środków dowodowych, w zakresie podstaw wykluczenia z postępowania dot. art. 108 ust. 1 i 109 ust. 1 pkt 1)  ustawy </w:t>
      </w:r>
      <w:proofErr w:type="spellStart"/>
      <w:r w:rsidRPr="0078443C">
        <w:rPr>
          <w:rFonts w:ascii="Times New Roman" w:eastAsia="Times New Roman" w:hAnsi="Times New Roman" w:cs="Times New Roman"/>
          <w:bCs/>
          <w:iCs/>
          <w:color w:val="000000"/>
          <w:sz w:val="24"/>
          <w:szCs w:val="24"/>
        </w:rPr>
        <w:t>pzp</w:t>
      </w:r>
      <w:proofErr w:type="spellEnd"/>
      <w:r w:rsidRPr="0078443C">
        <w:rPr>
          <w:rFonts w:ascii="Times New Roman" w:eastAsia="Times New Roman" w:hAnsi="Times New Roman" w:cs="Times New Roman"/>
          <w:bCs/>
          <w:iCs/>
          <w:color w:val="000000"/>
          <w:sz w:val="24"/>
          <w:szCs w:val="24"/>
        </w:rPr>
        <w:t>, dotyczących podwykonawców niebędących podmiotami udostępniającymi zasoby na zasadach określonych w art. 118 ustawy, potwierdzających, że nie zachodzą wobec tych podwykonawców podstawy wykluczenia z postępowania.</w:t>
      </w:r>
    </w:p>
    <w:p w14:paraId="4B08F508" w14:textId="76577D5D" w:rsidR="005A0E51" w:rsidRPr="0078443C" w:rsidRDefault="005A0E51"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78443C">
        <w:rPr>
          <w:rFonts w:ascii="Times New Roman" w:eastAsia="Times New Roman" w:hAnsi="Times New Roman" w:cs="Times New Roman"/>
          <w:bCs/>
          <w:iCs/>
          <w:color w:val="000000"/>
          <w:sz w:val="24"/>
          <w:szCs w:val="24"/>
        </w:rPr>
        <w:t xml:space="preserve">Podmiotowe środki dowodowe oraz inne dokumenty lub oświadczenia, o których mowa w Ministra Rozwoju, Pracy i Technologii z dnia 23 grudnia 2020r. w sprawie podmiotowych środków dowodowych oraz dokumentów lub oświadczeń, jakich może żądać Zamawiający od Wykonawcy (Dz. U. 2020 r., poz. 2415), składa się w formie elektronicznej – (kwalifikowany podpis elektroniczny), w formie pisemnej lub w formie dokumentowej, w zakresie i w sposób określony w przepisach wydanych na podstawie art. 70 ustawy </w:t>
      </w:r>
      <w:proofErr w:type="spellStart"/>
      <w:r w:rsidRPr="0078443C">
        <w:rPr>
          <w:rFonts w:ascii="Times New Roman" w:eastAsia="Times New Roman" w:hAnsi="Times New Roman" w:cs="Times New Roman"/>
          <w:bCs/>
          <w:iCs/>
          <w:color w:val="000000"/>
          <w:sz w:val="24"/>
          <w:szCs w:val="24"/>
        </w:rPr>
        <w:t>pzp</w:t>
      </w:r>
      <w:proofErr w:type="spellEnd"/>
      <w:r w:rsidRPr="0078443C">
        <w:rPr>
          <w:rFonts w:ascii="Times New Roman" w:eastAsia="Times New Roman" w:hAnsi="Times New Roman" w:cs="Times New Roman"/>
          <w:bCs/>
          <w:iCs/>
          <w:color w:val="000000"/>
          <w:sz w:val="24"/>
          <w:szCs w:val="24"/>
        </w:rPr>
        <w:t>.</w:t>
      </w:r>
    </w:p>
    <w:p w14:paraId="54441519" w14:textId="3C3A29E5" w:rsidR="005A0E51" w:rsidRPr="005A0E51" w:rsidRDefault="005A0E51"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5A0E51">
        <w:rPr>
          <w:rFonts w:ascii="Times New Roman" w:eastAsia="Times New Roman" w:hAnsi="Times New Roman" w:cs="Times New Roman"/>
          <w:bCs/>
          <w:iCs/>
          <w:color w:val="000000"/>
          <w:sz w:val="24"/>
          <w:szCs w:val="24"/>
        </w:rPr>
        <w:t>W zakresie nieuregulowanym SWZ, zastosowanie mają przepisy rozporządzenia Ministra</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Rozwoju, Pracy i Technologii z dnia 23 grudnia 2020r. w sprawie podmiotowych środków</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dowodowych oraz dokumentów lub oświadczeń, jakich może żądać Zamawiający</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od Wykonawcy (Dz. U. 2020 r., poz. 2415).</w:t>
      </w:r>
    </w:p>
    <w:p w14:paraId="1C969535" w14:textId="667BF0A6" w:rsidR="005A0E51" w:rsidRPr="005A0E51" w:rsidRDefault="005A0E51"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5A0E51">
        <w:rPr>
          <w:rFonts w:ascii="Times New Roman" w:eastAsia="Times New Roman" w:hAnsi="Times New Roman" w:cs="Times New Roman"/>
          <w:bCs/>
          <w:iCs/>
          <w:color w:val="000000"/>
          <w:sz w:val="24"/>
          <w:szCs w:val="24"/>
        </w:rPr>
        <w:t>Jeżeli jest to niezbędne do zapewnienia odpowiedniego przebiegu postępowania</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o udzielenie zamówienia, zamawiający może na każdym etapie postępowania, wezwać</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lastRenderedPageBreak/>
        <w:t>wykonawców do złożenia wszystkich lub niektórych podmiotowych środków</w:t>
      </w:r>
      <w:r>
        <w:rPr>
          <w:rFonts w:ascii="Times New Roman" w:eastAsia="Times New Roman" w:hAnsi="Times New Roman" w:cs="Times New Roman"/>
          <w:bCs/>
          <w:iCs/>
          <w:color w:val="000000"/>
          <w:sz w:val="24"/>
          <w:szCs w:val="24"/>
        </w:rPr>
        <w:t xml:space="preserve"> d</w:t>
      </w:r>
      <w:r w:rsidRPr="005A0E51">
        <w:rPr>
          <w:rFonts w:ascii="Times New Roman" w:eastAsia="Times New Roman" w:hAnsi="Times New Roman" w:cs="Times New Roman"/>
          <w:bCs/>
          <w:iCs/>
          <w:color w:val="000000"/>
          <w:sz w:val="24"/>
          <w:szCs w:val="24"/>
        </w:rPr>
        <w:t>owodowych, jeżeli wymagał ich złożenia w ogłoszeniu o zamówieniu lub dokumentach</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zamówienia, aktualnych na dzień ich złożenia.</w:t>
      </w:r>
    </w:p>
    <w:p w14:paraId="4E614465" w14:textId="7F3C4803" w:rsidR="005A0E51" w:rsidRPr="005A0E51" w:rsidRDefault="005A0E51"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5A0E51">
        <w:rPr>
          <w:rFonts w:ascii="Times New Roman" w:eastAsia="Times New Roman" w:hAnsi="Times New Roman" w:cs="Times New Roman"/>
          <w:bCs/>
          <w:iCs/>
          <w:color w:val="000000"/>
          <w:sz w:val="24"/>
          <w:szCs w:val="24"/>
        </w:rPr>
        <w:t>Jeżeli wykonawca ma siedzibę lub miejsce zamieszkania poza granicami</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Rzeczypospolitej Polskiej, zamiast:</w:t>
      </w:r>
    </w:p>
    <w:p w14:paraId="1EDD72C2" w14:textId="74F26450" w:rsidR="005A0E51" w:rsidRPr="005A0E51" w:rsidRDefault="005A0E51" w:rsidP="005A0E51">
      <w:pPr>
        <w:pStyle w:val="Akapitzlist"/>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5A0E51">
        <w:rPr>
          <w:rFonts w:ascii="Times New Roman" w:eastAsia="Times New Roman" w:hAnsi="Times New Roman" w:cs="Times New Roman"/>
          <w:bCs/>
          <w:iCs/>
          <w:color w:val="000000"/>
          <w:sz w:val="24"/>
          <w:szCs w:val="24"/>
        </w:rPr>
        <w:t xml:space="preserve">1) informacji z Krajowego Rejestru Karnego, o której mowa w Rozdz. XX pkt 1 </w:t>
      </w:r>
      <w:proofErr w:type="spellStart"/>
      <w:r w:rsidRPr="005A0E51">
        <w:rPr>
          <w:rFonts w:ascii="Times New Roman" w:eastAsia="Times New Roman" w:hAnsi="Times New Roman" w:cs="Times New Roman"/>
          <w:bCs/>
          <w:iCs/>
          <w:color w:val="000000"/>
          <w:sz w:val="24"/>
          <w:szCs w:val="24"/>
        </w:rPr>
        <w:t>ppkt</w:t>
      </w:r>
      <w:proofErr w:type="spellEnd"/>
      <w:r w:rsidRPr="005A0E51">
        <w:rPr>
          <w:rFonts w:ascii="Times New Roman" w:eastAsia="Times New Roman" w:hAnsi="Times New Roman" w:cs="Times New Roman"/>
          <w:bCs/>
          <w:iCs/>
          <w:color w:val="000000"/>
          <w:sz w:val="24"/>
          <w:szCs w:val="24"/>
        </w:rPr>
        <w:t xml:space="preserve"> 1)</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 składa informację z odpowiedniego rejestru, takiego jak rejestr sądowy, albo,</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w przypadku braku takiego rejestru, inny równoważny dokument wydany przez</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właściwy organ sądowy lub administracyjny kraju, w którym wykonawca ma siedzibę</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 xml:space="preserve">lub miejsce zamieszkania, w zakresie, o którym mowa w Rozdz. XX pkt 1 </w:t>
      </w:r>
      <w:proofErr w:type="spellStart"/>
      <w:r w:rsidRPr="005A0E51">
        <w:rPr>
          <w:rFonts w:ascii="Times New Roman" w:eastAsia="Times New Roman" w:hAnsi="Times New Roman" w:cs="Times New Roman"/>
          <w:bCs/>
          <w:iCs/>
          <w:color w:val="000000"/>
          <w:sz w:val="24"/>
          <w:szCs w:val="24"/>
        </w:rPr>
        <w:t>ppkt</w:t>
      </w:r>
      <w:proofErr w:type="spellEnd"/>
      <w:r w:rsidRPr="005A0E51">
        <w:rPr>
          <w:rFonts w:ascii="Times New Roman" w:eastAsia="Times New Roman" w:hAnsi="Times New Roman" w:cs="Times New Roman"/>
          <w:bCs/>
          <w:iCs/>
          <w:color w:val="000000"/>
          <w:sz w:val="24"/>
          <w:szCs w:val="24"/>
        </w:rPr>
        <w:t xml:space="preserve"> 1);</w:t>
      </w:r>
    </w:p>
    <w:p w14:paraId="47DE6465" w14:textId="6171E794" w:rsidR="00712192" w:rsidRPr="006169BA" w:rsidRDefault="005A0E51" w:rsidP="006169BA">
      <w:pPr>
        <w:pStyle w:val="Akapitzlist"/>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5A0E51">
        <w:rPr>
          <w:rFonts w:ascii="Times New Roman" w:eastAsia="Times New Roman" w:hAnsi="Times New Roman" w:cs="Times New Roman"/>
          <w:bCs/>
          <w:iCs/>
          <w:color w:val="000000"/>
          <w:sz w:val="24"/>
          <w:szCs w:val="24"/>
        </w:rPr>
        <w:t xml:space="preserve">2) zaświadczenia, o którym mowa w Rozdz. XX pkt 1 </w:t>
      </w:r>
      <w:proofErr w:type="spellStart"/>
      <w:r w:rsidRPr="005A0E51">
        <w:rPr>
          <w:rFonts w:ascii="Times New Roman" w:eastAsia="Times New Roman" w:hAnsi="Times New Roman" w:cs="Times New Roman"/>
          <w:bCs/>
          <w:iCs/>
          <w:color w:val="000000"/>
          <w:sz w:val="24"/>
          <w:szCs w:val="24"/>
        </w:rPr>
        <w:t>ppkt</w:t>
      </w:r>
      <w:proofErr w:type="spellEnd"/>
      <w:r w:rsidRPr="005A0E51">
        <w:rPr>
          <w:rFonts w:ascii="Times New Roman" w:eastAsia="Times New Roman" w:hAnsi="Times New Roman" w:cs="Times New Roman"/>
          <w:bCs/>
          <w:iCs/>
          <w:color w:val="000000"/>
          <w:sz w:val="24"/>
          <w:szCs w:val="24"/>
        </w:rPr>
        <w:t xml:space="preserve"> </w:t>
      </w:r>
      <w:r w:rsidR="0078443C">
        <w:rPr>
          <w:rFonts w:ascii="Times New Roman" w:eastAsia="Times New Roman" w:hAnsi="Times New Roman" w:cs="Times New Roman"/>
          <w:bCs/>
          <w:iCs/>
          <w:color w:val="000000"/>
          <w:sz w:val="24"/>
          <w:szCs w:val="24"/>
        </w:rPr>
        <w:t>4</w:t>
      </w:r>
      <w:r w:rsidRPr="005A0E51">
        <w:rPr>
          <w:rFonts w:ascii="Times New Roman" w:eastAsia="Times New Roman" w:hAnsi="Times New Roman" w:cs="Times New Roman"/>
          <w:bCs/>
          <w:iCs/>
          <w:color w:val="000000"/>
          <w:sz w:val="24"/>
          <w:szCs w:val="24"/>
        </w:rPr>
        <w:t>), zaświadczenia albo</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innego dokumentu potwierdzającego, że wykonawca nie zalega z opłacaniem składek</w:t>
      </w:r>
      <w:r>
        <w:rPr>
          <w:rFonts w:ascii="Times New Roman" w:eastAsia="Times New Roman" w:hAnsi="Times New Roman" w:cs="Times New Roman"/>
          <w:bCs/>
          <w:iCs/>
          <w:color w:val="000000"/>
          <w:sz w:val="24"/>
          <w:szCs w:val="24"/>
        </w:rPr>
        <w:t xml:space="preserve"> </w:t>
      </w:r>
      <w:r w:rsidRPr="005A0E51">
        <w:rPr>
          <w:rFonts w:ascii="Times New Roman" w:eastAsia="Times New Roman" w:hAnsi="Times New Roman" w:cs="Times New Roman"/>
          <w:bCs/>
          <w:iCs/>
          <w:color w:val="000000"/>
          <w:sz w:val="24"/>
          <w:szCs w:val="24"/>
        </w:rPr>
        <w:t xml:space="preserve">na ubezpieczenia społeczne lub zdrowotne, o których mowa w Rozdz. XX pkt 1 </w:t>
      </w:r>
      <w:proofErr w:type="spellStart"/>
      <w:r w:rsidRPr="005A0E51">
        <w:rPr>
          <w:rFonts w:ascii="Times New Roman" w:eastAsia="Times New Roman" w:hAnsi="Times New Roman" w:cs="Times New Roman"/>
          <w:bCs/>
          <w:iCs/>
          <w:color w:val="000000"/>
          <w:sz w:val="24"/>
          <w:szCs w:val="24"/>
        </w:rPr>
        <w:t>ppkt</w:t>
      </w:r>
      <w:proofErr w:type="spellEnd"/>
      <w:r w:rsidR="0051146A">
        <w:rPr>
          <w:rFonts w:ascii="Times New Roman" w:eastAsia="Times New Roman" w:hAnsi="Times New Roman" w:cs="Times New Roman"/>
          <w:bCs/>
          <w:iCs/>
          <w:color w:val="000000"/>
          <w:sz w:val="24"/>
          <w:szCs w:val="24"/>
        </w:rPr>
        <w:t xml:space="preserve"> </w:t>
      </w:r>
      <w:r w:rsidR="0078443C">
        <w:rPr>
          <w:rFonts w:ascii="Times New Roman" w:eastAsia="Times New Roman" w:hAnsi="Times New Roman" w:cs="Times New Roman"/>
          <w:bCs/>
          <w:iCs/>
          <w:color w:val="000000"/>
          <w:sz w:val="24"/>
          <w:szCs w:val="24"/>
        </w:rPr>
        <w:t>5</w:t>
      </w:r>
      <w:r w:rsidRPr="0051146A">
        <w:rPr>
          <w:rFonts w:ascii="Times New Roman" w:eastAsia="Times New Roman" w:hAnsi="Times New Roman" w:cs="Times New Roman"/>
          <w:bCs/>
          <w:iCs/>
          <w:color w:val="000000"/>
          <w:sz w:val="24"/>
          <w:szCs w:val="24"/>
        </w:rPr>
        <w:t>)</w:t>
      </w:r>
      <w:r w:rsidR="0051146A">
        <w:rPr>
          <w:rFonts w:ascii="Times New Roman" w:eastAsia="Times New Roman" w:hAnsi="Times New Roman" w:cs="Times New Roman"/>
          <w:bCs/>
          <w:iCs/>
          <w:color w:val="000000"/>
          <w:sz w:val="24"/>
          <w:szCs w:val="24"/>
        </w:rPr>
        <w:t xml:space="preserve"> </w:t>
      </w:r>
      <w:r w:rsidRPr="0051146A">
        <w:rPr>
          <w:rFonts w:ascii="Times New Roman" w:eastAsia="Times New Roman" w:hAnsi="Times New Roman" w:cs="Times New Roman"/>
          <w:bCs/>
          <w:iCs/>
          <w:color w:val="000000"/>
          <w:sz w:val="24"/>
          <w:szCs w:val="24"/>
        </w:rPr>
        <w:t>- składa dokument lub dokumenty wystawione w kraju, w którym</w:t>
      </w:r>
      <w:r w:rsidR="0051146A">
        <w:rPr>
          <w:rFonts w:ascii="Times New Roman" w:eastAsia="Times New Roman" w:hAnsi="Times New Roman" w:cs="Times New Roman"/>
          <w:bCs/>
          <w:iCs/>
          <w:color w:val="000000"/>
          <w:sz w:val="24"/>
          <w:szCs w:val="24"/>
        </w:rPr>
        <w:t xml:space="preserve"> </w:t>
      </w:r>
      <w:r w:rsidRPr="0051146A">
        <w:rPr>
          <w:rFonts w:ascii="Times New Roman" w:eastAsia="Times New Roman" w:hAnsi="Times New Roman" w:cs="Times New Roman"/>
          <w:bCs/>
          <w:iCs/>
          <w:color w:val="000000"/>
          <w:sz w:val="24"/>
          <w:szCs w:val="24"/>
        </w:rPr>
        <w:t>wykonawca ma siedzibę lub miejsce zamieszkania, potwierdzające, że</w:t>
      </w:r>
      <w:r w:rsidR="0051146A">
        <w:rPr>
          <w:rFonts w:ascii="Times New Roman" w:eastAsia="Times New Roman" w:hAnsi="Times New Roman" w:cs="Times New Roman"/>
          <w:bCs/>
          <w:iCs/>
          <w:color w:val="000000"/>
          <w:sz w:val="24"/>
          <w:szCs w:val="24"/>
        </w:rPr>
        <w:t xml:space="preserve"> </w:t>
      </w:r>
      <w:r w:rsidRPr="0051146A">
        <w:rPr>
          <w:rFonts w:ascii="Times New Roman" w:eastAsia="Times New Roman" w:hAnsi="Times New Roman" w:cs="Times New Roman"/>
          <w:bCs/>
          <w:iCs/>
          <w:color w:val="000000"/>
          <w:sz w:val="24"/>
          <w:szCs w:val="24"/>
        </w:rPr>
        <w:t>nie naruszył obowiązków dotyczących płatności podatków, opłat lub składek</w:t>
      </w:r>
      <w:r w:rsidR="0051146A" w:rsidRPr="0051146A">
        <w:rPr>
          <w:rFonts w:ascii="Times New Roman" w:eastAsia="Times New Roman" w:hAnsi="Times New Roman" w:cs="Times New Roman"/>
          <w:bCs/>
          <w:iCs/>
          <w:color w:val="000000"/>
          <w:sz w:val="24"/>
          <w:szCs w:val="24"/>
        </w:rPr>
        <w:t xml:space="preserve"> </w:t>
      </w:r>
      <w:r w:rsidRPr="0051146A">
        <w:rPr>
          <w:rFonts w:ascii="Times New Roman" w:eastAsia="Times New Roman" w:hAnsi="Times New Roman" w:cs="Times New Roman"/>
          <w:bCs/>
          <w:iCs/>
          <w:color w:val="000000"/>
          <w:sz w:val="24"/>
          <w:szCs w:val="24"/>
        </w:rPr>
        <w:t>na ubezpieczenie społeczne lub zdrowotne</w:t>
      </w:r>
      <w:r w:rsidR="0078443C">
        <w:rPr>
          <w:rFonts w:ascii="Times New Roman" w:eastAsia="Times New Roman" w:hAnsi="Times New Roman" w:cs="Times New Roman"/>
          <w:bCs/>
          <w:iCs/>
          <w:color w:val="000000"/>
          <w:sz w:val="24"/>
          <w:szCs w:val="24"/>
        </w:rPr>
        <w:t>,</w:t>
      </w:r>
    </w:p>
    <w:p w14:paraId="00000151" w14:textId="77777777" w:rsidR="001C6098" w:rsidRDefault="001C6098">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color w:val="000000"/>
          <w:sz w:val="24"/>
          <w:szCs w:val="24"/>
        </w:rPr>
      </w:pPr>
    </w:p>
    <w:p w14:paraId="00000152" w14:textId="77777777" w:rsidR="001C6098" w:rsidRDefault="00950A93" w:rsidP="00734497">
      <w:pPr>
        <w:numPr>
          <w:ilvl w:val="0"/>
          <w:numId w:val="13"/>
        </w:numPr>
        <w:pBdr>
          <w:top w:val="nil"/>
          <w:left w:val="nil"/>
          <w:bottom w:val="nil"/>
          <w:right w:val="nil"/>
          <w:between w:val="nil"/>
        </w:pBdr>
        <w:tabs>
          <w:tab w:val="left" w:pos="360"/>
        </w:tabs>
        <w:spacing w:line="360"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rsidP="00D01A32">
      <w:pPr>
        <w:shd w:val="clear" w:color="auto" w:fill="FFFFFF"/>
        <w:spacing w:line="360"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wniesienia wadium.</w:t>
      </w:r>
    </w:p>
    <w:p w14:paraId="64AA1A13" w14:textId="77777777" w:rsidR="00536740" w:rsidRDefault="00536740" w:rsidP="00D01A32">
      <w:pPr>
        <w:shd w:val="clear" w:color="auto" w:fill="FFFFFF"/>
        <w:spacing w:line="360" w:lineRule="auto"/>
        <w:ind w:left="493"/>
        <w:jc w:val="both"/>
        <w:rPr>
          <w:rFonts w:ascii="Times New Roman" w:eastAsia="Times New Roman" w:hAnsi="Times New Roman" w:cs="Times New Roman"/>
          <w:sz w:val="24"/>
          <w:szCs w:val="24"/>
        </w:rPr>
      </w:pPr>
    </w:p>
    <w:p w14:paraId="730175AD" w14:textId="1CF77320" w:rsidR="00536740" w:rsidRPr="006169BA" w:rsidRDefault="00950A93" w:rsidP="00734497">
      <w:pPr>
        <w:numPr>
          <w:ilvl w:val="0"/>
          <w:numId w:val="13"/>
        </w:numPr>
        <w:pBdr>
          <w:top w:val="nil"/>
          <w:left w:val="nil"/>
          <w:bottom w:val="nil"/>
          <w:right w:val="nil"/>
          <w:between w:val="nil"/>
        </w:pBdr>
        <w:spacing w:line="360"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Zabezpieczenie należytego wykonania umowy</w:t>
      </w:r>
    </w:p>
    <w:p w14:paraId="78541EB7" w14:textId="177B2553" w:rsid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 xml:space="preserve">Od wykonawcy, którego oferta zostanie wybrana jako najkorzystniejsza, wymagane będzie wniesienie, przed zawarciem umowy, zabezpieczenie należytego wykonania umowy w wysokości </w:t>
      </w:r>
      <w:r w:rsidR="00FD2AE9">
        <w:rPr>
          <w:rFonts w:ascii="Times New Roman" w:eastAsia="Times New Roman" w:hAnsi="Times New Roman" w:cs="Times New Roman"/>
          <w:sz w:val="24"/>
          <w:szCs w:val="24"/>
        </w:rPr>
        <w:t>5%.</w:t>
      </w:r>
    </w:p>
    <w:p w14:paraId="5D572ABB" w14:textId="77777777" w:rsid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Zabezpieczenie służy pokryciu roszczeń z tytułu niewykonania lub nienależytego wykonania umowy.</w:t>
      </w:r>
    </w:p>
    <w:p w14:paraId="56443F6B" w14:textId="7464E2A1" w:rsidR="00536740" w:rsidRP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 xml:space="preserve">Zabezpieczenie może być wnoszone, według wyboru Wykonawcy, w jednej lub w kilku następujących formach: </w:t>
      </w:r>
    </w:p>
    <w:p w14:paraId="2E14EB5A" w14:textId="7395B276" w:rsidR="00536740" w:rsidRPr="00536740" w:rsidRDefault="00536740" w:rsidP="00734497">
      <w:pPr>
        <w:pStyle w:val="Akapitzlist"/>
        <w:numPr>
          <w:ilvl w:val="0"/>
          <w:numId w:val="24"/>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pieniądzu,</w:t>
      </w:r>
    </w:p>
    <w:p w14:paraId="0019D6C2" w14:textId="77777777" w:rsidR="00536740" w:rsidRDefault="00536740" w:rsidP="00734497">
      <w:pPr>
        <w:pStyle w:val="Akapitzlist"/>
        <w:numPr>
          <w:ilvl w:val="0"/>
          <w:numId w:val="24"/>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poręczeniach bankowych lub poręczeniach spółdzielczej kasy oszczędnościowo – kredytowej, z tym że zobowiązanie kasy jest zawsze zobowiązaniem pieniężnym;</w:t>
      </w:r>
    </w:p>
    <w:p w14:paraId="4072C5C2" w14:textId="77777777" w:rsidR="00536740" w:rsidRDefault="00536740" w:rsidP="00734497">
      <w:pPr>
        <w:pStyle w:val="Akapitzlist"/>
        <w:numPr>
          <w:ilvl w:val="0"/>
          <w:numId w:val="24"/>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gwarancjach bankowych;</w:t>
      </w:r>
    </w:p>
    <w:p w14:paraId="2AB7CA4D" w14:textId="77777777" w:rsidR="00536740" w:rsidRDefault="00536740" w:rsidP="00734497">
      <w:pPr>
        <w:pStyle w:val="Akapitzlist"/>
        <w:numPr>
          <w:ilvl w:val="0"/>
          <w:numId w:val="24"/>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lastRenderedPageBreak/>
        <w:t>gwarancjach ubezpieczeniowych;</w:t>
      </w:r>
    </w:p>
    <w:p w14:paraId="0E571F27" w14:textId="1C274CBE" w:rsidR="00536740" w:rsidRPr="00536740" w:rsidRDefault="00536740" w:rsidP="00734497">
      <w:pPr>
        <w:pStyle w:val="Akapitzlist"/>
        <w:numPr>
          <w:ilvl w:val="0"/>
          <w:numId w:val="24"/>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poręczeniach udzielanych przez podmioty, o których mowa w art. 6b ust. 5 pkt 2 ustawy z dnia 9 listopada 2000 r. o utworzeniu Polskiej Agencji Rozwoju Przedsiębiorczości.</w:t>
      </w:r>
    </w:p>
    <w:p w14:paraId="3F52E379" w14:textId="5A0447F1" w:rsidR="00536740" w:rsidRP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 xml:space="preserve">Zamawiający nie wyraża zgody na wniesienie zabezpieczenia w formach wskazanych w art. 450 ust. 2 ustawy </w:t>
      </w:r>
      <w:proofErr w:type="spellStart"/>
      <w:r w:rsidRPr="00536740">
        <w:rPr>
          <w:rFonts w:ascii="Times New Roman" w:eastAsia="Times New Roman" w:hAnsi="Times New Roman" w:cs="Times New Roman"/>
          <w:sz w:val="24"/>
          <w:szCs w:val="24"/>
        </w:rPr>
        <w:t>Pzp</w:t>
      </w:r>
      <w:proofErr w:type="spellEnd"/>
      <w:r w:rsidRPr="00536740">
        <w:rPr>
          <w:rFonts w:ascii="Times New Roman" w:eastAsia="Times New Roman" w:hAnsi="Times New Roman" w:cs="Times New Roman"/>
          <w:sz w:val="24"/>
          <w:szCs w:val="24"/>
        </w:rPr>
        <w:t>.</w:t>
      </w:r>
    </w:p>
    <w:p w14:paraId="259FE5CB" w14:textId="77777777" w:rsid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 xml:space="preserve">Do zmiany formy zabezpieczenia w trakcie realizacji umowy stosuje się art. 451 ustawy </w:t>
      </w:r>
      <w:proofErr w:type="spellStart"/>
      <w:r w:rsidRPr="00536740">
        <w:rPr>
          <w:rFonts w:ascii="Times New Roman" w:eastAsia="Times New Roman" w:hAnsi="Times New Roman" w:cs="Times New Roman"/>
          <w:sz w:val="24"/>
          <w:szCs w:val="24"/>
        </w:rPr>
        <w:t>Pzp</w:t>
      </w:r>
      <w:proofErr w:type="spellEnd"/>
      <w:r w:rsidRPr="00536740">
        <w:rPr>
          <w:rFonts w:ascii="Times New Roman" w:eastAsia="Times New Roman" w:hAnsi="Times New Roman" w:cs="Times New Roman"/>
          <w:sz w:val="24"/>
          <w:szCs w:val="24"/>
        </w:rPr>
        <w:t>.</w:t>
      </w:r>
    </w:p>
    <w:p w14:paraId="03F67901" w14:textId="77777777" w:rsid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Zabezpieczenie należytego wykonania umowy, pomniejszone o ewentualne potrącenia, do których uprawniony będzie zamawiający, zostanie zwolnione w ciągu 30 dni od daty wykonania zamówienia i uznania przez Zamawiającego za należycie wykonane.</w:t>
      </w:r>
    </w:p>
    <w:p w14:paraId="52A69243" w14:textId="77777777" w:rsid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 xml:space="preserve">Zabezpieczenie wnoszone w pieniądzu powinno zostać wpłacone przelewem na rachunek bankowy Zamawiającego z dopiskiem : „Zabezpieczenie umowy nr ……” </w:t>
      </w:r>
    </w:p>
    <w:p w14:paraId="61F6CF46" w14:textId="77777777" w:rsid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 xml:space="preserve">Zabezpieczenie wnoszone w formie innej niż pieniężna powinno być dostarczone w formie oryginału, przez wykonawcę do siedziby zamawiającego, najpóźniej w dniu podpisania umowy – do chwili jej podpisania. </w:t>
      </w:r>
    </w:p>
    <w:p w14:paraId="7B051CE4" w14:textId="77777777" w:rsid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Treść oświadczenia zawartego w gwarancji lub w poręczeniu musi zostać zaakceptowana przez zamawiającego przed podpisaniem umowy.</w:t>
      </w:r>
    </w:p>
    <w:p w14:paraId="2310F14D" w14:textId="6E8B8F4B" w:rsidR="00536740" w:rsidRPr="00536740" w:rsidRDefault="00536740" w:rsidP="00734497">
      <w:pPr>
        <w:pStyle w:val="Akapitzlist"/>
        <w:numPr>
          <w:ilvl w:val="0"/>
          <w:numId w:val="23"/>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Z treści gwarancji lub poręczenia musi jednocześnie wynikać:</w:t>
      </w:r>
    </w:p>
    <w:p w14:paraId="66B87DFD" w14:textId="6936346B" w:rsidR="00536740" w:rsidRPr="00536740" w:rsidRDefault="00536740" w:rsidP="00734497">
      <w:pPr>
        <w:pStyle w:val="Akapitzlist"/>
        <w:numPr>
          <w:ilvl w:val="0"/>
          <w:numId w:val="25"/>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nazwa zleceniodawcy (wykonawcy), beneficjenta gwarancji lub poręczenia (zamawiającego), gwaranta lub poręczyciela (podmiotu udzielającego gwarancji lub poręczenia) oraz adresy ich siedzib,</w:t>
      </w:r>
    </w:p>
    <w:p w14:paraId="4EC63F68" w14:textId="2E6674C7" w:rsidR="00536740" w:rsidRPr="00536740" w:rsidRDefault="00536740" w:rsidP="00734497">
      <w:pPr>
        <w:pStyle w:val="Akapitzlist"/>
        <w:numPr>
          <w:ilvl w:val="0"/>
          <w:numId w:val="25"/>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określenie wierzytelności, która ma być zabezpieczona gwarancją lub poręczeniem,</w:t>
      </w:r>
    </w:p>
    <w:p w14:paraId="267B5339" w14:textId="69050A00" w:rsidR="00536740" w:rsidRPr="00536740" w:rsidRDefault="00536740" w:rsidP="00734497">
      <w:pPr>
        <w:pStyle w:val="Akapitzlist"/>
        <w:numPr>
          <w:ilvl w:val="0"/>
          <w:numId w:val="25"/>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kwota gwarancji lub poręczenia,</w:t>
      </w:r>
    </w:p>
    <w:p w14:paraId="64346E66" w14:textId="7F3BA109" w:rsidR="00536740" w:rsidRPr="00536740" w:rsidRDefault="00536740" w:rsidP="00734497">
      <w:pPr>
        <w:pStyle w:val="Akapitzlist"/>
        <w:numPr>
          <w:ilvl w:val="0"/>
          <w:numId w:val="25"/>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termin ważności gwarancji lub poręczenia, obejmujący cały okres wykonania zamówienia, począwszy co najmniej od dnia wyznaczonego na dzień zawarcia umowy,</w:t>
      </w:r>
    </w:p>
    <w:p w14:paraId="00000155" w14:textId="1970B1BC" w:rsidR="001C6098" w:rsidRPr="00536740" w:rsidRDefault="00536740" w:rsidP="00734497">
      <w:pPr>
        <w:pStyle w:val="Akapitzlist"/>
        <w:numPr>
          <w:ilvl w:val="0"/>
          <w:numId w:val="25"/>
        </w:numPr>
        <w:shd w:val="clear" w:color="auto" w:fill="FFFFFF"/>
        <w:spacing w:line="360" w:lineRule="auto"/>
        <w:jc w:val="both"/>
        <w:rPr>
          <w:rFonts w:ascii="Times New Roman" w:eastAsia="Times New Roman" w:hAnsi="Times New Roman" w:cs="Times New Roman"/>
          <w:sz w:val="24"/>
          <w:szCs w:val="24"/>
        </w:rPr>
      </w:pPr>
      <w:r w:rsidRPr="00536740">
        <w:rPr>
          <w:rFonts w:ascii="Times New Roman" w:eastAsia="Times New Roman" w:hAnsi="Times New Roman" w:cs="Times New Roman"/>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00000156" w14:textId="77777777" w:rsidR="001C6098" w:rsidRDefault="001C6098" w:rsidP="00D01A32">
      <w:pPr>
        <w:shd w:val="clear" w:color="auto" w:fill="FFFFFF"/>
        <w:spacing w:line="360" w:lineRule="auto"/>
        <w:ind w:left="556"/>
        <w:jc w:val="both"/>
        <w:rPr>
          <w:rFonts w:ascii="Times New Roman" w:eastAsia="Times New Roman" w:hAnsi="Times New Roman" w:cs="Times New Roman"/>
          <w:sz w:val="24"/>
          <w:szCs w:val="24"/>
        </w:rPr>
      </w:pPr>
    </w:p>
    <w:p w14:paraId="00000157" w14:textId="77777777" w:rsidR="001C6098" w:rsidRPr="009F4AD4" w:rsidRDefault="00950A93" w:rsidP="00D01A32">
      <w:pPr>
        <w:pBdr>
          <w:top w:val="nil"/>
          <w:left w:val="nil"/>
          <w:bottom w:val="nil"/>
          <w:right w:val="nil"/>
          <w:between w:val="nil"/>
        </w:pBdr>
        <w:spacing w:line="360" w:lineRule="auto"/>
        <w:ind w:left="993"/>
        <w:jc w:val="both"/>
        <w:rPr>
          <w:rFonts w:ascii="Times New Roman" w:eastAsia="Times New Roman" w:hAnsi="Times New Roman" w:cs="Times New Roman"/>
          <w:b/>
          <w:sz w:val="24"/>
          <w:szCs w:val="24"/>
        </w:rPr>
      </w:pPr>
      <w:r w:rsidRPr="009F4AD4">
        <w:rPr>
          <w:rFonts w:ascii="Times New Roman" w:eastAsia="Times New Roman" w:hAnsi="Times New Roman" w:cs="Times New Roman"/>
          <w:b/>
          <w:sz w:val="24"/>
          <w:szCs w:val="24"/>
        </w:rPr>
        <w:t>Załączniki:</w:t>
      </w:r>
    </w:p>
    <w:p w14:paraId="00000158" w14:textId="1382AC8F"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1 </w:t>
      </w:r>
      <w:r w:rsidR="000127B1" w:rsidRPr="009F4AD4">
        <w:rPr>
          <w:rFonts w:ascii="Times New Roman" w:eastAsia="Times New Roman" w:hAnsi="Times New Roman" w:cs="Times New Roman"/>
          <w:sz w:val="24"/>
          <w:szCs w:val="24"/>
        </w:rPr>
        <w:t>–</w:t>
      </w:r>
      <w:r w:rsidR="006253A1" w:rsidRPr="009F4AD4">
        <w:rPr>
          <w:rFonts w:ascii="Times New Roman" w:eastAsia="Times New Roman" w:hAnsi="Times New Roman" w:cs="Times New Roman"/>
          <w:sz w:val="24"/>
          <w:szCs w:val="24"/>
        </w:rPr>
        <w:t xml:space="preserve"> </w:t>
      </w:r>
      <w:r w:rsidRPr="009F4AD4">
        <w:rPr>
          <w:rFonts w:ascii="Times New Roman" w:eastAsia="Times New Roman" w:hAnsi="Times New Roman" w:cs="Times New Roman"/>
          <w:sz w:val="24"/>
          <w:szCs w:val="24"/>
        </w:rPr>
        <w:t xml:space="preserve">Formularz ofertowy </w:t>
      </w:r>
    </w:p>
    <w:p w14:paraId="00000159" w14:textId="5A5ACE16"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w:t>
      </w:r>
      <w:r w:rsidR="00216C13">
        <w:rPr>
          <w:rFonts w:ascii="Times New Roman" w:eastAsia="Times New Roman" w:hAnsi="Times New Roman" w:cs="Times New Roman"/>
          <w:sz w:val="24"/>
          <w:szCs w:val="24"/>
        </w:rPr>
        <w:t>a</w:t>
      </w:r>
      <w:r w:rsidRPr="009F4AD4">
        <w:rPr>
          <w:rFonts w:ascii="Times New Roman" w:eastAsia="Times New Roman" w:hAnsi="Times New Roman" w:cs="Times New Roman"/>
          <w:sz w:val="24"/>
          <w:szCs w:val="24"/>
        </w:rPr>
        <w:t xml:space="preserve"> – Oświadczenie o niepodleganiu wykluczeniu oraz spełnianiu</w:t>
      </w:r>
    </w:p>
    <w:p w14:paraId="0000015A" w14:textId="0199E8B4"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ab/>
      </w:r>
      <w:r w:rsidRPr="009F4AD4">
        <w:rPr>
          <w:rFonts w:ascii="Times New Roman" w:eastAsia="Times New Roman" w:hAnsi="Times New Roman" w:cs="Times New Roman"/>
          <w:sz w:val="24"/>
          <w:szCs w:val="24"/>
        </w:rPr>
        <w:tab/>
        <w:t xml:space="preserve">       warunków udziału w postępowaniu (</w:t>
      </w:r>
      <w:r w:rsidR="00216C13">
        <w:rPr>
          <w:rFonts w:ascii="Times New Roman" w:eastAsia="Times New Roman" w:hAnsi="Times New Roman" w:cs="Times New Roman"/>
          <w:sz w:val="24"/>
          <w:szCs w:val="24"/>
        </w:rPr>
        <w:t>wspólnicy s.c.</w:t>
      </w:r>
      <w:r w:rsidRPr="009F4AD4">
        <w:rPr>
          <w:rFonts w:ascii="Times New Roman" w:eastAsia="Times New Roman" w:hAnsi="Times New Roman" w:cs="Times New Roman"/>
          <w:sz w:val="24"/>
          <w:szCs w:val="24"/>
        </w:rPr>
        <w:t>)</w:t>
      </w:r>
    </w:p>
    <w:p w14:paraId="0000015B" w14:textId="499BDABA" w:rsidR="001C6098" w:rsidRPr="009F4AD4" w:rsidRDefault="00950A93">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w:t>
      </w:r>
      <w:r w:rsidR="00216C13">
        <w:rPr>
          <w:rFonts w:ascii="Times New Roman" w:eastAsia="Times New Roman" w:hAnsi="Times New Roman" w:cs="Times New Roman"/>
          <w:sz w:val="24"/>
          <w:szCs w:val="24"/>
        </w:rPr>
        <w:t>b</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Oświadczenie o niepodleganiu wykluczeniu oraz o spełnianiu warunków udziału w postępowaniu (</w:t>
      </w:r>
      <w:r w:rsidR="00216C13">
        <w:rPr>
          <w:rFonts w:ascii="Times New Roman" w:eastAsia="Times New Roman" w:hAnsi="Times New Roman" w:cs="Times New Roman"/>
          <w:sz w:val="24"/>
          <w:szCs w:val="24"/>
        </w:rPr>
        <w:t>inne podmioty</w:t>
      </w:r>
      <w:r w:rsidRPr="009F4AD4">
        <w:rPr>
          <w:rFonts w:ascii="Times New Roman" w:eastAsia="Times New Roman" w:hAnsi="Times New Roman" w:cs="Times New Roman"/>
          <w:sz w:val="24"/>
          <w:szCs w:val="24"/>
        </w:rPr>
        <w:t>)</w:t>
      </w:r>
    </w:p>
    <w:p w14:paraId="0000015C" w14:textId="707ED90F" w:rsidR="001C6098" w:rsidRPr="009F4AD4" w:rsidRDefault="00950A93" w:rsidP="00FA25CE">
      <w:pPr>
        <w:spacing w:line="264" w:lineRule="auto"/>
        <w:ind w:left="2552" w:hanging="1559"/>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2 </w:t>
      </w:r>
      <w:r w:rsidR="00FA25CE">
        <w:rPr>
          <w:rFonts w:ascii="Times New Roman" w:eastAsia="Times New Roman" w:hAnsi="Times New Roman" w:cs="Times New Roman"/>
          <w:sz w:val="24"/>
          <w:szCs w:val="24"/>
        </w:rPr>
        <w:t>c</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w:t>
      </w:r>
      <w:r w:rsidR="00FA25CE" w:rsidRPr="00FA25CE">
        <w:rPr>
          <w:rFonts w:ascii="Times New Roman" w:eastAsia="Times New Roman" w:hAnsi="Times New Roman" w:cs="Times New Roman"/>
          <w:sz w:val="24"/>
          <w:szCs w:val="24"/>
        </w:rPr>
        <w:t>Oświadczenie dotyczące przesłanek wykluczenia w zakresie przeciwdziałania wspieraniu agresji na Ukrainę i służących</w:t>
      </w:r>
      <w:r w:rsidR="00FA25CE">
        <w:rPr>
          <w:rFonts w:ascii="Times New Roman" w:eastAsia="Times New Roman" w:hAnsi="Times New Roman" w:cs="Times New Roman"/>
          <w:sz w:val="24"/>
          <w:szCs w:val="24"/>
        </w:rPr>
        <w:t xml:space="preserve"> </w:t>
      </w:r>
      <w:r w:rsidR="00FA25CE" w:rsidRPr="00FA25CE">
        <w:rPr>
          <w:rFonts w:ascii="Times New Roman" w:eastAsia="Times New Roman" w:hAnsi="Times New Roman" w:cs="Times New Roman"/>
          <w:sz w:val="24"/>
          <w:szCs w:val="24"/>
        </w:rPr>
        <w:t>ochronie bezpieczeństwa narodowego</w:t>
      </w:r>
    </w:p>
    <w:p w14:paraId="0000015D" w14:textId="501152E0" w:rsidR="001C6098" w:rsidRDefault="00950A93" w:rsidP="00FA25CE">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w:t>
      </w:r>
      <w:r w:rsidR="00FA25CE">
        <w:rPr>
          <w:rFonts w:ascii="Times New Roman" w:eastAsia="Times New Roman" w:hAnsi="Times New Roman" w:cs="Times New Roman"/>
          <w:sz w:val="24"/>
          <w:szCs w:val="24"/>
        </w:rPr>
        <w:t>2 d</w:t>
      </w:r>
      <w:r w:rsidRPr="009F4AD4">
        <w:rPr>
          <w:rFonts w:ascii="Times New Roman" w:eastAsia="Times New Roman" w:hAnsi="Times New Roman" w:cs="Times New Roman"/>
          <w:sz w:val="24"/>
          <w:szCs w:val="24"/>
        </w:rPr>
        <w:t xml:space="preserve"> – Udostępnianie zasobów</w:t>
      </w:r>
    </w:p>
    <w:p w14:paraId="37BA4554" w14:textId="46DAF20A" w:rsidR="00FA25CE" w:rsidRPr="009F4AD4" w:rsidRDefault="00FA25CE" w:rsidP="00FA25C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e - O</w:t>
      </w:r>
      <w:r w:rsidRPr="00FA25CE">
        <w:rPr>
          <w:rFonts w:ascii="Times New Roman" w:eastAsia="Times New Roman" w:hAnsi="Times New Roman" w:cs="Times New Roman"/>
          <w:sz w:val="24"/>
          <w:szCs w:val="24"/>
        </w:rPr>
        <w:t>świadczenie podmiotu udostępniającego zasoby, potwierdzające brak podstaw wykluczenia tego podmiotu oraz odpowiednio spełnianie warunków udziału w postępowaniu</w:t>
      </w:r>
      <w:r>
        <w:rPr>
          <w:rFonts w:ascii="Times New Roman" w:eastAsia="Times New Roman" w:hAnsi="Times New Roman" w:cs="Times New Roman"/>
          <w:sz w:val="24"/>
          <w:szCs w:val="24"/>
        </w:rPr>
        <w:t>,</w:t>
      </w:r>
    </w:p>
    <w:p w14:paraId="01A01B38" w14:textId="3447069D" w:rsidR="00FA25CE"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w:t>
      </w:r>
      <w:r w:rsidR="00FA25CE">
        <w:rPr>
          <w:rFonts w:ascii="Times New Roman" w:eastAsia="Times New Roman" w:hAnsi="Times New Roman" w:cs="Times New Roman"/>
          <w:sz w:val="24"/>
          <w:szCs w:val="24"/>
        </w:rPr>
        <w:t xml:space="preserve"> 2f - </w:t>
      </w:r>
      <w:r w:rsidR="00FA25CE" w:rsidRPr="00FA25CE">
        <w:rPr>
          <w:rFonts w:ascii="Times New Roman" w:eastAsia="Times New Roman" w:hAnsi="Times New Roman" w:cs="Times New Roman"/>
          <w:sz w:val="24"/>
          <w:szCs w:val="24"/>
        </w:rPr>
        <w:t xml:space="preserve">Oświadczenie, o którym mowa w art. 117 ust. 4 </w:t>
      </w:r>
      <w:proofErr w:type="spellStart"/>
      <w:r w:rsidR="00FA25CE" w:rsidRPr="00FA25CE">
        <w:rPr>
          <w:rFonts w:ascii="Times New Roman" w:eastAsia="Times New Roman" w:hAnsi="Times New Roman" w:cs="Times New Roman"/>
          <w:sz w:val="24"/>
          <w:szCs w:val="24"/>
        </w:rPr>
        <w:t>pzp</w:t>
      </w:r>
      <w:proofErr w:type="spellEnd"/>
    </w:p>
    <w:p w14:paraId="0D47AD8F" w14:textId="73D740C8" w:rsidR="00FA25CE" w:rsidRPr="00734497" w:rsidRDefault="00FA25CE">
      <w:pPr>
        <w:spacing w:line="264" w:lineRule="auto"/>
        <w:ind w:left="993"/>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Załącznik nr 2g – wykaz usług w zakresie montażu pompy ciepła</w:t>
      </w:r>
      <w:r w:rsidR="00734497">
        <w:rPr>
          <w:rFonts w:ascii="Times New Roman" w:eastAsia="Times New Roman" w:hAnsi="Times New Roman" w:cs="Times New Roman"/>
          <w:sz w:val="24"/>
          <w:szCs w:val="24"/>
        </w:rPr>
        <w:t xml:space="preserve"> </w:t>
      </w:r>
      <w:r w:rsidR="00734497" w:rsidRPr="00734497">
        <w:rPr>
          <w:rFonts w:ascii="Times New Roman" w:eastAsia="Times New Roman" w:hAnsi="Times New Roman" w:cs="Times New Roman"/>
          <w:sz w:val="24"/>
          <w:szCs w:val="24"/>
          <w:u w:val="single"/>
        </w:rPr>
        <w:t>dla części I</w:t>
      </w:r>
      <w:r w:rsidR="00734497">
        <w:rPr>
          <w:rFonts w:ascii="Times New Roman" w:eastAsia="Times New Roman" w:hAnsi="Times New Roman" w:cs="Times New Roman"/>
          <w:sz w:val="24"/>
          <w:szCs w:val="24"/>
          <w:u w:val="single"/>
        </w:rPr>
        <w:t>I</w:t>
      </w:r>
    </w:p>
    <w:p w14:paraId="4514BCCE" w14:textId="37F81554" w:rsidR="00FA25CE" w:rsidRDefault="00FA25C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2h – wykaz usług w zakresie montażu </w:t>
      </w:r>
      <w:proofErr w:type="spellStart"/>
      <w:r>
        <w:rPr>
          <w:rFonts w:ascii="Times New Roman" w:eastAsia="Times New Roman" w:hAnsi="Times New Roman" w:cs="Times New Roman"/>
          <w:sz w:val="24"/>
          <w:szCs w:val="24"/>
        </w:rPr>
        <w:t>fotowoltaiki</w:t>
      </w:r>
      <w:proofErr w:type="spellEnd"/>
      <w:r w:rsidR="00734497">
        <w:rPr>
          <w:rFonts w:ascii="Times New Roman" w:eastAsia="Times New Roman" w:hAnsi="Times New Roman" w:cs="Times New Roman"/>
          <w:sz w:val="24"/>
          <w:szCs w:val="24"/>
        </w:rPr>
        <w:t xml:space="preserve"> </w:t>
      </w:r>
      <w:r w:rsidR="00734497" w:rsidRPr="00734497">
        <w:rPr>
          <w:rFonts w:ascii="Times New Roman" w:eastAsia="Times New Roman" w:hAnsi="Times New Roman" w:cs="Times New Roman"/>
          <w:sz w:val="24"/>
          <w:szCs w:val="24"/>
          <w:u w:val="single"/>
        </w:rPr>
        <w:t>dla części I</w:t>
      </w:r>
    </w:p>
    <w:p w14:paraId="7DB2D6D8" w14:textId="039A8BCA" w:rsidR="00FA25CE" w:rsidRDefault="00FA25C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2i – wykaz personelu</w:t>
      </w:r>
    </w:p>
    <w:p w14:paraId="00707DF0" w14:textId="3BB528E4" w:rsidR="006253A1" w:rsidRPr="009F4AD4" w:rsidRDefault="00FA25C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3 </w:t>
      </w:r>
      <w:r w:rsidR="000127B1" w:rsidRPr="009F4AD4">
        <w:rPr>
          <w:rFonts w:ascii="Times New Roman" w:eastAsia="Times New Roman" w:hAnsi="Times New Roman" w:cs="Times New Roman"/>
          <w:sz w:val="24"/>
          <w:szCs w:val="24"/>
        </w:rPr>
        <w:t>–</w:t>
      </w:r>
      <w:r w:rsidR="00950A93" w:rsidRPr="009F4AD4">
        <w:rPr>
          <w:rFonts w:ascii="Times New Roman" w:eastAsia="Times New Roman" w:hAnsi="Times New Roman" w:cs="Times New Roman"/>
          <w:sz w:val="24"/>
          <w:szCs w:val="24"/>
        </w:rPr>
        <w:t xml:space="preserve"> Projekt umowy</w:t>
      </w:r>
      <w:r>
        <w:rPr>
          <w:rFonts w:ascii="Times New Roman" w:eastAsia="Times New Roman" w:hAnsi="Times New Roman" w:cs="Times New Roman"/>
          <w:sz w:val="24"/>
          <w:szCs w:val="24"/>
        </w:rPr>
        <w:t xml:space="preserve"> </w:t>
      </w:r>
    </w:p>
    <w:p w14:paraId="0000015E" w14:textId="6C1BDEDD" w:rsidR="001C6098" w:rsidRDefault="006253A1">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w:t>
      </w:r>
      <w:r w:rsidR="00FA25CE">
        <w:rPr>
          <w:rFonts w:ascii="Times New Roman" w:eastAsia="Times New Roman" w:hAnsi="Times New Roman" w:cs="Times New Roman"/>
          <w:sz w:val="24"/>
          <w:szCs w:val="24"/>
        </w:rPr>
        <w:t>4</w:t>
      </w:r>
      <w:r w:rsidRPr="009F4AD4">
        <w:rPr>
          <w:rFonts w:ascii="Times New Roman" w:eastAsia="Times New Roman" w:hAnsi="Times New Roman" w:cs="Times New Roman"/>
          <w:sz w:val="24"/>
          <w:szCs w:val="24"/>
        </w:rPr>
        <w:t xml:space="preserve"> – Opis przedmiotu zamówienia</w:t>
      </w:r>
      <w:r w:rsidR="00950A93" w:rsidRPr="009F4AD4">
        <w:rPr>
          <w:rFonts w:ascii="Times New Roman" w:eastAsia="Times New Roman" w:hAnsi="Times New Roman" w:cs="Times New Roman"/>
          <w:sz w:val="24"/>
          <w:szCs w:val="24"/>
        </w:rPr>
        <w:t xml:space="preserve"> </w:t>
      </w:r>
    </w:p>
    <w:p w14:paraId="6F8D63E0" w14:textId="6553383F" w:rsidR="0031767E" w:rsidRDefault="0031767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w:t>
      </w:r>
      <w:r w:rsidR="00FA25C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RODO</w:t>
      </w:r>
    </w:p>
    <w:p w14:paraId="5F5DB2D8" w14:textId="77777777" w:rsidR="0031767E" w:rsidRPr="009F4AD4" w:rsidRDefault="0031767E">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1C6098">
      <w:headerReference w:type="default" r:id="rId34"/>
      <w:footerReference w:type="default" r:id="rId35"/>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DF9C" w14:textId="77777777" w:rsidR="00C940DB" w:rsidRDefault="00C940DB">
      <w:r>
        <w:separator/>
      </w:r>
    </w:p>
  </w:endnote>
  <w:endnote w:type="continuationSeparator" w:id="0">
    <w:p w14:paraId="72CE264B" w14:textId="77777777" w:rsidR="00C940DB" w:rsidRDefault="00C9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15B4" w14:textId="77777777" w:rsidR="00C940DB" w:rsidRDefault="00C940DB">
      <w:r>
        <w:separator/>
      </w:r>
    </w:p>
  </w:footnote>
  <w:footnote w:type="continuationSeparator" w:id="0">
    <w:p w14:paraId="6FA79E7D" w14:textId="77777777" w:rsidR="00C940DB" w:rsidRDefault="00C9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89E9" w14:textId="0C459308" w:rsidR="00E96D4C" w:rsidRPr="007C7111" w:rsidRDefault="00E96D4C" w:rsidP="00E96D4C">
    <w:pPr>
      <w:jc w:val="center"/>
      <w:rPr>
        <w:rFonts w:ascii="Times New Roman" w:hAnsi="Times New Roman" w:cs="Times New Roman"/>
        <w:sz w:val="16"/>
        <w:szCs w:val="16"/>
      </w:rPr>
    </w:pPr>
    <w:r w:rsidRPr="0007142A">
      <w:rPr>
        <w:rFonts w:ascii="Times New Roman" w:hAnsi="Times New Roman" w:cs="Times New Roman"/>
        <w:sz w:val="16"/>
        <w:szCs w:val="16"/>
      </w:rPr>
      <w:t>Zakup, dostawa, montaż i uruchomienie</w:t>
    </w:r>
    <w:r>
      <w:rPr>
        <w:rFonts w:ascii="Times New Roman" w:hAnsi="Times New Roman" w:cs="Times New Roman"/>
        <w:sz w:val="16"/>
        <w:szCs w:val="16"/>
      </w:rPr>
      <w:t xml:space="preserve"> </w:t>
    </w:r>
    <w:r w:rsidRPr="0007142A">
      <w:rPr>
        <w:rFonts w:ascii="Times New Roman" w:hAnsi="Times New Roman" w:cs="Times New Roman"/>
        <w:sz w:val="16"/>
        <w:szCs w:val="16"/>
      </w:rPr>
      <w:t xml:space="preserve"> pom</w:t>
    </w:r>
    <w:r w:rsidR="00DB3997">
      <w:rPr>
        <w:rFonts w:ascii="Times New Roman" w:hAnsi="Times New Roman" w:cs="Times New Roman"/>
        <w:sz w:val="16"/>
        <w:szCs w:val="16"/>
      </w:rPr>
      <w:t>p</w:t>
    </w:r>
    <w:r w:rsidRPr="0007142A">
      <w:rPr>
        <w:rFonts w:ascii="Times New Roman" w:hAnsi="Times New Roman" w:cs="Times New Roman"/>
        <w:sz w:val="16"/>
        <w:szCs w:val="16"/>
      </w:rPr>
      <w:t>y ciepła</w:t>
    </w:r>
    <w:r>
      <w:rPr>
        <w:rFonts w:ascii="Times New Roman" w:hAnsi="Times New Roman" w:cs="Times New Roman"/>
        <w:sz w:val="16"/>
        <w:szCs w:val="16"/>
      </w:rPr>
      <w:t>, instalacji paneli fotowoltaicznych</w:t>
    </w:r>
    <w:r w:rsidRPr="0007142A">
      <w:rPr>
        <w:rFonts w:ascii="Times New Roman" w:hAnsi="Times New Roman" w:cs="Times New Roman"/>
        <w:sz w:val="16"/>
        <w:szCs w:val="16"/>
      </w:rPr>
      <w:t xml:space="preserve"> na potrzeby budynku biurowego parterowego na terenie Wrocławskiej Agencji Rozwoju Regionalnego S.A. przy ulicy Karmelkowej 29, we Wrocławiu.”</w:t>
    </w:r>
  </w:p>
  <w:p w14:paraId="467E5FE6" w14:textId="3BA1375A" w:rsidR="00E96D4C" w:rsidRDefault="00E96D4C" w:rsidP="00E96D4C">
    <w:pPr>
      <w:jc w:val="center"/>
      <w:rPr>
        <w:rFonts w:ascii="Times New Roman" w:hAnsi="Times New Roman" w:cs="Times New Roman"/>
        <w:sz w:val="16"/>
        <w:szCs w:val="16"/>
      </w:rPr>
    </w:pPr>
    <w:r>
      <w:rPr>
        <w:rFonts w:ascii="Times New Roman" w:hAnsi="Times New Roman" w:cs="Times New Roman"/>
        <w:color w:val="000000"/>
        <w:sz w:val="16"/>
        <w:szCs w:val="16"/>
      </w:rPr>
      <w:t>Znak sprawy:</w:t>
    </w:r>
    <w:r w:rsidR="0056316C">
      <w:rPr>
        <w:rFonts w:ascii="Times New Roman" w:hAnsi="Times New Roman" w:cs="Times New Roman"/>
        <w:color w:val="000000"/>
        <w:sz w:val="16"/>
        <w:szCs w:val="16"/>
      </w:rPr>
      <w:t xml:space="preserve"> 1/23 z dn. 29.06.2023</w:t>
    </w:r>
  </w:p>
  <w:p w14:paraId="00000165" w14:textId="150E978D" w:rsidR="001C6098" w:rsidRDefault="001C6098" w:rsidP="00201528">
    <w:pPr>
      <w:pStyle w:val="Nagwek"/>
    </w:pPr>
  </w:p>
  <w:p w14:paraId="557003BC" w14:textId="77777777" w:rsidR="00E96D4C" w:rsidRPr="00201528" w:rsidRDefault="00E96D4C" w:rsidP="002015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7063"/>
    <w:multiLevelType w:val="hybridMultilevel"/>
    <w:tmpl w:val="BEB22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8F6B12"/>
    <w:multiLevelType w:val="hybridMultilevel"/>
    <w:tmpl w:val="46709EAC"/>
    <w:lvl w:ilvl="0" w:tplc="9EC67C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859A8"/>
    <w:multiLevelType w:val="multilevel"/>
    <w:tmpl w:val="ACEC902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A56679"/>
    <w:multiLevelType w:val="hybridMultilevel"/>
    <w:tmpl w:val="2B50EC5E"/>
    <w:lvl w:ilvl="0" w:tplc="E264CE2C">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A73F02"/>
    <w:multiLevelType w:val="hybridMultilevel"/>
    <w:tmpl w:val="158E4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97667"/>
    <w:multiLevelType w:val="hybridMultilevel"/>
    <w:tmpl w:val="7B969464"/>
    <w:lvl w:ilvl="0" w:tplc="9EA494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4211D"/>
    <w:multiLevelType w:val="hybridMultilevel"/>
    <w:tmpl w:val="783AD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9" w15:restartNumberingAfterBreak="0">
    <w:nsid w:val="19E947E8"/>
    <w:multiLevelType w:val="hybridMultilevel"/>
    <w:tmpl w:val="2E7EFD82"/>
    <w:lvl w:ilvl="0" w:tplc="2E480F1E">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0061B"/>
    <w:multiLevelType w:val="multilevel"/>
    <w:tmpl w:val="3B2C8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51298"/>
    <w:multiLevelType w:val="hybridMultilevel"/>
    <w:tmpl w:val="AFD63FA4"/>
    <w:lvl w:ilvl="0" w:tplc="24CAC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13" w15:restartNumberingAfterBreak="0">
    <w:nsid w:val="26530625"/>
    <w:multiLevelType w:val="multilevel"/>
    <w:tmpl w:val="46081DDC"/>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C44AD6"/>
    <w:multiLevelType w:val="multilevel"/>
    <w:tmpl w:val="D834D4A6"/>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7"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8"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9"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99427C6"/>
    <w:multiLevelType w:val="multilevel"/>
    <w:tmpl w:val="B1601E56"/>
    <w:styleLink w:val="Biecalista1"/>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5114CE"/>
    <w:multiLevelType w:val="hybridMultilevel"/>
    <w:tmpl w:val="3D30E536"/>
    <w:lvl w:ilvl="0" w:tplc="EB06D3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3D045B0"/>
    <w:multiLevelType w:val="hybridMultilevel"/>
    <w:tmpl w:val="7B225E60"/>
    <w:lvl w:ilvl="0" w:tplc="897CF0C6">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B30A07"/>
    <w:multiLevelType w:val="multilevel"/>
    <w:tmpl w:val="C64836FA"/>
    <w:lvl w:ilvl="0">
      <w:start w:val="6"/>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72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cs="Times New Roman" w:hint="default"/>
        <w:sz w:val="24"/>
      </w:rPr>
    </w:lvl>
    <w:lvl w:ilvl="3">
      <w:start w:val="1"/>
      <w:numFmt w:val="decimal"/>
      <w:lvlText w:val="%1.%2.%3.%4."/>
      <w:lvlJc w:val="left"/>
      <w:pPr>
        <w:ind w:left="2160" w:hanging="1080"/>
      </w:pPr>
      <w:rPr>
        <w:rFonts w:ascii="Times New Roman" w:eastAsia="Times New Roman" w:hAnsi="Times New Roman" w:cs="Times New Roman" w:hint="default"/>
        <w:sz w:val="24"/>
      </w:rPr>
    </w:lvl>
    <w:lvl w:ilvl="4">
      <w:start w:val="1"/>
      <w:numFmt w:val="decimal"/>
      <w:lvlText w:val="%1.%2.%3.%4.%5."/>
      <w:lvlJc w:val="left"/>
      <w:pPr>
        <w:ind w:left="2880" w:hanging="1440"/>
      </w:pPr>
      <w:rPr>
        <w:rFonts w:ascii="Times New Roman" w:eastAsia="Times New Roman" w:hAnsi="Times New Roman" w:cs="Times New Roman" w:hint="default"/>
        <w:sz w:val="24"/>
      </w:rPr>
    </w:lvl>
    <w:lvl w:ilvl="5">
      <w:start w:val="1"/>
      <w:numFmt w:val="decimal"/>
      <w:lvlText w:val="%1.%2.%3.%4.%5.%6."/>
      <w:lvlJc w:val="left"/>
      <w:pPr>
        <w:ind w:left="3240" w:hanging="1440"/>
      </w:pPr>
      <w:rPr>
        <w:rFonts w:ascii="Times New Roman" w:eastAsia="Times New Roman" w:hAnsi="Times New Roman" w:cs="Times New Roman" w:hint="default"/>
        <w:sz w:val="24"/>
      </w:rPr>
    </w:lvl>
    <w:lvl w:ilvl="6">
      <w:start w:val="1"/>
      <w:numFmt w:val="decimal"/>
      <w:lvlText w:val="%1.%2.%3.%4.%5.%6.%7."/>
      <w:lvlJc w:val="left"/>
      <w:pPr>
        <w:ind w:left="3960" w:hanging="1800"/>
      </w:pPr>
      <w:rPr>
        <w:rFonts w:ascii="Times New Roman" w:eastAsia="Times New Roman" w:hAnsi="Times New Roman" w:cs="Times New Roman" w:hint="default"/>
        <w:sz w:val="24"/>
      </w:rPr>
    </w:lvl>
    <w:lvl w:ilvl="7">
      <w:start w:val="1"/>
      <w:numFmt w:val="decimal"/>
      <w:lvlText w:val="%1.%2.%3.%4.%5.%6.%7.%8."/>
      <w:lvlJc w:val="left"/>
      <w:pPr>
        <w:ind w:left="4680" w:hanging="2160"/>
      </w:pPr>
      <w:rPr>
        <w:rFonts w:ascii="Times New Roman" w:eastAsia="Times New Roman" w:hAnsi="Times New Roman" w:cs="Times New Roman" w:hint="default"/>
        <w:sz w:val="24"/>
      </w:rPr>
    </w:lvl>
    <w:lvl w:ilvl="8">
      <w:start w:val="1"/>
      <w:numFmt w:val="decimal"/>
      <w:lvlText w:val="%1.%2.%3.%4.%5.%6.%7.%8.%9."/>
      <w:lvlJc w:val="left"/>
      <w:pPr>
        <w:ind w:left="5040" w:hanging="2160"/>
      </w:pPr>
      <w:rPr>
        <w:rFonts w:ascii="Times New Roman" w:eastAsia="Times New Roman" w:hAnsi="Times New Roman" w:cs="Times New Roman" w:hint="default"/>
        <w:sz w:val="24"/>
      </w:rPr>
    </w:lvl>
  </w:abstractNum>
  <w:abstractNum w:abstractNumId="26" w15:restartNumberingAfterBreak="0">
    <w:nsid w:val="4AE442E7"/>
    <w:multiLevelType w:val="hybridMultilevel"/>
    <w:tmpl w:val="0A3E5314"/>
    <w:lvl w:ilvl="0" w:tplc="803E37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1E5D05"/>
    <w:multiLevelType w:val="multilevel"/>
    <w:tmpl w:val="B1601E56"/>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24640F"/>
    <w:multiLevelType w:val="hybridMultilevel"/>
    <w:tmpl w:val="F5CC2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7755E6B"/>
    <w:multiLevelType w:val="hybridMultilevel"/>
    <w:tmpl w:val="62E0841C"/>
    <w:lvl w:ilvl="0" w:tplc="2C16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FB369A"/>
    <w:multiLevelType w:val="hybridMultilevel"/>
    <w:tmpl w:val="24F2DBAA"/>
    <w:lvl w:ilvl="0" w:tplc="315C0D00">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4" w15:restartNumberingAfterBreak="0">
    <w:nsid w:val="5A5F457B"/>
    <w:multiLevelType w:val="hybridMultilevel"/>
    <w:tmpl w:val="AF1C6564"/>
    <w:lvl w:ilvl="0" w:tplc="EAFA34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A1951"/>
    <w:multiLevelType w:val="hybridMultilevel"/>
    <w:tmpl w:val="D02E3388"/>
    <w:lvl w:ilvl="0" w:tplc="E4EA74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C762DC"/>
    <w:multiLevelType w:val="hybridMultilevel"/>
    <w:tmpl w:val="AB08DD2C"/>
    <w:lvl w:ilvl="0" w:tplc="BAEA2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EC385D"/>
    <w:multiLevelType w:val="hybridMultilevel"/>
    <w:tmpl w:val="32D6BDD2"/>
    <w:lvl w:ilvl="0" w:tplc="00B685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C83D45"/>
    <w:multiLevelType w:val="multilevel"/>
    <w:tmpl w:val="B72A6158"/>
    <w:styleLink w:val="Biecalista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485818"/>
    <w:multiLevelType w:val="hybridMultilevel"/>
    <w:tmpl w:val="9502EA0A"/>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num w:numId="1" w16cid:durableId="118110228">
    <w:abstractNumId w:val="16"/>
  </w:num>
  <w:num w:numId="2" w16cid:durableId="1148059741">
    <w:abstractNumId w:val="31"/>
  </w:num>
  <w:num w:numId="3" w16cid:durableId="985355506">
    <w:abstractNumId w:val="15"/>
  </w:num>
  <w:num w:numId="4" w16cid:durableId="1154834189">
    <w:abstractNumId w:val="30"/>
  </w:num>
  <w:num w:numId="5" w16cid:durableId="521281123">
    <w:abstractNumId w:val="19"/>
  </w:num>
  <w:num w:numId="6" w16cid:durableId="247425132">
    <w:abstractNumId w:val="6"/>
  </w:num>
  <w:num w:numId="7" w16cid:durableId="75900688">
    <w:abstractNumId w:val="24"/>
  </w:num>
  <w:num w:numId="8" w16cid:durableId="1102916649">
    <w:abstractNumId w:val="18"/>
  </w:num>
  <w:num w:numId="9" w16cid:durableId="2104521671">
    <w:abstractNumId w:val="17"/>
  </w:num>
  <w:num w:numId="10" w16cid:durableId="1076706080">
    <w:abstractNumId w:val="12"/>
  </w:num>
  <w:num w:numId="11" w16cid:durableId="605701443">
    <w:abstractNumId w:val="14"/>
  </w:num>
  <w:num w:numId="12" w16cid:durableId="1510563526">
    <w:abstractNumId w:val="36"/>
  </w:num>
  <w:num w:numId="13" w16cid:durableId="1944923097">
    <w:abstractNumId w:val="28"/>
  </w:num>
  <w:num w:numId="14" w16cid:durableId="1169364500">
    <w:abstractNumId w:val="13"/>
  </w:num>
  <w:num w:numId="15" w16cid:durableId="1637680497">
    <w:abstractNumId w:val="21"/>
  </w:num>
  <w:num w:numId="16" w16cid:durableId="183255231">
    <w:abstractNumId w:val="27"/>
  </w:num>
  <w:num w:numId="17" w16cid:durableId="1992557534">
    <w:abstractNumId w:val="8"/>
  </w:num>
  <w:num w:numId="18" w16cid:durableId="984161214">
    <w:abstractNumId w:val="22"/>
  </w:num>
  <w:num w:numId="19" w16cid:durableId="213320456">
    <w:abstractNumId w:val="4"/>
  </w:num>
  <w:num w:numId="20" w16cid:durableId="1482890293">
    <w:abstractNumId w:val="23"/>
  </w:num>
  <w:num w:numId="21" w16cid:durableId="57215693">
    <w:abstractNumId w:val="0"/>
  </w:num>
  <w:num w:numId="22" w16cid:durableId="466902191">
    <w:abstractNumId w:val="20"/>
  </w:num>
  <w:num w:numId="23" w16cid:durableId="742484545">
    <w:abstractNumId w:val="11"/>
  </w:num>
  <w:num w:numId="24" w16cid:durableId="582103680">
    <w:abstractNumId w:val="33"/>
  </w:num>
  <w:num w:numId="25" w16cid:durableId="496771383">
    <w:abstractNumId w:val="40"/>
  </w:num>
  <w:num w:numId="26" w16cid:durableId="776095614">
    <w:abstractNumId w:val="39"/>
  </w:num>
  <w:num w:numId="27" w16cid:durableId="1777864250">
    <w:abstractNumId w:val="10"/>
  </w:num>
  <w:num w:numId="28" w16cid:durableId="1273436961">
    <w:abstractNumId w:val="35"/>
  </w:num>
  <w:num w:numId="29" w16cid:durableId="832374167">
    <w:abstractNumId w:val="32"/>
  </w:num>
  <w:num w:numId="30" w16cid:durableId="1702314998">
    <w:abstractNumId w:val="29"/>
  </w:num>
  <w:num w:numId="31" w16cid:durableId="385958886">
    <w:abstractNumId w:val="7"/>
  </w:num>
  <w:num w:numId="32" w16cid:durableId="1184393892">
    <w:abstractNumId w:val="37"/>
  </w:num>
  <w:num w:numId="33" w16cid:durableId="746539613">
    <w:abstractNumId w:val="9"/>
  </w:num>
  <w:num w:numId="34" w16cid:durableId="1325622613">
    <w:abstractNumId w:val="2"/>
  </w:num>
  <w:num w:numId="35" w16cid:durableId="1338731485">
    <w:abstractNumId w:val="1"/>
  </w:num>
  <w:num w:numId="36" w16cid:durableId="1090276366">
    <w:abstractNumId w:val="25"/>
  </w:num>
  <w:num w:numId="37" w16cid:durableId="1839492192">
    <w:abstractNumId w:val="34"/>
  </w:num>
  <w:num w:numId="38" w16cid:durableId="844825524">
    <w:abstractNumId w:val="5"/>
  </w:num>
  <w:num w:numId="39" w16cid:durableId="1180899185">
    <w:abstractNumId w:val="3"/>
  </w:num>
  <w:num w:numId="40" w16cid:durableId="2139175323">
    <w:abstractNumId w:val="26"/>
  </w:num>
  <w:num w:numId="41" w16cid:durableId="1724711188">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98"/>
    <w:rsid w:val="00000A61"/>
    <w:rsid w:val="000127B1"/>
    <w:rsid w:val="00037B6A"/>
    <w:rsid w:val="00047667"/>
    <w:rsid w:val="00052C26"/>
    <w:rsid w:val="00073FA1"/>
    <w:rsid w:val="000C4DCF"/>
    <w:rsid w:val="00112888"/>
    <w:rsid w:val="00125D57"/>
    <w:rsid w:val="001454BA"/>
    <w:rsid w:val="001470AB"/>
    <w:rsid w:val="00171792"/>
    <w:rsid w:val="00176C92"/>
    <w:rsid w:val="00177F3A"/>
    <w:rsid w:val="0018213D"/>
    <w:rsid w:val="00192480"/>
    <w:rsid w:val="00196BC1"/>
    <w:rsid w:val="001B24A1"/>
    <w:rsid w:val="001C6098"/>
    <w:rsid w:val="001C6A35"/>
    <w:rsid w:val="001D332E"/>
    <w:rsid w:val="001D6525"/>
    <w:rsid w:val="001E53BB"/>
    <w:rsid w:val="001E64D1"/>
    <w:rsid w:val="00201528"/>
    <w:rsid w:val="00216C13"/>
    <w:rsid w:val="00217164"/>
    <w:rsid w:val="00235E8F"/>
    <w:rsid w:val="0024408C"/>
    <w:rsid w:val="00267A2B"/>
    <w:rsid w:val="0029716C"/>
    <w:rsid w:val="00303DFD"/>
    <w:rsid w:val="0031067C"/>
    <w:rsid w:val="0031767E"/>
    <w:rsid w:val="00345D72"/>
    <w:rsid w:val="00354357"/>
    <w:rsid w:val="003544AD"/>
    <w:rsid w:val="003759FD"/>
    <w:rsid w:val="00380980"/>
    <w:rsid w:val="00392415"/>
    <w:rsid w:val="00395858"/>
    <w:rsid w:val="0039666A"/>
    <w:rsid w:val="003B0BAD"/>
    <w:rsid w:val="003B5DD5"/>
    <w:rsid w:val="003B5FD9"/>
    <w:rsid w:val="003C33CB"/>
    <w:rsid w:val="003D1367"/>
    <w:rsid w:val="004015BA"/>
    <w:rsid w:val="00405D17"/>
    <w:rsid w:val="00424320"/>
    <w:rsid w:val="00440DEF"/>
    <w:rsid w:val="00447566"/>
    <w:rsid w:val="00486398"/>
    <w:rsid w:val="004C27C1"/>
    <w:rsid w:val="004F5C9B"/>
    <w:rsid w:val="00507AA3"/>
    <w:rsid w:val="0051146A"/>
    <w:rsid w:val="00515212"/>
    <w:rsid w:val="005248E2"/>
    <w:rsid w:val="00534863"/>
    <w:rsid w:val="00536740"/>
    <w:rsid w:val="00557A90"/>
    <w:rsid w:val="00557B79"/>
    <w:rsid w:val="0056316C"/>
    <w:rsid w:val="00563921"/>
    <w:rsid w:val="0057062B"/>
    <w:rsid w:val="0059260D"/>
    <w:rsid w:val="00592ED0"/>
    <w:rsid w:val="0059317D"/>
    <w:rsid w:val="0059420A"/>
    <w:rsid w:val="005A0E51"/>
    <w:rsid w:val="005B0838"/>
    <w:rsid w:val="005B2E7A"/>
    <w:rsid w:val="005D5CE7"/>
    <w:rsid w:val="005E0FE4"/>
    <w:rsid w:val="005E2D59"/>
    <w:rsid w:val="00601E24"/>
    <w:rsid w:val="00604B22"/>
    <w:rsid w:val="006167C1"/>
    <w:rsid w:val="006169BA"/>
    <w:rsid w:val="00621B19"/>
    <w:rsid w:val="006253A1"/>
    <w:rsid w:val="006256A6"/>
    <w:rsid w:val="00630EB4"/>
    <w:rsid w:val="00632CC6"/>
    <w:rsid w:val="00641EC2"/>
    <w:rsid w:val="00665345"/>
    <w:rsid w:val="00665E5F"/>
    <w:rsid w:val="00675638"/>
    <w:rsid w:val="00691231"/>
    <w:rsid w:val="006C3C9D"/>
    <w:rsid w:val="00707EB5"/>
    <w:rsid w:val="00710A5D"/>
    <w:rsid w:val="00711340"/>
    <w:rsid w:val="00712192"/>
    <w:rsid w:val="007327E1"/>
    <w:rsid w:val="00734497"/>
    <w:rsid w:val="007534B8"/>
    <w:rsid w:val="00770373"/>
    <w:rsid w:val="00774726"/>
    <w:rsid w:val="00774EA2"/>
    <w:rsid w:val="0078443C"/>
    <w:rsid w:val="007848C1"/>
    <w:rsid w:val="00787AEA"/>
    <w:rsid w:val="00796389"/>
    <w:rsid w:val="007A4F34"/>
    <w:rsid w:val="007C269D"/>
    <w:rsid w:val="007D59FB"/>
    <w:rsid w:val="0082093F"/>
    <w:rsid w:val="00835A57"/>
    <w:rsid w:val="00856519"/>
    <w:rsid w:val="008744B1"/>
    <w:rsid w:val="00875AE2"/>
    <w:rsid w:val="008D2036"/>
    <w:rsid w:val="009007B7"/>
    <w:rsid w:val="00914D18"/>
    <w:rsid w:val="00931BFC"/>
    <w:rsid w:val="00932D0C"/>
    <w:rsid w:val="00941E11"/>
    <w:rsid w:val="00944FC2"/>
    <w:rsid w:val="00950A93"/>
    <w:rsid w:val="00976149"/>
    <w:rsid w:val="00977D81"/>
    <w:rsid w:val="00980A57"/>
    <w:rsid w:val="0098131F"/>
    <w:rsid w:val="009D5E4A"/>
    <w:rsid w:val="009D6C77"/>
    <w:rsid w:val="009F4AD4"/>
    <w:rsid w:val="00A273D4"/>
    <w:rsid w:val="00A33F8B"/>
    <w:rsid w:val="00A37C6A"/>
    <w:rsid w:val="00A5108F"/>
    <w:rsid w:val="00A54E23"/>
    <w:rsid w:val="00A64183"/>
    <w:rsid w:val="00A73D85"/>
    <w:rsid w:val="00A831F4"/>
    <w:rsid w:val="00A84F73"/>
    <w:rsid w:val="00AD594A"/>
    <w:rsid w:val="00AE1614"/>
    <w:rsid w:val="00AF6522"/>
    <w:rsid w:val="00AF7016"/>
    <w:rsid w:val="00B06B0A"/>
    <w:rsid w:val="00B23EF1"/>
    <w:rsid w:val="00B5270F"/>
    <w:rsid w:val="00B54794"/>
    <w:rsid w:val="00B62018"/>
    <w:rsid w:val="00BE1226"/>
    <w:rsid w:val="00BE3750"/>
    <w:rsid w:val="00C271D4"/>
    <w:rsid w:val="00C30790"/>
    <w:rsid w:val="00C35802"/>
    <w:rsid w:val="00C51AD5"/>
    <w:rsid w:val="00C54800"/>
    <w:rsid w:val="00C80C04"/>
    <w:rsid w:val="00C81902"/>
    <w:rsid w:val="00C84F89"/>
    <w:rsid w:val="00C940DB"/>
    <w:rsid w:val="00CA2BBA"/>
    <w:rsid w:val="00CA7960"/>
    <w:rsid w:val="00CD0E0A"/>
    <w:rsid w:val="00CD26E7"/>
    <w:rsid w:val="00CD43D4"/>
    <w:rsid w:val="00CF3128"/>
    <w:rsid w:val="00CF4A0C"/>
    <w:rsid w:val="00D01A32"/>
    <w:rsid w:val="00D02DC8"/>
    <w:rsid w:val="00D2435A"/>
    <w:rsid w:val="00D32370"/>
    <w:rsid w:val="00D457D0"/>
    <w:rsid w:val="00D65F3E"/>
    <w:rsid w:val="00D9379A"/>
    <w:rsid w:val="00D95E63"/>
    <w:rsid w:val="00D95EBD"/>
    <w:rsid w:val="00DA7799"/>
    <w:rsid w:val="00DB3997"/>
    <w:rsid w:val="00DB7367"/>
    <w:rsid w:val="00DE065C"/>
    <w:rsid w:val="00DE1D8A"/>
    <w:rsid w:val="00DE5DA0"/>
    <w:rsid w:val="00DF7942"/>
    <w:rsid w:val="00E02EE7"/>
    <w:rsid w:val="00E064D9"/>
    <w:rsid w:val="00E264E0"/>
    <w:rsid w:val="00E71B97"/>
    <w:rsid w:val="00E753AC"/>
    <w:rsid w:val="00E96D4C"/>
    <w:rsid w:val="00ED32E9"/>
    <w:rsid w:val="00ED5BF4"/>
    <w:rsid w:val="00EE431C"/>
    <w:rsid w:val="00F25F5A"/>
    <w:rsid w:val="00F41781"/>
    <w:rsid w:val="00F6603C"/>
    <w:rsid w:val="00F830EB"/>
    <w:rsid w:val="00F869EC"/>
    <w:rsid w:val="00F95704"/>
    <w:rsid w:val="00FA25CE"/>
    <w:rsid w:val="00FA3633"/>
    <w:rsid w:val="00FC182E"/>
    <w:rsid w:val="00FD2AE9"/>
    <w:rsid w:val="13962A09"/>
    <w:rsid w:val="1427CE23"/>
    <w:rsid w:val="286CF1AD"/>
    <w:rsid w:val="2A237CDD"/>
    <w:rsid w:val="2BBF4D3E"/>
    <w:rsid w:val="3394AACD"/>
    <w:rsid w:val="3A02F032"/>
    <w:rsid w:val="4A1196DA"/>
    <w:rsid w:val="4AD808D0"/>
    <w:rsid w:val="52C2173C"/>
    <w:rsid w:val="78E3CE93"/>
    <w:rsid w:val="7D8255A9"/>
    <w:rsid w:val="7EDB4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CA4A786A-D61F-4F6B-9FB1-C5C44D00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4E0"/>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 w:type="paragraph" w:styleId="Poprawka">
    <w:name w:val="Revision"/>
    <w:hidden/>
    <w:uiPriority w:val="99"/>
    <w:semiHidden/>
    <w:rsid w:val="0029716C"/>
  </w:style>
  <w:style w:type="numbering" w:customStyle="1" w:styleId="Biecalista1">
    <w:name w:val="Bieżąca lista1"/>
    <w:uiPriority w:val="99"/>
    <w:rsid w:val="00536740"/>
    <w:pPr>
      <w:numPr>
        <w:numId w:val="22"/>
      </w:numPr>
    </w:pPr>
  </w:style>
  <w:style w:type="numbering" w:customStyle="1" w:styleId="Biecalista2">
    <w:name w:val="Bieżąca lista2"/>
    <w:uiPriority w:val="99"/>
    <w:rsid w:val="00000A6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584">
      <w:bodyDiv w:val="1"/>
      <w:marLeft w:val="0"/>
      <w:marRight w:val="0"/>
      <w:marTop w:val="0"/>
      <w:marBottom w:val="0"/>
      <w:divBdr>
        <w:top w:val="none" w:sz="0" w:space="0" w:color="auto"/>
        <w:left w:val="none" w:sz="0" w:space="0" w:color="auto"/>
        <w:bottom w:val="none" w:sz="0" w:space="0" w:color="auto"/>
        <w:right w:val="none" w:sz="0" w:space="0" w:color="auto"/>
      </w:divBdr>
    </w:div>
    <w:div w:id="1092118493">
      <w:bodyDiv w:val="1"/>
      <w:marLeft w:val="0"/>
      <w:marRight w:val="0"/>
      <w:marTop w:val="0"/>
      <w:marBottom w:val="0"/>
      <w:divBdr>
        <w:top w:val="none" w:sz="0" w:space="0" w:color="auto"/>
        <w:left w:val="none" w:sz="0" w:space="0" w:color="auto"/>
        <w:bottom w:val="none" w:sz="0" w:space="0" w:color="auto"/>
        <w:right w:val="none" w:sz="0" w:space="0" w:color="auto"/>
      </w:divBdr>
    </w:div>
    <w:div w:id="1314916856">
      <w:bodyDiv w:val="1"/>
      <w:marLeft w:val="0"/>
      <w:marRight w:val="0"/>
      <w:marTop w:val="0"/>
      <w:marBottom w:val="0"/>
      <w:divBdr>
        <w:top w:val="none" w:sz="0" w:space="0" w:color="auto"/>
        <w:left w:val="none" w:sz="0" w:space="0" w:color="auto"/>
        <w:bottom w:val="none" w:sz="0" w:space="0" w:color="auto"/>
        <w:right w:val="none" w:sz="0" w:space="0" w:color="auto"/>
      </w:divBdr>
    </w:div>
    <w:div w:id="138938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war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warr"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41</Pages>
  <Words>11733</Words>
  <Characters>70398</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aleksandra_r</dc:creator>
  <cp:keywords/>
  <dc:description/>
  <cp:lastModifiedBy>Hanna Kiec Gawroniak</cp:lastModifiedBy>
  <cp:revision>6</cp:revision>
  <dcterms:created xsi:type="dcterms:W3CDTF">2023-06-23T08:43:00Z</dcterms:created>
  <dcterms:modified xsi:type="dcterms:W3CDTF">2023-06-29T18:51:00Z</dcterms:modified>
</cp:coreProperties>
</file>