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566" w14:textId="28F88337" w:rsidR="00235C85" w:rsidRPr="00E04D53" w:rsidRDefault="00EF45B6" w:rsidP="00235C85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bookmarkStart w:id="0" w:name="_Hlk160528654"/>
      <w:r w:rsidRPr="00E04D53">
        <w:rPr>
          <w:rFonts w:asciiTheme="majorBidi" w:eastAsia="Calibri" w:hAnsiTheme="majorBidi" w:cstheme="majorBidi"/>
          <w:b/>
          <w:bCs/>
        </w:rPr>
        <w:t>Zamawiający:</w:t>
      </w:r>
    </w:p>
    <w:p w14:paraId="00A52298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Zakład Utylizacji Odpadów sp. z o. o.</w:t>
      </w:r>
    </w:p>
    <w:p w14:paraId="5A2CD5D1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bookmarkEnd w:id="0"/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Wykonawca:</w:t>
      </w:r>
    </w:p>
    <w:p w14:paraId="3174CB29" w14:textId="77777777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u w:val="single"/>
        </w:rPr>
      </w:pPr>
      <w:r w:rsidRPr="00E04D53">
        <w:rPr>
          <w:rFonts w:asciiTheme="majorBidi" w:hAnsiTheme="majorBidi" w:cstheme="majorBidi"/>
          <w:u w:val="single"/>
        </w:rPr>
        <w:t>reprezentowany przez:</w:t>
      </w:r>
    </w:p>
    <w:p w14:paraId="7E799877" w14:textId="77777777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E04D53" w:rsidRDefault="00EF45B6" w:rsidP="00EF45B6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>DOTYCZĄCE PRZESŁANEK WYKLUCZENIA Z ART. 5K ROZPORZĄDZENIA 833/2014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</w:t>
      </w:r>
      <w:r w:rsidR="00C81BC3" w:rsidRPr="00E04D53">
        <w:rPr>
          <w:rFonts w:asciiTheme="majorBidi" w:hAnsiTheme="majorBidi" w:cstheme="majorBidi"/>
          <w:b/>
          <w:u w:val="single"/>
        </w:rPr>
        <w:t>ORAZ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ART. </w:t>
      </w:r>
      <w:r w:rsidR="00C81BC3" w:rsidRPr="00E04D53">
        <w:rPr>
          <w:rFonts w:asciiTheme="majorBidi" w:hAnsiTheme="majorBidi" w:cstheme="majorBidi"/>
          <w:b/>
          <w:u w:val="single"/>
        </w:rPr>
        <w:t xml:space="preserve">7 UST. 1 USTAWY </w:t>
      </w:r>
      <w:r w:rsidR="00C81BC3" w:rsidRPr="00E04D53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</w:rPr>
        <w:t>składane na podstawie art. 125 ust. 1 ustawy Pzp</w:t>
      </w:r>
    </w:p>
    <w:p w14:paraId="2411F560" w14:textId="2F016E02" w:rsidR="00EF45B6" w:rsidRPr="00E04D53" w:rsidRDefault="00EF45B6" w:rsidP="00EF45B6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Na potrzeby postępowania o udzielenie zamówienia publicznego </w:t>
      </w:r>
      <w:r w:rsidRPr="00E04D53">
        <w:rPr>
          <w:rFonts w:asciiTheme="majorBidi" w:hAnsiTheme="majorBidi" w:cstheme="majorBidi"/>
        </w:rPr>
        <w:br/>
        <w:t xml:space="preserve">pn. </w:t>
      </w:r>
      <w:bookmarkStart w:id="1" w:name="_Hlk132100844"/>
      <w:r w:rsidR="00235C85" w:rsidRPr="00E04D53">
        <w:rPr>
          <w:rFonts w:asciiTheme="majorBidi" w:hAnsiTheme="majorBidi" w:cstheme="majorBidi"/>
          <w:b/>
          <w:bCs/>
          <w:iCs/>
        </w:rPr>
        <w:t>Usługa odbioru, transportu i zagospodarowania odpadów o kodzie ex 19 05 99 – inne niewymienione odpady (</w:t>
      </w:r>
      <w:proofErr w:type="spellStart"/>
      <w:r w:rsidR="00235C85" w:rsidRPr="00E04D53">
        <w:rPr>
          <w:rFonts w:asciiTheme="majorBidi" w:hAnsiTheme="majorBidi" w:cstheme="majorBidi"/>
          <w:b/>
          <w:bCs/>
          <w:iCs/>
        </w:rPr>
        <w:t>stabilizat</w:t>
      </w:r>
      <w:proofErr w:type="spellEnd"/>
      <w:r w:rsidR="00235C85" w:rsidRPr="00E04D53">
        <w:rPr>
          <w:rFonts w:asciiTheme="majorBidi" w:hAnsiTheme="majorBidi" w:cstheme="majorBidi"/>
          <w:b/>
          <w:bCs/>
          <w:iCs/>
        </w:rPr>
        <w:t xml:space="preserve">) pochodzących z Instalacji MBP Zakładu Utylizacji Odpadów sp. z o.o, Zakład w Woli Suchożebrskiej </w:t>
      </w:r>
      <w:bookmarkEnd w:id="1"/>
      <w:r w:rsidR="00235C85" w:rsidRPr="00E04D53">
        <w:rPr>
          <w:rFonts w:asciiTheme="majorBidi" w:hAnsiTheme="majorBidi" w:cstheme="majorBidi"/>
          <w:i/>
        </w:rPr>
        <w:t>(nazwa postępowania)</w:t>
      </w:r>
      <w:r w:rsidR="00235C85" w:rsidRPr="00E04D53">
        <w:rPr>
          <w:rFonts w:asciiTheme="majorBidi" w:hAnsiTheme="majorBidi" w:cstheme="majorBidi"/>
        </w:rPr>
        <w:t>,</w:t>
      </w:r>
      <w:r w:rsidR="00235C85" w:rsidRPr="00E04D53">
        <w:rPr>
          <w:rFonts w:asciiTheme="majorBidi" w:hAnsiTheme="majorBidi" w:cstheme="majorBidi"/>
          <w:i/>
        </w:rPr>
        <w:t xml:space="preserve"> </w:t>
      </w:r>
      <w:r w:rsidR="00235C85" w:rsidRPr="00E04D53">
        <w:rPr>
          <w:rFonts w:asciiTheme="majorBidi" w:hAnsiTheme="majorBidi" w:cstheme="majorBidi"/>
        </w:rPr>
        <w:t xml:space="preserve">prowadzonego przez </w:t>
      </w:r>
      <w:r w:rsidR="00235C85" w:rsidRPr="00235C85">
        <w:rPr>
          <w:rFonts w:asciiTheme="majorBidi" w:hAnsiTheme="majorBidi" w:cstheme="majorBidi"/>
          <w:b/>
          <w:bCs/>
        </w:rPr>
        <w:t>Zakład Utylizacji Odpadów sp. z</w:t>
      </w:r>
      <w:r w:rsidR="00235C85" w:rsidRPr="00E04D53">
        <w:rPr>
          <w:rFonts w:asciiTheme="majorBidi" w:hAnsiTheme="majorBidi" w:cstheme="majorBidi"/>
          <w:b/>
          <w:bCs/>
        </w:rPr>
        <w:t> </w:t>
      </w:r>
      <w:r w:rsidR="00235C85" w:rsidRPr="00235C85">
        <w:rPr>
          <w:rFonts w:asciiTheme="majorBidi" w:hAnsiTheme="majorBidi" w:cstheme="majorBidi"/>
          <w:b/>
          <w:bCs/>
        </w:rPr>
        <w:t>o. o.</w:t>
      </w:r>
      <w:r w:rsidR="00235C85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  <w:i/>
        </w:rPr>
        <w:t xml:space="preserve">(oznaczenie zamawiającego), </w:t>
      </w:r>
      <w:r w:rsidRPr="00E04D53">
        <w:rPr>
          <w:rFonts w:asciiTheme="majorBidi" w:hAnsiTheme="majorBidi" w:cstheme="majorBidi"/>
        </w:rPr>
        <w:t>oświadczam, co następuje:</w:t>
      </w:r>
    </w:p>
    <w:p w14:paraId="5FFF2AAE" w14:textId="77777777" w:rsidR="00EF45B6" w:rsidRPr="00E04D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OŚWIADCZENIA DOTYCZĄCE WYKONAWCY:</w:t>
      </w:r>
    </w:p>
    <w:p w14:paraId="5B154800" w14:textId="118CEA67" w:rsidR="00EF45B6" w:rsidRPr="00E04D53" w:rsidRDefault="00EF45B6" w:rsidP="00235C8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E04D53">
        <w:rPr>
          <w:rFonts w:asciiTheme="majorBidi" w:hAnsiTheme="majorBidi" w:cstheme="majorBidi"/>
        </w:rPr>
        <w:t xml:space="preserve">Oświadczam, że nie podlegam wykluczeniu z postępowania na podstawie </w:t>
      </w:r>
      <w:r w:rsidRPr="00E04D53">
        <w:rPr>
          <w:rFonts w:asciiTheme="majorBidi" w:hAnsiTheme="majorBidi" w:cstheme="majorBid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04D53">
        <w:rPr>
          <w:rFonts w:asciiTheme="majorBidi" w:hAnsiTheme="majorBidi" w:cstheme="majorBidi"/>
        </w:rPr>
        <w:t> </w:t>
      </w:r>
      <w:r w:rsidRPr="00E04D53">
        <w:rPr>
          <w:rFonts w:asciiTheme="majorBidi" w:hAnsiTheme="majorBidi" w:cstheme="majorBidi"/>
        </w:rPr>
        <w:t xml:space="preserve">Urz. UE </w:t>
      </w:r>
      <w:r w:rsidRPr="00E04D53">
        <w:rPr>
          <w:rFonts w:asciiTheme="majorBidi" w:hAnsiTheme="majorBidi" w:cstheme="majorBidi"/>
        </w:rPr>
        <w:lastRenderedPageBreak/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4D53">
        <w:rPr>
          <w:rStyle w:val="Odwoanieprzypisudolnego"/>
          <w:rFonts w:asciiTheme="majorBidi" w:hAnsiTheme="majorBidi" w:cstheme="majorBidi"/>
        </w:rPr>
        <w:footnoteReference w:id="1"/>
      </w:r>
    </w:p>
    <w:p w14:paraId="71C7AFD9" w14:textId="226EB84D" w:rsidR="0084509A" w:rsidRPr="00E04D53" w:rsidRDefault="007F3CFE" w:rsidP="00235C85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4D53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E04D53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E04D53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</w:t>
      </w:r>
      <w:r w:rsidR="00520931" w:rsidRPr="00E04D53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DD39BE" w:rsidRPr="00E04D53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26D8CA1A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 podwykonawcą</w:t>
      </w:r>
      <w:r w:rsidR="004E4476" w:rsidRPr="00E04D53">
        <w:rPr>
          <w:rFonts w:asciiTheme="majorBidi" w:hAnsiTheme="majorBidi" w:cstheme="majorBidi"/>
        </w:rPr>
        <w:t>,</w:t>
      </w:r>
      <w:r w:rsidRPr="00E04D53">
        <w:rPr>
          <w:rFonts w:asciiTheme="majorBidi" w:hAnsiTheme="majorBidi" w:cstheme="majorBidi"/>
        </w:rPr>
        <w:t xml:space="preserve"> na którego</w:t>
      </w:r>
      <w:r w:rsidR="00FC230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</w:t>
      </w:r>
      <w:r w:rsidR="00101E8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E04D5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E04D53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04D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4C4CA4DB" w14:textId="592C7388" w:rsidR="00EF45B6" w:rsidRPr="00E04D53" w:rsidRDefault="00EF45B6" w:rsidP="001878D7">
      <w:pPr>
        <w:spacing w:after="12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04D53">
        <w:rPr>
          <w:rFonts w:asciiTheme="majorBidi" w:hAnsiTheme="majorBidi" w:cstheme="majorBidi"/>
        </w:rPr>
        <w:br/>
      </w:r>
      <w:r w:rsidRPr="00E04D53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AD716" w14:textId="77777777" w:rsidR="00235C85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E4B888" w14:textId="77777777" w:rsidR="00235C85" w:rsidRDefault="00235C85" w:rsidP="00235C85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36880C6D" w14:textId="77777777" w:rsidR="00235C85" w:rsidRPr="004F4BD9" w:rsidRDefault="00235C85" w:rsidP="0023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1C519554" w14:textId="77777777" w:rsidR="00235C85" w:rsidRPr="00AF7431" w:rsidRDefault="00235C85" w:rsidP="00235C85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p w14:paraId="0CC7BECF" w14:textId="77777777" w:rsidR="00235C85" w:rsidRPr="00AA336E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35C85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15B9" w14:textId="77777777" w:rsidR="00E04D53" w:rsidRDefault="00E04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9FFB" w14:textId="11B0B2E1" w:rsidR="00E04D53" w:rsidRPr="00E04D53" w:rsidRDefault="00E04D53">
    <w:pPr>
      <w:pStyle w:val="Stopka"/>
      <w:rPr>
        <w:rFonts w:asciiTheme="majorBidi" w:hAnsiTheme="majorBidi" w:cstheme="majorBidi"/>
        <w:sz w:val="24"/>
        <w:szCs w:val="24"/>
      </w:rPr>
    </w:pPr>
    <w:r w:rsidRPr="00E04D53">
      <w:rPr>
        <w:rFonts w:asciiTheme="majorBidi" w:hAnsiTheme="majorBidi" w:cstheme="majorBidi"/>
        <w:sz w:val="24"/>
        <w:szCs w:val="24"/>
      </w:rPr>
      <w:t>Z/3/2024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CF64" w14:textId="77777777" w:rsidR="00E04D53" w:rsidRDefault="00E0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686" w14:textId="77777777" w:rsidR="00E04D53" w:rsidRDefault="00E0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B0ED" w14:textId="67206E33" w:rsidR="00E04D53" w:rsidRPr="008A5586" w:rsidRDefault="008A5586" w:rsidP="008A558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8A5586">
      <w:rPr>
        <w:rFonts w:asciiTheme="majorBidi" w:hAnsiTheme="majorBidi" w:cstheme="majorBidi"/>
        <w:sz w:val="24"/>
        <w:szCs w:val="24"/>
      </w:rPr>
      <w:t>Załącznik nr 2a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EB6" w14:textId="77777777" w:rsidR="00E04D53" w:rsidRDefault="00E0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4659">
    <w:abstractNumId w:val="2"/>
  </w:num>
  <w:num w:numId="2" w16cid:durableId="1361465972">
    <w:abstractNumId w:val="1"/>
  </w:num>
  <w:num w:numId="3" w16cid:durableId="29210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C85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58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D5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D53"/>
  </w:style>
  <w:style w:type="paragraph" w:styleId="Stopka">
    <w:name w:val="footer"/>
    <w:basedOn w:val="Normalny"/>
    <w:link w:val="Stopka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4</cp:revision>
  <dcterms:created xsi:type="dcterms:W3CDTF">2022-05-06T13:13:00Z</dcterms:created>
  <dcterms:modified xsi:type="dcterms:W3CDTF">2024-03-05T10:09:00Z</dcterms:modified>
</cp:coreProperties>
</file>