
<file path=[Content_Types].xml><?xml version="1.0" encoding="utf-8"?>
<Types xmlns="http://schemas.openxmlformats.org/package/2006/content-types">
  <Default Extension="emf" ContentType="image/x-emf"/>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BCB3A97" w14:textId="77777777" w:rsidR="007B3119" w:rsidRDefault="007B3119" w:rsidP="00C7548D">
      <w:pPr>
        <w:spacing w:after="72"/>
        <w:rPr>
          <w:rFonts w:cs="Calibri"/>
        </w:rPr>
      </w:pPr>
      <w:bookmarkStart w:id="0" w:name="_Hlk84231950"/>
    </w:p>
    <w:bookmarkEnd w:id="0"/>
    <w:p w14:paraId="1E938906" w14:textId="77777777" w:rsidR="00827EE9" w:rsidRDefault="00827EE9">
      <w:pPr>
        <w:pStyle w:val="Nagwekspisutreci"/>
      </w:pPr>
      <w:r>
        <w:t>Spis treści</w:t>
      </w:r>
    </w:p>
    <w:p w14:paraId="62900630" w14:textId="1A651702" w:rsidR="00786E5E" w:rsidRDefault="00D32249">
      <w:pPr>
        <w:pStyle w:val="Spistreci1"/>
        <w:tabs>
          <w:tab w:val="right" w:leader="dot" w:pos="9061"/>
        </w:tabs>
        <w:rPr>
          <w:rFonts w:asciiTheme="minorHAnsi" w:eastAsiaTheme="minorEastAsia" w:hAnsiTheme="minorHAnsi" w:cstheme="minorBidi"/>
          <w:b w:val="0"/>
          <w:bCs w:val="0"/>
          <w:caps w:val="0"/>
          <w:noProof/>
          <w:kern w:val="2"/>
          <w:sz w:val="24"/>
          <w:szCs w:val="24"/>
          <w14:ligatures w14:val="standardContextual"/>
        </w:rPr>
      </w:pPr>
      <w:r w:rsidRPr="005477B5">
        <w:rPr>
          <w:smallCaps/>
        </w:rPr>
        <w:fldChar w:fldCharType="begin"/>
      </w:r>
      <w:r w:rsidRPr="005477B5">
        <w:rPr>
          <w:smallCaps/>
        </w:rPr>
        <w:instrText xml:space="preserve"> TOC \o "1-4" \h \z \t "Styl1;1" </w:instrText>
      </w:r>
      <w:r w:rsidRPr="005477B5">
        <w:rPr>
          <w:smallCaps/>
        </w:rPr>
        <w:fldChar w:fldCharType="separate"/>
      </w:r>
      <w:hyperlink w:anchor="_Toc188944631" w:history="1">
        <w:r w:rsidR="00786E5E" w:rsidRPr="00790B52">
          <w:rPr>
            <w:rStyle w:val="Hipercze"/>
            <w:noProof/>
          </w:rPr>
          <w:t>OŚWIADCZENIE PROJEKTANTÓW</w:t>
        </w:r>
        <w:r w:rsidR="00786E5E">
          <w:rPr>
            <w:noProof/>
            <w:webHidden/>
          </w:rPr>
          <w:tab/>
        </w:r>
        <w:r w:rsidR="00786E5E">
          <w:rPr>
            <w:noProof/>
            <w:webHidden/>
          </w:rPr>
          <w:fldChar w:fldCharType="begin"/>
        </w:r>
        <w:r w:rsidR="00786E5E">
          <w:rPr>
            <w:noProof/>
            <w:webHidden/>
          </w:rPr>
          <w:instrText xml:space="preserve"> PAGEREF _Toc188944631 \h </w:instrText>
        </w:r>
        <w:r w:rsidR="00786E5E">
          <w:rPr>
            <w:noProof/>
            <w:webHidden/>
          </w:rPr>
        </w:r>
        <w:r w:rsidR="00786E5E">
          <w:rPr>
            <w:noProof/>
            <w:webHidden/>
          </w:rPr>
          <w:fldChar w:fldCharType="separate"/>
        </w:r>
        <w:r w:rsidR="00FB25D4">
          <w:rPr>
            <w:noProof/>
            <w:webHidden/>
          </w:rPr>
          <w:t>4</w:t>
        </w:r>
        <w:r w:rsidR="00786E5E">
          <w:rPr>
            <w:noProof/>
            <w:webHidden/>
          </w:rPr>
          <w:fldChar w:fldCharType="end"/>
        </w:r>
      </w:hyperlink>
    </w:p>
    <w:p w14:paraId="4A4A4890" w14:textId="2D708C53" w:rsidR="00786E5E" w:rsidRDefault="00786E5E">
      <w:pPr>
        <w:pStyle w:val="Spistreci1"/>
        <w:tabs>
          <w:tab w:val="right" w:leader="dot" w:pos="9061"/>
        </w:tabs>
        <w:rPr>
          <w:rFonts w:asciiTheme="minorHAnsi" w:eastAsiaTheme="minorEastAsia" w:hAnsiTheme="minorHAnsi" w:cstheme="minorBidi"/>
          <w:b w:val="0"/>
          <w:bCs w:val="0"/>
          <w:caps w:val="0"/>
          <w:noProof/>
          <w:kern w:val="2"/>
          <w:sz w:val="24"/>
          <w:szCs w:val="24"/>
          <w14:ligatures w14:val="standardContextual"/>
        </w:rPr>
      </w:pPr>
      <w:hyperlink w:anchor="_Toc188944632" w:history="1">
        <w:r w:rsidRPr="00790B52">
          <w:rPr>
            <w:rStyle w:val="Hipercze"/>
            <w:noProof/>
          </w:rPr>
          <w:t>Rozdział 1: OPIS TECHNICZNY KONSTRUKCJI</w:t>
        </w:r>
        <w:r>
          <w:rPr>
            <w:noProof/>
            <w:webHidden/>
          </w:rPr>
          <w:tab/>
        </w:r>
        <w:r>
          <w:rPr>
            <w:noProof/>
            <w:webHidden/>
          </w:rPr>
          <w:fldChar w:fldCharType="begin"/>
        </w:r>
        <w:r>
          <w:rPr>
            <w:noProof/>
            <w:webHidden/>
          </w:rPr>
          <w:instrText xml:space="preserve"> PAGEREF _Toc188944632 \h </w:instrText>
        </w:r>
        <w:r>
          <w:rPr>
            <w:noProof/>
            <w:webHidden/>
          </w:rPr>
        </w:r>
        <w:r>
          <w:rPr>
            <w:noProof/>
            <w:webHidden/>
          </w:rPr>
          <w:fldChar w:fldCharType="separate"/>
        </w:r>
        <w:r w:rsidR="00FB25D4">
          <w:rPr>
            <w:noProof/>
            <w:webHidden/>
          </w:rPr>
          <w:t>5</w:t>
        </w:r>
        <w:r>
          <w:rPr>
            <w:noProof/>
            <w:webHidden/>
          </w:rPr>
          <w:fldChar w:fldCharType="end"/>
        </w:r>
      </w:hyperlink>
    </w:p>
    <w:p w14:paraId="1ECE9B8C" w14:textId="6CCFD47F" w:rsidR="00786E5E" w:rsidRDefault="00786E5E">
      <w:pPr>
        <w:pStyle w:val="Spistreci2"/>
        <w:tabs>
          <w:tab w:val="left" w:pos="720"/>
          <w:tab w:val="right" w:leader="dot" w:pos="9061"/>
        </w:tabs>
        <w:rPr>
          <w:rFonts w:asciiTheme="minorHAnsi" w:eastAsiaTheme="minorEastAsia" w:hAnsiTheme="minorHAnsi" w:cstheme="minorBidi"/>
          <w:smallCaps w:val="0"/>
          <w:noProof/>
          <w:kern w:val="2"/>
          <w:sz w:val="24"/>
          <w:szCs w:val="24"/>
          <w14:ligatures w14:val="standardContextual"/>
        </w:rPr>
      </w:pPr>
      <w:hyperlink w:anchor="_Toc188944633" w:history="1">
        <w:r w:rsidRPr="00790B52">
          <w:rPr>
            <w:rStyle w:val="Hipercze"/>
            <w:noProof/>
          </w:rPr>
          <w:t>1.</w:t>
        </w:r>
        <w:r>
          <w:rPr>
            <w:rFonts w:asciiTheme="minorHAnsi" w:eastAsiaTheme="minorEastAsia" w:hAnsiTheme="minorHAnsi" w:cstheme="minorBidi"/>
            <w:smallCaps w:val="0"/>
            <w:noProof/>
            <w:kern w:val="2"/>
            <w:sz w:val="24"/>
            <w:szCs w:val="24"/>
            <w14:ligatures w14:val="standardContextual"/>
          </w:rPr>
          <w:tab/>
        </w:r>
        <w:r w:rsidRPr="00790B52">
          <w:rPr>
            <w:rStyle w:val="Hipercze"/>
            <w:noProof/>
          </w:rPr>
          <w:t>Przedmiot opracowania.</w:t>
        </w:r>
        <w:r>
          <w:rPr>
            <w:noProof/>
            <w:webHidden/>
          </w:rPr>
          <w:tab/>
        </w:r>
        <w:r>
          <w:rPr>
            <w:noProof/>
            <w:webHidden/>
          </w:rPr>
          <w:fldChar w:fldCharType="begin"/>
        </w:r>
        <w:r>
          <w:rPr>
            <w:noProof/>
            <w:webHidden/>
          </w:rPr>
          <w:instrText xml:space="preserve"> PAGEREF _Toc188944633 \h </w:instrText>
        </w:r>
        <w:r>
          <w:rPr>
            <w:noProof/>
            <w:webHidden/>
          </w:rPr>
        </w:r>
        <w:r>
          <w:rPr>
            <w:noProof/>
            <w:webHidden/>
          </w:rPr>
          <w:fldChar w:fldCharType="separate"/>
        </w:r>
        <w:r w:rsidR="00FB25D4">
          <w:rPr>
            <w:noProof/>
            <w:webHidden/>
          </w:rPr>
          <w:t>5</w:t>
        </w:r>
        <w:r>
          <w:rPr>
            <w:noProof/>
            <w:webHidden/>
          </w:rPr>
          <w:fldChar w:fldCharType="end"/>
        </w:r>
      </w:hyperlink>
    </w:p>
    <w:p w14:paraId="77321E86" w14:textId="3D76A734" w:rsidR="00786E5E" w:rsidRDefault="00786E5E">
      <w:pPr>
        <w:pStyle w:val="Spistreci2"/>
        <w:tabs>
          <w:tab w:val="left" w:pos="720"/>
          <w:tab w:val="right" w:leader="dot" w:pos="9061"/>
        </w:tabs>
        <w:rPr>
          <w:rFonts w:asciiTheme="minorHAnsi" w:eastAsiaTheme="minorEastAsia" w:hAnsiTheme="minorHAnsi" w:cstheme="minorBidi"/>
          <w:smallCaps w:val="0"/>
          <w:noProof/>
          <w:kern w:val="2"/>
          <w:sz w:val="24"/>
          <w:szCs w:val="24"/>
          <w14:ligatures w14:val="standardContextual"/>
        </w:rPr>
      </w:pPr>
      <w:hyperlink w:anchor="_Toc188944634" w:history="1">
        <w:r w:rsidRPr="00790B52">
          <w:rPr>
            <w:rStyle w:val="Hipercze"/>
            <w:noProof/>
          </w:rPr>
          <w:t>2.</w:t>
        </w:r>
        <w:r>
          <w:rPr>
            <w:rFonts w:asciiTheme="minorHAnsi" w:eastAsiaTheme="minorEastAsia" w:hAnsiTheme="minorHAnsi" w:cstheme="minorBidi"/>
            <w:smallCaps w:val="0"/>
            <w:noProof/>
            <w:kern w:val="2"/>
            <w:sz w:val="24"/>
            <w:szCs w:val="24"/>
            <w14:ligatures w14:val="standardContextual"/>
          </w:rPr>
          <w:tab/>
        </w:r>
        <w:r w:rsidRPr="00790B52">
          <w:rPr>
            <w:rStyle w:val="Hipercze"/>
            <w:noProof/>
          </w:rPr>
          <w:t>Zakres opracowania.</w:t>
        </w:r>
        <w:r>
          <w:rPr>
            <w:noProof/>
            <w:webHidden/>
          </w:rPr>
          <w:tab/>
        </w:r>
        <w:r>
          <w:rPr>
            <w:noProof/>
            <w:webHidden/>
          </w:rPr>
          <w:fldChar w:fldCharType="begin"/>
        </w:r>
        <w:r>
          <w:rPr>
            <w:noProof/>
            <w:webHidden/>
          </w:rPr>
          <w:instrText xml:space="preserve"> PAGEREF _Toc188944634 \h </w:instrText>
        </w:r>
        <w:r>
          <w:rPr>
            <w:noProof/>
            <w:webHidden/>
          </w:rPr>
        </w:r>
        <w:r>
          <w:rPr>
            <w:noProof/>
            <w:webHidden/>
          </w:rPr>
          <w:fldChar w:fldCharType="separate"/>
        </w:r>
        <w:r w:rsidR="00FB25D4">
          <w:rPr>
            <w:noProof/>
            <w:webHidden/>
          </w:rPr>
          <w:t>5</w:t>
        </w:r>
        <w:r>
          <w:rPr>
            <w:noProof/>
            <w:webHidden/>
          </w:rPr>
          <w:fldChar w:fldCharType="end"/>
        </w:r>
      </w:hyperlink>
    </w:p>
    <w:p w14:paraId="58CA049F" w14:textId="75FBD009" w:rsidR="00786E5E" w:rsidRDefault="00786E5E">
      <w:pPr>
        <w:pStyle w:val="Spistreci2"/>
        <w:tabs>
          <w:tab w:val="left" w:pos="720"/>
          <w:tab w:val="right" w:leader="dot" w:pos="9061"/>
        </w:tabs>
        <w:rPr>
          <w:rFonts w:asciiTheme="minorHAnsi" w:eastAsiaTheme="minorEastAsia" w:hAnsiTheme="minorHAnsi" w:cstheme="minorBidi"/>
          <w:smallCaps w:val="0"/>
          <w:noProof/>
          <w:kern w:val="2"/>
          <w:sz w:val="24"/>
          <w:szCs w:val="24"/>
          <w14:ligatures w14:val="standardContextual"/>
        </w:rPr>
      </w:pPr>
      <w:hyperlink w:anchor="_Toc188944635" w:history="1">
        <w:r w:rsidRPr="00790B52">
          <w:rPr>
            <w:rStyle w:val="Hipercze"/>
            <w:noProof/>
          </w:rPr>
          <w:t>3.</w:t>
        </w:r>
        <w:r>
          <w:rPr>
            <w:rFonts w:asciiTheme="minorHAnsi" w:eastAsiaTheme="minorEastAsia" w:hAnsiTheme="minorHAnsi" w:cstheme="minorBidi"/>
            <w:smallCaps w:val="0"/>
            <w:noProof/>
            <w:kern w:val="2"/>
            <w:sz w:val="24"/>
            <w:szCs w:val="24"/>
            <w14:ligatures w14:val="standardContextual"/>
          </w:rPr>
          <w:tab/>
        </w:r>
        <w:r w:rsidRPr="00790B52">
          <w:rPr>
            <w:rStyle w:val="Hipercze"/>
            <w:noProof/>
          </w:rPr>
          <w:t>Podstawa opracowania.</w:t>
        </w:r>
        <w:r>
          <w:rPr>
            <w:noProof/>
            <w:webHidden/>
          </w:rPr>
          <w:tab/>
        </w:r>
        <w:r>
          <w:rPr>
            <w:noProof/>
            <w:webHidden/>
          </w:rPr>
          <w:fldChar w:fldCharType="begin"/>
        </w:r>
        <w:r>
          <w:rPr>
            <w:noProof/>
            <w:webHidden/>
          </w:rPr>
          <w:instrText xml:space="preserve"> PAGEREF _Toc188944635 \h </w:instrText>
        </w:r>
        <w:r>
          <w:rPr>
            <w:noProof/>
            <w:webHidden/>
          </w:rPr>
        </w:r>
        <w:r>
          <w:rPr>
            <w:noProof/>
            <w:webHidden/>
          </w:rPr>
          <w:fldChar w:fldCharType="separate"/>
        </w:r>
        <w:r w:rsidR="00FB25D4">
          <w:rPr>
            <w:noProof/>
            <w:webHidden/>
          </w:rPr>
          <w:t>5</w:t>
        </w:r>
        <w:r>
          <w:rPr>
            <w:noProof/>
            <w:webHidden/>
          </w:rPr>
          <w:fldChar w:fldCharType="end"/>
        </w:r>
      </w:hyperlink>
    </w:p>
    <w:p w14:paraId="59203109" w14:textId="48F1B9D0" w:rsidR="00786E5E" w:rsidRDefault="00786E5E">
      <w:pPr>
        <w:pStyle w:val="Spistreci2"/>
        <w:tabs>
          <w:tab w:val="left" w:pos="720"/>
          <w:tab w:val="right" w:leader="dot" w:pos="9061"/>
        </w:tabs>
        <w:rPr>
          <w:rFonts w:asciiTheme="minorHAnsi" w:eastAsiaTheme="minorEastAsia" w:hAnsiTheme="minorHAnsi" w:cstheme="minorBidi"/>
          <w:smallCaps w:val="0"/>
          <w:noProof/>
          <w:kern w:val="2"/>
          <w:sz w:val="24"/>
          <w:szCs w:val="24"/>
          <w14:ligatures w14:val="standardContextual"/>
        </w:rPr>
      </w:pPr>
      <w:hyperlink w:anchor="_Toc188944636" w:history="1">
        <w:r w:rsidRPr="00790B52">
          <w:rPr>
            <w:rStyle w:val="Hipercze"/>
            <w:noProof/>
          </w:rPr>
          <w:t>4.</w:t>
        </w:r>
        <w:r>
          <w:rPr>
            <w:rFonts w:asciiTheme="minorHAnsi" w:eastAsiaTheme="minorEastAsia" w:hAnsiTheme="minorHAnsi" w:cstheme="minorBidi"/>
            <w:smallCaps w:val="0"/>
            <w:noProof/>
            <w:kern w:val="2"/>
            <w:sz w:val="24"/>
            <w:szCs w:val="24"/>
            <w14:ligatures w14:val="standardContextual"/>
          </w:rPr>
          <w:tab/>
        </w:r>
        <w:r w:rsidRPr="00790B52">
          <w:rPr>
            <w:rStyle w:val="Hipercze"/>
            <w:noProof/>
          </w:rPr>
          <w:t>Podstawowe założenia do projektu.</w:t>
        </w:r>
        <w:r>
          <w:rPr>
            <w:noProof/>
            <w:webHidden/>
          </w:rPr>
          <w:tab/>
        </w:r>
        <w:r>
          <w:rPr>
            <w:noProof/>
            <w:webHidden/>
          </w:rPr>
          <w:fldChar w:fldCharType="begin"/>
        </w:r>
        <w:r>
          <w:rPr>
            <w:noProof/>
            <w:webHidden/>
          </w:rPr>
          <w:instrText xml:space="preserve"> PAGEREF _Toc188944636 \h </w:instrText>
        </w:r>
        <w:r>
          <w:rPr>
            <w:noProof/>
            <w:webHidden/>
          </w:rPr>
        </w:r>
        <w:r>
          <w:rPr>
            <w:noProof/>
            <w:webHidden/>
          </w:rPr>
          <w:fldChar w:fldCharType="separate"/>
        </w:r>
        <w:r w:rsidR="00FB25D4">
          <w:rPr>
            <w:noProof/>
            <w:webHidden/>
          </w:rPr>
          <w:t>5</w:t>
        </w:r>
        <w:r>
          <w:rPr>
            <w:noProof/>
            <w:webHidden/>
          </w:rPr>
          <w:fldChar w:fldCharType="end"/>
        </w:r>
      </w:hyperlink>
    </w:p>
    <w:p w14:paraId="430607FA" w14:textId="435188F2" w:rsidR="00786E5E" w:rsidRDefault="00786E5E">
      <w:pPr>
        <w:pStyle w:val="Spistreci3"/>
        <w:tabs>
          <w:tab w:val="right" w:leader="dot" w:pos="9061"/>
        </w:tabs>
        <w:rPr>
          <w:rFonts w:asciiTheme="minorHAnsi" w:eastAsiaTheme="minorEastAsia" w:hAnsiTheme="minorHAnsi" w:cstheme="minorBidi"/>
          <w:i w:val="0"/>
          <w:iCs w:val="0"/>
          <w:noProof/>
          <w:kern w:val="2"/>
          <w:sz w:val="24"/>
          <w:szCs w:val="24"/>
          <w14:ligatures w14:val="standardContextual"/>
        </w:rPr>
      </w:pPr>
      <w:hyperlink w:anchor="_Toc188944637" w:history="1">
        <w:r w:rsidRPr="00790B52">
          <w:rPr>
            <w:rStyle w:val="Hipercze"/>
            <w:noProof/>
          </w:rPr>
          <w:t>4.1. Obciążenia śniegiem.</w:t>
        </w:r>
        <w:r>
          <w:rPr>
            <w:noProof/>
            <w:webHidden/>
          </w:rPr>
          <w:tab/>
        </w:r>
        <w:r>
          <w:rPr>
            <w:noProof/>
            <w:webHidden/>
          </w:rPr>
          <w:fldChar w:fldCharType="begin"/>
        </w:r>
        <w:r>
          <w:rPr>
            <w:noProof/>
            <w:webHidden/>
          </w:rPr>
          <w:instrText xml:space="preserve"> PAGEREF _Toc188944637 \h </w:instrText>
        </w:r>
        <w:r>
          <w:rPr>
            <w:noProof/>
            <w:webHidden/>
          </w:rPr>
        </w:r>
        <w:r>
          <w:rPr>
            <w:noProof/>
            <w:webHidden/>
          </w:rPr>
          <w:fldChar w:fldCharType="separate"/>
        </w:r>
        <w:r w:rsidR="00FB25D4">
          <w:rPr>
            <w:noProof/>
            <w:webHidden/>
          </w:rPr>
          <w:t>5</w:t>
        </w:r>
        <w:r>
          <w:rPr>
            <w:noProof/>
            <w:webHidden/>
          </w:rPr>
          <w:fldChar w:fldCharType="end"/>
        </w:r>
      </w:hyperlink>
    </w:p>
    <w:p w14:paraId="596CD643" w14:textId="4B8FC537" w:rsidR="00786E5E" w:rsidRDefault="00786E5E">
      <w:pPr>
        <w:pStyle w:val="Spistreci3"/>
        <w:tabs>
          <w:tab w:val="right" w:leader="dot" w:pos="9061"/>
        </w:tabs>
        <w:rPr>
          <w:rFonts w:asciiTheme="minorHAnsi" w:eastAsiaTheme="minorEastAsia" w:hAnsiTheme="minorHAnsi" w:cstheme="minorBidi"/>
          <w:i w:val="0"/>
          <w:iCs w:val="0"/>
          <w:noProof/>
          <w:kern w:val="2"/>
          <w:sz w:val="24"/>
          <w:szCs w:val="24"/>
          <w14:ligatures w14:val="standardContextual"/>
        </w:rPr>
      </w:pPr>
      <w:hyperlink w:anchor="_Toc188944638" w:history="1">
        <w:r w:rsidRPr="00790B52">
          <w:rPr>
            <w:rStyle w:val="Hipercze"/>
            <w:noProof/>
          </w:rPr>
          <w:t>4.2. Obciążenia wiatrem.</w:t>
        </w:r>
        <w:r>
          <w:rPr>
            <w:noProof/>
            <w:webHidden/>
          </w:rPr>
          <w:tab/>
        </w:r>
        <w:r>
          <w:rPr>
            <w:noProof/>
            <w:webHidden/>
          </w:rPr>
          <w:fldChar w:fldCharType="begin"/>
        </w:r>
        <w:r>
          <w:rPr>
            <w:noProof/>
            <w:webHidden/>
          </w:rPr>
          <w:instrText xml:space="preserve"> PAGEREF _Toc188944638 \h </w:instrText>
        </w:r>
        <w:r>
          <w:rPr>
            <w:noProof/>
            <w:webHidden/>
          </w:rPr>
        </w:r>
        <w:r>
          <w:rPr>
            <w:noProof/>
            <w:webHidden/>
          </w:rPr>
          <w:fldChar w:fldCharType="separate"/>
        </w:r>
        <w:r w:rsidR="00FB25D4">
          <w:rPr>
            <w:noProof/>
            <w:webHidden/>
          </w:rPr>
          <w:t>6</w:t>
        </w:r>
        <w:r>
          <w:rPr>
            <w:noProof/>
            <w:webHidden/>
          </w:rPr>
          <w:fldChar w:fldCharType="end"/>
        </w:r>
      </w:hyperlink>
    </w:p>
    <w:p w14:paraId="3F64BD61" w14:textId="06CBCF61" w:rsidR="00786E5E" w:rsidRDefault="00786E5E">
      <w:pPr>
        <w:pStyle w:val="Spistreci3"/>
        <w:tabs>
          <w:tab w:val="right" w:leader="dot" w:pos="9061"/>
        </w:tabs>
        <w:rPr>
          <w:rFonts w:asciiTheme="minorHAnsi" w:eastAsiaTheme="minorEastAsia" w:hAnsiTheme="minorHAnsi" w:cstheme="minorBidi"/>
          <w:i w:val="0"/>
          <w:iCs w:val="0"/>
          <w:noProof/>
          <w:kern w:val="2"/>
          <w:sz w:val="24"/>
          <w:szCs w:val="24"/>
          <w14:ligatures w14:val="standardContextual"/>
        </w:rPr>
      </w:pPr>
      <w:hyperlink w:anchor="_Toc188944639" w:history="1">
        <w:r w:rsidRPr="00790B52">
          <w:rPr>
            <w:rStyle w:val="Hipercze"/>
            <w:noProof/>
          </w:rPr>
          <w:t>4.3. Materiały konstrukcyjne.</w:t>
        </w:r>
        <w:r>
          <w:rPr>
            <w:noProof/>
            <w:webHidden/>
          </w:rPr>
          <w:tab/>
        </w:r>
        <w:r>
          <w:rPr>
            <w:noProof/>
            <w:webHidden/>
          </w:rPr>
          <w:fldChar w:fldCharType="begin"/>
        </w:r>
        <w:r>
          <w:rPr>
            <w:noProof/>
            <w:webHidden/>
          </w:rPr>
          <w:instrText xml:space="preserve"> PAGEREF _Toc188944639 \h </w:instrText>
        </w:r>
        <w:r>
          <w:rPr>
            <w:noProof/>
            <w:webHidden/>
          </w:rPr>
        </w:r>
        <w:r>
          <w:rPr>
            <w:noProof/>
            <w:webHidden/>
          </w:rPr>
          <w:fldChar w:fldCharType="separate"/>
        </w:r>
        <w:r w:rsidR="00FB25D4">
          <w:rPr>
            <w:noProof/>
            <w:webHidden/>
          </w:rPr>
          <w:t>7</w:t>
        </w:r>
        <w:r>
          <w:rPr>
            <w:noProof/>
            <w:webHidden/>
          </w:rPr>
          <w:fldChar w:fldCharType="end"/>
        </w:r>
      </w:hyperlink>
    </w:p>
    <w:p w14:paraId="16C20171" w14:textId="3CE1DBC2" w:rsidR="00786E5E" w:rsidRDefault="00786E5E">
      <w:pPr>
        <w:pStyle w:val="Spistreci3"/>
        <w:tabs>
          <w:tab w:val="right" w:leader="dot" w:pos="9061"/>
        </w:tabs>
        <w:rPr>
          <w:rFonts w:asciiTheme="minorHAnsi" w:eastAsiaTheme="minorEastAsia" w:hAnsiTheme="minorHAnsi" w:cstheme="minorBidi"/>
          <w:i w:val="0"/>
          <w:iCs w:val="0"/>
          <w:noProof/>
          <w:kern w:val="2"/>
          <w:sz w:val="24"/>
          <w:szCs w:val="24"/>
          <w14:ligatures w14:val="standardContextual"/>
        </w:rPr>
      </w:pPr>
      <w:hyperlink w:anchor="_Toc188944640" w:history="1">
        <w:r w:rsidRPr="00790B52">
          <w:rPr>
            <w:rStyle w:val="Hipercze"/>
            <w:noProof/>
          </w:rPr>
          <w:t>4.4. Obliczenia statyczne.</w:t>
        </w:r>
        <w:r>
          <w:rPr>
            <w:noProof/>
            <w:webHidden/>
          </w:rPr>
          <w:tab/>
        </w:r>
        <w:r>
          <w:rPr>
            <w:noProof/>
            <w:webHidden/>
          </w:rPr>
          <w:fldChar w:fldCharType="begin"/>
        </w:r>
        <w:r>
          <w:rPr>
            <w:noProof/>
            <w:webHidden/>
          </w:rPr>
          <w:instrText xml:space="preserve"> PAGEREF _Toc188944640 \h </w:instrText>
        </w:r>
        <w:r>
          <w:rPr>
            <w:noProof/>
            <w:webHidden/>
          </w:rPr>
        </w:r>
        <w:r>
          <w:rPr>
            <w:noProof/>
            <w:webHidden/>
          </w:rPr>
          <w:fldChar w:fldCharType="separate"/>
        </w:r>
        <w:r w:rsidR="00FB25D4">
          <w:rPr>
            <w:noProof/>
            <w:webHidden/>
          </w:rPr>
          <w:t>7</w:t>
        </w:r>
        <w:r>
          <w:rPr>
            <w:noProof/>
            <w:webHidden/>
          </w:rPr>
          <w:fldChar w:fldCharType="end"/>
        </w:r>
      </w:hyperlink>
    </w:p>
    <w:p w14:paraId="2BBDFF4E" w14:textId="2234B18D" w:rsidR="00786E5E" w:rsidRDefault="00786E5E">
      <w:pPr>
        <w:pStyle w:val="Spistreci3"/>
        <w:tabs>
          <w:tab w:val="right" w:leader="dot" w:pos="9061"/>
        </w:tabs>
        <w:rPr>
          <w:rFonts w:asciiTheme="minorHAnsi" w:eastAsiaTheme="minorEastAsia" w:hAnsiTheme="minorHAnsi" w:cstheme="minorBidi"/>
          <w:i w:val="0"/>
          <w:iCs w:val="0"/>
          <w:noProof/>
          <w:kern w:val="2"/>
          <w:sz w:val="24"/>
          <w:szCs w:val="24"/>
          <w14:ligatures w14:val="standardContextual"/>
        </w:rPr>
      </w:pPr>
      <w:hyperlink w:anchor="_Toc188944641" w:history="1">
        <w:r w:rsidRPr="00790B52">
          <w:rPr>
            <w:rStyle w:val="Hipercze"/>
            <w:noProof/>
          </w:rPr>
          <w:t>4.5. Ustrój konstrukcyjny budynku.</w:t>
        </w:r>
        <w:r>
          <w:rPr>
            <w:noProof/>
            <w:webHidden/>
          </w:rPr>
          <w:tab/>
        </w:r>
        <w:r>
          <w:rPr>
            <w:noProof/>
            <w:webHidden/>
          </w:rPr>
          <w:fldChar w:fldCharType="begin"/>
        </w:r>
        <w:r>
          <w:rPr>
            <w:noProof/>
            <w:webHidden/>
          </w:rPr>
          <w:instrText xml:space="preserve"> PAGEREF _Toc188944641 \h </w:instrText>
        </w:r>
        <w:r>
          <w:rPr>
            <w:noProof/>
            <w:webHidden/>
          </w:rPr>
        </w:r>
        <w:r>
          <w:rPr>
            <w:noProof/>
            <w:webHidden/>
          </w:rPr>
          <w:fldChar w:fldCharType="separate"/>
        </w:r>
        <w:r w:rsidR="00FB25D4">
          <w:rPr>
            <w:noProof/>
            <w:webHidden/>
          </w:rPr>
          <w:t>7</w:t>
        </w:r>
        <w:r>
          <w:rPr>
            <w:noProof/>
            <w:webHidden/>
          </w:rPr>
          <w:fldChar w:fldCharType="end"/>
        </w:r>
      </w:hyperlink>
    </w:p>
    <w:p w14:paraId="32F8101B" w14:textId="4DE15718" w:rsidR="00786E5E" w:rsidRDefault="00786E5E">
      <w:pPr>
        <w:pStyle w:val="Spistreci2"/>
        <w:tabs>
          <w:tab w:val="left" w:pos="720"/>
          <w:tab w:val="right" w:leader="dot" w:pos="9061"/>
        </w:tabs>
        <w:rPr>
          <w:rFonts w:asciiTheme="minorHAnsi" w:eastAsiaTheme="minorEastAsia" w:hAnsiTheme="minorHAnsi" w:cstheme="minorBidi"/>
          <w:smallCaps w:val="0"/>
          <w:noProof/>
          <w:kern w:val="2"/>
          <w:sz w:val="24"/>
          <w:szCs w:val="24"/>
          <w14:ligatures w14:val="standardContextual"/>
        </w:rPr>
      </w:pPr>
      <w:hyperlink w:anchor="_Toc188944642" w:history="1">
        <w:r w:rsidRPr="00790B52">
          <w:rPr>
            <w:rStyle w:val="Hipercze"/>
            <w:noProof/>
          </w:rPr>
          <w:t>5.</w:t>
        </w:r>
        <w:r>
          <w:rPr>
            <w:rFonts w:asciiTheme="minorHAnsi" w:eastAsiaTheme="minorEastAsia" w:hAnsiTheme="minorHAnsi" w:cstheme="minorBidi"/>
            <w:smallCaps w:val="0"/>
            <w:noProof/>
            <w:kern w:val="2"/>
            <w:sz w:val="24"/>
            <w:szCs w:val="24"/>
            <w14:ligatures w14:val="standardContextual"/>
          </w:rPr>
          <w:tab/>
        </w:r>
        <w:r w:rsidRPr="00790B52">
          <w:rPr>
            <w:rStyle w:val="Hipercze"/>
            <w:noProof/>
          </w:rPr>
          <w:t>Warunki gruntowe.</w:t>
        </w:r>
        <w:r>
          <w:rPr>
            <w:noProof/>
            <w:webHidden/>
          </w:rPr>
          <w:tab/>
        </w:r>
        <w:r>
          <w:rPr>
            <w:noProof/>
            <w:webHidden/>
          </w:rPr>
          <w:fldChar w:fldCharType="begin"/>
        </w:r>
        <w:r>
          <w:rPr>
            <w:noProof/>
            <w:webHidden/>
          </w:rPr>
          <w:instrText xml:space="preserve"> PAGEREF _Toc188944642 \h </w:instrText>
        </w:r>
        <w:r>
          <w:rPr>
            <w:noProof/>
            <w:webHidden/>
          </w:rPr>
        </w:r>
        <w:r>
          <w:rPr>
            <w:noProof/>
            <w:webHidden/>
          </w:rPr>
          <w:fldChar w:fldCharType="separate"/>
        </w:r>
        <w:r w:rsidR="00FB25D4">
          <w:rPr>
            <w:noProof/>
            <w:webHidden/>
          </w:rPr>
          <w:t>8</w:t>
        </w:r>
        <w:r>
          <w:rPr>
            <w:noProof/>
            <w:webHidden/>
          </w:rPr>
          <w:fldChar w:fldCharType="end"/>
        </w:r>
      </w:hyperlink>
    </w:p>
    <w:p w14:paraId="718E9B32" w14:textId="4E386CB9" w:rsidR="00786E5E" w:rsidRDefault="00786E5E">
      <w:pPr>
        <w:pStyle w:val="Spistreci3"/>
        <w:tabs>
          <w:tab w:val="right" w:leader="dot" w:pos="9061"/>
        </w:tabs>
        <w:rPr>
          <w:rFonts w:asciiTheme="minorHAnsi" w:eastAsiaTheme="minorEastAsia" w:hAnsiTheme="minorHAnsi" w:cstheme="minorBidi"/>
          <w:i w:val="0"/>
          <w:iCs w:val="0"/>
          <w:noProof/>
          <w:kern w:val="2"/>
          <w:sz w:val="24"/>
          <w:szCs w:val="24"/>
          <w14:ligatures w14:val="standardContextual"/>
        </w:rPr>
      </w:pPr>
      <w:hyperlink w:anchor="_Toc188944643" w:history="1">
        <w:r w:rsidRPr="00790B52">
          <w:rPr>
            <w:rStyle w:val="Hipercze"/>
            <w:noProof/>
          </w:rPr>
          <w:t>5.1. Warunki gruntowo – wodne.</w:t>
        </w:r>
        <w:r>
          <w:rPr>
            <w:noProof/>
            <w:webHidden/>
          </w:rPr>
          <w:tab/>
        </w:r>
        <w:r>
          <w:rPr>
            <w:noProof/>
            <w:webHidden/>
          </w:rPr>
          <w:fldChar w:fldCharType="begin"/>
        </w:r>
        <w:r>
          <w:rPr>
            <w:noProof/>
            <w:webHidden/>
          </w:rPr>
          <w:instrText xml:space="preserve"> PAGEREF _Toc188944643 \h </w:instrText>
        </w:r>
        <w:r>
          <w:rPr>
            <w:noProof/>
            <w:webHidden/>
          </w:rPr>
        </w:r>
        <w:r>
          <w:rPr>
            <w:noProof/>
            <w:webHidden/>
          </w:rPr>
          <w:fldChar w:fldCharType="separate"/>
        </w:r>
        <w:r w:rsidR="00FB25D4">
          <w:rPr>
            <w:noProof/>
            <w:webHidden/>
          </w:rPr>
          <w:t>8</w:t>
        </w:r>
        <w:r>
          <w:rPr>
            <w:noProof/>
            <w:webHidden/>
          </w:rPr>
          <w:fldChar w:fldCharType="end"/>
        </w:r>
      </w:hyperlink>
    </w:p>
    <w:p w14:paraId="06E4C0A2" w14:textId="25420A0D" w:rsidR="00786E5E" w:rsidRDefault="00786E5E">
      <w:pPr>
        <w:pStyle w:val="Spistreci3"/>
        <w:tabs>
          <w:tab w:val="right" w:leader="dot" w:pos="9061"/>
        </w:tabs>
        <w:rPr>
          <w:rFonts w:asciiTheme="minorHAnsi" w:eastAsiaTheme="minorEastAsia" w:hAnsiTheme="minorHAnsi" w:cstheme="minorBidi"/>
          <w:i w:val="0"/>
          <w:iCs w:val="0"/>
          <w:noProof/>
          <w:kern w:val="2"/>
          <w:sz w:val="24"/>
          <w:szCs w:val="24"/>
          <w14:ligatures w14:val="standardContextual"/>
        </w:rPr>
      </w:pPr>
      <w:hyperlink w:anchor="_Toc188944644" w:history="1">
        <w:r w:rsidRPr="00790B52">
          <w:rPr>
            <w:rStyle w:val="Hipercze"/>
            <w:noProof/>
          </w:rPr>
          <w:t>5.2. Warunki geotechniczne – parametry charakterystyczne.</w:t>
        </w:r>
        <w:r>
          <w:rPr>
            <w:noProof/>
            <w:webHidden/>
          </w:rPr>
          <w:tab/>
        </w:r>
        <w:r>
          <w:rPr>
            <w:noProof/>
            <w:webHidden/>
          </w:rPr>
          <w:fldChar w:fldCharType="begin"/>
        </w:r>
        <w:r>
          <w:rPr>
            <w:noProof/>
            <w:webHidden/>
          </w:rPr>
          <w:instrText xml:space="preserve"> PAGEREF _Toc188944644 \h </w:instrText>
        </w:r>
        <w:r>
          <w:rPr>
            <w:noProof/>
            <w:webHidden/>
          </w:rPr>
        </w:r>
        <w:r>
          <w:rPr>
            <w:noProof/>
            <w:webHidden/>
          </w:rPr>
          <w:fldChar w:fldCharType="separate"/>
        </w:r>
        <w:r w:rsidR="00FB25D4">
          <w:rPr>
            <w:noProof/>
            <w:webHidden/>
          </w:rPr>
          <w:t>8</w:t>
        </w:r>
        <w:r>
          <w:rPr>
            <w:noProof/>
            <w:webHidden/>
          </w:rPr>
          <w:fldChar w:fldCharType="end"/>
        </w:r>
      </w:hyperlink>
    </w:p>
    <w:p w14:paraId="10BEB6E2" w14:textId="155A91C9" w:rsidR="00786E5E" w:rsidRDefault="00786E5E">
      <w:pPr>
        <w:pStyle w:val="Spistreci3"/>
        <w:tabs>
          <w:tab w:val="right" w:leader="dot" w:pos="9061"/>
        </w:tabs>
        <w:rPr>
          <w:rFonts w:asciiTheme="minorHAnsi" w:eastAsiaTheme="minorEastAsia" w:hAnsiTheme="minorHAnsi" w:cstheme="minorBidi"/>
          <w:i w:val="0"/>
          <w:iCs w:val="0"/>
          <w:noProof/>
          <w:kern w:val="2"/>
          <w:sz w:val="24"/>
          <w:szCs w:val="24"/>
          <w14:ligatures w14:val="standardContextual"/>
        </w:rPr>
      </w:pPr>
      <w:hyperlink w:anchor="_Toc188944645" w:history="1">
        <w:r w:rsidRPr="00790B52">
          <w:rPr>
            <w:rStyle w:val="Hipercze"/>
            <w:noProof/>
          </w:rPr>
          <w:t>5.3. Kategoria geotechniczna.</w:t>
        </w:r>
        <w:r>
          <w:rPr>
            <w:noProof/>
            <w:webHidden/>
          </w:rPr>
          <w:tab/>
        </w:r>
        <w:r>
          <w:rPr>
            <w:noProof/>
            <w:webHidden/>
          </w:rPr>
          <w:fldChar w:fldCharType="begin"/>
        </w:r>
        <w:r>
          <w:rPr>
            <w:noProof/>
            <w:webHidden/>
          </w:rPr>
          <w:instrText xml:space="preserve"> PAGEREF _Toc188944645 \h </w:instrText>
        </w:r>
        <w:r>
          <w:rPr>
            <w:noProof/>
            <w:webHidden/>
          </w:rPr>
        </w:r>
        <w:r>
          <w:rPr>
            <w:noProof/>
            <w:webHidden/>
          </w:rPr>
          <w:fldChar w:fldCharType="separate"/>
        </w:r>
        <w:r w:rsidR="00FB25D4">
          <w:rPr>
            <w:noProof/>
            <w:webHidden/>
          </w:rPr>
          <w:t>9</w:t>
        </w:r>
        <w:r>
          <w:rPr>
            <w:noProof/>
            <w:webHidden/>
          </w:rPr>
          <w:fldChar w:fldCharType="end"/>
        </w:r>
      </w:hyperlink>
    </w:p>
    <w:p w14:paraId="7F7AC022" w14:textId="28EB4FCE" w:rsidR="00786E5E" w:rsidRDefault="00786E5E">
      <w:pPr>
        <w:pStyle w:val="Spistreci3"/>
        <w:tabs>
          <w:tab w:val="right" w:leader="dot" w:pos="9061"/>
        </w:tabs>
        <w:rPr>
          <w:rFonts w:asciiTheme="minorHAnsi" w:eastAsiaTheme="minorEastAsia" w:hAnsiTheme="minorHAnsi" w:cstheme="minorBidi"/>
          <w:i w:val="0"/>
          <w:iCs w:val="0"/>
          <w:noProof/>
          <w:kern w:val="2"/>
          <w:sz w:val="24"/>
          <w:szCs w:val="24"/>
          <w14:ligatures w14:val="standardContextual"/>
        </w:rPr>
      </w:pPr>
      <w:hyperlink w:anchor="_Toc188944646" w:history="1">
        <w:r w:rsidRPr="00790B52">
          <w:rPr>
            <w:rStyle w:val="Hipercze"/>
            <w:noProof/>
          </w:rPr>
          <w:t>5.4. Posadowienie.</w:t>
        </w:r>
        <w:r>
          <w:rPr>
            <w:noProof/>
            <w:webHidden/>
          </w:rPr>
          <w:tab/>
        </w:r>
        <w:r>
          <w:rPr>
            <w:noProof/>
            <w:webHidden/>
          </w:rPr>
          <w:fldChar w:fldCharType="begin"/>
        </w:r>
        <w:r>
          <w:rPr>
            <w:noProof/>
            <w:webHidden/>
          </w:rPr>
          <w:instrText xml:space="preserve"> PAGEREF _Toc188944646 \h </w:instrText>
        </w:r>
        <w:r>
          <w:rPr>
            <w:noProof/>
            <w:webHidden/>
          </w:rPr>
        </w:r>
        <w:r>
          <w:rPr>
            <w:noProof/>
            <w:webHidden/>
          </w:rPr>
          <w:fldChar w:fldCharType="separate"/>
        </w:r>
        <w:r w:rsidR="00FB25D4">
          <w:rPr>
            <w:noProof/>
            <w:webHidden/>
          </w:rPr>
          <w:t>9</w:t>
        </w:r>
        <w:r>
          <w:rPr>
            <w:noProof/>
            <w:webHidden/>
          </w:rPr>
          <w:fldChar w:fldCharType="end"/>
        </w:r>
      </w:hyperlink>
    </w:p>
    <w:p w14:paraId="2329D5DC" w14:textId="4027F7A5" w:rsidR="00786E5E" w:rsidRDefault="00786E5E">
      <w:pPr>
        <w:pStyle w:val="Spistreci2"/>
        <w:tabs>
          <w:tab w:val="left" w:pos="720"/>
          <w:tab w:val="right" w:leader="dot" w:pos="9061"/>
        </w:tabs>
        <w:rPr>
          <w:rFonts w:asciiTheme="minorHAnsi" w:eastAsiaTheme="minorEastAsia" w:hAnsiTheme="minorHAnsi" w:cstheme="minorBidi"/>
          <w:smallCaps w:val="0"/>
          <w:noProof/>
          <w:kern w:val="2"/>
          <w:sz w:val="24"/>
          <w:szCs w:val="24"/>
          <w14:ligatures w14:val="standardContextual"/>
        </w:rPr>
      </w:pPr>
      <w:hyperlink w:anchor="_Toc188944647" w:history="1">
        <w:r w:rsidRPr="00790B52">
          <w:rPr>
            <w:rStyle w:val="Hipercze"/>
            <w:noProof/>
          </w:rPr>
          <w:t>6.</w:t>
        </w:r>
        <w:r>
          <w:rPr>
            <w:rFonts w:asciiTheme="minorHAnsi" w:eastAsiaTheme="minorEastAsia" w:hAnsiTheme="minorHAnsi" w:cstheme="minorBidi"/>
            <w:smallCaps w:val="0"/>
            <w:noProof/>
            <w:kern w:val="2"/>
            <w:sz w:val="24"/>
            <w:szCs w:val="24"/>
            <w14:ligatures w14:val="standardContextual"/>
          </w:rPr>
          <w:tab/>
        </w:r>
        <w:r w:rsidRPr="00790B52">
          <w:rPr>
            <w:rStyle w:val="Hipercze"/>
            <w:noProof/>
          </w:rPr>
          <w:t>Rozwiązania konstrukcyjne.</w:t>
        </w:r>
        <w:r>
          <w:rPr>
            <w:noProof/>
            <w:webHidden/>
          </w:rPr>
          <w:tab/>
        </w:r>
        <w:r>
          <w:rPr>
            <w:noProof/>
            <w:webHidden/>
          </w:rPr>
          <w:fldChar w:fldCharType="begin"/>
        </w:r>
        <w:r>
          <w:rPr>
            <w:noProof/>
            <w:webHidden/>
          </w:rPr>
          <w:instrText xml:space="preserve"> PAGEREF _Toc188944647 \h </w:instrText>
        </w:r>
        <w:r>
          <w:rPr>
            <w:noProof/>
            <w:webHidden/>
          </w:rPr>
        </w:r>
        <w:r>
          <w:rPr>
            <w:noProof/>
            <w:webHidden/>
          </w:rPr>
          <w:fldChar w:fldCharType="separate"/>
        </w:r>
        <w:r w:rsidR="00FB25D4">
          <w:rPr>
            <w:noProof/>
            <w:webHidden/>
          </w:rPr>
          <w:t>9</w:t>
        </w:r>
        <w:r>
          <w:rPr>
            <w:noProof/>
            <w:webHidden/>
          </w:rPr>
          <w:fldChar w:fldCharType="end"/>
        </w:r>
      </w:hyperlink>
    </w:p>
    <w:p w14:paraId="16FE15FE" w14:textId="33933505" w:rsidR="00786E5E" w:rsidRDefault="00786E5E">
      <w:pPr>
        <w:pStyle w:val="Spistreci3"/>
        <w:tabs>
          <w:tab w:val="right" w:leader="dot" w:pos="9061"/>
        </w:tabs>
        <w:rPr>
          <w:rFonts w:asciiTheme="minorHAnsi" w:eastAsiaTheme="minorEastAsia" w:hAnsiTheme="minorHAnsi" w:cstheme="minorBidi"/>
          <w:i w:val="0"/>
          <w:iCs w:val="0"/>
          <w:noProof/>
          <w:kern w:val="2"/>
          <w:sz w:val="24"/>
          <w:szCs w:val="24"/>
          <w14:ligatures w14:val="standardContextual"/>
        </w:rPr>
      </w:pPr>
      <w:hyperlink w:anchor="_Toc188944648" w:history="1">
        <w:r w:rsidRPr="00790B52">
          <w:rPr>
            <w:rStyle w:val="Hipercze"/>
            <w:noProof/>
          </w:rPr>
          <w:t>6.1. Fundamenty i ściany fundamentowe.</w:t>
        </w:r>
        <w:r>
          <w:rPr>
            <w:noProof/>
            <w:webHidden/>
          </w:rPr>
          <w:tab/>
        </w:r>
        <w:r>
          <w:rPr>
            <w:noProof/>
            <w:webHidden/>
          </w:rPr>
          <w:fldChar w:fldCharType="begin"/>
        </w:r>
        <w:r>
          <w:rPr>
            <w:noProof/>
            <w:webHidden/>
          </w:rPr>
          <w:instrText xml:space="preserve"> PAGEREF _Toc188944648 \h </w:instrText>
        </w:r>
        <w:r>
          <w:rPr>
            <w:noProof/>
            <w:webHidden/>
          </w:rPr>
        </w:r>
        <w:r>
          <w:rPr>
            <w:noProof/>
            <w:webHidden/>
          </w:rPr>
          <w:fldChar w:fldCharType="separate"/>
        </w:r>
        <w:r w:rsidR="00FB25D4">
          <w:rPr>
            <w:noProof/>
            <w:webHidden/>
          </w:rPr>
          <w:t>9</w:t>
        </w:r>
        <w:r>
          <w:rPr>
            <w:noProof/>
            <w:webHidden/>
          </w:rPr>
          <w:fldChar w:fldCharType="end"/>
        </w:r>
      </w:hyperlink>
    </w:p>
    <w:p w14:paraId="2C9E662D" w14:textId="2C84E511" w:rsidR="00786E5E" w:rsidRDefault="00786E5E">
      <w:pPr>
        <w:pStyle w:val="Spistreci3"/>
        <w:tabs>
          <w:tab w:val="right" w:leader="dot" w:pos="9061"/>
        </w:tabs>
        <w:rPr>
          <w:rFonts w:asciiTheme="minorHAnsi" w:eastAsiaTheme="minorEastAsia" w:hAnsiTheme="minorHAnsi" w:cstheme="minorBidi"/>
          <w:i w:val="0"/>
          <w:iCs w:val="0"/>
          <w:noProof/>
          <w:kern w:val="2"/>
          <w:sz w:val="24"/>
          <w:szCs w:val="24"/>
          <w14:ligatures w14:val="standardContextual"/>
        </w:rPr>
      </w:pPr>
      <w:hyperlink w:anchor="_Toc188944649" w:history="1">
        <w:r w:rsidRPr="00790B52">
          <w:rPr>
            <w:rStyle w:val="Hipercze"/>
            <w:noProof/>
          </w:rPr>
          <w:t>6.2. Ściany konstrukcyjne kondygnacji nadziemnych.</w:t>
        </w:r>
        <w:r>
          <w:rPr>
            <w:noProof/>
            <w:webHidden/>
          </w:rPr>
          <w:tab/>
        </w:r>
        <w:r>
          <w:rPr>
            <w:noProof/>
            <w:webHidden/>
          </w:rPr>
          <w:fldChar w:fldCharType="begin"/>
        </w:r>
        <w:r>
          <w:rPr>
            <w:noProof/>
            <w:webHidden/>
          </w:rPr>
          <w:instrText xml:space="preserve"> PAGEREF _Toc188944649 \h </w:instrText>
        </w:r>
        <w:r>
          <w:rPr>
            <w:noProof/>
            <w:webHidden/>
          </w:rPr>
        </w:r>
        <w:r>
          <w:rPr>
            <w:noProof/>
            <w:webHidden/>
          </w:rPr>
          <w:fldChar w:fldCharType="separate"/>
        </w:r>
        <w:r w:rsidR="00FB25D4">
          <w:rPr>
            <w:noProof/>
            <w:webHidden/>
          </w:rPr>
          <w:t>9</w:t>
        </w:r>
        <w:r>
          <w:rPr>
            <w:noProof/>
            <w:webHidden/>
          </w:rPr>
          <w:fldChar w:fldCharType="end"/>
        </w:r>
      </w:hyperlink>
    </w:p>
    <w:p w14:paraId="53C288F7" w14:textId="2149F322" w:rsidR="00786E5E" w:rsidRDefault="00786E5E">
      <w:pPr>
        <w:pStyle w:val="Spistreci3"/>
        <w:tabs>
          <w:tab w:val="right" w:leader="dot" w:pos="9061"/>
        </w:tabs>
        <w:rPr>
          <w:rFonts w:asciiTheme="minorHAnsi" w:eastAsiaTheme="minorEastAsia" w:hAnsiTheme="minorHAnsi" w:cstheme="minorBidi"/>
          <w:i w:val="0"/>
          <w:iCs w:val="0"/>
          <w:noProof/>
          <w:kern w:val="2"/>
          <w:sz w:val="24"/>
          <w:szCs w:val="24"/>
          <w14:ligatures w14:val="standardContextual"/>
        </w:rPr>
      </w:pPr>
      <w:hyperlink w:anchor="_Toc188944650" w:history="1">
        <w:r w:rsidRPr="00790B52">
          <w:rPr>
            <w:rStyle w:val="Hipercze"/>
            <w:noProof/>
          </w:rPr>
          <w:t>6.3. Słupy.</w:t>
        </w:r>
        <w:r>
          <w:rPr>
            <w:noProof/>
            <w:webHidden/>
          </w:rPr>
          <w:tab/>
        </w:r>
        <w:r>
          <w:rPr>
            <w:noProof/>
            <w:webHidden/>
          </w:rPr>
          <w:fldChar w:fldCharType="begin"/>
        </w:r>
        <w:r>
          <w:rPr>
            <w:noProof/>
            <w:webHidden/>
          </w:rPr>
          <w:instrText xml:space="preserve"> PAGEREF _Toc188944650 \h </w:instrText>
        </w:r>
        <w:r>
          <w:rPr>
            <w:noProof/>
            <w:webHidden/>
          </w:rPr>
        </w:r>
        <w:r>
          <w:rPr>
            <w:noProof/>
            <w:webHidden/>
          </w:rPr>
          <w:fldChar w:fldCharType="separate"/>
        </w:r>
        <w:r w:rsidR="00FB25D4">
          <w:rPr>
            <w:noProof/>
            <w:webHidden/>
          </w:rPr>
          <w:t>9</w:t>
        </w:r>
        <w:r>
          <w:rPr>
            <w:noProof/>
            <w:webHidden/>
          </w:rPr>
          <w:fldChar w:fldCharType="end"/>
        </w:r>
      </w:hyperlink>
    </w:p>
    <w:p w14:paraId="690D438B" w14:textId="1F5E539F" w:rsidR="00786E5E" w:rsidRDefault="00786E5E">
      <w:pPr>
        <w:pStyle w:val="Spistreci3"/>
        <w:tabs>
          <w:tab w:val="right" w:leader="dot" w:pos="9061"/>
        </w:tabs>
        <w:rPr>
          <w:rFonts w:asciiTheme="minorHAnsi" w:eastAsiaTheme="minorEastAsia" w:hAnsiTheme="minorHAnsi" w:cstheme="minorBidi"/>
          <w:i w:val="0"/>
          <w:iCs w:val="0"/>
          <w:noProof/>
          <w:kern w:val="2"/>
          <w:sz w:val="24"/>
          <w:szCs w:val="24"/>
          <w14:ligatures w14:val="standardContextual"/>
        </w:rPr>
      </w:pPr>
      <w:hyperlink w:anchor="_Toc188944651" w:history="1">
        <w:r w:rsidRPr="00790B52">
          <w:rPr>
            <w:rStyle w:val="Hipercze"/>
            <w:noProof/>
          </w:rPr>
          <w:t>6.4. Podciągi, nadproża, wieńce.</w:t>
        </w:r>
        <w:r>
          <w:rPr>
            <w:noProof/>
            <w:webHidden/>
          </w:rPr>
          <w:tab/>
        </w:r>
        <w:r>
          <w:rPr>
            <w:noProof/>
            <w:webHidden/>
          </w:rPr>
          <w:fldChar w:fldCharType="begin"/>
        </w:r>
        <w:r>
          <w:rPr>
            <w:noProof/>
            <w:webHidden/>
          </w:rPr>
          <w:instrText xml:space="preserve"> PAGEREF _Toc188944651 \h </w:instrText>
        </w:r>
        <w:r>
          <w:rPr>
            <w:noProof/>
            <w:webHidden/>
          </w:rPr>
        </w:r>
        <w:r>
          <w:rPr>
            <w:noProof/>
            <w:webHidden/>
          </w:rPr>
          <w:fldChar w:fldCharType="separate"/>
        </w:r>
        <w:r w:rsidR="00FB25D4">
          <w:rPr>
            <w:noProof/>
            <w:webHidden/>
          </w:rPr>
          <w:t>9</w:t>
        </w:r>
        <w:r>
          <w:rPr>
            <w:noProof/>
            <w:webHidden/>
          </w:rPr>
          <w:fldChar w:fldCharType="end"/>
        </w:r>
      </w:hyperlink>
    </w:p>
    <w:p w14:paraId="3CE52734" w14:textId="14803E7C" w:rsidR="00786E5E" w:rsidRDefault="00786E5E">
      <w:pPr>
        <w:pStyle w:val="Spistreci3"/>
        <w:tabs>
          <w:tab w:val="right" w:leader="dot" w:pos="9061"/>
        </w:tabs>
        <w:rPr>
          <w:rFonts w:asciiTheme="minorHAnsi" w:eastAsiaTheme="minorEastAsia" w:hAnsiTheme="minorHAnsi" w:cstheme="minorBidi"/>
          <w:i w:val="0"/>
          <w:iCs w:val="0"/>
          <w:noProof/>
          <w:kern w:val="2"/>
          <w:sz w:val="24"/>
          <w:szCs w:val="24"/>
          <w14:ligatures w14:val="standardContextual"/>
        </w:rPr>
      </w:pPr>
      <w:hyperlink w:anchor="_Toc188944652" w:history="1">
        <w:r w:rsidRPr="00790B52">
          <w:rPr>
            <w:rStyle w:val="Hipercze"/>
            <w:noProof/>
          </w:rPr>
          <w:t>6.5. Stropy.</w:t>
        </w:r>
        <w:r>
          <w:rPr>
            <w:noProof/>
            <w:webHidden/>
          </w:rPr>
          <w:tab/>
        </w:r>
        <w:r>
          <w:rPr>
            <w:noProof/>
            <w:webHidden/>
          </w:rPr>
          <w:fldChar w:fldCharType="begin"/>
        </w:r>
        <w:r>
          <w:rPr>
            <w:noProof/>
            <w:webHidden/>
          </w:rPr>
          <w:instrText xml:space="preserve"> PAGEREF _Toc188944652 \h </w:instrText>
        </w:r>
        <w:r>
          <w:rPr>
            <w:noProof/>
            <w:webHidden/>
          </w:rPr>
        </w:r>
        <w:r>
          <w:rPr>
            <w:noProof/>
            <w:webHidden/>
          </w:rPr>
          <w:fldChar w:fldCharType="separate"/>
        </w:r>
        <w:r w:rsidR="00FB25D4">
          <w:rPr>
            <w:noProof/>
            <w:webHidden/>
          </w:rPr>
          <w:t>9</w:t>
        </w:r>
        <w:r>
          <w:rPr>
            <w:noProof/>
            <w:webHidden/>
          </w:rPr>
          <w:fldChar w:fldCharType="end"/>
        </w:r>
      </w:hyperlink>
    </w:p>
    <w:p w14:paraId="3E1DCB76" w14:textId="269CEA23" w:rsidR="00786E5E" w:rsidRDefault="00786E5E">
      <w:pPr>
        <w:pStyle w:val="Spistreci3"/>
        <w:tabs>
          <w:tab w:val="right" w:leader="dot" w:pos="9061"/>
        </w:tabs>
        <w:rPr>
          <w:rFonts w:asciiTheme="minorHAnsi" w:eastAsiaTheme="minorEastAsia" w:hAnsiTheme="minorHAnsi" w:cstheme="minorBidi"/>
          <w:i w:val="0"/>
          <w:iCs w:val="0"/>
          <w:noProof/>
          <w:kern w:val="2"/>
          <w:sz w:val="24"/>
          <w:szCs w:val="24"/>
          <w14:ligatures w14:val="standardContextual"/>
        </w:rPr>
      </w:pPr>
      <w:hyperlink w:anchor="_Toc188944653" w:history="1">
        <w:r w:rsidRPr="00790B52">
          <w:rPr>
            <w:rStyle w:val="Hipercze"/>
            <w:noProof/>
          </w:rPr>
          <w:t>6.6. Dach.</w:t>
        </w:r>
        <w:r>
          <w:rPr>
            <w:noProof/>
            <w:webHidden/>
          </w:rPr>
          <w:tab/>
        </w:r>
        <w:r>
          <w:rPr>
            <w:noProof/>
            <w:webHidden/>
          </w:rPr>
          <w:fldChar w:fldCharType="begin"/>
        </w:r>
        <w:r>
          <w:rPr>
            <w:noProof/>
            <w:webHidden/>
          </w:rPr>
          <w:instrText xml:space="preserve"> PAGEREF _Toc188944653 \h </w:instrText>
        </w:r>
        <w:r>
          <w:rPr>
            <w:noProof/>
            <w:webHidden/>
          </w:rPr>
        </w:r>
        <w:r>
          <w:rPr>
            <w:noProof/>
            <w:webHidden/>
          </w:rPr>
          <w:fldChar w:fldCharType="separate"/>
        </w:r>
        <w:r w:rsidR="00FB25D4">
          <w:rPr>
            <w:noProof/>
            <w:webHidden/>
          </w:rPr>
          <w:t>10</w:t>
        </w:r>
        <w:r>
          <w:rPr>
            <w:noProof/>
            <w:webHidden/>
          </w:rPr>
          <w:fldChar w:fldCharType="end"/>
        </w:r>
      </w:hyperlink>
    </w:p>
    <w:p w14:paraId="181331FB" w14:textId="5FA2321C" w:rsidR="00786E5E" w:rsidRDefault="00786E5E">
      <w:pPr>
        <w:pStyle w:val="Spistreci1"/>
        <w:tabs>
          <w:tab w:val="right" w:leader="dot" w:pos="9061"/>
        </w:tabs>
        <w:rPr>
          <w:rFonts w:asciiTheme="minorHAnsi" w:eastAsiaTheme="minorEastAsia" w:hAnsiTheme="minorHAnsi" w:cstheme="minorBidi"/>
          <w:b w:val="0"/>
          <w:bCs w:val="0"/>
          <w:caps w:val="0"/>
          <w:noProof/>
          <w:kern w:val="2"/>
          <w:sz w:val="24"/>
          <w:szCs w:val="24"/>
          <w14:ligatures w14:val="standardContextual"/>
        </w:rPr>
      </w:pPr>
      <w:hyperlink w:anchor="_Toc188944654" w:history="1">
        <w:r w:rsidRPr="00790B52">
          <w:rPr>
            <w:rStyle w:val="Hipercze"/>
            <w:noProof/>
          </w:rPr>
          <w:t>Rozdział 2: CZĘŚĆ RYSUNKOWA</w:t>
        </w:r>
        <w:r>
          <w:rPr>
            <w:noProof/>
            <w:webHidden/>
          </w:rPr>
          <w:tab/>
        </w:r>
        <w:r>
          <w:rPr>
            <w:noProof/>
            <w:webHidden/>
          </w:rPr>
          <w:fldChar w:fldCharType="begin"/>
        </w:r>
        <w:r>
          <w:rPr>
            <w:noProof/>
            <w:webHidden/>
          </w:rPr>
          <w:instrText xml:space="preserve"> PAGEREF _Toc188944654 \h </w:instrText>
        </w:r>
        <w:r>
          <w:rPr>
            <w:noProof/>
            <w:webHidden/>
          </w:rPr>
        </w:r>
        <w:r>
          <w:rPr>
            <w:noProof/>
            <w:webHidden/>
          </w:rPr>
          <w:fldChar w:fldCharType="separate"/>
        </w:r>
        <w:r w:rsidR="00FB25D4">
          <w:rPr>
            <w:noProof/>
            <w:webHidden/>
          </w:rPr>
          <w:t>11</w:t>
        </w:r>
        <w:r>
          <w:rPr>
            <w:noProof/>
            <w:webHidden/>
          </w:rPr>
          <w:fldChar w:fldCharType="end"/>
        </w:r>
      </w:hyperlink>
    </w:p>
    <w:p w14:paraId="337121EE" w14:textId="1F37F580" w:rsidR="00786E5E" w:rsidRDefault="00786E5E">
      <w:pPr>
        <w:pStyle w:val="Spistreci2"/>
        <w:tabs>
          <w:tab w:val="left" w:pos="720"/>
          <w:tab w:val="right" w:leader="dot" w:pos="9061"/>
        </w:tabs>
        <w:rPr>
          <w:rFonts w:asciiTheme="minorHAnsi" w:eastAsiaTheme="minorEastAsia" w:hAnsiTheme="minorHAnsi" w:cstheme="minorBidi"/>
          <w:smallCaps w:val="0"/>
          <w:noProof/>
          <w:kern w:val="2"/>
          <w:sz w:val="24"/>
          <w:szCs w:val="24"/>
          <w14:ligatures w14:val="standardContextual"/>
        </w:rPr>
      </w:pPr>
      <w:hyperlink w:anchor="_Toc188944655" w:history="1">
        <w:r w:rsidRPr="00790B52">
          <w:rPr>
            <w:rStyle w:val="Hipercze"/>
            <w:noProof/>
          </w:rPr>
          <w:t>1.</w:t>
        </w:r>
        <w:r>
          <w:rPr>
            <w:rFonts w:asciiTheme="minorHAnsi" w:eastAsiaTheme="minorEastAsia" w:hAnsiTheme="minorHAnsi" w:cstheme="minorBidi"/>
            <w:smallCaps w:val="0"/>
            <w:noProof/>
            <w:kern w:val="2"/>
            <w:sz w:val="24"/>
            <w:szCs w:val="24"/>
            <w14:ligatures w14:val="standardContextual"/>
          </w:rPr>
          <w:tab/>
        </w:r>
        <w:r w:rsidRPr="00790B52">
          <w:rPr>
            <w:rStyle w:val="Hipercze"/>
            <w:noProof/>
          </w:rPr>
          <w:t>Spis rysunków:</w:t>
        </w:r>
        <w:r>
          <w:rPr>
            <w:noProof/>
            <w:webHidden/>
          </w:rPr>
          <w:tab/>
        </w:r>
        <w:r>
          <w:rPr>
            <w:noProof/>
            <w:webHidden/>
          </w:rPr>
          <w:fldChar w:fldCharType="begin"/>
        </w:r>
        <w:r>
          <w:rPr>
            <w:noProof/>
            <w:webHidden/>
          </w:rPr>
          <w:instrText xml:space="preserve"> PAGEREF _Toc188944655 \h </w:instrText>
        </w:r>
        <w:r>
          <w:rPr>
            <w:noProof/>
            <w:webHidden/>
          </w:rPr>
        </w:r>
        <w:r>
          <w:rPr>
            <w:noProof/>
            <w:webHidden/>
          </w:rPr>
          <w:fldChar w:fldCharType="separate"/>
        </w:r>
        <w:r w:rsidR="00FB25D4">
          <w:rPr>
            <w:noProof/>
            <w:webHidden/>
          </w:rPr>
          <w:t>11</w:t>
        </w:r>
        <w:r>
          <w:rPr>
            <w:noProof/>
            <w:webHidden/>
          </w:rPr>
          <w:fldChar w:fldCharType="end"/>
        </w:r>
      </w:hyperlink>
    </w:p>
    <w:p w14:paraId="5F86FB5A" w14:textId="162F86B3" w:rsidR="00827EE9" w:rsidRDefault="00D32249">
      <w:r w:rsidRPr="005477B5">
        <w:rPr>
          <w:rFonts w:ascii="Calibri" w:hAnsi="Calibri" w:cs="Calibri"/>
          <w:smallCaps/>
          <w:sz w:val="20"/>
          <w:szCs w:val="20"/>
        </w:rPr>
        <w:fldChar w:fldCharType="end"/>
      </w:r>
    </w:p>
    <w:p w14:paraId="58658ADA" w14:textId="77777777" w:rsidR="00E1304C" w:rsidRDefault="00E1304C" w:rsidP="00E1304C">
      <w:pPr>
        <w:spacing w:after="72"/>
      </w:pPr>
    </w:p>
    <w:p w14:paraId="4A8CC142" w14:textId="77777777" w:rsidR="00E1304C" w:rsidRDefault="00E1304C" w:rsidP="007B3119">
      <w:pPr>
        <w:spacing w:line="276" w:lineRule="auto"/>
        <w:rPr>
          <w:rFonts w:ascii="Arial" w:hAnsi="Arial" w:cs="Arial"/>
          <w:b/>
          <w:bCs/>
          <w:sz w:val="32"/>
          <w:szCs w:val="32"/>
        </w:rPr>
      </w:pPr>
    </w:p>
    <w:p w14:paraId="14DEE8AE" w14:textId="77777777" w:rsidR="007B3119" w:rsidRDefault="007B3119" w:rsidP="00026817">
      <w:pPr>
        <w:spacing w:line="276" w:lineRule="auto"/>
        <w:jc w:val="center"/>
        <w:rPr>
          <w:rFonts w:ascii="Arial" w:hAnsi="Arial" w:cs="Arial"/>
          <w:b/>
          <w:bCs/>
          <w:sz w:val="32"/>
          <w:szCs w:val="32"/>
        </w:rPr>
        <w:sectPr w:rsidR="007B3119" w:rsidSect="00C37A7A">
          <w:headerReference w:type="default" r:id="rId8"/>
          <w:footerReference w:type="default" r:id="rId9"/>
          <w:headerReference w:type="first" r:id="rId10"/>
          <w:footerReference w:type="first" r:id="rId11"/>
          <w:pgSz w:w="11906" w:h="16838" w:code="9"/>
          <w:pgMar w:top="1134" w:right="1134" w:bottom="1134" w:left="1701" w:header="709" w:footer="709" w:gutter="0"/>
          <w:pgNumType w:start="3"/>
          <w:cols w:space="708"/>
          <w:docGrid w:linePitch="326"/>
        </w:sectPr>
      </w:pPr>
    </w:p>
    <w:p w14:paraId="2DDEE546" w14:textId="77777777" w:rsidR="007A244F" w:rsidRPr="006E0254" w:rsidRDefault="007A244F" w:rsidP="007A244F">
      <w:pPr>
        <w:pStyle w:val="Styl1"/>
        <w:jc w:val="left"/>
      </w:pPr>
      <w:bookmarkStart w:id="1" w:name="_Toc188943628"/>
      <w:bookmarkStart w:id="2" w:name="_Toc188944631"/>
      <w:r w:rsidRPr="006E0254">
        <w:lastRenderedPageBreak/>
        <w:t>OŚWIADCZENIE PROJEKTANTÓW</w:t>
      </w:r>
      <w:bookmarkEnd w:id="1"/>
      <w:bookmarkEnd w:id="2"/>
    </w:p>
    <w:p w14:paraId="5B0E8A97" w14:textId="77777777" w:rsidR="007A244F" w:rsidRPr="006E0254" w:rsidRDefault="007A244F" w:rsidP="007A244F">
      <w:pPr>
        <w:shd w:val="clear" w:color="auto" w:fill="FFFFFF"/>
        <w:spacing w:after="72" w:line="360" w:lineRule="auto"/>
        <w:ind w:left="3540" w:firstLine="708"/>
        <w:jc w:val="right"/>
        <w:rPr>
          <w:rFonts w:ascii="Arial" w:hAnsi="Arial" w:cs="Arial"/>
          <w:b/>
        </w:rPr>
      </w:pPr>
      <w:r w:rsidRPr="006E0254">
        <w:rPr>
          <w:rFonts w:ascii="Arial" w:hAnsi="Arial" w:cs="Arial"/>
          <w:b/>
        </w:rPr>
        <w:t>13.01.2025</w:t>
      </w:r>
    </w:p>
    <w:p w14:paraId="57E7ACBA" w14:textId="77777777" w:rsidR="007A244F" w:rsidRPr="006E0254" w:rsidRDefault="007A244F" w:rsidP="007A244F">
      <w:pPr>
        <w:shd w:val="clear" w:color="auto" w:fill="FFFFFF"/>
        <w:spacing w:after="72"/>
        <w:ind w:left="3540" w:firstLine="708"/>
        <w:jc w:val="both"/>
        <w:rPr>
          <w:rFonts w:ascii="Arial" w:hAnsi="Arial" w:cs="Arial"/>
          <w:b/>
        </w:rPr>
      </w:pPr>
    </w:p>
    <w:p w14:paraId="6DDA4EA8" w14:textId="1B1850B2" w:rsidR="007A244F" w:rsidRPr="006E0254" w:rsidRDefault="007A244F" w:rsidP="007A244F">
      <w:pPr>
        <w:pStyle w:val="Bezodstpw"/>
        <w:spacing w:line="276" w:lineRule="auto"/>
        <w:jc w:val="both"/>
        <w:rPr>
          <w:rFonts w:ascii="Arial" w:hAnsi="Arial" w:cs="Arial"/>
        </w:rPr>
      </w:pPr>
      <w:r w:rsidRPr="006E0254">
        <w:rPr>
          <w:rFonts w:ascii="Arial" w:hAnsi="Arial" w:cs="Arial"/>
          <w:szCs w:val="20"/>
        </w:rPr>
        <w:t>Na podstawie art. 34 ust. 3d pkt. 3 ustawy z dnia 7 lipca 1994r. – Prawo budowlane (Dz.U. 202</w:t>
      </w:r>
      <w:r>
        <w:rPr>
          <w:rFonts w:ascii="Arial" w:hAnsi="Arial" w:cs="Arial"/>
          <w:szCs w:val="20"/>
        </w:rPr>
        <w:t>4</w:t>
      </w:r>
      <w:r w:rsidRPr="006E0254">
        <w:rPr>
          <w:rFonts w:ascii="Arial" w:hAnsi="Arial" w:cs="Arial"/>
          <w:szCs w:val="20"/>
        </w:rPr>
        <w:t xml:space="preserve"> poz. </w:t>
      </w:r>
      <w:r>
        <w:rPr>
          <w:rFonts w:ascii="Arial" w:hAnsi="Arial" w:cs="Arial"/>
          <w:szCs w:val="20"/>
        </w:rPr>
        <w:t>725</w:t>
      </w:r>
      <w:r w:rsidRPr="006E0254">
        <w:rPr>
          <w:rFonts w:ascii="Arial" w:hAnsi="Arial" w:cs="Arial"/>
          <w:szCs w:val="20"/>
        </w:rPr>
        <w:t>).</w:t>
      </w:r>
      <w:r w:rsidRPr="006E0254">
        <w:rPr>
          <w:rFonts w:ascii="Arial" w:hAnsi="Arial" w:cs="Arial"/>
          <w:sz w:val="22"/>
          <w:szCs w:val="22"/>
        </w:rPr>
        <w:t xml:space="preserve"> </w:t>
      </w:r>
      <w:r w:rsidRPr="006E0254">
        <w:rPr>
          <w:rFonts w:ascii="Arial" w:hAnsi="Arial" w:cs="Arial"/>
          <w:b/>
          <w:bCs/>
          <w:szCs w:val="20"/>
        </w:rPr>
        <w:t>OŚWIADCZAM,</w:t>
      </w:r>
      <w:r>
        <w:rPr>
          <w:rFonts w:ascii="Arial" w:hAnsi="Arial" w:cs="Arial"/>
          <w:b/>
          <w:bCs/>
          <w:szCs w:val="20"/>
        </w:rPr>
        <w:t xml:space="preserve"> </w:t>
      </w:r>
      <w:r w:rsidRPr="006E0254">
        <w:rPr>
          <w:rFonts w:ascii="Arial" w:hAnsi="Arial" w:cs="Arial"/>
          <w:szCs w:val="20"/>
        </w:rPr>
        <w:t xml:space="preserve">że </w:t>
      </w:r>
      <w:r w:rsidR="00F24A38">
        <w:rPr>
          <w:rFonts w:ascii="Arial" w:hAnsi="Arial" w:cs="Arial"/>
          <w:szCs w:val="20"/>
        </w:rPr>
        <w:t>P</w:t>
      </w:r>
      <w:r w:rsidRPr="006E0254">
        <w:rPr>
          <w:rFonts w:ascii="Arial" w:hAnsi="Arial" w:cs="Arial"/>
          <w:szCs w:val="20"/>
        </w:rPr>
        <w:t>rojekt</w:t>
      </w:r>
      <w:r w:rsidR="00F24A38">
        <w:rPr>
          <w:rFonts w:ascii="Arial" w:hAnsi="Arial" w:cs="Arial"/>
          <w:szCs w:val="20"/>
        </w:rPr>
        <w:t xml:space="preserve"> Wykonawczy</w:t>
      </w:r>
      <w:r w:rsidRPr="006E0254">
        <w:rPr>
          <w:rFonts w:ascii="Arial" w:hAnsi="Arial" w:cs="Arial"/>
          <w:szCs w:val="20"/>
        </w:rPr>
        <w:t xml:space="preserve"> </w:t>
      </w:r>
      <w:r w:rsidRPr="006E0254">
        <w:rPr>
          <w:rFonts w:ascii="Arial" w:hAnsi="Arial" w:cs="Arial"/>
          <w:bCs/>
        </w:rPr>
        <w:t>BUDOWA BUDYNKU WYDZIAŁU KOMUNIKACJI STAROSTWA POWIATOWEGO W WOŁOMINIE</w:t>
      </w:r>
      <w:r w:rsidRPr="006E0254">
        <w:rPr>
          <w:rFonts w:ascii="Arial" w:hAnsi="Arial" w:cs="Arial"/>
          <w:b/>
          <w:i/>
          <w:sz w:val="36"/>
          <w:szCs w:val="36"/>
        </w:rPr>
        <w:t xml:space="preserve"> </w:t>
      </w:r>
      <w:r w:rsidRPr="006E0254">
        <w:rPr>
          <w:rFonts w:ascii="Arial" w:hAnsi="Arial" w:cs="Arial"/>
          <w:iCs/>
        </w:rPr>
        <w:t>PRZY</w:t>
      </w:r>
      <w:r>
        <w:rPr>
          <w:rFonts w:ascii="Arial" w:hAnsi="Arial" w:cs="Arial"/>
          <w:iCs/>
        </w:rPr>
        <w:t xml:space="preserve"> </w:t>
      </w:r>
      <w:r w:rsidRPr="006E0254">
        <w:rPr>
          <w:rFonts w:ascii="Arial" w:hAnsi="Arial" w:cs="Arial"/>
          <w:iCs/>
        </w:rPr>
        <w:t>UL. KOBYŁKOWSKIEJ</w:t>
      </w:r>
      <w:r>
        <w:rPr>
          <w:rFonts w:ascii="Arial" w:hAnsi="Arial" w:cs="Arial"/>
          <w:iCs/>
        </w:rPr>
        <w:t xml:space="preserve"> </w:t>
      </w:r>
      <w:r w:rsidRPr="006E0254">
        <w:rPr>
          <w:rFonts w:ascii="Arial" w:hAnsi="Arial" w:cs="Arial"/>
          <w:iCs/>
          <w:color w:val="000000"/>
          <w:lang w:eastAsia="pl-PL"/>
        </w:rPr>
        <w:t xml:space="preserve">NA DZ.EW. </w:t>
      </w:r>
      <w:r w:rsidRPr="006E0254">
        <w:rPr>
          <w:rFonts w:ascii="Arial" w:hAnsi="Arial" w:cs="Arial"/>
          <w:iCs/>
        </w:rPr>
        <w:t>153/4 i153/1 Z OBRĘBU WOŁOMIN 18</w:t>
      </w:r>
      <w:r>
        <w:rPr>
          <w:rFonts w:ascii="Arial" w:hAnsi="Arial" w:cs="Arial"/>
          <w:iCs/>
        </w:rPr>
        <w:t>,</w:t>
      </w:r>
      <w:r w:rsidRPr="006E0254">
        <w:rPr>
          <w:rFonts w:ascii="Arial" w:hAnsi="Arial" w:cs="Arial"/>
          <w:szCs w:val="20"/>
        </w:rPr>
        <w:t xml:space="preserve"> sporządzony jest zgodnie z</w:t>
      </w:r>
      <w:r>
        <w:rPr>
          <w:rFonts w:ascii="Arial" w:hAnsi="Arial" w:cs="Arial"/>
          <w:szCs w:val="20"/>
        </w:rPr>
        <w:t xml:space="preserve"> </w:t>
      </w:r>
      <w:r w:rsidRPr="006E0254">
        <w:rPr>
          <w:rFonts w:ascii="Arial" w:hAnsi="Arial" w:cs="Arial"/>
          <w:szCs w:val="20"/>
        </w:rPr>
        <w:t>obowiązującymi przepisami oraz zasadami wiedzy technicznej oraz jest zgodny projektem zagospodarowania terenu, projektem architektoniczno-budowlanym</w:t>
      </w:r>
      <w:r w:rsidR="00F24A38">
        <w:rPr>
          <w:rFonts w:ascii="Arial" w:hAnsi="Arial" w:cs="Arial"/>
          <w:szCs w:val="20"/>
        </w:rPr>
        <w:t>, projektem technicznym</w:t>
      </w:r>
      <w:r w:rsidRPr="006E0254">
        <w:rPr>
          <w:rFonts w:ascii="Arial" w:hAnsi="Arial" w:cs="Arial"/>
          <w:szCs w:val="20"/>
        </w:rPr>
        <w:t xml:space="preserve"> oraz rozstrzygnięciami dotyczącymi zamierzenia budowlanego.</w:t>
      </w:r>
    </w:p>
    <w:p w14:paraId="6B08833B" w14:textId="77777777" w:rsidR="007A244F" w:rsidRPr="006E0254" w:rsidRDefault="007A244F" w:rsidP="007A244F">
      <w:pPr>
        <w:spacing w:after="72" w:line="276" w:lineRule="auto"/>
        <w:jc w:val="both"/>
        <w:rPr>
          <w:rFonts w:ascii="Arial" w:hAnsi="Arial" w:cs="Arial"/>
          <w:bCs/>
          <w:szCs w:val="20"/>
        </w:rPr>
      </w:pPr>
    </w:p>
    <w:tbl>
      <w:tblPr>
        <w:tblW w:w="9501"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977"/>
        <w:gridCol w:w="3544"/>
        <w:gridCol w:w="2980"/>
      </w:tblGrid>
      <w:tr w:rsidR="007A244F" w:rsidRPr="006E0254" w14:paraId="577E9340" w14:textId="77777777" w:rsidTr="007D0B6A">
        <w:trPr>
          <w:trHeight w:val="1244"/>
        </w:trPr>
        <w:tc>
          <w:tcPr>
            <w:tcW w:w="2977" w:type="dxa"/>
          </w:tcPr>
          <w:p w14:paraId="409F668B" w14:textId="77777777" w:rsidR="007A244F" w:rsidRPr="006E0254" w:rsidRDefault="007A244F" w:rsidP="007D0B6A">
            <w:pPr>
              <w:spacing w:after="72" w:line="276" w:lineRule="auto"/>
              <w:rPr>
                <w:rFonts w:ascii="Arial" w:hAnsi="Arial" w:cs="Arial"/>
                <w:sz w:val="16"/>
                <w:szCs w:val="16"/>
              </w:rPr>
            </w:pPr>
            <w:r w:rsidRPr="006E0254">
              <w:rPr>
                <w:rFonts w:ascii="Arial" w:hAnsi="Arial" w:cs="Arial"/>
                <w:sz w:val="16"/>
                <w:szCs w:val="16"/>
              </w:rPr>
              <w:t>Projektant w specjalności konstrukcji</w:t>
            </w:r>
          </w:p>
          <w:p w14:paraId="3E2DC2EE" w14:textId="77777777" w:rsidR="007A244F" w:rsidRPr="006E0254" w:rsidRDefault="007A244F" w:rsidP="007D0B6A">
            <w:pPr>
              <w:spacing w:after="72" w:line="276" w:lineRule="auto"/>
              <w:rPr>
                <w:rFonts w:ascii="Arial" w:hAnsi="Arial" w:cs="Arial"/>
                <w:sz w:val="16"/>
                <w:szCs w:val="16"/>
              </w:rPr>
            </w:pPr>
            <w:r w:rsidRPr="006E0254">
              <w:rPr>
                <w:rFonts w:ascii="Arial" w:hAnsi="Arial" w:cs="Arial"/>
                <w:sz w:val="16"/>
                <w:szCs w:val="16"/>
              </w:rPr>
              <w:t>mgr inż. Bronisław Karcz</w:t>
            </w:r>
          </w:p>
        </w:tc>
        <w:tc>
          <w:tcPr>
            <w:tcW w:w="3544" w:type="dxa"/>
          </w:tcPr>
          <w:p w14:paraId="7C9BF588" w14:textId="77777777" w:rsidR="007A244F" w:rsidRPr="006E0254" w:rsidRDefault="007A244F" w:rsidP="007D0B6A">
            <w:pPr>
              <w:spacing w:after="72" w:line="276" w:lineRule="auto"/>
              <w:rPr>
                <w:rFonts w:ascii="Arial" w:hAnsi="Arial" w:cs="Arial"/>
                <w:sz w:val="16"/>
                <w:szCs w:val="16"/>
              </w:rPr>
            </w:pPr>
            <w:r w:rsidRPr="006E0254">
              <w:rPr>
                <w:rFonts w:ascii="Arial" w:hAnsi="Arial" w:cs="Arial"/>
                <w:sz w:val="16"/>
                <w:szCs w:val="16"/>
              </w:rPr>
              <w:t>Uprawnienia do projektowania</w:t>
            </w:r>
            <w:r>
              <w:rPr>
                <w:rFonts w:ascii="Arial" w:hAnsi="Arial" w:cs="Arial"/>
                <w:sz w:val="16"/>
                <w:szCs w:val="16"/>
              </w:rPr>
              <w:t xml:space="preserve"> i kierowania robotami budowlanymi </w:t>
            </w:r>
            <w:r w:rsidRPr="006E0254">
              <w:rPr>
                <w:rFonts w:ascii="Arial" w:hAnsi="Arial" w:cs="Arial"/>
                <w:sz w:val="16"/>
                <w:szCs w:val="16"/>
              </w:rPr>
              <w:t>bez ograniczeń w specjalności konstrukcyjno - budowlanej</w:t>
            </w:r>
          </w:p>
          <w:p w14:paraId="062750C8" w14:textId="77777777" w:rsidR="007A244F" w:rsidRPr="006E0254" w:rsidRDefault="007A244F" w:rsidP="007D0B6A">
            <w:pPr>
              <w:spacing w:after="72" w:line="276" w:lineRule="auto"/>
              <w:rPr>
                <w:rFonts w:ascii="Arial" w:hAnsi="Arial" w:cs="Arial"/>
                <w:sz w:val="16"/>
                <w:szCs w:val="16"/>
              </w:rPr>
            </w:pPr>
            <w:r w:rsidRPr="006E0254">
              <w:rPr>
                <w:rFonts w:ascii="Arial" w:hAnsi="Arial" w:cs="Arial"/>
                <w:sz w:val="16"/>
                <w:szCs w:val="16"/>
              </w:rPr>
              <w:t>MAZ/2081/PWOOK/13</w:t>
            </w:r>
          </w:p>
        </w:tc>
        <w:tc>
          <w:tcPr>
            <w:tcW w:w="2980" w:type="dxa"/>
          </w:tcPr>
          <w:p w14:paraId="2D52AB33" w14:textId="77777777" w:rsidR="007A244F" w:rsidRPr="006E0254" w:rsidRDefault="007A244F" w:rsidP="007D0B6A">
            <w:pPr>
              <w:spacing w:after="72" w:line="276" w:lineRule="auto"/>
              <w:ind w:firstLine="216"/>
              <w:rPr>
                <w:rFonts w:ascii="Arial" w:hAnsi="Arial" w:cs="Arial"/>
                <w:szCs w:val="18"/>
              </w:rPr>
            </w:pPr>
          </w:p>
        </w:tc>
      </w:tr>
      <w:tr w:rsidR="007A244F" w:rsidRPr="006E0254" w14:paraId="58F17193" w14:textId="77777777" w:rsidTr="007D0B6A">
        <w:trPr>
          <w:trHeight w:val="1276"/>
        </w:trPr>
        <w:tc>
          <w:tcPr>
            <w:tcW w:w="2977" w:type="dxa"/>
          </w:tcPr>
          <w:p w14:paraId="2DE3E248" w14:textId="77777777" w:rsidR="007A244F" w:rsidRPr="006E0254" w:rsidRDefault="007A244F" w:rsidP="007D0B6A">
            <w:pPr>
              <w:spacing w:after="72" w:line="276" w:lineRule="auto"/>
              <w:rPr>
                <w:rFonts w:ascii="Arial" w:hAnsi="Arial" w:cs="Arial"/>
                <w:sz w:val="16"/>
                <w:szCs w:val="16"/>
              </w:rPr>
            </w:pPr>
            <w:r w:rsidRPr="006E0254">
              <w:rPr>
                <w:rFonts w:ascii="Arial" w:hAnsi="Arial" w:cs="Arial"/>
                <w:sz w:val="16"/>
                <w:szCs w:val="16"/>
              </w:rPr>
              <w:t>Sprawdzający w specjalności konstrukcji</w:t>
            </w:r>
          </w:p>
          <w:p w14:paraId="1A6CAA71" w14:textId="77777777" w:rsidR="007A244F" w:rsidRPr="006E0254" w:rsidRDefault="007A244F" w:rsidP="007D0B6A">
            <w:pPr>
              <w:spacing w:after="72" w:line="276" w:lineRule="auto"/>
              <w:rPr>
                <w:rFonts w:ascii="Arial" w:hAnsi="Arial" w:cs="Arial"/>
                <w:sz w:val="16"/>
                <w:szCs w:val="16"/>
              </w:rPr>
            </w:pPr>
            <w:r w:rsidRPr="006E0254">
              <w:rPr>
                <w:rFonts w:ascii="Arial" w:hAnsi="Arial" w:cs="Arial"/>
                <w:sz w:val="16"/>
                <w:szCs w:val="16"/>
              </w:rPr>
              <w:t xml:space="preserve">mgr inż. </w:t>
            </w:r>
            <w:r>
              <w:rPr>
                <w:rFonts w:ascii="Arial" w:hAnsi="Arial" w:cs="Arial"/>
                <w:sz w:val="16"/>
                <w:szCs w:val="16"/>
              </w:rPr>
              <w:t>Marek Czapski</w:t>
            </w:r>
          </w:p>
        </w:tc>
        <w:tc>
          <w:tcPr>
            <w:tcW w:w="3544" w:type="dxa"/>
          </w:tcPr>
          <w:p w14:paraId="55D37310" w14:textId="77777777" w:rsidR="007A244F" w:rsidRPr="006E0254" w:rsidRDefault="007A244F" w:rsidP="007D0B6A">
            <w:pPr>
              <w:spacing w:after="72" w:line="276" w:lineRule="auto"/>
              <w:rPr>
                <w:rFonts w:ascii="Arial" w:hAnsi="Arial" w:cs="Arial"/>
                <w:sz w:val="16"/>
                <w:szCs w:val="16"/>
              </w:rPr>
            </w:pPr>
            <w:r w:rsidRPr="006E0254">
              <w:rPr>
                <w:rFonts w:ascii="Arial" w:hAnsi="Arial" w:cs="Arial"/>
                <w:sz w:val="16"/>
                <w:szCs w:val="16"/>
              </w:rPr>
              <w:t>Uprawnienia do projektowania bez ograniczeń w specjalności konstrukcyjno - budowlanej</w:t>
            </w:r>
          </w:p>
          <w:p w14:paraId="2BF207A1" w14:textId="77777777" w:rsidR="007A244F" w:rsidRPr="006E0254" w:rsidRDefault="007A244F" w:rsidP="007D0B6A">
            <w:pPr>
              <w:spacing w:after="72" w:line="276" w:lineRule="auto"/>
              <w:rPr>
                <w:rFonts w:ascii="Arial" w:hAnsi="Arial" w:cs="Arial"/>
                <w:sz w:val="16"/>
                <w:szCs w:val="16"/>
              </w:rPr>
            </w:pPr>
            <w:r>
              <w:rPr>
                <w:rFonts w:ascii="Arial" w:hAnsi="Arial" w:cs="Arial"/>
                <w:sz w:val="16"/>
                <w:szCs w:val="16"/>
              </w:rPr>
              <w:t>Wa-70/97</w:t>
            </w:r>
          </w:p>
        </w:tc>
        <w:tc>
          <w:tcPr>
            <w:tcW w:w="2980" w:type="dxa"/>
          </w:tcPr>
          <w:p w14:paraId="7F1B64A8" w14:textId="77777777" w:rsidR="007A244F" w:rsidRPr="006E0254" w:rsidRDefault="007A244F" w:rsidP="007D0B6A">
            <w:pPr>
              <w:spacing w:after="72" w:line="276" w:lineRule="auto"/>
              <w:ind w:firstLine="216"/>
              <w:rPr>
                <w:rFonts w:ascii="Arial" w:hAnsi="Arial" w:cs="Arial"/>
                <w:szCs w:val="18"/>
              </w:rPr>
            </w:pPr>
          </w:p>
        </w:tc>
      </w:tr>
    </w:tbl>
    <w:p w14:paraId="419EE7A6" w14:textId="77777777" w:rsidR="007A244F" w:rsidRPr="006E0254" w:rsidRDefault="007A244F" w:rsidP="007A244F"/>
    <w:p w14:paraId="368FB905" w14:textId="42B9C058" w:rsidR="007A244F" w:rsidRDefault="007A244F">
      <w:pPr>
        <w:widowControl/>
        <w:suppressAutoHyphens w:val="0"/>
        <w:rPr>
          <w:rFonts w:ascii="Arial" w:eastAsia="MS Mincho" w:hAnsi="Arial" w:cs="Arial"/>
          <w:b/>
          <w:bCs/>
          <w:sz w:val="32"/>
          <w:szCs w:val="32"/>
        </w:rPr>
      </w:pPr>
      <w:r>
        <w:br w:type="page"/>
      </w:r>
    </w:p>
    <w:p w14:paraId="46911DAC" w14:textId="1CE9207A" w:rsidR="00D604EF" w:rsidRDefault="00861FFA" w:rsidP="00861FFA">
      <w:pPr>
        <w:pStyle w:val="Styl1"/>
        <w:jc w:val="left"/>
      </w:pPr>
      <w:bookmarkStart w:id="3" w:name="_Toc188944632"/>
      <w:r>
        <w:lastRenderedPageBreak/>
        <w:t xml:space="preserve">Rozdział 1: </w:t>
      </w:r>
      <w:r w:rsidR="00D604EF" w:rsidRPr="00D32249">
        <w:t>OPIS TECHNICZNY KONSTRUKCJI</w:t>
      </w:r>
      <w:bookmarkEnd w:id="3"/>
    </w:p>
    <w:p w14:paraId="482C2DBE" w14:textId="77777777" w:rsidR="00D604EF" w:rsidRPr="00562C2A" w:rsidRDefault="00D604EF" w:rsidP="002F66A2">
      <w:pPr>
        <w:pStyle w:val="Styl2"/>
      </w:pPr>
      <w:bookmarkStart w:id="4" w:name="_Toc188944633"/>
      <w:r w:rsidRPr="00562C2A">
        <w:t>Przedmiot opracowania.</w:t>
      </w:r>
      <w:bookmarkEnd w:id="4"/>
    </w:p>
    <w:p w14:paraId="61E3BF31" w14:textId="77777777" w:rsidR="002661DD" w:rsidRPr="002661DD" w:rsidRDefault="002661DD" w:rsidP="006F1C99">
      <w:pPr>
        <w:spacing w:line="276" w:lineRule="auto"/>
        <w:ind w:firstLine="708"/>
        <w:jc w:val="both"/>
        <w:rPr>
          <w:rFonts w:ascii="Arial" w:hAnsi="Arial" w:cs="Arial"/>
          <w:sz w:val="20"/>
          <w:szCs w:val="20"/>
        </w:rPr>
      </w:pPr>
      <w:r w:rsidRPr="002661DD">
        <w:rPr>
          <w:rFonts w:ascii="Arial" w:hAnsi="Arial" w:cs="Arial"/>
          <w:sz w:val="20"/>
          <w:szCs w:val="20"/>
        </w:rPr>
        <w:t xml:space="preserve">Przedmiotem </w:t>
      </w:r>
      <w:r w:rsidR="00D7640A">
        <w:rPr>
          <w:rFonts w:ascii="Arial" w:hAnsi="Arial" w:cs="Arial"/>
          <w:sz w:val="20"/>
          <w:szCs w:val="20"/>
        </w:rPr>
        <w:t>opracowania</w:t>
      </w:r>
      <w:r w:rsidRPr="002661DD">
        <w:rPr>
          <w:rFonts w:ascii="Arial" w:hAnsi="Arial" w:cs="Arial"/>
          <w:sz w:val="20"/>
          <w:szCs w:val="20"/>
        </w:rPr>
        <w:t xml:space="preserve"> jest budowa budynku</w:t>
      </w:r>
      <w:r w:rsidR="00663705">
        <w:rPr>
          <w:rFonts w:ascii="Arial" w:hAnsi="Arial" w:cs="Arial"/>
          <w:sz w:val="20"/>
          <w:szCs w:val="20"/>
        </w:rPr>
        <w:t xml:space="preserve"> biurowego </w:t>
      </w:r>
      <w:r w:rsidR="001F2918">
        <w:rPr>
          <w:rFonts w:ascii="Arial" w:hAnsi="Arial" w:cs="Arial"/>
          <w:sz w:val="20"/>
          <w:szCs w:val="20"/>
        </w:rPr>
        <w:t>Wydziału Komunikacji Starostwa Powiatowego w Wołominie.</w:t>
      </w:r>
      <w:r w:rsidR="0014503B">
        <w:rPr>
          <w:rFonts w:ascii="Arial" w:hAnsi="Arial" w:cs="Arial"/>
          <w:sz w:val="20"/>
          <w:szCs w:val="20"/>
        </w:rPr>
        <w:t xml:space="preserve"> </w:t>
      </w:r>
      <w:r w:rsidRPr="002661DD">
        <w:rPr>
          <w:rFonts w:ascii="Arial" w:hAnsi="Arial" w:cs="Arial"/>
          <w:sz w:val="20"/>
          <w:szCs w:val="20"/>
        </w:rPr>
        <w:t xml:space="preserve">Inwestycja polega na budowie budynku </w:t>
      </w:r>
      <w:r w:rsidR="00D7640A">
        <w:rPr>
          <w:rFonts w:ascii="Arial" w:hAnsi="Arial" w:cs="Arial"/>
          <w:sz w:val="20"/>
          <w:szCs w:val="20"/>
        </w:rPr>
        <w:t xml:space="preserve">o </w:t>
      </w:r>
      <w:r w:rsidR="00476298">
        <w:rPr>
          <w:rFonts w:ascii="Arial" w:hAnsi="Arial" w:cs="Arial"/>
          <w:sz w:val="20"/>
          <w:szCs w:val="20"/>
        </w:rPr>
        <w:t>dwóch</w:t>
      </w:r>
      <w:r w:rsidR="00D7640A">
        <w:rPr>
          <w:rFonts w:ascii="Arial" w:hAnsi="Arial" w:cs="Arial"/>
          <w:sz w:val="20"/>
          <w:szCs w:val="20"/>
        </w:rPr>
        <w:t xml:space="preserve"> </w:t>
      </w:r>
      <w:r w:rsidRPr="002661DD">
        <w:rPr>
          <w:rFonts w:ascii="Arial" w:hAnsi="Arial" w:cs="Arial"/>
          <w:sz w:val="20"/>
          <w:szCs w:val="20"/>
        </w:rPr>
        <w:t>kondygnacj</w:t>
      </w:r>
      <w:r w:rsidR="00476298">
        <w:rPr>
          <w:rFonts w:ascii="Arial" w:hAnsi="Arial" w:cs="Arial"/>
          <w:sz w:val="20"/>
          <w:szCs w:val="20"/>
        </w:rPr>
        <w:t>ach</w:t>
      </w:r>
      <w:r w:rsidRPr="002661DD">
        <w:rPr>
          <w:rFonts w:ascii="Arial" w:hAnsi="Arial" w:cs="Arial"/>
          <w:sz w:val="20"/>
          <w:szCs w:val="20"/>
        </w:rPr>
        <w:t xml:space="preserve"> nadziemn</w:t>
      </w:r>
      <w:r w:rsidR="00476298">
        <w:rPr>
          <w:rFonts w:ascii="Arial" w:hAnsi="Arial" w:cs="Arial"/>
          <w:sz w:val="20"/>
          <w:szCs w:val="20"/>
        </w:rPr>
        <w:t>ych</w:t>
      </w:r>
      <w:r w:rsidRPr="002661DD">
        <w:rPr>
          <w:rFonts w:ascii="Arial" w:hAnsi="Arial" w:cs="Arial"/>
          <w:sz w:val="20"/>
          <w:szCs w:val="20"/>
        </w:rPr>
        <w:t>.</w:t>
      </w:r>
      <w:r w:rsidR="0014503B">
        <w:rPr>
          <w:rFonts w:ascii="Arial" w:hAnsi="Arial" w:cs="Arial"/>
          <w:sz w:val="20"/>
          <w:szCs w:val="20"/>
        </w:rPr>
        <w:t xml:space="preserve"> Budynek zaprojektowano w kształcie</w:t>
      </w:r>
      <w:r w:rsidR="00B80444">
        <w:rPr>
          <w:rFonts w:ascii="Arial" w:hAnsi="Arial" w:cs="Arial"/>
          <w:sz w:val="20"/>
          <w:szCs w:val="20"/>
        </w:rPr>
        <w:t xml:space="preserve"> zbliżonym do </w:t>
      </w:r>
      <w:r w:rsidR="0014503B">
        <w:rPr>
          <w:rFonts w:ascii="Arial" w:hAnsi="Arial" w:cs="Arial"/>
          <w:sz w:val="20"/>
          <w:szCs w:val="20"/>
        </w:rPr>
        <w:t>prostokąta</w:t>
      </w:r>
      <w:r w:rsidR="002073EA">
        <w:rPr>
          <w:rFonts w:ascii="Arial" w:hAnsi="Arial" w:cs="Arial"/>
          <w:sz w:val="20"/>
          <w:szCs w:val="20"/>
        </w:rPr>
        <w:t>.</w:t>
      </w:r>
      <w:r w:rsidR="0014503B">
        <w:rPr>
          <w:rFonts w:ascii="Arial" w:hAnsi="Arial" w:cs="Arial"/>
          <w:sz w:val="20"/>
          <w:szCs w:val="20"/>
        </w:rPr>
        <w:t xml:space="preserve"> </w:t>
      </w:r>
      <w:r w:rsidRPr="002661DD">
        <w:rPr>
          <w:rFonts w:ascii="Arial" w:hAnsi="Arial" w:cs="Arial"/>
          <w:sz w:val="20"/>
          <w:szCs w:val="20"/>
        </w:rPr>
        <w:t xml:space="preserve">Budynek </w:t>
      </w:r>
      <w:r w:rsidR="00B80444">
        <w:rPr>
          <w:rFonts w:ascii="Arial" w:hAnsi="Arial" w:cs="Arial"/>
          <w:sz w:val="20"/>
          <w:szCs w:val="20"/>
        </w:rPr>
        <w:t>komunikacyjnie będzie połączony przez nowoprojektowany łącznik z budynkiem istniejącym Starostwa Powiatowego w Wołominie.</w:t>
      </w:r>
    </w:p>
    <w:p w14:paraId="792AAD96" w14:textId="77777777" w:rsidR="00D604EF" w:rsidRPr="00562C2A" w:rsidRDefault="00714B5E" w:rsidP="00B62D95">
      <w:pPr>
        <w:ind w:firstLine="708"/>
        <w:jc w:val="both"/>
        <w:rPr>
          <w:rFonts w:ascii="Arial" w:hAnsi="Arial" w:cs="Arial"/>
          <w:sz w:val="20"/>
          <w:szCs w:val="20"/>
        </w:rPr>
      </w:pPr>
      <w:r>
        <w:rPr>
          <w:rFonts w:ascii="Arial" w:hAnsi="Arial" w:cs="Arial"/>
          <w:sz w:val="20"/>
          <w:szCs w:val="20"/>
        </w:rPr>
        <w:t>Rzut budynku ma kształt</w:t>
      </w:r>
      <w:r w:rsidR="00B80444">
        <w:rPr>
          <w:rFonts w:ascii="Arial" w:hAnsi="Arial" w:cs="Arial"/>
          <w:sz w:val="20"/>
          <w:szCs w:val="20"/>
        </w:rPr>
        <w:t xml:space="preserve"> zbliżony do</w:t>
      </w:r>
      <w:r w:rsidR="00D604EF" w:rsidRPr="00562C2A">
        <w:rPr>
          <w:rFonts w:ascii="Arial" w:hAnsi="Arial" w:cs="Arial"/>
          <w:sz w:val="20"/>
          <w:szCs w:val="20"/>
        </w:rPr>
        <w:t xml:space="preserve"> </w:t>
      </w:r>
      <w:r w:rsidR="009E7B22">
        <w:rPr>
          <w:rFonts w:ascii="Arial" w:hAnsi="Arial" w:cs="Arial"/>
          <w:sz w:val="20"/>
          <w:szCs w:val="20"/>
        </w:rPr>
        <w:t>prostokąta</w:t>
      </w:r>
      <w:r w:rsidR="0063231F" w:rsidRPr="00562C2A">
        <w:rPr>
          <w:rFonts w:ascii="Arial" w:hAnsi="Arial" w:cs="Arial"/>
          <w:sz w:val="20"/>
          <w:szCs w:val="20"/>
        </w:rPr>
        <w:t xml:space="preserve">, </w:t>
      </w:r>
      <w:r>
        <w:rPr>
          <w:rFonts w:ascii="Arial" w:hAnsi="Arial" w:cs="Arial"/>
          <w:sz w:val="20"/>
          <w:szCs w:val="20"/>
        </w:rPr>
        <w:t>w</w:t>
      </w:r>
      <w:r w:rsidR="00D604EF" w:rsidRPr="00562C2A">
        <w:rPr>
          <w:rFonts w:ascii="Arial" w:hAnsi="Arial" w:cs="Arial"/>
          <w:sz w:val="20"/>
          <w:szCs w:val="20"/>
        </w:rPr>
        <w:t xml:space="preserve">ymiary zewnętrzne w osiach ścian </w:t>
      </w:r>
      <w:r w:rsidR="000B35F6" w:rsidRPr="00562C2A">
        <w:rPr>
          <w:rFonts w:ascii="Arial" w:hAnsi="Arial" w:cs="Arial"/>
          <w:sz w:val="20"/>
          <w:szCs w:val="20"/>
        </w:rPr>
        <w:t>zewnętrznych</w:t>
      </w:r>
      <w:r w:rsidR="00D604EF" w:rsidRPr="00562C2A">
        <w:rPr>
          <w:rFonts w:ascii="Arial" w:hAnsi="Arial" w:cs="Arial"/>
          <w:sz w:val="20"/>
          <w:szCs w:val="20"/>
        </w:rPr>
        <w:t xml:space="preserve"> </w:t>
      </w:r>
      <w:r w:rsidR="00663705">
        <w:rPr>
          <w:rFonts w:ascii="Arial" w:hAnsi="Arial" w:cs="Arial"/>
          <w:sz w:val="20"/>
          <w:szCs w:val="20"/>
        </w:rPr>
        <w:t>39</w:t>
      </w:r>
      <w:r w:rsidR="001366AE" w:rsidRPr="00562C2A">
        <w:rPr>
          <w:rFonts w:ascii="Arial" w:hAnsi="Arial" w:cs="Arial"/>
          <w:sz w:val="20"/>
          <w:szCs w:val="20"/>
        </w:rPr>
        <w:t>,</w:t>
      </w:r>
      <w:r w:rsidR="00663705">
        <w:rPr>
          <w:rFonts w:ascii="Arial" w:hAnsi="Arial" w:cs="Arial"/>
          <w:sz w:val="20"/>
          <w:szCs w:val="20"/>
        </w:rPr>
        <w:t>11</w:t>
      </w:r>
      <w:r>
        <w:rPr>
          <w:rFonts w:ascii="Arial" w:hAnsi="Arial" w:cs="Arial"/>
          <w:sz w:val="20"/>
          <w:szCs w:val="20"/>
        </w:rPr>
        <w:t> </w:t>
      </w:r>
      <w:r w:rsidR="00D604EF" w:rsidRPr="00562C2A">
        <w:rPr>
          <w:rFonts w:ascii="Arial" w:hAnsi="Arial" w:cs="Arial"/>
          <w:sz w:val="20"/>
          <w:szCs w:val="20"/>
        </w:rPr>
        <w:t>x</w:t>
      </w:r>
      <w:r>
        <w:rPr>
          <w:rFonts w:ascii="Arial" w:hAnsi="Arial" w:cs="Arial"/>
          <w:sz w:val="20"/>
          <w:szCs w:val="20"/>
        </w:rPr>
        <w:t> </w:t>
      </w:r>
      <w:r w:rsidR="009E7B22">
        <w:rPr>
          <w:rFonts w:ascii="Arial" w:hAnsi="Arial" w:cs="Arial"/>
          <w:sz w:val="20"/>
          <w:szCs w:val="20"/>
        </w:rPr>
        <w:t>1</w:t>
      </w:r>
      <w:r w:rsidR="00663705">
        <w:rPr>
          <w:rFonts w:ascii="Arial" w:hAnsi="Arial" w:cs="Arial"/>
          <w:sz w:val="20"/>
          <w:szCs w:val="20"/>
        </w:rPr>
        <w:t>6</w:t>
      </w:r>
      <w:r w:rsidR="00726BED" w:rsidRPr="00562C2A">
        <w:rPr>
          <w:rFonts w:ascii="Arial" w:hAnsi="Arial" w:cs="Arial"/>
          <w:sz w:val="20"/>
          <w:szCs w:val="20"/>
        </w:rPr>
        <w:t>,</w:t>
      </w:r>
      <w:r w:rsidR="00663705">
        <w:rPr>
          <w:rFonts w:ascii="Arial" w:hAnsi="Arial" w:cs="Arial"/>
          <w:sz w:val="20"/>
          <w:szCs w:val="20"/>
        </w:rPr>
        <w:t>4</w:t>
      </w:r>
      <w:r w:rsidR="0002599F">
        <w:rPr>
          <w:rFonts w:ascii="Arial" w:hAnsi="Arial" w:cs="Arial"/>
          <w:sz w:val="20"/>
          <w:szCs w:val="20"/>
        </w:rPr>
        <w:t>2</w:t>
      </w:r>
      <w:r w:rsidR="00313A83">
        <w:rPr>
          <w:rFonts w:ascii="Arial" w:hAnsi="Arial" w:cs="Arial"/>
          <w:sz w:val="20"/>
          <w:szCs w:val="20"/>
        </w:rPr>
        <w:t> </w:t>
      </w:r>
      <w:r w:rsidR="00D604EF" w:rsidRPr="00562C2A">
        <w:rPr>
          <w:rFonts w:ascii="Arial" w:hAnsi="Arial" w:cs="Arial"/>
          <w:sz w:val="20"/>
          <w:szCs w:val="20"/>
        </w:rPr>
        <w:t>m.</w:t>
      </w:r>
    </w:p>
    <w:p w14:paraId="75525E2E" w14:textId="77777777" w:rsidR="00D604EF" w:rsidRPr="00562C2A" w:rsidRDefault="00D604EF" w:rsidP="002F66A2">
      <w:pPr>
        <w:pStyle w:val="Styl2"/>
      </w:pPr>
      <w:bookmarkStart w:id="5" w:name="_Toc188944634"/>
      <w:r w:rsidRPr="00562C2A">
        <w:t>Zakres opracowania.</w:t>
      </w:r>
      <w:bookmarkEnd w:id="5"/>
    </w:p>
    <w:p w14:paraId="73F4134D" w14:textId="77777777" w:rsidR="00D604EF" w:rsidRPr="00562C2A" w:rsidRDefault="00D604EF" w:rsidP="00293154">
      <w:pPr>
        <w:ind w:firstLine="709"/>
        <w:jc w:val="both"/>
        <w:rPr>
          <w:rFonts w:ascii="Arial" w:hAnsi="Arial" w:cs="Arial"/>
          <w:sz w:val="20"/>
          <w:szCs w:val="20"/>
        </w:rPr>
      </w:pPr>
      <w:r w:rsidRPr="00562C2A">
        <w:rPr>
          <w:rFonts w:ascii="Arial" w:hAnsi="Arial" w:cs="Arial"/>
          <w:sz w:val="20"/>
          <w:szCs w:val="20"/>
        </w:rPr>
        <w:t xml:space="preserve">Opracowanie obejmuje swoim zakresem rozwiązania konstrukcyjno materiałowe podstawowych elementów konstrukcyjnych, przewidziane w ramach projektu </w:t>
      </w:r>
      <w:r w:rsidR="000C43C9" w:rsidRPr="00562C2A">
        <w:rPr>
          <w:rFonts w:ascii="Arial" w:hAnsi="Arial" w:cs="Arial"/>
          <w:sz w:val="20"/>
          <w:szCs w:val="20"/>
        </w:rPr>
        <w:t>technicznego</w:t>
      </w:r>
      <w:r w:rsidRPr="00562C2A">
        <w:rPr>
          <w:rFonts w:ascii="Arial" w:hAnsi="Arial" w:cs="Arial"/>
          <w:sz w:val="20"/>
          <w:szCs w:val="20"/>
        </w:rPr>
        <w:t>.</w:t>
      </w:r>
    </w:p>
    <w:p w14:paraId="75957644" w14:textId="77777777" w:rsidR="00BA6DB5" w:rsidRPr="00562C2A" w:rsidRDefault="00BA6DB5" w:rsidP="00293154">
      <w:pPr>
        <w:ind w:firstLine="709"/>
        <w:jc w:val="both"/>
        <w:rPr>
          <w:rFonts w:ascii="Arial" w:hAnsi="Arial" w:cs="Arial"/>
          <w:sz w:val="20"/>
          <w:szCs w:val="20"/>
        </w:rPr>
      </w:pPr>
      <w:r w:rsidRPr="00562C2A">
        <w:rPr>
          <w:rFonts w:ascii="Arial" w:hAnsi="Arial" w:cs="Arial"/>
          <w:sz w:val="20"/>
          <w:szCs w:val="20"/>
        </w:rPr>
        <w:t xml:space="preserve">Wykonane w ramach projektu </w:t>
      </w:r>
      <w:r w:rsidR="000C43C9" w:rsidRPr="00562C2A">
        <w:rPr>
          <w:rFonts w:ascii="Arial" w:hAnsi="Arial" w:cs="Arial"/>
          <w:sz w:val="20"/>
          <w:szCs w:val="20"/>
        </w:rPr>
        <w:t>technicznego</w:t>
      </w:r>
      <w:r w:rsidRPr="00562C2A">
        <w:rPr>
          <w:rFonts w:ascii="Arial" w:hAnsi="Arial" w:cs="Arial"/>
          <w:sz w:val="20"/>
          <w:szCs w:val="20"/>
        </w:rPr>
        <w:t xml:space="preserve"> obliczenia statyczno-wytrzymałościowe dotyczą rozwiązania zagadnień konstrukcyjno-materiałowych podstawowych elementów konstrukcyjnych obiektu oraz jego posadowienia. </w:t>
      </w:r>
      <w:r w:rsidR="00E63531">
        <w:rPr>
          <w:rFonts w:ascii="Arial" w:hAnsi="Arial" w:cs="Arial"/>
          <w:sz w:val="20"/>
          <w:szCs w:val="20"/>
        </w:rPr>
        <w:t xml:space="preserve">Projekt zawiera również szczegółowe </w:t>
      </w:r>
      <w:r w:rsidRPr="00562C2A">
        <w:rPr>
          <w:rFonts w:ascii="Arial" w:hAnsi="Arial" w:cs="Arial"/>
          <w:sz w:val="20"/>
          <w:szCs w:val="20"/>
        </w:rPr>
        <w:t>wymiarowanie elementów konstrukcyjnych oraz detali konstrukcyjnych.</w:t>
      </w:r>
    </w:p>
    <w:p w14:paraId="01E7144E" w14:textId="77777777" w:rsidR="00BA6DB5" w:rsidRPr="00562C2A" w:rsidRDefault="00BA6DB5" w:rsidP="00293154">
      <w:pPr>
        <w:ind w:firstLine="709"/>
        <w:jc w:val="both"/>
        <w:rPr>
          <w:rFonts w:ascii="Arial" w:hAnsi="Arial" w:cs="Arial"/>
          <w:sz w:val="20"/>
          <w:szCs w:val="20"/>
        </w:rPr>
      </w:pPr>
      <w:r w:rsidRPr="00562C2A">
        <w:rPr>
          <w:rFonts w:ascii="Arial" w:hAnsi="Arial" w:cs="Arial"/>
          <w:sz w:val="20"/>
          <w:szCs w:val="20"/>
        </w:rPr>
        <w:t>Opracowanie należy rozpatrywać łącznie z projektami architektury oraz projektami innych branż.</w:t>
      </w:r>
    </w:p>
    <w:p w14:paraId="1902A2B8" w14:textId="77777777" w:rsidR="00FF6FD4" w:rsidRDefault="00D604EF" w:rsidP="00293154">
      <w:pPr>
        <w:ind w:firstLine="709"/>
        <w:jc w:val="both"/>
        <w:rPr>
          <w:rFonts w:ascii="Arial" w:hAnsi="Arial" w:cs="Arial"/>
          <w:sz w:val="20"/>
          <w:szCs w:val="20"/>
        </w:rPr>
      </w:pPr>
      <w:r w:rsidRPr="00562C2A">
        <w:rPr>
          <w:rFonts w:ascii="Arial" w:hAnsi="Arial" w:cs="Arial"/>
          <w:sz w:val="20"/>
          <w:szCs w:val="20"/>
        </w:rPr>
        <w:t xml:space="preserve">Konstrukcję budynku </w:t>
      </w:r>
      <w:r w:rsidR="00D42267">
        <w:rPr>
          <w:rFonts w:ascii="Arial" w:hAnsi="Arial" w:cs="Arial"/>
          <w:sz w:val="20"/>
          <w:szCs w:val="20"/>
        </w:rPr>
        <w:t xml:space="preserve">biurowego </w:t>
      </w:r>
      <w:r w:rsidRPr="00562C2A">
        <w:rPr>
          <w:rFonts w:ascii="Arial" w:hAnsi="Arial" w:cs="Arial"/>
          <w:sz w:val="20"/>
          <w:szCs w:val="20"/>
        </w:rPr>
        <w:t xml:space="preserve">zaprojektowano </w:t>
      </w:r>
      <w:r w:rsidR="00293154">
        <w:rPr>
          <w:rFonts w:ascii="Arial" w:hAnsi="Arial" w:cs="Arial"/>
          <w:sz w:val="20"/>
          <w:szCs w:val="20"/>
        </w:rPr>
        <w:t xml:space="preserve">jako </w:t>
      </w:r>
      <w:r w:rsidR="009C1B08">
        <w:rPr>
          <w:rFonts w:ascii="Arial" w:hAnsi="Arial" w:cs="Arial"/>
          <w:sz w:val="20"/>
          <w:szCs w:val="20"/>
        </w:rPr>
        <w:t>murowan</w:t>
      </w:r>
      <w:r w:rsidR="0002599F">
        <w:rPr>
          <w:rFonts w:ascii="Arial" w:hAnsi="Arial" w:cs="Arial"/>
          <w:sz w:val="20"/>
          <w:szCs w:val="20"/>
        </w:rPr>
        <w:t>o – żelbetową –ścian</w:t>
      </w:r>
      <w:r w:rsidR="00D42267">
        <w:rPr>
          <w:rFonts w:ascii="Arial" w:hAnsi="Arial" w:cs="Arial"/>
          <w:sz w:val="20"/>
          <w:szCs w:val="20"/>
        </w:rPr>
        <w:t>y</w:t>
      </w:r>
      <w:r w:rsidR="0002599F">
        <w:rPr>
          <w:rFonts w:ascii="Arial" w:hAnsi="Arial" w:cs="Arial"/>
          <w:sz w:val="20"/>
          <w:szCs w:val="20"/>
        </w:rPr>
        <w:t xml:space="preserve"> murowan</w:t>
      </w:r>
      <w:r w:rsidR="00D42267">
        <w:rPr>
          <w:rFonts w:ascii="Arial" w:hAnsi="Arial" w:cs="Arial"/>
          <w:sz w:val="20"/>
          <w:szCs w:val="20"/>
        </w:rPr>
        <w:t>e wzmacniane słupami i filarami żelbetowymi</w:t>
      </w:r>
      <w:r w:rsidR="0002599F">
        <w:rPr>
          <w:rFonts w:ascii="Arial" w:hAnsi="Arial" w:cs="Arial"/>
          <w:sz w:val="20"/>
          <w:szCs w:val="20"/>
        </w:rPr>
        <w:t>, ścian</w:t>
      </w:r>
      <w:r w:rsidR="00D42267">
        <w:rPr>
          <w:rFonts w:ascii="Arial" w:hAnsi="Arial" w:cs="Arial"/>
          <w:sz w:val="20"/>
          <w:szCs w:val="20"/>
        </w:rPr>
        <w:t>y szybu windowego –</w:t>
      </w:r>
      <w:r w:rsidR="0002599F">
        <w:rPr>
          <w:rFonts w:ascii="Arial" w:hAnsi="Arial" w:cs="Arial"/>
          <w:sz w:val="20"/>
          <w:szCs w:val="20"/>
        </w:rPr>
        <w:t xml:space="preserve"> żelbetow</w:t>
      </w:r>
      <w:r w:rsidR="00D42267">
        <w:rPr>
          <w:rFonts w:ascii="Arial" w:hAnsi="Arial" w:cs="Arial"/>
          <w:sz w:val="20"/>
          <w:szCs w:val="20"/>
        </w:rPr>
        <w:t>e</w:t>
      </w:r>
      <w:r w:rsidR="0002599F">
        <w:rPr>
          <w:rFonts w:ascii="Arial" w:hAnsi="Arial" w:cs="Arial"/>
          <w:sz w:val="20"/>
          <w:szCs w:val="20"/>
        </w:rPr>
        <w:t>.</w:t>
      </w:r>
      <w:r w:rsidR="009C1B08">
        <w:rPr>
          <w:rFonts w:ascii="Arial" w:hAnsi="Arial" w:cs="Arial"/>
          <w:sz w:val="20"/>
          <w:szCs w:val="20"/>
        </w:rPr>
        <w:t xml:space="preserve"> </w:t>
      </w:r>
      <w:r w:rsidR="0002599F">
        <w:rPr>
          <w:rFonts w:ascii="Arial" w:hAnsi="Arial" w:cs="Arial"/>
          <w:sz w:val="20"/>
          <w:szCs w:val="20"/>
        </w:rPr>
        <w:t xml:space="preserve">Nad poszczególnymi kondygnacjami zaprojektowano stropy żelbetowe oparte na ścianach murowanych oraz </w:t>
      </w:r>
      <w:r w:rsidR="00D42267">
        <w:rPr>
          <w:rFonts w:ascii="Arial" w:hAnsi="Arial" w:cs="Arial"/>
          <w:sz w:val="20"/>
          <w:szCs w:val="20"/>
        </w:rPr>
        <w:t xml:space="preserve">słupach </w:t>
      </w:r>
      <w:r w:rsidR="0002599F">
        <w:rPr>
          <w:rFonts w:ascii="Arial" w:hAnsi="Arial" w:cs="Arial"/>
          <w:sz w:val="20"/>
          <w:szCs w:val="20"/>
        </w:rPr>
        <w:t>żelbetowych.</w:t>
      </w:r>
      <w:r w:rsidR="009C1B08">
        <w:rPr>
          <w:rFonts w:ascii="Arial" w:hAnsi="Arial" w:cs="Arial"/>
          <w:sz w:val="20"/>
          <w:szCs w:val="20"/>
        </w:rPr>
        <w:t xml:space="preserve"> W miejscach, gdzie następuję największa kumulacja obciążeń wprowadzono wzmocnienie ścian murowanych słupami </w:t>
      </w:r>
      <w:r w:rsidR="00293154">
        <w:rPr>
          <w:rFonts w:ascii="Arial" w:hAnsi="Arial" w:cs="Arial"/>
          <w:sz w:val="20"/>
          <w:szCs w:val="20"/>
        </w:rPr>
        <w:t>żelbetow</w:t>
      </w:r>
      <w:r w:rsidR="009C1B08">
        <w:rPr>
          <w:rFonts w:ascii="Arial" w:hAnsi="Arial" w:cs="Arial"/>
          <w:sz w:val="20"/>
          <w:szCs w:val="20"/>
        </w:rPr>
        <w:t>ymi</w:t>
      </w:r>
      <w:r w:rsidR="00293154">
        <w:rPr>
          <w:rFonts w:ascii="Arial" w:hAnsi="Arial" w:cs="Arial"/>
          <w:sz w:val="20"/>
          <w:szCs w:val="20"/>
        </w:rPr>
        <w:t>.</w:t>
      </w:r>
      <w:r w:rsidR="009C1B08">
        <w:rPr>
          <w:rFonts w:ascii="Arial" w:hAnsi="Arial" w:cs="Arial"/>
          <w:sz w:val="20"/>
          <w:szCs w:val="20"/>
        </w:rPr>
        <w:t xml:space="preserve"> </w:t>
      </w:r>
      <w:r w:rsidR="00FF6FD4">
        <w:rPr>
          <w:rFonts w:ascii="Arial" w:hAnsi="Arial" w:cs="Arial"/>
          <w:sz w:val="20"/>
          <w:szCs w:val="20"/>
        </w:rPr>
        <w:t xml:space="preserve">Stropy </w:t>
      </w:r>
      <w:r w:rsidR="00D42267">
        <w:rPr>
          <w:rFonts w:ascii="Arial" w:hAnsi="Arial" w:cs="Arial"/>
          <w:sz w:val="20"/>
          <w:szCs w:val="20"/>
        </w:rPr>
        <w:t xml:space="preserve">nad kondygnacjami </w:t>
      </w:r>
      <w:r w:rsidR="00FF6FD4">
        <w:rPr>
          <w:rFonts w:ascii="Arial" w:hAnsi="Arial" w:cs="Arial"/>
          <w:sz w:val="20"/>
          <w:szCs w:val="20"/>
        </w:rPr>
        <w:t xml:space="preserve">zaprojektowano jako płyty stropowe żelbetowe monolityczne krzyżowo zbrojone grubości 24 cm. Nad </w:t>
      </w:r>
      <w:r w:rsidR="00D42267">
        <w:rPr>
          <w:rFonts w:ascii="Arial" w:hAnsi="Arial" w:cs="Arial"/>
          <w:sz w:val="20"/>
          <w:szCs w:val="20"/>
        </w:rPr>
        <w:t>łącznikiem zaprojektowano strop grubości 1</w:t>
      </w:r>
      <w:r w:rsidR="00FF6FD4">
        <w:rPr>
          <w:rFonts w:ascii="Arial" w:hAnsi="Arial" w:cs="Arial"/>
          <w:sz w:val="20"/>
          <w:szCs w:val="20"/>
        </w:rPr>
        <w:t xml:space="preserve">8cm. </w:t>
      </w:r>
      <w:r w:rsidR="009C1B08">
        <w:rPr>
          <w:rFonts w:ascii="Arial" w:hAnsi="Arial" w:cs="Arial"/>
          <w:sz w:val="20"/>
          <w:szCs w:val="20"/>
        </w:rPr>
        <w:t xml:space="preserve">Ściany fundamentowe zaprojektowano jako </w:t>
      </w:r>
      <w:r w:rsidR="007A3450">
        <w:rPr>
          <w:rFonts w:ascii="Arial" w:hAnsi="Arial" w:cs="Arial"/>
          <w:sz w:val="20"/>
          <w:szCs w:val="20"/>
        </w:rPr>
        <w:t>murowane z bloczków betonowych klasy min B20 na zaprawie cementowej marki M10</w:t>
      </w:r>
      <w:r w:rsidR="009C1B08">
        <w:rPr>
          <w:rFonts w:ascii="Arial" w:hAnsi="Arial" w:cs="Arial"/>
          <w:sz w:val="20"/>
          <w:szCs w:val="20"/>
        </w:rPr>
        <w:t xml:space="preserve">. </w:t>
      </w:r>
      <w:r w:rsidR="007A3450">
        <w:rPr>
          <w:rFonts w:ascii="Arial" w:hAnsi="Arial" w:cs="Arial"/>
          <w:sz w:val="20"/>
          <w:szCs w:val="20"/>
        </w:rPr>
        <w:t xml:space="preserve">Ściany fundamentowe należy zakończyć wieńcem żelbetowym o wymiarach 24x20 cm wykonanym w poziomie chudego betonu pod posadzki. </w:t>
      </w:r>
    </w:p>
    <w:p w14:paraId="15293109" w14:textId="77777777" w:rsidR="00D604EF" w:rsidRDefault="009C1B08" w:rsidP="00293154">
      <w:pPr>
        <w:ind w:firstLine="709"/>
        <w:jc w:val="both"/>
        <w:rPr>
          <w:rFonts w:ascii="Arial" w:hAnsi="Arial" w:cs="Arial"/>
          <w:sz w:val="20"/>
          <w:szCs w:val="20"/>
        </w:rPr>
      </w:pPr>
      <w:r>
        <w:rPr>
          <w:rFonts w:ascii="Arial" w:hAnsi="Arial" w:cs="Arial"/>
          <w:sz w:val="20"/>
          <w:szCs w:val="20"/>
        </w:rPr>
        <w:t xml:space="preserve">Posadowienie budynku zaprojektowano na ławach </w:t>
      </w:r>
      <w:r w:rsidR="0055507E">
        <w:rPr>
          <w:rFonts w:ascii="Arial" w:hAnsi="Arial" w:cs="Arial"/>
          <w:sz w:val="20"/>
          <w:szCs w:val="20"/>
        </w:rPr>
        <w:t xml:space="preserve">i stopach </w:t>
      </w:r>
      <w:r>
        <w:rPr>
          <w:rFonts w:ascii="Arial" w:hAnsi="Arial" w:cs="Arial"/>
          <w:sz w:val="20"/>
          <w:szCs w:val="20"/>
        </w:rPr>
        <w:t>fundamentowych o grubości 40cm</w:t>
      </w:r>
      <w:r w:rsidR="00FF69CA">
        <w:rPr>
          <w:rFonts w:ascii="Arial" w:hAnsi="Arial" w:cs="Arial"/>
          <w:sz w:val="20"/>
          <w:szCs w:val="20"/>
        </w:rPr>
        <w:t xml:space="preserve"> </w:t>
      </w:r>
      <w:r>
        <w:rPr>
          <w:rFonts w:ascii="Arial" w:hAnsi="Arial" w:cs="Arial"/>
          <w:sz w:val="20"/>
          <w:szCs w:val="20"/>
        </w:rPr>
        <w:t>posadowionych na gruntach rodzimych.</w:t>
      </w:r>
    </w:p>
    <w:p w14:paraId="684AD59F" w14:textId="77777777" w:rsidR="00D604EF" w:rsidRPr="00562C2A" w:rsidRDefault="00D604EF" w:rsidP="002F66A2">
      <w:pPr>
        <w:pStyle w:val="Styl2"/>
      </w:pPr>
      <w:bookmarkStart w:id="6" w:name="_Toc188944635"/>
      <w:r w:rsidRPr="00562C2A">
        <w:t>Podstawa opracowania.</w:t>
      </w:r>
      <w:bookmarkEnd w:id="6"/>
    </w:p>
    <w:p w14:paraId="19F22D2D" w14:textId="77777777" w:rsidR="00D604EF" w:rsidRPr="00562C2A" w:rsidRDefault="00D604EF" w:rsidP="00316372">
      <w:pPr>
        <w:numPr>
          <w:ilvl w:val="0"/>
          <w:numId w:val="4"/>
        </w:numPr>
        <w:jc w:val="both"/>
        <w:rPr>
          <w:rFonts w:ascii="Arial" w:hAnsi="Arial" w:cs="Arial"/>
          <w:sz w:val="20"/>
          <w:szCs w:val="20"/>
        </w:rPr>
      </w:pPr>
      <w:r w:rsidRPr="00562C2A">
        <w:rPr>
          <w:rFonts w:ascii="Arial" w:hAnsi="Arial" w:cs="Arial"/>
          <w:sz w:val="20"/>
          <w:szCs w:val="20"/>
        </w:rPr>
        <w:t>Podkłady i wytyczne architektoniczne</w:t>
      </w:r>
    </w:p>
    <w:p w14:paraId="7ABBC6D9" w14:textId="77777777" w:rsidR="00D604EF" w:rsidRPr="00562C2A" w:rsidRDefault="00D604EF" w:rsidP="00316372">
      <w:pPr>
        <w:numPr>
          <w:ilvl w:val="0"/>
          <w:numId w:val="4"/>
        </w:numPr>
        <w:jc w:val="both"/>
        <w:rPr>
          <w:rFonts w:ascii="Arial" w:hAnsi="Arial" w:cs="Arial"/>
          <w:sz w:val="20"/>
          <w:szCs w:val="20"/>
        </w:rPr>
      </w:pPr>
      <w:r w:rsidRPr="00562C2A">
        <w:rPr>
          <w:rFonts w:ascii="Arial" w:hAnsi="Arial" w:cs="Arial"/>
          <w:sz w:val="20"/>
          <w:szCs w:val="20"/>
        </w:rPr>
        <w:t>Wytyczne branżowe</w:t>
      </w:r>
    </w:p>
    <w:p w14:paraId="10C8792F" w14:textId="77777777" w:rsidR="00E842B4" w:rsidRPr="00E842B4" w:rsidRDefault="00D83496" w:rsidP="00316372">
      <w:pPr>
        <w:numPr>
          <w:ilvl w:val="0"/>
          <w:numId w:val="4"/>
        </w:numPr>
        <w:jc w:val="both"/>
        <w:rPr>
          <w:rFonts w:ascii="Arial" w:eastAsia="Arial" w:hAnsi="Arial" w:cs="Arial"/>
          <w:sz w:val="20"/>
          <w:szCs w:val="20"/>
        </w:rPr>
      </w:pPr>
      <w:r>
        <w:rPr>
          <w:rFonts w:ascii="Arial" w:eastAsia="Arial" w:hAnsi="Arial" w:cs="Arial"/>
          <w:sz w:val="20"/>
          <w:szCs w:val="20"/>
        </w:rPr>
        <w:t xml:space="preserve">DOKUMENTACJA BADAŃ PODŁOŻA GRUNTOWEGO, OPINIA GEOTECHNICZNA, PROJEKT GEOTECHNICZNY dla projektowanego budynku biurowego, na terenie działki nr ew. 153/4, położonej przy ul. </w:t>
      </w:r>
      <w:proofErr w:type="spellStart"/>
      <w:r>
        <w:rPr>
          <w:rFonts w:ascii="Arial" w:eastAsia="Arial" w:hAnsi="Arial" w:cs="Arial"/>
          <w:sz w:val="20"/>
          <w:szCs w:val="20"/>
        </w:rPr>
        <w:t>Kobyłkowskiej</w:t>
      </w:r>
      <w:proofErr w:type="spellEnd"/>
      <w:r>
        <w:rPr>
          <w:rFonts w:ascii="Arial" w:eastAsia="Arial" w:hAnsi="Arial" w:cs="Arial"/>
          <w:sz w:val="20"/>
          <w:szCs w:val="20"/>
        </w:rPr>
        <w:t xml:space="preserve"> w Wołominie.</w:t>
      </w:r>
    </w:p>
    <w:p w14:paraId="75DDA769" w14:textId="77777777" w:rsidR="00D604EF" w:rsidRPr="00562C2A" w:rsidRDefault="00D604EF" w:rsidP="00316372">
      <w:pPr>
        <w:numPr>
          <w:ilvl w:val="0"/>
          <w:numId w:val="4"/>
        </w:numPr>
        <w:jc w:val="both"/>
        <w:rPr>
          <w:rFonts w:ascii="Arial" w:eastAsia="Arial" w:hAnsi="Arial" w:cs="Arial"/>
          <w:sz w:val="20"/>
          <w:szCs w:val="20"/>
        </w:rPr>
      </w:pPr>
      <w:r w:rsidRPr="00562C2A">
        <w:rPr>
          <w:rFonts w:ascii="Arial" w:hAnsi="Arial" w:cs="Arial"/>
          <w:sz w:val="20"/>
          <w:szCs w:val="20"/>
        </w:rPr>
        <w:t>Aktualne Polskie Normy i przepisy Prawa budowlanego:</w:t>
      </w:r>
    </w:p>
    <w:p w14:paraId="536C4ED8" w14:textId="77777777" w:rsidR="000C43C9" w:rsidRPr="00562C2A" w:rsidRDefault="000C43C9" w:rsidP="000C43C9">
      <w:pPr>
        <w:pStyle w:val="Standard"/>
        <w:autoSpaceDE w:val="0"/>
        <w:spacing w:line="276" w:lineRule="auto"/>
        <w:ind w:left="720"/>
        <w:jc w:val="both"/>
        <w:rPr>
          <w:rFonts w:ascii="Arial" w:eastAsia="Arial" w:hAnsi="Arial" w:cs="Arial"/>
          <w:sz w:val="20"/>
          <w:szCs w:val="20"/>
        </w:rPr>
      </w:pPr>
      <w:r w:rsidRPr="00562C2A">
        <w:rPr>
          <w:rFonts w:ascii="Arial" w:eastAsia="Arial" w:hAnsi="Arial" w:cs="Arial"/>
          <w:sz w:val="20"/>
          <w:szCs w:val="20"/>
        </w:rPr>
        <w:t>PN-EN 1990:2004 (Erokod): Podstawy projektowania konstrukcji.</w:t>
      </w:r>
    </w:p>
    <w:p w14:paraId="7D199D4A" w14:textId="77777777" w:rsidR="000C43C9" w:rsidRPr="00562C2A" w:rsidRDefault="000C43C9" w:rsidP="000C43C9">
      <w:pPr>
        <w:pStyle w:val="Standard"/>
        <w:autoSpaceDE w:val="0"/>
        <w:spacing w:line="276" w:lineRule="auto"/>
        <w:ind w:left="720"/>
        <w:jc w:val="both"/>
        <w:rPr>
          <w:rFonts w:ascii="Arial" w:eastAsia="Arial" w:hAnsi="Arial" w:cs="Arial"/>
          <w:sz w:val="20"/>
          <w:szCs w:val="20"/>
        </w:rPr>
      </w:pPr>
      <w:r w:rsidRPr="00562C2A">
        <w:rPr>
          <w:rFonts w:ascii="Arial" w:eastAsia="Arial" w:hAnsi="Arial" w:cs="Arial"/>
          <w:sz w:val="20"/>
          <w:szCs w:val="20"/>
        </w:rPr>
        <w:t xml:space="preserve">PN-EN </w:t>
      </w:r>
      <w:r w:rsidRPr="00562C2A">
        <w:rPr>
          <w:rStyle w:val="Domylnaczcionkaakapitu8"/>
          <w:rFonts w:ascii="Arial" w:hAnsi="Arial" w:cs="Arial"/>
          <w:color w:val="000000"/>
          <w:sz w:val="20"/>
          <w:szCs w:val="20"/>
        </w:rPr>
        <w:t xml:space="preserve">1991-1-1 do 1991-1-7 (Eurokod 1): </w:t>
      </w:r>
      <w:r w:rsidRPr="00562C2A">
        <w:rPr>
          <w:rFonts w:ascii="Arial" w:eastAsia="Arial" w:hAnsi="Arial" w:cs="Arial"/>
          <w:sz w:val="20"/>
          <w:szCs w:val="20"/>
        </w:rPr>
        <w:t>Oddziaływania na konstrukcje.</w:t>
      </w:r>
    </w:p>
    <w:p w14:paraId="5AB42481" w14:textId="77777777" w:rsidR="000C43C9" w:rsidRPr="00562C2A" w:rsidRDefault="000C43C9" w:rsidP="000C43C9">
      <w:pPr>
        <w:pStyle w:val="Standard"/>
        <w:autoSpaceDE w:val="0"/>
        <w:spacing w:line="276" w:lineRule="auto"/>
        <w:ind w:left="720"/>
        <w:jc w:val="both"/>
        <w:rPr>
          <w:rFonts w:ascii="Arial" w:eastAsia="Arial" w:hAnsi="Arial" w:cs="Arial"/>
          <w:sz w:val="20"/>
          <w:szCs w:val="20"/>
        </w:rPr>
      </w:pPr>
      <w:r w:rsidRPr="00562C2A">
        <w:rPr>
          <w:rFonts w:ascii="Arial" w:eastAsia="Arial" w:hAnsi="Arial" w:cs="Arial"/>
          <w:sz w:val="20"/>
          <w:szCs w:val="20"/>
        </w:rPr>
        <w:t>PN-EN 1992-2:2010 (Eurokod 2): Projektowanie konstrukcji z betonu.</w:t>
      </w:r>
    </w:p>
    <w:p w14:paraId="4BE9562F" w14:textId="77777777" w:rsidR="000C43C9" w:rsidRPr="00562C2A" w:rsidRDefault="000C43C9" w:rsidP="000C43C9">
      <w:pPr>
        <w:pStyle w:val="Standard"/>
        <w:autoSpaceDE w:val="0"/>
        <w:spacing w:line="276" w:lineRule="auto"/>
        <w:ind w:left="720"/>
        <w:jc w:val="both"/>
        <w:rPr>
          <w:rFonts w:ascii="Arial" w:eastAsia="Arial" w:hAnsi="Arial" w:cs="Arial"/>
          <w:sz w:val="20"/>
          <w:szCs w:val="20"/>
        </w:rPr>
      </w:pPr>
      <w:r w:rsidRPr="00562C2A">
        <w:rPr>
          <w:rFonts w:ascii="Arial" w:eastAsia="Arial" w:hAnsi="Arial" w:cs="Arial"/>
          <w:sz w:val="20"/>
          <w:szCs w:val="20"/>
        </w:rPr>
        <w:t xml:space="preserve">PN-EN </w:t>
      </w:r>
      <w:r w:rsidRPr="00562C2A">
        <w:rPr>
          <w:rStyle w:val="Domylnaczcionkaakapitu8"/>
          <w:rFonts w:ascii="Arial" w:hAnsi="Arial" w:cs="Arial"/>
          <w:color w:val="000000"/>
          <w:sz w:val="20"/>
          <w:szCs w:val="20"/>
        </w:rPr>
        <w:t xml:space="preserve">1993 -1-1 do 1991-1-7 (Eurokod 3): </w:t>
      </w:r>
      <w:r w:rsidRPr="00562C2A">
        <w:rPr>
          <w:rFonts w:ascii="Arial" w:eastAsia="Arial" w:hAnsi="Arial" w:cs="Arial"/>
          <w:sz w:val="20"/>
          <w:szCs w:val="20"/>
        </w:rPr>
        <w:t>Projektowanie konstrukcji stalowych.</w:t>
      </w:r>
    </w:p>
    <w:p w14:paraId="519C2370" w14:textId="77777777" w:rsidR="000C43C9" w:rsidRPr="00562C2A" w:rsidRDefault="000C43C9" w:rsidP="000C43C9">
      <w:pPr>
        <w:pStyle w:val="Standard"/>
        <w:autoSpaceDE w:val="0"/>
        <w:spacing w:line="276" w:lineRule="auto"/>
        <w:ind w:left="720"/>
        <w:jc w:val="both"/>
        <w:rPr>
          <w:rFonts w:ascii="Arial" w:eastAsia="Arial" w:hAnsi="Arial" w:cs="Arial"/>
          <w:sz w:val="20"/>
          <w:szCs w:val="20"/>
        </w:rPr>
      </w:pPr>
      <w:r w:rsidRPr="00562C2A">
        <w:rPr>
          <w:rFonts w:ascii="Arial" w:eastAsia="Arial" w:hAnsi="Arial" w:cs="Arial"/>
          <w:sz w:val="20"/>
          <w:szCs w:val="20"/>
        </w:rPr>
        <w:t>PN-EN 1996 (Eurokod 6): Projektowanie konstrukcji murowych.</w:t>
      </w:r>
    </w:p>
    <w:p w14:paraId="6E085BC6" w14:textId="77777777" w:rsidR="000C43C9" w:rsidRPr="00562C2A" w:rsidRDefault="000C43C9" w:rsidP="000C43C9">
      <w:pPr>
        <w:widowControl/>
        <w:tabs>
          <w:tab w:val="left" w:pos="1080"/>
        </w:tabs>
        <w:ind w:left="720" w:right="-57"/>
        <w:rPr>
          <w:rStyle w:val="Domylnaczcionkaakapitu8"/>
          <w:rFonts w:ascii="Arial" w:hAnsi="Arial" w:cs="Arial"/>
          <w:color w:val="000000"/>
          <w:sz w:val="20"/>
          <w:szCs w:val="20"/>
        </w:rPr>
      </w:pPr>
      <w:r w:rsidRPr="00562C2A">
        <w:rPr>
          <w:rStyle w:val="Domylnaczcionkaakapitu8"/>
          <w:rFonts w:ascii="Arial" w:hAnsi="Arial" w:cs="Arial"/>
          <w:color w:val="000000"/>
          <w:sz w:val="20"/>
          <w:szCs w:val="20"/>
        </w:rPr>
        <w:t>PN-EN 1997-1:2008 (Eurokod 7): Projektowanie geotechniczne - Część 1: Zasady ogólne.</w:t>
      </w:r>
    </w:p>
    <w:p w14:paraId="51B59DD6" w14:textId="77777777" w:rsidR="000C43C9" w:rsidRPr="00562C2A" w:rsidRDefault="000C43C9" w:rsidP="000C43C9">
      <w:pPr>
        <w:widowControl/>
        <w:tabs>
          <w:tab w:val="left" w:pos="1080"/>
        </w:tabs>
        <w:ind w:left="720" w:right="-57"/>
        <w:rPr>
          <w:rFonts w:ascii="Arial" w:hAnsi="Arial" w:cs="Arial"/>
          <w:sz w:val="20"/>
          <w:szCs w:val="20"/>
        </w:rPr>
      </w:pPr>
      <w:r w:rsidRPr="00562C2A">
        <w:rPr>
          <w:rStyle w:val="Domylnaczcionkaakapitu8"/>
          <w:rFonts w:ascii="Arial" w:hAnsi="Arial" w:cs="Arial"/>
          <w:color w:val="000000"/>
          <w:sz w:val="20"/>
          <w:szCs w:val="20"/>
        </w:rPr>
        <w:t>PN-EN 1997-2:2009 (Eurokod 7): Projektowanie geotechniczne - Część 2: Rozpoznanie i badanie podłoża gruntowego</w:t>
      </w:r>
    </w:p>
    <w:p w14:paraId="3F74EB97" w14:textId="77777777" w:rsidR="00D604EF" w:rsidRPr="00562C2A" w:rsidRDefault="00D604EF" w:rsidP="002F66A2">
      <w:pPr>
        <w:pStyle w:val="Styl2"/>
      </w:pPr>
      <w:bookmarkStart w:id="7" w:name="_Toc188944636"/>
      <w:r w:rsidRPr="00562C2A">
        <w:t>Podstawowe założenia do projektu.</w:t>
      </w:r>
      <w:bookmarkEnd w:id="7"/>
    </w:p>
    <w:p w14:paraId="037ED953" w14:textId="77777777" w:rsidR="00D604EF" w:rsidRPr="005A3463" w:rsidRDefault="00EF4E00" w:rsidP="00EF4E00">
      <w:pPr>
        <w:pStyle w:val="Styl3"/>
      </w:pPr>
      <w:bookmarkStart w:id="8" w:name="_Toc188944637"/>
      <w:r>
        <w:t xml:space="preserve">4.1. </w:t>
      </w:r>
      <w:r w:rsidR="00D604EF" w:rsidRPr="005A3463">
        <w:t>Obciążenia śniegiem.</w:t>
      </w:r>
      <w:bookmarkEnd w:id="8"/>
    </w:p>
    <w:p w14:paraId="3463F3FC" w14:textId="77777777" w:rsidR="00D604EF" w:rsidRPr="00562C2A" w:rsidRDefault="00D604EF" w:rsidP="00316372">
      <w:pPr>
        <w:jc w:val="both"/>
        <w:rPr>
          <w:rFonts w:ascii="Arial" w:hAnsi="Arial" w:cs="Arial"/>
          <w:sz w:val="20"/>
          <w:szCs w:val="20"/>
        </w:rPr>
      </w:pPr>
      <w:r w:rsidRPr="00562C2A">
        <w:rPr>
          <w:rFonts w:ascii="Arial" w:hAnsi="Arial" w:cs="Arial"/>
          <w:sz w:val="20"/>
          <w:szCs w:val="20"/>
        </w:rPr>
        <w:t>Założono standardowe obciążenie śniegiem, zgodnie z zaleceniami normowymi (</w:t>
      </w:r>
      <w:r w:rsidR="000C43C9" w:rsidRPr="00562C2A">
        <w:rPr>
          <w:rFonts w:ascii="Arial" w:eastAsia="Arial" w:hAnsi="Arial" w:cs="Arial"/>
          <w:sz w:val="20"/>
          <w:szCs w:val="20"/>
        </w:rPr>
        <w:t xml:space="preserve">PN-EN 1991-1-3 </w:t>
      </w:r>
      <w:r w:rsidR="000C43C9" w:rsidRPr="00562C2A">
        <w:rPr>
          <w:rFonts w:ascii="Arial" w:hAnsi="Arial" w:cs="Arial"/>
          <w:sz w:val="20"/>
          <w:szCs w:val="20"/>
        </w:rPr>
        <w:t>Obciążenia w obliczeniach statycznych. Obciążenie śniegiem</w:t>
      </w:r>
      <w:r w:rsidRPr="00562C2A">
        <w:rPr>
          <w:rFonts w:ascii="Arial" w:hAnsi="Arial" w:cs="Arial"/>
          <w:sz w:val="20"/>
          <w:szCs w:val="20"/>
        </w:rPr>
        <w:t>).</w:t>
      </w:r>
    </w:p>
    <w:p w14:paraId="7993D22D" w14:textId="77777777" w:rsidR="00D604EF" w:rsidRDefault="00D604EF" w:rsidP="00316372">
      <w:pPr>
        <w:jc w:val="both"/>
        <w:rPr>
          <w:rFonts w:ascii="Arial" w:hAnsi="Arial" w:cs="Arial"/>
          <w:sz w:val="20"/>
          <w:szCs w:val="20"/>
        </w:rPr>
      </w:pPr>
      <w:r w:rsidRPr="00562C2A">
        <w:rPr>
          <w:rFonts w:ascii="Arial" w:hAnsi="Arial" w:cs="Arial"/>
          <w:sz w:val="20"/>
          <w:szCs w:val="20"/>
        </w:rPr>
        <w:t xml:space="preserve">Przyjęto </w:t>
      </w:r>
      <w:r w:rsidR="00FF31E8">
        <w:rPr>
          <w:rFonts w:ascii="Arial" w:hAnsi="Arial" w:cs="Arial"/>
          <w:sz w:val="20"/>
          <w:szCs w:val="20"/>
        </w:rPr>
        <w:t>II</w:t>
      </w:r>
      <w:r w:rsidRPr="00562C2A">
        <w:rPr>
          <w:rFonts w:ascii="Arial" w:hAnsi="Arial" w:cs="Arial"/>
          <w:sz w:val="20"/>
          <w:szCs w:val="20"/>
        </w:rPr>
        <w:t xml:space="preserve"> strefę śniegową.</w:t>
      </w:r>
    </w:p>
    <w:p w14:paraId="36F2FB10" w14:textId="77777777" w:rsidR="00197ECA" w:rsidRDefault="00197ECA" w:rsidP="00197ECA">
      <w:pPr>
        <w:autoSpaceDE w:val="0"/>
        <w:autoSpaceDN w:val="0"/>
        <w:adjustRightInd w:val="0"/>
        <w:rPr>
          <w:rFonts w:ascii="Arial" w:hAnsi="Arial" w:cs="Arial"/>
          <w:color w:val="000000"/>
          <w:kern w:val="0"/>
          <w:sz w:val="20"/>
          <w:szCs w:val="20"/>
        </w:rPr>
      </w:pPr>
      <w:r>
        <w:rPr>
          <w:rFonts w:ascii="Arial" w:hAnsi="Arial" w:cs="Arial"/>
          <w:b/>
          <w:bCs/>
          <w:color w:val="000000"/>
          <w:kern w:val="0"/>
          <w:sz w:val="20"/>
          <w:szCs w:val="20"/>
        </w:rPr>
        <w:t>Obciążenie śniegiem wg PN-EN 1991-1-3 / Dachy jednopołaciowe (p.5.3.2)</w:t>
      </w:r>
    </w:p>
    <w:p w14:paraId="22967240" w14:textId="7DF0FCD7" w:rsidR="00197ECA" w:rsidRDefault="00466A39" w:rsidP="00197ECA">
      <w:pPr>
        <w:autoSpaceDE w:val="0"/>
        <w:autoSpaceDN w:val="0"/>
        <w:adjustRightInd w:val="0"/>
        <w:rPr>
          <w:rFonts w:ascii="Arial" w:hAnsi="Arial" w:cs="Arial"/>
          <w:color w:val="000000"/>
          <w:kern w:val="0"/>
          <w:sz w:val="20"/>
          <w:szCs w:val="20"/>
        </w:rPr>
      </w:pPr>
      <w:r>
        <w:rPr>
          <w:rFonts w:ascii="Arial" w:hAnsi="Arial" w:cs="Arial"/>
          <w:noProof/>
          <w:color w:val="000000"/>
          <w:kern w:val="0"/>
          <w:sz w:val="20"/>
          <w:szCs w:val="20"/>
        </w:rPr>
        <w:lastRenderedPageBreak/>
        <w:drawing>
          <wp:inline distT="0" distB="0" distL="0" distR="0" wp14:anchorId="186F9CFC" wp14:editId="427E2F7F">
            <wp:extent cx="5400675" cy="2519680"/>
            <wp:effectExtent l="0" t="0" r="0" b="0"/>
            <wp:docPr id="1" name="Obraz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400675" cy="2519680"/>
                    </a:xfrm>
                    <a:prstGeom prst="rect">
                      <a:avLst/>
                    </a:prstGeom>
                    <a:noFill/>
                    <a:ln>
                      <a:noFill/>
                    </a:ln>
                  </pic:spPr>
                </pic:pic>
              </a:graphicData>
            </a:graphic>
          </wp:inline>
        </w:drawing>
      </w:r>
    </w:p>
    <w:p w14:paraId="00A9C823" w14:textId="77777777" w:rsidR="00197ECA" w:rsidRDefault="00197ECA" w:rsidP="00197ECA">
      <w:pPr>
        <w:autoSpaceDE w:val="0"/>
        <w:autoSpaceDN w:val="0"/>
        <w:adjustRightInd w:val="0"/>
        <w:rPr>
          <w:rFonts w:ascii="Arial" w:hAnsi="Arial" w:cs="Arial"/>
          <w:color w:val="000000"/>
          <w:kern w:val="0"/>
          <w:sz w:val="20"/>
          <w:szCs w:val="20"/>
        </w:rPr>
      </w:pPr>
    </w:p>
    <w:p w14:paraId="0C6F93C0" w14:textId="77777777" w:rsidR="00197ECA" w:rsidRDefault="00197ECA" w:rsidP="00197ECA">
      <w:pPr>
        <w:autoSpaceDE w:val="0"/>
        <w:autoSpaceDN w:val="0"/>
        <w:adjustRightInd w:val="0"/>
        <w:rPr>
          <w:rFonts w:ascii="Arial" w:hAnsi="Arial" w:cs="Arial"/>
          <w:color w:val="000000"/>
          <w:kern w:val="0"/>
          <w:sz w:val="20"/>
          <w:szCs w:val="20"/>
        </w:rPr>
      </w:pPr>
      <w:r>
        <w:rPr>
          <w:rFonts w:ascii="Arial" w:hAnsi="Arial" w:cs="Arial"/>
          <w:color w:val="000000"/>
          <w:kern w:val="0"/>
          <w:sz w:val="20"/>
          <w:szCs w:val="20"/>
        </w:rPr>
        <w:t>- Dach jednopołaciowy</w:t>
      </w:r>
    </w:p>
    <w:p w14:paraId="2F83E699" w14:textId="77777777" w:rsidR="00197ECA" w:rsidRDefault="00197ECA" w:rsidP="00197ECA">
      <w:pPr>
        <w:autoSpaceDE w:val="0"/>
        <w:autoSpaceDN w:val="0"/>
        <w:adjustRightInd w:val="0"/>
        <w:rPr>
          <w:rFonts w:ascii="Arial" w:hAnsi="Arial" w:cs="Arial"/>
          <w:color w:val="000000"/>
          <w:kern w:val="0"/>
          <w:sz w:val="20"/>
          <w:szCs w:val="20"/>
        </w:rPr>
      </w:pPr>
      <w:r>
        <w:rPr>
          <w:rFonts w:ascii="Arial" w:hAnsi="Arial" w:cs="Arial"/>
          <w:color w:val="000000"/>
          <w:kern w:val="0"/>
          <w:sz w:val="20"/>
          <w:szCs w:val="20"/>
        </w:rPr>
        <w:t>- Obciążenie charakterystyczne śniegiem gruntu  (wg Załącznika krajowego NA):</w:t>
      </w:r>
    </w:p>
    <w:p w14:paraId="72324340" w14:textId="77777777" w:rsidR="00197ECA" w:rsidRDefault="00197ECA" w:rsidP="00197ECA">
      <w:pPr>
        <w:autoSpaceDE w:val="0"/>
        <w:autoSpaceDN w:val="0"/>
        <w:adjustRightInd w:val="0"/>
        <w:rPr>
          <w:rFonts w:ascii="Arial" w:hAnsi="Arial" w:cs="Arial"/>
          <w:color w:val="000000"/>
          <w:kern w:val="0"/>
          <w:sz w:val="20"/>
          <w:szCs w:val="20"/>
        </w:rPr>
      </w:pPr>
      <w:r>
        <w:rPr>
          <w:rFonts w:ascii="Arial" w:hAnsi="Arial" w:cs="Arial"/>
          <w:color w:val="000000"/>
          <w:kern w:val="0"/>
          <w:sz w:val="20"/>
          <w:szCs w:val="20"/>
        </w:rPr>
        <w:tab/>
        <w:t xml:space="preserve">- strefa obciążenia śniegiem 2 </w:t>
      </w:r>
      <w:r>
        <w:rPr>
          <w:rFonts w:ascii="Symbol" w:hAnsi="Symbol" w:cs="Symbol"/>
          <w:color w:val="000000"/>
          <w:kern w:val="0"/>
          <w:sz w:val="20"/>
          <w:szCs w:val="20"/>
        </w:rPr>
        <w:t>®</w:t>
      </w:r>
      <w:r>
        <w:rPr>
          <w:rFonts w:ascii="Arial" w:hAnsi="Arial" w:cs="Arial"/>
          <w:color w:val="000000"/>
          <w:kern w:val="0"/>
          <w:sz w:val="20"/>
          <w:szCs w:val="20"/>
        </w:rPr>
        <w:t xml:space="preserve"> s</w:t>
      </w:r>
      <w:r>
        <w:rPr>
          <w:rFonts w:ascii="Arial" w:hAnsi="Arial" w:cs="Arial"/>
          <w:color w:val="000000"/>
          <w:kern w:val="0"/>
          <w:sz w:val="20"/>
          <w:szCs w:val="20"/>
          <w:vertAlign w:val="subscript"/>
        </w:rPr>
        <w:t>k</w:t>
      </w:r>
      <w:r>
        <w:rPr>
          <w:rFonts w:ascii="Arial" w:hAnsi="Arial" w:cs="Arial"/>
          <w:color w:val="000000"/>
          <w:kern w:val="0"/>
          <w:sz w:val="20"/>
          <w:szCs w:val="20"/>
        </w:rPr>
        <w:t xml:space="preserve"> = 0,9 kN/m</w:t>
      </w:r>
      <w:r>
        <w:rPr>
          <w:rFonts w:ascii="Arial" w:hAnsi="Arial" w:cs="Arial"/>
          <w:color w:val="000000"/>
          <w:kern w:val="0"/>
          <w:sz w:val="20"/>
          <w:szCs w:val="20"/>
          <w:vertAlign w:val="superscript"/>
        </w:rPr>
        <w:t>2</w:t>
      </w:r>
    </w:p>
    <w:p w14:paraId="0D4AD145" w14:textId="77777777" w:rsidR="00197ECA" w:rsidRDefault="00197ECA" w:rsidP="00197ECA">
      <w:pPr>
        <w:autoSpaceDE w:val="0"/>
        <w:autoSpaceDN w:val="0"/>
        <w:adjustRightInd w:val="0"/>
        <w:rPr>
          <w:rFonts w:ascii="Arial" w:hAnsi="Arial" w:cs="Arial"/>
          <w:color w:val="000000"/>
          <w:kern w:val="0"/>
          <w:sz w:val="20"/>
          <w:szCs w:val="20"/>
        </w:rPr>
      </w:pPr>
      <w:r>
        <w:rPr>
          <w:rFonts w:ascii="Arial" w:hAnsi="Arial" w:cs="Arial"/>
          <w:color w:val="000000"/>
          <w:kern w:val="0"/>
          <w:sz w:val="20"/>
          <w:szCs w:val="20"/>
        </w:rPr>
        <w:t>- Warunki lokalizacyjne: normalne, przypadek A (brak wyjątkowych opadów i brak wyjątkowych zamieci)</w:t>
      </w:r>
    </w:p>
    <w:p w14:paraId="0A4B0C3A" w14:textId="77777777" w:rsidR="00197ECA" w:rsidRDefault="00197ECA" w:rsidP="00197ECA">
      <w:pPr>
        <w:autoSpaceDE w:val="0"/>
        <w:autoSpaceDN w:val="0"/>
        <w:adjustRightInd w:val="0"/>
        <w:rPr>
          <w:rFonts w:ascii="Arial" w:hAnsi="Arial" w:cs="Arial"/>
          <w:color w:val="000000"/>
          <w:kern w:val="0"/>
          <w:sz w:val="20"/>
          <w:szCs w:val="20"/>
        </w:rPr>
      </w:pPr>
      <w:r>
        <w:rPr>
          <w:rFonts w:ascii="Arial" w:hAnsi="Arial" w:cs="Arial"/>
          <w:color w:val="000000"/>
          <w:kern w:val="0"/>
          <w:sz w:val="20"/>
          <w:szCs w:val="20"/>
        </w:rPr>
        <w:t>- Sytuacja obliczeniowa: trwała lub przejściowa</w:t>
      </w:r>
    </w:p>
    <w:p w14:paraId="7C20BD78" w14:textId="77777777" w:rsidR="00197ECA" w:rsidRDefault="00197ECA" w:rsidP="00197ECA">
      <w:pPr>
        <w:autoSpaceDE w:val="0"/>
        <w:autoSpaceDN w:val="0"/>
        <w:adjustRightInd w:val="0"/>
        <w:rPr>
          <w:rFonts w:ascii="Arial" w:hAnsi="Arial" w:cs="Arial"/>
          <w:color w:val="000000"/>
          <w:kern w:val="0"/>
          <w:sz w:val="20"/>
          <w:szCs w:val="20"/>
        </w:rPr>
      </w:pPr>
      <w:r>
        <w:rPr>
          <w:rFonts w:ascii="Arial" w:hAnsi="Arial" w:cs="Arial"/>
          <w:color w:val="000000"/>
          <w:kern w:val="0"/>
          <w:sz w:val="20"/>
          <w:szCs w:val="20"/>
        </w:rPr>
        <w:t>- Współczynnik ekspozycji:</w:t>
      </w:r>
    </w:p>
    <w:p w14:paraId="0F11B1D6" w14:textId="77777777" w:rsidR="00197ECA" w:rsidRDefault="00197ECA" w:rsidP="00197ECA">
      <w:pPr>
        <w:autoSpaceDE w:val="0"/>
        <w:autoSpaceDN w:val="0"/>
        <w:adjustRightInd w:val="0"/>
        <w:rPr>
          <w:rFonts w:ascii="Arial" w:hAnsi="Arial" w:cs="Arial"/>
          <w:color w:val="000000"/>
          <w:kern w:val="0"/>
          <w:sz w:val="20"/>
          <w:szCs w:val="20"/>
        </w:rPr>
      </w:pPr>
      <w:r>
        <w:rPr>
          <w:rFonts w:ascii="Arial" w:hAnsi="Arial" w:cs="Arial"/>
          <w:color w:val="000000"/>
          <w:kern w:val="0"/>
          <w:sz w:val="20"/>
          <w:szCs w:val="20"/>
        </w:rPr>
        <w:tab/>
        <w:t xml:space="preserve">- teren normalny </w:t>
      </w:r>
      <w:r>
        <w:rPr>
          <w:rFonts w:ascii="Symbol" w:hAnsi="Symbol" w:cs="Symbol"/>
          <w:color w:val="000000"/>
          <w:kern w:val="0"/>
          <w:sz w:val="20"/>
          <w:szCs w:val="20"/>
        </w:rPr>
        <w:t>®</w:t>
      </w:r>
      <w:r>
        <w:rPr>
          <w:rFonts w:ascii="Arial" w:hAnsi="Arial" w:cs="Arial"/>
          <w:color w:val="000000"/>
          <w:kern w:val="0"/>
          <w:sz w:val="20"/>
          <w:szCs w:val="20"/>
        </w:rPr>
        <w:t xml:space="preserve"> C</w:t>
      </w:r>
      <w:r>
        <w:rPr>
          <w:rFonts w:ascii="Arial" w:hAnsi="Arial" w:cs="Arial"/>
          <w:color w:val="000000"/>
          <w:kern w:val="0"/>
          <w:sz w:val="20"/>
          <w:szCs w:val="20"/>
          <w:vertAlign w:val="subscript"/>
        </w:rPr>
        <w:t>e</w:t>
      </w:r>
      <w:r>
        <w:rPr>
          <w:rFonts w:ascii="Arial" w:hAnsi="Arial" w:cs="Arial"/>
          <w:color w:val="000000"/>
          <w:kern w:val="0"/>
          <w:sz w:val="20"/>
          <w:szCs w:val="20"/>
        </w:rPr>
        <w:t xml:space="preserve"> = 1,0</w:t>
      </w:r>
    </w:p>
    <w:p w14:paraId="34E0215B" w14:textId="77777777" w:rsidR="00197ECA" w:rsidRDefault="00197ECA" w:rsidP="00197ECA">
      <w:pPr>
        <w:autoSpaceDE w:val="0"/>
        <w:autoSpaceDN w:val="0"/>
        <w:adjustRightInd w:val="0"/>
        <w:rPr>
          <w:rFonts w:ascii="Arial" w:hAnsi="Arial" w:cs="Arial"/>
          <w:color w:val="000000"/>
          <w:kern w:val="0"/>
          <w:sz w:val="20"/>
          <w:szCs w:val="20"/>
        </w:rPr>
      </w:pPr>
      <w:r>
        <w:rPr>
          <w:rFonts w:ascii="Arial" w:hAnsi="Arial" w:cs="Arial"/>
          <w:color w:val="000000"/>
          <w:kern w:val="0"/>
          <w:sz w:val="20"/>
          <w:szCs w:val="20"/>
        </w:rPr>
        <w:t xml:space="preserve">- Współczynnik termiczny </w:t>
      </w:r>
      <w:r>
        <w:rPr>
          <w:rFonts w:ascii="Symbol" w:hAnsi="Symbol" w:cs="Symbol"/>
          <w:color w:val="000000"/>
          <w:kern w:val="0"/>
          <w:sz w:val="20"/>
          <w:szCs w:val="20"/>
        </w:rPr>
        <w:t>®</w:t>
      </w:r>
      <w:r>
        <w:rPr>
          <w:rFonts w:ascii="Arial" w:hAnsi="Arial" w:cs="Arial"/>
          <w:color w:val="000000"/>
          <w:kern w:val="0"/>
          <w:sz w:val="20"/>
          <w:szCs w:val="20"/>
        </w:rPr>
        <w:t xml:space="preserve"> C</w:t>
      </w:r>
      <w:r>
        <w:rPr>
          <w:rFonts w:ascii="Arial" w:hAnsi="Arial" w:cs="Arial"/>
          <w:color w:val="000000"/>
          <w:kern w:val="0"/>
          <w:sz w:val="20"/>
          <w:szCs w:val="20"/>
          <w:vertAlign w:val="subscript"/>
        </w:rPr>
        <w:t>t</w:t>
      </w:r>
      <w:r>
        <w:rPr>
          <w:rFonts w:ascii="Arial" w:hAnsi="Arial" w:cs="Arial"/>
          <w:color w:val="000000"/>
          <w:kern w:val="0"/>
          <w:sz w:val="20"/>
          <w:szCs w:val="20"/>
        </w:rPr>
        <w:t xml:space="preserve"> = 1,0</w:t>
      </w:r>
    </w:p>
    <w:p w14:paraId="156C65E5" w14:textId="77777777" w:rsidR="00197ECA" w:rsidRDefault="00197ECA" w:rsidP="00197ECA">
      <w:pPr>
        <w:autoSpaceDE w:val="0"/>
        <w:autoSpaceDN w:val="0"/>
        <w:adjustRightInd w:val="0"/>
        <w:rPr>
          <w:rFonts w:ascii="Arial" w:hAnsi="Arial" w:cs="Arial"/>
          <w:color w:val="000000"/>
          <w:kern w:val="0"/>
          <w:sz w:val="20"/>
          <w:szCs w:val="20"/>
        </w:rPr>
      </w:pPr>
      <w:r>
        <w:rPr>
          <w:rFonts w:ascii="Arial" w:hAnsi="Arial" w:cs="Arial"/>
          <w:color w:val="000000"/>
          <w:kern w:val="0"/>
          <w:sz w:val="20"/>
          <w:szCs w:val="20"/>
        </w:rPr>
        <w:tab/>
      </w:r>
    </w:p>
    <w:p w14:paraId="7A8DC0C1" w14:textId="77777777" w:rsidR="00197ECA" w:rsidRDefault="00197ECA" w:rsidP="00197ECA">
      <w:pPr>
        <w:autoSpaceDE w:val="0"/>
        <w:autoSpaceDN w:val="0"/>
        <w:adjustRightInd w:val="0"/>
        <w:rPr>
          <w:rFonts w:ascii="Arial" w:hAnsi="Arial" w:cs="Arial"/>
          <w:color w:val="000000"/>
          <w:kern w:val="0"/>
          <w:sz w:val="20"/>
          <w:szCs w:val="20"/>
        </w:rPr>
      </w:pPr>
      <w:r>
        <w:rPr>
          <w:rFonts w:ascii="Arial" w:hAnsi="Arial" w:cs="Arial"/>
          <w:b/>
          <w:bCs/>
          <w:color w:val="000000"/>
          <w:kern w:val="0"/>
          <w:sz w:val="20"/>
          <w:szCs w:val="20"/>
        </w:rPr>
        <w:t>Połać dachu obciążonego równomiernie</w:t>
      </w:r>
      <w:r>
        <w:rPr>
          <w:rFonts w:ascii="Arial" w:hAnsi="Arial" w:cs="Arial"/>
          <w:color w:val="000000"/>
          <w:kern w:val="0"/>
          <w:sz w:val="20"/>
          <w:szCs w:val="20"/>
        </w:rPr>
        <w:t>:</w:t>
      </w:r>
    </w:p>
    <w:p w14:paraId="2B289FA8" w14:textId="77777777" w:rsidR="00197ECA" w:rsidRDefault="00197ECA" w:rsidP="00197ECA">
      <w:pPr>
        <w:autoSpaceDE w:val="0"/>
        <w:autoSpaceDN w:val="0"/>
        <w:adjustRightInd w:val="0"/>
        <w:rPr>
          <w:rFonts w:ascii="Arial" w:hAnsi="Arial" w:cs="Arial"/>
          <w:color w:val="000000"/>
          <w:kern w:val="0"/>
          <w:sz w:val="20"/>
          <w:szCs w:val="20"/>
        </w:rPr>
      </w:pPr>
      <w:r>
        <w:rPr>
          <w:rFonts w:ascii="Arial" w:hAnsi="Arial" w:cs="Arial"/>
          <w:color w:val="000000"/>
          <w:kern w:val="0"/>
          <w:sz w:val="20"/>
          <w:szCs w:val="20"/>
        </w:rPr>
        <w:t>- Współczynnik kształtu dachu:</w:t>
      </w:r>
    </w:p>
    <w:p w14:paraId="5081A71A" w14:textId="77777777" w:rsidR="00197ECA" w:rsidRDefault="00197ECA" w:rsidP="00197ECA">
      <w:pPr>
        <w:autoSpaceDE w:val="0"/>
        <w:autoSpaceDN w:val="0"/>
        <w:adjustRightInd w:val="0"/>
        <w:rPr>
          <w:rFonts w:ascii="Arial" w:hAnsi="Arial" w:cs="Arial"/>
          <w:color w:val="000000"/>
          <w:kern w:val="0"/>
          <w:sz w:val="20"/>
          <w:szCs w:val="20"/>
        </w:rPr>
      </w:pPr>
      <w:r>
        <w:rPr>
          <w:rFonts w:ascii="Arial" w:hAnsi="Arial" w:cs="Arial"/>
          <w:color w:val="000000"/>
          <w:kern w:val="0"/>
          <w:sz w:val="20"/>
          <w:szCs w:val="20"/>
        </w:rPr>
        <w:tab/>
        <w:t xml:space="preserve">nachylenie połaci </w:t>
      </w:r>
      <w:r>
        <w:rPr>
          <w:rFonts w:ascii="Symbol" w:hAnsi="Symbol" w:cs="Symbol"/>
          <w:color w:val="000000"/>
          <w:kern w:val="0"/>
          <w:sz w:val="20"/>
          <w:szCs w:val="20"/>
        </w:rPr>
        <w:t>a</w:t>
      </w:r>
      <w:r>
        <w:rPr>
          <w:rFonts w:ascii="Arial" w:hAnsi="Arial" w:cs="Arial"/>
          <w:color w:val="000000"/>
          <w:kern w:val="0"/>
          <w:sz w:val="20"/>
          <w:szCs w:val="20"/>
        </w:rPr>
        <w:t xml:space="preserve"> = 0,0</w:t>
      </w:r>
      <w:r>
        <w:rPr>
          <w:rFonts w:ascii="Arial" w:hAnsi="Arial" w:cs="Arial"/>
          <w:color w:val="000000"/>
          <w:kern w:val="0"/>
          <w:sz w:val="20"/>
          <w:szCs w:val="20"/>
          <w:vertAlign w:val="superscript"/>
        </w:rPr>
        <w:t>o</w:t>
      </w:r>
    </w:p>
    <w:p w14:paraId="18F47DB2" w14:textId="77777777" w:rsidR="00197ECA" w:rsidRDefault="00197ECA" w:rsidP="00197ECA">
      <w:pPr>
        <w:autoSpaceDE w:val="0"/>
        <w:autoSpaceDN w:val="0"/>
        <w:adjustRightInd w:val="0"/>
        <w:rPr>
          <w:rFonts w:ascii="Arial" w:hAnsi="Arial" w:cs="Arial"/>
          <w:color w:val="000000"/>
          <w:kern w:val="0"/>
          <w:sz w:val="20"/>
          <w:szCs w:val="20"/>
        </w:rPr>
      </w:pPr>
      <w:r>
        <w:rPr>
          <w:rFonts w:ascii="Arial" w:hAnsi="Arial" w:cs="Arial"/>
          <w:color w:val="000000"/>
          <w:kern w:val="0"/>
          <w:sz w:val="20"/>
          <w:szCs w:val="20"/>
        </w:rPr>
        <w:tab/>
      </w:r>
      <w:r>
        <w:rPr>
          <w:rFonts w:ascii="Symbol" w:hAnsi="Symbol" w:cs="Symbol"/>
          <w:color w:val="000000"/>
          <w:kern w:val="0"/>
          <w:sz w:val="20"/>
          <w:szCs w:val="20"/>
        </w:rPr>
        <w:t>m</w:t>
      </w:r>
      <w:r>
        <w:rPr>
          <w:rFonts w:ascii="Arial" w:hAnsi="Arial" w:cs="Arial"/>
          <w:color w:val="000000"/>
          <w:kern w:val="0"/>
          <w:sz w:val="20"/>
          <w:szCs w:val="20"/>
          <w:vertAlign w:val="subscript"/>
        </w:rPr>
        <w:t>1</w:t>
      </w:r>
      <w:r>
        <w:rPr>
          <w:rFonts w:ascii="Arial" w:hAnsi="Arial" w:cs="Arial"/>
          <w:color w:val="000000"/>
          <w:kern w:val="0"/>
          <w:sz w:val="20"/>
          <w:szCs w:val="20"/>
        </w:rPr>
        <w:t xml:space="preserve"> = 0,8</w:t>
      </w:r>
    </w:p>
    <w:p w14:paraId="7686C2B1" w14:textId="77777777" w:rsidR="00197ECA" w:rsidRDefault="00197ECA" w:rsidP="00197ECA">
      <w:pPr>
        <w:autoSpaceDE w:val="0"/>
        <w:autoSpaceDN w:val="0"/>
        <w:adjustRightInd w:val="0"/>
        <w:rPr>
          <w:rFonts w:ascii="Arial" w:hAnsi="Arial" w:cs="Arial"/>
          <w:color w:val="000000"/>
          <w:kern w:val="0"/>
          <w:sz w:val="20"/>
          <w:szCs w:val="20"/>
        </w:rPr>
      </w:pPr>
      <w:r>
        <w:rPr>
          <w:rFonts w:ascii="Arial" w:hAnsi="Arial" w:cs="Arial"/>
          <w:color w:val="000000"/>
          <w:kern w:val="0"/>
          <w:sz w:val="20"/>
          <w:szCs w:val="20"/>
          <w:u w:val="single"/>
        </w:rPr>
        <w:t>Obciążenie charakterystyczne:</w:t>
      </w:r>
    </w:p>
    <w:p w14:paraId="2AE806E0" w14:textId="77777777" w:rsidR="00197ECA" w:rsidRDefault="00197ECA" w:rsidP="00197ECA">
      <w:pPr>
        <w:autoSpaceDE w:val="0"/>
        <w:autoSpaceDN w:val="0"/>
        <w:adjustRightInd w:val="0"/>
        <w:rPr>
          <w:rFonts w:ascii="Arial" w:hAnsi="Arial" w:cs="Arial"/>
          <w:color w:val="000000"/>
          <w:kern w:val="0"/>
          <w:sz w:val="20"/>
          <w:szCs w:val="20"/>
        </w:rPr>
      </w:pPr>
      <w:r>
        <w:rPr>
          <w:rFonts w:ascii="Arial" w:hAnsi="Arial" w:cs="Arial"/>
          <w:color w:val="000000"/>
          <w:kern w:val="0"/>
          <w:sz w:val="20"/>
          <w:szCs w:val="20"/>
        </w:rPr>
        <w:tab/>
        <w:t xml:space="preserve">s = </w:t>
      </w:r>
      <w:r>
        <w:rPr>
          <w:rFonts w:ascii="Symbol" w:hAnsi="Symbol" w:cs="Symbol"/>
          <w:color w:val="000000"/>
          <w:kern w:val="0"/>
          <w:sz w:val="20"/>
          <w:szCs w:val="20"/>
        </w:rPr>
        <w:t>m</w:t>
      </w:r>
      <w:r>
        <w:rPr>
          <w:rFonts w:ascii="Arial" w:hAnsi="Arial" w:cs="Arial"/>
          <w:color w:val="000000"/>
          <w:kern w:val="0"/>
          <w:sz w:val="20"/>
          <w:szCs w:val="20"/>
          <w:vertAlign w:val="subscript"/>
        </w:rPr>
        <w:t>1</w:t>
      </w:r>
      <w:r>
        <w:rPr>
          <w:rFonts w:ascii="Arial" w:hAnsi="Arial" w:cs="Arial"/>
          <w:color w:val="000000"/>
          <w:kern w:val="0"/>
          <w:sz w:val="20"/>
          <w:szCs w:val="20"/>
        </w:rPr>
        <w:t>·C</w:t>
      </w:r>
      <w:r>
        <w:rPr>
          <w:rFonts w:ascii="Arial" w:hAnsi="Arial" w:cs="Arial"/>
          <w:color w:val="000000"/>
          <w:kern w:val="0"/>
          <w:sz w:val="20"/>
          <w:szCs w:val="20"/>
          <w:vertAlign w:val="subscript"/>
        </w:rPr>
        <w:t>e</w:t>
      </w:r>
      <w:r>
        <w:rPr>
          <w:rFonts w:ascii="Arial" w:hAnsi="Arial" w:cs="Arial"/>
          <w:color w:val="000000"/>
          <w:kern w:val="0"/>
          <w:sz w:val="20"/>
          <w:szCs w:val="20"/>
        </w:rPr>
        <w:t>·C</w:t>
      </w:r>
      <w:r>
        <w:rPr>
          <w:rFonts w:ascii="Arial" w:hAnsi="Arial" w:cs="Arial"/>
          <w:color w:val="000000"/>
          <w:kern w:val="0"/>
          <w:sz w:val="20"/>
          <w:szCs w:val="20"/>
          <w:vertAlign w:val="subscript"/>
        </w:rPr>
        <w:t>t</w:t>
      </w:r>
      <w:r>
        <w:rPr>
          <w:rFonts w:ascii="Arial" w:hAnsi="Arial" w:cs="Arial"/>
          <w:color w:val="000000"/>
          <w:kern w:val="0"/>
          <w:sz w:val="20"/>
          <w:szCs w:val="20"/>
        </w:rPr>
        <w:t>·s</w:t>
      </w:r>
      <w:r>
        <w:rPr>
          <w:rFonts w:ascii="Arial" w:hAnsi="Arial" w:cs="Arial"/>
          <w:color w:val="000000"/>
          <w:kern w:val="0"/>
          <w:sz w:val="20"/>
          <w:szCs w:val="20"/>
          <w:vertAlign w:val="subscript"/>
        </w:rPr>
        <w:t>k</w:t>
      </w:r>
      <w:r>
        <w:rPr>
          <w:rFonts w:ascii="Arial" w:hAnsi="Arial" w:cs="Arial"/>
          <w:color w:val="000000"/>
          <w:kern w:val="0"/>
          <w:sz w:val="20"/>
          <w:szCs w:val="20"/>
        </w:rPr>
        <w:t xml:space="preserve"> = 0,8·1,0·1,0·0,900 = </w:t>
      </w:r>
      <w:r>
        <w:rPr>
          <w:rFonts w:ascii="Arial" w:hAnsi="Arial" w:cs="Arial"/>
          <w:b/>
          <w:bCs/>
          <w:color w:val="000000"/>
          <w:kern w:val="0"/>
          <w:sz w:val="20"/>
          <w:szCs w:val="20"/>
        </w:rPr>
        <w:t>0,720 kN/m</w:t>
      </w:r>
      <w:r>
        <w:rPr>
          <w:rFonts w:ascii="Arial" w:hAnsi="Arial" w:cs="Arial"/>
          <w:color w:val="000000"/>
          <w:kern w:val="0"/>
          <w:sz w:val="20"/>
          <w:szCs w:val="20"/>
          <w:vertAlign w:val="superscript"/>
        </w:rPr>
        <w:t>2</w:t>
      </w:r>
    </w:p>
    <w:p w14:paraId="225C7B8B" w14:textId="77777777" w:rsidR="00D604EF" w:rsidRPr="005A3463" w:rsidRDefault="00EF4E00" w:rsidP="00EF4E00">
      <w:pPr>
        <w:pStyle w:val="Styl3"/>
      </w:pPr>
      <w:bookmarkStart w:id="9" w:name="_Toc188944638"/>
      <w:r>
        <w:t xml:space="preserve">4.2. </w:t>
      </w:r>
      <w:r w:rsidR="00D604EF" w:rsidRPr="005A3463">
        <w:t>Obciążenia wiatrem.</w:t>
      </w:r>
      <w:bookmarkEnd w:id="9"/>
    </w:p>
    <w:p w14:paraId="50FC57DD" w14:textId="77777777" w:rsidR="00D604EF" w:rsidRPr="00562C2A" w:rsidRDefault="00D604EF" w:rsidP="00316372">
      <w:pPr>
        <w:jc w:val="both"/>
        <w:rPr>
          <w:rFonts w:ascii="Arial" w:hAnsi="Arial" w:cs="Arial"/>
          <w:sz w:val="20"/>
          <w:szCs w:val="20"/>
        </w:rPr>
      </w:pPr>
      <w:r w:rsidRPr="00562C2A">
        <w:rPr>
          <w:rFonts w:ascii="Arial" w:hAnsi="Arial" w:cs="Arial"/>
          <w:sz w:val="20"/>
          <w:szCs w:val="20"/>
        </w:rPr>
        <w:t>Założono standardowe obciążenie wiatrem, zgodnie z zaleceniami normowymi (PN-</w:t>
      </w:r>
      <w:r w:rsidR="00BF28E9">
        <w:rPr>
          <w:rFonts w:ascii="Arial" w:hAnsi="Arial" w:cs="Arial"/>
          <w:sz w:val="20"/>
          <w:szCs w:val="20"/>
        </w:rPr>
        <w:t>EN 1991-1-4</w:t>
      </w:r>
      <w:r w:rsidRPr="00562C2A">
        <w:rPr>
          <w:rFonts w:ascii="Arial" w:hAnsi="Arial" w:cs="Arial"/>
          <w:sz w:val="20"/>
          <w:szCs w:val="20"/>
        </w:rPr>
        <w:t xml:space="preserve"> Obciążenia w obliczeniach statycznych. Obciążenie wiatrem).</w:t>
      </w:r>
    </w:p>
    <w:p w14:paraId="7BC3A75A" w14:textId="77777777" w:rsidR="00D604EF" w:rsidRDefault="00D604EF" w:rsidP="00316372">
      <w:pPr>
        <w:jc w:val="both"/>
        <w:rPr>
          <w:rFonts w:ascii="Arial" w:hAnsi="Arial" w:cs="Arial"/>
          <w:sz w:val="20"/>
          <w:szCs w:val="20"/>
        </w:rPr>
      </w:pPr>
      <w:r w:rsidRPr="00562C2A">
        <w:rPr>
          <w:rFonts w:ascii="Arial" w:hAnsi="Arial" w:cs="Arial"/>
          <w:sz w:val="20"/>
          <w:szCs w:val="20"/>
        </w:rPr>
        <w:t>Przyjęto I strefę wiatrową.</w:t>
      </w:r>
    </w:p>
    <w:p w14:paraId="1BF82162" w14:textId="77777777" w:rsidR="00197ECA" w:rsidRDefault="00197ECA">
      <w:pPr>
        <w:autoSpaceDE w:val="0"/>
        <w:autoSpaceDN w:val="0"/>
        <w:adjustRightInd w:val="0"/>
        <w:rPr>
          <w:rFonts w:ascii="Arial" w:hAnsi="Arial" w:cs="Arial"/>
          <w:color w:val="000000"/>
          <w:kern w:val="0"/>
          <w:sz w:val="20"/>
          <w:szCs w:val="20"/>
        </w:rPr>
      </w:pPr>
      <w:r>
        <w:rPr>
          <w:rFonts w:ascii="Arial" w:hAnsi="Arial" w:cs="Arial"/>
          <w:b/>
          <w:bCs/>
          <w:color w:val="000000"/>
          <w:kern w:val="0"/>
          <w:sz w:val="20"/>
          <w:szCs w:val="20"/>
        </w:rPr>
        <w:t>Obciążenie wiatrem wg PN-EN 1991-1-4 / Ściany pionowe budynków na rzucie prostokąta - ciśnienie zewnętrzne (7.2.2)</w:t>
      </w:r>
    </w:p>
    <w:p w14:paraId="19255F7B" w14:textId="221B7409" w:rsidR="00197ECA" w:rsidRDefault="00466A39">
      <w:pPr>
        <w:autoSpaceDE w:val="0"/>
        <w:autoSpaceDN w:val="0"/>
        <w:adjustRightInd w:val="0"/>
        <w:rPr>
          <w:rFonts w:ascii="Arial" w:hAnsi="Arial" w:cs="Arial"/>
          <w:color w:val="000000"/>
          <w:kern w:val="0"/>
          <w:sz w:val="20"/>
          <w:szCs w:val="20"/>
        </w:rPr>
      </w:pPr>
      <w:r>
        <w:rPr>
          <w:rFonts w:ascii="Arial" w:hAnsi="Arial" w:cs="Arial"/>
          <w:noProof/>
          <w:color w:val="000000"/>
          <w:kern w:val="0"/>
          <w:sz w:val="20"/>
          <w:szCs w:val="20"/>
        </w:rPr>
        <w:drawing>
          <wp:inline distT="0" distB="0" distL="0" distR="0" wp14:anchorId="0CE61E15" wp14:editId="4964263B">
            <wp:extent cx="5762625" cy="2519680"/>
            <wp:effectExtent l="0" t="0" r="0" b="0"/>
            <wp:docPr id="2" name="Obraz 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762625" cy="2519680"/>
                    </a:xfrm>
                    <a:prstGeom prst="rect">
                      <a:avLst/>
                    </a:prstGeom>
                    <a:noFill/>
                    <a:ln>
                      <a:noFill/>
                    </a:ln>
                  </pic:spPr>
                </pic:pic>
              </a:graphicData>
            </a:graphic>
          </wp:inline>
        </w:drawing>
      </w:r>
    </w:p>
    <w:p w14:paraId="49CCB1F9" w14:textId="77777777" w:rsidR="00197ECA" w:rsidRDefault="00197ECA">
      <w:pPr>
        <w:autoSpaceDE w:val="0"/>
        <w:autoSpaceDN w:val="0"/>
        <w:adjustRightInd w:val="0"/>
        <w:rPr>
          <w:rFonts w:ascii="Arial" w:hAnsi="Arial" w:cs="Arial"/>
          <w:color w:val="000000"/>
          <w:kern w:val="0"/>
          <w:sz w:val="20"/>
          <w:szCs w:val="20"/>
        </w:rPr>
      </w:pPr>
      <w:r>
        <w:rPr>
          <w:rFonts w:ascii="Arial" w:hAnsi="Arial" w:cs="Arial"/>
          <w:color w:val="000000"/>
          <w:kern w:val="0"/>
          <w:sz w:val="20"/>
          <w:szCs w:val="20"/>
        </w:rPr>
        <w:t>- Budynek o wymiarach: d = 17,30 m, b = 33,10 m, h = 10,00 m</w:t>
      </w:r>
    </w:p>
    <w:p w14:paraId="4CD47174" w14:textId="77777777" w:rsidR="00197ECA" w:rsidRDefault="00197ECA">
      <w:pPr>
        <w:autoSpaceDE w:val="0"/>
        <w:autoSpaceDN w:val="0"/>
        <w:adjustRightInd w:val="0"/>
        <w:rPr>
          <w:rFonts w:ascii="Arial" w:hAnsi="Arial" w:cs="Arial"/>
          <w:color w:val="000000"/>
          <w:kern w:val="0"/>
          <w:sz w:val="20"/>
          <w:szCs w:val="20"/>
        </w:rPr>
      </w:pPr>
      <w:r>
        <w:rPr>
          <w:rFonts w:ascii="Arial" w:hAnsi="Arial" w:cs="Arial"/>
          <w:color w:val="000000"/>
          <w:kern w:val="0"/>
          <w:sz w:val="20"/>
          <w:szCs w:val="20"/>
        </w:rPr>
        <w:t>- Wymiar e = min(b, 2·h) = 20,0 m</w:t>
      </w:r>
    </w:p>
    <w:p w14:paraId="0D113A5F" w14:textId="77777777" w:rsidR="00197ECA" w:rsidRDefault="00197ECA">
      <w:pPr>
        <w:autoSpaceDE w:val="0"/>
        <w:autoSpaceDN w:val="0"/>
        <w:adjustRightInd w:val="0"/>
        <w:rPr>
          <w:rFonts w:ascii="Arial" w:hAnsi="Arial" w:cs="Arial"/>
          <w:color w:val="000000"/>
          <w:kern w:val="0"/>
          <w:sz w:val="20"/>
          <w:szCs w:val="20"/>
        </w:rPr>
      </w:pPr>
      <w:r>
        <w:rPr>
          <w:rFonts w:ascii="Arial" w:hAnsi="Arial" w:cs="Arial"/>
          <w:color w:val="000000"/>
          <w:kern w:val="0"/>
          <w:sz w:val="20"/>
          <w:szCs w:val="20"/>
        </w:rPr>
        <w:t>- Obliczany element: element konstrukcyjny</w:t>
      </w:r>
    </w:p>
    <w:p w14:paraId="68F91012" w14:textId="77777777" w:rsidR="00197ECA" w:rsidRDefault="00197ECA">
      <w:pPr>
        <w:autoSpaceDE w:val="0"/>
        <w:autoSpaceDN w:val="0"/>
        <w:adjustRightInd w:val="0"/>
        <w:rPr>
          <w:rFonts w:ascii="Arial" w:hAnsi="Arial" w:cs="Arial"/>
          <w:color w:val="000000"/>
          <w:kern w:val="0"/>
          <w:sz w:val="20"/>
          <w:szCs w:val="20"/>
        </w:rPr>
      </w:pPr>
      <w:r>
        <w:rPr>
          <w:rFonts w:ascii="Arial" w:hAnsi="Arial" w:cs="Arial"/>
          <w:color w:val="000000"/>
          <w:kern w:val="0"/>
          <w:sz w:val="20"/>
          <w:szCs w:val="20"/>
        </w:rPr>
        <w:t xml:space="preserve">- Wartość podstawowa bazowej prędkości wiatru:  </w:t>
      </w:r>
    </w:p>
    <w:p w14:paraId="35EA8045" w14:textId="77777777" w:rsidR="00197ECA" w:rsidRDefault="00197ECA">
      <w:pPr>
        <w:autoSpaceDE w:val="0"/>
        <w:autoSpaceDN w:val="0"/>
        <w:adjustRightInd w:val="0"/>
        <w:rPr>
          <w:rFonts w:ascii="Arial" w:hAnsi="Arial" w:cs="Arial"/>
          <w:color w:val="000000"/>
          <w:kern w:val="0"/>
          <w:sz w:val="20"/>
          <w:szCs w:val="20"/>
        </w:rPr>
      </w:pPr>
      <w:r>
        <w:rPr>
          <w:rFonts w:ascii="Arial" w:hAnsi="Arial" w:cs="Arial"/>
          <w:color w:val="000000"/>
          <w:kern w:val="0"/>
          <w:sz w:val="20"/>
          <w:szCs w:val="20"/>
        </w:rPr>
        <w:lastRenderedPageBreak/>
        <w:tab/>
        <w:t>Strefa obciążenia wiatrem 1; A = 300 m n.p.m.</w:t>
      </w:r>
    </w:p>
    <w:p w14:paraId="0047A8F8" w14:textId="77777777" w:rsidR="00197ECA" w:rsidRDefault="00197ECA">
      <w:pPr>
        <w:autoSpaceDE w:val="0"/>
        <w:autoSpaceDN w:val="0"/>
        <w:adjustRightInd w:val="0"/>
        <w:rPr>
          <w:rFonts w:ascii="Arial" w:hAnsi="Arial" w:cs="Arial"/>
          <w:color w:val="000000"/>
          <w:kern w:val="0"/>
          <w:sz w:val="20"/>
          <w:szCs w:val="20"/>
        </w:rPr>
      </w:pPr>
      <w:r>
        <w:rPr>
          <w:rFonts w:ascii="Arial" w:hAnsi="Arial" w:cs="Arial"/>
          <w:color w:val="000000"/>
          <w:kern w:val="0"/>
          <w:sz w:val="20"/>
          <w:szCs w:val="20"/>
        </w:rPr>
        <w:tab/>
        <w:t>v</w:t>
      </w:r>
      <w:r>
        <w:rPr>
          <w:rFonts w:ascii="Arial" w:hAnsi="Arial" w:cs="Arial"/>
          <w:color w:val="000000"/>
          <w:kern w:val="0"/>
          <w:sz w:val="20"/>
          <w:szCs w:val="20"/>
          <w:vertAlign w:val="subscript"/>
        </w:rPr>
        <w:t>b,0</w:t>
      </w:r>
      <w:r>
        <w:rPr>
          <w:rFonts w:ascii="Arial" w:hAnsi="Arial" w:cs="Arial"/>
          <w:color w:val="000000"/>
          <w:kern w:val="0"/>
          <w:sz w:val="20"/>
          <w:szCs w:val="20"/>
        </w:rPr>
        <w:t xml:space="preserve"> = 22 m/s (wg załącznika krajowego)</w:t>
      </w:r>
    </w:p>
    <w:p w14:paraId="5829D3A9" w14:textId="77777777" w:rsidR="00197ECA" w:rsidRDefault="00197ECA">
      <w:pPr>
        <w:autoSpaceDE w:val="0"/>
        <w:autoSpaceDN w:val="0"/>
        <w:adjustRightInd w:val="0"/>
        <w:rPr>
          <w:rFonts w:ascii="Arial" w:hAnsi="Arial" w:cs="Arial"/>
          <w:color w:val="000000"/>
          <w:kern w:val="0"/>
          <w:sz w:val="20"/>
          <w:szCs w:val="20"/>
        </w:rPr>
      </w:pPr>
      <w:r>
        <w:rPr>
          <w:rFonts w:ascii="Arial" w:hAnsi="Arial" w:cs="Arial"/>
          <w:color w:val="000000"/>
          <w:kern w:val="0"/>
          <w:sz w:val="20"/>
          <w:szCs w:val="20"/>
        </w:rPr>
        <w:t>- Współczynnik kierunkowy:  c</w:t>
      </w:r>
      <w:r>
        <w:rPr>
          <w:rFonts w:ascii="Arial" w:hAnsi="Arial" w:cs="Arial"/>
          <w:color w:val="000000"/>
          <w:kern w:val="0"/>
          <w:sz w:val="20"/>
          <w:szCs w:val="20"/>
          <w:vertAlign w:val="subscript"/>
        </w:rPr>
        <w:t>dir</w:t>
      </w:r>
      <w:r>
        <w:rPr>
          <w:rFonts w:ascii="Arial" w:hAnsi="Arial" w:cs="Arial"/>
          <w:color w:val="000000"/>
          <w:kern w:val="0"/>
          <w:sz w:val="20"/>
          <w:szCs w:val="20"/>
        </w:rPr>
        <w:t xml:space="preserve"> = 1,0</w:t>
      </w:r>
    </w:p>
    <w:p w14:paraId="57A9E29F" w14:textId="77777777" w:rsidR="00197ECA" w:rsidRDefault="00197ECA">
      <w:pPr>
        <w:autoSpaceDE w:val="0"/>
        <w:autoSpaceDN w:val="0"/>
        <w:adjustRightInd w:val="0"/>
        <w:rPr>
          <w:rFonts w:ascii="Arial" w:hAnsi="Arial" w:cs="Arial"/>
          <w:color w:val="000000"/>
          <w:kern w:val="0"/>
          <w:sz w:val="20"/>
          <w:szCs w:val="20"/>
        </w:rPr>
      </w:pPr>
      <w:r>
        <w:rPr>
          <w:rFonts w:ascii="Arial" w:hAnsi="Arial" w:cs="Arial"/>
          <w:color w:val="000000"/>
          <w:kern w:val="0"/>
          <w:sz w:val="20"/>
          <w:szCs w:val="20"/>
        </w:rPr>
        <w:t>- Współczynnik sezonowy:  c</w:t>
      </w:r>
      <w:r>
        <w:rPr>
          <w:rFonts w:ascii="Arial" w:hAnsi="Arial" w:cs="Arial"/>
          <w:color w:val="000000"/>
          <w:kern w:val="0"/>
          <w:sz w:val="20"/>
          <w:szCs w:val="20"/>
          <w:vertAlign w:val="subscript"/>
        </w:rPr>
        <w:t>season</w:t>
      </w:r>
      <w:r>
        <w:rPr>
          <w:rFonts w:ascii="Arial" w:hAnsi="Arial" w:cs="Arial"/>
          <w:color w:val="000000"/>
          <w:kern w:val="0"/>
          <w:sz w:val="20"/>
          <w:szCs w:val="20"/>
        </w:rPr>
        <w:t xml:space="preserve"> = 1,00</w:t>
      </w:r>
    </w:p>
    <w:p w14:paraId="2B67C907" w14:textId="77777777" w:rsidR="00197ECA" w:rsidRDefault="00197ECA">
      <w:pPr>
        <w:autoSpaceDE w:val="0"/>
        <w:autoSpaceDN w:val="0"/>
        <w:adjustRightInd w:val="0"/>
        <w:rPr>
          <w:rFonts w:ascii="Arial" w:hAnsi="Arial" w:cs="Arial"/>
          <w:color w:val="000000"/>
          <w:kern w:val="0"/>
          <w:sz w:val="20"/>
          <w:szCs w:val="20"/>
        </w:rPr>
      </w:pPr>
      <w:r>
        <w:rPr>
          <w:rFonts w:ascii="Arial" w:hAnsi="Arial" w:cs="Arial"/>
          <w:color w:val="000000"/>
          <w:kern w:val="0"/>
          <w:sz w:val="20"/>
          <w:szCs w:val="20"/>
        </w:rPr>
        <w:t>- Bazowa prędkość wiatru:  v</w:t>
      </w:r>
      <w:r>
        <w:rPr>
          <w:rFonts w:ascii="Arial" w:hAnsi="Arial" w:cs="Arial"/>
          <w:color w:val="000000"/>
          <w:kern w:val="0"/>
          <w:sz w:val="20"/>
          <w:szCs w:val="20"/>
          <w:vertAlign w:val="subscript"/>
        </w:rPr>
        <w:t>b</w:t>
      </w:r>
      <w:r>
        <w:rPr>
          <w:rFonts w:ascii="Arial" w:hAnsi="Arial" w:cs="Arial"/>
          <w:color w:val="000000"/>
          <w:kern w:val="0"/>
          <w:sz w:val="20"/>
          <w:szCs w:val="20"/>
        </w:rPr>
        <w:t xml:space="preserve"> = c</w:t>
      </w:r>
      <w:r>
        <w:rPr>
          <w:rFonts w:ascii="Arial" w:hAnsi="Arial" w:cs="Arial"/>
          <w:color w:val="000000"/>
          <w:kern w:val="0"/>
          <w:sz w:val="20"/>
          <w:szCs w:val="20"/>
          <w:vertAlign w:val="subscript"/>
        </w:rPr>
        <w:t>dir</w:t>
      </w:r>
      <w:r>
        <w:rPr>
          <w:rFonts w:ascii="Arial" w:hAnsi="Arial" w:cs="Arial"/>
          <w:color w:val="000000"/>
          <w:kern w:val="0"/>
          <w:sz w:val="20"/>
          <w:szCs w:val="20"/>
        </w:rPr>
        <w:t>·c</w:t>
      </w:r>
      <w:r>
        <w:rPr>
          <w:rFonts w:ascii="Arial" w:hAnsi="Arial" w:cs="Arial"/>
          <w:color w:val="000000"/>
          <w:kern w:val="0"/>
          <w:sz w:val="20"/>
          <w:szCs w:val="20"/>
          <w:vertAlign w:val="subscript"/>
        </w:rPr>
        <w:t>season</w:t>
      </w:r>
      <w:r>
        <w:rPr>
          <w:rFonts w:ascii="Arial" w:hAnsi="Arial" w:cs="Arial"/>
          <w:color w:val="000000"/>
          <w:kern w:val="0"/>
          <w:sz w:val="20"/>
          <w:szCs w:val="20"/>
        </w:rPr>
        <w:t>·v</w:t>
      </w:r>
      <w:r>
        <w:rPr>
          <w:rFonts w:ascii="Arial" w:hAnsi="Arial" w:cs="Arial"/>
          <w:color w:val="000000"/>
          <w:kern w:val="0"/>
          <w:sz w:val="20"/>
          <w:szCs w:val="20"/>
          <w:vertAlign w:val="subscript"/>
        </w:rPr>
        <w:t>b,0</w:t>
      </w:r>
      <w:r>
        <w:rPr>
          <w:rFonts w:ascii="Arial" w:hAnsi="Arial" w:cs="Arial"/>
          <w:color w:val="000000"/>
          <w:kern w:val="0"/>
          <w:sz w:val="20"/>
          <w:szCs w:val="20"/>
        </w:rPr>
        <w:t xml:space="preserve"> = 22,00 m/s</w:t>
      </w:r>
    </w:p>
    <w:p w14:paraId="4797CE29" w14:textId="77777777" w:rsidR="00197ECA" w:rsidRDefault="00197ECA">
      <w:pPr>
        <w:autoSpaceDE w:val="0"/>
        <w:autoSpaceDN w:val="0"/>
        <w:adjustRightInd w:val="0"/>
        <w:rPr>
          <w:rFonts w:ascii="Arial" w:hAnsi="Arial" w:cs="Arial"/>
          <w:color w:val="000000"/>
          <w:kern w:val="0"/>
          <w:sz w:val="20"/>
          <w:szCs w:val="20"/>
        </w:rPr>
      </w:pPr>
      <w:r>
        <w:rPr>
          <w:rFonts w:ascii="Arial" w:hAnsi="Arial" w:cs="Arial"/>
          <w:color w:val="000000"/>
          <w:kern w:val="0"/>
          <w:sz w:val="20"/>
          <w:szCs w:val="20"/>
        </w:rPr>
        <w:t>- Kategoria terenu II →  z</w:t>
      </w:r>
      <w:r>
        <w:rPr>
          <w:rFonts w:ascii="Arial" w:hAnsi="Arial" w:cs="Arial"/>
          <w:color w:val="000000"/>
          <w:kern w:val="0"/>
          <w:sz w:val="20"/>
          <w:szCs w:val="20"/>
          <w:vertAlign w:val="subscript"/>
        </w:rPr>
        <w:t>0</w:t>
      </w:r>
      <w:r>
        <w:rPr>
          <w:rFonts w:ascii="Arial" w:hAnsi="Arial" w:cs="Arial"/>
          <w:color w:val="000000"/>
          <w:kern w:val="0"/>
          <w:sz w:val="20"/>
          <w:szCs w:val="20"/>
        </w:rPr>
        <w:t xml:space="preserve"> = 0,05 m, </w:t>
      </w:r>
      <w:proofErr w:type="spellStart"/>
      <w:r>
        <w:rPr>
          <w:rFonts w:ascii="Arial" w:hAnsi="Arial" w:cs="Arial"/>
          <w:color w:val="000000"/>
          <w:kern w:val="0"/>
          <w:sz w:val="20"/>
          <w:szCs w:val="20"/>
        </w:rPr>
        <w:t>z</w:t>
      </w:r>
      <w:r>
        <w:rPr>
          <w:rFonts w:ascii="Arial" w:hAnsi="Arial" w:cs="Arial"/>
          <w:color w:val="000000"/>
          <w:kern w:val="0"/>
          <w:sz w:val="20"/>
          <w:szCs w:val="20"/>
          <w:vertAlign w:val="subscript"/>
        </w:rPr>
        <w:t>min</w:t>
      </w:r>
      <w:proofErr w:type="spellEnd"/>
      <w:r>
        <w:rPr>
          <w:rFonts w:ascii="Arial" w:hAnsi="Arial" w:cs="Arial"/>
          <w:color w:val="000000"/>
          <w:kern w:val="0"/>
          <w:sz w:val="20"/>
          <w:szCs w:val="20"/>
        </w:rPr>
        <w:t xml:space="preserve"> = 2 m</w:t>
      </w:r>
    </w:p>
    <w:p w14:paraId="25CCD2B6" w14:textId="77777777" w:rsidR="00197ECA" w:rsidRDefault="00197ECA">
      <w:pPr>
        <w:autoSpaceDE w:val="0"/>
        <w:autoSpaceDN w:val="0"/>
        <w:adjustRightInd w:val="0"/>
        <w:rPr>
          <w:rFonts w:ascii="Arial" w:hAnsi="Arial" w:cs="Arial"/>
          <w:color w:val="000000"/>
          <w:kern w:val="0"/>
          <w:sz w:val="20"/>
          <w:szCs w:val="20"/>
        </w:rPr>
      </w:pPr>
      <w:r>
        <w:rPr>
          <w:rFonts w:ascii="Arial" w:hAnsi="Arial" w:cs="Arial"/>
          <w:color w:val="000000"/>
          <w:kern w:val="0"/>
          <w:sz w:val="20"/>
          <w:szCs w:val="20"/>
        </w:rPr>
        <w:t>- Wysokość odniesienia:  z</w:t>
      </w:r>
      <w:r>
        <w:rPr>
          <w:rFonts w:ascii="Arial" w:hAnsi="Arial" w:cs="Arial"/>
          <w:color w:val="000000"/>
          <w:kern w:val="0"/>
          <w:sz w:val="20"/>
          <w:szCs w:val="20"/>
          <w:vertAlign w:val="subscript"/>
        </w:rPr>
        <w:t>e</w:t>
      </w:r>
      <w:r>
        <w:rPr>
          <w:rFonts w:ascii="Arial" w:hAnsi="Arial" w:cs="Arial"/>
          <w:color w:val="000000"/>
          <w:kern w:val="0"/>
          <w:sz w:val="20"/>
          <w:szCs w:val="20"/>
        </w:rPr>
        <w:t xml:space="preserve"> = h = 10,00 m</w:t>
      </w:r>
    </w:p>
    <w:p w14:paraId="3DBC6576" w14:textId="77777777" w:rsidR="00197ECA" w:rsidRDefault="00197ECA">
      <w:pPr>
        <w:autoSpaceDE w:val="0"/>
        <w:autoSpaceDN w:val="0"/>
        <w:adjustRightInd w:val="0"/>
        <w:rPr>
          <w:rFonts w:ascii="Arial" w:hAnsi="Arial" w:cs="Arial"/>
          <w:color w:val="000000"/>
          <w:kern w:val="0"/>
          <w:sz w:val="20"/>
          <w:szCs w:val="20"/>
        </w:rPr>
      </w:pPr>
      <w:r>
        <w:rPr>
          <w:rFonts w:ascii="Arial" w:hAnsi="Arial" w:cs="Arial"/>
          <w:color w:val="000000"/>
          <w:kern w:val="0"/>
          <w:sz w:val="20"/>
          <w:szCs w:val="20"/>
        </w:rPr>
        <w:t>- Współczynnik orografii:  c</w:t>
      </w:r>
      <w:r>
        <w:rPr>
          <w:rFonts w:ascii="Arial" w:hAnsi="Arial" w:cs="Arial"/>
          <w:color w:val="000000"/>
          <w:kern w:val="0"/>
          <w:sz w:val="20"/>
          <w:szCs w:val="20"/>
          <w:vertAlign w:val="subscript"/>
        </w:rPr>
        <w:t>o</w:t>
      </w:r>
      <w:r>
        <w:rPr>
          <w:rFonts w:ascii="Arial" w:hAnsi="Arial" w:cs="Arial"/>
          <w:color w:val="000000"/>
          <w:kern w:val="0"/>
          <w:sz w:val="20"/>
          <w:szCs w:val="20"/>
        </w:rPr>
        <w:t>(z</w:t>
      </w:r>
      <w:r>
        <w:rPr>
          <w:rFonts w:ascii="Arial" w:hAnsi="Arial" w:cs="Arial"/>
          <w:color w:val="000000"/>
          <w:kern w:val="0"/>
          <w:sz w:val="20"/>
          <w:szCs w:val="20"/>
          <w:vertAlign w:val="subscript"/>
        </w:rPr>
        <w:t>e</w:t>
      </w:r>
      <w:r>
        <w:rPr>
          <w:rFonts w:ascii="Arial" w:hAnsi="Arial" w:cs="Arial"/>
          <w:color w:val="000000"/>
          <w:kern w:val="0"/>
          <w:sz w:val="20"/>
          <w:szCs w:val="20"/>
        </w:rPr>
        <w:t>) = 1</w:t>
      </w:r>
    </w:p>
    <w:p w14:paraId="7F8D356F" w14:textId="77777777" w:rsidR="00197ECA" w:rsidRDefault="00197ECA">
      <w:pPr>
        <w:autoSpaceDE w:val="0"/>
        <w:autoSpaceDN w:val="0"/>
        <w:adjustRightInd w:val="0"/>
        <w:rPr>
          <w:rFonts w:ascii="Arial" w:hAnsi="Arial" w:cs="Arial"/>
          <w:color w:val="000000"/>
          <w:kern w:val="0"/>
          <w:sz w:val="20"/>
          <w:szCs w:val="20"/>
        </w:rPr>
      </w:pPr>
      <w:r>
        <w:rPr>
          <w:rFonts w:ascii="Arial" w:hAnsi="Arial" w:cs="Arial"/>
          <w:color w:val="000000"/>
          <w:kern w:val="0"/>
          <w:sz w:val="20"/>
          <w:szCs w:val="20"/>
        </w:rPr>
        <w:t xml:space="preserve">- Współczynnik turbulencji:  </w:t>
      </w:r>
      <w:proofErr w:type="spellStart"/>
      <w:r>
        <w:rPr>
          <w:rFonts w:ascii="Arial" w:hAnsi="Arial" w:cs="Arial"/>
          <w:color w:val="000000"/>
          <w:kern w:val="0"/>
          <w:sz w:val="20"/>
          <w:szCs w:val="20"/>
        </w:rPr>
        <w:t>k</w:t>
      </w:r>
      <w:r>
        <w:rPr>
          <w:rFonts w:ascii="Arial" w:hAnsi="Arial" w:cs="Arial"/>
          <w:color w:val="000000"/>
          <w:kern w:val="0"/>
          <w:sz w:val="20"/>
          <w:szCs w:val="20"/>
          <w:vertAlign w:val="subscript"/>
        </w:rPr>
        <w:t>I</w:t>
      </w:r>
      <w:proofErr w:type="spellEnd"/>
      <w:r>
        <w:rPr>
          <w:rFonts w:ascii="Arial" w:hAnsi="Arial" w:cs="Arial"/>
          <w:color w:val="000000"/>
          <w:kern w:val="0"/>
          <w:sz w:val="20"/>
          <w:szCs w:val="20"/>
        </w:rPr>
        <w:t xml:space="preserve"> = 1,0</w:t>
      </w:r>
    </w:p>
    <w:p w14:paraId="6747CDCC" w14:textId="77777777" w:rsidR="00197ECA" w:rsidRDefault="00197ECA">
      <w:pPr>
        <w:autoSpaceDE w:val="0"/>
        <w:autoSpaceDN w:val="0"/>
        <w:adjustRightInd w:val="0"/>
        <w:rPr>
          <w:rFonts w:ascii="Arial" w:hAnsi="Arial" w:cs="Arial"/>
          <w:color w:val="000000"/>
          <w:kern w:val="0"/>
          <w:sz w:val="20"/>
          <w:szCs w:val="20"/>
        </w:rPr>
      </w:pPr>
      <w:r>
        <w:rPr>
          <w:rFonts w:ascii="Arial" w:hAnsi="Arial" w:cs="Arial"/>
          <w:color w:val="000000"/>
          <w:kern w:val="0"/>
          <w:sz w:val="20"/>
          <w:szCs w:val="20"/>
        </w:rPr>
        <w:t>- Współczynnik terenu:  k</w:t>
      </w:r>
      <w:r>
        <w:rPr>
          <w:rFonts w:ascii="Arial" w:hAnsi="Arial" w:cs="Arial"/>
          <w:color w:val="000000"/>
          <w:kern w:val="0"/>
          <w:sz w:val="20"/>
          <w:szCs w:val="20"/>
          <w:vertAlign w:val="subscript"/>
        </w:rPr>
        <w:t>r</w:t>
      </w:r>
      <w:r>
        <w:rPr>
          <w:rFonts w:ascii="Arial" w:hAnsi="Arial" w:cs="Arial"/>
          <w:color w:val="000000"/>
          <w:kern w:val="0"/>
          <w:sz w:val="20"/>
          <w:szCs w:val="20"/>
        </w:rPr>
        <w:t xml:space="preserve"> = 0,19·(z</w:t>
      </w:r>
      <w:r>
        <w:rPr>
          <w:rFonts w:ascii="Arial" w:hAnsi="Arial" w:cs="Arial"/>
          <w:color w:val="000000"/>
          <w:kern w:val="0"/>
          <w:sz w:val="20"/>
          <w:szCs w:val="20"/>
          <w:vertAlign w:val="subscript"/>
        </w:rPr>
        <w:t>0</w:t>
      </w:r>
      <w:r>
        <w:rPr>
          <w:rFonts w:ascii="Arial" w:hAnsi="Arial" w:cs="Arial"/>
          <w:color w:val="000000"/>
          <w:kern w:val="0"/>
          <w:sz w:val="20"/>
          <w:szCs w:val="20"/>
        </w:rPr>
        <w:t>/z</w:t>
      </w:r>
      <w:r>
        <w:rPr>
          <w:rFonts w:ascii="Arial" w:hAnsi="Arial" w:cs="Arial"/>
          <w:color w:val="000000"/>
          <w:kern w:val="0"/>
          <w:sz w:val="20"/>
          <w:szCs w:val="20"/>
          <w:vertAlign w:val="subscript"/>
        </w:rPr>
        <w:t>0,II</w:t>
      </w:r>
      <w:r>
        <w:rPr>
          <w:rFonts w:ascii="Arial" w:hAnsi="Arial" w:cs="Arial"/>
          <w:color w:val="000000"/>
          <w:kern w:val="0"/>
          <w:sz w:val="20"/>
          <w:szCs w:val="20"/>
        </w:rPr>
        <w:t>)</w:t>
      </w:r>
      <w:r>
        <w:rPr>
          <w:rFonts w:ascii="Arial" w:hAnsi="Arial" w:cs="Arial"/>
          <w:color w:val="000000"/>
          <w:kern w:val="0"/>
          <w:sz w:val="20"/>
          <w:szCs w:val="20"/>
          <w:vertAlign w:val="superscript"/>
        </w:rPr>
        <w:t>0,07</w:t>
      </w:r>
      <w:r>
        <w:rPr>
          <w:rFonts w:ascii="Arial" w:hAnsi="Arial" w:cs="Arial"/>
          <w:color w:val="000000"/>
          <w:kern w:val="0"/>
          <w:sz w:val="20"/>
          <w:szCs w:val="20"/>
        </w:rPr>
        <w:t xml:space="preserve"> = 0,190</w:t>
      </w:r>
    </w:p>
    <w:p w14:paraId="48AEE94B" w14:textId="77777777" w:rsidR="00197ECA" w:rsidRDefault="00197ECA">
      <w:pPr>
        <w:autoSpaceDE w:val="0"/>
        <w:autoSpaceDN w:val="0"/>
        <w:adjustRightInd w:val="0"/>
        <w:rPr>
          <w:rFonts w:ascii="Arial" w:hAnsi="Arial" w:cs="Arial"/>
          <w:color w:val="000000"/>
          <w:kern w:val="0"/>
          <w:sz w:val="20"/>
          <w:szCs w:val="20"/>
        </w:rPr>
      </w:pPr>
      <w:r>
        <w:rPr>
          <w:rFonts w:ascii="Arial" w:hAnsi="Arial" w:cs="Arial"/>
          <w:color w:val="000000"/>
          <w:kern w:val="0"/>
          <w:sz w:val="20"/>
          <w:szCs w:val="20"/>
        </w:rPr>
        <w:t>- Współczynnik chropowatości:  c</w:t>
      </w:r>
      <w:r>
        <w:rPr>
          <w:rFonts w:ascii="Arial" w:hAnsi="Arial" w:cs="Arial"/>
          <w:color w:val="000000"/>
          <w:kern w:val="0"/>
          <w:sz w:val="20"/>
          <w:szCs w:val="20"/>
          <w:vertAlign w:val="subscript"/>
        </w:rPr>
        <w:t>r</w:t>
      </w:r>
      <w:r>
        <w:rPr>
          <w:rFonts w:ascii="Arial" w:hAnsi="Arial" w:cs="Arial"/>
          <w:color w:val="000000"/>
          <w:kern w:val="0"/>
          <w:sz w:val="20"/>
          <w:szCs w:val="20"/>
        </w:rPr>
        <w:t>(z</w:t>
      </w:r>
      <w:r>
        <w:rPr>
          <w:rFonts w:ascii="Arial" w:hAnsi="Arial" w:cs="Arial"/>
          <w:color w:val="000000"/>
          <w:kern w:val="0"/>
          <w:sz w:val="20"/>
          <w:szCs w:val="20"/>
          <w:vertAlign w:val="subscript"/>
        </w:rPr>
        <w:t>e</w:t>
      </w:r>
      <w:r>
        <w:rPr>
          <w:rFonts w:ascii="Arial" w:hAnsi="Arial" w:cs="Arial"/>
          <w:color w:val="000000"/>
          <w:kern w:val="0"/>
          <w:sz w:val="20"/>
          <w:szCs w:val="20"/>
        </w:rPr>
        <w:t xml:space="preserve">) =  </w:t>
      </w:r>
      <w:proofErr w:type="spellStart"/>
      <w:r>
        <w:rPr>
          <w:rFonts w:ascii="Arial" w:hAnsi="Arial" w:cs="Arial"/>
          <w:color w:val="000000"/>
          <w:kern w:val="0"/>
          <w:sz w:val="20"/>
          <w:szCs w:val="20"/>
        </w:rPr>
        <w:t>k</w:t>
      </w:r>
      <w:r>
        <w:rPr>
          <w:rFonts w:ascii="Arial" w:hAnsi="Arial" w:cs="Arial"/>
          <w:color w:val="000000"/>
          <w:kern w:val="0"/>
          <w:sz w:val="20"/>
          <w:szCs w:val="20"/>
          <w:vertAlign w:val="subscript"/>
        </w:rPr>
        <w:t>r</w:t>
      </w:r>
      <w:r>
        <w:rPr>
          <w:rFonts w:ascii="Arial" w:hAnsi="Arial" w:cs="Arial"/>
          <w:color w:val="000000"/>
          <w:kern w:val="0"/>
          <w:sz w:val="20"/>
          <w:szCs w:val="20"/>
        </w:rPr>
        <w:t>·ln</w:t>
      </w:r>
      <w:proofErr w:type="spellEnd"/>
      <w:r>
        <w:rPr>
          <w:rFonts w:ascii="Arial" w:hAnsi="Arial" w:cs="Arial"/>
          <w:color w:val="000000"/>
          <w:kern w:val="0"/>
          <w:sz w:val="20"/>
          <w:szCs w:val="20"/>
        </w:rPr>
        <w:t>(z</w:t>
      </w:r>
      <w:r>
        <w:rPr>
          <w:rFonts w:ascii="Arial" w:hAnsi="Arial" w:cs="Arial"/>
          <w:color w:val="000000"/>
          <w:kern w:val="0"/>
          <w:sz w:val="20"/>
          <w:szCs w:val="20"/>
          <w:vertAlign w:val="subscript"/>
        </w:rPr>
        <w:t>e</w:t>
      </w:r>
      <w:r>
        <w:rPr>
          <w:rFonts w:ascii="Arial" w:hAnsi="Arial" w:cs="Arial"/>
          <w:color w:val="000000"/>
          <w:kern w:val="0"/>
          <w:sz w:val="20"/>
          <w:szCs w:val="20"/>
        </w:rPr>
        <w:t>/z</w:t>
      </w:r>
      <w:r>
        <w:rPr>
          <w:rFonts w:ascii="Arial" w:hAnsi="Arial" w:cs="Arial"/>
          <w:color w:val="000000"/>
          <w:kern w:val="0"/>
          <w:sz w:val="20"/>
          <w:szCs w:val="20"/>
          <w:vertAlign w:val="subscript"/>
        </w:rPr>
        <w:t>0</w:t>
      </w:r>
      <w:r>
        <w:rPr>
          <w:rFonts w:ascii="Arial" w:hAnsi="Arial" w:cs="Arial"/>
          <w:color w:val="000000"/>
          <w:kern w:val="0"/>
          <w:sz w:val="20"/>
          <w:szCs w:val="20"/>
        </w:rPr>
        <w:t>) = 0,190·ln(10,00/0,05) = 1,01 (wg p.4.3.2 normy)</w:t>
      </w:r>
    </w:p>
    <w:p w14:paraId="7938C872" w14:textId="77777777" w:rsidR="00197ECA" w:rsidRDefault="00197ECA">
      <w:pPr>
        <w:autoSpaceDE w:val="0"/>
        <w:autoSpaceDN w:val="0"/>
        <w:adjustRightInd w:val="0"/>
        <w:rPr>
          <w:rFonts w:ascii="Arial" w:hAnsi="Arial" w:cs="Arial"/>
          <w:color w:val="000000"/>
          <w:kern w:val="0"/>
          <w:sz w:val="20"/>
          <w:szCs w:val="20"/>
        </w:rPr>
      </w:pPr>
      <w:r>
        <w:rPr>
          <w:rFonts w:ascii="Arial" w:hAnsi="Arial" w:cs="Arial"/>
          <w:color w:val="000000"/>
          <w:kern w:val="0"/>
          <w:sz w:val="20"/>
          <w:szCs w:val="20"/>
        </w:rPr>
        <w:t>- Średnia prędkość wiatru:  v</w:t>
      </w:r>
      <w:r>
        <w:rPr>
          <w:rFonts w:ascii="Arial" w:hAnsi="Arial" w:cs="Arial"/>
          <w:color w:val="000000"/>
          <w:kern w:val="0"/>
          <w:sz w:val="20"/>
          <w:szCs w:val="20"/>
          <w:vertAlign w:val="subscript"/>
        </w:rPr>
        <w:t>m</w:t>
      </w:r>
      <w:r>
        <w:rPr>
          <w:rFonts w:ascii="Arial" w:hAnsi="Arial" w:cs="Arial"/>
          <w:color w:val="000000"/>
          <w:kern w:val="0"/>
          <w:sz w:val="20"/>
          <w:szCs w:val="20"/>
        </w:rPr>
        <w:t>(z</w:t>
      </w:r>
      <w:r>
        <w:rPr>
          <w:rFonts w:ascii="Arial" w:hAnsi="Arial" w:cs="Arial"/>
          <w:color w:val="000000"/>
          <w:kern w:val="0"/>
          <w:sz w:val="20"/>
          <w:szCs w:val="20"/>
          <w:vertAlign w:val="subscript"/>
        </w:rPr>
        <w:t>e</w:t>
      </w:r>
      <w:r>
        <w:rPr>
          <w:rFonts w:ascii="Arial" w:hAnsi="Arial" w:cs="Arial"/>
          <w:color w:val="000000"/>
          <w:kern w:val="0"/>
          <w:sz w:val="20"/>
          <w:szCs w:val="20"/>
        </w:rPr>
        <w:t>) = c</w:t>
      </w:r>
      <w:r>
        <w:rPr>
          <w:rFonts w:ascii="Arial" w:hAnsi="Arial" w:cs="Arial"/>
          <w:color w:val="000000"/>
          <w:kern w:val="0"/>
          <w:sz w:val="20"/>
          <w:szCs w:val="20"/>
          <w:vertAlign w:val="subscript"/>
        </w:rPr>
        <w:t>r</w:t>
      </w:r>
      <w:r>
        <w:rPr>
          <w:rFonts w:ascii="Arial" w:hAnsi="Arial" w:cs="Arial"/>
          <w:color w:val="000000"/>
          <w:kern w:val="0"/>
          <w:sz w:val="20"/>
          <w:szCs w:val="20"/>
        </w:rPr>
        <w:t>(z</w:t>
      </w:r>
      <w:r>
        <w:rPr>
          <w:rFonts w:ascii="Arial" w:hAnsi="Arial" w:cs="Arial"/>
          <w:color w:val="000000"/>
          <w:kern w:val="0"/>
          <w:sz w:val="20"/>
          <w:szCs w:val="20"/>
          <w:vertAlign w:val="subscript"/>
        </w:rPr>
        <w:t>e</w:t>
      </w:r>
      <w:r>
        <w:rPr>
          <w:rFonts w:ascii="Arial" w:hAnsi="Arial" w:cs="Arial"/>
          <w:color w:val="000000"/>
          <w:kern w:val="0"/>
          <w:sz w:val="20"/>
          <w:szCs w:val="20"/>
        </w:rPr>
        <w:t>)·c</w:t>
      </w:r>
      <w:r>
        <w:rPr>
          <w:rFonts w:ascii="Arial" w:hAnsi="Arial" w:cs="Arial"/>
          <w:color w:val="000000"/>
          <w:kern w:val="0"/>
          <w:sz w:val="20"/>
          <w:szCs w:val="20"/>
          <w:vertAlign w:val="subscript"/>
        </w:rPr>
        <w:t>o</w:t>
      </w:r>
      <w:r>
        <w:rPr>
          <w:rFonts w:ascii="Arial" w:hAnsi="Arial" w:cs="Arial"/>
          <w:color w:val="000000"/>
          <w:kern w:val="0"/>
          <w:sz w:val="20"/>
          <w:szCs w:val="20"/>
        </w:rPr>
        <w:t>(z</w:t>
      </w:r>
      <w:r>
        <w:rPr>
          <w:rFonts w:ascii="Arial" w:hAnsi="Arial" w:cs="Arial"/>
          <w:color w:val="000000"/>
          <w:kern w:val="0"/>
          <w:sz w:val="20"/>
          <w:szCs w:val="20"/>
          <w:vertAlign w:val="subscript"/>
        </w:rPr>
        <w:t>e</w:t>
      </w:r>
      <w:r>
        <w:rPr>
          <w:rFonts w:ascii="Arial" w:hAnsi="Arial" w:cs="Arial"/>
          <w:color w:val="000000"/>
          <w:kern w:val="0"/>
          <w:sz w:val="20"/>
          <w:szCs w:val="20"/>
        </w:rPr>
        <w:t>)·v</w:t>
      </w:r>
      <w:r>
        <w:rPr>
          <w:rFonts w:ascii="Arial" w:hAnsi="Arial" w:cs="Arial"/>
          <w:color w:val="000000"/>
          <w:kern w:val="0"/>
          <w:sz w:val="20"/>
          <w:szCs w:val="20"/>
          <w:vertAlign w:val="subscript"/>
        </w:rPr>
        <w:t>b</w:t>
      </w:r>
      <w:r>
        <w:rPr>
          <w:rFonts w:ascii="Arial" w:hAnsi="Arial" w:cs="Arial"/>
          <w:color w:val="000000"/>
          <w:kern w:val="0"/>
          <w:sz w:val="20"/>
          <w:szCs w:val="20"/>
        </w:rPr>
        <w:t xml:space="preserve"> = 22,15 m/s</w:t>
      </w:r>
    </w:p>
    <w:p w14:paraId="126EB454" w14:textId="77777777" w:rsidR="00197ECA" w:rsidRDefault="00197ECA">
      <w:pPr>
        <w:autoSpaceDE w:val="0"/>
        <w:autoSpaceDN w:val="0"/>
        <w:adjustRightInd w:val="0"/>
        <w:rPr>
          <w:rFonts w:ascii="Arial" w:hAnsi="Arial" w:cs="Arial"/>
          <w:color w:val="000000"/>
          <w:kern w:val="0"/>
          <w:sz w:val="20"/>
          <w:szCs w:val="20"/>
        </w:rPr>
      </w:pPr>
      <w:r>
        <w:rPr>
          <w:rFonts w:ascii="Arial" w:hAnsi="Arial" w:cs="Arial"/>
          <w:color w:val="000000"/>
          <w:kern w:val="0"/>
          <w:sz w:val="20"/>
          <w:szCs w:val="20"/>
        </w:rPr>
        <w:t>- Intensywność turbulencji:  I</w:t>
      </w:r>
      <w:r>
        <w:rPr>
          <w:rFonts w:ascii="Arial" w:hAnsi="Arial" w:cs="Arial"/>
          <w:color w:val="000000"/>
          <w:kern w:val="0"/>
          <w:sz w:val="20"/>
          <w:szCs w:val="20"/>
          <w:vertAlign w:val="subscript"/>
        </w:rPr>
        <w:t>v</w:t>
      </w:r>
      <w:r>
        <w:rPr>
          <w:rFonts w:ascii="Arial" w:hAnsi="Arial" w:cs="Arial"/>
          <w:color w:val="000000"/>
          <w:kern w:val="0"/>
          <w:sz w:val="20"/>
          <w:szCs w:val="20"/>
        </w:rPr>
        <w:t>(z</w:t>
      </w:r>
      <w:r>
        <w:rPr>
          <w:rFonts w:ascii="Arial" w:hAnsi="Arial" w:cs="Arial"/>
          <w:color w:val="000000"/>
          <w:kern w:val="0"/>
          <w:sz w:val="20"/>
          <w:szCs w:val="20"/>
          <w:vertAlign w:val="subscript"/>
        </w:rPr>
        <w:t>e</w:t>
      </w:r>
      <w:r>
        <w:rPr>
          <w:rFonts w:ascii="Arial" w:hAnsi="Arial" w:cs="Arial"/>
          <w:color w:val="000000"/>
          <w:kern w:val="0"/>
          <w:sz w:val="20"/>
          <w:szCs w:val="20"/>
        </w:rPr>
        <w:t xml:space="preserve">) = </w:t>
      </w:r>
      <w:proofErr w:type="spellStart"/>
      <w:r>
        <w:rPr>
          <w:rFonts w:ascii="Arial" w:hAnsi="Arial" w:cs="Arial"/>
          <w:color w:val="000000"/>
          <w:kern w:val="0"/>
          <w:sz w:val="20"/>
          <w:szCs w:val="20"/>
        </w:rPr>
        <w:t>k</w:t>
      </w:r>
      <w:r>
        <w:rPr>
          <w:rFonts w:ascii="Arial" w:hAnsi="Arial" w:cs="Arial"/>
          <w:color w:val="000000"/>
          <w:kern w:val="0"/>
          <w:sz w:val="20"/>
          <w:szCs w:val="20"/>
          <w:vertAlign w:val="subscript"/>
        </w:rPr>
        <w:t>I</w:t>
      </w:r>
      <w:proofErr w:type="spellEnd"/>
      <w:r>
        <w:rPr>
          <w:rFonts w:ascii="Arial" w:hAnsi="Arial" w:cs="Arial"/>
          <w:color w:val="000000"/>
          <w:kern w:val="0"/>
          <w:sz w:val="20"/>
          <w:szCs w:val="20"/>
        </w:rPr>
        <w:t xml:space="preserve"> / (c</w:t>
      </w:r>
      <w:r>
        <w:rPr>
          <w:rFonts w:ascii="Arial" w:hAnsi="Arial" w:cs="Arial"/>
          <w:color w:val="000000"/>
          <w:kern w:val="0"/>
          <w:sz w:val="20"/>
          <w:szCs w:val="20"/>
          <w:vertAlign w:val="subscript"/>
        </w:rPr>
        <w:t>o</w:t>
      </w:r>
      <w:r>
        <w:rPr>
          <w:rFonts w:ascii="Arial" w:hAnsi="Arial" w:cs="Arial"/>
          <w:color w:val="000000"/>
          <w:kern w:val="0"/>
          <w:sz w:val="20"/>
          <w:szCs w:val="20"/>
        </w:rPr>
        <w:t>(z</w:t>
      </w:r>
      <w:r>
        <w:rPr>
          <w:rFonts w:ascii="Arial" w:hAnsi="Arial" w:cs="Arial"/>
          <w:color w:val="000000"/>
          <w:kern w:val="0"/>
          <w:sz w:val="20"/>
          <w:szCs w:val="20"/>
          <w:vertAlign w:val="subscript"/>
        </w:rPr>
        <w:t>e</w:t>
      </w:r>
      <w:r>
        <w:rPr>
          <w:rFonts w:ascii="Arial" w:hAnsi="Arial" w:cs="Arial"/>
          <w:color w:val="000000"/>
          <w:kern w:val="0"/>
          <w:sz w:val="20"/>
          <w:szCs w:val="20"/>
        </w:rPr>
        <w:t>)·</w:t>
      </w:r>
      <w:proofErr w:type="spellStart"/>
      <w:r>
        <w:rPr>
          <w:rFonts w:ascii="Arial" w:hAnsi="Arial" w:cs="Arial"/>
          <w:color w:val="000000"/>
          <w:kern w:val="0"/>
          <w:sz w:val="20"/>
          <w:szCs w:val="20"/>
        </w:rPr>
        <w:t>ln</w:t>
      </w:r>
      <w:proofErr w:type="spellEnd"/>
      <w:r>
        <w:rPr>
          <w:rFonts w:ascii="Arial" w:hAnsi="Arial" w:cs="Arial"/>
          <w:color w:val="000000"/>
          <w:kern w:val="0"/>
          <w:sz w:val="20"/>
          <w:szCs w:val="20"/>
        </w:rPr>
        <w:t>(z</w:t>
      </w:r>
      <w:r>
        <w:rPr>
          <w:rFonts w:ascii="Arial" w:hAnsi="Arial" w:cs="Arial"/>
          <w:color w:val="000000"/>
          <w:kern w:val="0"/>
          <w:sz w:val="20"/>
          <w:szCs w:val="20"/>
          <w:vertAlign w:val="subscript"/>
        </w:rPr>
        <w:t>e</w:t>
      </w:r>
      <w:r>
        <w:rPr>
          <w:rFonts w:ascii="Arial" w:hAnsi="Arial" w:cs="Arial"/>
          <w:color w:val="000000"/>
          <w:kern w:val="0"/>
          <w:sz w:val="20"/>
          <w:szCs w:val="20"/>
        </w:rPr>
        <w:t>/z</w:t>
      </w:r>
      <w:r>
        <w:rPr>
          <w:rFonts w:ascii="Arial" w:hAnsi="Arial" w:cs="Arial"/>
          <w:color w:val="000000"/>
          <w:kern w:val="0"/>
          <w:sz w:val="20"/>
          <w:szCs w:val="20"/>
          <w:vertAlign w:val="subscript"/>
        </w:rPr>
        <w:t>0</w:t>
      </w:r>
      <w:r>
        <w:rPr>
          <w:rFonts w:ascii="Arial" w:hAnsi="Arial" w:cs="Arial"/>
          <w:color w:val="000000"/>
          <w:kern w:val="0"/>
          <w:sz w:val="20"/>
          <w:szCs w:val="20"/>
        </w:rPr>
        <w:t>)) = 0,189</w:t>
      </w:r>
    </w:p>
    <w:p w14:paraId="3C08B82F" w14:textId="77777777" w:rsidR="00197ECA" w:rsidRDefault="00197ECA">
      <w:pPr>
        <w:autoSpaceDE w:val="0"/>
        <w:autoSpaceDN w:val="0"/>
        <w:adjustRightInd w:val="0"/>
        <w:rPr>
          <w:rFonts w:ascii="Arial" w:hAnsi="Arial" w:cs="Arial"/>
          <w:color w:val="000000"/>
          <w:kern w:val="0"/>
          <w:sz w:val="20"/>
          <w:szCs w:val="20"/>
        </w:rPr>
      </w:pPr>
      <w:r>
        <w:rPr>
          <w:rFonts w:ascii="Arial" w:hAnsi="Arial" w:cs="Arial"/>
          <w:color w:val="000000"/>
          <w:kern w:val="0"/>
          <w:sz w:val="20"/>
          <w:szCs w:val="20"/>
        </w:rPr>
        <w:t>- Gęstość powietrza:  ρ = 1,25 kg/m³</w:t>
      </w:r>
    </w:p>
    <w:p w14:paraId="358EA95C" w14:textId="77777777" w:rsidR="00197ECA" w:rsidRDefault="00197ECA">
      <w:pPr>
        <w:autoSpaceDE w:val="0"/>
        <w:autoSpaceDN w:val="0"/>
        <w:adjustRightInd w:val="0"/>
        <w:rPr>
          <w:rFonts w:ascii="Arial" w:hAnsi="Arial" w:cs="Arial"/>
          <w:color w:val="000000"/>
          <w:kern w:val="0"/>
          <w:sz w:val="20"/>
          <w:szCs w:val="20"/>
        </w:rPr>
      </w:pPr>
      <w:r>
        <w:rPr>
          <w:rFonts w:ascii="Arial" w:hAnsi="Arial" w:cs="Arial"/>
          <w:color w:val="000000"/>
          <w:kern w:val="0"/>
          <w:sz w:val="20"/>
          <w:szCs w:val="20"/>
        </w:rPr>
        <w:t>- Szczytowe ciśnienie prędkości: q</w:t>
      </w:r>
      <w:r>
        <w:rPr>
          <w:rFonts w:ascii="Arial" w:hAnsi="Arial" w:cs="Arial"/>
          <w:color w:val="000000"/>
          <w:kern w:val="0"/>
          <w:sz w:val="20"/>
          <w:szCs w:val="20"/>
          <w:vertAlign w:val="subscript"/>
        </w:rPr>
        <w:t>p</w:t>
      </w:r>
      <w:r>
        <w:rPr>
          <w:rFonts w:ascii="Arial" w:hAnsi="Arial" w:cs="Arial"/>
          <w:color w:val="000000"/>
          <w:kern w:val="0"/>
          <w:sz w:val="20"/>
          <w:szCs w:val="20"/>
        </w:rPr>
        <w:t>(z</w:t>
      </w:r>
      <w:r>
        <w:rPr>
          <w:rFonts w:ascii="Arial" w:hAnsi="Arial" w:cs="Arial"/>
          <w:color w:val="000000"/>
          <w:kern w:val="0"/>
          <w:sz w:val="20"/>
          <w:szCs w:val="20"/>
          <w:vertAlign w:val="subscript"/>
        </w:rPr>
        <w:t>e</w:t>
      </w:r>
      <w:r>
        <w:rPr>
          <w:rFonts w:ascii="Arial" w:hAnsi="Arial" w:cs="Arial"/>
          <w:color w:val="000000"/>
          <w:kern w:val="0"/>
          <w:sz w:val="20"/>
          <w:szCs w:val="20"/>
        </w:rPr>
        <w:t>) = [1+7·I</w:t>
      </w:r>
      <w:r>
        <w:rPr>
          <w:rFonts w:ascii="Arial" w:hAnsi="Arial" w:cs="Arial"/>
          <w:color w:val="000000"/>
          <w:kern w:val="0"/>
          <w:sz w:val="20"/>
          <w:szCs w:val="20"/>
          <w:vertAlign w:val="subscript"/>
        </w:rPr>
        <w:t>v</w:t>
      </w:r>
      <w:r>
        <w:rPr>
          <w:rFonts w:ascii="Arial" w:hAnsi="Arial" w:cs="Arial"/>
          <w:color w:val="000000"/>
          <w:kern w:val="0"/>
          <w:sz w:val="20"/>
          <w:szCs w:val="20"/>
        </w:rPr>
        <w:t>(z</w:t>
      </w:r>
      <w:r>
        <w:rPr>
          <w:rFonts w:ascii="Arial" w:hAnsi="Arial" w:cs="Arial"/>
          <w:color w:val="000000"/>
          <w:kern w:val="0"/>
          <w:sz w:val="20"/>
          <w:szCs w:val="20"/>
          <w:vertAlign w:val="subscript"/>
        </w:rPr>
        <w:t>e</w:t>
      </w:r>
      <w:r>
        <w:rPr>
          <w:rFonts w:ascii="Arial" w:hAnsi="Arial" w:cs="Arial"/>
          <w:color w:val="000000"/>
          <w:kern w:val="0"/>
          <w:sz w:val="20"/>
          <w:szCs w:val="20"/>
        </w:rPr>
        <w:t>)]·(1/2)·ρ·v</w:t>
      </w:r>
      <w:r>
        <w:rPr>
          <w:rFonts w:ascii="Arial" w:hAnsi="Arial" w:cs="Arial"/>
          <w:color w:val="000000"/>
          <w:kern w:val="0"/>
          <w:sz w:val="20"/>
          <w:szCs w:val="20"/>
          <w:vertAlign w:val="subscript"/>
        </w:rPr>
        <w:t>m</w:t>
      </w:r>
      <w:r>
        <w:rPr>
          <w:rFonts w:ascii="Arial" w:hAnsi="Arial" w:cs="Arial"/>
          <w:color w:val="000000"/>
          <w:kern w:val="0"/>
          <w:sz w:val="20"/>
          <w:szCs w:val="20"/>
        </w:rPr>
        <w:t>²(z</w:t>
      </w:r>
      <w:r>
        <w:rPr>
          <w:rFonts w:ascii="Arial" w:hAnsi="Arial" w:cs="Arial"/>
          <w:color w:val="000000"/>
          <w:kern w:val="0"/>
          <w:sz w:val="20"/>
          <w:szCs w:val="20"/>
          <w:vertAlign w:val="subscript"/>
        </w:rPr>
        <w:t>e</w:t>
      </w:r>
      <w:r>
        <w:rPr>
          <w:rFonts w:ascii="Arial" w:hAnsi="Arial" w:cs="Arial"/>
          <w:color w:val="000000"/>
          <w:kern w:val="0"/>
          <w:sz w:val="20"/>
          <w:szCs w:val="20"/>
        </w:rPr>
        <w:t>) = 711,6 Pa = 0,712 kPa</w:t>
      </w:r>
    </w:p>
    <w:p w14:paraId="3D03F06F" w14:textId="77777777" w:rsidR="00197ECA" w:rsidRDefault="00197ECA">
      <w:pPr>
        <w:autoSpaceDE w:val="0"/>
        <w:autoSpaceDN w:val="0"/>
        <w:adjustRightInd w:val="0"/>
        <w:rPr>
          <w:rFonts w:ascii="Arial" w:hAnsi="Arial" w:cs="Arial"/>
          <w:color w:val="000000"/>
          <w:kern w:val="0"/>
          <w:sz w:val="20"/>
          <w:szCs w:val="20"/>
        </w:rPr>
      </w:pPr>
      <w:r>
        <w:rPr>
          <w:rFonts w:ascii="Arial" w:hAnsi="Arial" w:cs="Arial"/>
          <w:color w:val="000000"/>
          <w:kern w:val="0"/>
          <w:sz w:val="20"/>
          <w:szCs w:val="20"/>
        </w:rPr>
        <w:t>- Współczynnik konstrukcyjny:  c</w:t>
      </w:r>
      <w:r>
        <w:rPr>
          <w:rFonts w:ascii="Arial" w:hAnsi="Arial" w:cs="Arial"/>
          <w:color w:val="000000"/>
          <w:kern w:val="0"/>
          <w:sz w:val="20"/>
          <w:szCs w:val="20"/>
          <w:vertAlign w:val="subscript"/>
        </w:rPr>
        <w:t>s</w:t>
      </w:r>
      <w:r>
        <w:rPr>
          <w:rFonts w:ascii="Arial" w:hAnsi="Arial" w:cs="Arial"/>
          <w:color w:val="000000"/>
          <w:kern w:val="0"/>
          <w:sz w:val="20"/>
          <w:szCs w:val="20"/>
        </w:rPr>
        <w:t>c</w:t>
      </w:r>
      <w:r>
        <w:rPr>
          <w:rFonts w:ascii="Arial" w:hAnsi="Arial" w:cs="Arial"/>
          <w:color w:val="000000"/>
          <w:kern w:val="0"/>
          <w:sz w:val="20"/>
          <w:szCs w:val="20"/>
          <w:vertAlign w:val="subscript"/>
        </w:rPr>
        <w:t>d</w:t>
      </w:r>
      <w:r>
        <w:rPr>
          <w:rFonts w:ascii="Arial" w:hAnsi="Arial" w:cs="Arial"/>
          <w:color w:val="000000"/>
          <w:kern w:val="0"/>
          <w:sz w:val="20"/>
          <w:szCs w:val="20"/>
        </w:rPr>
        <w:t xml:space="preserve"> = 1,000</w:t>
      </w:r>
    </w:p>
    <w:p w14:paraId="5B2BAD23" w14:textId="77777777" w:rsidR="00197ECA" w:rsidRDefault="00197ECA">
      <w:pPr>
        <w:autoSpaceDE w:val="0"/>
        <w:autoSpaceDN w:val="0"/>
        <w:adjustRightInd w:val="0"/>
        <w:rPr>
          <w:rFonts w:ascii="Arial" w:hAnsi="Arial" w:cs="Arial"/>
          <w:color w:val="000000"/>
          <w:kern w:val="0"/>
          <w:sz w:val="20"/>
          <w:szCs w:val="20"/>
        </w:rPr>
      </w:pPr>
      <w:r>
        <w:rPr>
          <w:rFonts w:ascii="Arial" w:hAnsi="Arial" w:cs="Arial"/>
          <w:b/>
          <w:bCs/>
          <w:color w:val="000000"/>
          <w:kern w:val="0"/>
          <w:sz w:val="20"/>
          <w:szCs w:val="20"/>
        </w:rPr>
        <w:t>Ściana nawietrzna - pole D</w:t>
      </w:r>
      <w:r>
        <w:rPr>
          <w:rFonts w:ascii="Arial" w:hAnsi="Arial" w:cs="Arial"/>
          <w:color w:val="000000"/>
          <w:kern w:val="0"/>
          <w:sz w:val="20"/>
          <w:szCs w:val="20"/>
        </w:rPr>
        <w:t>:</w:t>
      </w:r>
    </w:p>
    <w:p w14:paraId="359DF740" w14:textId="77777777" w:rsidR="00197ECA" w:rsidRDefault="00197ECA">
      <w:pPr>
        <w:autoSpaceDE w:val="0"/>
        <w:autoSpaceDN w:val="0"/>
        <w:adjustRightInd w:val="0"/>
        <w:rPr>
          <w:rFonts w:ascii="Arial" w:hAnsi="Arial" w:cs="Arial"/>
          <w:color w:val="000000"/>
          <w:kern w:val="0"/>
          <w:sz w:val="20"/>
          <w:szCs w:val="20"/>
        </w:rPr>
      </w:pPr>
      <w:r>
        <w:rPr>
          <w:rFonts w:ascii="Arial" w:hAnsi="Arial" w:cs="Arial"/>
          <w:color w:val="000000"/>
          <w:kern w:val="0"/>
          <w:sz w:val="20"/>
          <w:szCs w:val="20"/>
        </w:rPr>
        <w:t>- Współczynnik ciśnienia zewnętrznego: c</w:t>
      </w:r>
      <w:r>
        <w:rPr>
          <w:rFonts w:ascii="Arial" w:hAnsi="Arial" w:cs="Arial"/>
          <w:color w:val="000000"/>
          <w:kern w:val="0"/>
          <w:sz w:val="20"/>
          <w:szCs w:val="20"/>
          <w:vertAlign w:val="subscript"/>
        </w:rPr>
        <w:t>pe</w:t>
      </w:r>
      <w:r>
        <w:rPr>
          <w:rFonts w:ascii="Arial" w:hAnsi="Arial" w:cs="Arial"/>
          <w:color w:val="000000"/>
          <w:kern w:val="0"/>
          <w:sz w:val="20"/>
          <w:szCs w:val="20"/>
        </w:rPr>
        <w:t xml:space="preserve"> = c</w:t>
      </w:r>
      <w:r>
        <w:rPr>
          <w:rFonts w:ascii="Arial" w:hAnsi="Arial" w:cs="Arial"/>
          <w:color w:val="000000"/>
          <w:kern w:val="0"/>
          <w:sz w:val="20"/>
          <w:szCs w:val="20"/>
          <w:vertAlign w:val="subscript"/>
        </w:rPr>
        <w:t>pe,10</w:t>
      </w:r>
      <w:r>
        <w:rPr>
          <w:rFonts w:ascii="Arial" w:hAnsi="Arial" w:cs="Arial"/>
          <w:color w:val="000000"/>
          <w:kern w:val="0"/>
          <w:sz w:val="20"/>
          <w:szCs w:val="20"/>
        </w:rPr>
        <w:t xml:space="preserve"> = +0,744</w:t>
      </w:r>
    </w:p>
    <w:p w14:paraId="08231C6F" w14:textId="77777777" w:rsidR="00197ECA" w:rsidRDefault="00197ECA">
      <w:pPr>
        <w:autoSpaceDE w:val="0"/>
        <w:autoSpaceDN w:val="0"/>
        <w:adjustRightInd w:val="0"/>
        <w:rPr>
          <w:rFonts w:ascii="Arial" w:hAnsi="Arial" w:cs="Arial"/>
          <w:color w:val="000000"/>
          <w:kern w:val="0"/>
          <w:sz w:val="20"/>
          <w:szCs w:val="20"/>
        </w:rPr>
      </w:pPr>
      <w:r>
        <w:rPr>
          <w:rFonts w:ascii="Arial" w:hAnsi="Arial" w:cs="Arial"/>
          <w:color w:val="000000"/>
          <w:kern w:val="0"/>
          <w:sz w:val="20"/>
          <w:szCs w:val="20"/>
          <w:u w:val="single"/>
        </w:rPr>
        <w:t>Siła oddziaływania wiatru na powierzchnię zewnętrzną:</w:t>
      </w:r>
    </w:p>
    <w:p w14:paraId="46067B0E" w14:textId="77777777" w:rsidR="00197ECA" w:rsidRDefault="00197ECA">
      <w:pPr>
        <w:autoSpaceDE w:val="0"/>
        <w:autoSpaceDN w:val="0"/>
        <w:adjustRightInd w:val="0"/>
        <w:rPr>
          <w:rFonts w:ascii="Arial" w:hAnsi="Arial" w:cs="Arial"/>
          <w:color w:val="000000"/>
          <w:kern w:val="0"/>
          <w:sz w:val="20"/>
          <w:szCs w:val="20"/>
        </w:rPr>
      </w:pPr>
      <w:r>
        <w:rPr>
          <w:rFonts w:ascii="Arial" w:hAnsi="Arial" w:cs="Arial"/>
          <w:color w:val="000000"/>
          <w:kern w:val="0"/>
          <w:sz w:val="20"/>
          <w:szCs w:val="20"/>
        </w:rPr>
        <w:tab/>
        <w:t>F</w:t>
      </w:r>
      <w:r>
        <w:rPr>
          <w:rFonts w:ascii="Arial" w:hAnsi="Arial" w:cs="Arial"/>
          <w:color w:val="000000"/>
          <w:kern w:val="0"/>
          <w:sz w:val="20"/>
          <w:szCs w:val="20"/>
          <w:vertAlign w:val="subscript"/>
        </w:rPr>
        <w:t>w,e</w:t>
      </w:r>
      <w:r>
        <w:rPr>
          <w:rFonts w:ascii="Arial" w:hAnsi="Arial" w:cs="Arial"/>
          <w:color w:val="000000"/>
          <w:kern w:val="0"/>
          <w:sz w:val="20"/>
          <w:szCs w:val="20"/>
        </w:rPr>
        <w:t xml:space="preserve"> = c</w:t>
      </w:r>
      <w:r>
        <w:rPr>
          <w:rFonts w:ascii="Arial" w:hAnsi="Arial" w:cs="Arial"/>
          <w:color w:val="000000"/>
          <w:kern w:val="0"/>
          <w:sz w:val="20"/>
          <w:szCs w:val="20"/>
          <w:vertAlign w:val="subscript"/>
        </w:rPr>
        <w:t>s</w:t>
      </w:r>
      <w:r>
        <w:rPr>
          <w:rFonts w:ascii="Arial" w:hAnsi="Arial" w:cs="Arial"/>
          <w:color w:val="000000"/>
          <w:kern w:val="0"/>
          <w:sz w:val="20"/>
          <w:szCs w:val="20"/>
        </w:rPr>
        <w:t>c</w:t>
      </w:r>
      <w:r>
        <w:rPr>
          <w:rFonts w:ascii="Arial" w:hAnsi="Arial" w:cs="Arial"/>
          <w:color w:val="000000"/>
          <w:kern w:val="0"/>
          <w:sz w:val="20"/>
          <w:szCs w:val="20"/>
          <w:vertAlign w:val="subscript"/>
        </w:rPr>
        <w:t>d</w:t>
      </w:r>
      <w:r>
        <w:rPr>
          <w:rFonts w:ascii="Arial" w:hAnsi="Arial" w:cs="Arial"/>
          <w:color w:val="000000"/>
          <w:kern w:val="0"/>
          <w:sz w:val="20"/>
          <w:szCs w:val="20"/>
        </w:rPr>
        <w:t>·q</w:t>
      </w:r>
      <w:r>
        <w:rPr>
          <w:rFonts w:ascii="Arial" w:hAnsi="Arial" w:cs="Arial"/>
          <w:color w:val="000000"/>
          <w:kern w:val="0"/>
          <w:sz w:val="20"/>
          <w:szCs w:val="20"/>
          <w:vertAlign w:val="subscript"/>
        </w:rPr>
        <w:t>p</w:t>
      </w:r>
      <w:r>
        <w:rPr>
          <w:rFonts w:ascii="Arial" w:hAnsi="Arial" w:cs="Arial"/>
          <w:color w:val="000000"/>
          <w:kern w:val="0"/>
          <w:sz w:val="20"/>
          <w:szCs w:val="20"/>
        </w:rPr>
        <w:t>(z</w:t>
      </w:r>
      <w:r>
        <w:rPr>
          <w:rFonts w:ascii="Arial" w:hAnsi="Arial" w:cs="Arial"/>
          <w:color w:val="000000"/>
          <w:kern w:val="0"/>
          <w:sz w:val="20"/>
          <w:szCs w:val="20"/>
          <w:vertAlign w:val="subscript"/>
        </w:rPr>
        <w:t>e</w:t>
      </w:r>
      <w:r>
        <w:rPr>
          <w:rFonts w:ascii="Arial" w:hAnsi="Arial" w:cs="Arial"/>
          <w:color w:val="000000"/>
          <w:kern w:val="0"/>
          <w:sz w:val="20"/>
          <w:szCs w:val="20"/>
        </w:rPr>
        <w:t>)·c</w:t>
      </w:r>
      <w:r>
        <w:rPr>
          <w:rFonts w:ascii="Arial" w:hAnsi="Arial" w:cs="Arial"/>
          <w:color w:val="000000"/>
          <w:kern w:val="0"/>
          <w:sz w:val="20"/>
          <w:szCs w:val="20"/>
          <w:vertAlign w:val="subscript"/>
        </w:rPr>
        <w:t>pe</w:t>
      </w:r>
      <w:r>
        <w:rPr>
          <w:rFonts w:ascii="Arial" w:hAnsi="Arial" w:cs="Arial"/>
          <w:color w:val="000000"/>
          <w:kern w:val="0"/>
          <w:sz w:val="20"/>
          <w:szCs w:val="20"/>
        </w:rPr>
        <w:t xml:space="preserve"> = 1,000·0,712·0,744 = </w:t>
      </w:r>
      <w:r>
        <w:rPr>
          <w:rFonts w:ascii="Arial" w:hAnsi="Arial" w:cs="Arial"/>
          <w:b/>
          <w:bCs/>
          <w:color w:val="000000"/>
          <w:kern w:val="0"/>
          <w:sz w:val="20"/>
          <w:szCs w:val="20"/>
        </w:rPr>
        <w:t>0,53 kN/m²</w:t>
      </w:r>
    </w:p>
    <w:p w14:paraId="01ABB2CA" w14:textId="77777777" w:rsidR="00197ECA" w:rsidRDefault="00197ECA">
      <w:pPr>
        <w:autoSpaceDE w:val="0"/>
        <w:autoSpaceDN w:val="0"/>
        <w:adjustRightInd w:val="0"/>
        <w:rPr>
          <w:rFonts w:ascii="Arial" w:hAnsi="Arial" w:cs="Arial"/>
          <w:color w:val="000000"/>
          <w:kern w:val="0"/>
          <w:sz w:val="20"/>
          <w:szCs w:val="20"/>
        </w:rPr>
      </w:pPr>
      <w:r>
        <w:rPr>
          <w:rFonts w:ascii="Arial" w:hAnsi="Arial" w:cs="Arial"/>
          <w:b/>
          <w:bCs/>
          <w:color w:val="000000"/>
          <w:kern w:val="0"/>
          <w:sz w:val="20"/>
          <w:szCs w:val="20"/>
        </w:rPr>
        <w:t>Ściana zawietrzna - pole E</w:t>
      </w:r>
      <w:r>
        <w:rPr>
          <w:rFonts w:ascii="Arial" w:hAnsi="Arial" w:cs="Arial"/>
          <w:color w:val="000000"/>
          <w:kern w:val="0"/>
          <w:sz w:val="20"/>
          <w:szCs w:val="20"/>
        </w:rPr>
        <w:t>:</w:t>
      </w:r>
    </w:p>
    <w:p w14:paraId="32F695AC" w14:textId="77777777" w:rsidR="00197ECA" w:rsidRDefault="00197ECA">
      <w:pPr>
        <w:autoSpaceDE w:val="0"/>
        <w:autoSpaceDN w:val="0"/>
        <w:adjustRightInd w:val="0"/>
        <w:rPr>
          <w:rFonts w:ascii="Arial" w:hAnsi="Arial" w:cs="Arial"/>
          <w:color w:val="000000"/>
          <w:kern w:val="0"/>
          <w:sz w:val="20"/>
          <w:szCs w:val="20"/>
        </w:rPr>
      </w:pPr>
      <w:r>
        <w:rPr>
          <w:rFonts w:ascii="Arial" w:hAnsi="Arial" w:cs="Arial"/>
          <w:color w:val="000000"/>
          <w:kern w:val="0"/>
          <w:sz w:val="20"/>
          <w:szCs w:val="20"/>
        </w:rPr>
        <w:t>- Współczynnik ciśnienia zewnętrznego: c</w:t>
      </w:r>
      <w:r>
        <w:rPr>
          <w:rFonts w:ascii="Arial" w:hAnsi="Arial" w:cs="Arial"/>
          <w:color w:val="000000"/>
          <w:kern w:val="0"/>
          <w:sz w:val="20"/>
          <w:szCs w:val="20"/>
          <w:vertAlign w:val="subscript"/>
        </w:rPr>
        <w:t>pe</w:t>
      </w:r>
      <w:r>
        <w:rPr>
          <w:rFonts w:ascii="Arial" w:hAnsi="Arial" w:cs="Arial"/>
          <w:color w:val="000000"/>
          <w:kern w:val="0"/>
          <w:sz w:val="20"/>
          <w:szCs w:val="20"/>
        </w:rPr>
        <w:t xml:space="preserve"> = c</w:t>
      </w:r>
      <w:r>
        <w:rPr>
          <w:rFonts w:ascii="Arial" w:hAnsi="Arial" w:cs="Arial"/>
          <w:color w:val="000000"/>
          <w:kern w:val="0"/>
          <w:sz w:val="20"/>
          <w:szCs w:val="20"/>
          <w:vertAlign w:val="subscript"/>
        </w:rPr>
        <w:t>pe,10</w:t>
      </w:r>
      <w:r>
        <w:rPr>
          <w:rFonts w:ascii="Arial" w:hAnsi="Arial" w:cs="Arial"/>
          <w:color w:val="000000"/>
          <w:kern w:val="0"/>
          <w:sz w:val="20"/>
          <w:szCs w:val="20"/>
        </w:rPr>
        <w:t xml:space="preserve"> = -0,387</w:t>
      </w:r>
    </w:p>
    <w:p w14:paraId="38D8BA5C" w14:textId="77777777" w:rsidR="00197ECA" w:rsidRDefault="00197ECA">
      <w:pPr>
        <w:autoSpaceDE w:val="0"/>
        <w:autoSpaceDN w:val="0"/>
        <w:adjustRightInd w:val="0"/>
        <w:rPr>
          <w:rFonts w:ascii="Arial" w:hAnsi="Arial" w:cs="Arial"/>
          <w:color w:val="000000"/>
          <w:kern w:val="0"/>
          <w:sz w:val="20"/>
          <w:szCs w:val="20"/>
        </w:rPr>
      </w:pPr>
      <w:r>
        <w:rPr>
          <w:rFonts w:ascii="Arial" w:hAnsi="Arial" w:cs="Arial"/>
          <w:color w:val="000000"/>
          <w:kern w:val="0"/>
          <w:sz w:val="20"/>
          <w:szCs w:val="20"/>
          <w:u w:val="single"/>
        </w:rPr>
        <w:t>Siła oddziaływania wiatru na powierzchnię zewnętrzną:</w:t>
      </w:r>
    </w:p>
    <w:p w14:paraId="6D7221DA" w14:textId="77777777" w:rsidR="00197ECA" w:rsidRDefault="00197ECA">
      <w:pPr>
        <w:autoSpaceDE w:val="0"/>
        <w:autoSpaceDN w:val="0"/>
        <w:adjustRightInd w:val="0"/>
        <w:rPr>
          <w:rFonts w:ascii="Arial" w:hAnsi="Arial" w:cs="Arial"/>
          <w:color w:val="000000"/>
          <w:kern w:val="0"/>
          <w:sz w:val="20"/>
          <w:szCs w:val="20"/>
        </w:rPr>
      </w:pPr>
      <w:r>
        <w:rPr>
          <w:rFonts w:ascii="Arial" w:hAnsi="Arial" w:cs="Arial"/>
          <w:color w:val="000000"/>
          <w:kern w:val="0"/>
          <w:sz w:val="20"/>
          <w:szCs w:val="20"/>
        </w:rPr>
        <w:tab/>
        <w:t>F</w:t>
      </w:r>
      <w:r>
        <w:rPr>
          <w:rFonts w:ascii="Arial" w:hAnsi="Arial" w:cs="Arial"/>
          <w:color w:val="000000"/>
          <w:kern w:val="0"/>
          <w:sz w:val="20"/>
          <w:szCs w:val="20"/>
          <w:vertAlign w:val="subscript"/>
        </w:rPr>
        <w:t>w,e</w:t>
      </w:r>
      <w:r>
        <w:rPr>
          <w:rFonts w:ascii="Arial" w:hAnsi="Arial" w:cs="Arial"/>
          <w:color w:val="000000"/>
          <w:kern w:val="0"/>
          <w:sz w:val="20"/>
          <w:szCs w:val="20"/>
        </w:rPr>
        <w:t xml:space="preserve"> = c</w:t>
      </w:r>
      <w:r>
        <w:rPr>
          <w:rFonts w:ascii="Arial" w:hAnsi="Arial" w:cs="Arial"/>
          <w:color w:val="000000"/>
          <w:kern w:val="0"/>
          <w:sz w:val="20"/>
          <w:szCs w:val="20"/>
          <w:vertAlign w:val="subscript"/>
        </w:rPr>
        <w:t>s</w:t>
      </w:r>
      <w:r>
        <w:rPr>
          <w:rFonts w:ascii="Arial" w:hAnsi="Arial" w:cs="Arial"/>
          <w:color w:val="000000"/>
          <w:kern w:val="0"/>
          <w:sz w:val="20"/>
          <w:szCs w:val="20"/>
        </w:rPr>
        <w:t>c</w:t>
      </w:r>
      <w:r>
        <w:rPr>
          <w:rFonts w:ascii="Arial" w:hAnsi="Arial" w:cs="Arial"/>
          <w:color w:val="000000"/>
          <w:kern w:val="0"/>
          <w:sz w:val="20"/>
          <w:szCs w:val="20"/>
          <w:vertAlign w:val="subscript"/>
        </w:rPr>
        <w:t>d</w:t>
      </w:r>
      <w:r>
        <w:rPr>
          <w:rFonts w:ascii="Arial" w:hAnsi="Arial" w:cs="Arial"/>
          <w:color w:val="000000"/>
          <w:kern w:val="0"/>
          <w:sz w:val="20"/>
          <w:szCs w:val="20"/>
        </w:rPr>
        <w:t>·q</w:t>
      </w:r>
      <w:r>
        <w:rPr>
          <w:rFonts w:ascii="Arial" w:hAnsi="Arial" w:cs="Arial"/>
          <w:color w:val="000000"/>
          <w:kern w:val="0"/>
          <w:sz w:val="20"/>
          <w:szCs w:val="20"/>
          <w:vertAlign w:val="subscript"/>
        </w:rPr>
        <w:t>p</w:t>
      </w:r>
      <w:r>
        <w:rPr>
          <w:rFonts w:ascii="Arial" w:hAnsi="Arial" w:cs="Arial"/>
          <w:color w:val="000000"/>
          <w:kern w:val="0"/>
          <w:sz w:val="20"/>
          <w:szCs w:val="20"/>
        </w:rPr>
        <w:t>(z</w:t>
      </w:r>
      <w:r>
        <w:rPr>
          <w:rFonts w:ascii="Arial" w:hAnsi="Arial" w:cs="Arial"/>
          <w:color w:val="000000"/>
          <w:kern w:val="0"/>
          <w:sz w:val="20"/>
          <w:szCs w:val="20"/>
          <w:vertAlign w:val="subscript"/>
        </w:rPr>
        <w:t>e</w:t>
      </w:r>
      <w:r>
        <w:rPr>
          <w:rFonts w:ascii="Arial" w:hAnsi="Arial" w:cs="Arial"/>
          <w:color w:val="000000"/>
          <w:kern w:val="0"/>
          <w:sz w:val="20"/>
          <w:szCs w:val="20"/>
        </w:rPr>
        <w:t>)·c</w:t>
      </w:r>
      <w:r>
        <w:rPr>
          <w:rFonts w:ascii="Arial" w:hAnsi="Arial" w:cs="Arial"/>
          <w:color w:val="000000"/>
          <w:kern w:val="0"/>
          <w:sz w:val="20"/>
          <w:szCs w:val="20"/>
          <w:vertAlign w:val="subscript"/>
        </w:rPr>
        <w:t>pe</w:t>
      </w:r>
      <w:r>
        <w:rPr>
          <w:rFonts w:ascii="Arial" w:hAnsi="Arial" w:cs="Arial"/>
          <w:color w:val="000000"/>
          <w:kern w:val="0"/>
          <w:sz w:val="20"/>
          <w:szCs w:val="20"/>
        </w:rPr>
        <w:t xml:space="preserve"> = 1,000·0,712·(-0,387) = </w:t>
      </w:r>
      <w:r>
        <w:rPr>
          <w:rFonts w:ascii="Arial" w:hAnsi="Arial" w:cs="Arial"/>
          <w:b/>
          <w:bCs/>
          <w:color w:val="000000"/>
          <w:kern w:val="0"/>
          <w:sz w:val="20"/>
          <w:szCs w:val="20"/>
        </w:rPr>
        <w:t>-0,28 kN/m²</w:t>
      </w:r>
    </w:p>
    <w:p w14:paraId="4E899E82" w14:textId="77777777" w:rsidR="00197ECA" w:rsidRDefault="00197ECA">
      <w:pPr>
        <w:autoSpaceDE w:val="0"/>
        <w:autoSpaceDN w:val="0"/>
        <w:adjustRightInd w:val="0"/>
        <w:rPr>
          <w:rFonts w:ascii="Arial" w:hAnsi="Arial" w:cs="Arial"/>
          <w:color w:val="000000"/>
          <w:kern w:val="0"/>
          <w:sz w:val="20"/>
          <w:szCs w:val="20"/>
        </w:rPr>
      </w:pPr>
      <w:r>
        <w:rPr>
          <w:rFonts w:ascii="Arial" w:hAnsi="Arial" w:cs="Arial"/>
          <w:b/>
          <w:bCs/>
          <w:color w:val="000000"/>
          <w:kern w:val="0"/>
          <w:sz w:val="20"/>
          <w:szCs w:val="20"/>
        </w:rPr>
        <w:t>Ściana boczna - pole A</w:t>
      </w:r>
      <w:r>
        <w:rPr>
          <w:rFonts w:ascii="Arial" w:hAnsi="Arial" w:cs="Arial"/>
          <w:color w:val="000000"/>
          <w:kern w:val="0"/>
          <w:sz w:val="20"/>
          <w:szCs w:val="20"/>
        </w:rPr>
        <w:t>:</w:t>
      </w:r>
    </w:p>
    <w:p w14:paraId="1092B3E0" w14:textId="77777777" w:rsidR="00197ECA" w:rsidRDefault="00197ECA">
      <w:pPr>
        <w:autoSpaceDE w:val="0"/>
        <w:autoSpaceDN w:val="0"/>
        <w:adjustRightInd w:val="0"/>
        <w:rPr>
          <w:rFonts w:ascii="Arial" w:hAnsi="Arial" w:cs="Arial"/>
          <w:color w:val="000000"/>
          <w:kern w:val="0"/>
          <w:sz w:val="20"/>
          <w:szCs w:val="20"/>
        </w:rPr>
      </w:pPr>
      <w:r>
        <w:rPr>
          <w:rFonts w:ascii="Arial" w:hAnsi="Arial" w:cs="Arial"/>
          <w:color w:val="000000"/>
          <w:kern w:val="0"/>
          <w:sz w:val="20"/>
          <w:szCs w:val="20"/>
        </w:rPr>
        <w:t>- Współczynnik ciśnienia zewnętrznego: c</w:t>
      </w:r>
      <w:r>
        <w:rPr>
          <w:rFonts w:ascii="Arial" w:hAnsi="Arial" w:cs="Arial"/>
          <w:color w:val="000000"/>
          <w:kern w:val="0"/>
          <w:sz w:val="20"/>
          <w:szCs w:val="20"/>
          <w:vertAlign w:val="subscript"/>
        </w:rPr>
        <w:t>pe</w:t>
      </w:r>
      <w:r>
        <w:rPr>
          <w:rFonts w:ascii="Arial" w:hAnsi="Arial" w:cs="Arial"/>
          <w:color w:val="000000"/>
          <w:kern w:val="0"/>
          <w:sz w:val="20"/>
          <w:szCs w:val="20"/>
        </w:rPr>
        <w:t xml:space="preserve"> = c</w:t>
      </w:r>
      <w:r>
        <w:rPr>
          <w:rFonts w:ascii="Arial" w:hAnsi="Arial" w:cs="Arial"/>
          <w:color w:val="000000"/>
          <w:kern w:val="0"/>
          <w:sz w:val="20"/>
          <w:szCs w:val="20"/>
          <w:vertAlign w:val="subscript"/>
        </w:rPr>
        <w:t>pe,10</w:t>
      </w:r>
      <w:r>
        <w:rPr>
          <w:rFonts w:ascii="Arial" w:hAnsi="Arial" w:cs="Arial"/>
          <w:color w:val="000000"/>
          <w:kern w:val="0"/>
          <w:sz w:val="20"/>
          <w:szCs w:val="20"/>
        </w:rPr>
        <w:t xml:space="preserve"> = -1,2</w:t>
      </w:r>
    </w:p>
    <w:p w14:paraId="670B5943" w14:textId="77777777" w:rsidR="00197ECA" w:rsidRDefault="00197ECA">
      <w:pPr>
        <w:autoSpaceDE w:val="0"/>
        <w:autoSpaceDN w:val="0"/>
        <w:adjustRightInd w:val="0"/>
        <w:rPr>
          <w:rFonts w:ascii="Arial" w:hAnsi="Arial" w:cs="Arial"/>
          <w:color w:val="000000"/>
          <w:kern w:val="0"/>
          <w:sz w:val="20"/>
          <w:szCs w:val="20"/>
        </w:rPr>
      </w:pPr>
      <w:r>
        <w:rPr>
          <w:rFonts w:ascii="Arial" w:hAnsi="Arial" w:cs="Arial"/>
          <w:color w:val="000000"/>
          <w:kern w:val="0"/>
          <w:sz w:val="20"/>
          <w:szCs w:val="20"/>
          <w:u w:val="single"/>
        </w:rPr>
        <w:t>Siła oddziaływania wiatru na powierzchnię zewnętrzną:</w:t>
      </w:r>
    </w:p>
    <w:p w14:paraId="396C44B8" w14:textId="77777777" w:rsidR="00197ECA" w:rsidRDefault="00197ECA">
      <w:pPr>
        <w:autoSpaceDE w:val="0"/>
        <w:autoSpaceDN w:val="0"/>
        <w:adjustRightInd w:val="0"/>
        <w:rPr>
          <w:rFonts w:ascii="Arial" w:hAnsi="Arial" w:cs="Arial"/>
          <w:color w:val="000000"/>
          <w:kern w:val="0"/>
          <w:sz w:val="20"/>
          <w:szCs w:val="20"/>
        </w:rPr>
      </w:pPr>
      <w:r>
        <w:rPr>
          <w:rFonts w:ascii="Arial" w:hAnsi="Arial" w:cs="Arial"/>
          <w:color w:val="000000"/>
          <w:kern w:val="0"/>
          <w:sz w:val="20"/>
          <w:szCs w:val="20"/>
        </w:rPr>
        <w:tab/>
        <w:t>F</w:t>
      </w:r>
      <w:r>
        <w:rPr>
          <w:rFonts w:ascii="Arial" w:hAnsi="Arial" w:cs="Arial"/>
          <w:color w:val="000000"/>
          <w:kern w:val="0"/>
          <w:sz w:val="20"/>
          <w:szCs w:val="20"/>
          <w:vertAlign w:val="subscript"/>
        </w:rPr>
        <w:t>w,e</w:t>
      </w:r>
      <w:r>
        <w:rPr>
          <w:rFonts w:ascii="Arial" w:hAnsi="Arial" w:cs="Arial"/>
          <w:color w:val="000000"/>
          <w:kern w:val="0"/>
          <w:sz w:val="20"/>
          <w:szCs w:val="20"/>
        </w:rPr>
        <w:t xml:space="preserve"> = c</w:t>
      </w:r>
      <w:r>
        <w:rPr>
          <w:rFonts w:ascii="Arial" w:hAnsi="Arial" w:cs="Arial"/>
          <w:color w:val="000000"/>
          <w:kern w:val="0"/>
          <w:sz w:val="20"/>
          <w:szCs w:val="20"/>
          <w:vertAlign w:val="subscript"/>
        </w:rPr>
        <w:t>s</w:t>
      </w:r>
      <w:r>
        <w:rPr>
          <w:rFonts w:ascii="Arial" w:hAnsi="Arial" w:cs="Arial"/>
          <w:color w:val="000000"/>
          <w:kern w:val="0"/>
          <w:sz w:val="20"/>
          <w:szCs w:val="20"/>
        </w:rPr>
        <w:t>c</w:t>
      </w:r>
      <w:r>
        <w:rPr>
          <w:rFonts w:ascii="Arial" w:hAnsi="Arial" w:cs="Arial"/>
          <w:color w:val="000000"/>
          <w:kern w:val="0"/>
          <w:sz w:val="20"/>
          <w:szCs w:val="20"/>
          <w:vertAlign w:val="subscript"/>
        </w:rPr>
        <w:t>d</w:t>
      </w:r>
      <w:r>
        <w:rPr>
          <w:rFonts w:ascii="Arial" w:hAnsi="Arial" w:cs="Arial"/>
          <w:color w:val="000000"/>
          <w:kern w:val="0"/>
          <w:sz w:val="20"/>
          <w:szCs w:val="20"/>
        </w:rPr>
        <w:t>·q</w:t>
      </w:r>
      <w:r>
        <w:rPr>
          <w:rFonts w:ascii="Arial" w:hAnsi="Arial" w:cs="Arial"/>
          <w:color w:val="000000"/>
          <w:kern w:val="0"/>
          <w:sz w:val="20"/>
          <w:szCs w:val="20"/>
          <w:vertAlign w:val="subscript"/>
        </w:rPr>
        <w:t>p</w:t>
      </w:r>
      <w:r>
        <w:rPr>
          <w:rFonts w:ascii="Arial" w:hAnsi="Arial" w:cs="Arial"/>
          <w:color w:val="000000"/>
          <w:kern w:val="0"/>
          <w:sz w:val="20"/>
          <w:szCs w:val="20"/>
        </w:rPr>
        <w:t>(z</w:t>
      </w:r>
      <w:r>
        <w:rPr>
          <w:rFonts w:ascii="Arial" w:hAnsi="Arial" w:cs="Arial"/>
          <w:color w:val="000000"/>
          <w:kern w:val="0"/>
          <w:sz w:val="20"/>
          <w:szCs w:val="20"/>
          <w:vertAlign w:val="subscript"/>
        </w:rPr>
        <w:t>e</w:t>
      </w:r>
      <w:r>
        <w:rPr>
          <w:rFonts w:ascii="Arial" w:hAnsi="Arial" w:cs="Arial"/>
          <w:color w:val="000000"/>
          <w:kern w:val="0"/>
          <w:sz w:val="20"/>
          <w:szCs w:val="20"/>
        </w:rPr>
        <w:t>)·c</w:t>
      </w:r>
      <w:r>
        <w:rPr>
          <w:rFonts w:ascii="Arial" w:hAnsi="Arial" w:cs="Arial"/>
          <w:color w:val="000000"/>
          <w:kern w:val="0"/>
          <w:sz w:val="20"/>
          <w:szCs w:val="20"/>
          <w:vertAlign w:val="subscript"/>
        </w:rPr>
        <w:t>pe</w:t>
      </w:r>
      <w:r>
        <w:rPr>
          <w:rFonts w:ascii="Arial" w:hAnsi="Arial" w:cs="Arial"/>
          <w:color w:val="000000"/>
          <w:kern w:val="0"/>
          <w:sz w:val="20"/>
          <w:szCs w:val="20"/>
        </w:rPr>
        <w:t xml:space="preserve"> = 1,000·0,712·(-1,2) = </w:t>
      </w:r>
      <w:r>
        <w:rPr>
          <w:rFonts w:ascii="Arial" w:hAnsi="Arial" w:cs="Arial"/>
          <w:b/>
          <w:bCs/>
          <w:color w:val="000000"/>
          <w:kern w:val="0"/>
          <w:sz w:val="20"/>
          <w:szCs w:val="20"/>
        </w:rPr>
        <w:t>-0,85 kN/m²</w:t>
      </w:r>
    </w:p>
    <w:p w14:paraId="09951778" w14:textId="77777777" w:rsidR="00197ECA" w:rsidRDefault="00197ECA">
      <w:pPr>
        <w:autoSpaceDE w:val="0"/>
        <w:autoSpaceDN w:val="0"/>
        <w:adjustRightInd w:val="0"/>
        <w:rPr>
          <w:rFonts w:ascii="Arial" w:hAnsi="Arial" w:cs="Arial"/>
          <w:color w:val="000000"/>
          <w:kern w:val="0"/>
          <w:sz w:val="20"/>
          <w:szCs w:val="20"/>
        </w:rPr>
      </w:pPr>
      <w:r>
        <w:rPr>
          <w:rFonts w:ascii="Arial" w:hAnsi="Arial" w:cs="Arial"/>
          <w:b/>
          <w:bCs/>
          <w:color w:val="000000"/>
          <w:kern w:val="0"/>
          <w:sz w:val="20"/>
          <w:szCs w:val="20"/>
        </w:rPr>
        <w:t>Ściana boczna - pole B</w:t>
      </w:r>
      <w:r>
        <w:rPr>
          <w:rFonts w:ascii="Arial" w:hAnsi="Arial" w:cs="Arial"/>
          <w:color w:val="000000"/>
          <w:kern w:val="0"/>
          <w:sz w:val="20"/>
          <w:szCs w:val="20"/>
        </w:rPr>
        <w:t>:</w:t>
      </w:r>
    </w:p>
    <w:p w14:paraId="37B21B27" w14:textId="77777777" w:rsidR="00197ECA" w:rsidRDefault="00197ECA">
      <w:pPr>
        <w:autoSpaceDE w:val="0"/>
        <w:autoSpaceDN w:val="0"/>
        <w:adjustRightInd w:val="0"/>
        <w:rPr>
          <w:rFonts w:ascii="Arial" w:hAnsi="Arial" w:cs="Arial"/>
          <w:color w:val="000000"/>
          <w:kern w:val="0"/>
          <w:sz w:val="20"/>
          <w:szCs w:val="20"/>
        </w:rPr>
      </w:pPr>
      <w:r>
        <w:rPr>
          <w:rFonts w:ascii="Arial" w:hAnsi="Arial" w:cs="Arial"/>
          <w:color w:val="000000"/>
          <w:kern w:val="0"/>
          <w:sz w:val="20"/>
          <w:szCs w:val="20"/>
        </w:rPr>
        <w:t>- Współczynnik ciśnienia zewnętrznego: c</w:t>
      </w:r>
      <w:r>
        <w:rPr>
          <w:rFonts w:ascii="Arial" w:hAnsi="Arial" w:cs="Arial"/>
          <w:color w:val="000000"/>
          <w:kern w:val="0"/>
          <w:sz w:val="20"/>
          <w:szCs w:val="20"/>
          <w:vertAlign w:val="subscript"/>
        </w:rPr>
        <w:t>pe</w:t>
      </w:r>
      <w:r>
        <w:rPr>
          <w:rFonts w:ascii="Arial" w:hAnsi="Arial" w:cs="Arial"/>
          <w:color w:val="000000"/>
          <w:kern w:val="0"/>
          <w:sz w:val="20"/>
          <w:szCs w:val="20"/>
        </w:rPr>
        <w:t xml:space="preserve"> = c</w:t>
      </w:r>
      <w:r>
        <w:rPr>
          <w:rFonts w:ascii="Arial" w:hAnsi="Arial" w:cs="Arial"/>
          <w:color w:val="000000"/>
          <w:kern w:val="0"/>
          <w:sz w:val="20"/>
          <w:szCs w:val="20"/>
          <w:vertAlign w:val="subscript"/>
        </w:rPr>
        <w:t>pe,10</w:t>
      </w:r>
      <w:r>
        <w:rPr>
          <w:rFonts w:ascii="Arial" w:hAnsi="Arial" w:cs="Arial"/>
          <w:color w:val="000000"/>
          <w:kern w:val="0"/>
          <w:sz w:val="20"/>
          <w:szCs w:val="20"/>
        </w:rPr>
        <w:t xml:space="preserve"> = -0,8</w:t>
      </w:r>
    </w:p>
    <w:p w14:paraId="46C888B9" w14:textId="77777777" w:rsidR="00197ECA" w:rsidRDefault="00197ECA">
      <w:pPr>
        <w:autoSpaceDE w:val="0"/>
        <w:autoSpaceDN w:val="0"/>
        <w:adjustRightInd w:val="0"/>
        <w:rPr>
          <w:rFonts w:ascii="Arial" w:hAnsi="Arial" w:cs="Arial"/>
          <w:color w:val="000000"/>
          <w:kern w:val="0"/>
          <w:sz w:val="20"/>
          <w:szCs w:val="20"/>
        </w:rPr>
      </w:pPr>
      <w:r>
        <w:rPr>
          <w:rFonts w:ascii="Arial" w:hAnsi="Arial" w:cs="Arial"/>
          <w:color w:val="000000"/>
          <w:kern w:val="0"/>
          <w:sz w:val="20"/>
          <w:szCs w:val="20"/>
          <w:u w:val="single"/>
        </w:rPr>
        <w:t>Siła oddziaływania wiatru na powierzchnię zewnętrzną:</w:t>
      </w:r>
    </w:p>
    <w:p w14:paraId="16320E15" w14:textId="77777777" w:rsidR="00197ECA" w:rsidRDefault="00197ECA">
      <w:pPr>
        <w:autoSpaceDE w:val="0"/>
        <w:autoSpaceDN w:val="0"/>
        <w:adjustRightInd w:val="0"/>
        <w:rPr>
          <w:rFonts w:ascii="Arial" w:hAnsi="Arial" w:cs="Arial"/>
          <w:color w:val="000000"/>
          <w:kern w:val="0"/>
          <w:sz w:val="20"/>
          <w:szCs w:val="20"/>
        </w:rPr>
      </w:pPr>
      <w:r>
        <w:rPr>
          <w:rFonts w:ascii="Arial" w:hAnsi="Arial" w:cs="Arial"/>
          <w:color w:val="000000"/>
          <w:kern w:val="0"/>
          <w:sz w:val="20"/>
          <w:szCs w:val="20"/>
        </w:rPr>
        <w:tab/>
        <w:t>F</w:t>
      </w:r>
      <w:r>
        <w:rPr>
          <w:rFonts w:ascii="Arial" w:hAnsi="Arial" w:cs="Arial"/>
          <w:color w:val="000000"/>
          <w:kern w:val="0"/>
          <w:sz w:val="20"/>
          <w:szCs w:val="20"/>
          <w:vertAlign w:val="subscript"/>
        </w:rPr>
        <w:t>w,e</w:t>
      </w:r>
      <w:r>
        <w:rPr>
          <w:rFonts w:ascii="Arial" w:hAnsi="Arial" w:cs="Arial"/>
          <w:color w:val="000000"/>
          <w:kern w:val="0"/>
          <w:sz w:val="20"/>
          <w:szCs w:val="20"/>
        </w:rPr>
        <w:t xml:space="preserve"> = c</w:t>
      </w:r>
      <w:r>
        <w:rPr>
          <w:rFonts w:ascii="Arial" w:hAnsi="Arial" w:cs="Arial"/>
          <w:color w:val="000000"/>
          <w:kern w:val="0"/>
          <w:sz w:val="20"/>
          <w:szCs w:val="20"/>
          <w:vertAlign w:val="subscript"/>
        </w:rPr>
        <w:t>s</w:t>
      </w:r>
      <w:r>
        <w:rPr>
          <w:rFonts w:ascii="Arial" w:hAnsi="Arial" w:cs="Arial"/>
          <w:color w:val="000000"/>
          <w:kern w:val="0"/>
          <w:sz w:val="20"/>
          <w:szCs w:val="20"/>
        </w:rPr>
        <w:t>c</w:t>
      </w:r>
      <w:r>
        <w:rPr>
          <w:rFonts w:ascii="Arial" w:hAnsi="Arial" w:cs="Arial"/>
          <w:color w:val="000000"/>
          <w:kern w:val="0"/>
          <w:sz w:val="20"/>
          <w:szCs w:val="20"/>
          <w:vertAlign w:val="subscript"/>
        </w:rPr>
        <w:t>d</w:t>
      </w:r>
      <w:r>
        <w:rPr>
          <w:rFonts w:ascii="Arial" w:hAnsi="Arial" w:cs="Arial"/>
          <w:color w:val="000000"/>
          <w:kern w:val="0"/>
          <w:sz w:val="20"/>
          <w:szCs w:val="20"/>
        </w:rPr>
        <w:t>·q</w:t>
      </w:r>
      <w:r>
        <w:rPr>
          <w:rFonts w:ascii="Arial" w:hAnsi="Arial" w:cs="Arial"/>
          <w:color w:val="000000"/>
          <w:kern w:val="0"/>
          <w:sz w:val="20"/>
          <w:szCs w:val="20"/>
          <w:vertAlign w:val="subscript"/>
        </w:rPr>
        <w:t>p</w:t>
      </w:r>
      <w:r>
        <w:rPr>
          <w:rFonts w:ascii="Arial" w:hAnsi="Arial" w:cs="Arial"/>
          <w:color w:val="000000"/>
          <w:kern w:val="0"/>
          <w:sz w:val="20"/>
          <w:szCs w:val="20"/>
        </w:rPr>
        <w:t>(z</w:t>
      </w:r>
      <w:r>
        <w:rPr>
          <w:rFonts w:ascii="Arial" w:hAnsi="Arial" w:cs="Arial"/>
          <w:color w:val="000000"/>
          <w:kern w:val="0"/>
          <w:sz w:val="20"/>
          <w:szCs w:val="20"/>
          <w:vertAlign w:val="subscript"/>
        </w:rPr>
        <w:t>e</w:t>
      </w:r>
      <w:r>
        <w:rPr>
          <w:rFonts w:ascii="Arial" w:hAnsi="Arial" w:cs="Arial"/>
          <w:color w:val="000000"/>
          <w:kern w:val="0"/>
          <w:sz w:val="20"/>
          <w:szCs w:val="20"/>
        </w:rPr>
        <w:t>)·c</w:t>
      </w:r>
      <w:r>
        <w:rPr>
          <w:rFonts w:ascii="Arial" w:hAnsi="Arial" w:cs="Arial"/>
          <w:color w:val="000000"/>
          <w:kern w:val="0"/>
          <w:sz w:val="20"/>
          <w:szCs w:val="20"/>
          <w:vertAlign w:val="subscript"/>
        </w:rPr>
        <w:t>pe</w:t>
      </w:r>
      <w:r>
        <w:rPr>
          <w:rFonts w:ascii="Arial" w:hAnsi="Arial" w:cs="Arial"/>
          <w:color w:val="000000"/>
          <w:kern w:val="0"/>
          <w:sz w:val="20"/>
          <w:szCs w:val="20"/>
        </w:rPr>
        <w:t xml:space="preserve"> = 1,000·0,712·(-0,8) = </w:t>
      </w:r>
      <w:r>
        <w:rPr>
          <w:rFonts w:ascii="Arial" w:hAnsi="Arial" w:cs="Arial"/>
          <w:b/>
          <w:bCs/>
          <w:color w:val="000000"/>
          <w:kern w:val="0"/>
          <w:sz w:val="20"/>
          <w:szCs w:val="20"/>
        </w:rPr>
        <w:t>-0,57 kN/m²</w:t>
      </w:r>
    </w:p>
    <w:p w14:paraId="1952EC2F" w14:textId="77777777" w:rsidR="00D604EF" w:rsidRPr="005A3463" w:rsidRDefault="005F11CF" w:rsidP="00EF4E00">
      <w:pPr>
        <w:pStyle w:val="Styl3"/>
      </w:pPr>
      <w:bookmarkStart w:id="10" w:name="_Toc188944639"/>
      <w:r>
        <w:t xml:space="preserve">4.3. </w:t>
      </w:r>
      <w:r w:rsidR="00D604EF" w:rsidRPr="005A3463">
        <w:t>Materiały konstrukcyjne.</w:t>
      </w:r>
      <w:bookmarkEnd w:id="10"/>
    </w:p>
    <w:p w14:paraId="1D3B9587" w14:textId="77777777" w:rsidR="0015598C" w:rsidRPr="003638FE" w:rsidRDefault="0015598C" w:rsidP="0015598C">
      <w:pPr>
        <w:pStyle w:val="Standard"/>
        <w:numPr>
          <w:ilvl w:val="0"/>
          <w:numId w:val="26"/>
        </w:numPr>
        <w:spacing w:line="276" w:lineRule="auto"/>
        <w:jc w:val="both"/>
        <w:rPr>
          <w:rFonts w:ascii="Arial" w:hAnsi="Arial" w:cs="Arial"/>
          <w:sz w:val="20"/>
          <w:szCs w:val="22"/>
        </w:rPr>
      </w:pPr>
      <w:r w:rsidRPr="003638FE">
        <w:rPr>
          <w:rFonts w:ascii="Arial" w:hAnsi="Arial" w:cs="Arial"/>
          <w:sz w:val="20"/>
          <w:szCs w:val="22"/>
        </w:rPr>
        <w:t>beton podkładowy klasy C</w:t>
      </w:r>
      <w:r w:rsidR="006C6C0A">
        <w:rPr>
          <w:rFonts w:ascii="Arial" w:hAnsi="Arial" w:cs="Arial"/>
          <w:sz w:val="20"/>
          <w:szCs w:val="22"/>
        </w:rPr>
        <w:t>12</w:t>
      </w:r>
      <w:r w:rsidRPr="003638FE">
        <w:rPr>
          <w:rFonts w:ascii="Arial" w:hAnsi="Arial" w:cs="Arial"/>
          <w:sz w:val="20"/>
          <w:szCs w:val="22"/>
        </w:rPr>
        <w:t>/1</w:t>
      </w:r>
      <w:r w:rsidR="006C6C0A">
        <w:rPr>
          <w:rFonts w:ascii="Arial" w:hAnsi="Arial" w:cs="Arial"/>
          <w:sz w:val="20"/>
          <w:szCs w:val="22"/>
        </w:rPr>
        <w:t>5</w:t>
      </w:r>
      <w:r w:rsidRPr="003638FE">
        <w:rPr>
          <w:rFonts w:ascii="Arial" w:hAnsi="Arial" w:cs="Arial"/>
          <w:sz w:val="20"/>
          <w:szCs w:val="22"/>
        </w:rPr>
        <w:t xml:space="preserve"> (B1</w:t>
      </w:r>
      <w:r w:rsidR="006C6C0A">
        <w:rPr>
          <w:rFonts w:ascii="Arial" w:hAnsi="Arial" w:cs="Arial"/>
          <w:sz w:val="20"/>
          <w:szCs w:val="22"/>
        </w:rPr>
        <w:t>5</w:t>
      </w:r>
      <w:r w:rsidRPr="003638FE">
        <w:rPr>
          <w:rFonts w:ascii="Arial" w:hAnsi="Arial" w:cs="Arial"/>
          <w:sz w:val="20"/>
          <w:szCs w:val="22"/>
        </w:rPr>
        <w:t>)</w:t>
      </w:r>
    </w:p>
    <w:p w14:paraId="11E41657" w14:textId="77777777" w:rsidR="0015598C" w:rsidRDefault="0015598C" w:rsidP="0015598C">
      <w:pPr>
        <w:pStyle w:val="Standard"/>
        <w:numPr>
          <w:ilvl w:val="0"/>
          <w:numId w:val="26"/>
        </w:numPr>
        <w:spacing w:line="276" w:lineRule="auto"/>
        <w:jc w:val="both"/>
        <w:rPr>
          <w:rFonts w:ascii="Arial" w:hAnsi="Arial" w:cs="Arial"/>
          <w:sz w:val="20"/>
          <w:szCs w:val="22"/>
        </w:rPr>
      </w:pPr>
      <w:r w:rsidRPr="003638FE">
        <w:rPr>
          <w:rFonts w:ascii="Arial" w:hAnsi="Arial" w:cs="Arial"/>
          <w:sz w:val="20"/>
          <w:szCs w:val="22"/>
        </w:rPr>
        <w:t>beton konstrukcyjny C</w:t>
      </w:r>
      <w:r w:rsidR="009234D2">
        <w:rPr>
          <w:rFonts w:ascii="Arial" w:hAnsi="Arial" w:cs="Arial"/>
          <w:sz w:val="20"/>
          <w:szCs w:val="22"/>
        </w:rPr>
        <w:t>30</w:t>
      </w:r>
      <w:r w:rsidRPr="003638FE">
        <w:rPr>
          <w:rFonts w:ascii="Arial" w:hAnsi="Arial" w:cs="Arial"/>
          <w:sz w:val="20"/>
          <w:szCs w:val="22"/>
        </w:rPr>
        <w:t>/</w:t>
      </w:r>
      <w:r w:rsidR="003C1FEC">
        <w:rPr>
          <w:rFonts w:ascii="Arial" w:hAnsi="Arial" w:cs="Arial"/>
          <w:sz w:val="20"/>
          <w:szCs w:val="22"/>
        </w:rPr>
        <w:t>3</w:t>
      </w:r>
      <w:r w:rsidR="009234D2">
        <w:rPr>
          <w:rFonts w:ascii="Arial" w:hAnsi="Arial" w:cs="Arial"/>
          <w:sz w:val="20"/>
          <w:szCs w:val="22"/>
        </w:rPr>
        <w:t>7</w:t>
      </w:r>
      <w:r w:rsidRPr="003638FE">
        <w:rPr>
          <w:rFonts w:ascii="Arial" w:hAnsi="Arial" w:cs="Arial"/>
          <w:sz w:val="20"/>
          <w:szCs w:val="22"/>
        </w:rPr>
        <w:t xml:space="preserve"> (B3</w:t>
      </w:r>
      <w:r w:rsidR="009234D2">
        <w:rPr>
          <w:rFonts w:ascii="Arial" w:hAnsi="Arial" w:cs="Arial"/>
          <w:sz w:val="20"/>
          <w:szCs w:val="22"/>
        </w:rPr>
        <w:t>7</w:t>
      </w:r>
      <w:r w:rsidRPr="003638FE">
        <w:rPr>
          <w:rFonts w:ascii="Arial" w:hAnsi="Arial" w:cs="Arial"/>
          <w:sz w:val="20"/>
          <w:szCs w:val="22"/>
        </w:rPr>
        <w:t>)</w:t>
      </w:r>
      <w:r w:rsidR="00834226">
        <w:rPr>
          <w:rFonts w:ascii="Arial" w:hAnsi="Arial" w:cs="Arial"/>
          <w:sz w:val="20"/>
          <w:szCs w:val="22"/>
        </w:rPr>
        <w:t xml:space="preserve"> o szczelności W8 – fundamenty</w:t>
      </w:r>
    </w:p>
    <w:p w14:paraId="7639C737" w14:textId="77777777" w:rsidR="00834226" w:rsidRDefault="00834226" w:rsidP="0015598C">
      <w:pPr>
        <w:pStyle w:val="Standard"/>
        <w:numPr>
          <w:ilvl w:val="0"/>
          <w:numId w:val="26"/>
        </w:numPr>
        <w:spacing w:line="276" w:lineRule="auto"/>
        <w:jc w:val="both"/>
        <w:rPr>
          <w:rFonts w:ascii="Arial" w:hAnsi="Arial" w:cs="Arial"/>
          <w:sz w:val="20"/>
          <w:szCs w:val="22"/>
        </w:rPr>
      </w:pPr>
      <w:r>
        <w:rPr>
          <w:rFonts w:ascii="Arial" w:hAnsi="Arial" w:cs="Arial"/>
          <w:sz w:val="20"/>
          <w:szCs w:val="22"/>
        </w:rPr>
        <w:t>beton konstrukcyjny C</w:t>
      </w:r>
      <w:r w:rsidR="009234D2">
        <w:rPr>
          <w:rFonts w:ascii="Arial" w:hAnsi="Arial" w:cs="Arial"/>
          <w:sz w:val="20"/>
          <w:szCs w:val="22"/>
        </w:rPr>
        <w:t>30</w:t>
      </w:r>
      <w:r>
        <w:rPr>
          <w:rFonts w:ascii="Arial" w:hAnsi="Arial" w:cs="Arial"/>
          <w:sz w:val="20"/>
          <w:szCs w:val="22"/>
        </w:rPr>
        <w:t>/3</w:t>
      </w:r>
      <w:r w:rsidR="009234D2">
        <w:rPr>
          <w:rFonts w:ascii="Arial" w:hAnsi="Arial" w:cs="Arial"/>
          <w:sz w:val="20"/>
          <w:szCs w:val="22"/>
        </w:rPr>
        <w:t>7</w:t>
      </w:r>
      <w:r w:rsidR="004D00D7">
        <w:rPr>
          <w:rFonts w:ascii="Arial" w:hAnsi="Arial" w:cs="Arial"/>
          <w:sz w:val="20"/>
          <w:szCs w:val="22"/>
        </w:rPr>
        <w:t xml:space="preserve"> </w:t>
      </w:r>
      <w:r>
        <w:rPr>
          <w:rFonts w:ascii="Arial" w:hAnsi="Arial" w:cs="Arial"/>
          <w:sz w:val="20"/>
          <w:szCs w:val="22"/>
        </w:rPr>
        <w:t>(B3</w:t>
      </w:r>
      <w:r w:rsidR="009234D2">
        <w:rPr>
          <w:rFonts w:ascii="Arial" w:hAnsi="Arial" w:cs="Arial"/>
          <w:sz w:val="20"/>
          <w:szCs w:val="22"/>
        </w:rPr>
        <w:t>7</w:t>
      </w:r>
      <w:r w:rsidR="004D00D7">
        <w:rPr>
          <w:rFonts w:ascii="Arial" w:hAnsi="Arial" w:cs="Arial"/>
          <w:sz w:val="20"/>
          <w:szCs w:val="22"/>
        </w:rPr>
        <w:t>)</w:t>
      </w:r>
    </w:p>
    <w:p w14:paraId="219C915A" w14:textId="77777777" w:rsidR="0015598C" w:rsidRDefault="0015598C" w:rsidP="0015598C">
      <w:pPr>
        <w:pStyle w:val="Standard"/>
        <w:numPr>
          <w:ilvl w:val="0"/>
          <w:numId w:val="26"/>
        </w:numPr>
        <w:spacing w:line="276" w:lineRule="auto"/>
        <w:jc w:val="both"/>
        <w:rPr>
          <w:rFonts w:ascii="Arial" w:hAnsi="Arial" w:cs="Arial"/>
          <w:sz w:val="20"/>
          <w:szCs w:val="22"/>
        </w:rPr>
      </w:pPr>
      <w:r w:rsidRPr="003638FE">
        <w:rPr>
          <w:rFonts w:ascii="Arial" w:hAnsi="Arial" w:cs="Arial"/>
          <w:sz w:val="20"/>
          <w:szCs w:val="22"/>
        </w:rPr>
        <w:t>stal zbrojeniowa A-IIIN (B500SP, B500B)</w:t>
      </w:r>
    </w:p>
    <w:p w14:paraId="0E80F3A7" w14:textId="77777777" w:rsidR="0065699F" w:rsidRDefault="0065699F" w:rsidP="0015598C">
      <w:pPr>
        <w:pStyle w:val="Standard"/>
        <w:numPr>
          <w:ilvl w:val="0"/>
          <w:numId w:val="26"/>
        </w:numPr>
        <w:spacing w:line="276" w:lineRule="auto"/>
        <w:jc w:val="both"/>
        <w:rPr>
          <w:rFonts w:ascii="Arial" w:hAnsi="Arial" w:cs="Arial"/>
          <w:sz w:val="20"/>
          <w:szCs w:val="22"/>
        </w:rPr>
      </w:pPr>
      <w:r>
        <w:rPr>
          <w:rFonts w:ascii="Arial" w:hAnsi="Arial" w:cs="Arial"/>
          <w:sz w:val="20"/>
          <w:szCs w:val="22"/>
        </w:rPr>
        <w:t>bloczki betonowe klasy B20 na zaprawie cementowej marki M10</w:t>
      </w:r>
    </w:p>
    <w:p w14:paraId="04100BDD" w14:textId="77777777" w:rsidR="006C6C0A" w:rsidRDefault="006C6C0A" w:rsidP="0015598C">
      <w:pPr>
        <w:pStyle w:val="Standard"/>
        <w:numPr>
          <w:ilvl w:val="0"/>
          <w:numId w:val="26"/>
        </w:numPr>
        <w:spacing w:line="276" w:lineRule="auto"/>
        <w:jc w:val="both"/>
        <w:rPr>
          <w:rFonts w:ascii="Arial" w:hAnsi="Arial" w:cs="Arial"/>
          <w:sz w:val="20"/>
          <w:szCs w:val="22"/>
        </w:rPr>
      </w:pPr>
      <w:r>
        <w:rPr>
          <w:rFonts w:ascii="Arial" w:hAnsi="Arial" w:cs="Arial"/>
          <w:sz w:val="20"/>
          <w:szCs w:val="22"/>
        </w:rPr>
        <w:t xml:space="preserve">bloczki </w:t>
      </w:r>
      <w:r w:rsidR="003C1FEC">
        <w:rPr>
          <w:rFonts w:ascii="Arial" w:hAnsi="Arial" w:cs="Arial"/>
          <w:sz w:val="20"/>
          <w:szCs w:val="22"/>
        </w:rPr>
        <w:t xml:space="preserve">piaskowo – </w:t>
      </w:r>
      <w:r>
        <w:rPr>
          <w:rFonts w:ascii="Arial" w:hAnsi="Arial" w:cs="Arial"/>
          <w:sz w:val="20"/>
          <w:szCs w:val="22"/>
        </w:rPr>
        <w:t>wapienne klasy 15 na zaprawie cementowo – wapiennej marki M10</w:t>
      </w:r>
    </w:p>
    <w:p w14:paraId="76A3C79E" w14:textId="77777777" w:rsidR="00D604EF" w:rsidRPr="005A3463" w:rsidRDefault="005F11CF" w:rsidP="005F11CF">
      <w:pPr>
        <w:pStyle w:val="Styl3"/>
      </w:pPr>
      <w:bookmarkStart w:id="11" w:name="_Toc188944640"/>
      <w:r>
        <w:t xml:space="preserve">4.4. </w:t>
      </w:r>
      <w:r w:rsidR="00D604EF" w:rsidRPr="005A3463">
        <w:t>Obliczenia statyczne.</w:t>
      </w:r>
      <w:bookmarkEnd w:id="11"/>
    </w:p>
    <w:p w14:paraId="042DEA4B" w14:textId="77777777" w:rsidR="00D604EF" w:rsidRPr="00562C2A" w:rsidRDefault="00D604EF" w:rsidP="001A3002">
      <w:pPr>
        <w:ind w:firstLine="709"/>
        <w:jc w:val="both"/>
        <w:rPr>
          <w:rFonts w:ascii="Arial" w:hAnsi="Arial" w:cs="Arial"/>
          <w:sz w:val="20"/>
          <w:szCs w:val="20"/>
        </w:rPr>
      </w:pPr>
      <w:r w:rsidRPr="00562C2A">
        <w:rPr>
          <w:rFonts w:ascii="Arial" w:hAnsi="Arial" w:cs="Arial"/>
          <w:sz w:val="20"/>
          <w:szCs w:val="20"/>
        </w:rPr>
        <w:t>Obliczenia statyczne konstrukcji przeprowadzono przy pomocy programów obliczeniowych opartych na metodzie elementów skończonych oraz na Normach</w:t>
      </w:r>
      <w:r w:rsidR="0015598C" w:rsidRPr="00562C2A">
        <w:rPr>
          <w:rFonts w:ascii="Arial" w:hAnsi="Arial" w:cs="Arial"/>
          <w:sz w:val="20"/>
          <w:szCs w:val="20"/>
        </w:rPr>
        <w:t xml:space="preserve"> Eurokod dotyczących </w:t>
      </w:r>
      <w:r w:rsidRPr="00562C2A">
        <w:rPr>
          <w:rFonts w:ascii="Arial" w:hAnsi="Arial" w:cs="Arial"/>
          <w:sz w:val="20"/>
          <w:szCs w:val="20"/>
        </w:rPr>
        <w:t>wymiarowania konstrukcji. Elementy żelbetowe konstrukcji obiektu obliczono i zwymiarowano przy pomocy programów:</w:t>
      </w:r>
      <w:r w:rsidR="001A3002">
        <w:rPr>
          <w:rFonts w:ascii="Arial" w:hAnsi="Arial" w:cs="Arial"/>
          <w:sz w:val="20"/>
          <w:szCs w:val="20"/>
        </w:rPr>
        <w:t xml:space="preserve"> </w:t>
      </w:r>
      <w:r w:rsidRPr="00562C2A">
        <w:rPr>
          <w:rFonts w:ascii="Arial" w:hAnsi="Arial" w:cs="Arial"/>
          <w:sz w:val="20"/>
          <w:szCs w:val="20"/>
        </w:rPr>
        <w:t>AB</w:t>
      </w:r>
      <w:r w:rsidR="007C58E8" w:rsidRPr="00562C2A">
        <w:rPr>
          <w:rFonts w:ascii="Arial" w:hAnsi="Arial" w:cs="Arial"/>
          <w:sz w:val="20"/>
          <w:szCs w:val="20"/>
        </w:rPr>
        <w:t>C Płyta, SPECBUD</w:t>
      </w:r>
      <w:r w:rsidR="00E847B7" w:rsidRPr="00562C2A">
        <w:rPr>
          <w:rFonts w:ascii="Arial" w:hAnsi="Arial" w:cs="Arial"/>
          <w:sz w:val="20"/>
          <w:szCs w:val="20"/>
        </w:rPr>
        <w:t>, RM-Win</w:t>
      </w:r>
      <w:r w:rsidR="0015598C" w:rsidRPr="00562C2A">
        <w:rPr>
          <w:rFonts w:ascii="Arial" w:hAnsi="Arial" w:cs="Arial"/>
          <w:sz w:val="20"/>
          <w:szCs w:val="20"/>
        </w:rPr>
        <w:t>, GEO 5 – Fundamenty bezpośrednie</w:t>
      </w:r>
      <w:r w:rsidR="006C6C0A">
        <w:rPr>
          <w:rFonts w:ascii="Arial" w:hAnsi="Arial" w:cs="Arial"/>
          <w:sz w:val="20"/>
          <w:szCs w:val="20"/>
        </w:rPr>
        <w:t>, Master EC2 – żelbet</w:t>
      </w:r>
      <w:r w:rsidR="0015598C" w:rsidRPr="00562C2A">
        <w:rPr>
          <w:rFonts w:ascii="Arial" w:hAnsi="Arial" w:cs="Arial"/>
          <w:sz w:val="20"/>
          <w:szCs w:val="20"/>
        </w:rPr>
        <w:t>.</w:t>
      </w:r>
    </w:p>
    <w:p w14:paraId="7081F651" w14:textId="77777777" w:rsidR="00D604EF" w:rsidRDefault="00D604EF" w:rsidP="001A3002">
      <w:pPr>
        <w:ind w:firstLine="709"/>
        <w:jc w:val="both"/>
        <w:rPr>
          <w:rFonts w:ascii="Arial" w:hAnsi="Arial" w:cs="Arial"/>
          <w:sz w:val="20"/>
          <w:szCs w:val="20"/>
        </w:rPr>
      </w:pPr>
      <w:r w:rsidRPr="00562C2A">
        <w:rPr>
          <w:rFonts w:ascii="Arial" w:hAnsi="Arial" w:cs="Arial"/>
          <w:sz w:val="20"/>
          <w:szCs w:val="20"/>
        </w:rPr>
        <w:t>Wykonane obliczenia statyczne dotyczą sprawdzenia przekrojów elementów nośnych budynk</w:t>
      </w:r>
      <w:r w:rsidR="0015598C" w:rsidRPr="00562C2A">
        <w:rPr>
          <w:rFonts w:ascii="Arial" w:hAnsi="Arial" w:cs="Arial"/>
          <w:sz w:val="20"/>
          <w:szCs w:val="20"/>
        </w:rPr>
        <w:t>u</w:t>
      </w:r>
      <w:r w:rsidRPr="00562C2A">
        <w:rPr>
          <w:rFonts w:ascii="Arial" w:hAnsi="Arial" w:cs="Arial"/>
          <w:sz w:val="20"/>
          <w:szCs w:val="20"/>
        </w:rPr>
        <w:t xml:space="preserve"> oraz jego posadowienia.</w:t>
      </w:r>
    </w:p>
    <w:p w14:paraId="44D36EAC" w14:textId="77777777" w:rsidR="00D604EF" w:rsidRPr="005A3463" w:rsidRDefault="005F11CF" w:rsidP="005F11CF">
      <w:pPr>
        <w:pStyle w:val="Styl3"/>
      </w:pPr>
      <w:bookmarkStart w:id="12" w:name="_Toc188944641"/>
      <w:r>
        <w:t xml:space="preserve">4.5. </w:t>
      </w:r>
      <w:r w:rsidR="00D604EF" w:rsidRPr="005A3463">
        <w:t>Ustrój konstrukcyjny budynku.</w:t>
      </w:r>
      <w:bookmarkEnd w:id="12"/>
    </w:p>
    <w:p w14:paraId="7E499007" w14:textId="77777777" w:rsidR="00E83266" w:rsidRPr="004B1DCE" w:rsidRDefault="00E83266" w:rsidP="00E83266">
      <w:pPr>
        <w:ind w:firstLine="284"/>
        <w:jc w:val="both"/>
        <w:rPr>
          <w:rFonts w:ascii="Arial" w:eastAsia="Calibri" w:hAnsi="Arial" w:cs="Arial"/>
          <w:sz w:val="20"/>
          <w:szCs w:val="20"/>
          <w:lang w:eastAsia="en-US"/>
        </w:rPr>
      </w:pPr>
      <w:r w:rsidRPr="004B1DCE">
        <w:rPr>
          <w:rFonts w:ascii="Arial" w:eastAsia="Calibri" w:hAnsi="Arial" w:cs="Arial"/>
          <w:sz w:val="20"/>
          <w:szCs w:val="20"/>
          <w:lang w:eastAsia="en-US"/>
        </w:rPr>
        <w:t xml:space="preserve">Projektowany budynek o kształcie </w:t>
      </w:r>
      <w:r w:rsidR="00291C2D">
        <w:rPr>
          <w:rFonts w:ascii="Arial" w:eastAsia="Calibri" w:hAnsi="Arial" w:cs="Arial"/>
          <w:sz w:val="20"/>
          <w:szCs w:val="20"/>
          <w:lang w:eastAsia="en-US"/>
        </w:rPr>
        <w:t xml:space="preserve">zbliżonym do </w:t>
      </w:r>
      <w:r w:rsidRPr="004B1DCE">
        <w:rPr>
          <w:rFonts w:ascii="Arial" w:eastAsia="Calibri" w:hAnsi="Arial" w:cs="Arial"/>
          <w:sz w:val="20"/>
          <w:szCs w:val="20"/>
          <w:lang w:eastAsia="en-US"/>
        </w:rPr>
        <w:t xml:space="preserve">prostokąta i wysokości 2 kondygnacji nadziemnych zostanie wzniesiony w technologii </w:t>
      </w:r>
      <w:r w:rsidR="00291C2D">
        <w:rPr>
          <w:rFonts w:ascii="Arial" w:eastAsia="Calibri" w:hAnsi="Arial" w:cs="Arial"/>
          <w:sz w:val="20"/>
          <w:szCs w:val="20"/>
          <w:lang w:eastAsia="en-US"/>
        </w:rPr>
        <w:t>żelbetowo murowanej tj. układ słupowo – murowo – płytowej z murowanymi ścianami konstrukcyjnymi.</w:t>
      </w:r>
      <w:r w:rsidRPr="004B1DCE">
        <w:rPr>
          <w:rFonts w:ascii="Arial" w:eastAsia="Calibri" w:hAnsi="Arial" w:cs="Arial"/>
          <w:sz w:val="20"/>
          <w:szCs w:val="20"/>
          <w:lang w:eastAsia="en-US"/>
        </w:rPr>
        <w:t xml:space="preserve"> Płyta stropowa krzyżowo zbrojona o grubości 24 cm z betonu C</w:t>
      </w:r>
      <w:r w:rsidR="00AB7E05">
        <w:rPr>
          <w:rFonts w:ascii="Arial" w:eastAsia="Calibri" w:hAnsi="Arial" w:cs="Arial"/>
          <w:sz w:val="20"/>
          <w:szCs w:val="20"/>
          <w:lang w:eastAsia="en-US"/>
        </w:rPr>
        <w:t>30</w:t>
      </w:r>
      <w:r w:rsidRPr="004B1DCE">
        <w:rPr>
          <w:rFonts w:ascii="Arial" w:eastAsia="Calibri" w:hAnsi="Arial" w:cs="Arial"/>
          <w:sz w:val="20"/>
          <w:szCs w:val="20"/>
          <w:lang w:eastAsia="en-US"/>
        </w:rPr>
        <w:t>/3</w:t>
      </w:r>
      <w:r w:rsidR="00AB7E05">
        <w:rPr>
          <w:rFonts w:ascii="Arial" w:eastAsia="Calibri" w:hAnsi="Arial" w:cs="Arial"/>
          <w:sz w:val="20"/>
          <w:szCs w:val="20"/>
          <w:lang w:eastAsia="en-US"/>
        </w:rPr>
        <w:t>7</w:t>
      </w:r>
      <w:r w:rsidRPr="004B1DCE">
        <w:rPr>
          <w:rFonts w:ascii="Arial" w:eastAsia="Calibri" w:hAnsi="Arial" w:cs="Arial"/>
          <w:sz w:val="20"/>
          <w:szCs w:val="20"/>
          <w:lang w:eastAsia="en-US"/>
        </w:rPr>
        <w:t xml:space="preserve"> zbrojonego stalą A-IIIN. Nad </w:t>
      </w:r>
      <w:r w:rsidR="00291C2D">
        <w:rPr>
          <w:rFonts w:ascii="Arial" w:eastAsia="Calibri" w:hAnsi="Arial" w:cs="Arial"/>
          <w:sz w:val="20"/>
          <w:szCs w:val="20"/>
          <w:lang w:eastAsia="en-US"/>
        </w:rPr>
        <w:t xml:space="preserve">łącznikiem </w:t>
      </w:r>
      <w:r w:rsidRPr="004B1DCE">
        <w:rPr>
          <w:rFonts w:ascii="Arial" w:eastAsia="Calibri" w:hAnsi="Arial" w:cs="Arial"/>
          <w:sz w:val="20"/>
          <w:szCs w:val="20"/>
          <w:lang w:eastAsia="en-US"/>
        </w:rPr>
        <w:t>zaprojektowa</w:t>
      </w:r>
      <w:r>
        <w:rPr>
          <w:rFonts w:ascii="Arial" w:eastAsia="Calibri" w:hAnsi="Arial" w:cs="Arial"/>
          <w:sz w:val="20"/>
          <w:szCs w:val="20"/>
          <w:lang w:eastAsia="en-US"/>
        </w:rPr>
        <w:t>no</w:t>
      </w:r>
      <w:r w:rsidRPr="004B1DCE">
        <w:rPr>
          <w:rFonts w:ascii="Arial" w:eastAsia="Calibri" w:hAnsi="Arial" w:cs="Arial"/>
          <w:sz w:val="20"/>
          <w:szCs w:val="20"/>
          <w:lang w:eastAsia="en-US"/>
        </w:rPr>
        <w:t xml:space="preserve"> strop żelbetowy monolityczny o grubości </w:t>
      </w:r>
      <w:r w:rsidR="00291C2D">
        <w:rPr>
          <w:rFonts w:ascii="Arial" w:eastAsia="Calibri" w:hAnsi="Arial" w:cs="Arial"/>
          <w:sz w:val="20"/>
          <w:szCs w:val="20"/>
          <w:lang w:eastAsia="en-US"/>
        </w:rPr>
        <w:t>1</w:t>
      </w:r>
      <w:r w:rsidRPr="004B1DCE">
        <w:rPr>
          <w:rFonts w:ascii="Arial" w:eastAsia="Calibri" w:hAnsi="Arial" w:cs="Arial"/>
          <w:sz w:val="20"/>
          <w:szCs w:val="20"/>
          <w:lang w:eastAsia="en-US"/>
        </w:rPr>
        <w:t>8 cm.</w:t>
      </w:r>
    </w:p>
    <w:p w14:paraId="67274AAF" w14:textId="77777777" w:rsidR="00E83266" w:rsidRPr="004B1DCE" w:rsidRDefault="00E83266" w:rsidP="00E83266">
      <w:pPr>
        <w:ind w:firstLine="284"/>
        <w:jc w:val="both"/>
        <w:rPr>
          <w:rFonts w:ascii="Arial" w:eastAsia="Calibri" w:hAnsi="Arial" w:cs="Arial"/>
          <w:sz w:val="20"/>
          <w:szCs w:val="20"/>
          <w:lang w:eastAsia="en-US"/>
        </w:rPr>
      </w:pPr>
      <w:r w:rsidRPr="004B1DCE">
        <w:rPr>
          <w:rFonts w:ascii="Arial" w:eastAsia="Calibri" w:hAnsi="Arial" w:cs="Arial"/>
          <w:sz w:val="20"/>
          <w:szCs w:val="20"/>
          <w:lang w:eastAsia="en-US"/>
        </w:rPr>
        <w:t>Ściany murowane konstrukcyjne gr. 2</w:t>
      </w:r>
      <w:r>
        <w:rPr>
          <w:rFonts w:ascii="Arial" w:eastAsia="Calibri" w:hAnsi="Arial" w:cs="Arial"/>
          <w:sz w:val="20"/>
          <w:szCs w:val="20"/>
          <w:lang w:eastAsia="en-US"/>
        </w:rPr>
        <w:t>4</w:t>
      </w:r>
      <w:r w:rsidRPr="004B1DCE">
        <w:rPr>
          <w:rFonts w:ascii="Arial" w:eastAsia="Calibri" w:hAnsi="Arial" w:cs="Arial"/>
          <w:sz w:val="20"/>
          <w:szCs w:val="20"/>
          <w:lang w:eastAsia="en-US"/>
        </w:rPr>
        <w:t xml:space="preserve"> cm z </w:t>
      </w:r>
      <w:r>
        <w:rPr>
          <w:rFonts w:ascii="Arial" w:eastAsia="Calibri" w:hAnsi="Arial" w:cs="Arial"/>
          <w:sz w:val="20"/>
          <w:szCs w:val="20"/>
          <w:lang w:eastAsia="en-US"/>
        </w:rPr>
        <w:t xml:space="preserve">bloczków </w:t>
      </w:r>
      <w:r w:rsidRPr="004B1DCE">
        <w:rPr>
          <w:rFonts w:ascii="Arial" w:eastAsia="Calibri" w:hAnsi="Arial" w:cs="Arial"/>
          <w:sz w:val="20"/>
          <w:szCs w:val="20"/>
          <w:lang w:eastAsia="en-US"/>
        </w:rPr>
        <w:t xml:space="preserve">silikatowych klasy 15 na zaprawie cementowo wapiennej marki M10. W </w:t>
      </w:r>
      <w:r>
        <w:rPr>
          <w:rFonts w:ascii="Arial" w:eastAsia="Calibri" w:hAnsi="Arial" w:cs="Arial"/>
          <w:sz w:val="20"/>
          <w:szCs w:val="20"/>
          <w:lang w:eastAsia="en-US"/>
        </w:rPr>
        <w:t xml:space="preserve">miejscach największej kumulacji obciążeń </w:t>
      </w:r>
      <w:r w:rsidRPr="004B1DCE">
        <w:rPr>
          <w:rFonts w:ascii="Arial" w:eastAsia="Calibri" w:hAnsi="Arial" w:cs="Arial"/>
          <w:sz w:val="20"/>
          <w:szCs w:val="20"/>
          <w:lang w:eastAsia="en-US"/>
        </w:rPr>
        <w:t>w ścianach i filarach murowanych zaprojektowa</w:t>
      </w:r>
      <w:r>
        <w:rPr>
          <w:rFonts w:ascii="Arial" w:eastAsia="Calibri" w:hAnsi="Arial" w:cs="Arial"/>
          <w:sz w:val="20"/>
          <w:szCs w:val="20"/>
          <w:lang w:eastAsia="en-US"/>
        </w:rPr>
        <w:t>no</w:t>
      </w:r>
      <w:r w:rsidRPr="004B1DCE">
        <w:rPr>
          <w:rFonts w:ascii="Arial" w:eastAsia="Calibri" w:hAnsi="Arial" w:cs="Arial"/>
          <w:sz w:val="20"/>
          <w:szCs w:val="20"/>
          <w:lang w:eastAsia="en-US"/>
        </w:rPr>
        <w:t xml:space="preserve"> wzmocnienia ścian i filarów murowanych filarami żelbetowymi o grubości ścian murowanych.</w:t>
      </w:r>
    </w:p>
    <w:p w14:paraId="69691C60" w14:textId="77777777" w:rsidR="00E83266" w:rsidRPr="004B1DCE" w:rsidRDefault="00E83266" w:rsidP="00E83266">
      <w:pPr>
        <w:ind w:firstLine="284"/>
        <w:jc w:val="both"/>
        <w:rPr>
          <w:rFonts w:ascii="Arial" w:eastAsia="Calibri" w:hAnsi="Arial" w:cs="Arial"/>
          <w:sz w:val="20"/>
          <w:szCs w:val="20"/>
          <w:lang w:eastAsia="en-US"/>
        </w:rPr>
      </w:pPr>
      <w:r w:rsidRPr="004B1DCE">
        <w:rPr>
          <w:rFonts w:ascii="Arial" w:eastAsia="Calibri" w:hAnsi="Arial" w:cs="Arial"/>
          <w:sz w:val="20"/>
          <w:szCs w:val="20"/>
          <w:lang w:eastAsia="en-US"/>
        </w:rPr>
        <w:t xml:space="preserve">Budynek w osiach zewnętrznych ma wymiary </w:t>
      </w:r>
      <w:r w:rsidR="00AB7E05">
        <w:rPr>
          <w:rFonts w:ascii="Arial" w:hAnsi="Arial" w:cs="Arial"/>
          <w:sz w:val="20"/>
          <w:szCs w:val="20"/>
        </w:rPr>
        <w:t>39</w:t>
      </w:r>
      <w:r w:rsidR="00AB7E05" w:rsidRPr="00562C2A">
        <w:rPr>
          <w:rFonts w:ascii="Arial" w:hAnsi="Arial" w:cs="Arial"/>
          <w:sz w:val="20"/>
          <w:szCs w:val="20"/>
        </w:rPr>
        <w:t>,</w:t>
      </w:r>
      <w:r w:rsidR="00AB7E05">
        <w:rPr>
          <w:rFonts w:ascii="Arial" w:hAnsi="Arial" w:cs="Arial"/>
          <w:sz w:val="20"/>
          <w:szCs w:val="20"/>
        </w:rPr>
        <w:t>11 </w:t>
      </w:r>
      <w:r w:rsidR="00AB7E05" w:rsidRPr="00562C2A">
        <w:rPr>
          <w:rFonts w:ascii="Arial" w:hAnsi="Arial" w:cs="Arial"/>
          <w:sz w:val="20"/>
          <w:szCs w:val="20"/>
        </w:rPr>
        <w:t>x</w:t>
      </w:r>
      <w:r w:rsidR="00AB7E05">
        <w:rPr>
          <w:rFonts w:ascii="Arial" w:hAnsi="Arial" w:cs="Arial"/>
          <w:sz w:val="20"/>
          <w:szCs w:val="20"/>
        </w:rPr>
        <w:t> 16</w:t>
      </w:r>
      <w:r w:rsidR="00AB7E05" w:rsidRPr="00562C2A">
        <w:rPr>
          <w:rFonts w:ascii="Arial" w:hAnsi="Arial" w:cs="Arial"/>
          <w:sz w:val="20"/>
          <w:szCs w:val="20"/>
        </w:rPr>
        <w:t>,</w:t>
      </w:r>
      <w:r w:rsidR="00AB7E05">
        <w:rPr>
          <w:rFonts w:ascii="Arial" w:hAnsi="Arial" w:cs="Arial"/>
          <w:sz w:val="20"/>
          <w:szCs w:val="20"/>
        </w:rPr>
        <w:t>42 </w:t>
      </w:r>
      <w:r w:rsidR="00AB7E05" w:rsidRPr="00562C2A">
        <w:rPr>
          <w:rFonts w:ascii="Arial" w:hAnsi="Arial" w:cs="Arial"/>
          <w:sz w:val="20"/>
          <w:szCs w:val="20"/>
        </w:rPr>
        <w:t>m</w:t>
      </w:r>
      <w:r w:rsidRPr="004B1DCE">
        <w:rPr>
          <w:rFonts w:ascii="Arial" w:eastAsia="Calibri" w:hAnsi="Arial" w:cs="Arial"/>
          <w:sz w:val="20"/>
          <w:szCs w:val="20"/>
          <w:lang w:eastAsia="en-US"/>
        </w:rPr>
        <w:t xml:space="preserve">. Attyka dachowa żelbetowa monolityczna </w:t>
      </w:r>
      <w:r>
        <w:rPr>
          <w:rFonts w:ascii="Arial" w:eastAsia="Calibri" w:hAnsi="Arial" w:cs="Arial"/>
          <w:sz w:val="20"/>
          <w:szCs w:val="20"/>
          <w:lang w:eastAsia="en-US"/>
        </w:rPr>
        <w:t>grubości 1</w:t>
      </w:r>
      <w:r w:rsidR="00AB7E05">
        <w:rPr>
          <w:rFonts w:ascii="Arial" w:eastAsia="Calibri" w:hAnsi="Arial" w:cs="Arial"/>
          <w:sz w:val="20"/>
          <w:szCs w:val="20"/>
          <w:lang w:eastAsia="en-US"/>
        </w:rPr>
        <w:t>8</w:t>
      </w:r>
      <w:r>
        <w:rPr>
          <w:rFonts w:ascii="Arial" w:eastAsia="Calibri" w:hAnsi="Arial" w:cs="Arial"/>
          <w:sz w:val="20"/>
          <w:szCs w:val="20"/>
          <w:lang w:eastAsia="en-US"/>
        </w:rPr>
        <w:t>cm</w:t>
      </w:r>
      <w:r w:rsidRPr="004B1DCE">
        <w:rPr>
          <w:rFonts w:ascii="Arial" w:eastAsia="Calibri" w:hAnsi="Arial" w:cs="Arial"/>
          <w:sz w:val="20"/>
          <w:szCs w:val="20"/>
          <w:lang w:eastAsia="en-US"/>
        </w:rPr>
        <w:t>. Warstwy dachowe według projektu architektury.</w:t>
      </w:r>
    </w:p>
    <w:p w14:paraId="007271EF" w14:textId="77777777" w:rsidR="00E83266" w:rsidRPr="004B1DCE" w:rsidRDefault="00E83266" w:rsidP="00E83266">
      <w:pPr>
        <w:ind w:firstLine="284"/>
        <w:jc w:val="both"/>
        <w:rPr>
          <w:rFonts w:ascii="Arial" w:eastAsia="Calibri" w:hAnsi="Arial" w:cs="Arial"/>
          <w:sz w:val="20"/>
          <w:szCs w:val="20"/>
          <w:lang w:eastAsia="en-US"/>
        </w:rPr>
      </w:pPr>
      <w:r>
        <w:rPr>
          <w:rFonts w:ascii="Arial" w:eastAsia="Calibri" w:hAnsi="Arial" w:cs="Arial"/>
          <w:sz w:val="20"/>
          <w:szCs w:val="20"/>
          <w:lang w:eastAsia="en-US"/>
        </w:rPr>
        <w:t xml:space="preserve">Fundamenty zaprojektowano jako </w:t>
      </w:r>
      <w:r w:rsidRPr="004B1DCE">
        <w:rPr>
          <w:rFonts w:ascii="Arial" w:eastAsia="Calibri" w:hAnsi="Arial" w:cs="Arial"/>
          <w:sz w:val="20"/>
          <w:szCs w:val="20"/>
          <w:lang w:eastAsia="en-US"/>
        </w:rPr>
        <w:t>ław</w:t>
      </w:r>
      <w:r>
        <w:rPr>
          <w:rFonts w:ascii="Arial" w:eastAsia="Calibri" w:hAnsi="Arial" w:cs="Arial"/>
          <w:sz w:val="20"/>
          <w:szCs w:val="20"/>
          <w:lang w:eastAsia="en-US"/>
        </w:rPr>
        <w:t>y</w:t>
      </w:r>
      <w:r w:rsidRPr="004B1DCE">
        <w:rPr>
          <w:rFonts w:ascii="Arial" w:eastAsia="Calibri" w:hAnsi="Arial" w:cs="Arial"/>
          <w:sz w:val="20"/>
          <w:szCs w:val="20"/>
          <w:lang w:eastAsia="en-US"/>
        </w:rPr>
        <w:t xml:space="preserve"> i stop</w:t>
      </w:r>
      <w:r>
        <w:rPr>
          <w:rFonts w:ascii="Arial" w:eastAsia="Calibri" w:hAnsi="Arial" w:cs="Arial"/>
          <w:sz w:val="20"/>
          <w:szCs w:val="20"/>
          <w:lang w:eastAsia="en-US"/>
        </w:rPr>
        <w:t>y</w:t>
      </w:r>
      <w:r w:rsidRPr="004B1DCE">
        <w:rPr>
          <w:rFonts w:ascii="Arial" w:eastAsia="Calibri" w:hAnsi="Arial" w:cs="Arial"/>
          <w:sz w:val="20"/>
          <w:szCs w:val="20"/>
          <w:lang w:eastAsia="en-US"/>
        </w:rPr>
        <w:t xml:space="preserve"> żelbetow</w:t>
      </w:r>
      <w:r w:rsidR="00AB7E05">
        <w:rPr>
          <w:rFonts w:ascii="Arial" w:eastAsia="Calibri" w:hAnsi="Arial" w:cs="Arial"/>
          <w:sz w:val="20"/>
          <w:szCs w:val="20"/>
          <w:lang w:eastAsia="en-US"/>
        </w:rPr>
        <w:t>e</w:t>
      </w:r>
      <w:r w:rsidRPr="004B1DCE">
        <w:rPr>
          <w:rFonts w:ascii="Arial" w:eastAsia="Calibri" w:hAnsi="Arial" w:cs="Arial"/>
          <w:sz w:val="20"/>
          <w:szCs w:val="20"/>
          <w:lang w:eastAsia="en-US"/>
        </w:rPr>
        <w:t xml:space="preserve"> monolityczn</w:t>
      </w:r>
      <w:r w:rsidR="00AB7E05">
        <w:rPr>
          <w:rFonts w:ascii="Arial" w:eastAsia="Calibri" w:hAnsi="Arial" w:cs="Arial"/>
          <w:sz w:val="20"/>
          <w:szCs w:val="20"/>
          <w:lang w:eastAsia="en-US"/>
        </w:rPr>
        <w:t>e</w:t>
      </w:r>
      <w:r w:rsidRPr="004B1DCE">
        <w:rPr>
          <w:rFonts w:ascii="Arial" w:eastAsia="Calibri" w:hAnsi="Arial" w:cs="Arial"/>
          <w:sz w:val="20"/>
          <w:szCs w:val="20"/>
          <w:lang w:eastAsia="en-US"/>
        </w:rPr>
        <w:t xml:space="preserve"> o wymiarach dopasowanych </w:t>
      </w:r>
      <w:r w:rsidRPr="004B1DCE">
        <w:rPr>
          <w:rFonts w:ascii="Arial" w:eastAsia="Calibri" w:hAnsi="Arial" w:cs="Arial"/>
          <w:sz w:val="20"/>
          <w:szCs w:val="20"/>
          <w:lang w:eastAsia="en-US"/>
        </w:rPr>
        <w:lastRenderedPageBreak/>
        <w:t>do przenoszonych obciążeń od budynku i nośności gruntu znajdującym się bezpośrednio pod projektowanym budynkiem. Ławy i stopy fundamentowe z betonu C30/37 wodoszczelnego W8 zbrojonego stalą A-IIIN. Ściany fundamentowe żelbetowe monolityczne z betonu C30/37.</w:t>
      </w:r>
    </w:p>
    <w:p w14:paraId="4189963F" w14:textId="77777777" w:rsidR="00E83266" w:rsidRPr="009F1321" w:rsidRDefault="00E83266" w:rsidP="00E83266">
      <w:pPr>
        <w:ind w:firstLine="284"/>
        <w:jc w:val="both"/>
        <w:rPr>
          <w:rFonts w:ascii="Arial" w:eastAsia="Calibri" w:hAnsi="Arial" w:cs="Arial"/>
          <w:sz w:val="20"/>
          <w:szCs w:val="20"/>
          <w:lang w:eastAsia="en-US"/>
        </w:rPr>
      </w:pPr>
      <w:r>
        <w:rPr>
          <w:rFonts w:ascii="Arial" w:eastAsia="Calibri" w:hAnsi="Arial" w:cs="Arial"/>
          <w:sz w:val="20"/>
          <w:szCs w:val="20"/>
          <w:lang w:eastAsia="en-US"/>
        </w:rPr>
        <w:t>Klasa ekspozycji fundamentów: XA2, XC</w:t>
      </w:r>
      <w:r w:rsidR="003E24A1">
        <w:rPr>
          <w:rFonts w:ascii="Arial" w:eastAsia="Calibri" w:hAnsi="Arial" w:cs="Arial"/>
          <w:sz w:val="20"/>
          <w:szCs w:val="20"/>
          <w:lang w:eastAsia="en-US"/>
        </w:rPr>
        <w:t>2</w:t>
      </w:r>
      <w:r>
        <w:rPr>
          <w:rFonts w:ascii="Arial" w:eastAsia="Calibri" w:hAnsi="Arial" w:cs="Arial"/>
          <w:sz w:val="20"/>
          <w:szCs w:val="20"/>
          <w:lang w:eastAsia="en-US"/>
        </w:rPr>
        <w:t>; klasa ekspozycji ścian i stropu kondygnacji nadziemnych: XC1.</w:t>
      </w:r>
    </w:p>
    <w:p w14:paraId="5655C01C" w14:textId="77777777" w:rsidR="00E83266" w:rsidRPr="004B1DCE" w:rsidRDefault="00E83266" w:rsidP="00E83266">
      <w:pPr>
        <w:pStyle w:val="Standard"/>
        <w:ind w:firstLine="284"/>
        <w:jc w:val="both"/>
        <w:rPr>
          <w:rFonts w:ascii="Arial" w:hAnsi="Arial" w:cs="Arial"/>
          <w:sz w:val="20"/>
          <w:szCs w:val="20"/>
        </w:rPr>
      </w:pPr>
      <w:r w:rsidRPr="004B1DCE">
        <w:rPr>
          <w:rFonts w:ascii="Arial" w:eastAsia="Calibri" w:hAnsi="Arial" w:cs="Arial"/>
          <w:sz w:val="20"/>
          <w:szCs w:val="20"/>
          <w:lang w:eastAsia="en-US"/>
        </w:rPr>
        <w:t>Izolacje w budynku wykonać według projektu architektury.</w:t>
      </w:r>
    </w:p>
    <w:p w14:paraId="32B7D394" w14:textId="77777777" w:rsidR="00D604EF" w:rsidRPr="005A3463" w:rsidRDefault="00D604EF" w:rsidP="002F66A2">
      <w:pPr>
        <w:pStyle w:val="Styl2"/>
      </w:pPr>
      <w:bookmarkStart w:id="13" w:name="_Toc188944642"/>
      <w:r w:rsidRPr="005A3463">
        <w:t>Warunki gruntowe.</w:t>
      </w:r>
      <w:bookmarkEnd w:id="13"/>
    </w:p>
    <w:p w14:paraId="513CB3B3" w14:textId="77777777" w:rsidR="00D604EF" w:rsidRPr="005A3463" w:rsidRDefault="005F11CF" w:rsidP="005F11CF">
      <w:pPr>
        <w:pStyle w:val="Styl3"/>
      </w:pPr>
      <w:bookmarkStart w:id="14" w:name="_Toc188944643"/>
      <w:r>
        <w:t xml:space="preserve">5.1. </w:t>
      </w:r>
      <w:r w:rsidR="00D604EF" w:rsidRPr="005A3463">
        <w:t>Warunki gruntowo – wodne.</w:t>
      </w:r>
      <w:bookmarkEnd w:id="14"/>
    </w:p>
    <w:p w14:paraId="20C6B930" w14:textId="77777777" w:rsidR="00666083" w:rsidRDefault="00666083" w:rsidP="00CE671E">
      <w:pPr>
        <w:ind w:firstLine="284"/>
        <w:jc w:val="both"/>
        <w:rPr>
          <w:rFonts w:ascii="Arial" w:eastAsia="Calibri" w:hAnsi="Arial" w:cs="Arial"/>
          <w:sz w:val="20"/>
          <w:szCs w:val="20"/>
          <w:lang w:eastAsia="en-US"/>
        </w:rPr>
      </w:pPr>
      <w:bookmarkStart w:id="15" w:name="_Hlk172193904"/>
      <w:bookmarkStart w:id="16" w:name="_Hlk88230495"/>
      <w:r>
        <w:rPr>
          <w:rFonts w:ascii="Arial" w:eastAsia="Calibri" w:hAnsi="Arial" w:cs="Arial"/>
          <w:sz w:val="20"/>
          <w:szCs w:val="20"/>
          <w:lang w:eastAsia="en-US"/>
        </w:rPr>
        <w:t>W trakcie badań stwierdzono występowanie w podłożu następujących gruntów: od powierzchni terenu warstwy nasypów niebudowlanych, humusowo – gruzowych (o miąższości 0,90 ÷ 140 m) lub humusu o miąższości 0,60 m.</w:t>
      </w:r>
    </w:p>
    <w:p w14:paraId="02BB3424" w14:textId="77777777" w:rsidR="00666083" w:rsidRDefault="00666083" w:rsidP="00CE671E">
      <w:pPr>
        <w:ind w:firstLine="284"/>
        <w:jc w:val="both"/>
        <w:rPr>
          <w:rFonts w:ascii="Arial" w:eastAsia="Calibri" w:hAnsi="Arial" w:cs="Arial"/>
          <w:sz w:val="20"/>
          <w:szCs w:val="20"/>
          <w:lang w:eastAsia="en-US"/>
        </w:rPr>
      </w:pPr>
      <w:r>
        <w:rPr>
          <w:rFonts w:ascii="Arial" w:eastAsia="Calibri" w:hAnsi="Arial" w:cs="Arial"/>
          <w:sz w:val="20"/>
          <w:szCs w:val="20"/>
          <w:lang w:eastAsia="en-US"/>
        </w:rPr>
        <w:t>Pod warstwą nasypowo – humusową nawiercono występującą do głębokości 1,80 ÷ 3,20 M p.p.t. warstwę piasków drobno i średnio ziarnistych w stanie średnio zagęszczonym.</w:t>
      </w:r>
    </w:p>
    <w:p w14:paraId="62CC0A6A" w14:textId="77777777" w:rsidR="00666083" w:rsidRDefault="00666083" w:rsidP="00CE671E">
      <w:pPr>
        <w:ind w:firstLine="284"/>
        <w:jc w:val="both"/>
        <w:rPr>
          <w:rFonts w:ascii="Arial" w:eastAsia="Calibri" w:hAnsi="Arial" w:cs="Arial"/>
          <w:sz w:val="20"/>
          <w:szCs w:val="20"/>
          <w:lang w:eastAsia="en-US"/>
        </w:rPr>
      </w:pPr>
      <w:r>
        <w:rPr>
          <w:rFonts w:ascii="Arial" w:eastAsia="Calibri" w:hAnsi="Arial" w:cs="Arial"/>
          <w:sz w:val="20"/>
          <w:szCs w:val="20"/>
          <w:lang w:eastAsia="en-US"/>
        </w:rPr>
        <w:t>Poniżej nawiercono występujący do gł. Co najmniej 5,00 m p.p.t. kompleks osadów gliniastych (w części stropowej i środkowej: nieustalonej genezy, od głębokości 3,50 ↑ 4,70 m p.p.t. lodowcowych) wykształconych w postaci: piasków gliniastych i glin piaszczystych w stanie półzwartym, twardoplastycznym, plastycznym oraz miękko plastycznym.</w:t>
      </w:r>
    </w:p>
    <w:p w14:paraId="48B86D56" w14:textId="77777777" w:rsidR="00666083" w:rsidRDefault="00666083" w:rsidP="00CE671E">
      <w:pPr>
        <w:ind w:firstLine="284"/>
        <w:jc w:val="both"/>
        <w:rPr>
          <w:rFonts w:ascii="Arial" w:eastAsia="Calibri" w:hAnsi="Arial" w:cs="Arial"/>
          <w:sz w:val="20"/>
          <w:szCs w:val="20"/>
          <w:lang w:eastAsia="en-US"/>
        </w:rPr>
      </w:pPr>
      <w:r>
        <w:rPr>
          <w:rFonts w:ascii="Arial" w:eastAsia="Calibri" w:hAnsi="Arial" w:cs="Arial"/>
          <w:sz w:val="20"/>
          <w:szCs w:val="20"/>
          <w:lang w:eastAsia="en-US"/>
        </w:rPr>
        <w:t>W oparciu o rodzaj genezę i parametry geotechniczne gruntów, w obrębie rozpatrywanej przestrzeni wydzielono trzy zasadnicze warstwy geotechniczne oraz dodatkowo warstwy podrzędne.</w:t>
      </w:r>
    </w:p>
    <w:p w14:paraId="66474B24" w14:textId="77777777" w:rsidR="00666083" w:rsidRPr="00CE671E" w:rsidRDefault="00666083" w:rsidP="00666083">
      <w:pPr>
        <w:ind w:firstLine="284"/>
        <w:jc w:val="both"/>
        <w:rPr>
          <w:rFonts w:ascii="Arial" w:eastAsia="Calibri" w:hAnsi="Arial" w:cs="Arial"/>
          <w:sz w:val="20"/>
          <w:szCs w:val="20"/>
          <w:lang w:eastAsia="en-US"/>
        </w:rPr>
      </w:pPr>
      <w:r w:rsidRPr="00CE671E">
        <w:rPr>
          <w:rFonts w:ascii="Arial" w:eastAsia="Calibri" w:hAnsi="Arial" w:cs="Arial"/>
          <w:b/>
          <w:bCs/>
          <w:sz w:val="20"/>
          <w:szCs w:val="20"/>
          <w:lang w:eastAsia="en-US"/>
        </w:rPr>
        <w:t>Warstwa I</w:t>
      </w:r>
      <w:r w:rsidRPr="00CE671E">
        <w:rPr>
          <w:rFonts w:ascii="Arial" w:eastAsia="Calibri" w:hAnsi="Arial" w:cs="Arial"/>
          <w:sz w:val="20"/>
          <w:szCs w:val="20"/>
          <w:lang w:eastAsia="en-US"/>
        </w:rPr>
        <w:t xml:space="preserve"> </w:t>
      </w:r>
      <w:r w:rsidRPr="00666083">
        <w:rPr>
          <w:rFonts w:ascii="Arial" w:eastAsia="Calibri" w:hAnsi="Arial" w:cs="Arial"/>
          <w:b/>
          <w:bCs/>
          <w:sz w:val="20"/>
          <w:szCs w:val="20"/>
          <w:lang w:eastAsia="en-US"/>
        </w:rPr>
        <w:t>– grunty antropogeniczne i organiczne</w:t>
      </w:r>
      <w:r>
        <w:rPr>
          <w:rFonts w:ascii="Arial" w:eastAsia="Calibri" w:hAnsi="Arial" w:cs="Arial"/>
          <w:sz w:val="20"/>
          <w:szCs w:val="20"/>
          <w:lang w:eastAsia="en-US"/>
        </w:rPr>
        <w:t xml:space="preserve"> – nasypy niebudowlane, humusowo – gruzowe oraz humus, występuje na całym badanym terenie tworząc podkład o miąższości 0,60</w:t>
      </w:r>
      <w:r w:rsidR="007E05E6">
        <w:rPr>
          <w:rFonts w:ascii="Arial" w:eastAsia="Calibri" w:hAnsi="Arial" w:cs="Arial"/>
          <w:sz w:val="20"/>
          <w:szCs w:val="20"/>
          <w:lang w:eastAsia="en-US"/>
        </w:rPr>
        <w:t xml:space="preserve"> ÷1,40 m</w:t>
      </w:r>
      <w:r w:rsidRPr="00CE671E">
        <w:rPr>
          <w:rFonts w:ascii="Arial" w:eastAsia="Calibri" w:hAnsi="Arial" w:cs="Arial"/>
          <w:sz w:val="20"/>
          <w:szCs w:val="20"/>
          <w:lang w:eastAsia="en-US"/>
        </w:rPr>
        <w:t xml:space="preserve">. </w:t>
      </w:r>
      <w:r w:rsidR="007E05E6">
        <w:rPr>
          <w:rFonts w:ascii="Arial" w:eastAsia="Calibri" w:hAnsi="Arial" w:cs="Arial"/>
          <w:sz w:val="20"/>
          <w:szCs w:val="20"/>
          <w:lang w:eastAsia="en-US"/>
        </w:rPr>
        <w:t>Grunty te nie nadają się do bezpośredniego posadowienia budynku.</w:t>
      </w:r>
    </w:p>
    <w:p w14:paraId="581A882E" w14:textId="77777777" w:rsidR="00CE671E" w:rsidRPr="00CE671E" w:rsidRDefault="00CE671E" w:rsidP="00CE671E">
      <w:pPr>
        <w:ind w:firstLine="284"/>
        <w:jc w:val="both"/>
        <w:rPr>
          <w:rFonts w:ascii="Arial" w:eastAsia="Calibri" w:hAnsi="Arial" w:cs="Arial"/>
          <w:b/>
          <w:bCs/>
          <w:sz w:val="20"/>
          <w:szCs w:val="20"/>
          <w:lang w:eastAsia="en-US"/>
        </w:rPr>
      </w:pPr>
      <w:r w:rsidRPr="00CE671E">
        <w:rPr>
          <w:rFonts w:ascii="Arial" w:eastAsia="Calibri" w:hAnsi="Arial" w:cs="Arial"/>
          <w:b/>
          <w:bCs/>
          <w:sz w:val="20"/>
          <w:szCs w:val="20"/>
          <w:lang w:eastAsia="en-US"/>
        </w:rPr>
        <w:t>Warstwa I</w:t>
      </w:r>
      <w:r w:rsidR="007E05E6">
        <w:rPr>
          <w:rFonts w:ascii="Arial" w:eastAsia="Calibri" w:hAnsi="Arial" w:cs="Arial"/>
          <w:b/>
          <w:bCs/>
          <w:sz w:val="20"/>
          <w:szCs w:val="20"/>
          <w:lang w:eastAsia="en-US"/>
        </w:rPr>
        <w:t>I</w:t>
      </w:r>
      <w:r w:rsidRPr="00CE671E">
        <w:rPr>
          <w:rFonts w:ascii="Arial" w:eastAsia="Calibri" w:hAnsi="Arial" w:cs="Arial"/>
          <w:sz w:val="20"/>
          <w:szCs w:val="20"/>
          <w:lang w:eastAsia="en-US"/>
        </w:rPr>
        <w:t xml:space="preserve"> </w:t>
      </w:r>
      <w:r w:rsidRPr="007E05E6">
        <w:rPr>
          <w:rFonts w:ascii="Arial" w:eastAsia="Calibri" w:hAnsi="Arial" w:cs="Arial"/>
          <w:b/>
          <w:bCs/>
          <w:sz w:val="20"/>
          <w:szCs w:val="20"/>
          <w:lang w:eastAsia="en-US"/>
        </w:rPr>
        <w:t xml:space="preserve">– </w:t>
      </w:r>
      <w:r w:rsidR="007E05E6" w:rsidRPr="007E05E6">
        <w:rPr>
          <w:rFonts w:ascii="Arial" w:eastAsia="Calibri" w:hAnsi="Arial" w:cs="Arial"/>
          <w:b/>
          <w:bCs/>
          <w:sz w:val="20"/>
          <w:szCs w:val="20"/>
          <w:lang w:eastAsia="en-US"/>
        </w:rPr>
        <w:t>grunty sypkie</w:t>
      </w:r>
      <w:r w:rsidR="007E05E6">
        <w:rPr>
          <w:rFonts w:ascii="Arial" w:eastAsia="Calibri" w:hAnsi="Arial" w:cs="Arial"/>
          <w:sz w:val="20"/>
          <w:szCs w:val="20"/>
          <w:lang w:eastAsia="en-US"/>
        </w:rPr>
        <w:t xml:space="preserve"> – wykształcone w postaci mało wilgotnych piasków drobnoziarnistych w stanie średnio zagęszczonym</w:t>
      </w:r>
      <w:r w:rsidRPr="00CE671E">
        <w:rPr>
          <w:rFonts w:ascii="Arial" w:eastAsia="Calibri" w:hAnsi="Arial" w:cs="Arial"/>
          <w:sz w:val="20"/>
          <w:szCs w:val="20"/>
          <w:lang w:eastAsia="en-US"/>
        </w:rPr>
        <w:t xml:space="preserve"> </w:t>
      </w:r>
      <w:r w:rsidR="007E05E6">
        <w:rPr>
          <w:rFonts w:ascii="Arial" w:eastAsia="Calibri" w:hAnsi="Arial" w:cs="Arial"/>
          <w:sz w:val="20"/>
          <w:szCs w:val="20"/>
          <w:lang w:eastAsia="en-US"/>
        </w:rPr>
        <w:t>(</w:t>
      </w:r>
      <w:r w:rsidRPr="00CE671E">
        <w:rPr>
          <w:rFonts w:ascii="Arial" w:eastAsia="Calibri" w:hAnsi="Arial" w:cs="Arial"/>
          <w:b/>
          <w:bCs/>
          <w:sz w:val="20"/>
          <w:szCs w:val="20"/>
          <w:lang w:eastAsia="en-US"/>
        </w:rPr>
        <w:t>I</w:t>
      </w:r>
      <w:r w:rsidR="007E05E6">
        <w:rPr>
          <w:rFonts w:ascii="Arial" w:eastAsia="Calibri" w:hAnsi="Arial" w:cs="Arial"/>
          <w:b/>
          <w:bCs/>
          <w:sz w:val="20"/>
          <w:szCs w:val="20"/>
          <w:vertAlign w:val="subscript"/>
          <w:lang w:eastAsia="en-US"/>
        </w:rPr>
        <w:t>D</w:t>
      </w:r>
      <w:r w:rsidRPr="00CE671E">
        <w:rPr>
          <w:rFonts w:ascii="Arial" w:eastAsia="Calibri" w:hAnsi="Arial" w:cs="Arial"/>
          <w:b/>
          <w:bCs/>
          <w:sz w:val="20"/>
          <w:szCs w:val="20"/>
          <w:lang w:eastAsia="en-US"/>
        </w:rPr>
        <w:t xml:space="preserve"> = 0,5</w:t>
      </w:r>
      <w:r w:rsidR="007E05E6">
        <w:rPr>
          <w:rFonts w:ascii="Arial" w:eastAsia="Calibri" w:hAnsi="Arial" w:cs="Arial"/>
          <w:b/>
          <w:bCs/>
          <w:sz w:val="20"/>
          <w:szCs w:val="20"/>
          <w:lang w:eastAsia="en-US"/>
        </w:rPr>
        <w:t>0</w:t>
      </w:r>
      <w:r w:rsidR="007E05E6" w:rsidRPr="007E05E6">
        <w:rPr>
          <w:rFonts w:ascii="Arial" w:eastAsia="Calibri" w:hAnsi="Arial" w:cs="Arial"/>
          <w:sz w:val="20"/>
          <w:szCs w:val="20"/>
          <w:lang w:eastAsia="en-US"/>
        </w:rPr>
        <w:t>)</w:t>
      </w:r>
    </w:p>
    <w:p w14:paraId="0CE74054" w14:textId="77777777" w:rsidR="00CE671E" w:rsidRPr="00CE671E" w:rsidRDefault="00CE671E" w:rsidP="00CE671E">
      <w:pPr>
        <w:ind w:firstLine="284"/>
        <w:jc w:val="both"/>
        <w:rPr>
          <w:rFonts w:ascii="Arial" w:eastAsia="Calibri" w:hAnsi="Arial" w:cs="Arial"/>
          <w:sz w:val="20"/>
          <w:szCs w:val="20"/>
          <w:lang w:eastAsia="en-US"/>
        </w:rPr>
      </w:pPr>
      <w:r w:rsidRPr="00CE671E">
        <w:rPr>
          <w:rFonts w:ascii="Arial" w:eastAsia="Calibri" w:hAnsi="Arial" w:cs="Arial"/>
          <w:b/>
          <w:bCs/>
          <w:sz w:val="20"/>
          <w:szCs w:val="20"/>
          <w:lang w:eastAsia="en-US"/>
        </w:rPr>
        <w:t>Warstwa I</w:t>
      </w:r>
      <w:r w:rsidR="0067366A">
        <w:rPr>
          <w:rFonts w:ascii="Arial" w:eastAsia="Calibri" w:hAnsi="Arial" w:cs="Arial"/>
          <w:b/>
          <w:bCs/>
          <w:sz w:val="20"/>
          <w:szCs w:val="20"/>
          <w:lang w:eastAsia="en-US"/>
        </w:rPr>
        <w:t xml:space="preserve">II </w:t>
      </w:r>
      <w:r w:rsidRPr="0067366A">
        <w:rPr>
          <w:rFonts w:ascii="Arial" w:eastAsia="Calibri" w:hAnsi="Arial" w:cs="Arial"/>
          <w:b/>
          <w:bCs/>
          <w:sz w:val="20"/>
          <w:szCs w:val="20"/>
          <w:lang w:eastAsia="en-US"/>
        </w:rPr>
        <w:t xml:space="preserve">– </w:t>
      </w:r>
      <w:r w:rsidR="0067366A" w:rsidRPr="0067366A">
        <w:rPr>
          <w:rFonts w:ascii="Arial" w:eastAsia="Calibri" w:hAnsi="Arial" w:cs="Arial"/>
          <w:b/>
          <w:bCs/>
          <w:sz w:val="20"/>
          <w:szCs w:val="20"/>
          <w:lang w:eastAsia="en-US"/>
        </w:rPr>
        <w:t>grunty spoiste</w:t>
      </w:r>
      <w:r w:rsidR="0067366A">
        <w:rPr>
          <w:rFonts w:ascii="Arial" w:eastAsia="Calibri" w:hAnsi="Arial" w:cs="Arial"/>
          <w:sz w:val="20"/>
          <w:szCs w:val="20"/>
          <w:lang w:eastAsia="en-US"/>
        </w:rPr>
        <w:t xml:space="preserve"> – wykształcone w postaci piasków gliniastych i glin piaszczystych w stanie półzwartym, twardoplastycznym, plastycznym oraz miękkoplastycznym. Nawiercona na całym terenie. Podział warstwy III na warstwy podrzędne przeprowadzono na podstawie różnic: genetycznych oraz wartości stopnia plastyczności I</w:t>
      </w:r>
      <w:r w:rsidR="0067366A">
        <w:rPr>
          <w:rFonts w:ascii="Arial" w:eastAsia="Calibri" w:hAnsi="Arial" w:cs="Arial"/>
          <w:sz w:val="20"/>
          <w:szCs w:val="20"/>
          <w:vertAlign w:val="subscript"/>
          <w:lang w:eastAsia="en-US"/>
        </w:rPr>
        <w:t>L</w:t>
      </w:r>
      <w:r w:rsidR="0067366A">
        <w:rPr>
          <w:rFonts w:ascii="Arial" w:eastAsia="Calibri" w:hAnsi="Arial" w:cs="Arial"/>
          <w:sz w:val="20"/>
          <w:szCs w:val="20"/>
          <w:lang w:eastAsia="en-US"/>
        </w:rPr>
        <w:t>.</w:t>
      </w:r>
    </w:p>
    <w:p w14:paraId="1E9B9469" w14:textId="77777777" w:rsidR="00CE671E" w:rsidRDefault="0067366A" w:rsidP="00CE671E">
      <w:pPr>
        <w:ind w:firstLine="284"/>
        <w:jc w:val="both"/>
        <w:rPr>
          <w:rFonts w:ascii="Arial" w:eastAsia="Calibri" w:hAnsi="Arial" w:cs="Arial"/>
          <w:b/>
          <w:bCs/>
          <w:sz w:val="20"/>
          <w:szCs w:val="20"/>
          <w:lang w:eastAsia="en-US"/>
        </w:rPr>
      </w:pPr>
      <w:proofErr w:type="spellStart"/>
      <w:r>
        <w:rPr>
          <w:rFonts w:ascii="Arial" w:eastAsia="Calibri" w:hAnsi="Arial" w:cs="Arial"/>
          <w:b/>
          <w:bCs/>
          <w:sz w:val="20"/>
          <w:szCs w:val="20"/>
          <w:lang w:eastAsia="en-US"/>
        </w:rPr>
        <w:t>IIIa</w:t>
      </w:r>
      <w:proofErr w:type="spellEnd"/>
      <w:r>
        <w:rPr>
          <w:rFonts w:ascii="Arial" w:eastAsia="Calibri" w:hAnsi="Arial" w:cs="Arial"/>
          <w:b/>
          <w:bCs/>
          <w:sz w:val="20"/>
          <w:szCs w:val="20"/>
          <w:lang w:eastAsia="en-US"/>
        </w:rPr>
        <w:t xml:space="preserve"> – </w:t>
      </w:r>
      <w:r w:rsidRPr="0067366A">
        <w:rPr>
          <w:rFonts w:ascii="Arial" w:eastAsia="Calibri" w:hAnsi="Arial" w:cs="Arial"/>
          <w:sz w:val="20"/>
          <w:szCs w:val="20"/>
          <w:lang w:eastAsia="en-US"/>
        </w:rPr>
        <w:t>piaski gliniaste, lodowcowe w stanie półzwartym</w:t>
      </w:r>
      <w:r>
        <w:rPr>
          <w:rFonts w:ascii="Arial" w:eastAsia="Calibri" w:hAnsi="Arial" w:cs="Arial"/>
          <w:b/>
          <w:bCs/>
          <w:sz w:val="20"/>
          <w:szCs w:val="20"/>
          <w:lang w:eastAsia="en-US"/>
        </w:rPr>
        <w:t xml:space="preserve"> </w:t>
      </w:r>
      <w:r w:rsidR="00CE671E" w:rsidRPr="00CE671E">
        <w:rPr>
          <w:rFonts w:ascii="Arial" w:eastAsia="Calibri" w:hAnsi="Arial" w:cs="Arial"/>
          <w:b/>
          <w:bCs/>
          <w:sz w:val="20"/>
          <w:szCs w:val="20"/>
          <w:lang w:eastAsia="en-US"/>
        </w:rPr>
        <w:t>I</w:t>
      </w:r>
      <w:r w:rsidR="00CE671E" w:rsidRPr="00CE671E">
        <w:rPr>
          <w:rFonts w:ascii="Arial" w:eastAsia="Calibri" w:hAnsi="Arial" w:cs="Arial"/>
          <w:b/>
          <w:bCs/>
          <w:sz w:val="20"/>
          <w:szCs w:val="20"/>
          <w:vertAlign w:val="subscript"/>
          <w:lang w:eastAsia="en-US"/>
        </w:rPr>
        <w:t>L</w:t>
      </w:r>
      <w:r w:rsidR="00CE671E" w:rsidRPr="00CE671E">
        <w:rPr>
          <w:rFonts w:ascii="Arial" w:eastAsia="Calibri" w:hAnsi="Arial" w:cs="Arial"/>
          <w:b/>
          <w:bCs/>
          <w:sz w:val="20"/>
          <w:szCs w:val="20"/>
          <w:lang w:eastAsia="en-US"/>
        </w:rPr>
        <w:t xml:space="preserve"> = 0,</w:t>
      </w:r>
      <w:r>
        <w:rPr>
          <w:rFonts w:ascii="Arial" w:eastAsia="Calibri" w:hAnsi="Arial" w:cs="Arial"/>
          <w:b/>
          <w:bCs/>
          <w:sz w:val="20"/>
          <w:szCs w:val="20"/>
          <w:lang w:eastAsia="en-US"/>
        </w:rPr>
        <w:t>00</w:t>
      </w:r>
    </w:p>
    <w:p w14:paraId="519934F8" w14:textId="77777777" w:rsidR="0067366A" w:rsidRDefault="0067366A" w:rsidP="00CE671E">
      <w:pPr>
        <w:ind w:firstLine="284"/>
        <w:jc w:val="both"/>
        <w:rPr>
          <w:rFonts w:ascii="Arial" w:eastAsia="Calibri" w:hAnsi="Arial" w:cs="Arial"/>
          <w:sz w:val="20"/>
          <w:szCs w:val="20"/>
          <w:lang w:eastAsia="en-US"/>
        </w:rPr>
      </w:pPr>
      <w:proofErr w:type="spellStart"/>
      <w:r>
        <w:rPr>
          <w:rFonts w:ascii="Arial" w:eastAsia="Calibri" w:hAnsi="Arial" w:cs="Arial"/>
          <w:b/>
          <w:bCs/>
          <w:sz w:val="20"/>
          <w:szCs w:val="20"/>
          <w:lang w:eastAsia="en-US"/>
        </w:rPr>
        <w:t>IIIb</w:t>
      </w:r>
      <w:proofErr w:type="spellEnd"/>
      <w:r>
        <w:rPr>
          <w:rFonts w:ascii="Arial" w:eastAsia="Calibri" w:hAnsi="Arial" w:cs="Arial"/>
          <w:b/>
          <w:bCs/>
          <w:sz w:val="20"/>
          <w:szCs w:val="20"/>
          <w:lang w:eastAsia="en-US"/>
        </w:rPr>
        <w:t xml:space="preserve"> – </w:t>
      </w:r>
      <w:r w:rsidRPr="0067366A">
        <w:rPr>
          <w:rFonts w:ascii="Arial" w:eastAsia="Calibri" w:hAnsi="Arial" w:cs="Arial"/>
          <w:sz w:val="20"/>
          <w:szCs w:val="20"/>
          <w:lang w:eastAsia="en-US"/>
        </w:rPr>
        <w:t xml:space="preserve">piaski gliniaste, gliny piaszczyste w stanie twardoplastycznym </w:t>
      </w:r>
      <w:r>
        <w:rPr>
          <w:rFonts w:ascii="Arial" w:eastAsia="Calibri" w:hAnsi="Arial" w:cs="Arial"/>
          <w:sz w:val="20"/>
          <w:szCs w:val="20"/>
          <w:lang w:eastAsia="en-US"/>
        </w:rPr>
        <w:t>(</w:t>
      </w:r>
      <w:r w:rsidRPr="0067366A">
        <w:rPr>
          <w:rFonts w:ascii="Arial" w:eastAsia="Calibri" w:hAnsi="Arial" w:cs="Arial"/>
          <w:sz w:val="20"/>
          <w:szCs w:val="20"/>
          <w:lang w:eastAsia="en-US"/>
        </w:rPr>
        <w:t>I</w:t>
      </w:r>
      <w:r w:rsidRPr="0067366A">
        <w:rPr>
          <w:rFonts w:ascii="Arial" w:eastAsia="Calibri" w:hAnsi="Arial" w:cs="Arial"/>
          <w:sz w:val="20"/>
          <w:szCs w:val="20"/>
          <w:vertAlign w:val="subscript"/>
          <w:lang w:eastAsia="en-US"/>
        </w:rPr>
        <w:t>L</w:t>
      </w:r>
      <w:r w:rsidRPr="0067366A">
        <w:rPr>
          <w:rFonts w:ascii="Arial" w:eastAsia="Calibri" w:hAnsi="Arial" w:cs="Arial"/>
          <w:sz w:val="20"/>
          <w:szCs w:val="20"/>
          <w:lang w:eastAsia="en-US"/>
        </w:rPr>
        <w:t xml:space="preserve"> = 0,05÷0,20, za wartość charakterystyczna przyjęto </w:t>
      </w:r>
      <w:r w:rsidRPr="0067366A">
        <w:rPr>
          <w:rFonts w:ascii="Arial" w:eastAsia="Calibri" w:hAnsi="Arial" w:cs="Arial"/>
          <w:b/>
          <w:bCs/>
          <w:sz w:val="20"/>
          <w:szCs w:val="20"/>
          <w:lang w:eastAsia="en-US"/>
        </w:rPr>
        <w:t>I</w:t>
      </w:r>
      <w:r w:rsidRPr="0067366A">
        <w:rPr>
          <w:rFonts w:ascii="Arial" w:eastAsia="Calibri" w:hAnsi="Arial" w:cs="Arial"/>
          <w:b/>
          <w:bCs/>
          <w:sz w:val="20"/>
          <w:szCs w:val="20"/>
          <w:vertAlign w:val="subscript"/>
          <w:lang w:eastAsia="en-US"/>
        </w:rPr>
        <w:t>L</w:t>
      </w:r>
      <w:r w:rsidRPr="0067366A">
        <w:rPr>
          <w:rFonts w:ascii="Arial" w:eastAsia="Calibri" w:hAnsi="Arial" w:cs="Arial"/>
          <w:b/>
          <w:bCs/>
          <w:sz w:val="20"/>
          <w:szCs w:val="20"/>
          <w:lang w:eastAsia="en-US"/>
        </w:rPr>
        <w:t xml:space="preserve"> = 0,20</w:t>
      </w:r>
      <w:r w:rsidRPr="0067366A">
        <w:rPr>
          <w:rFonts w:ascii="Arial" w:eastAsia="Calibri" w:hAnsi="Arial" w:cs="Arial"/>
          <w:sz w:val="20"/>
          <w:szCs w:val="20"/>
          <w:lang w:eastAsia="en-US"/>
        </w:rPr>
        <w:t>)</w:t>
      </w:r>
    </w:p>
    <w:p w14:paraId="7D91EA1A" w14:textId="77777777" w:rsidR="0067366A" w:rsidRDefault="0067366A" w:rsidP="00CE671E">
      <w:pPr>
        <w:ind w:firstLine="284"/>
        <w:jc w:val="both"/>
        <w:rPr>
          <w:rFonts w:ascii="Arial" w:eastAsia="Calibri" w:hAnsi="Arial" w:cs="Arial"/>
          <w:sz w:val="20"/>
          <w:szCs w:val="20"/>
          <w:lang w:eastAsia="en-US"/>
        </w:rPr>
      </w:pPr>
      <w:proofErr w:type="spellStart"/>
      <w:r>
        <w:rPr>
          <w:rFonts w:ascii="Arial" w:eastAsia="Calibri" w:hAnsi="Arial" w:cs="Arial"/>
          <w:b/>
          <w:bCs/>
          <w:sz w:val="20"/>
          <w:szCs w:val="20"/>
          <w:lang w:eastAsia="en-US"/>
        </w:rPr>
        <w:t>IIIc</w:t>
      </w:r>
      <w:proofErr w:type="spellEnd"/>
      <w:r>
        <w:rPr>
          <w:rFonts w:ascii="Arial" w:eastAsia="Calibri" w:hAnsi="Arial" w:cs="Arial"/>
          <w:b/>
          <w:bCs/>
          <w:sz w:val="20"/>
          <w:szCs w:val="20"/>
          <w:lang w:eastAsia="en-US"/>
        </w:rPr>
        <w:t xml:space="preserve"> </w:t>
      </w:r>
      <w:r>
        <w:rPr>
          <w:rFonts w:ascii="Arial" w:eastAsia="Calibri" w:hAnsi="Arial" w:cs="Arial"/>
          <w:sz w:val="20"/>
          <w:szCs w:val="20"/>
          <w:lang w:eastAsia="en-US"/>
        </w:rPr>
        <w:t xml:space="preserve">– piaski gliniaste, gliny piaszczyste </w:t>
      </w:r>
      <w:r w:rsidR="001D2165">
        <w:rPr>
          <w:rFonts w:ascii="Arial" w:eastAsia="Calibri" w:hAnsi="Arial" w:cs="Arial"/>
          <w:sz w:val="20"/>
          <w:szCs w:val="20"/>
          <w:lang w:eastAsia="en-US"/>
        </w:rPr>
        <w:t>w stanie plastycznym (</w:t>
      </w:r>
      <w:r w:rsidR="001D2165" w:rsidRPr="00CE671E">
        <w:rPr>
          <w:rFonts w:ascii="Arial" w:eastAsia="Calibri" w:hAnsi="Arial" w:cs="Arial"/>
          <w:b/>
          <w:bCs/>
          <w:sz w:val="20"/>
          <w:szCs w:val="20"/>
          <w:lang w:eastAsia="en-US"/>
        </w:rPr>
        <w:t>I</w:t>
      </w:r>
      <w:r w:rsidR="001D2165" w:rsidRPr="00CE671E">
        <w:rPr>
          <w:rFonts w:ascii="Arial" w:eastAsia="Calibri" w:hAnsi="Arial" w:cs="Arial"/>
          <w:b/>
          <w:bCs/>
          <w:sz w:val="20"/>
          <w:szCs w:val="20"/>
          <w:vertAlign w:val="subscript"/>
          <w:lang w:eastAsia="en-US"/>
        </w:rPr>
        <w:t>L</w:t>
      </w:r>
      <w:r w:rsidR="001D2165" w:rsidRPr="00CE671E">
        <w:rPr>
          <w:rFonts w:ascii="Arial" w:eastAsia="Calibri" w:hAnsi="Arial" w:cs="Arial"/>
          <w:b/>
          <w:bCs/>
          <w:sz w:val="20"/>
          <w:szCs w:val="20"/>
          <w:lang w:eastAsia="en-US"/>
        </w:rPr>
        <w:t xml:space="preserve"> = 0,</w:t>
      </w:r>
      <w:r w:rsidR="001D2165">
        <w:rPr>
          <w:rFonts w:ascii="Arial" w:eastAsia="Calibri" w:hAnsi="Arial" w:cs="Arial"/>
          <w:b/>
          <w:bCs/>
          <w:sz w:val="20"/>
          <w:szCs w:val="20"/>
          <w:lang w:eastAsia="en-US"/>
        </w:rPr>
        <w:t>30</w:t>
      </w:r>
      <w:r w:rsidR="001D2165" w:rsidRPr="001D2165">
        <w:rPr>
          <w:rFonts w:ascii="Arial" w:eastAsia="Calibri" w:hAnsi="Arial" w:cs="Arial"/>
          <w:sz w:val="20"/>
          <w:szCs w:val="20"/>
          <w:lang w:eastAsia="en-US"/>
        </w:rPr>
        <w:t>)</w:t>
      </w:r>
    </w:p>
    <w:p w14:paraId="61CEE9BE" w14:textId="77777777" w:rsidR="001D2165" w:rsidRDefault="00A176F1" w:rsidP="00CE671E">
      <w:pPr>
        <w:ind w:firstLine="284"/>
        <w:jc w:val="both"/>
        <w:rPr>
          <w:rFonts w:ascii="Arial" w:eastAsia="Calibri" w:hAnsi="Arial" w:cs="Arial"/>
          <w:sz w:val="20"/>
          <w:szCs w:val="20"/>
          <w:lang w:eastAsia="en-US"/>
        </w:rPr>
      </w:pPr>
      <w:proofErr w:type="spellStart"/>
      <w:r>
        <w:rPr>
          <w:rFonts w:ascii="Arial" w:eastAsia="Calibri" w:hAnsi="Arial" w:cs="Arial"/>
          <w:b/>
          <w:bCs/>
          <w:sz w:val="20"/>
          <w:szCs w:val="20"/>
          <w:lang w:eastAsia="en-US"/>
        </w:rPr>
        <w:t>IIId</w:t>
      </w:r>
      <w:proofErr w:type="spellEnd"/>
      <w:r>
        <w:rPr>
          <w:rFonts w:ascii="Arial" w:eastAsia="Calibri" w:hAnsi="Arial" w:cs="Arial"/>
          <w:b/>
          <w:bCs/>
          <w:sz w:val="20"/>
          <w:szCs w:val="20"/>
          <w:lang w:eastAsia="en-US"/>
        </w:rPr>
        <w:t xml:space="preserve"> </w:t>
      </w:r>
      <w:r>
        <w:rPr>
          <w:rFonts w:ascii="Arial" w:eastAsia="Calibri" w:hAnsi="Arial" w:cs="Arial"/>
          <w:sz w:val="20"/>
          <w:szCs w:val="20"/>
          <w:lang w:eastAsia="en-US"/>
        </w:rPr>
        <w:t>– piaski gliniaste, gliny piaszczyste w stanie plastycznym (</w:t>
      </w:r>
      <w:r w:rsidRPr="00A176F1">
        <w:rPr>
          <w:rFonts w:ascii="Arial" w:eastAsia="Calibri" w:hAnsi="Arial" w:cs="Arial"/>
          <w:sz w:val="20"/>
          <w:szCs w:val="20"/>
          <w:lang w:eastAsia="en-US"/>
        </w:rPr>
        <w:t>I</w:t>
      </w:r>
      <w:r w:rsidRPr="00A176F1">
        <w:rPr>
          <w:rFonts w:ascii="Arial" w:eastAsia="Calibri" w:hAnsi="Arial" w:cs="Arial"/>
          <w:sz w:val="20"/>
          <w:szCs w:val="20"/>
          <w:vertAlign w:val="subscript"/>
          <w:lang w:eastAsia="en-US"/>
        </w:rPr>
        <w:t>L</w:t>
      </w:r>
      <w:r w:rsidRPr="00A176F1">
        <w:rPr>
          <w:rFonts w:ascii="Arial" w:eastAsia="Calibri" w:hAnsi="Arial" w:cs="Arial"/>
          <w:sz w:val="20"/>
          <w:szCs w:val="20"/>
          <w:lang w:eastAsia="en-US"/>
        </w:rPr>
        <w:t xml:space="preserve"> = 0,</w:t>
      </w:r>
      <w:r>
        <w:rPr>
          <w:rFonts w:ascii="Arial" w:eastAsia="Calibri" w:hAnsi="Arial" w:cs="Arial"/>
          <w:sz w:val="20"/>
          <w:szCs w:val="20"/>
          <w:lang w:eastAsia="en-US"/>
        </w:rPr>
        <w:t xml:space="preserve">40÷0,45, za wartość charakterystyczną przyjęto </w:t>
      </w:r>
      <w:r w:rsidRPr="00CE671E">
        <w:rPr>
          <w:rFonts w:ascii="Arial" w:eastAsia="Calibri" w:hAnsi="Arial" w:cs="Arial"/>
          <w:b/>
          <w:bCs/>
          <w:sz w:val="20"/>
          <w:szCs w:val="20"/>
          <w:lang w:eastAsia="en-US"/>
        </w:rPr>
        <w:t>I</w:t>
      </w:r>
      <w:r w:rsidRPr="00CE671E">
        <w:rPr>
          <w:rFonts w:ascii="Arial" w:eastAsia="Calibri" w:hAnsi="Arial" w:cs="Arial"/>
          <w:b/>
          <w:bCs/>
          <w:sz w:val="20"/>
          <w:szCs w:val="20"/>
          <w:vertAlign w:val="subscript"/>
          <w:lang w:eastAsia="en-US"/>
        </w:rPr>
        <w:t>L</w:t>
      </w:r>
      <w:r w:rsidRPr="00CE671E">
        <w:rPr>
          <w:rFonts w:ascii="Arial" w:eastAsia="Calibri" w:hAnsi="Arial" w:cs="Arial"/>
          <w:b/>
          <w:bCs/>
          <w:sz w:val="20"/>
          <w:szCs w:val="20"/>
          <w:lang w:eastAsia="en-US"/>
        </w:rPr>
        <w:t xml:space="preserve"> = 0,</w:t>
      </w:r>
      <w:r>
        <w:rPr>
          <w:rFonts w:ascii="Arial" w:eastAsia="Calibri" w:hAnsi="Arial" w:cs="Arial"/>
          <w:b/>
          <w:bCs/>
          <w:sz w:val="20"/>
          <w:szCs w:val="20"/>
          <w:lang w:eastAsia="en-US"/>
        </w:rPr>
        <w:t>45</w:t>
      </w:r>
      <w:r>
        <w:rPr>
          <w:rFonts w:ascii="Arial" w:eastAsia="Calibri" w:hAnsi="Arial" w:cs="Arial"/>
          <w:sz w:val="20"/>
          <w:szCs w:val="20"/>
          <w:lang w:eastAsia="en-US"/>
        </w:rPr>
        <w:t>).</w:t>
      </w:r>
    </w:p>
    <w:p w14:paraId="59EA196E" w14:textId="77777777" w:rsidR="00A176F1" w:rsidRDefault="00A176F1" w:rsidP="00CE671E">
      <w:pPr>
        <w:ind w:firstLine="284"/>
        <w:jc w:val="both"/>
        <w:rPr>
          <w:rFonts w:ascii="Arial" w:eastAsia="Calibri" w:hAnsi="Arial" w:cs="Arial"/>
          <w:sz w:val="20"/>
          <w:szCs w:val="20"/>
          <w:lang w:eastAsia="en-US"/>
        </w:rPr>
      </w:pPr>
      <w:proofErr w:type="spellStart"/>
      <w:r>
        <w:rPr>
          <w:rFonts w:ascii="Arial" w:eastAsia="Calibri" w:hAnsi="Arial" w:cs="Arial"/>
          <w:b/>
          <w:bCs/>
          <w:sz w:val="20"/>
          <w:szCs w:val="20"/>
          <w:lang w:eastAsia="en-US"/>
        </w:rPr>
        <w:t>IIIe</w:t>
      </w:r>
      <w:proofErr w:type="spellEnd"/>
      <w:r>
        <w:rPr>
          <w:rFonts w:ascii="Arial" w:eastAsia="Calibri" w:hAnsi="Arial" w:cs="Arial"/>
          <w:b/>
          <w:bCs/>
          <w:sz w:val="20"/>
          <w:szCs w:val="20"/>
          <w:lang w:eastAsia="en-US"/>
        </w:rPr>
        <w:t xml:space="preserve"> </w:t>
      </w:r>
      <w:r>
        <w:rPr>
          <w:rFonts w:ascii="Arial" w:eastAsia="Calibri" w:hAnsi="Arial" w:cs="Arial"/>
          <w:sz w:val="20"/>
          <w:szCs w:val="20"/>
          <w:lang w:eastAsia="en-US"/>
        </w:rPr>
        <w:t>– piaski gliniaste w stanie miękkoplastycznym (</w:t>
      </w:r>
      <w:r w:rsidRPr="00CE671E">
        <w:rPr>
          <w:rFonts w:ascii="Arial" w:eastAsia="Calibri" w:hAnsi="Arial" w:cs="Arial"/>
          <w:b/>
          <w:bCs/>
          <w:sz w:val="20"/>
          <w:szCs w:val="20"/>
          <w:lang w:eastAsia="en-US"/>
        </w:rPr>
        <w:t>I</w:t>
      </w:r>
      <w:r w:rsidRPr="00CE671E">
        <w:rPr>
          <w:rFonts w:ascii="Arial" w:eastAsia="Calibri" w:hAnsi="Arial" w:cs="Arial"/>
          <w:b/>
          <w:bCs/>
          <w:sz w:val="20"/>
          <w:szCs w:val="20"/>
          <w:vertAlign w:val="subscript"/>
          <w:lang w:eastAsia="en-US"/>
        </w:rPr>
        <w:t>L</w:t>
      </w:r>
      <w:r w:rsidRPr="00CE671E">
        <w:rPr>
          <w:rFonts w:ascii="Arial" w:eastAsia="Calibri" w:hAnsi="Arial" w:cs="Arial"/>
          <w:b/>
          <w:bCs/>
          <w:sz w:val="20"/>
          <w:szCs w:val="20"/>
          <w:lang w:eastAsia="en-US"/>
        </w:rPr>
        <w:t xml:space="preserve"> = 0,</w:t>
      </w:r>
      <w:r>
        <w:rPr>
          <w:rFonts w:ascii="Arial" w:eastAsia="Calibri" w:hAnsi="Arial" w:cs="Arial"/>
          <w:b/>
          <w:bCs/>
          <w:sz w:val="20"/>
          <w:szCs w:val="20"/>
          <w:lang w:eastAsia="en-US"/>
        </w:rPr>
        <w:t>60</w:t>
      </w:r>
      <w:r>
        <w:rPr>
          <w:rFonts w:ascii="Arial" w:eastAsia="Calibri" w:hAnsi="Arial" w:cs="Arial"/>
          <w:sz w:val="20"/>
          <w:szCs w:val="20"/>
          <w:lang w:eastAsia="en-US"/>
        </w:rPr>
        <w:t>).</w:t>
      </w:r>
    </w:p>
    <w:p w14:paraId="04DE7106" w14:textId="77777777" w:rsidR="00A176F1" w:rsidRDefault="00A176F1" w:rsidP="00CE671E">
      <w:pPr>
        <w:ind w:firstLine="284"/>
        <w:jc w:val="both"/>
        <w:rPr>
          <w:rFonts w:ascii="Arial" w:eastAsia="Calibri" w:hAnsi="Arial" w:cs="Arial"/>
          <w:sz w:val="20"/>
          <w:szCs w:val="20"/>
          <w:lang w:eastAsia="en-US"/>
        </w:rPr>
      </w:pPr>
      <w:r>
        <w:rPr>
          <w:rFonts w:ascii="Arial" w:eastAsia="Calibri" w:hAnsi="Arial" w:cs="Arial"/>
          <w:sz w:val="20"/>
          <w:szCs w:val="20"/>
          <w:lang w:eastAsia="en-US"/>
        </w:rPr>
        <w:t xml:space="preserve">Grunty warstwy III </w:t>
      </w:r>
      <w:proofErr w:type="spellStart"/>
      <w:r>
        <w:rPr>
          <w:rFonts w:ascii="Arial" w:eastAsia="Calibri" w:hAnsi="Arial" w:cs="Arial"/>
          <w:sz w:val="20"/>
          <w:szCs w:val="20"/>
          <w:lang w:eastAsia="en-US"/>
        </w:rPr>
        <w:t>zaliczonow</w:t>
      </w:r>
      <w:proofErr w:type="spellEnd"/>
      <w:r>
        <w:rPr>
          <w:rFonts w:ascii="Arial" w:eastAsia="Calibri" w:hAnsi="Arial" w:cs="Arial"/>
          <w:sz w:val="20"/>
          <w:szCs w:val="20"/>
          <w:lang w:eastAsia="en-US"/>
        </w:rPr>
        <w:t xml:space="preserve"> do następujących kategorii konsolidacji:</w:t>
      </w:r>
    </w:p>
    <w:p w14:paraId="64A2A169" w14:textId="77777777" w:rsidR="00A176F1" w:rsidRDefault="00A176F1" w:rsidP="00CE671E">
      <w:pPr>
        <w:ind w:firstLine="284"/>
        <w:jc w:val="both"/>
        <w:rPr>
          <w:rFonts w:ascii="Arial" w:eastAsia="Calibri" w:hAnsi="Arial" w:cs="Arial"/>
          <w:sz w:val="20"/>
          <w:szCs w:val="20"/>
          <w:lang w:eastAsia="en-US"/>
        </w:rPr>
      </w:pPr>
      <w:proofErr w:type="spellStart"/>
      <w:r>
        <w:rPr>
          <w:rFonts w:ascii="Arial" w:eastAsia="Calibri" w:hAnsi="Arial" w:cs="Arial"/>
          <w:sz w:val="20"/>
          <w:szCs w:val="20"/>
          <w:lang w:eastAsia="en-US"/>
        </w:rPr>
        <w:t>IIIa</w:t>
      </w:r>
      <w:proofErr w:type="spellEnd"/>
      <w:r>
        <w:rPr>
          <w:rFonts w:ascii="Arial" w:eastAsia="Calibri" w:hAnsi="Arial" w:cs="Arial"/>
          <w:sz w:val="20"/>
          <w:szCs w:val="20"/>
          <w:lang w:eastAsia="en-US"/>
        </w:rPr>
        <w:t xml:space="preserve"> – </w:t>
      </w:r>
      <w:r w:rsidRPr="00A176F1">
        <w:rPr>
          <w:rFonts w:ascii="Arial" w:eastAsia="Calibri" w:hAnsi="Arial" w:cs="Arial"/>
          <w:b/>
          <w:bCs/>
          <w:sz w:val="20"/>
          <w:szCs w:val="20"/>
          <w:lang w:eastAsia="en-US"/>
        </w:rPr>
        <w:t>„B”</w:t>
      </w:r>
      <w:r>
        <w:rPr>
          <w:rFonts w:ascii="Arial" w:eastAsia="Calibri" w:hAnsi="Arial" w:cs="Arial"/>
          <w:sz w:val="20"/>
          <w:szCs w:val="20"/>
          <w:lang w:eastAsia="en-US"/>
        </w:rPr>
        <w:t xml:space="preserve"> wg PN-81/B-03020</w:t>
      </w:r>
    </w:p>
    <w:p w14:paraId="4E1715C1" w14:textId="77777777" w:rsidR="00A176F1" w:rsidRDefault="00A176F1" w:rsidP="00CE671E">
      <w:pPr>
        <w:ind w:firstLine="284"/>
        <w:jc w:val="both"/>
        <w:rPr>
          <w:rFonts w:ascii="Arial" w:eastAsia="Calibri" w:hAnsi="Arial" w:cs="Arial"/>
          <w:sz w:val="20"/>
          <w:szCs w:val="20"/>
          <w:lang w:eastAsia="en-US"/>
        </w:rPr>
      </w:pPr>
      <w:proofErr w:type="spellStart"/>
      <w:r>
        <w:rPr>
          <w:rFonts w:ascii="Arial" w:eastAsia="Calibri" w:hAnsi="Arial" w:cs="Arial"/>
          <w:sz w:val="20"/>
          <w:szCs w:val="20"/>
          <w:lang w:eastAsia="en-US"/>
        </w:rPr>
        <w:t>IIIb÷IIIe</w:t>
      </w:r>
      <w:proofErr w:type="spellEnd"/>
      <w:r>
        <w:rPr>
          <w:rFonts w:ascii="Arial" w:eastAsia="Calibri" w:hAnsi="Arial" w:cs="Arial"/>
          <w:sz w:val="20"/>
          <w:szCs w:val="20"/>
          <w:lang w:eastAsia="en-US"/>
        </w:rPr>
        <w:t xml:space="preserve"> – </w:t>
      </w:r>
      <w:r w:rsidRPr="00A176F1">
        <w:rPr>
          <w:rFonts w:ascii="Arial" w:eastAsia="Calibri" w:hAnsi="Arial" w:cs="Arial"/>
          <w:b/>
          <w:bCs/>
          <w:sz w:val="20"/>
          <w:szCs w:val="20"/>
          <w:lang w:eastAsia="en-US"/>
        </w:rPr>
        <w:t>„C”</w:t>
      </w:r>
      <w:r>
        <w:rPr>
          <w:rFonts w:ascii="Arial" w:eastAsia="Calibri" w:hAnsi="Arial" w:cs="Arial"/>
          <w:sz w:val="20"/>
          <w:szCs w:val="20"/>
          <w:lang w:eastAsia="en-US"/>
        </w:rPr>
        <w:t xml:space="preserve"> wg PN-81/B-03020.</w:t>
      </w:r>
    </w:p>
    <w:p w14:paraId="66AA7A6E" w14:textId="77777777" w:rsidR="00794A27" w:rsidRPr="00CD4CD1" w:rsidRDefault="004412E3" w:rsidP="00794A27">
      <w:pPr>
        <w:ind w:firstLine="284"/>
        <w:jc w:val="both"/>
        <w:rPr>
          <w:rFonts w:ascii="Arial" w:eastAsia="Calibri" w:hAnsi="Arial" w:cs="Arial"/>
          <w:sz w:val="20"/>
          <w:szCs w:val="20"/>
          <w:lang w:eastAsia="en-US"/>
        </w:rPr>
      </w:pPr>
      <w:bookmarkStart w:id="17" w:name="_Hlk172189942"/>
      <w:bookmarkStart w:id="18" w:name="_Hlk172190028"/>
      <w:r>
        <w:rPr>
          <w:rFonts w:ascii="Arial" w:eastAsia="Calibri" w:hAnsi="Arial" w:cs="Arial"/>
          <w:sz w:val="20"/>
          <w:szCs w:val="20"/>
          <w:lang w:eastAsia="en-US"/>
        </w:rPr>
        <w:t>Podczas prowadzenia badań, do głębokości 5,00 m p.p.t. nie stwierdzono występowania zwierciadła wód gruntowych. Stwierdzono jedynie występowanie sączeń wody w obrębie warstwy gruntów spoistych (III).</w:t>
      </w:r>
    </w:p>
    <w:bookmarkEnd w:id="15"/>
    <w:bookmarkEnd w:id="17"/>
    <w:bookmarkEnd w:id="18"/>
    <w:p w14:paraId="3527CEB0" w14:textId="77777777" w:rsidR="0077263E" w:rsidRPr="00562C2A" w:rsidRDefault="00BB3AE3" w:rsidP="00937BDE">
      <w:pPr>
        <w:ind w:firstLine="284"/>
        <w:contextualSpacing/>
        <w:jc w:val="both"/>
        <w:rPr>
          <w:rFonts w:ascii="Arial" w:eastAsia="Times New Roman" w:hAnsi="Arial" w:cs="Arial"/>
          <w:sz w:val="20"/>
          <w:szCs w:val="20"/>
        </w:rPr>
      </w:pPr>
      <w:r w:rsidRPr="00562C2A">
        <w:rPr>
          <w:rFonts w:ascii="Arial" w:eastAsia="Times New Roman" w:hAnsi="Arial" w:cs="Arial"/>
          <w:sz w:val="20"/>
          <w:szCs w:val="20"/>
        </w:rPr>
        <w:t>Przypowierzchniową warstwę nasypów antropogenicznych</w:t>
      </w:r>
      <w:r w:rsidR="002F66A2">
        <w:rPr>
          <w:rFonts w:ascii="Arial" w:eastAsia="Times New Roman" w:hAnsi="Arial" w:cs="Arial"/>
          <w:sz w:val="20"/>
          <w:szCs w:val="20"/>
        </w:rPr>
        <w:t xml:space="preserve"> i gruntów próchnicznych</w:t>
      </w:r>
      <w:r w:rsidRPr="00562C2A">
        <w:rPr>
          <w:rFonts w:ascii="Arial" w:eastAsia="Times New Roman" w:hAnsi="Arial" w:cs="Arial"/>
          <w:sz w:val="20"/>
          <w:szCs w:val="20"/>
        </w:rPr>
        <w:t xml:space="preserve"> należy usunąć z podłoża budowlanego w trakcie realizacji inwestycji.</w:t>
      </w:r>
    </w:p>
    <w:p w14:paraId="53311206" w14:textId="77777777" w:rsidR="00D604EF" w:rsidRPr="005A3463" w:rsidRDefault="005F11CF" w:rsidP="005F11CF">
      <w:pPr>
        <w:pStyle w:val="Styl3"/>
        <w:rPr>
          <w:sz w:val="22"/>
          <w:szCs w:val="22"/>
        </w:rPr>
      </w:pPr>
      <w:bookmarkStart w:id="19" w:name="_Toc188944644"/>
      <w:bookmarkEnd w:id="16"/>
      <w:r>
        <w:t xml:space="preserve">5.2. </w:t>
      </w:r>
      <w:r w:rsidR="00D604EF" w:rsidRPr="005A3463">
        <w:t>Warunki geotechniczne – parametry charakterystyczne.</w:t>
      </w:r>
      <w:bookmarkEnd w:id="19"/>
    </w:p>
    <w:tbl>
      <w:tblPr>
        <w:tblW w:w="8931" w:type="dxa"/>
        <w:tblInd w:w="55" w:type="dxa"/>
        <w:tblLayout w:type="fixed"/>
        <w:tblCellMar>
          <w:top w:w="55" w:type="dxa"/>
          <w:left w:w="55" w:type="dxa"/>
          <w:bottom w:w="55" w:type="dxa"/>
          <w:right w:w="55" w:type="dxa"/>
        </w:tblCellMar>
        <w:tblLook w:val="0020" w:firstRow="1" w:lastRow="0" w:firstColumn="0" w:lastColumn="0" w:noHBand="0" w:noVBand="0"/>
      </w:tblPr>
      <w:tblGrid>
        <w:gridCol w:w="567"/>
        <w:gridCol w:w="2835"/>
        <w:gridCol w:w="709"/>
        <w:gridCol w:w="708"/>
        <w:gridCol w:w="709"/>
        <w:gridCol w:w="1135"/>
        <w:gridCol w:w="709"/>
        <w:gridCol w:w="708"/>
        <w:gridCol w:w="851"/>
      </w:tblGrid>
      <w:tr w:rsidR="00C912A6" w:rsidRPr="00562C2A" w14:paraId="59D06D60" w14:textId="77777777" w:rsidTr="00C912A6">
        <w:trPr>
          <w:cantSplit/>
          <w:trHeight w:val="1193"/>
          <w:tblHeader/>
        </w:trPr>
        <w:tc>
          <w:tcPr>
            <w:tcW w:w="567" w:type="dxa"/>
            <w:tcBorders>
              <w:top w:val="single" w:sz="1" w:space="0" w:color="000000"/>
              <w:left w:val="single" w:sz="1" w:space="0" w:color="000000"/>
              <w:bottom w:val="single" w:sz="1" w:space="0" w:color="000000"/>
            </w:tcBorders>
            <w:shd w:val="clear" w:color="auto" w:fill="auto"/>
            <w:textDirection w:val="btLr"/>
            <w:vAlign w:val="center"/>
          </w:tcPr>
          <w:p w14:paraId="1C8D5316" w14:textId="77777777" w:rsidR="00C912A6" w:rsidRPr="00562C2A" w:rsidRDefault="00C912A6" w:rsidP="00735996">
            <w:pPr>
              <w:pStyle w:val="Zawartotabeli"/>
              <w:ind w:left="113" w:right="113"/>
              <w:jc w:val="right"/>
              <w:rPr>
                <w:rFonts w:ascii="Arial" w:hAnsi="Arial" w:cs="Arial"/>
                <w:b/>
                <w:bCs/>
                <w:sz w:val="18"/>
                <w:szCs w:val="18"/>
              </w:rPr>
            </w:pPr>
            <w:bookmarkStart w:id="20" w:name="_Hlk88230616"/>
            <w:r>
              <w:rPr>
                <w:rFonts w:ascii="Arial" w:hAnsi="Arial" w:cs="Arial"/>
                <w:b/>
                <w:bCs/>
                <w:sz w:val="18"/>
                <w:szCs w:val="18"/>
              </w:rPr>
              <w:t>Nr warstwy</w:t>
            </w:r>
          </w:p>
        </w:tc>
        <w:tc>
          <w:tcPr>
            <w:tcW w:w="2835" w:type="dxa"/>
            <w:tcBorders>
              <w:top w:val="single" w:sz="1" w:space="0" w:color="000000"/>
              <w:left w:val="single" w:sz="1" w:space="0" w:color="000000"/>
              <w:bottom w:val="single" w:sz="1" w:space="0" w:color="000000"/>
              <w:right w:val="single" w:sz="1" w:space="0" w:color="000000"/>
            </w:tcBorders>
            <w:textDirection w:val="btLr"/>
            <w:vAlign w:val="center"/>
          </w:tcPr>
          <w:p w14:paraId="74B943D6" w14:textId="77777777" w:rsidR="00C912A6" w:rsidRPr="00562C2A" w:rsidRDefault="00C912A6" w:rsidP="00735996">
            <w:pPr>
              <w:pStyle w:val="Zawartotabeli"/>
              <w:ind w:left="113" w:right="113"/>
              <w:jc w:val="right"/>
              <w:rPr>
                <w:rFonts w:ascii="Arial" w:hAnsi="Arial" w:cs="Arial"/>
                <w:b/>
                <w:bCs/>
                <w:sz w:val="18"/>
                <w:szCs w:val="18"/>
              </w:rPr>
            </w:pPr>
            <w:r>
              <w:rPr>
                <w:rFonts w:ascii="Arial" w:hAnsi="Arial" w:cs="Arial"/>
                <w:b/>
                <w:bCs/>
                <w:sz w:val="18"/>
                <w:szCs w:val="18"/>
              </w:rPr>
              <w:t>Nazwa gruntu</w:t>
            </w:r>
          </w:p>
        </w:tc>
        <w:tc>
          <w:tcPr>
            <w:tcW w:w="709" w:type="dxa"/>
            <w:tcBorders>
              <w:top w:val="single" w:sz="1" w:space="0" w:color="000000"/>
              <w:left w:val="single" w:sz="1" w:space="0" w:color="000000"/>
              <w:bottom w:val="single" w:sz="1" w:space="0" w:color="000000"/>
              <w:right w:val="single" w:sz="1" w:space="0" w:color="000000"/>
            </w:tcBorders>
            <w:textDirection w:val="btLr"/>
            <w:vAlign w:val="center"/>
          </w:tcPr>
          <w:p w14:paraId="026C6893" w14:textId="77777777" w:rsidR="00C912A6" w:rsidRPr="00562C2A" w:rsidRDefault="00C912A6" w:rsidP="00735996">
            <w:pPr>
              <w:pStyle w:val="Zawartotabeli"/>
              <w:ind w:left="113" w:right="113"/>
              <w:jc w:val="right"/>
              <w:rPr>
                <w:rFonts w:ascii="Arial" w:hAnsi="Arial" w:cs="Arial"/>
                <w:b/>
                <w:bCs/>
                <w:sz w:val="18"/>
                <w:szCs w:val="18"/>
              </w:rPr>
            </w:pPr>
            <w:r w:rsidRPr="00562C2A">
              <w:rPr>
                <w:rFonts w:ascii="Arial" w:hAnsi="Arial" w:cs="Arial"/>
                <w:b/>
                <w:bCs/>
                <w:sz w:val="18"/>
                <w:szCs w:val="18"/>
              </w:rPr>
              <w:t>Symbol geolog. Konsol.</w:t>
            </w:r>
          </w:p>
        </w:tc>
        <w:tc>
          <w:tcPr>
            <w:tcW w:w="708" w:type="dxa"/>
            <w:tcBorders>
              <w:top w:val="single" w:sz="1" w:space="0" w:color="000000"/>
              <w:left w:val="single" w:sz="1" w:space="0" w:color="000000"/>
              <w:bottom w:val="single" w:sz="1" w:space="0" w:color="000000"/>
            </w:tcBorders>
            <w:shd w:val="clear" w:color="auto" w:fill="auto"/>
            <w:textDirection w:val="btLr"/>
            <w:vAlign w:val="center"/>
          </w:tcPr>
          <w:p w14:paraId="13F47E63" w14:textId="77777777" w:rsidR="00C912A6" w:rsidRPr="00562C2A" w:rsidRDefault="00C912A6" w:rsidP="00735996">
            <w:pPr>
              <w:pStyle w:val="Zawartotabeli"/>
              <w:ind w:left="113" w:right="113"/>
              <w:jc w:val="right"/>
              <w:rPr>
                <w:rFonts w:ascii="Arial" w:hAnsi="Arial" w:cs="Arial"/>
                <w:b/>
                <w:bCs/>
                <w:sz w:val="18"/>
                <w:szCs w:val="18"/>
              </w:rPr>
            </w:pPr>
            <w:r w:rsidRPr="00562C2A">
              <w:rPr>
                <w:rFonts w:ascii="Arial" w:hAnsi="Arial" w:cs="Arial"/>
                <w:b/>
                <w:bCs/>
                <w:sz w:val="18"/>
                <w:szCs w:val="18"/>
              </w:rPr>
              <w:t>I</w:t>
            </w:r>
            <w:r w:rsidRPr="00562C2A">
              <w:rPr>
                <w:rFonts w:ascii="Arial" w:hAnsi="Arial" w:cs="Arial"/>
                <w:b/>
                <w:bCs/>
                <w:sz w:val="18"/>
                <w:szCs w:val="18"/>
                <w:vertAlign w:val="subscript"/>
              </w:rPr>
              <w:t>L</w:t>
            </w:r>
          </w:p>
          <w:p w14:paraId="25A14B2D" w14:textId="77777777" w:rsidR="00C912A6" w:rsidRPr="00562C2A" w:rsidRDefault="00C912A6" w:rsidP="00735996">
            <w:pPr>
              <w:pStyle w:val="Zawartotabeli"/>
              <w:ind w:left="113" w:right="113"/>
              <w:jc w:val="right"/>
              <w:rPr>
                <w:rFonts w:ascii="Arial" w:hAnsi="Arial" w:cs="Arial"/>
                <w:b/>
                <w:bCs/>
                <w:sz w:val="18"/>
                <w:szCs w:val="18"/>
              </w:rPr>
            </w:pPr>
          </w:p>
        </w:tc>
        <w:tc>
          <w:tcPr>
            <w:tcW w:w="709" w:type="dxa"/>
            <w:tcBorders>
              <w:top w:val="single" w:sz="1" w:space="0" w:color="000000"/>
              <w:left w:val="single" w:sz="1" w:space="0" w:color="000000"/>
              <w:bottom w:val="single" w:sz="1" w:space="0" w:color="000000"/>
            </w:tcBorders>
            <w:shd w:val="clear" w:color="auto" w:fill="auto"/>
            <w:textDirection w:val="btLr"/>
            <w:vAlign w:val="center"/>
          </w:tcPr>
          <w:p w14:paraId="37CDB219" w14:textId="77777777" w:rsidR="00C912A6" w:rsidRPr="00562C2A" w:rsidRDefault="00C912A6" w:rsidP="00735996">
            <w:pPr>
              <w:pStyle w:val="Zawartotabeli"/>
              <w:ind w:left="113" w:right="113"/>
              <w:jc w:val="right"/>
              <w:rPr>
                <w:rFonts w:ascii="Arial" w:hAnsi="Arial" w:cs="Arial"/>
                <w:b/>
                <w:bCs/>
                <w:sz w:val="18"/>
                <w:szCs w:val="18"/>
              </w:rPr>
            </w:pPr>
            <w:r w:rsidRPr="00562C2A">
              <w:rPr>
                <w:rFonts w:ascii="Arial" w:hAnsi="Arial" w:cs="Arial"/>
                <w:b/>
                <w:bCs/>
                <w:sz w:val="18"/>
                <w:szCs w:val="18"/>
              </w:rPr>
              <w:t>I</w:t>
            </w:r>
            <w:r w:rsidRPr="00562C2A">
              <w:rPr>
                <w:rFonts w:ascii="Arial" w:hAnsi="Arial" w:cs="Arial"/>
                <w:b/>
                <w:bCs/>
                <w:sz w:val="18"/>
                <w:szCs w:val="18"/>
                <w:vertAlign w:val="subscript"/>
              </w:rPr>
              <w:t>D</w:t>
            </w:r>
          </w:p>
          <w:p w14:paraId="69363E20" w14:textId="77777777" w:rsidR="00C912A6" w:rsidRPr="00562C2A" w:rsidRDefault="00C912A6" w:rsidP="00735996">
            <w:pPr>
              <w:pStyle w:val="Zawartotabeli"/>
              <w:ind w:left="113" w:right="113"/>
              <w:jc w:val="right"/>
              <w:rPr>
                <w:rFonts w:ascii="Arial" w:hAnsi="Arial" w:cs="Arial"/>
                <w:b/>
                <w:bCs/>
                <w:sz w:val="18"/>
                <w:szCs w:val="18"/>
              </w:rPr>
            </w:pPr>
          </w:p>
        </w:tc>
        <w:tc>
          <w:tcPr>
            <w:tcW w:w="1135" w:type="dxa"/>
            <w:tcBorders>
              <w:top w:val="single" w:sz="1" w:space="0" w:color="000000"/>
              <w:left w:val="single" w:sz="1" w:space="0" w:color="000000"/>
              <w:bottom w:val="single" w:sz="1" w:space="0" w:color="000000"/>
            </w:tcBorders>
            <w:shd w:val="clear" w:color="auto" w:fill="auto"/>
            <w:textDirection w:val="btLr"/>
            <w:vAlign w:val="center"/>
          </w:tcPr>
          <w:p w14:paraId="60FA31AE" w14:textId="77777777" w:rsidR="00C912A6" w:rsidRPr="00562C2A" w:rsidRDefault="00C912A6" w:rsidP="00735996">
            <w:pPr>
              <w:pStyle w:val="Zawartotabeli"/>
              <w:ind w:left="113" w:right="113"/>
              <w:jc w:val="right"/>
              <w:rPr>
                <w:rFonts w:ascii="Arial" w:hAnsi="Arial" w:cs="Arial"/>
                <w:b/>
                <w:bCs/>
                <w:sz w:val="18"/>
                <w:szCs w:val="18"/>
              </w:rPr>
            </w:pPr>
            <w:r>
              <w:rPr>
                <w:rFonts w:ascii="Arial" w:hAnsi="Arial" w:cs="Arial"/>
                <w:b/>
                <w:bCs/>
                <w:sz w:val="18"/>
                <w:szCs w:val="18"/>
              </w:rPr>
              <w:t>Ciężar obj.</w:t>
            </w:r>
          </w:p>
          <w:p w14:paraId="7950DB2A" w14:textId="77777777" w:rsidR="00C912A6" w:rsidRPr="00562C2A" w:rsidRDefault="00C912A6" w:rsidP="00735996">
            <w:pPr>
              <w:pStyle w:val="Zawartotabeli"/>
              <w:ind w:left="113" w:right="113"/>
              <w:jc w:val="right"/>
              <w:rPr>
                <w:rFonts w:ascii="Arial" w:hAnsi="Arial" w:cs="Arial"/>
                <w:b/>
                <w:bCs/>
                <w:sz w:val="18"/>
                <w:szCs w:val="18"/>
              </w:rPr>
            </w:pPr>
            <w:r w:rsidRPr="00562C2A">
              <w:rPr>
                <w:rFonts w:ascii="Arial" w:hAnsi="Arial" w:cs="Arial"/>
                <w:b/>
                <w:bCs/>
                <w:sz w:val="18"/>
                <w:szCs w:val="18"/>
              </w:rPr>
              <w:t>[</w:t>
            </w:r>
            <w:r>
              <w:rPr>
                <w:rFonts w:ascii="Arial" w:hAnsi="Arial" w:cs="Arial"/>
                <w:b/>
                <w:bCs/>
                <w:sz w:val="18"/>
                <w:szCs w:val="18"/>
              </w:rPr>
              <w:t>kN</w:t>
            </w:r>
            <w:r w:rsidRPr="00562C2A">
              <w:rPr>
                <w:rFonts w:ascii="Arial" w:hAnsi="Arial" w:cs="Arial"/>
                <w:b/>
                <w:bCs/>
                <w:sz w:val="18"/>
                <w:szCs w:val="18"/>
              </w:rPr>
              <w:t>/m</w:t>
            </w:r>
            <w:r w:rsidRPr="00562C2A">
              <w:rPr>
                <w:rFonts w:ascii="Arial" w:hAnsi="Arial" w:cs="Arial"/>
                <w:b/>
                <w:bCs/>
                <w:sz w:val="18"/>
                <w:szCs w:val="18"/>
                <w:vertAlign w:val="superscript"/>
              </w:rPr>
              <w:t>3</w:t>
            </w:r>
            <w:r w:rsidRPr="00562C2A">
              <w:rPr>
                <w:rFonts w:ascii="Arial" w:hAnsi="Arial" w:cs="Arial"/>
                <w:b/>
                <w:bCs/>
                <w:sz w:val="18"/>
                <w:szCs w:val="18"/>
              </w:rPr>
              <w:t>]</w:t>
            </w:r>
          </w:p>
        </w:tc>
        <w:tc>
          <w:tcPr>
            <w:tcW w:w="709" w:type="dxa"/>
            <w:tcBorders>
              <w:top w:val="single" w:sz="1" w:space="0" w:color="000000"/>
              <w:left w:val="single" w:sz="1" w:space="0" w:color="000000"/>
              <w:bottom w:val="single" w:sz="1" w:space="0" w:color="000000"/>
            </w:tcBorders>
            <w:shd w:val="clear" w:color="auto" w:fill="auto"/>
            <w:textDirection w:val="btLr"/>
            <w:vAlign w:val="center"/>
          </w:tcPr>
          <w:p w14:paraId="2DF4DD3C" w14:textId="77777777" w:rsidR="00C912A6" w:rsidRPr="00562C2A" w:rsidRDefault="00C912A6" w:rsidP="00735996">
            <w:pPr>
              <w:pStyle w:val="Zawartotabeli"/>
              <w:ind w:left="113" w:right="113"/>
              <w:jc w:val="right"/>
              <w:rPr>
                <w:rFonts w:ascii="Arial" w:hAnsi="Arial" w:cs="Arial"/>
                <w:b/>
                <w:bCs/>
                <w:sz w:val="18"/>
                <w:szCs w:val="18"/>
              </w:rPr>
            </w:pPr>
            <w:r w:rsidRPr="00562C2A">
              <w:rPr>
                <w:rFonts w:ascii="Arial" w:hAnsi="Arial" w:cs="Arial"/>
                <w:b/>
                <w:bCs/>
                <w:sz w:val="18"/>
                <w:szCs w:val="18"/>
              </w:rPr>
              <w:t>Ф</w:t>
            </w:r>
          </w:p>
          <w:p w14:paraId="25D80DC2" w14:textId="77777777" w:rsidR="00C912A6" w:rsidRPr="00562C2A" w:rsidRDefault="00C912A6" w:rsidP="00735996">
            <w:pPr>
              <w:pStyle w:val="Zawartotabeli"/>
              <w:ind w:left="113" w:right="113"/>
              <w:jc w:val="right"/>
              <w:rPr>
                <w:rFonts w:ascii="Arial" w:hAnsi="Arial" w:cs="Arial"/>
                <w:b/>
                <w:bCs/>
                <w:sz w:val="18"/>
                <w:szCs w:val="18"/>
              </w:rPr>
            </w:pPr>
            <w:r w:rsidRPr="00562C2A">
              <w:rPr>
                <w:rFonts w:ascii="Arial" w:hAnsi="Arial" w:cs="Arial"/>
                <w:b/>
                <w:bCs/>
                <w:sz w:val="18"/>
                <w:szCs w:val="18"/>
              </w:rPr>
              <w:t>[°]</w:t>
            </w:r>
          </w:p>
        </w:tc>
        <w:tc>
          <w:tcPr>
            <w:tcW w:w="708" w:type="dxa"/>
            <w:tcBorders>
              <w:top w:val="single" w:sz="1" w:space="0" w:color="000000"/>
              <w:left w:val="single" w:sz="1" w:space="0" w:color="000000"/>
              <w:bottom w:val="single" w:sz="1" w:space="0" w:color="000000"/>
            </w:tcBorders>
            <w:shd w:val="clear" w:color="auto" w:fill="auto"/>
            <w:textDirection w:val="btLr"/>
            <w:vAlign w:val="center"/>
          </w:tcPr>
          <w:p w14:paraId="6C947F79" w14:textId="77777777" w:rsidR="00C912A6" w:rsidRPr="00562C2A" w:rsidRDefault="00C912A6" w:rsidP="00735996">
            <w:pPr>
              <w:pStyle w:val="Zawartotabeli"/>
              <w:ind w:left="113" w:right="113"/>
              <w:jc w:val="right"/>
              <w:rPr>
                <w:rFonts w:ascii="Arial" w:hAnsi="Arial" w:cs="Arial"/>
                <w:b/>
                <w:bCs/>
                <w:sz w:val="18"/>
                <w:szCs w:val="18"/>
              </w:rPr>
            </w:pPr>
            <w:r w:rsidRPr="00562C2A">
              <w:rPr>
                <w:rFonts w:ascii="Arial" w:hAnsi="Arial" w:cs="Arial"/>
                <w:b/>
                <w:bCs/>
                <w:sz w:val="18"/>
                <w:szCs w:val="18"/>
              </w:rPr>
              <w:t>Cu</w:t>
            </w:r>
          </w:p>
          <w:p w14:paraId="17EB4769" w14:textId="77777777" w:rsidR="00C912A6" w:rsidRPr="00562C2A" w:rsidRDefault="00C912A6" w:rsidP="00735996">
            <w:pPr>
              <w:pStyle w:val="Zawartotabeli"/>
              <w:ind w:left="113" w:right="113"/>
              <w:jc w:val="right"/>
              <w:rPr>
                <w:rFonts w:ascii="Arial" w:hAnsi="Arial" w:cs="Arial"/>
                <w:b/>
                <w:bCs/>
                <w:sz w:val="18"/>
                <w:szCs w:val="18"/>
              </w:rPr>
            </w:pPr>
            <w:r w:rsidRPr="00562C2A">
              <w:rPr>
                <w:rFonts w:ascii="Arial" w:hAnsi="Arial" w:cs="Arial"/>
                <w:b/>
                <w:bCs/>
                <w:sz w:val="18"/>
                <w:szCs w:val="18"/>
              </w:rPr>
              <w:t>[kPa]</w:t>
            </w:r>
          </w:p>
        </w:tc>
        <w:tc>
          <w:tcPr>
            <w:tcW w:w="851" w:type="dxa"/>
            <w:tcBorders>
              <w:top w:val="single" w:sz="1" w:space="0" w:color="000000"/>
              <w:left w:val="single" w:sz="1" w:space="0" w:color="000000"/>
              <w:bottom w:val="single" w:sz="1" w:space="0" w:color="000000"/>
              <w:right w:val="single" w:sz="1" w:space="0" w:color="000000"/>
            </w:tcBorders>
            <w:shd w:val="clear" w:color="auto" w:fill="auto"/>
            <w:textDirection w:val="btLr"/>
            <w:vAlign w:val="center"/>
          </w:tcPr>
          <w:p w14:paraId="381F43C3" w14:textId="77777777" w:rsidR="00C912A6" w:rsidRPr="00562C2A" w:rsidRDefault="00C912A6" w:rsidP="00735996">
            <w:pPr>
              <w:pStyle w:val="Zawartotabeli"/>
              <w:ind w:left="113" w:right="113"/>
              <w:jc w:val="right"/>
              <w:rPr>
                <w:rFonts w:ascii="Arial" w:hAnsi="Arial" w:cs="Arial"/>
                <w:b/>
                <w:bCs/>
                <w:sz w:val="18"/>
                <w:szCs w:val="18"/>
                <w:vertAlign w:val="subscript"/>
              </w:rPr>
            </w:pPr>
            <w:r w:rsidRPr="00562C2A">
              <w:rPr>
                <w:rFonts w:ascii="Arial" w:hAnsi="Arial" w:cs="Arial"/>
                <w:b/>
                <w:bCs/>
                <w:sz w:val="18"/>
                <w:szCs w:val="18"/>
              </w:rPr>
              <w:t>M</w:t>
            </w:r>
            <w:r w:rsidRPr="00562C2A">
              <w:rPr>
                <w:rFonts w:ascii="Arial" w:hAnsi="Arial" w:cs="Arial"/>
                <w:b/>
                <w:bCs/>
                <w:sz w:val="18"/>
                <w:szCs w:val="18"/>
                <w:vertAlign w:val="subscript"/>
              </w:rPr>
              <w:t>0</w:t>
            </w:r>
          </w:p>
          <w:p w14:paraId="227767A8" w14:textId="77777777" w:rsidR="00C912A6" w:rsidRPr="00562C2A" w:rsidRDefault="00C912A6" w:rsidP="00735996">
            <w:pPr>
              <w:pStyle w:val="Zawartotabeli"/>
              <w:ind w:left="113" w:right="113"/>
              <w:jc w:val="right"/>
              <w:rPr>
                <w:rFonts w:ascii="Arial" w:hAnsi="Arial" w:cs="Arial"/>
                <w:b/>
                <w:bCs/>
                <w:sz w:val="18"/>
                <w:szCs w:val="18"/>
              </w:rPr>
            </w:pPr>
            <w:r w:rsidRPr="00562C2A">
              <w:rPr>
                <w:rFonts w:ascii="Arial" w:hAnsi="Arial" w:cs="Arial"/>
                <w:b/>
                <w:bCs/>
                <w:sz w:val="18"/>
                <w:szCs w:val="18"/>
              </w:rPr>
              <w:t>[MPa]</w:t>
            </w:r>
          </w:p>
        </w:tc>
      </w:tr>
      <w:tr w:rsidR="00C912A6" w:rsidRPr="00562C2A" w14:paraId="2CFE12D7" w14:textId="77777777" w:rsidTr="00C912A6">
        <w:tc>
          <w:tcPr>
            <w:tcW w:w="567" w:type="dxa"/>
            <w:tcBorders>
              <w:left w:val="single" w:sz="1" w:space="0" w:color="000000"/>
              <w:bottom w:val="single" w:sz="1" w:space="0" w:color="000000"/>
            </w:tcBorders>
            <w:shd w:val="clear" w:color="auto" w:fill="auto"/>
          </w:tcPr>
          <w:p w14:paraId="2C00D172" w14:textId="77777777" w:rsidR="00C912A6" w:rsidRPr="00735996" w:rsidRDefault="00C912A6" w:rsidP="00316372">
            <w:pPr>
              <w:pStyle w:val="Zawartotabeli"/>
              <w:jc w:val="center"/>
              <w:rPr>
                <w:rFonts w:ascii="Arial" w:hAnsi="Arial" w:cs="Arial"/>
                <w:b/>
                <w:bCs/>
                <w:sz w:val="18"/>
                <w:szCs w:val="18"/>
              </w:rPr>
            </w:pPr>
            <w:r w:rsidRPr="00735996">
              <w:rPr>
                <w:rFonts w:ascii="Arial" w:hAnsi="Arial" w:cs="Arial"/>
                <w:b/>
                <w:bCs/>
                <w:sz w:val="18"/>
                <w:szCs w:val="18"/>
              </w:rPr>
              <w:t>I</w:t>
            </w:r>
          </w:p>
        </w:tc>
        <w:tc>
          <w:tcPr>
            <w:tcW w:w="2835" w:type="dxa"/>
            <w:tcBorders>
              <w:left w:val="single" w:sz="1" w:space="0" w:color="000000"/>
              <w:bottom w:val="single" w:sz="1" w:space="0" w:color="000000"/>
              <w:right w:val="single" w:sz="1" w:space="0" w:color="000000"/>
            </w:tcBorders>
          </w:tcPr>
          <w:p w14:paraId="366FC686" w14:textId="77777777" w:rsidR="00C912A6" w:rsidRPr="00735996" w:rsidRDefault="00C912A6" w:rsidP="00316372">
            <w:pPr>
              <w:pStyle w:val="Zawartotabeli"/>
              <w:jc w:val="center"/>
              <w:rPr>
                <w:rFonts w:ascii="Arial" w:hAnsi="Arial" w:cs="Arial"/>
                <w:bCs/>
                <w:sz w:val="18"/>
                <w:szCs w:val="18"/>
              </w:rPr>
            </w:pPr>
            <w:r w:rsidRPr="00735996">
              <w:rPr>
                <w:rFonts w:ascii="Arial" w:hAnsi="Arial" w:cs="Arial"/>
                <w:bCs/>
                <w:sz w:val="18"/>
                <w:szCs w:val="18"/>
              </w:rPr>
              <w:t>Nasypy niebudowlane</w:t>
            </w:r>
          </w:p>
        </w:tc>
        <w:tc>
          <w:tcPr>
            <w:tcW w:w="709" w:type="dxa"/>
            <w:tcBorders>
              <w:left w:val="single" w:sz="1" w:space="0" w:color="000000"/>
              <w:bottom w:val="single" w:sz="1" w:space="0" w:color="000000"/>
              <w:right w:val="single" w:sz="1" w:space="0" w:color="000000"/>
            </w:tcBorders>
          </w:tcPr>
          <w:p w14:paraId="791FE0C9" w14:textId="77777777" w:rsidR="00C912A6" w:rsidRPr="00562C2A" w:rsidRDefault="00C912A6" w:rsidP="00316372">
            <w:pPr>
              <w:pStyle w:val="Zawartotabeli"/>
              <w:jc w:val="center"/>
              <w:rPr>
                <w:rFonts w:ascii="Arial" w:hAnsi="Arial" w:cs="Arial"/>
                <w:sz w:val="18"/>
                <w:szCs w:val="18"/>
              </w:rPr>
            </w:pPr>
          </w:p>
        </w:tc>
        <w:tc>
          <w:tcPr>
            <w:tcW w:w="708" w:type="dxa"/>
            <w:tcBorders>
              <w:left w:val="single" w:sz="1" w:space="0" w:color="000000"/>
              <w:bottom w:val="single" w:sz="1" w:space="0" w:color="000000"/>
            </w:tcBorders>
            <w:shd w:val="clear" w:color="auto" w:fill="auto"/>
          </w:tcPr>
          <w:p w14:paraId="56FF849E" w14:textId="77777777" w:rsidR="00C912A6" w:rsidRPr="00562C2A" w:rsidRDefault="00C912A6" w:rsidP="00316372">
            <w:pPr>
              <w:pStyle w:val="Zawartotabeli"/>
              <w:jc w:val="center"/>
              <w:rPr>
                <w:rFonts w:ascii="Arial" w:hAnsi="Arial" w:cs="Arial"/>
                <w:sz w:val="18"/>
                <w:szCs w:val="18"/>
              </w:rPr>
            </w:pPr>
            <w:r w:rsidRPr="00562C2A">
              <w:rPr>
                <w:rFonts w:ascii="Arial" w:hAnsi="Arial" w:cs="Arial"/>
                <w:sz w:val="18"/>
                <w:szCs w:val="18"/>
              </w:rPr>
              <w:t>----</w:t>
            </w:r>
          </w:p>
        </w:tc>
        <w:tc>
          <w:tcPr>
            <w:tcW w:w="709" w:type="dxa"/>
            <w:tcBorders>
              <w:left w:val="single" w:sz="1" w:space="0" w:color="000000"/>
              <w:bottom w:val="single" w:sz="1" w:space="0" w:color="000000"/>
            </w:tcBorders>
            <w:shd w:val="clear" w:color="auto" w:fill="auto"/>
          </w:tcPr>
          <w:p w14:paraId="238F7625" w14:textId="77777777" w:rsidR="00C912A6" w:rsidRPr="00562C2A" w:rsidRDefault="00C912A6" w:rsidP="00316372">
            <w:pPr>
              <w:pStyle w:val="Zawartotabeli"/>
              <w:jc w:val="center"/>
              <w:rPr>
                <w:rFonts w:ascii="Arial" w:hAnsi="Arial" w:cs="Arial"/>
                <w:sz w:val="18"/>
                <w:szCs w:val="18"/>
              </w:rPr>
            </w:pPr>
            <w:r w:rsidRPr="00562C2A">
              <w:rPr>
                <w:rFonts w:ascii="Arial" w:hAnsi="Arial" w:cs="Arial"/>
                <w:sz w:val="18"/>
                <w:szCs w:val="18"/>
              </w:rPr>
              <w:t>----</w:t>
            </w:r>
          </w:p>
        </w:tc>
        <w:tc>
          <w:tcPr>
            <w:tcW w:w="1135" w:type="dxa"/>
            <w:tcBorders>
              <w:left w:val="single" w:sz="1" w:space="0" w:color="000000"/>
              <w:bottom w:val="single" w:sz="1" w:space="0" w:color="000000"/>
            </w:tcBorders>
            <w:shd w:val="clear" w:color="auto" w:fill="auto"/>
          </w:tcPr>
          <w:p w14:paraId="51B42DA0" w14:textId="77777777" w:rsidR="00C912A6" w:rsidRPr="00562C2A" w:rsidRDefault="00C912A6" w:rsidP="00316372">
            <w:pPr>
              <w:pStyle w:val="Zawartotabeli"/>
              <w:jc w:val="center"/>
              <w:rPr>
                <w:rFonts w:ascii="Arial" w:hAnsi="Arial" w:cs="Arial"/>
                <w:sz w:val="18"/>
                <w:szCs w:val="18"/>
              </w:rPr>
            </w:pPr>
            <w:r w:rsidRPr="00562C2A">
              <w:rPr>
                <w:rFonts w:ascii="Arial" w:hAnsi="Arial" w:cs="Arial"/>
                <w:sz w:val="18"/>
                <w:szCs w:val="18"/>
              </w:rPr>
              <w:t>----</w:t>
            </w:r>
          </w:p>
        </w:tc>
        <w:tc>
          <w:tcPr>
            <w:tcW w:w="709" w:type="dxa"/>
            <w:tcBorders>
              <w:left w:val="single" w:sz="1" w:space="0" w:color="000000"/>
              <w:bottom w:val="single" w:sz="1" w:space="0" w:color="000000"/>
            </w:tcBorders>
            <w:shd w:val="clear" w:color="auto" w:fill="auto"/>
          </w:tcPr>
          <w:p w14:paraId="08473835" w14:textId="77777777" w:rsidR="00C912A6" w:rsidRPr="00562C2A" w:rsidRDefault="00C912A6" w:rsidP="00316372">
            <w:pPr>
              <w:pStyle w:val="Zawartotabeli"/>
              <w:jc w:val="center"/>
              <w:rPr>
                <w:rFonts w:ascii="Arial" w:hAnsi="Arial" w:cs="Arial"/>
                <w:sz w:val="18"/>
                <w:szCs w:val="18"/>
              </w:rPr>
            </w:pPr>
            <w:r w:rsidRPr="00562C2A">
              <w:rPr>
                <w:rFonts w:ascii="Arial" w:hAnsi="Arial" w:cs="Arial"/>
                <w:sz w:val="18"/>
                <w:szCs w:val="18"/>
              </w:rPr>
              <w:t>-----</w:t>
            </w:r>
          </w:p>
        </w:tc>
        <w:tc>
          <w:tcPr>
            <w:tcW w:w="708" w:type="dxa"/>
            <w:tcBorders>
              <w:left w:val="single" w:sz="1" w:space="0" w:color="000000"/>
              <w:bottom w:val="single" w:sz="1" w:space="0" w:color="000000"/>
            </w:tcBorders>
            <w:shd w:val="clear" w:color="auto" w:fill="auto"/>
          </w:tcPr>
          <w:p w14:paraId="2F43FE01" w14:textId="77777777" w:rsidR="00C912A6" w:rsidRPr="00562C2A" w:rsidRDefault="00C912A6" w:rsidP="00316372">
            <w:pPr>
              <w:pStyle w:val="Zawartotabeli"/>
              <w:jc w:val="center"/>
              <w:rPr>
                <w:rFonts w:ascii="Arial" w:hAnsi="Arial" w:cs="Arial"/>
                <w:sz w:val="18"/>
                <w:szCs w:val="18"/>
              </w:rPr>
            </w:pPr>
            <w:r w:rsidRPr="00562C2A">
              <w:rPr>
                <w:rFonts w:ascii="Arial" w:hAnsi="Arial" w:cs="Arial"/>
                <w:sz w:val="18"/>
                <w:szCs w:val="18"/>
              </w:rPr>
              <w:t>----</w:t>
            </w:r>
          </w:p>
        </w:tc>
        <w:tc>
          <w:tcPr>
            <w:tcW w:w="851" w:type="dxa"/>
            <w:tcBorders>
              <w:left w:val="single" w:sz="1" w:space="0" w:color="000000"/>
              <w:bottom w:val="single" w:sz="1" w:space="0" w:color="000000"/>
              <w:right w:val="single" w:sz="1" w:space="0" w:color="000000"/>
            </w:tcBorders>
            <w:shd w:val="clear" w:color="auto" w:fill="auto"/>
          </w:tcPr>
          <w:p w14:paraId="5E744168" w14:textId="77777777" w:rsidR="00C912A6" w:rsidRPr="00562C2A" w:rsidRDefault="00C912A6" w:rsidP="00316372">
            <w:pPr>
              <w:pStyle w:val="Zawartotabeli"/>
              <w:jc w:val="center"/>
              <w:rPr>
                <w:rFonts w:ascii="Arial" w:hAnsi="Arial" w:cs="Arial"/>
                <w:sz w:val="18"/>
                <w:szCs w:val="18"/>
              </w:rPr>
            </w:pPr>
            <w:r w:rsidRPr="00562C2A">
              <w:rPr>
                <w:rFonts w:ascii="Arial" w:hAnsi="Arial" w:cs="Arial"/>
                <w:sz w:val="18"/>
                <w:szCs w:val="18"/>
              </w:rPr>
              <w:t>-----</w:t>
            </w:r>
          </w:p>
        </w:tc>
      </w:tr>
      <w:tr w:rsidR="00C912A6" w:rsidRPr="00562C2A" w14:paraId="0D64FD27" w14:textId="77777777" w:rsidTr="00C912A6">
        <w:tc>
          <w:tcPr>
            <w:tcW w:w="567" w:type="dxa"/>
            <w:tcBorders>
              <w:left w:val="single" w:sz="1" w:space="0" w:color="000000"/>
              <w:bottom w:val="single" w:sz="4" w:space="0" w:color="auto"/>
            </w:tcBorders>
            <w:shd w:val="clear" w:color="auto" w:fill="auto"/>
          </w:tcPr>
          <w:p w14:paraId="2A2596B3" w14:textId="77777777" w:rsidR="00C912A6" w:rsidRPr="00735996" w:rsidRDefault="00C912A6" w:rsidP="00316372">
            <w:pPr>
              <w:pStyle w:val="Zawartotabeli"/>
              <w:jc w:val="center"/>
              <w:rPr>
                <w:rFonts w:ascii="Arial" w:hAnsi="Arial" w:cs="Arial"/>
                <w:b/>
                <w:bCs/>
                <w:sz w:val="18"/>
                <w:szCs w:val="18"/>
              </w:rPr>
            </w:pPr>
            <w:r w:rsidRPr="00735996">
              <w:rPr>
                <w:rFonts w:ascii="Arial" w:hAnsi="Arial" w:cs="Arial"/>
                <w:b/>
                <w:bCs/>
                <w:sz w:val="18"/>
                <w:szCs w:val="18"/>
              </w:rPr>
              <w:t>II</w:t>
            </w:r>
          </w:p>
        </w:tc>
        <w:tc>
          <w:tcPr>
            <w:tcW w:w="2835" w:type="dxa"/>
            <w:tcBorders>
              <w:left w:val="single" w:sz="1" w:space="0" w:color="000000"/>
              <w:bottom w:val="single" w:sz="4" w:space="0" w:color="auto"/>
              <w:right w:val="single" w:sz="1" w:space="0" w:color="000000"/>
            </w:tcBorders>
          </w:tcPr>
          <w:p w14:paraId="7F132DA3" w14:textId="77777777" w:rsidR="00C912A6" w:rsidRPr="00735996" w:rsidRDefault="00C912A6" w:rsidP="00316372">
            <w:pPr>
              <w:pStyle w:val="Zawartotabeli"/>
              <w:jc w:val="center"/>
              <w:rPr>
                <w:rFonts w:ascii="Arial" w:hAnsi="Arial" w:cs="Arial"/>
                <w:bCs/>
                <w:sz w:val="18"/>
                <w:szCs w:val="18"/>
              </w:rPr>
            </w:pPr>
            <w:r>
              <w:rPr>
                <w:rFonts w:ascii="Arial" w:hAnsi="Arial" w:cs="Arial"/>
                <w:bCs/>
                <w:sz w:val="18"/>
                <w:szCs w:val="18"/>
              </w:rPr>
              <w:t>Piaski drobnoziarniste</w:t>
            </w:r>
          </w:p>
        </w:tc>
        <w:tc>
          <w:tcPr>
            <w:tcW w:w="709" w:type="dxa"/>
            <w:tcBorders>
              <w:left w:val="single" w:sz="1" w:space="0" w:color="000000"/>
              <w:bottom w:val="single" w:sz="4" w:space="0" w:color="auto"/>
              <w:right w:val="single" w:sz="1" w:space="0" w:color="000000"/>
            </w:tcBorders>
          </w:tcPr>
          <w:p w14:paraId="1DCAB38A" w14:textId="77777777" w:rsidR="00C912A6" w:rsidRPr="00562C2A" w:rsidRDefault="00C912A6" w:rsidP="00316372">
            <w:pPr>
              <w:pStyle w:val="Zawartotabeli"/>
              <w:jc w:val="center"/>
              <w:rPr>
                <w:rFonts w:ascii="Arial" w:hAnsi="Arial" w:cs="Arial"/>
                <w:b/>
                <w:sz w:val="18"/>
                <w:szCs w:val="18"/>
              </w:rPr>
            </w:pPr>
          </w:p>
        </w:tc>
        <w:tc>
          <w:tcPr>
            <w:tcW w:w="708" w:type="dxa"/>
            <w:tcBorders>
              <w:left w:val="single" w:sz="1" w:space="0" w:color="000000"/>
              <w:bottom w:val="single" w:sz="4" w:space="0" w:color="auto"/>
            </w:tcBorders>
            <w:shd w:val="clear" w:color="auto" w:fill="auto"/>
          </w:tcPr>
          <w:p w14:paraId="04566936" w14:textId="77777777" w:rsidR="00C912A6" w:rsidRPr="00562C2A" w:rsidRDefault="00C912A6" w:rsidP="00316372">
            <w:pPr>
              <w:pStyle w:val="Zawartotabeli"/>
              <w:jc w:val="center"/>
              <w:rPr>
                <w:rFonts w:ascii="Arial" w:hAnsi="Arial" w:cs="Arial"/>
                <w:b/>
                <w:sz w:val="18"/>
                <w:szCs w:val="18"/>
              </w:rPr>
            </w:pPr>
            <w:r>
              <w:rPr>
                <w:rFonts w:ascii="Arial" w:hAnsi="Arial" w:cs="Arial"/>
                <w:b/>
                <w:sz w:val="18"/>
                <w:szCs w:val="18"/>
              </w:rPr>
              <w:t>----</w:t>
            </w:r>
          </w:p>
        </w:tc>
        <w:tc>
          <w:tcPr>
            <w:tcW w:w="709" w:type="dxa"/>
            <w:tcBorders>
              <w:left w:val="single" w:sz="1" w:space="0" w:color="000000"/>
              <w:bottom w:val="single" w:sz="4" w:space="0" w:color="auto"/>
            </w:tcBorders>
            <w:shd w:val="clear" w:color="auto" w:fill="auto"/>
          </w:tcPr>
          <w:p w14:paraId="020EF950" w14:textId="77777777" w:rsidR="00C912A6" w:rsidRPr="00562C2A" w:rsidRDefault="00C912A6" w:rsidP="00316372">
            <w:pPr>
              <w:pStyle w:val="Zawartotabeli"/>
              <w:jc w:val="center"/>
              <w:rPr>
                <w:rFonts w:ascii="Arial" w:hAnsi="Arial" w:cs="Arial"/>
                <w:sz w:val="18"/>
                <w:szCs w:val="18"/>
              </w:rPr>
            </w:pPr>
            <w:r>
              <w:rPr>
                <w:rFonts w:ascii="Arial" w:hAnsi="Arial" w:cs="Arial"/>
                <w:sz w:val="18"/>
                <w:szCs w:val="18"/>
              </w:rPr>
              <w:t>0,50</w:t>
            </w:r>
          </w:p>
        </w:tc>
        <w:tc>
          <w:tcPr>
            <w:tcW w:w="1135" w:type="dxa"/>
            <w:tcBorders>
              <w:left w:val="single" w:sz="1" w:space="0" w:color="000000"/>
              <w:bottom w:val="single" w:sz="4" w:space="0" w:color="auto"/>
            </w:tcBorders>
            <w:shd w:val="clear" w:color="auto" w:fill="auto"/>
          </w:tcPr>
          <w:p w14:paraId="137F2A7D" w14:textId="77777777" w:rsidR="00C912A6" w:rsidRPr="00562C2A" w:rsidRDefault="00C912A6" w:rsidP="00316372">
            <w:pPr>
              <w:pStyle w:val="Zawartotabeli"/>
              <w:jc w:val="center"/>
              <w:rPr>
                <w:rFonts w:ascii="Arial" w:hAnsi="Arial" w:cs="Arial"/>
                <w:sz w:val="18"/>
                <w:szCs w:val="18"/>
              </w:rPr>
            </w:pPr>
            <w:r>
              <w:rPr>
                <w:rFonts w:ascii="Arial" w:hAnsi="Arial" w:cs="Arial"/>
                <w:sz w:val="18"/>
                <w:szCs w:val="18"/>
              </w:rPr>
              <w:t>16,5</w:t>
            </w:r>
          </w:p>
        </w:tc>
        <w:tc>
          <w:tcPr>
            <w:tcW w:w="709" w:type="dxa"/>
            <w:tcBorders>
              <w:left w:val="single" w:sz="1" w:space="0" w:color="000000"/>
              <w:bottom w:val="single" w:sz="4" w:space="0" w:color="auto"/>
            </w:tcBorders>
            <w:shd w:val="clear" w:color="auto" w:fill="auto"/>
          </w:tcPr>
          <w:p w14:paraId="108DA846" w14:textId="77777777" w:rsidR="00C912A6" w:rsidRPr="00562C2A" w:rsidRDefault="00C912A6" w:rsidP="00316372">
            <w:pPr>
              <w:pStyle w:val="Zawartotabeli"/>
              <w:jc w:val="center"/>
              <w:rPr>
                <w:rFonts w:ascii="Arial" w:hAnsi="Arial" w:cs="Arial"/>
                <w:sz w:val="18"/>
                <w:szCs w:val="18"/>
              </w:rPr>
            </w:pPr>
            <w:r>
              <w:rPr>
                <w:rFonts w:ascii="Arial" w:hAnsi="Arial" w:cs="Arial"/>
                <w:sz w:val="18"/>
                <w:szCs w:val="18"/>
              </w:rPr>
              <w:t>30,3</w:t>
            </w:r>
          </w:p>
        </w:tc>
        <w:tc>
          <w:tcPr>
            <w:tcW w:w="708" w:type="dxa"/>
            <w:tcBorders>
              <w:left w:val="single" w:sz="1" w:space="0" w:color="000000"/>
              <w:bottom w:val="single" w:sz="4" w:space="0" w:color="auto"/>
            </w:tcBorders>
            <w:shd w:val="clear" w:color="auto" w:fill="auto"/>
          </w:tcPr>
          <w:p w14:paraId="257D4C04" w14:textId="77777777" w:rsidR="00C912A6" w:rsidRPr="00562C2A" w:rsidRDefault="00C912A6" w:rsidP="00316372">
            <w:pPr>
              <w:pStyle w:val="Zawartotabeli"/>
              <w:jc w:val="center"/>
              <w:rPr>
                <w:rFonts w:ascii="Arial" w:hAnsi="Arial" w:cs="Arial"/>
                <w:sz w:val="18"/>
                <w:szCs w:val="18"/>
              </w:rPr>
            </w:pPr>
            <w:r>
              <w:rPr>
                <w:rFonts w:ascii="Arial" w:hAnsi="Arial" w:cs="Arial"/>
                <w:sz w:val="18"/>
                <w:szCs w:val="18"/>
              </w:rPr>
              <w:t>----</w:t>
            </w:r>
          </w:p>
        </w:tc>
        <w:tc>
          <w:tcPr>
            <w:tcW w:w="851" w:type="dxa"/>
            <w:tcBorders>
              <w:left w:val="single" w:sz="1" w:space="0" w:color="000000"/>
              <w:bottom w:val="single" w:sz="4" w:space="0" w:color="auto"/>
              <w:right w:val="single" w:sz="1" w:space="0" w:color="000000"/>
            </w:tcBorders>
            <w:shd w:val="clear" w:color="auto" w:fill="auto"/>
          </w:tcPr>
          <w:p w14:paraId="52D9ECF9" w14:textId="77777777" w:rsidR="00C912A6" w:rsidRPr="00562C2A" w:rsidRDefault="00C912A6" w:rsidP="00316372">
            <w:pPr>
              <w:pStyle w:val="Zawartotabeli"/>
              <w:jc w:val="center"/>
              <w:rPr>
                <w:rFonts w:ascii="Arial" w:hAnsi="Arial" w:cs="Arial"/>
                <w:sz w:val="18"/>
                <w:szCs w:val="18"/>
              </w:rPr>
            </w:pPr>
            <w:r>
              <w:rPr>
                <w:rFonts w:ascii="Arial" w:hAnsi="Arial" w:cs="Arial"/>
                <w:sz w:val="18"/>
                <w:szCs w:val="18"/>
              </w:rPr>
              <w:t>62</w:t>
            </w:r>
          </w:p>
        </w:tc>
      </w:tr>
      <w:tr w:rsidR="00C912A6" w:rsidRPr="00562C2A" w14:paraId="7D0C48B9" w14:textId="77777777" w:rsidTr="00C912A6">
        <w:tc>
          <w:tcPr>
            <w:tcW w:w="567" w:type="dxa"/>
            <w:tcBorders>
              <w:top w:val="single" w:sz="4" w:space="0" w:color="auto"/>
              <w:left w:val="single" w:sz="4" w:space="0" w:color="auto"/>
              <w:bottom w:val="single" w:sz="4" w:space="0" w:color="auto"/>
              <w:right w:val="single" w:sz="4" w:space="0" w:color="auto"/>
            </w:tcBorders>
            <w:shd w:val="clear" w:color="auto" w:fill="auto"/>
          </w:tcPr>
          <w:p w14:paraId="76507BD5" w14:textId="77777777" w:rsidR="00C912A6" w:rsidRPr="00735996" w:rsidRDefault="00C912A6" w:rsidP="00316372">
            <w:pPr>
              <w:pStyle w:val="Zawartotabeli"/>
              <w:jc w:val="center"/>
              <w:rPr>
                <w:rFonts w:ascii="Arial" w:hAnsi="Arial" w:cs="Arial"/>
                <w:b/>
                <w:bCs/>
                <w:sz w:val="18"/>
                <w:szCs w:val="18"/>
              </w:rPr>
            </w:pPr>
            <w:proofErr w:type="spellStart"/>
            <w:r w:rsidRPr="00735996">
              <w:rPr>
                <w:rFonts w:ascii="Arial" w:hAnsi="Arial" w:cs="Arial"/>
                <w:b/>
                <w:bCs/>
                <w:sz w:val="18"/>
                <w:szCs w:val="18"/>
              </w:rPr>
              <w:t>IIIa</w:t>
            </w:r>
            <w:proofErr w:type="spellEnd"/>
          </w:p>
        </w:tc>
        <w:tc>
          <w:tcPr>
            <w:tcW w:w="2835" w:type="dxa"/>
            <w:tcBorders>
              <w:top w:val="single" w:sz="4" w:space="0" w:color="auto"/>
              <w:left w:val="single" w:sz="4" w:space="0" w:color="auto"/>
              <w:bottom w:val="single" w:sz="4" w:space="0" w:color="auto"/>
              <w:right w:val="single" w:sz="4" w:space="0" w:color="auto"/>
            </w:tcBorders>
          </w:tcPr>
          <w:p w14:paraId="08ABA334" w14:textId="77777777" w:rsidR="00C912A6" w:rsidRPr="00C912A6" w:rsidRDefault="00C912A6" w:rsidP="00316372">
            <w:pPr>
              <w:pStyle w:val="Zawartotabeli"/>
              <w:jc w:val="center"/>
              <w:rPr>
                <w:rFonts w:ascii="Arial" w:hAnsi="Arial" w:cs="Arial"/>
                <w:bCs/>
                <w:sz w:val="18"/>
                <w:szCs w:val="18"/>
              </w:rPr>
            </w:pPr>
            <w:r>
              <w:rPr>
                <w:rFonts w:ascii="Arial" w:hAnsi="Arial" w:cs="Arial"/>
                <w:bCs/>
                <w:sz w:val="18"/>
                <w:szCs w:val="18"/>
              </w:rPr>
              <w:t>Piaski gliniaste</w:t>
            </w:r>
          </w:p>
        </w:tc>
        <w:tc>
          <w:tcPr>
            <w:tcW w:w="709" w:type="dxa"/>
            <w:tcBorders>
              <w:top w:val="single" w:sz="4" w:space="0" w:color="auto"/>
              <w:left w:val="single" w:sz="4" w:space="0" w:color="auto"/>
              <w:bottom w:val="single" w:sz="4" w:space="0" w:color="auto"/>
              <w:right w:val="single" w:sz="4" w:space="0" w:color="auto"/>
            </w:tcBorders>
          </w:tcPr>
          <w:p w14:paraId="3BA0A914" w14:textId="77777777" w:rsidR="00C912A6" w:rsidRPr="00562C2A" w:rsidRDefault="00C912A6" w:rsidP="00316372">
            <w:pPr>
              <w:pStyle w:val="Zawartotabeli"/>
              <w:jc w:val="center"/>
              <w:rPr>
                <w:rFonts w:ascii="Arial" w:hAnsi="Arial" w:cs="Arial"/>
                <w:b/>
                <w:sz w:val="18"/>
                <w:szCs w:val="18"/>
              </w:rPr>
            </w:pPr>
            <w:r>
              <w:rPr>
                <w:rFonts w:ascii="Arial" w:hAnsi="Arial" w:cs="Arial"/>
                <w:b/>
                <w:sz w:val="18"/>
                <w:szCs w:val="18"/>
              </w:rPr>
              <w:t>B</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1D833E08" w14:textId="77777777" w:rsidR="00C912A6" w:rsidRPr="00562C2A" w:rsidRDefault="00C912A6" w:rsidP="00316372">
            <w:pPr>
              <w:pStyle w:val="Zawartotabeli"/>
              <w:jc w:val="center"/>
              <w:rPr>
                <w:rFonts w:ascii="Arial" w:hAnsi="Arial" w:cs="Arial"/>
                <w:b/>
                <w:sz w:val="18"/>
                <w:szCs w:val="18"/>
              </w:rPr>
            </w:pPr>
            <w:r>
              <w:rPr>
                <w:rFonts w:ascii="Arial" w:hAnsi="Arial" w:cs="Arial"/>
                <w:b/>
                <w:sz w:val="18"/>
                <w:szCs w:val="18"/>
              </w:rPr>
              <w:t>0,00</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4EEF839C" w14:textId="77777777" w:rsidR="00C912A6" w:rsidRPr="00BB622F" w:rsidRDefault="00C912A6" w:rsidP="00316372">
            <w:pPr>
              <w:pStyle w:val="Zawartotabeli"/>
              <w:jc w:val="center"/>
              <w:rPr>
                <w:rFonts w:ascii="Arial" w:hAnsi="Arial" w:cs="Arial"/>
                <w:b/>
                <w:bCs/>
                <w:sz w:val="18"/>
                <w:szCs w:val="18"/>
              </w:rPr>
            </w:pPr>
            <w:r>
              <w:rPr>
                <w:rFonts w:ascii="Arial" w:hAnsi="Arial" w:cs="Arial"/>
                <w:b/>
                <w:bCs/>
                <w:sz w:val="18"/>
                <w:szCs w:val="18"/>
              </w:rPr>
              <w:t>-----</w:t>
            </w:r>
          </w:p>
        </w:tc>
        <w:tc>
          <w:tcPr>
            <w:tcW w:w="1135" w:type="dxa"/>
            <w:tcBorders>
              <w:top w:val="single" w:sz="4" w:space="0" w:color="auto"/>
              <w:left w:val="single" w:sz="4" w:space="0" w:color="auto"/>
              <w:bottom w:val="single" w:sz="4" w:space="0" w:color="auto"/>
              <w:right w:val="single" w:sz="4" w:space="0" w:color="auto"/>
            </w:tcBorders>
            <w:shd w:val="clear" w:color="auto" w:fill="auto"/>
          </w:tcPr>
          <w:p w14:paraId="5598D52E" w14:textId="77777777" w:rsidR="00C912A6" w:rsidRPr="00562C2A" w:rsidRDefault="00C912A6" w:rsidP="00316372">
            <w:pPr>
              <w:pStyle w:val="Zawartotabeli"/>
              <w:jc w:val="center"/>
              <w:rPr>
                <w:rFonts w:ascii="Arial" w:hAnsi="Arial" w:cs="Arial"/>
                <w:sz w:val="18"/>
                <w:szCs w:val="18"/>
              </w:rPr>
            </w:pPr>
            <w:r>
              <w:rPr>
                <w:rFonts w:ascii="Arial" w:hAnsi="Arial" w:cs="Arial"/>
                <w:sz w:val="18"/>
                <w:szCs w:val="18"/>
              </w:rPr>
              <w:t>22,0</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633739EC" w14:textId="77777777" w:rsidR="00C912A6" w:rsidRPr="00562C2A" w:rsidRDefault="00C912A6" w:rsidP="00316372">
            <w:pPr>
              <w:pStyle w:val="Zawartotabeli"/>
              <w:jc w:val="center"/>
              <w:rPr>
                <w:rFonts w:ascii="Arial" w:hAnsi="Arial" w:cs="Arial"/>
                <w:sz w:val="18"/>
                <w:szCs w:val="18"/>
              </w:rPr>
            </w:pPr>
            <w:r>
              <w:rPr>
                <w:rFonts w:ascii="Arial" w:hAnsi="Arial" w:cs="Arial"/>
                <w:sz w:val="18"/>
                <w:szCs w:val="18"/>
              </w:rPr>
              <w:t>14,8</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58B6085F" w14:textId="77777777" w:rsidR="00C912A6" w:rsidRPr="00562C2A" w:rsidRDefault="00C912A6" w:rsidP="00316372">
            <w:pPr>
              <w:pStyle w:val="Zawartotabeli"/>
              <w:jc w:val="center"/>
              <w:rPr>
                <w:rFonts w:ascii="Arial" w:hAnsi="Arial" w:cs="Arial"/>
                <w:sz w:val="18"/>
                <w:szCs w:val="18"/>
              </w:rPr>
            </w:pPr>
            <w:r>
              <w:rPr>
                <w:rFonts w:ascii="Arial" w:hAnsi="Arial" w:cs="Arial"/>
                <w:sz w:val="18"/>
                <w:szCs w:val="18"/>
              </w:rPr>
              <w:t>40</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5A6C0518" w14:textId="77777777" w:rsidR="00C912A6" w:rsidRPr="00562C2A" w:rsidRDefault="00C912A6" w:rsidP="00316372">
            <w:pPr>
              <w:pStyle w:val="Zawartotabeli"/>
              <w:jc w:val="center"/>
              <w:rPr>
                <w:rFonts w:ascii="Arial" w:hAnsi="Arial" w:cs="Arial"/>
                <w:sz w:val="18"/>
                <w:szCs w:val="18"/>
              </w:rPr>
            </w:pPr>
            <w:r>
              <w:rPr>
                <w:rFonts w:ascii="Arial" w:hAnsi="Arial" w:cs="Arial"/>
                <w:sz w:val="18"/>
                <w:szCs w:val="18"/>
              </w:rPr>
              <w:t>65</w:t>
            </w:r>
          </w:p>
        </w:tc>
      </w:tr>
      <w:tr w:rsidR="00C912A6" w:rsidRPr="00562C2A" w14:paraId="29DFA38A" w14:textId="77777777" w:rsidTr="00C912A6">
        <w:tc>
          <w:tcPr>
            <w:tcW w:w="567" w:type="dxa"/>
            <w:tcBorders>
              <w:top w:val="single" w:sz="4" w:space="0" w:color="auto"/>
              <w:left w:val="single" w:sz="4" w:space="0" w:color="auto"/>
              <w:bottom w:val="single" w:sz="4" w:space="0" w:color="auto"/>
              <w:right w:val="single" w:sz="4" w:space="0" w:color="auto"/>
            </w:tcBorders>
            <w:shd w:val="clear" w:color="auto" w:fill="auto"/>
          </w:tcPr>
          <w:p w14:paraId="5B4EEDB2" w14:textId="77777777" w:rsidR="00C912A6" w:rsidRPr="00735996" w:rsidRDefault="00C912A6" w:rsidP="00316372">
            <w:pPr>
              <w:pStyle w:val="Zawartotabeli"/>
              <w:jc w:val="center"/>
              <w:rPr>
                <w:rFonts w:ascii="Arial" w:hAnsi="Arial" w:cs="Arial"/>
                <w:b/>
                <w:bCs/>
                <w:sz w:val="18"/>
                <w:szCs w:val="18"/>
              </w:rPr>
            </w:pPr>
            <w:proofErr w:type="spellStart"/>
            <w:r w:rsidRPr="00735996">
              <w:rPr>
                <w:rFonts w:ascii="Arial" w:hAnsi="Arial" w:cs="Arial"/>
                <w:b/>
                <w:bCs/>
                <w:sz w:val="18"/>
                <w:szCs w:val="18"/>
              </w:rPr>
              <w:t>IIIb</w:t>
            </w:r>
            <w:proofErr w:type="spellEnd"/>
          </w:p>
        </w:tc>
        <w:tc>
          <w:tcPr>
            <w:tcW w:w="2835" w:type="dxa"/>
            <w:tcBorders>
              <w:top w:val="single" w:sz="4" w:space="0" w:color="auto"/>
              <w:left w:val="single" w:sz="4" w:space="0" w:color="auto"/>
              <w:bottom w:val="single" w:sz="4" w:space="0" w:color="auto"/>
              <w:right w:val="single" w:sz="4" w:space="0" w:color="auto"/>
            </w:tcBorders>
          </w:tcPr>
          <w:p w14:paraId="7E01B5AE" w14:textId="77777777" w:rsidR="00C912A6" w:rsidRPr="00C912A6" w:rsidRDefault="00C912A6" w:rsidP="00316372">
            <w:pPr>
              <w:pStyle w:val="Zawartotabeli"/>
              <w:jc w:val="center"/>
              <w:rPr>
                <w:rFonts w:ascii="Arial" w:hAnsi="Arial" w:cs="Arial"/>
                <w:bCs/>
                <w:sz w:val="18"/>
                <w:szCs w:val="18"/>
              </w:rPr>
            </w:pPr>
            <w:r>
              <w:rPr>
                <w:rFonts w:ascii="Arial" w:hAnsi="Arial" w:cs="Arial"/>
                <w:bCs/>
                <w:sz w:val="18"/>
                <w:szCs w:val="18"/>
              </w:rPr>
              <w:t>Piaski gliniaste, gliny piaszczyste</w:t>
            </w:r>
          </w:p>
        </w:tc>
        <w:tc>
          <w:tcPr>
            <w:tcW w:w="709" w:type="dxa"/>
            <w:tcBorders>
              <w:top w:val="single" w:sz="4" w:space="0" w:color="auto"/>
              <w:left w:val="single" w:sz="4" w:space="0" w:color="auto"/>
              <w:bottom w:val="single" w:sz="4" w:space="0" w:color="auto"/>
              <w:right w:val="single" w:sz="4" w:space="0" w:color="auto"/>
            </w:tcBorders>
          </w:tcPr>
          <w:p w14:paraId="22A3C342" w14:textId="77777777" w:rsidR="00C912A6" w:rsidRPr="00562C2A" w:rsidRDefault="00C912A6" w:rsidP="00316372">
            <w:pPr>
              <w:pStyle w:val="Zawartotabeli"/>
              <w:jc w:val="center"/>
              <w:rPr>
                <w:rFonts w:ascii="Arial" w:hAnsi="Arial" w:cs="Arial"/>
                <w:b/>
                <w:sz w:val="18"/>
                <w:szCs w:val="18"/>
              </w:rPr>
            </w:pPr>
            <w:r>
              <w:rPr>
                <w:rFonts w:ascii="Arial" w:hAnsi="Arial" w:cs="Arial"/>
                <w:b/>
                <w:sz w:val="18"/>
                <w:szCs w:val="18"/>
              </w:rPr>
              <w:t>C</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7F8675F1" w14:textId="77777777" w:rsidR="00C912A6" w:rsidRPr="00CB262D" w:rsidRDefault="00C912A6" w:rsidP="00316372">
            <w:pPr>
              <w:pStyle w:val="Zawartotabeli"/>
              <w:jc w:val="center"/>
              <w:rPr>
                <w:rFonts w:ascii="Arial" w:hAnsi="Arial" w:cs="Arial"/>
                <w:b/>
                <w:bCs/>
                <w:sz w:val="18"/>
                <w:szCs w:val="18"/>
              </w:rPr>
            </w:pPr>
            <w:r w:rsidRPr="00CB262D">
              <w:rPr>
                <w:rFonts w:ascii="Arial" w:hAnsi="Arial" w:cs="Arial"/>
                <w:b/>
                <w:bCs/>
                <w:sz w:val="18"/>
                <w:szCs w:val="18"/>
              </w:rPr>
              <w:t>0,</w:t>
            </w:r>
            <w:r>
              <w:rPr>
                <w:rFonts w:ascii="Arial" w:hAnsi="Arial" w:cs="Arial"/>
                <w:b/>
                <w:bCs/>
                <w:sz w:val="18"/>
                <w:szCs w:val="18"/>
              </w:rPr>
              <w:t>20</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64679CE1" w14:textId="77777777" w:rsidR="00C912A6" w:rsidRPr="00562C2A" w:rsidRDefault="00C912A6" w:rsidP="00316372">
            <w:pPr>
              <w:pStyle w:val="Zawartotabeli"/>
              <w:jc w:val="center"/>
              <w:rPr>
                <w:rFonts w:ascii="Arial" w:hAnsi="Arial" w:cs="Arial"/>
                <w:b/>
                <w:sz w:val="18"/>
                <w:szCs w:val="18"/>
              </w:rPr>
            </w:pPr>
            <w:r>
              <w:rPr>
                <w:rFonts w:ascii="Arial" w:hAnsi="Arial" w:cs="Arial"/>
                <w:b/>
                <w:sz w:val="18"/>
                <w:szCs w:val="18"/>
              </w:rPr>
              <w:t>-----</w:t>
            </w:r>
          </w:p>
        </w:tc>
        <w:tc>
          <w:tcPr>
            <w:tcW w:w="1135" w:type="dxa"/>
            <w:tcBorders>
              <w:top w:val="single" w:sz="4" w:space="0" w:color="auto"/>
              <w:left w:val="single" w:sz="4" w:space="0" w:color="auto"/>
              <w:bottom w:val="single" w:sz="4" w:space="0" w:color="auto"/>
              <w:right w:val="single" w:sz="4" w:space="0" w:color="auto"/>
            </w:tcBorders>
            <w:shd w:val="clear" w:color="auto" w:fill="auto"/>
          </w:tcPr>
          <w:p w14:paraId="75FA472A" w14:textId="77777777" w:rsidR="00C912A6" w:rsidRPr="00562C2A" w:rsidRDefault="00C912A6" w:rsidP="00316372">
            <w:pPr>
              <w:pStyle w:val="Zawartotabeli"/>
              <w:jc w:val="center"/>
              <w:rPr>
                <w:rFonts w:ascii="Arial" w:hAnsi="Arial" w:cs="Arial"/>
                <w:sz w:val="18"/>
                <w:szCs w:val="18"/>
              </w:rPr>
            </w:pPr>
            <w:r>
              <w:rPr>
                <w:rFonts w:ascii="Arial" w:hAnsi="Arial" w:cs="Arial"/>
                <w:sz w:val="18"/>
                <w:szCs w:val="18"/>
              </w:rPr>
              <w:t>21,5-22,0</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1D8917E3" w14:textId="77777777" w:rsidR="00C912A6" w:rsidRPr="00562C2A" w:rsidRDefault="00C912A6" w:rsidP="00316372">
            <w:pPr>
              <w:pStyle w:val="Zawartotabeli"/>
              <w:jc w:val="center"/>
              <w:rPr>
                <w:rFonts w:ascii="Arial" w:hAnsi="Arial" w:cs="Arial"/>
                <w:sz w:val="18"/>
                <w:szCs w:val="18"/>
              </w:rPr>
            </w:pPr>
            <w:r>
              <w:rPr>
                <w:rFonts w:ascii="Arial" w:hAnsi="Arial" w:cs="Arial"/>
                <w:sz w:val="18"/>
                <w:szCs w:val="18"/>
              </w:rPr>
              <w:t>14,8</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2F661C3C" w14:textId="77777777" w:rsidR="00C912A6" w:rsidRPr="00562C2A" w:rsidRDefault="00C912A6" w:rsidP="00316372">
            <w:pPr>
              <w:pStyle w:val="Zawartotabeli"/>
              <w:jc w:val="center"/>
              <w:rPr>
                <w:rFonts w:ascii="Arial" w:hAnsi="Arial" w:cs="Arial"/>
                <w:sz w:val="18"/>
                <w:szCs w:val="18"/>
              </w:rPr>
            </w:pPr>
            <w:r>
              <w:rPr>
                <w:rFonts w:ascii="Arial" w:hAnsi="Arial" w:cs="Arial"/>
                <w:sz w:val="18"/>
                <w:szCs w:val="18"/>
              </w:rPr>
              <w:t>16,5</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7B55E92F" w14:textId="77777777" w:rsidR="00C912A6" w:rsidRPr="00562C2A" w:rsidRDefault="00C912A6" w:rsidP="00316372">
            <w:pPr>
              <w:pStyle w:val="Zawartotabeli"/>
              <w:jc w:val="center"/>
              <w:rPr>
                <w:rFonts w:ascii="Arial" w:hAnsi="Arial" w:cs="Arial"/>
                <w:sz w:val="18"/>
                <w:szCs w:val="18"/>
              </w:rPr>
            </w:pPr>
            <w:r>
              <w:rPr>
                <w:rFonts w:ascii="Arial" w:hAnsi="Arial" w:cs="Arial"/>
                <w:sz w:val="18"/>
                <w:szCs w:val="18"/>
              </w:rPr>
              <w:t>29</w:t>
            </w:r>
          </w:p>
        </w:tc>
      </w:tr>
      <w:tr w:rsidR="00C912A6" w:rsidRPr="00562C2A" w14:paraId="64A66E34" w14:textId="77777777" w:rsidTr="00C912A6">
        <w:tc>
          <w:tcPr>
            <w:tcW w:w="567" w:type="dxa"/>
            <w:tcBorders>
              <w:top w:val="single" w:sz="4" w:space="0" w:color="auto"/>
              <w:left w:val="single" w:sz="4" w:space="0" w:color="auto"/>
              <w:bottom w:val="single" w:sz="4" w:space="0" w:color="auto"/>
              <w:right w:val="single" w:sz="4" w:space="0" w:color="auto"/>
            </w:tcBorders>
            <w:shd w:val="clear" w:color="auto" w:fill="auto"/>
          </w:tcPr>
          <w:p w14:paraId="0391BB87" w14:textId="77777777" w:rsidR="00C912A6" w:rsidRPr="00735996" w:rsidRDefault="00C912A6" w:rsidP="00316372">
            <w:pPr>
              <w:pStyle w:val="Zawartotabeli"/>
              <w:jc w:val="center"/>
              <w:rPr>
                <w:rFonts w:ascii="Arial" w:hAnsi="Arial" w:cs="Arial"/>
                <w:b/>
                <w:bCs/>
                <w:sz w:val="18"/>
                <w:szCs w:val="18"/>
              </w:rPr>
            </w:pPr>
            <w:proofErr w:type="spellStart"/>
            <w:r w:rsidRPr="00735996">
              <w:rPr>
                <w:rFonts w:ascii="Arial" w:hAnsi="Arial" w:cs="Arial"/>
                <w:b/>
                <w:bCs/>
                <w:sz w:val="18"/>
                <w:szCs w:val="18"/>
              </w:rPr>
              <w:t>IIIc</w:t>
            </w:r>
            <w:proofErr w:type="spellEnd"/>
          </w:p>
        </w:tc>
        <w:tc>
          <w:tcPr>
            <w:tcW w:w="2835" w:type="dxa"/>
            <w:tcBorders>
              <w:top w:val="single" w:sz="4" w:space="0" w:color="auto"/>
              <w:left w:val="single" w:sz="4" w:space="0" w:color="auto"/>
              <w:bottom w:val="single" w:sz="4" w:space="0" w:color="auto"/>
              <w:right w:val="single" w:sz="4" w:space="0" w:color="auto"/>
            </w:tcBorders>
          </w:tcPr>
          <w:p w14:paraId="08D3EE15" w14:textId="77777777" w:rsidR="00C912A6" w:rsidRPr="00C912A6" w:rsidRDefault="00C912A6" w:rsidP="00316372">
            <w:pPr>
              <w:pStyle w:val="Zawartotabeli"/>
              <w:jc w:val="center"/>
              <w:rPr>
                <w:rFonts w:ascii="Arial" w:hAnsi="Arial" w:cs="Arial"/>
                <w:bCs/>
                <w:sz w:val="18"/>
                <w:szCs w:val="18"/>
              </w:rPr>
            </w:pPr>
            <w:r>
              <w:rPr>
                <w:rFonts w:ascii="Arial" w:hAnsi="Arial" w:cs="Arial"/>
                <w:bCs/>
                <w:sz w:val="18"/>
                <w:szCs w:val="18"/>
              </w:rPr>
              <w:t>Piaski gliniaste, glina piaszczysta</w:t>
            </w:r>
          </w:p>
        </w:tc>
        <w:tc>
          <w:tcPr>
            <w:tcW w:w="709" w:type="dxa"/>
            <w:tcBorders>
              <w:top w:val="single" w:sz="4" w:space="0" w:color="auto"/>
              <w:left w:val="single" w:sz="4" w:space="0" w:color="auto"/>
              <w:bottom w:val="single" w:sz="4" w:space="0" w:color="auto"/>
              <w:right w:val="single" w:sz="4" w:space="0" w:color="auto"/>
            </w:tcBorders>
          </w:tcPr>
          <w:p w14:paraId="45614C68" w14:textId="77777777" w:rsidR="00C912A6" w:rsidRPr="00562C2A" w:rsidRDefault="00C912A6" w:rsidP="00316372">
            <w:pPr>
              <w:pStyle w:val="Zawartotabeli"/>
              <w:jc w:val="center"/>
              <w:rPr>
                <w:rFonts w:ascii="Arial" w:hAnsi="Arial" w:cs="Arial"/>
                <w:b/>
                <w:sz w:val="18"/>
                <w:szCs w:val="18"/>
              </w:rPr>
            </w:pPr>
            <w:r>
              <w:rPr>
                <w:rFonts w:ascii="Arial" w:hAnsi="Arial" w:cs="Arial"/>
                <w:b/>
                <w:sz w:val="18"/>
                <w:szCs w:val="18"/>
              </w:rPr>
              <w:t>C</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40BD1523" w14:textId="77777777" w:rsidR="00C912A6" w:rsidRPr="00562C2A" w:rsidRDefault="00C912A6" w:rsidP="00316372">
            <w:pPr>
              <w:pStyle w:val="Zawartotabeli"/>
              <w:jc w:val="center"/>
              <w:rPr>
                <w:rFonts w:ascii="Arial" w:hAnsi="Arial" w:cs="Arial"/>
                <w:b/>
                <w:sz w:val="18"/>
                <w:szCs w:val="18"/>
              </w:rPr>
            </w:pPr>
            <w:r>
              <w:rPr>
                <w:rFonts w:ascii="Arial" w:hAnsi="Arial" w:cs="Arial"/>
                <w:b/>
                <w:sz w:val="18"/>
                <w:szCs w:val="18"/>
              </w:rPr>
              <w:t>0,30</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30E0B403" w14:textId="77777777" w:rsidR="00C912A6" w:rsidRPr="00562C2A" w:rsidRDefault="00C912A6" w:rsidP="00316372">
            <w:pPr>
              <w:pStyle w:val="Zawartotabeli"/>
              <w:jc w:val="center"/>
              <w:rPr>
                <w:rFonts w:ascii="Arial" w:hAnsi="Arial" w:cs="Arial"/>
                <w:b/>
                <w:sz w:val="18"/>
                <w:szCs w:val="18"/>
              </w:rPr>
            </w:pPr>
            <w:r>
              <w:rPr>
                <w:rFonts w:ascii="Arial" w:hAnsi="Arial" w:cs="Arial"/>
                <w:b/>
                <w:sz w:val="18"/>
                <w:szCs w:val="18"/>
              </w:rPr>
              <w:t>-----</w:t>
            </w:r>
          </w:p>
        </w:tc>
        <w:tc>
          <w:tcPr>
            <w:tcW w:w="1135" w:type="dxa"/>
            <w:tcBorders>
              <w:top w:val="single" w:sz="4" w:space="0" w:color="auto"/>
              <w:left w:val="single" w:sz="4" w:space="0" w:color="auto"/>
              <w:bottom w:val="single" w:sz="4" w:space="0" w:color="auto"/>
              <w:right w:val="single" w:sz="4" w:space="0" w:color="auto"/>
            </w:tcBorders>
            <w:shd w:val="clear" w:color="auto" w:fill="auto"/>
          </w:tcPr>
          <w:p w14:paraId="376697D4" w14:textId="77777777" w:rsidR="00C912A6" w:rsidRPr="00562C2A" w:rsidRDefault="00C912A6" w:rsidP="00BB622F">
            <w:pPr>
              <w:pStyle w:val="Zawartotabeli"/>
              <w:jc w:val="center"/>
              <w:rPr>
                <w:rFonts w:ascii="Arial" w:hAnsi="Arial" w:cs="Arial"/>
                <w:sz w:val="18"/>
                <w:szCs w:val="18"/>
              </w:rPr>
            </w:pPr>
            <w:r>
              <w:rPr>
                <w:rFonts w:ascii="Arial" w:hAnsi="Arial" w:cs="Arial"/>
                <w:sz w:val="18"/>
                <w:szCs w:val="18"/>
              </w:rPr>
              <w:t>21,0</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75DB7774" w14:textId="77777777" w:rsidR="00C912A6" w:rsidRPr="00562C2A" w:rsidRDefault="00C912A6" w:rsidP="00316372">
            <w:pPr>
              <w:pStyle w:val="Zawartotabeli"/>
              <w:jc w:val="center"/>
              <w:rPr>
                <w:rFonts w:ascii="Arial" w:hAnsi="Arial" w:cs="Arial"/>
                <w:sz w:val="18"/>
                <w:szCs w:val="18"/>
              </w:rPr>
            </w:pPr>
            <w:r>
              <w:rPr>
                <w:rFonts w:ascii="Arial" w:hAnsi="Arial" w:cs="Arial"/>
                <w:sz w:val="18"/>
                <w:szCs w:val="18"/>
              </w:rPr>
              <w:t>13</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7F829C5E" w14:textId="77777777" w:rsidR="00C912A6" w:rsidRPr="00562C2A" w:rsidRDefault="00C912A6" w:rsidP="00316372">
            <w:pPr>
              <w:pStyle w:val="Zawartotabeli"/>
              <w:jc w:val="center"/>
              <w:rPr>
                <w:rFonts w:ascii="Arial" w:hAnsi="Arial" w:cs="Arial"/>
                <w:sz w:val="18"/>
                <w:szCs w:val="18"/>
              </w:rPr>
            </w:pPr>
            <w:r>
              <w:rPr>
                <w:rFonts w:ascii="Arial" w:hAnsi="Arial" w:cs="Arial"/>
                <w:sz w:val="18"/>
                <w:szCs w:val="18"/>
              </w:rPr>
              <w:t>13,5</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50B5AC79" w14:textId="77777777" w:rsidR="00C912A6" w:rsidRPr="00562C2A" w:rsidRDefault="00C912A6" w:rsidP="00316372">
            <w:pPr>
              <w:pStyle w:val="Zawartotabeli"/>
              <w:jc w:val="center"/>
              <w:rPr>
                <w:rFonts w:ascii="Arial" w:hAnsi="Arial" w:cs="Arial"/>
                <w:sz w:val="18"/>
                <w:szCs w:val="18"/>
              </w:rPr>
            </w:pPr>
            <w:r>
              <w:rPr>
                <w:rFonts w:ascii="Arial" w:hAnsi="Arial" w:cs="Arial"/>
                <w:sz w:val="18"/>
                <w:szCs w:val="18"/>
              </w:rPr>
              <w:t>23</w:t>
            </w:r>
          </w:p>
        </w:tc>
      </w:tr>
      <w:tr w:rsidR="00C912A6" w:rsidRPr="00562C2A" w14:paraId="7D97AE5F" w14:textId="77777777" w:rsidTr="00C912A6">
        <w:tc>
          <w:tcPr>
            <w:tcW w:w="567" w:type="dxa"/>
            <w:tcBorders>
              <w:top w:val="single" w:sz="4" w:space="0" w:color="auto"/>
              <w:left w:val="single" w:sz="4" w:space="0" w:color="auto"/>
              <w:bottom w:val="single" w:sz="4" w:space="0" w:color="auto"/>
              <w:right w:val="single" w:sz="4" w:space="0" w:color="auto"/>
            </w:tcBorders>
            <w:shd w:val="clear" w:color="auto" w:fill="auto"/>
          </w:tcPr>
          <w:p w14:paraId="5FDEAF55" w14:textId="77777777" w:rsidR="00C912A6" w:rsidRPr="00C912A6" w:rsidRDefault="00C912A6" w:rsidP="00316372">
            <w:pPr>
              <w:pStyle w:val="Zawartotabeli"/>
              <w:jc w:val="center"/>
              <w:rPr>
                <w:rFonts w:ascii="Arial" w:hAnsi="Arial" w:cs="Arial"/>
                <w:b/>
                <w:bCs/>
                <w:sz w:val="18"/>
                <w:szCs w:val="18"/>
              </w:rPr>
            </w:pPr>
            <w:proofErr w:type="spellStart"/>
            <w:r w:rsidRPr="00C912A6">
              <w:rPr>
                <w:rFonts w:ascii="Arial" w:hAnsi="Arial" w:cs="Arial"/>
                <w:b/>
                <w:bCs/>
                <w:sz w:val="18"/>
                <w:szCs w:val="18"/>
              </w:rPr>
              <w:t>IIId</w:t>
            </w:r>
            <w:proofErr w:type="spellEnd"/>
          </w:p>
        </w:tc>
        <w:tc>
          <w:tcPr>
            <w:tcW w:w="2835" w:type="dxa"/>
            <w:tcBorders>
              <w:top w:val="single" w:sz="4" w:space="0" w:color="auto"/>
              <w:left w:val="single" w:sz="4" w:space="0" w:color="auto"/>
              <w:bottom w:val="single" w:sz="4" w:space="0" w:color="auto"/>
              <w:right w:val="single" w:sz="4" w:space="0" w:color="auto"/>
            </w:tcBorders>
          </w:tcPr>
          <w:p w14:paraId="7CF9460A" w14:textId="77777777" w:rsidR="00C912A6" w:rsidRPr="00C912A6" w:rsidRDefault="00C912A6" w:rsidP="00316372">
            <w:pPr>
              <w:pStyle w:val="Zawartotabeli"/>
              <w:jc w:val="center"/>
              <w:rPr>
                <w:rFonts w:ascii="Arial" w:hAnsi="Arial" w:cs="Arial"/>
                <w:bCs/>
                <w:sz w:val="18"/>
                <w:szCs w:val="18"/>
              </w:rPr>
            </w:pPr>
            <w:r>
              <w:rPr>
                <w:rFonts w:ascii="Arial" w:hAnsi="Arial" w:cs="Arial"/>
                <w:bCs/>
                <w:sz w:val="18"/>
                <w:szCs w:val="18"/>
              </w:rPr>
              <w:t>Piaski gliniaste, gliny piaszczyste</w:t>
            </w:r>
          </w:p>
        </w:tc>
        <w:tc>
          <w:tcPr>
            <w:tcW w:w="709" w:type="dxa"/>
            <w:tcBorders>
              <w:top w:val="single" w:sz="4" w:space="0" w:color="auto"/>
              <w:left w:val="single" w:sz="4" w:space="0" w:color="auto"/>
              <w:bottom w:val="single" w:sz="4" w:space="0" w:color="auto"/>
              <w:right w:val="single" w:sz="4" w:space="0" w:color="auto"/>
            </w:tcBorders>
          </w:tcPr>
          <w:p w14:paraId="0200D8A2" w14:textId="77777777" w:rsidR="00C912A6" w:rsidRPr="00562C2A" w:rsidRDefault="00C912A6" w:rsidP="00316372">
            <w:pPr>
              <w:pStyle w:val="Zawartotabeli"/>
              <w:jc w:val="center"/>
              <w:rPr>
                <w:rFonts w:ascii="Arial" w:hAnsi="Arial" w:cs="Arial"/>
                <w:b/>
                <w:sz w:val="18"/>
                <w:szCs w:val="18"/>
              </w:rPr>
            </w:pPr>
            <w:r>
              <w:rPr>
                <w:rFonts w:ascii="Arial" w:hAnsi="Arial" w:cs="Arial"/>
                <w:b/>
                <w:sz w:val="18"/>
                <w:szCs w:val="18"/>
              </w:rPr>
              <w:t>C</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75838103" w14:textId="77777777" w:rsidR="00C912A6" w:rsidRPr="00562C2A" w:rsidRDefault="00C912A6" w:rsidP="00316372">
            <w:pPr>
              <w:pStyle w:val="Zawartotabeli"/>
              <w:jc w:val="center"/>
              <w:rPr>
                <w:rFonts w:ascii="Arial" w:hAnsi="Arial" w:cs="Arial"/>
                <w:b/>
                <w:sz w:val="18"/>
                <w:szCs w:val="18"/>
              </w:rPr>
            </w:pPr>
            <w:r>
              <w:rPr>
                <w:rFonts w:ascii="Arial" w:hAnsi="Arial" w:cs="Arial"/>
                <w:b/>
                <w:sz w:val="18"/>
                <w:szCs w:val="18"/>
              </w:rPr>
              <w:t>0,45</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50F938D7" w14:textId="77777777" w:rsidR="00C912A6" w:rsidRPr="00562C2A" w:rsidRDefault="00C912A6" w:rsidP="00316372">
            <w:pPr>
              <w:pStyle w:val="Zawartotabeli"/>
              <w:jc w:val="center"/>
              <w:rPr>
                <w:rFonts w:ascii="Arial" w:hAnsi="Arial" w:cs="Arial"/>
                <w:b/>
                <w:sz w:val="18"/>
                <w:szCs w:val="18"/>
              </w:rPr>
            </w:pPr>
            <w:r>
              <w:rPr>
                <w:rFonts w:ascii="Arial" w:hAnsi="Arial" w:cs="Arial"/>
                <w:b/>
                <w:sz w:val="18"/>
                <w:szCs w:val="18"/>
              </w:rPr>
              <w:t>----</w:t>
            </w:r>
          </w:p>
        </w:tc>
        <w:tc>
          <w:tcPr>
            <w:tcW w:w="1135" w:type="dxa"/>
            <w:tcBorders>
              <w:top w:val="single" w:sz="4" w:space="0" w:color="auto"/>
              <w:left w:val="single" w:sz="4" w:space="0" w:color="auto"/>
              <w:bottom w:val="single" w:sz="4" w:space="0" w:color="auto"/>
              <w:right w:val="single" w:sz="4" w:space="0" w:color="auto"/>
            </w:tcBorders>
            <w:shd w:val="clear" w:color="auto" w:fill="auto"/>
          </w:tcPr>
          <w:p w14:paraId="04067E7B" w14:textId="77777777" w:rsidR="00C912A6" w:rsidRPr="00562C2A" w:rsidRDefault="00C912A6" w:rsidP="00316372">
            <w:pPr>
              <w:pStyle w:val="Zawartotabeli"/>
              <w:jc w:val="center"/>
              <w:rPr>
                <w:rFonts w:ascii="Arial" w:hAnsi="Arial" w:cs="Arial"/>
                <w:sz w:val="18"/>
                <w:szCs w:val="18"/>
              </w:rPr>
            </w:pPr>
            <w:r>
              <w:rPr>
                <w:rFonts w:ascii="Arial" w:hAnsi="Arial" w:cs="Arial"/>
                <w:sz w:val="18"/>
                <w:szCs w:val="18"/>
              </w:rPr>
              <w:t>21,0</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082ED728" w14:textId="77777777" w:rsidR="00C912A6" w:rsidRPr="00562C2A" w:rsidRDefault="00C912A6" w:rsidP="00316372">
            <w:pPr>
              <w:pStyle w:val="Zawartotabeli"/>
              <w:jc w:val="center"/>
              <w:rPr>
                <w:rFonts w:ascii="Arial" w:hAnsi="Arial" w:cs="Arial"/>
                <w:sz w:val="18"/>
                <w:szCs w:val="18"/>
              </w:rPr>
            </w:pPr>
            <w:r>
              <w:rPr>
                <w:rFonts w:ascii="Arial" w:hAnsi="Arial" w:cs="Arial"/>
                <w:sz w:val="18"/>
                <w:szCs w:val="18"/>
              </w:rPr>
              <w:t>10,8</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0800BBED" w14:textId="77777777" w:rsidR="00C912A6" w:rsidRPr="00562C2A" w:rsidRDefault="00C912A6" w:rsidP="00316372">
            <w:pPr>
              <w:pStyle w:val="Zawartotabeli"/>
              <w:jc w:val="center"/>
              <w:rPr>
                <w:rFonts w:ascii="Arial" w:hAnsi="Arial" w:cs="Arial"/>
                <w:sz w:val="18"/>
                <w:szCs w:val="18"/>
              </w:rPr>
            </w:pPr>
            <w:r>
              <w:rPr>
                <w:rFonts w:ascii="Arial" w:hAnsi="Arial" w:cs="Arial"/>
                <w:sz w:val="18"/>
                <w:szCs w:val="18"/>
              </w:rPr>
              <w:t>9</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1F3634E3" w14:textId="77777777" w:rsidR="00C912A6" w:rsidRPr="00562C2A" w:rsidRDefault="00C912A6" w:rsidP="00316372">
            <w:pPr>
              <w:pStyle w:val="Zawartotabeli"/>
              <w:jc w:val="center"/>
              <w:rPr>
                <w:rFonts w:ascii="Arial" w:hAnsi="Arial" w:cs="Arial"/>
                <w:sz w:val="18"/>
                <w:szCs w:val="18"/>
              </w:rPr>
            </w:pPr>
            <w:r>
              <w:rPr>
                <w:rFonts w:ascii="Arial" w:hAnsi="Arial" w:cs="Arial"/>
                <w:sz w:val="18"/>
                <w:szCs w:val="18"/>
              </w:rPr>
              <w:t>17</w:t>
            </w:r>
          </w:p>
        </w:tc>
      </w:tr>
      <w:tr w:rsidR="00C912A6" w:rsidRPr="00562C2A" w14:paraId="2ED45EFA" w14:textId="77777777" w:rsidTr="00C912A6">
        <w:tc>
          <w:tcPr>
            <w:tcW w:w="567" w:type="dxa"/>
            <w:tcBorders>
              <w:top w:val="single" w:sz="4" w:space="0" w:color="auto"/>
              <w:left w:val="single" w:sz="4" w:space="0" w:color="auto"/>
              <w:bottom w:val="single" w:sz="4" w:space="0" w:color="auto"/>
              <w:right w:val="single" w:sz="4" w:space="0" w:color="auto"/>
            </w:tcBorders>
            <w:shd w:val="clear" w:color="auto" w:fill="auto"/>
          </w:tcPr>
          <w:p w14:paraId="3F095E69" w14:textId="77777777" w:rsidR="00C912A6" w:rsidRPr="00C912A6" w:rsidRDefault="00C912A6" w:rsidP="00BB622F">
            <w:pPr>
              <w:pStyle w:val="Zawartotabeli"/>
              <w:jc w:val="center"/>
              <w:rPr>
                <w:rFonts w:ascii="Arial" w:hAnsi="Arial" w:cs="Arial"/>
                <w:b/>
                <w:bCs/>
                <w:sz w:val="18"/>
                <w:szCs w:val="18"/>
              </w:rPr>
            </w:pPr>
            <w:proofErr w:type="spellStart"/>
            <w:r w:rsidRPr="00C912A6">
              <w:rPr>
                <w:rFonts w:ascii="Arial" w:hAnsi="Arial" w:cs="Arial"/>
                <w:b/>
                <w:bCs/>
                <w:sz w:val="18"/>
                <w:szCs w:val="18"/>
              </w:rPr>
              <w:t>IIIe</w:t>
            </w:r>
            <w:proofErr w:type="spellEnd"/>
          </w:p>
        </w:tc>
        <w:tc>
          <w:tcPr>
            <w:tcW w:w="2835" w:type="dxa"/>
            <w:tcBorders>
              <w:top w:val="single" w:sz="4" w:space="0" w:color="auto"/>
              <w:left w:val="single" w:sz="4" w:space="0" w:color="auto"/>
              <w:bottom w:val="single" w:sz="4" w:space="0" w:color="auto"/>
              <w:right w:val="single" w:sz="4" w:space="0" w:color="auto"/>
            </w:tcBorders>
          </w:tcPr>
          <w:p w14:paraId="6577AB33" w14:textId="77777777" w:rsidR="00C912A6" w:rsidRPr="00C912A6" w:rsidRDefault="00C912A6" w:rsidP="00BB622F">
            <w:pPr>
              <w:pStyle w:val="Zawartotabeli"/>
              <w:jc w:val="center"/>
              <w:rPr>
                <w:rFonts w:ascii="Arial" w:hAnsi="Arial" w:cs="Arial"/>
                <w:bCs/>
                <w:sz w:val="18"/>
                <w:szCs w:val="18"/>
              </w:rPr>
            </w:pPr>
            <w:r>
              <w:rPr>
                <w:rFonts w:ascii="Arial" w:hAnsi="Arial" w:cs="Arial"/>
                <w:bCs/>
                <w:sz w:val="18"/>
                <w:szCs w:val="18"/>
              </w:rPr>
              <w:t>Paski gliniaste</w:t>
            </w:r>
          </w:p>
        </w:tc>
        <w:tc>
          <w:tcPr>
            <w:tcW w:w="709" w:type="dxa"/>
            <w:tcBorders>
              <w:top w:val="single" w:sz="4" w:space="0" w:color="auto"/>
              <w:left w:val="single" w:sz="4" w:space="0" w:color="auto"/>
              <w:bottom w:val="single" w:sz="4" w:space="0" w:color="auto"/>
              <w:right w:val="single" w:sz="4" w:space="0" w:color="auto"/>
            </w:tcBorders>
          </w:tcPr>
          <w:p w14:paraId="3AEFA130" w14:textId="77777777" w:rsidR="00C912A6" w:rsidRPr="00562C2A" w:rsidRDefault="00C912A6" w:rsidP="00BB622F">
            <w:pPr>
              <w:pStyle w:val="Zawartotabeli"/>
              <w:jc w:val="center"/>
              <w:rPr>
                <w:rFonts w:ascii="Arial" w:hAnsi="Arial" w:cs="Arial"/>
                <w:b/>
                <w:sz w:val="18"/>
                <w:szCs w:val="18"/>
              </w:rPr>
            </w:pPr>
            <w:r>
              <w:rPr>
                <w:rFonts w:ascii="Arial" w:hAnsi="Arial" w:cs="Arial"/>
                <w:b/>
                <w:sz w:val="18"/>
                <w:szCs w:val="18"/>
              </w:rPr>
              <w:t>C</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16078A3A" w14:textId="77777777" w:rsidR="00C912A6" w:rsidRPr="00562C2A" w:rsidRDefault="00C912A6" w:rsidP="00BB622F">
            <w:pPr>
              <w:pStyle w:val="Zawartotabeli"/>
              <w:jc w:val="center"/>
              <w:rPr>
                <w:rFonts w:ascii="Arial" w:hAnsi="Arial" w:cs="Arial"/>
                <w:b/>
                <w:sz w:val="18"/>
                <w:szCs w:val="18"/>
              </w:rPr>
            </w:pPr>
            <w:r>
              <w:rPr>
                <w:rFonts w:ascii="Arial" w:hAnsi="Arial" w:cs="Arial"/>
                <w:b/>
                <w:sz w:val="18"/>
                <w:szCs w:val="18"/>
              </w:rPr>
              <w:t>0,60</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3A4E9A1A" w14:textId="77777777" w:rsidR="00C912A6" w:rsidRPr="00562C2A" w:rsidRDefault="00C912A6" w:rsidP="00BB622F">
            <w:pPr>
              <w:pStyle w:val="Zawartotabeli"/>
              <w:jc w:val="center"/>
              <w:rPr>
                <w:rFonts w:ascii="Arial" w:hAnsi="Arial" w:cs="Arial"/>
                <w:b/>
                <w:sz w:val="18"/>
                <w:szCs w:val="18"/>
              </w:rPr>
            </w:pPr>
            <w:r>
              <w:rPr>
                <w:rFonts w:ascii="Arial" w:hAnsi="Arial" w:cs="Arial"/>
                <w:b/>
                <w:sz w:val="18"/>
                <w:szCs w:val="18"/>
              </w:rPr>
              <w:t>----</w:t>
            </w:r>
          </w:p>
        </w:tc>
        <w:tc>
          <w:tcPr>
            <w:tcW w:w="1135" w:type="dxa"/>
            <w:tcBorders>
              <w:top w:val="single" w:sz="4" w:space="0" w:color="auto"/>
              <w:left w:val="single" w:sz="4" w:space="0" w:color="auto"/>
              <w:bottom w:val="single" w:sz="4" w:space="0" w:color="auto"/>
              <w:right w:val="single" w:sz="4" w:space="0" w:color="auto"/>
            </w:tcBorders>
            <w:shd w:val="clear" w:color="auto" w:fill="auto"/>
          </w:tcPr>
          <w:p w14:paraId="747AB8C6" w14:textId="77777777" w:rsidR="00C912A6" w:rsidRPr="00562C2A" w:rsidRDefault="00C912A6" w:rsidP="00BB622F">
            <w:pPr>
              <w:pStyle w:val="Zawartotabeli"/>
              <w:jc w:val="center"/>
              <w:rPr>
                <w:rFonts w:ascii="Arial" w:hAnsi="Arial" w:cs="Arial"/>
                <w:sz w:val="18"/>
                <w:szCs w:val="18"/>
              </w:rPr>
            </w:pPr>
            <w:r>
              <w:rPr>
                <w:rFonts w:ascii="Arial" w:hAnsi="Arial" w:cs="Arial"/>
                <w:sz w:val="18"/>
                <w:szCs w:val="18"/>
              </w:rPr>
              <w:t>20,5</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230F8243" w14:textId="77777777" w:rsidR="00C912A6" w:rsidRPr="00562C2A" w:rsidRDefault="00C912A6" w:rsidP="00BB622F">
            <w:pPr>
              <w:pStyle w:val="Zawartotabeli"/>
              <w:jc w:val="center"/>
              <w:rPr>
                <w:rFonts w:ascii="Arial" w:hAnsi="Arial" w:cs="Arial"/>
                <w:sz w:val="18"/>
                <w:szCs w:val="18"/>
              </w:rPr>
            </w:pPr>
            <w:r>
              <w:rPr>
                <w:rFonts w:ascii="Arial" w:hAnsi="Arial" w:cs="Arial"/>
                <w:sz w:val="18"/>
                <w:szCs w:val="18"/>
              </w:rPr>
              <w:t>8,5</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25050169" w14:textId="77777777" w:rsidR="00C912A6" w:rsidRPr="00562C2A" w:rsidRDefault="00C912A6" w:rsidP="00BB622F">
            <w:pPr>
              <w:pStyle w:val="Zawartotabeli"/>
              <w:jc w:val="center"/>
              <w:rPr>
                <w:rFonts w:ascii="Arial" w:hAnsi="Arial" w:cs="Arial"/>
                <w:sz w:val="18"/>
                <w:szCs w:val="18"/>
              </w:rPr>
            </w:pPr>
            <w:r>
              <w:rPr>
                <w:rFonts w:ascii="Arial" w:hAnsi="Arial" w:cs="Arial"/>
                <w:sz w:val="18"/>
                <w:szCs w:val="18"/>
              </w:rPr>
              <w:t>6,5</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4C13CE0B" w14:textId="77777777" w:rsidR="00C912A6" w:rsidRPr="00562C2A" w:rsidRDefault="00C912A6" w:rsidP="00BB622F">
            <w:pPr>
              <w:pStyle w:val="Zawartotabeli"/>
              <w:jc w:val="center"/>
              <w:rPr>
                <w:rFonts w:ascii="Arial" w:hAnsi="Arial" w:cs="Arial"/>
                <w:sz w:val="18"/>
                <w:szCs w:val="18"/>
              </w:rPr>
            </w:pPr>
            <w:r>
              <w:rPr>
                <w:rFonts w:ascii="Arial" w:hAnsi="Arial" w:cs="Arial"/>
                <w:sz w:val="18"/>
                <w:szCs w:val="18"/>
              </w:rPr>
              <w:t>12,5</w:t>
            </w:r>
          </w:p>
        </w:tc>
      </w:tr>
    </w:tbl>
    <w:p w14:paraId="244C74A3" w14:textId="77777777" w:rsidR="00D604EF" w:rsidRPr="005A3463" w:rsidRDefault="005F11CF" w:rsidP="005F11CF">
      <w:pPr>
        <w:pStyle w:val="Styl3"/>
      </w:pPr>
      <w:bookmarkStart w:id="21" w:name="_Toc188944645"/>
      <w:bookmarkEnd w:id="20"/>
      <w:r>
        <w:lastRenderedPageBreak/>
        <w:t xml:space="preserve">5.3. </w:t>
      </w:r>
      <w:r w:rsidR="00B40B6A" w:rsidRPr="005A3463">
        <w:t>Kategoria geotechniczna.</w:t>
      </w:r>
      <w:bookmarkEnd w:id="21"/>
    </w:p>
    <w:p w14:paraId="2423668F" w14:textId="77777777" w:rsidR="00D604EF" w:rsidRDefault="00D604EF" w:rsidP="00BB622F">
      <w:pPr>
        <w:ind w:firstLine="709"/>
        <w:jc w:val="both"/>
        <w:rPr>
          <w:rFonts w:ascii="Arial" w:hAnsi="Arial" w:cs="Arial"/>
          <w:sz w:val="20"/>
          <w:szCs w:val="20"/>
        </w:rPr>
      </w:pPr>
      <w:bookmarkStart w:id="22" w:name="_Hlk88230801"/>
      <w:r w:rsidRPr="00562C2A">
        <w:rPr>
          <w:rFonts w:ascii="Arial" w:hAnsi="Arial" w:cs="Arial"/>
          <w:sz w:val="20"/>
          <w:szCs w:val="20"/>
        </w:rPr>
        <w:t xml:space="preserve">Na podstawie szczegółowej analizy konstrukcji projektowanego obiektu, dokumentacji </w:t>
      </w:r>
      <w:r w:rsidR="00AE1474" w:rsidRPr="00562C2A">
        <w:rPr>
          <w:rFonts w:ascii="Arial" w:hAnsi="Arial" w:cs="Arial"/>
          <w:sz w:val="20"/>
          <w:szCs w:val="20"/>
        </w:rPr>
        <w:t>badań podłoża gruntowego</w:t>
      </w:r>
      <w:r w:rsidRPr="00562C2A">
        <w:rPr>
          <w:rFonts w:ascii="Arial" w:hAnsi="Arial" w:cs="Arial"/>
          <w:sz w:val="20"/>
          <w:szCs w:val="20"/>
        </w:rPr>
        <w:t xml:space="preserve">, ustala się </w:t>
      </w:r>
      <w:r w:rsidR="0081129E">
        <w:rPr>
          <w:rFonts w:ascii="Arial" w:hAnsi="Arial" w:cs="Arial"/>
          <w:b/>
          <w:bCs/>
          <w:sz w:val="20"/>
          <w:szCs w:val="20"/>
        </w:rPr>
        <w:t>drugą</w:t>
      </w:r>
      <w:r w:rsidR="00937BDE">
        <w:rPr>
          <w:rFonts w:ascii="Arial" w:hAnsi="Arial" w:cs="Arial"/>
          <w:b/>
          <w:bCs/>
          <w:sz w:val="20"/>
          <w:szCs w:val="20"/>
        </w:rPr>
        <w:t xml:space="preserve"> </w:t>
      </w:r>
      <w:r w:rsidRPr="00562C2A">
        <w:rPr>
          <w:rFonts w:ascii="Arial" w:hAnsi="Arial" w:cs="Arial"/>
          <w:b/>
          <w:bCs/>
          <w:sz w:val="20"/>
          <w:szCs w:val="20"/>
        </w:rPr>
        <w:t>kategorię geotechniczną</w:t>
      </w:r>
      <w:r w:rsidR="00EC293E">
        <w:rPr>
          <w:rFonts w:ascii="Arial" w:hAnsi="Arial" w:cs="Arial"/>
          <w:b/>
          <w:bCs/>
          <w:sz w:val="20"/>
          <w:szCs w:val="20"/>
        </w:rPr>
        <w:t xml:space="preserve"> w </w:t>
      </w:r>
      <w:r w:rsidR="00D7576B">
        <w:rPr>
          <w:rFonts w:ascii="Arial" w:hAnsi="Arial" w:cs="Arial"/>
          <w:b/>
          <w:bCs/>
          <w:sz w:val="20"/>
          <w:szCs w:val="20"/>
        </w:rPr>
        <w:t>prostych</w:t>
      </w:r>
      <w:r w:rsidR="00937BDE">
        <w:rPr>
          <w:rFonts w:ascii="Arial" w:hAnsi="Arial" w:cs="Arial"/>
          <w:b/>
          <w:bCs/>
          <w:sz w:val="20"/>
          <w:szCs w:val="20"/>
        </w:rPr>
        <w:t xml:space="preserve"> </w:t>
      </w:r>
      <w:r w:rsidR="00EC293E">
        <w:rPr>
          <w:rFonts w:ascii="Arial" w:hAnsi="Arial" w:cs="Arial"/>
          <w:b/>
          <w:bCs/>
          <w:sz w:val="20"/>
          <w:szCs w:val="20"/>
        </w:rPr>
        <w:t>warunkach gruntowych</w:t>
      </w:r>
      <w:r w:rsidRPr="00562C2A">
        <w:rPr>
          <w:rFonts w:ascii="Arial" w:hAnsi="Arial" w:cs="Arial"/>
          <w:b/>
          <w:bCs/>
          <w:sz w:val="20"/>
          <w:szCs w:val="20"/>
        </w:rPr>
        <w:t xml:space="preserve"> </w:t>
      </w:r>
      <w:r w:rsidRPr="00562C2A">
        <w:rPr>
          <w:rFonts w:ascii="Arial" w:hAnsi="Arial" w:cs="Arial"/>
          <w:sz w:val="20"/>
          <w:szCs w:val="20"/>
        </w:rPr>
        <w:t>(w oparciu o rozporządzenie Ministra Transportu, Budownictwa i Gospodarki Morskiej z dnia 25 kwietnia 2012</w:t>
      </w:r>
      <w:r w:rsidR="0081129E">
        <w:rPr>
          <w:rFonts w:ascii="Arial" w:hAnsi="Arial" w:cs="Arial"/>
          <w:sz w:val="20"/>
          <w:szCs w:val="20"/>
        </w:rPr>
        <w:t> </w:t>
      </w:r>
      <w:r w:rsidRPr="00562C2A">
        <w:rPr>
          <w:rFonts w:ascii="Arial" w:hAnsi="Arial" w:cs="Arial"/>
          <w:sz w:val="20"/>
          <w:szCs w:val="20"/>
        </w:rPr>
        <w:t>r. w sprawie ustalania geotechnicznych warunków posad</w:t>
      </w:r>
      <w:r w:rsidR="00322F03">
        <w:rPr>
          <w:rFonts w:ascii="Arial" w:hAnsi="Arial" w:cs="Arial"/>
          <w:sz w:val="20"/>
          <w:szCs w:val="20"/>
        </w:rPr>
        <w:t>o</w:t>
      </w:r>
      <w:r w:rsidRPr="00562C2A">
        <w:rPr>
          <w:rFonts w:ascii="Arial" w:hAnsi="Arial" w:cs="Arial"/>
          <w:sz w:val="20"/>
          <w:szCs w:val="20"/>
        </w:rPr>
        <w:t>wi</w:t>
      </w:r>
      <w:r w:rsidR="00322F03">
        <w:rPr>
          <w:rFonts w:ascii="Arial" w:hAnsi="Arial" w:cs="Arial"/>
          <w:sz w:val="20"/>
          <w:szCs w:val="20"/>
        </w:rPr>
        <w:t>e</w:t>
      </w:r>
      <w:r w:rsidRPr="00562C2A">
        <w:rPr>
          <w:rFonts w:ascii="Arial" w:hAnsi="Arial" w:cs="Arial"/>
          <w:sz w:val="20"/>
          <w:szCs w:val="20"/>
        </w:rPr>
        <w:t>nia obiektów budowlanych).</w:t>
      </w:r>
    </w:p>
    <w:p w14:paraId="7D225184" w14:textId="77777777" w:rsidR="00D604EF" w:rsidRPr="005A3463" w:rsidRDefault="005F11CF" w:rsidP="005F11CF">
      <w:pPr>
        <w:pStyle w:val="Styl3"/>
      </w:pPr>
      <w:bookmarkStart w:id="23" w:name="_Toc188944646"/>
      <w:bookmarkEnd w:id="22"/>
      <w:r>
        <w:t xml:space="preserve">5.4. </w:t>
      </w:r>
      <w:r w:rsidR="00D604EF" w:rsidRPr="005A3463">
        <w:t>Posadowienie.</w:t>
      </w:r>
      <w:bookmarkEnd w:id="23"/>
    </w:p>
    <w:p w14:paraId="289E1F6E" w14:textId="77777777" w:rsidR="00B40B6A" w:rsidRPr="00562C2A" w:rsidRDefault="00D604EF" w:rsidP="00483EE8">
      <w:pPr>
        <w:pStyle w:val="Standard"/>
        <w:ind w:firstLine="709"/>
        <w:jc w:val="both"/>
        <w:rPr>
          <w:rFonts w:ascii="Arial" w:hAnsi="Arial" w:cs="Arial"/>
          <w:sz w:val="20"/>
          <w:szCs w:val="20"/>
        </w:rPr>
      </w:pPr>
      <w:bookmarkStart w:id="24" w:name="_Hlk88230870"/>
      <w:r w:rsidRPr="00562C2A">
        <w:rPr>
          <w:rFonts w:ascii="Arial" w:hAnsi="Arial" w:cs="Arial"/>
          <w:sz w:val="20"/>
          <w:szCs w:val="20"/>
        </w:rPr>
        <w:t xml:space="preserve">Projektuje </w:t>
      </w:r>
      <w:r w:rsidR="00B40B6A" w:rsidRPr="00562C2A">
        <w:rPr>
          <w:rFonts w:ascii="Arial" w:hAnsi="Arial" w:cs="Arial"/>
          <w:sz w:val="20"/>
          <w:szCs w:val="20"/>
        </w:rPr>
        <w:t xml:space="preserve">się posadowienie bezpośrednie w postaci </w:t>
      </w:r>
      <w:r w:rsidR="00070B71">
        <w:rPr>
          <w:rFonts w:ascii="Arial" w:hAnsi="Arial" w:cs="Arial"/>
          <w:sz w:val="20"/>
          <w:szCs w:val="20"/>
        </w:rPr>
        <w:t xml:space="preserve">stóp i </w:t>
      </w:r>
      <w:r w:rsidR="00342357">
        <w:rPr>
          <w:rFonts w:ascii="Arial" w:hAnsi="Arial" w:cs="Arial"/>
          <w:sz w:val="20"/>
          <w:szCs w:val="20"/>
        </w:rPr>
        <w:t xml:space="preserve">ław </w:t>
      </w:r>
      <w:r w:rsidR="00B40B6A" w:rsidRPr="00562C2A">
        <w:rPr>
          <w:rFonts w:ascii="Arial" w:hAnsi="Arial" w:cs="Arial"/>
          <w:sz w:val="20"/>
          <w:szCs w:val="20"/>
        </w:rPr>
        <w:t>fundamentow</w:t>
      </w:r>
      <w:r w:rsidR="00342357">
        <w:rPr>
          <w:rFonts w:ascii="Arial" w:hAnsi="Arial" w:cs="Arial"/>
          <w:sz w:val="20"/>
          <w:szCs w:val="20"/>
        </w:rPr>
        <w:t>ych</w:t>
      </w:r>
      <w:r w:rsidR="00483EE8">
        <w:rPr>
          <w:rFonts w:ascii="Arial" w:hAnsi="Arial" w:cs="Arial"/>
          <w:sz w:val="20"/>
          <w:szCs w:val="20"/>
        </w:rPr>
        <w:t xml:space="preserve"> </w:t>
      </w:r>
      <w:r w:rsidR="00B40B6A" w:rsidRPr="00562C2A">
        <w:rPr>
          <w:rFonts w:ascii="Arial" w:hAnsi="Arial" w:cs="Arial"/>
          <w:sz w:val="20"/>
          <w:szCs w:val="20"/>
        </w:rPr>
        <w:t>posadowion</w:t>
      </w:r>
      <w:r w:rsidR="00EE1722" w:rsidRPr="00562C2A">
        <w:rPr>
          <w:rFonts w:ascii="Arial" w:hAnsi="Arial" w:cs="Arial"/>
          <w:sz w:val="20"/>
          <w:szCs w:val="20"/>
        </w:rPr>
        <w:t>ych</w:t>
      </w:r>
      <w:r w:rsidR="00B40B6A" w:rsidRPr="00562C2A">
        <w:rPr>
          <w:rFonts w:ascii="Arial" w:hAnsi="Arial" w:cs="Arial"/>
          <w:sz w:val="20"/>
          <w:szCs w:val="20"/>
        </w:rPr>
        <w:t xml:space="preserve"> na gruntach nośnych</w:t>
      </w:r>
      <w:r w:rsidR="00FE5452">
        <w:rPr>
          <w:rFonts w:ascii="Arial" w:hAnsi="Arial" w:cs="Arial"/>
          <w:sz w:val="20"/>
          <w:szCs w:val="20"/>
        </w:rPr>
        <w:t xml:space="preserve"> – warstwa II – piaski drobnoziarniste</w:t>
      </w:r>
      <w:r w:rsidR="00B40B6A" w:rsidRPr="00562C2A">
        <w:rPr>
          <w:rFonts w:ascii="Arial" w:hAnsi="Arial" w:cs="Arial"/>
          <w:sz w:val="20"/>
          <w:szCs w:val="20"/>
        </w:rPr>
        <w:t>.</w:t>
      </w:r>
      <w:r w:rsidR="00E652AF" w:rsidRPr="00562C2A">
        <w:rPr>
          <w:rFonts w:ascii="Arial" w:hAnsi="Arial" w:cs="Arial"/>
          <w:sz w:val="20"/>
          <w:szCs w:val="20"/>
        </w:rPr>
        <w:t xml:space="preserve"> </w:t>
      </w:r>
      <w:r w:rsidR="00A51F29" w:rsidRPr="00562C2A">
        <w:rPr>
          <w:rFonts w:ascii="Arial" w:hAnsi="Arial" w:cs="Arial"/>
          <w:sz w:val="20"/>
          <w:szCs w:val="20"/>
        </w:rPr>
        <w:t>Z</w:t>
      </w:r>
      <w:r w:rsidR="00DC2B24" w:rsidRPr="00562C2A">
        <w:rPr>
          <w:rFonts w:ascii="Arial" w:hAnsi="Arial" w:cs="Arial"/>
          <w:sz w:val="20"/>
          <w:szCs w:val="20"/>
        </w:rPr>
        <w:t>aprojektowane fundament</w:t>
      </w:r>
      <w:r w:rsidR="003A7574" w:rsidRPr="00562C2A">
        <w:rPr>
          <w:rFonts w:ascii="Arial" w:hAnsi="Arial" w:cs="Arial"/>
          <w:sz w:val="20"/>
          <w:szCs w:val="20"/>
        </w:rPr>
        <w:t>y</w:t>
      </w:r>
      <w:r w:rsidR="00DC2B24" w:rsidRPr="00562C2A">
        <w:rPr>
          <w:rFonts w:ascii="Arial" w:hAnsi="Arial" w:cs="Arial"/>
          <w:sz w:val="20"/>
          <w:szCs w:val="20"/>
        </w:rPr>
        <w:t xml:space="preserve"> przenos</w:t>
      </w:r>
      <w:r w:rsidR="003A7574" w:rsidRPr="00562C2A">
        <w:rPr>
          <w:rFonts w:ascii="Arial" w:hAnsi="Arial" w:cs="Arial"/>
          <w:sz w:val="20"/>
          <w:szCs w:val="20"/>
        </w:rPr>
        <w:t>ić będą</w:t>
      </w:r>
      <w:r w:rsidR="00DC2B24" w:rsidRPr="00562C2A">
        <w:rPr>
          <w:rFonts w:ascii="Arial" w:hAnsi="Arial" w:cs="Arial"/>
          <w:sz w:val="20"/>
          <w:szCs w:val="20"/>
        </w:rPr>
        <w:t xml:space="preserve"> obciążenia na grunt od </w:t>
      </w:r>
      <w:r w:rsidR="00342357">
        <w:rPr>
          <w:rFonts w:ascii="Arial" w:hAnsi="Arial" w:cs="Arial"/>
          <w:sz w:val="20"/>
          <w:szCs w:val="20"/>
        </w:rPr>
        <w:t>ścian budynku i stropu</w:t>
      </w:r>
      <w:r w:rsidR="00DC2B24" w:rsidRPr="00562C2A">
        <w:rPr>
          <w:rFonts w:ascii="Arial" w:hAnsi="Arial" w:cs="Arial"/>
          <w:sz w:val="20"/>
          <w:szCs w:val="20"/>
        </w:rPr>
        <w:t>.</w:t>
      </w:r>
    </w:p>
    <w:p w14:paraId="552876C8" w14:textId="77777777" w:rsidR="004563B4" w:rsidRPr="00562C2A" w:rsidRDefault="00B40B6A" w:rsidP="008F3407">
      <w:pPr>
        <w:pStyle w:val="Standard"/>
        <w:ind w:firstLine="709"/>
        <w:jc w:val="both"/>
        <w:rPr>
          <w:rFonts w:ascii="Arial" w:hAnsi="Arial" w:cs="Arial"/>
          <w:sz w:val="20"/>
          <w:szCs w:val="20"/>
        </w:rPr>
      </w:pPr>
      <w:r w:rsidRPr="00562C2A">
        <w:rPr>
          <w:rFonts w:ascii="Arial" w:hAnsi="Arial" w:cs="Arial"/>
          <w:sz w:val="20"/>
          <w:szCs w:val="20"/>
        </w:rPr>
        <w:t>Roboty ziemne prowadzić pod stałym nadzorem geotechnicznym.</w:t>
      </w:r>
      <w:r w:rsidR="00316372" w:rsidRPr="00562C2A">
        <w:rPr>
          <w:rFonts w:ascii="Arial" w:hAnsi="Arial" w:cs="Arial"/>
          <w:sz w:val="20"/>
          <w:szCs w:val="20"/>
        </w:rPr>
        <w:t xml:space="preserve"> </w:t>
      </w:r>
      <w:r w:rsidRPr="00562C2A">
        <w:rPr>
          <w:rFonts w:ascii="Arial" w:hAnsi="Arial" w:cs="Arial"/>
          <w:sz w:val="20"/>
          <w:szCs w:val="20"/>
        </w:rPr>
        <w:t>Grunty w dnie wykopu należy chronić przed wpływem długotrwałych niekorzystnych warunków atmosferycznych (intensywne opady, roztopy) oraz przed przemarzaniem, aby nie pogorszyć ich parametrów wytrzymałościowych.</w:t>
      </w:r>
      <w:r w:rsidR="00316372" w:rsidRPr="00562C2A">
        <w:rPr>
          <w:rFonts w:ascii="Arial" w:hAnsi="Arial" w:cs="Arial"/>
          <w:sz w:val="20"/>
          <w:szCs w:val="20"/>
        </w:rPr>
        <w:t xml:space="preserve"> </w:t>
      </w:r>
      <w:r w:rsidRPr="00562C2A">
        <w:rPr>
          <w:rFonts w:ascii="Arial" w:hAnsi="Arial" w:cs="Arial"/>
          <w:sz w:val="20"/>
          <w:szCs w:val="20"/>
        </w:rPr>
        <w:t>Zaleca się wykonywanie robót ziemnych w okresie bezopadowym.</w:t>
      </w:r>
      <w:r w:rsidR="00DC2B24" w:rsidRPr="00562C2A">
        <w:rPr>
          <w:rFonts w:ascii="Arial" w:hAnsi="Arial" w:cs="Arial"/>
          <w:sz w:val="20"/>
          <w:szCs w:val="20"/>
        </w:rPr>
        <w:t xml:space="preserve"> Zaleca się chronić grunty w poziomie posadowienia przed intensywnymi opadami atmosferycznymi – </w:t>
      </w:r>
      <w:r w:rsidR="003A7574" w:rsidRPr="00562C2A">
        <w:rPr>
          <w:rFonts w:ascii="Arial" w:hAnsi="Arial" w:cs="Arial"/>
          <w:sz w:val="20"/>
          <w:szCs w:val="20"/>
        </w:rPr>
        <w:t>szczególnie grunty spoiste (</w:t>
      </w:r>
      <w:r w:rsidR="00DC2B24" w:rsidRPr="00562C2A">
        <w:rPr>
          <w:rFonts w:ascii="Arial" w:hAnsi="Arial" w:cs="Arial"/>
          <w:sz w:val="20"/>
          <w:szCs w:val="20"/>
        </w:rPr>
        <w:t>uplastycznienie gruntów spoistych</w:t>
      </w:r>
      <w:r w:rsidR="003A7574" w:rsidRPr="00562C2A">
        <w:rPr>
          <w:rFonts w:ascii="Arial" w:hAnsi="Arial" w:cs="Arial"/>
          <w:sz w:val="20"/>
          <w:szCs w:val="20"/>
        </w:rPr>
        <w:t>)</w:t>
      </w:r>
      <w:r w:rsidR="00DC2B24" w:rsidRPr="00562C2A">
        <w:rPr>
          <w:rFonts w:ascii="Arial" w:hAnsi="Arial" w:cs="Arial"/>
          <w:sz w:val="20"/>
          <w:szCs w:val="20"/>
        </w:rPr>
        <w:t>.</w:t>
      </w:r>
      <w:r w:rsidRPr="00562C2A">
        <w:rPr>
          <w:rFonts w:ascii="Arial" w:hAnsi="Arial" w:cs="Arial"/>
          <w:sz w:val="20"/>
          <w:szCs w:val="20"/>
        </w:rPr>
        <w:t xml:space="preserve"> Wykopu fundamentowego nie można pozostawiać niezabezpieczonego na okres zimowy, ze względu na przemarzanie gruntów.</w:t>
      </w:r>
    </w:p>
    <w:p w14:paraId="0C61BCDD" w14:textId="77777777" w:rsidR="00B40B6A" w:rsidRPr="00562C2A" w:rsidRDefault="00B40B6A" w:rsidP="00BC7273">
      <w:pPr>
        <w:pStyle w:val="Standard"/>
        <w:ind w:firstLine="709"/>
        <w:jc w:val="both"/>
        <w:rPr>
          <w:rFonts w:ascii="Arial" w:hAnsi="Arial" w:cs="Arial"/>
          <w:sz w:val="20"/>
          <w:szCs w:val="20"/>
        </w:rPr>
      </w:pPr>
      <w:r w:rsidRPr="00562C2A">
        <w:rPr>
          <w:rFonts w:ascii="Arial" w:hAnsi="Arial" w:cs="Arial"/>
          <w:sz w:val="20"/>
          <w:szCs w:val="20"/>
        </w:rPr>
        <w:t>Projektowana inwestycja nie spowoduje zmian warunków gruntowo – wodnych.</w:t>
      </w:r>
    </w:p>
    <w:p w14:paraId="1C971479" w14:textId="77777777" w:rsidR="00B40B6A" w:rsidRPr="00562C2A" w:rsidRDefault="00B40B6A" w:rsidP="00316372">
      <w:pPr>
        <w:pStyle w:val="Standard"/>
        <w:jc w:val="both"/>
        <w:rPr>
          <w:rFonts w:ascii="Arial" w:hAnsi="Arial" w:cs="Arial"/>
          <w:sz w:val="20"/>
          <w:szCs w:val="20"/>
        </w:rPr>
      </w:pPr>
      <w:r w:rsidRPr="00562C2A">
        <w:rPr>
          <w:rFonts w:ascii="Arial" w:hAnsi="Arial" w:cs="Arial"/>
          <w:sz w:val="20"/>
          <w:szCs w:val="20"/>
        </w:rPr>
        <w:t>Poziom posadowienia fundament</w:t>
      </w:r>
      <w:r w:rsidR="001C1974" w:rsidRPr="00562C2A">
        <w:rPr>
          <w:rFonts w:ascii="Arial" w:hAnsi="Arial" w:cs="Arial"/>
          <w:sz w:val="20"/>
          <w:szCs w:val="20"/>
        </w:rPr>
        <w:t>ó</w:t>
      </w:r>
      <w:r w:rsidRPr="00562C2A">
        <w:rPr>
          <w:rFonts w:ascii="Arial" w:hAnsi="Arial" w:cs="Arial"/>
          <w:sz w:val="20"/>
          <w:szCs w:val="20"/>
        </w:rPr>
        <w:t xml:space="preserve">w przyjęto na poziomie </w:t>
      </w:r>
      <w:r w:rsidRPr="00562C2A">
        <w:rPr>
          <w:rFonts w:ascii="Arial" w:hAnsi="Arial" w:cs="Arial"/>
          <w:b/>
          <w:bCs/>
          <w:sz w:val="20"/>
          <w:szCs w:val="20"/>
        </w:rPr>
        <w:t>-</w:t>
      </w:r>
      <w:r w:rsidR="00342357">
        <w:rPr>
          <w:rFonts w:ascii="Arial" w:hAnsi="Arial" w:cs="Arial"/>
          <w:b/>
          <w:bCs/>
          <w:sz w:val="20"/>
          <w:szCs w:val="20"/>
        </w:rPr>
        <w:t>1</w:t>
      </w:r>
      <w:r w:rsidR="00DC2B24" w:rsidRPr="00562C2A">
        <w:rPr>
          <w:rFonts w:ascii="Arial" w:hAnsi="Arial" w:cs="Arial"/>
          <w:b/>
          <w:bCs/>
          <w:sz w:val="20"/>
          <w:szCs w:val="20"/>
        </w:rPr>
        <w:t>,</w:t>
      </w:r>
      <w:r w:rsidR="00FE5452">
        <w:rPr>
          <w:rFonts w:ascii="Arial" w:hAnsi="Arial" w:cs="Arial"/>
          <w:b/>
          <w:bCs/>
          <w:sz w:val="20"/>
          <w:szCs w:val="20"/>
        </w:rPr>
        <w:t>1</w:t>
      </w:r>
      <w:r w:rsidR="00BE3BAB">
        <w:rPr>
          <w:rFonts w:ascii="Arial" w:hAnsi="Arial" w:cs="Arial"/>
          <w:b/>
          <w:bCs/>
          <w:sz w:val="20"/>
          <w:szCs w:val="20"/>
        </w:rPr>
        <w:t>0</w:t>
      </w:r>
      <w:r w:rsidRPr="00562C2A">
        <w:rPr>
          <w:rFonts w:ascii="Arial" w:hAnsi="Arial" w:cs="Arial"/>
          <w:sz w:val="20"/>
          <w:szCs w:val="20"/>
        </w:rPr>
        <w:t xml:space="preserve"> poniżej poziomu</w:t>
      </w:r>
      <w:r w:rsidR="003857CD" w:rsidRPr="00562C2A">
        <w:rPr>
          <w:rFonts w:ascii="Arial" w:hAnsi="Arial" w:cs="Arial"/>
          <w:sz w:val="20"/>
          <w:szCs w:val="20"/>
        </w:rPr>
        <w:t xml:space="preserve"> ±0,00 budynku. tj. na rzędnej </w:t>
      </w:r>
      <w:r w:rsidR="00FE5452">
        <w:rPr>
          <w:rFonts w:ascii="Arial" w:hAnsi="Arial" w:cs="Arial"/>
          <w:sz w:val="20"/>
          <w:szCs w:val="20"/>
        </w:rPr>
        <w:t>96,10</w:t>
      </w:r>
      <w:r w:rsidR="00342357">
        <w:rPr>
          <w:rFonts w:ascii="Arial" w:hAnsi="Arial" w:cs="Arial"/>
          <w:sz w:val="20"/>
          <w:szCs w:val="20"/>
        </w:rPr>
        <w:t> </w:t>
      </w:r>
      <w:r w:rsidRPr="00562C2A">
        <w:rPr>
          <w:rFonts w:ascii="Arial" w:hAnsi="Arial" w:cs="Arial"/>
          <w:sz w:val="20"/>
          <w:szCs w:val="20"/>
        </w:rPr>
        <w:t>m n.</w:t>
      </w:r>
      <w:r w:rsidR="003857CD" w:rsidRPr="00562C2A">
        <w:rPr>
          <w:rFonts w:ascii="Arial" w:hAnsi="Arial" w:cs="Arial"/>
          <w:sz w:val="20"/>
          <w:szCs w:val="20"/>
        </w:rPr>
        <w:t>p.m.</w:t>
      </w:r>
    </w:p>
    <w:p w14:paraId="6AF9238C" w14:textId="77777777" w:rsidR="0096371A" w:rsidRDefault="0096371A" w:rsidP="008F3407">
      <w:pPr>
        <w:pStyle w:val="Standard"/>
        <w:ind w:firstLine="709"/>
        <w:jc w:val="both"/>
        <w:rPr>
          <w:rFonts w:ascii="Arial" w:hAnsi="Arial" w:cs="Arial"/>
          <w:sz w:val="20"/>
          <w:szCs w:val="20"/>
        </w:rPr>
      </w:pPr>
      <w:r w:rsidRPr="00562C2A">
        <w:rPr>
          <w:rFonts w:ascii="Arial" w:hAnsi="Arial" w:cs="Arial"/>
          <w:sz w:val="20"/>
          <w:szCs w:val="20"/>
        </w:rPr>
        <w:t xml:space="preserve">W przypadku wystąpienia gruntów </w:t>
      </w:r>
      <w:r w:rsidR="008F3407">
        <w:rPr>
          <w:rFonts w:ascii="Arial" w:hAnsi="Arial" w:cs="Arial"/>
          <w:sz w:val="20"/>
          <w:szCs w:val="20"/>
        </w:rPr>
        <w:t xml:space="preserve">słabonośnych lub </w:t>
      </w:r>
      <w:r w:rsidRPr="00562C2A">
        <w:rPr>
          <w:rFonts w:ascii="Arial" w:hAnsi="Arial" w:cs="Arial"/>
          <w:sz w:val="20"/>
          <w:szCs w:val="20"/>
        </w:rPr>
        <w:t xml:space="preserve">organicznych </w:t>
      </w:r>
      <w:r w:rsidR="008F3407">
        <w:rPr>
          <w:rFonts w:ascii="Arial" w:hAnsi="Arial" w:cs="Arial"/>
          <w:sz w:val="20"/>
          <w:szCs w:val="20"/>
        </w:rPr>
        <w:t xml:space="preserve">w poziomie posadowienia </w:t>
      </w:r>
      <w:r w:rsidRPr="00562C2A">
        <w:rPr>
          <w:rFonts w:ascii="Arial" w:hAnsi="Arial" w:cs="Arial"/>
          <w:sz w:val="20"/>
          <w:szCs w:val="20"/>
        </w:rPr>
        <w:t>należy grunt</w:t>
      </w:r>
      <w:r w:rsidR="00B07F31" w:rsidRPr="00562C2A">
        <w:rPr>
          <w:rFonts w:ascii="Arial" w:hAnsi="Arial" w:cs="Arial"/>
          <w:sz w:val="20"/>
          <w:szCs w:val="20"/>
        </w:rPr>
        <w:t>y</w:t>
      </w:r>
      <w:r w:rsidR="000E49DD" w:rsidRPr="00562C2A">
        <w:rPr>
          <w:rFonts w:ascii="Arial" w:hAnsi="Arial" w:cs="Arial"/>
          <w:sz w:val="20"/>
          <w:szCs w:val="20"/>
        </w:rPr>
        <w:t xml:space="preserve"> </w:t>
      </w:r>
      <w:r w:rsidR="008F3407">
        <w:rPr>
          <w:rFonts w:ascii="Arial" w:hAnsi="Arial" w:cs="Arial"/>
          <w:sz w:val="20"/>
          <w:szCs w:val="20"/>
        </w:rPr>
        <w:t>wybrać</w:t>
      </w:r>
      <w:r w:rsidR="000E49DD" w:rsidRPr="00562C2A">
        <w:rPr>
          <w:rFonts w:ascii="Arial" w:hAnsi="Arial" w:cs="Arial"/>
          <w:sz w:val="20"/>
          <w:szCs w:val="20"/>
        </w:rPr>
        <w:t xml:space="preserve"> i zastąpić nasypem budowlanym</w:t>
      </w:r>
      <w:r w:rsidR="008F3407">
        <w:rPr>
          <w:rFonts w:ascii="Arial" w:hAnsi="Arial" w:cs="Arial"/>
          <w:sz w:val="20"/>
          <w:szCs w:val="20"/>
        </w:rPr>
        <w:t xml:space="preserve"> lub chudym betonem</w:t>
      </w:r>
      <w:r w:rsidR="000E49DD" w:rsidRPr="00562C2A">
        <w:rPr>
          <w:rFonts w:ascii="Arial" w:hAnsi="Arial" w:cs="Arial"/>
          <w:sz w:val="20"/>
          <w:szCs w:val="20"/>
        </w:rPr>
        <w:t>.</w:t>
      </w:r>
    </w:p>
    <w:p w14:paraId="35C7EEBC" w14:textId="20370EF4" w:rsidR="00806430" w:rsidRDefault="00806430" w:rsidP="008F3407">
      <w:pPr>
        <w:pStyle w:val="Standard"/>
        <w:ind w:firstLine="709"/>
        <w:jc w:val="both"/>
        <w:rPr>
          <w:rFonts w:ascii="Arial" w:hAnsi="Arial" w:cs="Arial"/>
          <w:sz w:val="20"/>
          <w:szCs w:val="20"/>
        </w:rPr>
      </w:pPr>
      <w:r>
        <w:rPr>
          <w:rFonts w:ascii="Arial" w:hAnsi="Arial" w:cs="Arial"/>
          <w:sz w:val="20"/>
          <w:szCs w:val="20"/>
        </w:rPr>
        <w:t>Rzędną posadowienia łącznika od strony budynku istniejącego należy dopasować do poziomu posadowienia budynku istniejącego. Zabrania się podkopywania fundamentów budynku istniejącego. Ściany fundamentowe łącznika nadwiesić na odsadzką ław fundamentowych istniejącego budynku poprzez wieniec Wx-2 ukryty w ścianie fundamentowej.</w:t>
      </w:r>
    </w:p>
    <w:p w14:paraId="72D59789" w14:textId="77777777" w:rsidR="00D604EF" w:rsidRPr="005A3463" w:rsidRDefault="00D604EF" w:rsidP="002F66A2">
      <w:pPr>
        <w:pStyle w:val="Styl2"/>
      </w:pPr>
      <w:bookmarkStart w:id="25" w:name="_Toc188944647"/>
      <w:bookmarkEnd w:id="24"/>
      <w:r w:rsidRPr="005A3463">
        <w:t>Rozwiązania konstrukcyjne.</w:t>
      </w:r>
      <w:bookmarkEnd w:id="25"/>
    </w:p>
    <w:p w14:paraId="07234F58" w14:textId="77777777" w:rsidR="00D604EF" w:rsidRPr="005A3463" w:rsidRDefault="005F11CF" w:rsidP="009E1BE5">
      <w:pPr>
        <w:pStyle w:val="Styl3"/>
      </w:pPr>
      <w:bookmarkStart w:id="26" w:name="_Toc188944648"/>
      <w:r>
        <w:t>6.1.</w:t>
      </w:r>
      <w:r w:rsidR="009E1BE5">
        <w:t xml:space="preserve"> </w:t>
      </w:r>
      <w:r w:rsidR="00D604EF" w:rsidRPr="005A3463">
        <w:t>Fundamenty</w:t>
      </w:r>
      <w:r w:rsidR="00D866F8">
        <w:t xml:space="preserve"> i ściany fundamentowe.</w:t>
      </w:r>
      <w:bookmarkEnd w:id="26"/>
    </w:p>
    <w:p w14:paraId="70A79E16" w14:textId="77777777" w:rsidR="00655A94" w:rsidRPr="00562C2A" w:rsidRDefault="00D604EF" w:rsidP="00C039BB">
      <w:pPr>
        <w:ind w:firstLine="709"/>
        <w:jc w:val="both"/>
        <w:rPr>
          <w:rFonts w:ascii="Arial" w:hAnsi="Arial" w:cs="Arial"/>
          <w:sz w:val="20"/>
          <w:szCs w:val="20"/>
        </w:rPr>
      </w:pPr>
      <w:bookmarkStart w:id="27" w:name="_Hlk88229709"/>
      <w:r w:rsidRPr="00562C2A">
        <w:rPr>
          <w:rFonts w:ascii="Arial" w:hAnsi="Arial" w:cs="Arial"/>
          <w:sz w:val="20"/>
          <w:szCs w:val="20"/>
        </w:rPr>
        <w:t xml:space="preserve">Projektuje się </w:t>
      </w:r>
      <w:r w:rsidR="00070B71">
        <w:rPr>
          <w:rFonts w:ascii="Arial" w:hAnsi="Arial" w:cs="Arial"/>
          <w:sz w:val="20"/>
          <w:szCs w:val="20"/>
        </w:rPr>
        <w:t xml:space="preserve">stopy i </w:t>
      </w:r>
      <w:r w:rsidR="0079181A">
        <w:rPr>
          <w:rFonts w:ascii="Arial" w:hAnsi="Arial" w:cs="Arial"/>
          <w:sz w:val="20"/>
          <w:szCs w:val="20"/>
        </w:rPr>
        <w:t xml:space="preserve">ławy </w:t>
      </w:r>
      <w:r w:rsidRPr="00562C2A">
        <w:rPr>
          <w:rFonts w:ascii="Arial" w:hAnsi="Arial" w:cs="Arial"/>
          <w:sz w:val="20"/>
          <w:szCs w:val="20"/>
        </w:rPr>
        <w:t>fundamentow</w:t>
      </w:r>
      <w:r w:rsidR="0079181A">
        <w:rPr>
          <w:rFonts w:ascii="Arial" w:hAnsi="Arial" w:cs="Arial"/>
          <w:sz w:val="20"/>
          <w:szCs w:val="20"/>
        </w:rPr>
        <w:t>e</w:t>
      </w:r>
      <w:r w:rsidR="005059AA" w:rsidRPr="00562C2A">
        <w:rPr>
          <w:rFonts w:ascii="Arial" w:hAnsi="Arial" w:cs="Arial"/>
          <w:sz w:val="20"/>
          <w:szCs w:val="20"/>
        </w:rPr>
        <w:t>.</w:t>
      </w:r>
      <w:r w:rsidR="003E328C" w:rsidRPr="00562C2A">
        <w:rPr>
          <w:rFonts w:ascii="Arial" w:hAnsi="Arial" w:cs="Arial"/>
          <w:sz w:val="20"/>
          <w:szCs w:val="20"/>
        </w:rPr>
        <w:t xml:space="preserve"> </w:t>
      </w:r>
      <w:r w:rsidR="000C1C6F" w:rsidRPr="00562C2A">
        <w:rPr>
          <w:rFonts w:ascii="Arial" w:hAnsi="Arial" w:cs="Arial"/>
          <w:sz w:val="20"/>
          <w:szCs w:val="20"/>
        </w:rPr>
        <w:t xml:space="preserve">Wymiary fundamentów dopasowane są do przenoszenia obciążeń od budynku przez grunty </w:t>
      </w:r>
      <w:r w:rsidR="009237A3" w:rsidRPr="00562C2A">
        <w:rPr>
          <w:rFonts w:ascii="Arial" w:hAnsi="Arial" w:cs="Arial"/>
          <w:sz w:val="20"/>
          <w:szCs w:val="20"/>
        </w:rPr>
        <w:t>występujące pod budynkiem.</w:t>
      </w:r>
    </w:p>
    <w:p w14:paraId="696897E4" w14:textId="77777777" w:rsidR="00D9122D" w:rsidRPr="00562C2A" w:rsidRDefault="000803D9" w:rsidP="00316372">
      <w:pPr>
        <w:jc w:val="both"/>
        <w:rPr>
          <w:rFonts w:ascii="Arial" w:hAnsi="Arial" w:cs="Arial"/>
          <w:sz w:val="20"/>
          <w:szCs w:val="20"/>
        </w:rPr>
      </w:pPr>
      <w:r>
        <w:rPr>
          <w:rFonts w:ascii="Arial" w:hAnsi="Arial" w:cs="Arial"/>
          <w:sz w:val="20"/>
          <w:szCs w:val="20"/>
        </w:rPr>
        <w:t xml:space="preserve">Fundamenty oraz ściany zewnętrzne kondygnacji podziemnej </w:t>
      </w:r>
      <w:r w:rsidR="00D9122D" w:rsidRPr="00562C2A">
        <w:rPr>
          <w:rFonts w:ascii="Arial" w:hAnsi="Arial" w:cs="Arial"/>
          <w:sz w:val="20"/>
          <w:szCs w:val="20"/>
        </w:rPr>
        <w:t xml:space="preserve">wykonać z betonu </w:t>
      </w:r>
      <w:r w:rsidR="0079181A">
        <w:rPr>
          <w:rFonts w:ascii="Arial" w:hAnsi="Arial" w:cs="Arial"/>
          <w:sz w:val="20"/>
          <w:szCs w:val="20"/>
        </w:rPr>
        <w:t>C</w:t>
      </w:r>
      <w:r w:rsidR="00AF0001">
        <w:rPr>
          <w:rFonts w:ascii="Arial" w:hAnsi="Arial" w:cs="Arial"/>
          <w:sz w:val="20"/>
          <w:szCs w:val="20"/>
        </w:rPr>
        <w:t>30</w:t>
      </w:r>
      <w:r w:rsidR="0079181A">
        <w:rPr>
          <w:rFonts w:ascii="Arial" w:hAnsi="Arial" w:cs="Arial"/>
          <w:sz w:val="20"/>
          <w:szCs w:val="20"/>
        </w:rPr>
        <w:t>/3</w:t>
      </w:r>
      <w:r w:rsidR="00AF0001">
        <w:rPr>
          <w:rFonts w:ascii="Arial" w:hAnsi="Arial" w:cs="Arial"/>
          <w:sz w:val="20"/>
          <w:szCs w:val="20"/>
        </w:rPr>
        <w:t>7</w:t>
      </w:r>
      <w:r w:rsidR="0079181A">
        <w:rPr>
          <w:rFonts w:ascii="Arial" w:hAnsi="Arial" w:cs="Arial"/>
          <w:sz w:val="20"/>
          <w:szCs w:val="20"/>
        </w:rPr>
        <w:t xml:space="preserve"> </w:t>
      </w:r>
      <w:r w:rsidR="00D604EF" w:rsidRPr="00562C2A">
        <w:rPr>
          <w:rFonts w:ascii="Arial" w:hAnsi="Arial" w:cs="Arial"/>
          <w:sz w:val="20"/>
          <w:szCs w:val="20"/>
        </w:rPr>
        <w:t>o</w:t>
      </w:r>
      <w:r w:rsidR="00D9122D" w:rsidRPr="00562C2A">
        <w:rPr>
          <w:rFonts w:ascii="Arial" w:hAnsi="Arial" w:cs="Arial"/>
          <w:sz w:val="20"/>
          <w:szCs w:val="20"/>
        </w:rPr>
        <w:t xml:space="preserve"> stopniu</w:t>
      </w:r>
      <w:r w:rsidR="00D604EF" w:rsidRPr="00562C2A">
        <w:rPr>
          <w:rFonts w:ascii="Arial" w:hAnsi="Arial" w:cs="Arial"/>
          <w:sz w:val="20"/>
          <w:szCs w:val="20"/>
        </w:rPr>
        <w:t xml:space="preserve"> szczelności W-8</w:t>
      </w:r>
      <w:r w:rsidR="00D9122D" w:rsidRPr="00562C2A">
        <w:rPr>
          <w:rFonts w:ascii="Arial" w:hAnsi="Arial" w:cs="Arial"/>
          <w:sz w:val="20"/>
          <w:szCs w:val="20"/>
        </w:rPr>
        <w:t>. Beton</w:t>
      </w:r>
      <w:r w:rsidR="00D604EF" w:rsidRPr="00562C2A">
        <w:rPr>
          <w:rFonts w:ascii="Arial" w:hAnsi="Arial" w:cs="Arial"/>
          <w:sz w:val="20"/>
          <w:szCs w:val="20"/>
        </w:rPr>
        <w:t xml:space="preserve"> zbrojony stalą A</w:t>
      </w:r>
      <w:r w:rsidR="00026817" w:rsidRPr="00562C2A">
        <w:rPr>
          <w:rFonts w:ascii="Arial" w:hAnsi="Arial" w:cs="Arial"/>
          <w:sz w:val="20"/>
          <w:szCs w:val="20"/>
        </w:rPr>
        <w:t>-</w:t>
      </w:r>
      <w:r w:rsidR="00D604EF" w:rsidRPr="00562C2A">
        <w:rPr>
          <w:rFonts w:ascii="Arial" w:hAnsi="Arial" w:cs="Arial"/>
          <w:sz w:val="20"/>
          <w:szCs w:val="20"/>
        </w:rPr>
        <w:t>IIIN (B500SP</w:t>
      </w:r>
      <w:r w:rsidR="00033D77" w:rsidRPr="00562C2A">
        <w:rPr>
          <w:rFonts w:ascii="Arial" w:hAnsi="Arial" w:cs="Arial"/>
          <w:sz w:val="20"/>
          <w:szCs w:val="20"/>
        </w:rPr>
        <w:t>, B500B</w:t>
      </w:r>
      <w:r w:rsidR="00D604EF" w:rsidRPr="00562C2A">
        <w:rPr>
          <w:rFonts w:ascii="Arial" w:hAnsi="Arial" w:cs="Arial"/>
          <w:sz w:val="20"/>
          <w:szCs w:val="20"/>
        </w:rPr>
        <w:t>).</w:t>
      </w:r>
      <w:r w:rsidR="00E72908" w:rsidRPr="00562C2A">
        <w:rPr>
          <w:rFonts w:ascii="Arial" w:hAnsi="Arial" w:cs="Arial"/>
          <w:sz w:val="20"/>
          <w:szCs w:val="20"/>
        </w:rPr>
        <w:t xml:space="preserve"> </w:t>
      </w:r>
      <w:r w:rsidR="00D9122D" w:rsidRPr="00562C2A">
        <w:rPr>
          <w:rFonts w:ascii="Arial" w:hAnsi="Arial" w:cs="Arial"/>
          <w:sz w:val="20"/>
          <w:szCs w:val="20"/>
        </w:rPr>
        <w:t xml:space="preserve">Otulina zbrojenia </w:t>
      </w:r>
      <w:r w:rsidR="009237A3" w:rsidRPr="00562C2A">
        <w:rPr>
          <w:rFonts w:ascii="Arial" w:hAnsi="Arial" w:cs="Arial"/>
          <w:sz w:val="20"/>
          <w:szCs w:val="20"/>
        </w:rPr>
        <w:t>fundamentów</w:t>
      </w:r>
      <w:r w:rsidR="00D9122D" w:rsidRPr="00562C2A">
        <w:rPr>
          <w:rFonts w:ascii="Arial" w:hAnsi="Arial" w:cs="Arial"/>
          <w:sz w:val="20"/>
          <w:szCs w:val="20"/>
        </w:rPr>
        <w:t xml:space="preserve"> 5cm</w:t>
      </w:r>
    </w:p>
    <w:p w14:paraId="6C98073A" w14:textId="77777777" w:rsidR="00D604EF" w:rsidRPr="00562C2A" w:rsidRDefault="00D604EF" w:rsidP="00AD0104">
      <w:pPr>
        <w:ind w:firstLine="709"/>
        <w:jc w:val="both"/>
        <w:rPr>
          <w:rFonts w:ascii="Arial" w:hAnsi="Arial" w:cs="Arial"/>
          <w:sz w:val="20"/>
          <w:szCs w:val="20"/>
        </w:rPr>
      </w:pPr>
      <w:r w:rsidRPr="00562C2A">
        <w:rPr>
          <w:rFonts w:ascii="Arial" w:hAnsi="Arial" w:cs="Arial"/>
          <w:sz w:val="20"/>
          <w:szCs w:val="20"/>
        </w:rPr>
        <w:t>Izolacja fundamentów według projektu architektury.</w:t>
      </w:r>
    </w:p>
    <w:p w14:paraId="1F5A3083" w14:textId="77777777" w:rsidR="00D9122D" w:rsidRDefault="00D9122D" w:rsidP="00AD0104">
      <w:pPr>
        <w:ind w:firstLine="709"/>
        <w:jc w:val="both"/>
        <w:rPr>
          <w:rFonts w:ascii="Arial" w:hAnsi="Arial" w:cs="Arial"/>
          <w:sz w:val="20"/>
          <w:szCs w:val="20"/>
        </w:rPr>
      </w:pPr>
      <w:r w:rsidRPr="00562C2A">
        <w:rPr>
          <w:rFonts w:ascii="Arial" w:hAnsi="Arial" w:cs="Arial"/>
          <w:sz w:val="20"/>
          <w:szCs w:val="20"/>
        </w:rPr>
        <w:t xml:space="preserve">Ściany fundamentowe </w:t>
      </w:r>
      <w:r w:rsidR="002A54B3">
        <w:rPr>
          <w:rFonts w:ascii="Arial" w:hAnsi="Arial" w:cs="Arial"/>
          <w:sz w:val="20"/>
          <w:szCs w:val="20"/>
        </w:rPr>
        <w:t xml:space="preserve">murowane </w:t>
      </w:r>
      <w:r w:rsidRPr="00562C2A">
        <w:rPr>
          <w:rFonts w:ascii="Arial" w:hAnsi="Arial" w:cs="Arial"/>
          <w:sz w:val="20"/>
          <w:szCs w:val="20"/>
        </w:rPr>
        <w:t xml:space="preserve">z </w:t>
      </w:r>
      <w:r w:rsidR="002A54B3">
        <w:rPr>
          <w:rFonts w:ascii="Arial" w:hAnsi="Arial" w:cs="Arial"/>
          <w:sz w:val="20"/>
          <w:szCs w:val="20"/>
        </w:rPr>
        <w:t xml:space="preserve">bloczków betonowych klasy B20 na zaprawie cementowej marki M10, ściany fundamentowe zakończyć wieńcem żelbetowym o wymiarach 24x24 cm z </w:t>
      </w:r>
      <w:r w:rsidRPr="00562C2A">
        <w:rPr>
          <w:rFonts w:ascii="Arial" w:hAnsi="Arial" w:cs="Arial"/>
          <w:sz w:val="20"/>
          <w:szCs w:val="20"/>
        </w:rPr>
        <w:t xml:space="preserve">betonu </w:t>
      </w:r>
      <w:r w:rsidR="009372A3" w:rsidRPr="00562C2A">
        <w:rPr>
          <w:rFonts w:ascii="Arial" w:hAnsi="Arial" w:cs="Arial"/>
          <w:sz w:val="20"/>
          <w:szCs w:val="20"/>
        </w:rPr>
        <w:t>C</w:t>
      </w:r>
      <w:r w:rsidR="00AF0001">
        <w:rPr>
          <w:rFonts w:ascii="Arial" w:hAnsi="Arial" w:cs="Arial"/>
          <w:sz w:val="20"/>
          <w:szCs w:val="20"/>
        </w:rPr>
        <w:t>30</w:t>
      </w:r>
      <w:r w:rsidR="009372A3" w:rsidRPr="00562C2A">
        <w:rPr>
          <w:rFonts w:ascii="Arial" w:hAnsi="Arial" w:cs="Arial"/>
          <w:sz w:val="20"/>
          <w:szCs w:val="20"/>
        </w:rPr>
        <w:t>/3</w:t>
      </w:r>
      <w:r w:rsidR="00AF0001">
        <w:rPr>
          <w:rFonts w:ascii="Arial" w:hAnsi="Arial" w:cs="Arial"/>
          <w:sz w:val="20"/>
          <w:szCs w:val="20"/>
        </w:rPr>
        <w:t>7</w:t>
      </w:r>
      <w:r w:rsidR="009372A3" w:rsidRPr="00562C2A">
        <w:rPr>
          <w:rFonts w:ascii="Arial" w:hAnsi="Arial" w:cs="Arial"/>
          <w:sz w:val="20"/>
          <w:szCs w:val="20"/>
        </w:rPr>
        <w:t xml:space="preserve"> (B</w:t>
      </w:r>
      <w:r w:rsidR="0079181A">
        <w:rPr>
          <w:rFonts w:ascii="Arial" w:hAnsi="Arial" w:cs="Arial"/>
          <w:sz w:val="20"/>
          <w:szCs w:val="20"/>
        </w:rPr>
        <w:t>3</w:t>
      </w:r>
      <w:r w:rsidR="00AF0001">
        <w:rPr>
          <w:rFonts w:ascii="Arial" w:hAnsi="Arial" w:cs="Arial"/>
          <w:sz w:val="20"/>
          <w:szCs w:val="20"/>
        </w:rPr>
        <w:t>7</w:t>
      </w:r>
      <w:r w:rsidR="009372A3" w:rsidRPr="00562C2A">
        <w:rPr>
          <w:rFonts w:ascii="Arial" w:hAnsi="Arial" w:cs="Arial"/>
          <w:sz w:val="20"/>
          <w:szCs w:val="20"/>
        </w:rPr>
        <w:t>)</w:t>
      </w:r>
      <w:r w:rsidRPr="00562C2A">
        <w:rPr>
          <w:rFonts w:ascii="Arial" w:hAnsi="Arial" w:cs="Arial"/>
          <w:sz w:val="20"/>
          <w:szCs w:val="20"/>
        </w:rPr>
        <w:t xml:space="preserve"> </w:t>
      </w:r>
      <w:r w:rsidR="009372A3" w:rsidRPr="00562C2A">
        <w:rPr>
          <w:rFonts w:ascii="Arial" w:hAnsi="Arial" w:cs="Arial"/>
          <w:sz w:val="20"/>
          <w:szCs w:val="20"/>
        </w:rPr>
        <w:t xml:space="preserve">zbrojony stalą A-IIIN (B500SP, B500B). Otulina zbrojenia </w:t>
      </w:r>
      <w:r w:rsidR="002A54B3">
        <w:rPr>
          <w:rFonts w:ascii="Arial" w:hAnsi="Arial" w:cs="Arial"/>
          <w:sz w:val="20"/>
          <w:szCs w:val="20"/>
        </w:rPr>
        <w:t>wieńca</w:t>
      </w:r>
      <w:r w:rsidR="009372A3" w:rsidRPr="00562C2A">
        <w:rPr>
          <w:rFonts w:ascii="Arial" w:hAnsi="Arial" w:cs="Arial"/>
          <w:sz w:val="20"/>
          <w:szCs w:val="20"/>
        </w:rPr>
        <w:t xml:space="preserve"> </w:t>
      </w:r>
      <w:r w:rsidR="002A54B3">
        <w:rPr>
          <w:rFonts w:ascii="Arial" w:hAnsi="Arial" w:cs="Arial"/>
          <w:sz w:val="20"/>
          <w:szCs w:val="20"/>
        </w:rPr>
        <w:t xml:space="preserve">ścian </w:t>
      </w:r>
      <w:r w:rsidR="009372A3" w:rsidRPr="00562C2A">
        <w:rPr>
          <w:rFonts w:ascii="Arial" w:hAnsi="Arial" w:cs="Arial"/>
          <w:sz w:val="20"/>
          <w:szCs w:val="20"/>
        </w:rPr>
        <w:t>fundamentowych</w:t>
      </w:r>
      <w:r w:rsidR="000803D9">
        <w:rPr>
          <w:rFonts w:ascii="Arial" w:hAnsi="Arial" w:cs="Arial"/>
          <w:sz w:val="20"/>
          <w:szCs w:val="20"/>
        </w:rPr>
        <w:t xml:space="preserve"> 3</w:t>
      </w:r>
      <w:r w:rsidR="00306F43" w:rsidRPr="00562C2A">
        <w:rPr>
          <w:rFonts w:ascii="Arial" w:hAnsi="Arial" w:cs="Arial"/>
          <w:sz w:val="20"/>
          <w:szCs w:val="20"/>
        </w:rPr>
        <w:t>cm.</w:t>
      </w:r>
    </w:p>
    <w:p w14:paraId="6203CF8E" w14:textId="77777777" w:rsidR="00D604EF" w:rsidRPr="005A3463" w:rsidRDefault="005F11CF" w:rsidP="009E1BE5">
      <w:pPr>
        <w:pStyle w:val="Styl3"/>
      </w:pPr>
      <w:bookmarkStart w:id="28" w:name="_Toc188944649"/>
      <w:bookmarkEnd w:id="27"/>
      <w:r>
        <w:t>6.</w:t>
      </w:r>
      <w:r w:rsidR="009E1BE5">
        <w:t>2</w:t>
      </w:r>
      <w:r>
        <w:t xml:space="preserve">. </w:t>
      </w:r>
      <w:r w:rsidR="00D604EF" w:rsidRPr="005A3463">
        <w:t xml:space="preserve">Ściany </w:t>
      </w:r>
      <w:r w:rsidR="0079181A">
        <w:t>konstrukcyjne kondygnacji</w:t>
      </w:r>
      <w:r w:rsidR="00D604EF" w:rsidRPr="005A3463">
        <w:t xml:space="preserve"> nadziemnych.</w:t>
      </w:r>
      <w:bookmarkEnd w:id="28"/>
    </w:p>
    <w:p w14:paraId="473E5CBE" w14:textId="77777777" w:rsidR="0079181A" w:rsidRDefault="0079181A" w:rsidP="0079181A">
      <w:pPr>
        <w:pStyle w:val="Standard"/>
        <w:ind w:firstLine="426"/>
        <w:jc w:val="both"/>
        <w:rPr>
          <w:rFonts w:ascii="Arial" w:hAnsi="Arial" w:cs="Arial"/>
          <w:sz w:val="20"/>
          <w:szCs w:val="22"/>
        </w:rPr>
      </w:pPr>
      <w:r>
        <w:rPr>
          <w:rFonts w:ascii="Arial" w:hAnsi="Arial" w:cs="Arial"/>
          <w:sz w:val="20"/>
          <w:szCs w:val="22"/>
        </w:rPr>
        <w:t xml:space="preserve">Ściany kondygnacji nadziemnych gr 24cm zaprojektowano jako murowane z bloczków cementowo – wapiennych (silikatowych) gr. 24 cm klasy 15 na zaprawie cementowo-wapiennej marki M10 lub zaprawie do cienkich spoin. Ściany murowane zaprojektowano wzmocnione słupami żelbetowymi w miejscach koncentracji największych naprężeń, wylewanymi w strzępiach. </w:t>
      </w:r>
    </w:p>
    <w:p w14:paraId="3E78BCEA" w14:textId="77777777" w:rsidR="00D604EF" w:rsidRPr="005A3463" w:rsidRDefault="005F11CF" w:rsidP="005F11CF">
      <w:pPr>
        <w:pStyle w:val="Styl3"/>
      </w:pPr>
      <w:bookmarkStart w:id="29" w:name="_Toc188944650"/>
      <w:r>
        <w:t>6.</w:t>
      </w:r>
      <w:r w:rsidR="009E1BE5">
        <w:t>3</w:t>
      </w:r>
      <w:r>
        <w:t xml:space="preserve">. </w:t>
      </w:r>
      <w:r w:rsidR="00D604EF" w:rsidRPr="005A3463">
        <w:t>Słupy.</w:t>
      </w:r>
      <w:bookmarkEnd w:id="29"/>
    </w:p>
    <w:p w14:paraId="38F43952" w14:textId="77777777" w:rsidR="0079181A" w:rsidRDefault="0079181A" w:rsidP="0079181A">
      <w:pPr>
        <w:pStyle w:val="Standard"/>
        <w:ind w:firstLine="426"/>
        <w:jc w:val="both"/>
        <w:rPr>
          <w:rFonts w:ascii="Arial" w:hAnsi="Arial" w:cs="Arial"/>
          <w:sz w:val="20"/>
          <w:szCs w:val="22"/>
        </w:rPr>
      </w:pPr>
      <w:r>
        <w:rPr>
          <w:rFonts w:ascii="Arial" w:hAnsi="Arial" w:cs="Arial"/>
          <w:sz w:val="20"/>
          <w:szCs w:val="22"/>
        </w:rPr>
        <w:t xml:space="preserve">Zaprojektowano słupy i filarki żelbetowe. Słupy i filarki żelbetowe występujące w ścianach murowanych należy betonować po wymurowaniu ściany </w:t>
      </w:r>
      <w:r w:rsidR="002A694A">
        <w:rPr>
          <w:rFonts w:ascii="Arial" w:hAnsi="Arial" w:cs="Arial"/>
          <w:sz w:val="20"/>
          <w:szCs w:val="22"/>
        </w:rPr>
        <w:t>w</w:t>
      </w:r>
      <w:r>
        <w:rPr>
          <w:rFonts w:ascii="Arial" w:hAnsi="Arial" w:cs="Arial"/>
          <w:sz w:val="20"/>
          <w:szCs w:val="22"/>
        </w:rPr>
        <w:t xml:space="preserve"> strzępiami. B</w:t>
      </w:r>
      <w:r w:rsidRPr="004603B4">
        <w:rPr>
          <w:rFonts w:ascii="Arial" w:hAnsi="Arial" w:cs="Arial"/>
          <w:sz w:val="20"/>
          <w:szCs w:val="22"/>
        </w:rPr>
        <w:t>eton C</w:t>
      </w:r>
      <w:r w:rsidR="00AF0001">
        <w:rPr>
          <w:rFonts w:ascii="Arial" w:hAnsi="Arial" w:cs="Arial"/>
          <w:sz w:val="20"/>
          <w:szCs w:val="22"/>
        </w:rPr>
        <w:t>30</w:t>
      </w:r>
      <w:r w:rsidRPr="004603B4">
        <w:rPr>
          <w:rFonts w:ascii="Arial" w:hAnsi="Arial" w:cs="Arial"/>
          <w:sz w:val="20"/>
          <w:szCs w:val="22"/>
        </w:rPr>
        <w:t>/</w:t>
      </w:r>
      <w:r>
        <w:rPr>
          <w:rFonts w:ascii="Arial" w:hAnsi="Arial" w:cs="Arial"/>
          <w:sz w:val="20"/>
          <w:szCs w:val="22"/>
        </w:rPr>
        <w:t>3</w:t>
      </w:r>
      <w:r w:rsidR="00AF0001">
        <w:rPr>
          <w:rFonts w:ascii="Arial" w:hAnsi="Arial" w:cs="Arial"/>
          <w:sz w:val="20"/>
          <w:szCs w:val="22"/>
        </w:rPr>
        <w:t>7</w:t>
      </w:r>
      <w:r w:rsidRPr="004603B4">
        <w:rPr>
          <w:rFonts w:ascii="Arial" w:hAnsi="Arial" w:cs="Arial"/>
          <w:sz w:val="20"/>
          <w:szCs w:val="22"/>
        </w:rPr>
        <w:t xml:space="preserve"> (B</w:t>
      </w:r>
      <w:r>
        <w:rPr>
          <w:rFonts w:ascii="Arial" w:hAnsi="Arial" w:cs="Arial"/>
          <w:sz w:val="20"/>
          <w:szCs w:val="22"/>
        </w:rPr>
        <w:t>3</w:t>
      </w:r>
      <w:r w:rsidR="00AF0001">
        <w:rPr>
          <w:rFonts w:ascii="Arial" w:hAnsi="Arial" w:cs="Arial"/>
          <w:sz w:val="20"/>
          <w:szCs w:val="22"/>
        </w:rPr>
        <w:t>7</w:t>
      </w:r>
      <w:r w:rsidRPr="004603B4">
        <w:rPr>
          <w:rFonts w:ascii="Arial" w:hAnsi="Arial" w:cs="Arial"/>
          <w:sz w:val="20"/>
          <w:szCs w:val="22"/>
        </w:rPr>
        <w:t>) zbrojony stalą A</w:t>
      </w:r>
      <w:r>
        <w:rPr>
          <w:rFonts w:ascii="Arial" w:hAnsi="Arial" w:cs="Arial"/>
          <w:sz w:val="20"/>
          <w:szCs w:val="22"/>
        </w:rPr>
        <w:t>-</w:t>
      </w:r>
      <w:r w:rsidRPr="004603B4">
        <w:rPr>
          <w:rFonts w:ascii="Arial" w:hAnsi="Arial" w:cs="Arial"/>
          <w:sz w:val="20"/>
          <w:szCs w:val="22"/>
        </w:rPr>
        <w:t>IIIN (B500SP</w:t>
      </w:r>
      <w:r>
        <w:rPr>
          <w:rFonts w:ascii="Arial" w:hAnsi="Arial" w:cs="Arial"/>
          <w:sz w:val="20"/>
          <w:szCs w:val="22"/>
        </w:rPr>
        <w:t>, B500B</w:t>
      </w:r>
      <w:r w:rsidRPr="004603B4">
        <w:rPr>
          <w:rFonts w:ascii="Arial" w:hAnsi="Arial" w:cs="Arial"/>
          <w:sz w:val="20"/>
          <w:szCs w:val="22"/>
        </w:rPr>
        <w:t>).</w:t>
      </w:r>
    </w:p>
    <w:p w14:paraId="0C47D03D" w14:textId="77777777" w:rsidR="00D604EF" w:rsidRPr="005A3463" w:rsidRDefault="009E1BE5" w:rsidP="009E1BE5">
      <w:pPr>
        <w:pStyle w:val="Styl3"/>
      </w:pPr>
      <w:bookmarkStart w:id="30" w:name="_Toc188944651"/>
      <w:r>
        <w:t xml:space="preserve">6.4. </w:t>
      </w:r>
      <w:r w:rsidR="00D604EF" w:rsidRPr="005A3463">
        <w:t>Podciągi</w:t>
      </w:r>
      <w:r w:rsidR="00280D87" w:rsidRPr="005A3463">
        <w:t>, nadproża</w:t>
      </w:r>
      <w:r w:rsidR="002C1F9B">
        <w:t>, wieńce</w:t>
      </w:r>
      <w:r w:rsidR="00D604EF" w:rsidRPr="005A3463">
        <w:t>.</w:t>
      </w:r>
      <w:bookmarkEnd w:id="30"/>
    </w:p>
    <w:p w14:paraId="3A0C78A5" w14:textId="77777777" w:rsidR="002C1F9B" w:rsidRPr="004603B4" w:rsidRDefault="002C1F9B" w:rsidP="00AF0001">
      <w:pPr>
        <w:pStyle w:val="Standard"/>
        <w:ind w:firstLine="426"/>
        <w:jc w:val="both"/>
        <w:rPr>
          <w:rFonts w:ascii="Arial" w:hAnsi="Arial" w:cs="Arial"/>
          <w:sz w:val="20"/>
          <w:szCs w:val="22"/>
        </w:rPr>
      </w:pPr>
      <w:r>
        <w:rPr>
          <w:rFonts w:ascii="Arial" w:hAnsi="Arial" w:cs="Arial"/>
          <w:sz w:val="20"/>
          <w:szCs w:val="22"/>
        </w:rPr>
        <w:t>Nadproża nad oknami oraz podciągi zewnętrzne budynku zaprojektowano jako żelbetowe monolityczne. Podciągi przenoszą obciążenia od stropu.</w:t>
      </w:r>
    </w:p>
    <w:p w14:paraId="0B7D2C89" w14:textId="77777777" w:rsidR="002C1F9B" w:rsidRDefault="002C1F9B" w:rsidP="00AF0001">
      <w:pPr>
        <w:pStyle w:val="Standard"/>
        <w:ind w:firstLine="426"/>
        <w:jc w:val="both"/>
        <w:rPr>
          <w:rFonts w:ascii="Arial" w:hAnsi="Arial" w:cs="Arial"/>
          <w:sz w:val="20"/>
          <w:szCs w:val="22"/>
        </w:rPr>
      </w:pPr>
      <w:r>
        <w:rPr>
          <w:rFonts w:ascii="Arial" w:hAnsi="Arial" w:cs="Arial"/>
          <w:sz w:val="20"/>
          <w:szCs w:val="22"/>
        </w:rPr>
        <w:t>Nadproża nad drzwiami zaprojektowano jako belki żelbetowe monolityczne lub prefabrykowane.</w:t>
      </w:r>
    </w:p>
    <w:p w14:paraId="5C222809" w14:textId="77777777" w:rsidR="002C1F9B" w:rsidRDefault="002C1F9B" w:rsidP="00AF0001">
      <w:pPr>
        <w:pStyle w:val="Standard"/>
        <w:ind w:firstLine="426"/>
        <w:jc w:val="both"/>
        <w:rPr>
          <w:rFonts w:ascii="Arial" w:hAnsi="Arial" w:cs="Arial"/>
          <w:sz w:val="20"/>
          <w:szCs w:val="22"/>
        </w:rPr>
      </w:pPr>
      <w:r>
        <w:rPr>
          <w:rFonts w:ascii="Arial" w:hAnsi="Arial" w:cs="Arial"/>
          <w:sz w:val="20"/>
          <w:szCs w:val="22"/>
        </w:rPr>
        <w:t xml:space="preserve">Wieńce żelbetowe </w:t>
      </w:r>
      <w:r w:rsidR="00AF0001">
        <w:rPr>
          <w:rFonts w:ascii="Arial" w:hAnsi="Arial" w:cs="Arial"/>
          <w:sz w:val="20"/>
          <w:szCs w:val="22"/>
        </w:rPr>
        <w:t xml:space="preserve">w poziomie stropu żelbetowego monolitycznego </w:t>
      </w:r>
      <w:r>
        <w:rPr>
          <w:rFonts w:ascii="Arial" w:hAnsi="Arial" w:cs="Arial"/>
          <w:sz w:val="20"/>
          <w:szCs w:val="22"/>
        </w:rPr>
        <w:t>o wymiarach 24x</w:t>
      </w:r>
      <w:r w:rsidR="009A40CF">
        <w:rPr>
          <w:rFonts w:ascii="Arial" w:hAnsi="Arial" w:cs="Arial"/>
          <w:sz w:val="20"/>
          <w:szCs w:val="22"/>
        </w:rPr>
        <w:t>30 </w:t>
      </w:r>
      <w:r>
        <w:rPr>
          <w:rFonts w:ascii="Arial" w:hAnsi="Arial" w:cs="Arial"/>
          <w:sz w:val="20"/>
          <w:szCs w:val="22"/>
        </w:rPr>
        <w:t>cm zbrojone podłużnie 4#12, strzemiona #8co25cm. W narożach oraz w miejscach prostopadłego łączenia się wieńców należy zapewnić ciągłość zbrojenia wieńców. Wieńce występujące w poziomie stropów betonować razem ze stropami.</w:t>
      </w:r>
    </w:p>
    <w:p w14:paraId="2566B7D0" w14:textId="77777777" w:rsidR="002C1F9B" w:rsidRPr="004603B4" w:rsidRDefault="002C1F9B" w:rsidP="00AF0001">
      <w:pPr>
        <w:pStyle w:val="Standard"/>
        <w:ind w:firstLine="426"/>
        <w:jc w:val="both"/>
        <w:rPr>
          <w:rFonts w:ascii="Arial" w:hAnsi="Arial" w:cs="Arial"/>
          <w:sz w:val="20"/>
          <w:szCs w:val="22"/>
        </w:rPr>
      </w:pPr>
      <w:r>
        <w:rPr>
          <w:rFonts w:ascii="Arial" w:hAnsi="Arial" w:cs="Arial"/>
          <w:sz w:val="20"/>
          <w:szCs w:val="22"/>
        </w:rPr>
        <w:t>B</w:t>
      </w:r>
      <w:r w:rsidRPr="004603B4">
        <w:rPr>
          <w:rFonts w:ascii="Arial" w:hAnsi="Arial" w:cs="Arial"/>
          <w:sz w:val="20"/>
          <w:szCs w:val="22"/>
        </w:rPr>
        <w:t>eton C</w:t>
      </w:r>
      <w:r w:rsidR="00AF0001">
        <w:rPr>
          <w:rFonts w:ascii="Arial" w:hAnsi="Arial" w:cs="Arial"/>
          <w:sz w:val="20"/>
          <w:szCs w:val="22"/>
        </w:rPr>
        <w:t>30</w:t>
      </w:r>
      <w:r w:rsidRPr="004603B4">
        <w:rPr>
          <w:rFonts w:ascii="Arial" w:hAnsi="Arial" w:cs="Arial"/>
          <w:sz w:val="20"/>
          <w:szCs w:val="22"/>
        </w:rPr>
        <w:t>/</w:t>
      </w:r>
      <w:r>
        <w:rPr>
          <w:rFonts w:ascii="Arial" w:hAnsi="Arial" w:cs="Arial"/>
          <w:sz w:val="20"/>
          <w:szCs w:val="22"/>
        </w:rPr>
        <w:t>3</w:t>
      </w:r>
      <w:r w:rsidR="00AF0001">
        <w:rPr>
          <w:rFonts w:ascii="Arial" w:hAnsi="Arial" w:cs="Arial"/>
          <w:sz w:val="20"/>
          <w:szCs w:val="22"/>
        </w:rPr>
        <w:t>7</w:t>
      </w:r>
      <w:r w:rsidRPr="004603B4">
        <w:rPr>
          <w:rFonts w:ascii="Arial" w:hAnsi="Arial" w:cs="Arial"/>
          <w:sz w:val="20"/>
          <w:szCs w:val="22"/>
        </w:rPr>
        <w:t xml:space="preserve"> (B</w:t>
      </w:r>
      <w:r>
        <w:rPr>
          <w:rFonts w:ascii="Arial" w:hAnsi="Arial" w:cs="Arial"/>
          <w:sz w:val="20"/>
          <w:szCs w:val="22"/>
        </w:rPr>
        <w:t>3</w:t>
      </w:r>
      <w:r w:rsidR="00AF0001">
        <w:rPr>
          <w:rFonts w:ascii="Arial" w:hAnsi="Arial" w:cs="Arial"/>
          <w:sz w:val="20"/>
          <w:szCs w:val="22"/>
        </w:rPr>
        <w:t>7</w:t>
      </w:r>
      <w:r w:rsidRPr="004603B4">
        <w:rPr>
          <w:rFonts w:ascii="Arial" w:hAnsi="Arial" w:cs="Arial"/>
          <w:sz w:val="20"/>
          <w:szCs w:val="22"/>
        </w:rPr>
        <w:t>) zbrojony stalą A</w:t>
      </w:r>
      <w:r>
        <w:rPr>
          <w:rFonts w:ascii="Arial" w:hAnsi="Arial" w:cs="Arial"/>
          <w:sz w:val="20"/>
          <w:szCs w:val="22"/>
        </w:rPr>
        <w:t>-</w:t>
      </w:r>
      <w:r w:rsidRPr="004603B4">
        <w:rPr>
          <w:rFonts w:ascii="Arial" w:hAnsi="Arial" w:cs="Arial"/>
          <w:sz w:val="20"/>
          <w:szCs w:val="22"/>
        </w:rPr>
        <w:t>IIIN (</w:t>
      </w:r>
      <w:r>
        <w:rPr>
          <w:rFonts w:ascii="Arial" w:hAnsi="Arial" w:cs="Arial"/>
          <w:sz w:val="20"/>
          <w:szCs w:val="22"/>
        </w:rPr>
        <w:t>B500B</w:t>
      </w:r>
      <w:r w:rsidRPr="004603B4">
        <w:rPr>
          <w:rFonts w:ascii="Arial" w:hAnsi="Arial" w:cs="Arial"/>
          <w:sz w:val="20"/>
          <w:szCs w:val="22"/>
        </w:rPr>
        <w:t>).</w:t>
      </w:r>
    </w:p>
    <w:p w14:paraId="70A67888" w14:textId="77777777" w:rsidR="00D604EF" w:rsidRPr="005A3463" w:rsidRDefault="005F11CF" w:rsidP="005F11CF">
      <w:pPr>
        <w:pStyle w:val="Styl3"/>
      </w:pPr>
      <w:bookmarkStart w:id="31" w:name="_Toc188944652"/>
      <w:r>
        <w:t>6.</w:t>
      </w:r>
      <w:r w:rsidR="009E1BE5">
        <w:t>5</w:t>
      </w:r>
      <w:r>
        <w:t xml:space="preserve">. </w:t>
      </w:r>
      <w:r w:rsidR="00D604EF" w:rsidRPr="005A3463">
        <w:t>Stropy.</w:t>
      </w:r>
      <w:bookmarkEnd w:id="31"/>
    </w:p>
    <w:p w14:paraId="3D6AEEAB" w14:textId="77777777" w:rsidR="00D604EF" w:rsidRDefault="00A13DB7" w:rsidP="00D66F63">
      <w:pPr>
        <w:ind w:firstLine="709"/>
        <w:jc w:val="both"/>
        <w:rPr>
          <w:rFonts w:ascii="Arial" w:hAnsi="Arial" w:cs="Arial"/>
          <w:sz w:val="20"/>
          <w:szCs w:val="20"/>
        </w:rPr>
      </w:pPr>
      <w:bookmarkStart w:id="32" w:name="_Hlk88230228"/>
      <w:r>
        <w:rPr>
          <w:rFonts w:ascii="Arial" w:hAnsi="Arial" w:cs="Arial"/>
          <w:sz w:val="20"/>
          <w:szCs w:val="20"/>
        </w:rPr>
        <w:t>Z</w:t>
      </w:r>
      <w:r w:rsidR="00386076">
        <w:rPr>
          <w:rFonts w:ascii="Arial" w:hAnsi="Arial" w:cs="Arial"/>
          <w:sz w:val="20"/>
          <w:szCs w:val="20"/>
        </w:rPr>
        <w:t xml:space="preserve">aprojektowano </w:t>
      </w:r>
      <w:r w:rsidR="00D604EF" w:rsidRPr="00C342E9">
        <w:rPr>
          <w:rFonts w:ascii="Arial" w:hAnsi="Arial" w:cs="Arial"/>
          <w:sz w:val="20"/>
          <w:szCs w:val="20"/>
        </w:rPr>
        <w:t>strop</w:t>
      </w:r>
      <w:r>
        <w:rPr>
          <w:rFonts w:ascii="Arial" w:hAnsi="Arial" w:cs="Arial"/>
          <w:sz w:val="20"/>
          <w:szCs w:val="20"/>
        </w:rPr>
        <w:t>y</w:t>
      </w:r>
      <w:r w:rsidR="00D604EF" w:rsidRPr="00C342E9">
        <w:rPr>
          <w:rFonts w:ascii="Arial" w:hAnsi="Arial" w:cs="Arial"/>
          <w:sz w:val="20"/>
          <w:szCs w:val="20"/>
        </w:rPr>
        <w:t xml:space="preserve"> żelbetowe monolityczne</w:t>
      </w:r>
      <w:r w:rsidR="00386076">
        <w:rPr>
          <w:rFonts w:ascii="Arial" w:hAnsi="Arial" w:cs="Arial"/>
          <w:sz w:val="20"/>
          <w:szCs w:val="20"/>
        </w:rPr>
        <w:t xml:space="preserve"> grubości 2</w:t>
      </w:r>
      <w:r>
        <w:rPr>
          <w:rFonts w:ascii="Arial" w:hAnsi="Arial" w:cs="Arial"/>
          <w:sz w:val="20"/>
          <w:szCs w:val="20"/>
        </w:rPr>
        <w:t>4</w:t>
      </w:r>
      <w:r w:rsidR="00386076">
        <w:rPr>
          <w:rFonts w:ascii="Arial" w:hAnsi="Arial" w:cs="Arial"/>
          <w:sz w:val="20"/>
          <w:szCs w:val="20"/>
        </w:rPr>
        <w:t> cm</w:t>
      </w:r>
      <w:r w:rsidR="00DB78B4">
        <w:rPr>
          <w:rFonts w:ascii="Arial" w:hAnsi="Arial" w:cs="Arial"/>
          <w:sz w:val="20"/>
          <w:szCs w:val="20"/>
        </w:rPr>
        <w:t xml:space="preserve">. </w:t>
      </w:r>
      <w:r>
        <w:rPr>
          <w:rFonts w:ascii="Arial" w:hAnsi="Arial" w:cs="Arial"/>
          <w:sz w:val="20"/>
          <w:szCs w:val="20"/>
        </w:rPr>
        <w:t>S</w:t>
      </w:r>
      <w:r w:rsidR="00386076">
        <w:rPr>
          <w:rFonts w:ascii="Arial" w:hAnsi="Arial" w:cs="Arial"/>
          <w:sz w:val="20"/>
          <w:szCs w:val="20"/>
        </w:rPr>
        <w:t xml:space="preserve">trop monolityczny </w:t>
      </w:r>
      <w:r w:rsidR="00D604EF" w:rsidRPr="00C342E9">
        <w:rPr>
          <w:rFonts w:ascii="Arial" w:hAnsi="Arial" w:cs="Arial"/>
          <w:sz w:val="20"/>
          <w:szCs w:val="20"/>
        </w:rPr>
        <w:lastRenderedPageBreak/>
        <w:t>zaprojektowano jako wieloprzęsłow</w:t>
      </w:r>
      <w:r w:rsidR="00386076">
        <w:rPr>
          <w:rFonts w:ascii="Arial" w:hAnsi="Arial" w:cs="Arial"/>
          <w:sz w:val="20"/>
          <w:szCs w:val="20"/>
        </w:rPr>
        <w:t>ą</w:t>
      </w:r>
      <w:r w:rsidR="00D604EF" w:rsidRPr="00C342E9">
        <w:rPr>
          <w:rFonts w:ascii="Arial" w:hAnsi="Arial" w:cs="Arial"/>
          <w:sz w:val="20"/>
          <w:szCs w:val="20"/>
        </w:rPr>
        <w:t xml:space="preserve"> płyt</w:t>
      </w:r>
      <w:r w:rsidR="00386076">
        <w:rPr>
          <w:rFonts w:ascii="Arial" w:hAnsi="Arial" w:cs="Arial"/>
          <w:sz w:val="20"/>
          <w:szCs w:val="20"/>
        </w:rPr>
        <w:t>ę</w:t>
      </w:r>
      <w:r w:rsidR="00D604EF" w:rsidRPr="00C342E9">
        <w:rPr>
          <w:rFonts w:ascii="Arial" w:hAnsi="Arial" w:cs="Arial"/>
          <w:sz w:val="20"/>
          <w:szCs w:val="20"/>
        </w:rPr>
        <w:t xml:space="preserve"> krzyżowo zbrojon</w:t>
      </w:r>
      <w:r>
        <w:rPr>
          <w:rFonts w:ascii="Arial" w:hAnsi="Arial" w:cs="Arial"/>
          <w:sz w:val="20"/>
          <w:szCs w:val="20"/>
        </w:rPr>
        <w:t>ą</w:t>
      </w:r>
      <w:r w:rsidR="00D604EF" w:rsidRPr="00C342E9">
        <w:rPr>
          <w:rFonts w:ascii="Arial" w:hAnsi="Arial" w:cs="Arial"/>
          <w:sz w:val="20"/>
          <w:szCs w:val="20"/>
        </w:rPr>
        <w:t xml:space="preserve"> z oparciem na </w:t>
      </w:r>
      <w:r w:rsidR="009A40CF">
        <w:rPr>
          <w:rFonts w:ascii="Arial" w:hAnsi="Arial" w:cs="Arial"/>
          <w:sz w:val="20"/>
          <w:szCs w:val="20"/>
        </w:rPr>
        <w:t>ś</w:t>
      </w:r>
      <w:r w:rsidR="00D604EF" w:rsidRPr="00C342E9">
        <w:rPr>
          <w:rFonts w:ascii="Arial" w:hAnsi="Arial" w:cs="Arial"/>
          <w:sz w:val="20"/>
          <w:szCs w:val="20"/>
        </w:rPr>
        <w:t>cianach</w:t>
      </w:r>
      <w:r w:rsidR="001D3F49">
        <w:rPr>
          <w:rFonts w:ascii="Arial" w:hAnsi="Arial" w:cs="Arial"/>
          <w:sz w:val="20"/>
          <w:szCs w:val="20"/>
        </w:rPr>
        <w:t xml:space="preserve"> murowanych</w:t>
      </w:r>
      <w:r w:rsidR="00BC3214" w:rsidRPr="00C342E9">
        <w:rPr>
          <w:rFonts w:ascii="Arial" w:hAnsi="Arial" w:cs="Arial"/>
          <w:sz w:val="20"/>
          <w:szCs w:val="20"/>
        </w:rPr>
        <w:t xml:space="preserve"> </w:t>
      </w:r>
      <w:r w:rsidR="00D604EF" w:rsidRPr="00C342E9">
        <w:rPr>
          <w:rFonts w:ascii="Arial" w:hAnsi="Arial" w:cs="Arial"/>
          <w:sz w:val="20"/>
          <w:szCs w:val="20"/>
        </w:rPr>
        <w:t xml:space="preserve">lub </w:t>
      </w:r>
      <w:r w:rsidR="00DB78B4">
        <w:rPr>
          <w:rFonts w:ascii="Arial" w:hAnsi="Arial" w:cs="Arial"/>
          <w:sz w:val="20"/>
          <w:szCs w:val="20"/>
        </w:rPr>
        <w:t xml:space="preserve">słupach </w:t>
      </w:r>
      <w:r>
        <w:rPr>
          <w:rFonts w:ascii="Arial" w:hAnsi="Arial" w:cs="Arial"/>
          <w:sz w:val="20"/>
          <w:szCs w:val="20"/>
        </w:rPr>
        <w:t>żelbetowych</w:t>
      </w:r>
      <w:r w:rsidR="00D604EF" w:rsidRPr="00C342E9">
        <w:rPr>
          <w:rFonts w:ascii="Arial" w:hAnsi="Arial" w:cs="Arial"/>
          <w:sz w:val="20"/>
          <w:szCs w:val="20"/>
        </w:rPr>
        <w:t>.</w:t>
      </w:r>
      <w:r w:rsidR="009957B8">
        <w:rPr>
          <w:rFonts w:ascii="Arial" w:hAnsi="Arial" w:cs="Arial"/>
          <w:sz w:val="20"/>
          <w:szCs w:val="20"/>
        </w:rPr>
        <w:t xml:space="preserve"> Strop</w:t>
      </w:r>
      <w:r w:rsidR="00386076">
        <w:rPr>
          <w:rFonts w:ascii="Arial" w:hAnsi="Arial" w:cs="Arial"/>
          <w:sz w:val="20"/>
          <w:szCs w:val="20"/>
        </w:rPr>
        <w:t>y</w:t>
      </w:r>
      <w:r w:rsidR="009957B8">
        <w:rPr>
          <w:rFonts w:ascii="Arial" w:hAnsi="Arial" w:cs="Arial"/>
          <w:sz w:val="20"/>
          <w:szCs w:val="20"/>
        </w:rPr>
        <w:t xml:space="preserve"> żelbetow</w:t>
      </w:r>
      <w:r w:rsidR="00386076">
        <w:rPr>
          <w:rFonts w:ascii="Arial" w:hAnsi="Arial" w:cs="Arial"/>
          <w:sz w:val="20"/>
          <w:szCs w:val="20"/>
        </w:rPr>
        <w:t>e</w:t>
      </w:r>
      <w:r w:rsidR="009957B8">
        <w:rPr>
          <w:rFonts w:ascii="Arial" w:hAnsi="Arial" w:cs="Arial"/>
          <w:sz w:val="20"/>
          <w:szCs w:val="20"/>
        </w:rPr>
        <w:t xml:space="preserve"> przenos</w:t>
      </w:r>
      <w:r w:rsidR="001D3F49">
        <w:rPr>
          <w:rFonts w:ascii="Arial" w:hAnsi="Arial" w:cs="Arial"/>
          <w:sz w:val="20"/>
          <w:szCs w:val="20"/>
        </w:rPr>
        <w:t>i</w:t>
      </w:r>
      <w:r w:rsidR="009957B8">
        <w:rPr>
          <w:rFonts w:ascii="Arial" w:hAnsi="Arial" w:cs="Arial"/>
          <w:sz w:val="20"/>
          <w:szCs w:val="20"/>
        </w:rPr>
        <w:t xml:space="preserve"> obciążenia od </w:t>
      </w:r>
      <w:r w:rsidR="001D3F49">
        <w:rPr>
          <w:rFonts w:ascii="Arial" w:hAnsi="Arial" w:cs="Arial"/>
          <w:sz w:val="20"/>
          <w:szCs w:val="20"/>
        </w:rPr>
        <w:t>warstw wykończeniowych</w:t>
      </w:r>
      <w:r w:rsidR="00DB78B4">
        <w:rPr>
          <w:rFonts w:ascii="Arial" w:hAnsi="Arial" w:cs="Arial"/>
          <w:sz w:val="20"/>
          <w:szCs w:val="20"/>
        </w:rPr>
        <w:t>,</w:t>
      </w:r>
      <w:r w:rsidR="001D3F49">
        <w:rPr>
          <w:rFonts w:ascii="Arial" w:hAnsi="Arial" w:cs="Arial"/>
          <w:sz w:val="20"/>
          <w:szCs w:val="20"/>
        </w:rPr>
        <w:t xml:space="preserve"> </w:t>
      </w:r>
      <w:r w:rsidR="00DB78B4">
        <w:rPr>
          <w:rFonts w:ascii="Arial" w:hAnsi="Arial" w:cs="Arial"/>
          <w:sz w:val="20"/>
          <w:szCs w:val="20"/>
        </w:rPr>
        <w:t>obciążeń użytkowych oraz</w:t>
      </w:r>
      <w:r w:rsidR="001D3F49">
        <w:rPr>
          <w:rFonts w:ascii="Arial" w:hAnsi="Arial" w:cs="Arial"/>
          <w:sz w:val="20"/>
          <w:szCs w:val="20"/>
        </w:rPr>
        <w:t xml:space="preserve"> obciążeń klimatycznych działających na stropodach</w:t>
      </w:r>
      <w:r w:rsidR="009957B8">
        <w:rPr>
          <w:rFonts w:ascii="Arial" w:hAnsi="Arial" w:cs="Arial"/>
          <w:sz w:val="20"/>
          <w:szCs w:val="20"/>
        </w:rPr>
        <w:t>.</w:t>
      </w:r>
    </w:p>
    <w:p w14:paraId="4A52FA4D" w14:textId="77777777" w:rsidR="00935718" w:rsidRPr="0035079F" w:rsidRDefault="00935718" w:rsidP="00935718">
      <w:pPr>
        <w:ind w:firstLine="709"/>
        <w:jc w:val="both"/>
        <w:rPr>
          <w:rFonts w:ascii="Arial" w:hAnsi="Arial" w:cs="Arial"/>
          <w:sz w:val="20"/>
          <w:szCs w:val="20"/>
        </w:rPr>
      </w:pPr>
      <w:r>
        <w:rPr>
          <w:rFonts w:ascii="Arial" w:hAnsi="Arial" w:cs="Arial"/>
          <w:sz w:val="20"/>
          <w:szCs w:val="20"/>
        </w:rPr>
        <w:t>Strop</w:t>
      </w:r>
      <w:r w:rsidR="00A13DB7">
        <w:rPr>
          <w:rFonts w:ascii="Arial" w:hAnsi="Arial" w:cs="Arial"/>
          <w:sz w:val="20"/>
          <w:szCs w:val="20"/>
        </w:rPr>
        <w:t>y</w:t>
      </w:r>
      <w:r>
        <w:rPr>
          <w:rFonts w:ascii="Arial" w:hAnsi="Arial" w:cs="Arial"/>
          <w:sz w:val="20"/>
          <w:szCs w:val="20"/>
        </w:rPr>
        <w:t xml:space="preserve"> </w:t>
      </w:r>
      <w:r w:rsidR="00A13DB7">
        <w:rPr>
          <w:rFonts w:ascii="Arial" w:hAnsi="Arial" w:cs="Arial"/>
          <w:sz w:val="20"/>
          <w:szCs w:val="20"/>
        </w:rPr>
        <w:t>za</w:t>
      </w:r>
      <w:r>
        <w:rPr>
          <w:rFonts w:ascii="Arial" w:hAnsi="Arial" w:cs="Arial"/>
          <w:sz w:val="20"/>
          <w:szCs w:val="20"/>
        </w:rPr>
        <w:t>projektowano z betonu C</w:t>
      </w:r>
      <w:r w:rsidR="00386076">
        <w:rPr>
          <w:rFonts w:ascii="Arial" w:hAnsi="Arial" w:cs="Arial"/>
          <w:sz w:val="20"/>
          <w:szCs w:val="20"/>
        </w:rPr>
        <w:t>30</w:t>
      </w:r>
      <w:r>
        <w:rPr>
          <w:rFonts w:ascii="Arial" w:hAnsi="Arial" w:cs="Arial"/>
          <w:sz w:val="20"/>
          <w:szCs w:val="20"/>
        </w:rPr>
        <w:t>/3</w:t>
      </w:r>
      <w:r w:rsidR="00386076">
        <w:rPr>
          <w:rFonts w:ascii="Arial" w:hAnsi="Arial" w:cs="Arial"/>
          <w:sz w:val="20"/>
          <w:szCs w:val="20"/>
        </w:rPr>
        <w:t>7</w:t>
      </w:r>
      <w:r>
        <w:rPr>
          <w:rFonts w:ascii="Arial" w:hAnsi="Arial" w:cs="Arial"/>
          <w:sz w:val="20"/>
          <w:szCs w:val="20"/>
        </w:rPr>
        <w:t xml:space="preserve"> zbrojony stalą A-IIIN (B500SP), otulina zbrojenia dla strop</w:t>
      </w:r>
      <w:r w:rsidR="00A13DB7">
        <w:rPr>
          <w:rFonts w:ascii="Arial" w:hAnsi="Arial" w:cs="Arial"/>
          <w:sz w:val="20"/>
          <w:szCs w:val="20"/>
        </w:rPr>
        <w:t>ów</w:t>
      </w:r>
      <w:r>
        <w:rPr>
          <w:rFonts w:ascii="Arial" w:hAnsi="Arial" w:cs="Arial"/>
          <w:sz w:val="20"/>
          <w:szCs w:val="20"/>
        </w:rPr>
        <w:t xml:space="preserve"> wynosi </w:t>
      </w:r>
      <w:r w:rsidR="00836133">
        <w:rPr>
          <w:rFonts w:ascii="Arial" w:hAnsi="Arial" w:cs="Arial"/>
          <w:sz w:val="20"/>
          <w:szCs w:val="20"/>
        </w:rPr>
        <w:t>25</w:t>
      </w:r>
      <w:r>
        <w:rPr>
          <w:rFonts w:ascii="Arial" w:hAnsi="Arial" w:cs="Arial"/>
          <w:sz w:val="20"/>
          <w:szCs w:val="20"/>
        </w:rPr>
        <w:t>mm.</w:t>
      </w:r>
    </w:p>
    <w:p w14:paraId="6C593031" w14:textId="77777777" w:rsidR="00D604EF" w:rsidRPr="005A3463" w:rsidRDefault="005F11CF" w:rsidP="005F11CF">
      <w:pPr>
        <w:pStyle w:val="Styl3"/>
      </w:pPr>
      <w:bookmarkStart w:id="33" w:name="_Toc188944653"/>
      <w:bookmarkStart w:id="34" w:name="_Hlk88230239"/>
      <w:bookmarkEnd w:id="32"/>
      <w:r>
        <w:t>6.</w:t>
      </w:r>
      <w:r w:rsidR="00FA53D0">
        <w:t>6</w:t>
      </w:r>
      <w:r>
        <w:t xml:space="preserve">. </w:t>
      </w:r>
      <w:r w:rsidR="00D604EF" w:rsidRPr="005A3463">
        <w:t>Dach.</w:t>
      </w:r>
      <w:bookmarkEnd w:id="33"/>
    </w:p>
    <w:p w14:paraId="349AA7EF" w14:textId="77777777" w:rsidR="00D604EF" w:rsidRPr="00C342E9" w:rsidRDefault="00D604EF" w:rsidP="009957B8">
      <w:pPr>
        <w:ind w:firstLine="709"/>
        <w:jc w:val="both"/>
        <w:rPr>
          <w:rFonts w:ascii="Arial" w:hAnsi="Arial" w:cs="Arial"/>
          <w:sz w:val="20"/>
          <w:szCs w:val="20"/>
        </w:rPr>
      </w:pPr>
      <w:bookmarkStart w:id="35" w:name="_Hlk88230261"/>
      <w:bookmarkEnd w:id="34"/>
      <w:r w:rsidRPr="00C342E9">
        <w:rPr>
          <w:rFonts w:ascii="Arial" w:hAnsi="Arial" w:cs="Arial"/>
          <w:sz w:val="20"/>
          <w:szCs w:val="20"/>
        </w:rPr>
        <w:t>Warstwy dachowe opierają się na pły</w:t>
      </w:r>
      <w:r w:rsidR="00EB20DF">
        <w:rPr>
          <w:rFonts w:ascii="Arial" w:hAnsi="Arial" w:cs="Arial"/>
          <w:sz w:val="20"/>
          <w:szCs w:val="20"/>
        </w:rPr>
        <w:t>cie</w:t>
      </w:r>
      <w:r w:rsidRPr="00C342E9">
        <w:rPr>
          <w:rFonts w:ascii="Arial" w:hAnsi="Arial" w:cs="Arial"/>
          <w:sz w:val="20"/>
          <w:szCs w:val="20"/>
        </w:rPr>
        <w:t xml:space="preserve"> stropow</w:t>
      </w:r>
      <w:r w:rsidR="00EB20DF">
        <w:rPr>
          <w:rFonts w:ascii="Arial" w:hAnsi="Arial" w:cs="Arial"/>
          <w:sz w:val="20"/>
          <w:szCs w:val="20"/>
        </w:rPr>
        <w:t>ej nad kondygnacją +2</w:t>
      </w:r>
      <w:r w:rsidRPr="00C342E9">
        <w:rPr>
          <w:rFonts w:ascii="Arial" w:hAnsi="Arial" w:cs="Arial"/>
          <w:sz w:val="20"/>
          <w:szCs w:val="20"/>
        </w:rPr>
        <w:t>.</w:t>
      </w:r>
      <w:r w:rsidR="00775E83">
        <w:rPr>
          <w:rFonts w:ascii="Arial" w:hAnsi="Arial" w:cs="Arial"/>
          <w:sz w:val="20"/>
          <w:szCs w:val="20"/>
        </w:rPr>
        <w:t xml:space="preserve"> </w:t>
      </w:r>
      <w:r w:rsidR="00BC3214" w:rsidRPr="00C342E9">
        <w:rPr>
          <w:rFonts w:ascii="Arial" w:hAnsi="Arial" w:cs="Arial"/>
          <w:sz w:val="20"/>
          <w:szCs w:val="20"/>
        </w:rPr>
        <w:t>Attyka dachowa żelbetowa grubości 1</w:t>
      </w:r>
      <w:r w:rsidR="00EB20DF">
        <w:rPr>
          <w:rFonts w:ascii="Arial" w:hAnsi="Arial" w:cs="Arial"/>
          <w:sz w:val="20"/>
          <w:szCs w:val="20"/>
        </w:rPr>
        <w:t>8</w:t>
      </w:r>
      <w:r w:rsidR="009957B8">
        <w:rPr>
          <w:rFonts w:ascii="Arial" w:hAnsi="Arial" w:cs="Arial"/>
          <w:sz w:val="20"/>
          <w:szCs w:val="20"/>
        </w:rPr>
        <w:t> </w:t>
      </w:r>
      <w:r w:rsidR="00BC3214" w:rsidRPr="00C342E9">
        <w:rPr>
          <w:rFonts w:ascii="Arial" w:hAnsi="Arial" w:cs="Arial"/>
          <w:sz w:val="20"/>
          <w:szCs w:val="20"/>
        </w:rPr>
        <w:t>cm.</w:t>
      </w:r>
      <w:r w:rsidRPr="00C342E9">
        <w:rPr>
          <w:rFonts w:ascii="Arial" w:hAnsi="Arial" w:cs="Arial"/>
          <w:sz w:val="20"/>
          <w:szCs w:val="20"/>
        </w:rPr>
        <w:t xml:space="preserve"> Warstwy dachowe, warstwy izolacyjne według projektu architektury.</w:t>
      </w:r>
    </w:p>
    <w:bookmarkEnd w:id="35"/>
    <w:p w14:paraId="0B7C1B5F" w14:textId="77777777" w:rsidR="00EF51BE" w:rsidRDefault="00487F5C" w:rsidP="00EF51BE">
      <w:pPr>
        <w:pStyle w:val="Styl1"/>
        <w:jc w:val="left"/>
      </w:pPr>
      <w:r>
        <w:br w:type="page"/>
      </w:r>
      <w:bookmarkStart w:id="36" w:name="_Toc188944654"/>
      <w:r w:rsidR="00EF51BE">
        <w:lastRenderedPageBreak/>
        <w:t>Rozdział 2: CZĘŚĆ RYSUNKOWA</w:t>
      </w:r>
      <w:bookmarkEnd w:id="36"/>
    </w:p>
    <w:p w14:paraId="3332D3E5" w14:textId="77777777" w:rsidR="00EF51BE" w:rsidRPr="00562C2A" w:rsidRDefault="00EF51BE" w:rsidP="00EF51BE">
      <w:pPr>
        <w:pStyle w:val="Styl2"/>
        <w:numPr>
          <w:ilvl w:val="1"/>
          <w:numId w:val="30"/>
        </w:numPr>
      </w:pPr>
      <w:bookmarkStart w:id="37" w:name="_Toc188944655"/>
      <w:r>
        <w:t>Spis rysunków:</w:t>
      </w:r>
      <w:bookmarkEnd w:id="37"/>
    </w:p>
    <w:p w14:paraId="3FF7BD80" w14:textId="77777777" w:rsidR="00EF51BE" w:rsidRDefault="00EF51BE" w:rsidP="00870A3E">
      <w:pPr>
        <w:tabs>
          <w:tab w:val="left" w:pos="1215"/>
          <w:tab w:val="left" w:pos="1843"/>
        </w:tabs>
        <w:spacing w:line="276" w:lineRule="auto"/>
        <w:rPr>
          <w:rFonts w:ascii="Arial" w:hAnsi="Arial" w:cs="Arial"/>
        </w:rPr>
      </w:pPr>
    </w:p>
    <w:p w14:paraId="1E2DB204" w14:textId="1D642647" w:rsidR="00D604EF" w:rsidRDefault="00E65E7E" w:rsidP="00870A3E">
      <w:pPr>
        <w:tabs>
          <w:tab w:val="left" w:pos="1215"/>
          <w:tab w:val="left" w:pos="1843"/>
        </w:tabs>
        <w:spacing w:line="276" w:lineRule="auto"/>
        <w:rPr>
          <w:rFonts w:ascii="Arial" w:hAnsi="Arial" w:cs="Arial"/>
        </w:rPr>
      </w:pPr>
      <w:r w:rsidRPr="005B64C5">
        <w:rPr>
          <w:rFonts w:ascii="Arial" w:hAnsi="Arial" w:cs="Arial"/>
        </w:rPr>
        <w:t>K</w:t>
      </w:r>
      <w:r w:rsidR="00D604EF" w:rsidRPr="005B64C5">
        <w:rPr>
          <w:rFonts w:ascii="Arial" w:hAnsi="Arial" w:cs="Arial"/>
        </w:rPr>
        <w:t>1</w:t>
      </w:r>
      <w:r w:rsidR="00870A3E" w:rsidRPr="005B64C5">
        <w:rPr>
          <w:rFonts w:ascii="Arial" w:hAnsi="Arial" w:cs="Arial"/>
        </w:rPr>
        <w:tab/>
      </w:r>
      <w:r w:rsidR="00D604EF" w:rsidRPr="005B64C5">
        <w:rPr>
          <w:rFonts w:ascii="Arial" w:hAnsi="Arial" w:cs="Arial"/>
        </w:rPr>
        <w:tab/>
        <w:t>SCHEMAT FUNDAMENTÓW</w:t>
      </w:r>
    </w:p>
    <w:p w14:paraId="5A13071D" w14:textId="48E603B7" w:rsidR="000917A6" w:rsidRPr="005B64C5" w:rsidRDefault="000917A6" w:rsidP="00870A3E">
      <w:pPr>
        <w:tabs>
          <w:tab w:val="left" w:pos="1215"/>
          <w:tab w:val="left" w:pos="1843"/>
        </w:tabs>
        <w:spacing w:line="276" w:lineRule="auto"/>
        <w:rPr>
          <w:rFonts w:ascii="Arial" w:hAnsi="Arial" w:cs="Arial"/>
        </w:rPr>
      </w:pPr>
      <w:r>
        <w:rPr>
          <w:rFonts w:ascii="Arial" w:hAnsi="Arial" w:cs="Arial"/>
        </w:rPr>
        <w:t>K2</w:t>
      </w:r>
      <w:r>
        <w:rPr>
          <w:rFonts w:ascii="Arial" w:hAnsi="Arial" w:cs="Arial"/>
        </w:rPr>
        <w:tab/>
      </w:r>
      <w:r>
        <w:rPr>
          <w:rFonts w:ascii="Arial" w:hAnsi="Arial" w:cs="Arial"/>
        </w:rPr>
        <w:tab/>
        <w:t xml:space="preserve">SCHEMAT </w:t>
      </w:r>
      <w:r w:rsidR="00B6652B">
        <w:rPr>
          <w:rFonts w:ascii="Arial" w:hAnsi="Arial" w:cs="Arial"/>
        </w:rPr>
        <w:t>KONDYGNACJI +1</w:t>
      </w:r>
    </w:p>
    <w:p w14:paraId="2704BE33" w14:textId="58AA4D98" w:rsidR="00D604EF" w:rsidRDefault="00E65E7E" w:rsidP="00870A3E">
      <w:pPr>
        <w:tabs>
          <w:tab w:val="left" w:pos="1215"/>
          <w:tab w:val="left" w:pos="1843"/>
        </w:tabs>
        <w:spacing w:line="276" w:lineRule="auto"/>
        <w:rPr>
          <w:rFonts w:ascii="Arial" w:hAnsi="Arial" w:cs="Arial"/>
        </w:rPr>
      </w:pPr>
      <w:r w:rsidRPr="0058029B">
        <w:rPr>
          <w:rFonts w:ascii="Arial" w:hAnsi="Arial" w:cs="Arial"/>
        </w:rPr>
        <w:t>K</w:t>
      </w:r>
      <w:r w:rsidR="000917A6">
        <w:rPr>
          <w:rFonts w:ascii="Arial" w:hAnsi="Arial" w:cs="Arial"/>
        </w:rPr>
        <w:t>3</w:t>
      </w:r>
      <w:r w:rsidR="00035D16">
        <w:rPr>
          <w:rFonts w:ascii="Arial" w:hAnsi="Arial" w:cs="Arial"/>
        </w:rPr>
        <w:tab/>
      </w:r>
      <w:r w:rsidR="00D604EF" w:rsidRPr="0058029B">
        <w:rPr>
          <w:rFonts w:ascii="Arial" w:hAnsi="Arial" w:cs="Arial"/>
        </w:rPr>
        <w:tab/>
        <w:t xml:space="preserve">SCHEMAT </w:t>
      </w:r>
      <w:r w:rsidR="00BE65B0" w:rsidRPr="0058029B">
        <w:rPr>
          <w:rFonts w:ascii="Arial" w:hAnsi="Arial" w:cs="Arial"/>
        </w:rPr>
        <w:t>KONDYGNACJI</w:t>
      </w:r>
      <w:r w:rsidR="004E2DAD" w:rsidRPr="0058029B">
        <w:rPr>
          <w:rFonts w:ascii="Arial" w:hAnsi="Arial" w:cs="Arial"/>
        </w:rPr>
        <w:t xml:space="preserve"> </w:t>
      </w:r>
      <w:r w:rsidR="00F705A3">
        <w:rPr>
          <w:rFonts w:ascii="Arial" w:hAnsi="Arial" w:cs="Arial"/>
        </w:rPr>
        <w:t>+</w:t>
      </w:r>
      <w:r w:rsidR="00B6652B">
        <w:rPr>
          <w:rFonts w:ascii="Arial" w:hAnsi="Arial" w:cs="Arial"/>
        </w:rPr>
        <w:t>2</w:t>
      </w:r>
    </w:p>
    <w:p w14:paraId="3C6C9FCB" w14:textId="10814C5D" w:rsidR="00A910C3" w:rsidRDefault="00A910C3" w:rsidP="00870A3E">
      <w:pPr>
        <w:tabs>
          <w:tab w:val="left" w:pos="1215"/>
          <w:tab w:val="left" w:pos="1843"/>
        </w:tabs>
        <w:spacing w:line="276" w:lineRule="auto"/>
        <w:rPr>
          <w:rFonts w:ascii="Arial" w:hAnsi="Arial" w:cs="Arial"/>
        </w:rPr>
      </w:pPr>
      <w:r>
        <w:rPr>
          <w:rFonts w:ascii="Arial" w:hAnsi="Arial" w:cs="Arial"/>
        </w:rPr>
        <w:t>K4</w:t>
      </w:r>
      <w:r>
        <w:rPr>
          <w:rFonts w:ascii="Arial" w:hAnsi="Arial" w:cs="Arial"/>
        </w:rPr>
        <w:tab/>
      </w:r>
      <w:r>
        <w:rPr>
          <w:rFonts w:ascii="Arial" w:hAnsi="Arial" w:cs="Arial"/>
        </w:rPr>
        <w:tab/>
        <w:t>ŁAWY FUNDAMENTOWE</w:t>
      </w:r>
    </w:p>
    <w:p w14:paraId="067A004F" w14:textId="64B8C863" w:rsidR="00A910C3" w:rsidRDefault="00A910C3" w:rsidP="00870A3E">
      <w:pPr>
        <w:tabs>
          <w:tab w:val="left" w:pos="1215"/>
          <w:tab w:val="left" w:pos="1843"/>
        </w:tabs>
        <w:spacing w:line="276" w:lineRule="auto"/>
        <w:rPr>
          <w:rFonts w:ascii="Arial" w:hAnsi="Arial" w:cs="Arial"/>
        </w:rPr>
      </w:pPr>
      <w:r>
        <w:rPr>
          <w:rFonts w:ascii="Arial" w:hAnsi="Arial" w:cs="Arial"/>
        </w:rPr>
        <w:t>K5</w:t>
      </w:r>
      <w:r>
        <w:rPr>
          <w:rFonts w:ascii="Arial" w:hAnsi="Arial" w:cs="Arial"/>
        </w:rPr>
        <w:tab/>
      </w:r>
      <w:r>
        <w:rPr>
          <w:rFonts w:ascii="Arial" w:hAnsi="Arial" w:cs="Arial"/>
        </w:rPr>
        <w:tab/>
        <w:t>STOPY FUNDAMENTOWE</w:t>
      </w:r>
    </w:p>
    <w:p w14:paraId="4B47309C" w14:textId="74145DBC" w:rsidR="00A910C3" w:rsidRDefault="00A910C3" w:rsidP="00870A3E">
      <w:pPr>
        <w:tabs>
          <w:tab w:val="left" w:pos="1215"/>
          <w:tab w:val="left" w:pos="1843"/>
        </w:tabs>
        <w:spacing w:line="276" w:lineRule="auto"/>
        <w:rPr>
          <w:rFonts w:ascii="Arial" w:hAnsi="Arial" w:cs="Arial"/>
        </w:rPr>
      </w:pPr>
      <w:r>
        <w:rPr>
          <w:rFonts w:ascii="Arial" w:hAnsi="Arial" w:cs="Arial"/>
        </w:rPr>
        <w:t>K6</w:t>
      </w:r>
      <w:r>
        <w:rPr>
          <w:rFonts w:ascii="Arial" w:hAnsi="Arial" w:cs="Arial"/>
        </w:rPr>
        <w:tab/>
      </w:r>
      <w:r>
        <w:rPr>
          <w:rFonts w:ascii="Arial" w:hAnsi="Arial" w:cs="Arial"/>
        </w:rPr>
        <w:tab/>
        <w:t>SŁUPY KONDYGNACJI +1</w:t>
      </w:r>
    </w:p>
    <w:p w14:paraId="253781C4" w14:textId="0901FB81" w:rsidR="00A910C3" w:rsidRDefault="00A910C3" w:rsidP="00870A3E">
      <w:pPr>
        <w:tabs>
          <w:tab w:val="left" w:pos="1215"/>
          <w:tab w:val="left" w:pos="1843"/>
        </w:tabs>
        <w:spacing w:line="276" w:lineRule="auto"/>
        <w:rPr>
          <w:rFonts w:ascii="Arial" w:hAnsi="Arial" w:cs="Arial"/>
        </w:rPr>
      </w:pPr>
      <w:r>
        <w:rPr>
          <w:rFonts w:ascii="Arial" w:hAnsi="Arial" w:cs="Arial"/>
        </w:rPr>
        <w:t>K6a</w:t>
      </w:r>
      <w:r>
        <w:rPr>
          <w:rFonts w:ascii="Arial" w:hAnsi="Arial" w:cs="Arial"/>
        </w:rPr>
        <w:tab/>
      </w:r>
      <w:r>
        <w:rPr>
          <w:rFonts w:ascii="Arial" w:hAnsi="Arial" w:cs="Arial"/>
        </w:rPr>
        <w:tab/>
        <w:t>SŁUPY STALOWE</w:t>
      </w:r>
    </w:p>
    <w:p w14:paraId="04739A29" w14:textId="38124999" w:rsidR="00A910C3" w:rsidRDefault="00A910C3" w:rsidP="00870A3E">
      <w:pPr>
        <w:tabs>
          <w:tab w:val="left" w:pos="1215"/>
          <w:tab w:val="left" w:pos="1843"/>
        </w:tabs>
        <w:spacing w:line="276" w:lineRule="auto"/>
        <w:rPr>
          <w:rFonts w:ascii="Arial" w:hAnsi="Arial" w:cs="Arial"/>
        </w:rPr>
      </w:pPr>
      <w:r>
        <w:rPr>
          <w:rFonts w:ascii="Arial" w:hAnsi="Arial" w:cs="Arial"/>
        </w:rPr>
        <w:t>K7</w:t>
      </w:r>
      <w:r>
        <w:rPr>
          <w:rFonts w:ascii="Arial" w:hAnsi="Arial" w:cs="Arial"/>
        </w:rPr>
        <w:tab/>
      </w:r>
      <w:r>
        <w:rPr>
          <w:rFonts w:ascii="Arial" w:hAnsi="Arial" w:cs="Arial"/>
        </w:rPr>
        <w:tab/>
        <w:t>WIEŃCE, BELKI, NADPROŻA KONDYGNACJI +1</w:t>
      </w:r>
    </w:p>
    <w:p w14:paraId="44063B7C" w14:textId="6BB67363" w:rsidR="00A910C3" w:rsidRDefault="00A910C3" w:rsidP="00870A3E">
      <w:pPr>
        <w:tabs>
          <w:tab w:val="left" w:pos="1215"/>
          <w:tab w:val="left" w:pos="1843"/>
        </w:tabs>
        <w:spacing w:line="276" w:lineRule="auto"/>
        <w:rPr>
          <w:rFonts w:ascii="Arial" w:hAnsi="Arial" w:cs="Arial"/>
        </w:rPr>
      </w:pPr>
      <w:r>
        <w:rPr>
          <w:rFonts w:ascii="Arial" w:hAnsi="Arial" w:cs="Arial"/>
        </w:rPr>
        <w:t>K8</w:t>
      </w:r>
      <w:r>
        <w:rPr>
          <w:rFonts w:ascii="Arial" w:hAnsi="Arial" w:cs="Arial"/>
        </w:rPr>
        <w:tab/>
      </w:r>
      <w:r>
        <w:rPr>
          <w:rFonts w:ascii="Arial" w:hAnsi="Arial" w:cs="Arial"/>
        </w:rPr>
        <w:tab/>
        <w:t>STROP NAD KONDYGNACJĄ +1 – ZBROJENIE DOLNE</w:t>
      </w:r>
    </w:p>
    <w:p w14:paraId="24301994" w14:textId="7224C4FF" w:rsidR="00A910C3" w:rsidRDefault="00A910C3" w:rsidP="00870A3E">
      <w:pPr>
        <w:tabs>
          <w:tab w:val="left" w:pos="1215"/>
          <w:tab w:val="left" w:pos="1843"/>
        </w:tabs>
        <w:spacing w:line="276" w:lineRule="auto"/>
        <w:rPr>
          <w:rFonts w:ascii="Arial" w:hAnsi="Arial" w:cs="Arial"/>
        </w:rPr>
      </w:pPr>
      <w:r>
        <w:rPr>
          <w:rFonts w:ascii="Arial" w:hAnsi="Arial" w:cs="Arial"/>
        </w:rPr>
        <w:t>K9</w:t>
      </w:r>
      <w:r>
        <w:rPr>
          <w:rFonts w:ascii="Arial" w:hAnsi="Arial" w:cs="Arial"/>
        </w:rPr>
        <w:tab/>
      </w:r>
      <w:r>
        <w:rPr>
          <w:rFonts w:ascii="Arial" w:hAnsi="Arial" w:cs="Arial"/>
        </w:rPr>
        <w:tab/>
        <w:t>STROP NAD KONDYGNACJĄ +1 – ZBROJENIE GÓRNE</w:t>
      </w:r>
    </w:p>
    <w:p w14:paraId="165AAC0F" w14:textId="4752FDBF" w:rsidR="00A910C3" w:rsidRDefault="00A910C3" w:rsidP="00870A3E">
      <w:pPr>
        <w:tabs>
          <w:tab w:val="left" w:pos="1215"/>
          <w:tab w:val="left" w:pos="1843"/>
        </w:tabs>
        <w:spacing w:line="276" w:lineRule="auto"/>
        <w:rPr>
          <w:rFonts w:ascii="Arial" w:hAnsi="Arial" w:cs="Arial"/>
        </w:rPr>
      </w:pPr>
      <w:r>
        <w:rPr>
          <w:rFonts w:ascii="Arial" w:hAnsi="Arial" w:cs="Arial"/>
        </w:rPr>
        <w:t>K10</w:t>
      </w:r>
      <w:r>
        <w:rPr>
          <w:rFonts w:ascii="Arial" w:hAnsi="Arial" w:cs="Arial"/>
        </w:rPr>
        <w:tab/>
      </w:r>
      <w:r>
        <w:rPr>
          <w:rFonts w:ascii="Arial" w:hAnsi="Arial" w:cs="Arial"/>
        </w:rPr>
        <w:tab/>
      </w:r>
      <w:r w:rsidR="00554288">
        <w:rPr>
          <w:rFonts w:ascii="Arial" w:hAnsi="Arial" w:cs="Arial"/>
        </w:rPr>
        <w:t>SŁUPY KONDYGNACJI +2</w:t>
      </w:r>
    </w:p>
    <w:p w14:paraId="26EBF551" w14:textId="45232330" w:rsidR="00554288" w:rsidRDefault="00554288" w:rsidP="00870A3E">
      <w:pPr>
        <w:tabs>
          <w:tab w:val="left" w:pos="1215"/>
          <w:tab w:val="left" w:pos="1843"/>
        </w:tabs>
        <w:spacing w:line="276" w:lineRule="auto"/>
        <w:rPr>
          <w:rFonts w:ascii="Arial" w:hAnsi="Arial" w:cs="Arial"/>
        </w:rPr>
      </w:pPr>
      <w:r>
        <w:rPr>
          <w:rFonts w:ascii="Arial" w:hAnsi="Arial" w:cs="Arial"/>
        </w:rPr>
        <w:t>K11</w:t>
      </w:r>
      <w:r>
        <w:rPr>
          <w:rFonts w:ascii="Arial" w:hAnsi="Arial" w:cs="Arial"/>
        </w:rPr>
        <w:tab/>
      </w:r>
      <w:r>
        <w:rPr>
          <w:rFonts w:ascii="Arial" w:hAnsi="Arial" w:cs="Arial"/>
        </w:rPr>
        <w:tab/>
      </w:r>
      <w:r w:rsidR="00EA3DF8">
        <w:rPr>
          <w:rFonts w:ascii="Arial" w:hAnsi="Arial" w:cs="Arial"/>
        </w:rPr>
        <w:t>WIEŃCE, BELKI, NADPROŻA KONDYGNACJI +2</w:t>
      </w:r>
    </w:p>
    <w:p w14:paraId="72BFB8EE" w14:textId="4E6ACE6E" w:rsidR="00225863" w:rsidRDefault="00EA3DF8" w:rsidP="00225863">
      <w:pPr>
        <w:tabs>
          <w:tab w:val="left" w:pos="1215"/>
          <w:tab w:val="left" w:pos="1843"/>
        </w:tabs>
        <w:spacing w:line="276" w:lineRule="auto"/>
        <w:rPr>
          <w:rFonts w:ascii="Arial" w:hAnsi="Arial" w:cs="Arial"/>
        </w:rPr>
      </w:pPr>
      <w:r>
        <w:rPr>
          <w:rFonts w:ascii="Arial" w:hAnsi="Arial" w:cs="Arial"/>
        </w:rPr>
        <w:t>K12</w:t>
      </w:r>
      <w:r>
        <w:rPr>
          <w:rFonts w:ascii="Arial" w:hAnsi="Arial" w:cs="Arial"/>
        </w:rPr>
        <w:tab/>
      </w:r>
      <w:r>
        <w:rPr>
          <w:rFonts w:ascii="Arial" w:hAnsi="Arial" w:cs="Arial"/>
        </w:rPr>
        <w:tab/>
      </w:r>
      <w:r w:rsidR="00225863">
        <w:rPr>
          <w:rFonts w:ascii="Arial" w:hAnsi="Arial" w:cs="Arial"/>
        </w:rPr>
        <w:t>STROP NAD KONDYGNACJĄ +2 – ZBROJENIE DOLNE</w:t>
      </w:r>
    </w:p>
    <w:p w14:paraId="40245E56" w14:textId="404388FF" w:rsidR="00EA3DF8" w:rsidRDefault="00225863" w:rsidP="00225863">
      <w:pPr>
        <w:tabs>
          <w:tab w:val="left" w:pos="1215"/>
          <w:tab w:val="left" w:pos="1843"/>
        </w:tabs>
        <w:spacing w:line="276" w:lineRule="auto"/>
        <w:rPr>
          <w:rFonts w:ascii="Arial" w:hAnsi="Arial" w:cs="Arial"/>
        </w:rPr>
      </w:pPr>
      <w:r>
        <w:rPr>
          <w:rFonts w:ascii="Arial" w:hAnsi="Arial" w:cs="Arial"/>
        </w:rPr>
        <w:t>K13</w:t>
      </w:r>
      <w:r>
        <w:rPr>
          <w:rFonts w:ascii="Arial" w:hAnsi="Arial" w:cs="Arial"/>
        </w:rPr>
        <w:tab/>
      </w:r>
      <w:r>
        <w:rPr>
          <w:rFonts w:ascii="Arial" w:hAnsi="Arial" w:cs="Arial"/>
        </w:rPr>
        <w:tab/>
        <w:t>STROP NAD KONDYGNACJĄ +2 – ZBROJENIE GÓRNE</w:t>
      </w:r>
    </w:p>
    <w:p w14:paraId="28F51BE3" w14:textId="131CFDC8" w:rsidR="00225863" w:rsidRDefault="00225863" w:rsidP="00225863">
      <w:pPr>
        <w:tabs>
          <w:tab w:val="left" w:pos="1215"/>
          <w:tab w:val="left" w:pos="1843"/>
        </w:tabs>
        <w:spacing w:line="276" w:lineRule="auto"/>
        <w:rPr>
          <w:rFonts w:ascii="Arial" w:hAnsi="Arial" w:cs="Arial"/>
        </w:rPr>
      </w:pPr>
      <w:r>
        <w:rPr>
          <w:rFonts w:ascii="Arial" w:hAnsi="Arial" w:cs="Arial"/>
        </w:rPr>
        <w:t>K14</w:t>
      </w:r>
      <w:r>
        <w:rPr>
          <w:rFonts w:ascii="Arial" w:hAnsi="Arial" w:cs="Arial"/>
        </w:rPr>
        <w:tab/>
      </w:r>
      <w:r>
        <w:rPr>
          <w:rFonts w:ascii="Arial" w:hAnsi="Arial" w:cs="Arial"/>
        </w:rPr>
        <w:tab/>
      </w:r>
      <w:r w:rsidR="001D7F9A">
        <w:rPr>
          <w:rFonts w:ascii="Arial" w:hAnsi="Arial" w:cs="Arial"/>
        </w:rPr>
        <w:t>ZBROJENIE KLATKI SCHODOWEJ W OSIACH A÷B</w:t>
      </w:r>
    </w:p>
    <w:p w14:paraId="7CE9E0A5" w14:textId="2927EC59" w:rsidR="001D7F9A" w:rsidRDefault="00613B8D" w:rsidP="00225863">
      <w:pPr>
        <w:tabs>
          <w:tab w:val="left" w:pos="1215"/>
          <w:tab w:val="left" w:pos="1843"/>
        </w:tabs>
        <w:spacing w:line="276" w:lineRule="auto"/>
        <w:rPr>
          <w:rFonts w:ascii="Arial" w:hAnsi="Arial" w:cs="Arial"/>
        </w:rPr>
      </w:pPr>
      <w:r>
        <w:rPr>
          <w:rFonts w:ascii="Arial" w:hAnsi="Arial" w:cs="Arial"/>
        </w:rPr>
        <w:t>K15</w:t>
      </w:r>
      <w:r>
        <w:rPr>
          <w:rFonts w:ascii="Arial" w:hAnsi="Arial" w:cs="Arial"/>
        </w:rPr>
        <w:tab/>
      </w:r>
      <w:r>
        <w:rPr>
          <w:rFonts w:ascii="Arial" w:hAnsi="Arial" w:cs="Arial"/>
        </w:rPr>
        <w:tab/>
        <w:t>ZBROJENIE KLATKI SCHODOWEJ W OSIACH I÷J</w:t>
      </w:r>
    </w:p>
    <w:p w14:paraId="2EED237A" w14:textId="392210F4" w:rsidR="00613B8D" w:rsidRDefault="00613B8D" w:rsidP="00225863">
      <w:pPr>
        <w:tabs>
          <w:tab w:val="left" w:pos="1215"/>
          <w:tab w:val="left" w:pos="1843"/>
        </w:tabs>
        <w:spacing w:line="276" w:lineRule="auto"/>
        <w:rPr>
          <w:rFonts w:ascii="Arial" w:hAnsi="Arial" w:cs="Arial"/>
        </w:rPr>
      </w:pPr>
      <w:r>
        <w:rPr>
          <w:rFonts w:ascii="Arial" w:hAnsi="Arial" w:cs="Arial"/>
        </w:rPr>
        <w:t>K16</w:t>
      </w:r>
      <w:r>
        <w:rPr>
          <w:rFonts w:ascii="Arial" w:hAnsi="Arial" w:cs="Arial"/>
        </w:rPr>
        <w:tab/>
      </w:r>
      <w:r>
        <w:rPr>
          <w:rFonts w:ascii="Arial" w:hAnsi="Arial" w:cs="Arial"/>
        </w:rPr>
        <w:tab/>
      </w:r>
      <w:r w:rsidR="00AC32D2">
        <w:rPr>
          <w:rFonts w:ascii="Arial" w:hAnsi="Arial" w:cs="Arial"/>
        </w:rPr>
        <w:t>ZBROJENIE SZYBU WINDOWEGO</w:t>
      </w:r>
    </w:p>
    <w:p w14:paraId="43465364" w14:textId="2CE8C180" w:rsidR="00AC32D2" w:rsidRDefault="00AC32D2" w:rsidP="00225863">
      <w:pPr>
        <w:tabs>
          <w:tab w:val="left" w:pos="1215"/>
          <w:tab w:val="left" w:pos="1843"/>
        </w:tabs>
        <w:spacing w:line="276" w:lineRule="auto"/>
        <w:rPr>
          <w:rFonts w:ascii="Arial" w:hAnsi="Arial" w:cs="Arial"/>
        </w:rPr>
      </w:pPr>
      <w:r>
        <w:rPr>
          <w:rFonts w:ascii="Arial" w:hAnsi="Arial" w:cs="Arial"/>
        </w:rPr>
        <w:t>K17</w:t>
      </w:r>
      <w:r>
        <w:rPr>
          <w:rFonts w:ascii="Arial" w:hAnsi="Arial" w:cs="Arial"/>
        </w:rPr>
        <w:tab/>
      </w:r>
      <w:r>
        <w:rPr>
          <w:rFonts w:ascii="Arial" w:hAnsi="Arial" w:cs="Arial"/>
        </w:rPr>
        <w:tab/>
        <w:t>ELEMENTY ŻELBETOWE ŁACZNIKA</w:t>
      </w:r>
    </w:p>
    <w:p w14:paraId="4CC507D3" w14:textId="12D5547D" w:rsidR="00AC32D2" w:rsidRDefault="00AC32D2" w:rsidP="00225863">
      <w:pPr>
        <w:tabs>
          <w:tab w:val="left" w:pos="1215"/>
          <w:tab w:val="left" w:pos="1843"/>
        </w:tabs>
        <w:spacing w:line="276" w:lineRule="auto"/>
        <w:rPr>
          <w:rFonts w:ascii="Arial" w:hAnsi="Arial" w:cs="Arial"/>
        </w:rPr>
      </w:pPr>
      <w:r>
        <w:rPr>
          <w:rFonts w:ascii="Arial" w:hAnsi="Arial" w:cs="Arial"/>
        </w:rPr>
        <w:t>K18</w:t>
      </w:r>
      <w:r>
        <w:rPr>
          <w:rFonts w:ascii="Arial" w:hAnsi="Arial" w:cs="Arial"/>
        </w:rPr>
        <w:tab/>
      </w:r>
      <w:r>
        <w:rPr>
          <w:rFonts w:ascii="Arial" w:hAnsi="Arial" w:cs="Arial"/>
        </w:rPr>
        <w:tab/>
      </w:r>
      <w:r w:rsidR="00D87965">
        <w:rPr>
          <w:rFonts w:ascii="Arial" w:hAnsi="Arial" w:cs="Arial"/>
        </w:rPr>
        <w:t>ATTYKI</w:t>
      </w:r>
    </w:p>
    <w:p w14:paraId="7C017C1F" w14:textId="20D0748B" w:rsidR="006C1ACC" w:rsidRPr="00D443AA" w:rsidRDefault="006C1ACC" w:rsidP="00FA3013">
      <w:pPr>
        <w:tabs>
          <w:tab w:val="left" w:pos="1843"/>
        </w:tabs>
        <w:spacing w:line="276" w:lineRule="auto"/>
        <w:rPr>
          <w:rFonts w:ascii="Arial" w:hAnsi="Arial" w:cs="Arial"/>
        </w:rPr>
      </w:pPr>
    </w:p>
    <w:sectPr w:rsidR="006C1ACC" w:rsidRPr="00D443AA" w:rsidSect="00C37A7A">
      <w:pgSz w:w="11906" w:h="16838" w:code="9"/>
      <w:pgMar w:top="1134" w:right="1134" w:bottom="1134" w:left="1701" w:header="709" w:footer="709"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13ED654" w14:textId="77777777" w:rsidR="00DB504D" w:rsidRDefault="00DB504D" w:rsidP="00F6066E">
      <w:r>
        <w:separator/>
      </w:r>
    </w:p>
  </w:endnote>
  <w:endnote w:type="continuationSeparator" w:id="0">
    <w:p w14:paraId="01915324" w14:textId="77777777" w:rsidR="00DB504D" w:rsidRDefault="00DB504D" w:rsidP="00F606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OpenSymbol">
    <w:altName w:val="Calibri"/>
    <w:charset w:val="00"/>
    <w:family w:val="auto"/>
    <w:pitch w:val="variable"/>
    <w:sig w:usb0="800000AF" w:usb1="1001ECEA" w:usb2="00000000" w:usb3="00000000" w:csb0="00000001" w:csb1="00000000"/>
  </w:font>
  <w:font w:name="OpenSymbol, 'Arial Unicode MS'">
    <w:altName w:val="Calibri"/>
    <w:charset w:val="00"/>
    <w:family w:val="auto"/>
    <w:pitch w:val="default"/>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08F26C" w14:textId="4B0E3012" w:rsidR="007B3119" w:rsidRPr="007D70DF" w:rsidRDefault="00AB7E05" w:rsidP="00AB7E05">
    <w:pPr>
      <w:pStyle w:val="Stopka"/>
      <w:spacing w:after="72"/>
      <w:jc w:val="right"/>
      <w:rPr>
        <w:rFonts w:ascii="Arial" w:hAnsi="Arial" w:cs="Arial"/>
        <w:b/>
        <w:bCs/>
        <w:sz w:val="20"/>
        <w:szCs w:val="20"/>
      </w:rPr>
    </w:pPr>
    <w:r>
      <w:rPr>
        <w:rFonts w:ascii="Arial" w:hAnsi="Arial" w:cs="Arial"/>
        <w:sz w:val="20"/>
        <w:szCs w:val="20"/>
      </w:rPr>
      <w:t>S</w:t>
    </w:r>
    <w:r w:rsidR="00044A4B" w:rsidRPr="007D70DF">
      <w:rPr>
        <w:rFonts w:ascii="Arial" w:hAnsi="Arial" w:cs="Arial"/>
        <w:sz w:val="20"/>
        <w:szCs w:val="20"/>
      </w:rPr>
      <w:t xml:space="preserve">trona </w:t>
    </w:r>
    <w:r w:rsidR="00044A4B" w:rsidRPr="007D70DF">
      <w:rPr>
        <w:rFonts w:ascii="Arial" w:hAnsi="Arial" w:cs="Arial"/>
        <w:b/>
        <w:bCs/>
        <w:sz w:val="20"/>
        <w:szCs w:val="20"/>
      </w:rPr>
      <w:fldChar w:fldCharType="begin"/>
    </w:r>
    <w:r w:rsidR="00044A4B" w:rsidRPr="007D70DF">
      <w:rPr>
        <w:rFonts w:ascii="Arial" w:hAnsi="Arial" w:cs="Arial"/>
        <w:b/>
        <w:bCs/>
        <w:sz w:val="20"/>
        <w:szCs w:val="20"/>
      </w:rPr>
      <w:instrText>PAGE</w:instrText>
    </w:r>
    <w:r w:rsidR="00044A4B" w:rsidRPr="007D70DF">
      <w:rPr>
        <w:rFonts w:ascii="Arial" w:hAnsi="Arial" w:cs="Arial"/>
        <w:b/>
        <w:bCs/>
        <w:sz w:val="20"/>
        <w:szCs w:val="20"/>
      </w:rPr>
      <w:fldChar w:fldCharType="separate"/>
    </w:r>
    <w:r w:rsidR="00044A4B" w:rsidRPr="007D70DF">
      <w:rPr>
        <w:rFonts w:ascii="Arial" w:hAnsi="Arial" w:cs="Arial"/>
        <w:b/>
        <w:bCs/>
        <w:sz w:val="20"/>
        <w:szCs w:val="20"/>
      </w:rPr>
      <w:t>2</w:t>
    </w:r>
    <w:r w:rsidR="00044A4B" w:rsidRPr="007D70DF">
      <w:rPr>
        <w:rFonts w:ascii="Arial" w:hAnsi="Arial" w:cs="Arial"/>
        <w:b/>
        <w:bCs/>
        <w:sz w:val="20"/>
        <w:szCs w:val="20"/>
      </w:rPr>
      <w:fldChar w:fldCharType="end"/>
    </w:r>
    <w:r w:rsidR="00044A4B" w:rsidRPr="007D70DF">
      <w:rPr>
        <w:rFonts w:ascii="Arial" w:hAnsi="Arial" w:cs="Arial"/>
        <w:b/>
        <w:bCs/>
        <w:sz w:val="20"/>
        <w:szCs w:val="20"/>
      </w:rPr>
      <w:t xml:space="preserve"> </w:t>
    </w:r>
    <w:r w:rsidR="00044A4B" w:rsidRPr="001D7486">
      <w:rPr>
        <w:rFonts w:ascii="Arial" w:hAnsi="Arial" w:cs="Arial"/>
        <w:sz w:val="20"/>
        <w:szCs w:val="20"/>
      </w:rPr>
      <w:t>z</w:t>
    </w:r>
    <w:r w:rsidR="00044A4B" w:rsidRPr="007D70DF">
      <w:rPr>
        <w:rFonts w:ascii="Arial" w:hAnsi="Arial" w:cs="Arial"/>
        <w:sz w:val="20"/>
        <w:szCs w:val="20"/>
      </w:rPr>
      <w:t xml:space="preserve"> </w:t>
    </w:r>
    <w:r w:rsidR="00EC6F59">
      <w:rPr>
        <w:rFonts w:ascii="Arial" w:hAnsi="Arial" w:cs="Arial"/>
        <w:sz w:val="20"/>
        <w:szCs w:val="20"/>
      </w:rPr>
      <w:t>2</w:t>
    </w:r>
    <w:r w:rsidR="00786E5E">
      <w:rPr>
        <w:rFonts w:ascii="Arial" w:hAnsi="Arial" w:cs="Arial"/>
        <w:sz w:val="20"/>
        <w:szCs w:val="20"/>
      </w:rPr>
      <w:t>9</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EED637" w14:textId="77777777" w:rsidR="00C7548D" w:rsidRPr="007D70DF" w:rsidRDefault="00C7548D" w:rsidP="00C7548D">
    <w:pPr>
      <w:pStyle w:val="Stopka"/>
      <w:spacing w:after="72"/>
      <w:rPr>
        <w:rFonts w:ascii="Arial" w:hAnsi="Arial" w:cs="Arial"/>
        <w:b/>
        <w:bCs/>
        <w:sz w:val="20"/>
        <w:szCs w:val="20"/>
      </w:rPr>
    </w:pPr>
    <w:r w:rsidRPr="007D70DF">
      <w:rPr>
        <w:rFonts w:ascii="Arial" w:hAnsi="Arial" w:cs="Arial"/>
        <w:color w:val="C00000"/>
        <w:sz w:val="20"/>
        <w:szCs w:val="20"/>
      </w:rPr>
      <w:tab/>
    </w:r>
    <w:proofErr w:type="spellStart"/>
    <w:r w:rsidR="00C37A7A">
      <w:rPr>
        <w:rFonts w:ascii="Arial" w:hAnsi="Arial" w:cs="Arial"/>
        <w:color w:val="C00000"/>
        <w:sz w:val="20"/>
        <w:szCs w:val="20"/>
      </w:rPr>
      <w:t>lif</w:t>
    </w:r>
    <w:proofErr w:type="spellEnd"/>
    <w:r w:rsidRPr="007D70DF">
      <w:rPr>
        <w:rFonts w:ascii="Arial" w:hAnsi="Arial" w:cs="Arial"/>
        <w:color w:val="C00000"/>
        <w:sz w:val="20"/>
        <w:szCs w:val="20"/>
      </w:rPr>
      <w:tab/>
    </w:r>
    <w:r w:rsidRPr="007D70DF">
      <w:rPr>
        <w:rFonts w:ascii="Arial" w:hAnsi="Arial" w:cs="Arial"/>
        <w:sz w:val="20"/>
        <w:szCs w:val="20"/>
      </w:rPr>
      <w:t xml:space="preserve">Strona </w:t>
    </w:r>
    <w:r w:rsidRPr="007D70DF">
      <w:rPr>
        <w:rFonts w:ascii="Arial" w:hAnsi="Arial" w:cs="Arial"/>
        <w:b/>
        <w:bCs/>
        <w:sz w:val="20"/>
        <w:szCs w:val="20"/>
      </w:rPr>
      <w:fldChar w:fldCharType="begin"/>
    </w:r>
    <w:r w:rsidRPr="007D70DF">
      <w:rPr>
        <w:rFonts w:ascii="Arial" w:hAnsi="Arial" w:cs="Arial"/>
        <w:b/>
        <w:bCs/>
        <w:sz w:val="20"/>
        <w:szCs w:val="20"/>
      </w:rPr>
      <w:instrText>PAGE</w:instrText>
    </w:r>
    <w:r w:rsidRPr="007D70DF">
      <w:rPr>
        <w:rFonts w:ascii="Arial" w:hAnsi="Arial" w:cs="Arial"/>
        <w:b/>
        <w:bCs/>
        <w:sz w:val="20"/>
        <w:szCs w:val="20"/>
      </w:rPr>
      <w:fldChar w:fldCharType="separate"/>
    </w:r>
    <w:r>
      <w:rPr>
        <w:rFonts w:ascii="Arial" w:hAnsi="Arial" w:cs="Arial"/>
        <w:b/>
        <w:bCs/>
        <w:sz w:val="20"/>
        <w:szCs w:val="20"/>
      </w:rPr>
      <w:t>4</w:t>
    </w:r>
    <w:r w:rsidRPr="007D70DF">
      <w:rPr>
        <w:rFonts w:ascii="Arial" w:hAnsi="Arial" w:cs="Arial"/>
        <w:b/>
        <w:bCs/>
        <w:sz w:val="20"/>
        <w:szCs w:val="20"/>
      </w:rPr>
      <w:fldChar w:fldCharType="end"/>
    </w:r>
    <w:r w:rsidRPr="007D70DF">
      <w:rPr>
        <w:rFonts w:ascii="Arial" w:hAnsi="Arial" w:cs="Arial"/>
        <w:b/>
        <w:bCs/>
        <w:sz w:val="20"/>
        <w:szCs w:val="20"/>
      </w:rPr>
      <w:t xml:space="preserve"> z</w:t>
    </w:r>
    <w:r w:rsidRPr="007D70DF">
      <w:rPr>
        <w:rFonts w:ascii="Arial" w:hAnsi="Arial" w:cs="Arial"/>
        <w:sz w:val="20"/>
        <w:szCs w:val="20"/>
      </w:rPr>
      <w:t xml:space="preserve"> </w:t>
    </w:r>
    <w:r w:rsidRPr="007D70DF">
      <w:rPr>
        <w:rFonts w:ascii="Arial" w:hAnsi="Arial" w:cs="Arial"/>
        <w:b/>
        <w:bCs/>
        <w:sz w:val="20"/>
        <w:szCs w:val="20"/>
      </w:rPr>
      <w:t>298</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2C3BCE9" w14:textId="77777777" w:rsidR="00DB504D" w:rsidRDefault="00DB504D" w:rsidP="00F6066E">
      <w:r>
        <w:separator/>
      </w:r>
    </w:p>
  </w:footnote>
  <w:footnote w:type="continuationSeparator" w:id="0">
    <w:p w14:paraId="75BB6364" w14:textId="77777777" w:rsidR="00DB504D" w:rsidRDefault="00DB504D" w:rsidP="00F6066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188D26" w14:textId="77777777" w:rsidR="007B3119" w:rsidRPr="00314685" w:rsidRDefault="007B3119" w:rsidP="00AB7E05">
    <w:pPr>
      <w:tabs>
        <w:tab w:val="center" w:pos="4535"/>
        <w:tab w:val="right" w:pos="9071"/>
      </w:tabs>
      <w:rPr>
        <w:rFonts w:ascii="Arial"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CFEF82" w14:textId="77777777" w:rsidR="00C7548D" w:rsidRPr="00314685" w:rsidRDefault="00C7548D" w:rsidP="00C7548D">
    <w:pPr>
      <w:tabs>
        <w:tab w:val="center" w:pos="4535"/>
        <w:tab w:val="right" w:pos="9071"/>
      </w:tabs>
      <w:jc w:val="center"/>
      <w:rPr>
        <w:rFonts w:ascii="Arial" w:hAnsi="Arial" w:cs="Arial"/>
        <w:sz w:val="20"/>
        <w:szCs w:val="20"/>
      </w:rPr>
    </w:pPr>
    <w:r w:rsidRPr="007D70DF">
      <w:rPr>
        <w:rFonts w:ascii="Arial" w:hAnsi="Arial" w:cs="Arial"/>
        <w:color w:val="C00000"/>
        <w:sz w:val="20"/>
        <w:szCs w:val="20"/>
      </w:rPr>
      <w:t>…</w:t>
    </w:r>
    <w:r>
      <w:rPr>
        <w:rFonts w:ascii="Arial" w:hAnsi="Arial" w:cs="Arial"/>
        <w:color w:val="C00000"/>
        <w:sz w:val="20"/>
        <w:szCs w:val="20"/>
      </w:rPr>
      <w:tab/>
      <w:t>…</w:t>
    </w:r>
    <w:r>
      <w:rPr>
        <w:rFonts w:ascii="Arial" w:hAnsi="Arial" w:cs="Arial"/>
        <w:color w:val="C00000"/>
        <w:sz w:val="20"/>
        <w:szCs w:val="20"/>
      </w:rPr>
      <w:tab/>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Nagwek1"/>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307441DE"/>
    <w:lvl w:ilvl="0">
      <w:start w:val="1"/>
      <w:numFmt w:val="decimal"/>
      <w:lvlText w:val="%1."/>
      <w:lvlJc w:val="left"/>
      <w:pPr>
        <w:tabs>
          <w:tab w:val="num" w:pos="720"/>
        </w:tabs>
        <w:ind w:left="720" w:hanging="360"/>
      </w:pPr>
      <w:rPr>
        <w:rFonts w:ascii="Arial" w:eastAsia="Lucida Sans Unicode" w:hAnsi="Arial" w:cs="Arial"/>
      </w:rPr>
    </w:lvl>
    <w:lvl w:ilvl="1">
      <w:start w:val="1"/>
      <w:numFmt w:val="decimal"/>
      <w:pStyle w:val="Styl2"/>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3"/>
    <w:multiLevelType w:val="multilevel"/>
    <w:tmpl w:val="00000003"/>
    <w:lvl w:ilvl="0">
      <w:start w:val="2"/>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04"/>
    <w:multiLevelType w:val="multilevel"/>
    <w:tmpl w:val="00000004"/>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4" w15:restartNumberingAfterBreak="0">
    <w:nsid w:val="00000005"/>
    <w:multiLevelType w:val="multilevel"/>
    <w:tmpl w:val="00000005"/>
    <w:lvl w:ilvl="0">
      <w:start w:val="4"/>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0000006"/>
    <w:multiLevelType w:val="multilevel"/>
    <w:tmpl w:val="00000006"/>
    <w:lvl w:ilvl="0">
      <w:start w:val="4"/>
      <w:numFmt w:val="decimal"/>
      <w:lvlText w:val="%1."/>
      <w:lvlJc w:val="left"/>
      <w:pPr>
        <w:tabs>
          <w:tab w:val="num" w:pos="720"/>
        </w:tabs>
        <w:ind w:left="720" w:hanging="360"/>
      </w:pPr>
    </w:lvl>
    <w:lvl w:ilvl="1">
      <w:start w:val="2"/>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6" w15:restartNumberingAfterBreak="0">
    <w:nsid w:val="00000007"/>
    <w:multiLevelType w:val="multilevel"/>
    <w:tmpl w:val="00000007"/>
    <w:lvl w:ilvl="0">
      <w:start w:val="4"/>
      <w:numFmt w:val="decimal"/>
      <w:lvlText w:val="%1."/>
      <w:lvlJc w:val="left"/>
      <w:pPr>
        <w:tabs>
          <w:tab w:val="num" w:pos="720"/>
        </w:tabs>
        <w:ind w:left="720" w:hanging="360"/>
      </w:pPr>
    </w:lvl>
    <w:lvl w:ilvl="1">
      <w:start w:val="3"/>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7" w15:restartNumberingAfterBreak="0">
    <w:nsid w:val="00000008"/>
    <w:multiLevelType w:val="multilevel"/>
    <w:tmpl w:val="00000008"/>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8" w15:restartNumberingAfterBreak="0">
    <w:nsid w:val="00000009"/>
    <w:multiLevelType w:val="multilevel"/>
    <w:tmpl w:val="00000009"/>
    <w:lvl w:ilvl="0">
      <w:start w:val="4"/>
      <w:numFmt w:val="decimal"/>
      <w:lvlText w:val="%1."/>
      <w:lvlJc w:val="left"/>
      <w:pPr>
        <w:tabs>
          <w:tab w:val="num" w:pos="720"/>
        </w:tabs>
        <w:ind w:left="720" w:hanging="360"/>
      </w:pPr>
    </w:lvl>
    <w:lvl w:ilvl="1">
      <w:start w:val="4"/>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9" w15:restartNumberingAfterBreak="0">
    <w:nsid w:val="0000000A"/>
    <w:multiLevelType w:val="multilevel"/>
    <w:tmpl w:val="0000000A"/>
    <w:lvl w:ilvl="0">
      <w:start w:val="4"/>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0" w15:restartNumberingAfterBreak="0">
    <w:nsid w:val="0000000B"/>
    <w:multiLevelType w:val="multilevel"/>
    <w:tmpl w:val="0000000B"/>
    <w:lvl w:ilvl="0">
      <w:start w:val="1"/>
      <w:numFmt w:val="bullet"/>
      <w:lvlText w:val=""/>
      <w:lvlJc w:val="left"/>
      <w:pPr>
        <w:tabs>
          <w:tab w:val="num" w:pos="720"/>
        </w:tabs>
        <w:ind w:left="1440" w:hanging="360"/>
      </w:pPr>
      <w:rPr>
        <w:rFonts w:ascii="Symbol" w:hAnsi="Symbol" w:cs="OpenSymbol"/>
      </w:rPr>
    </w:lvl>
    <w:lvl w:ilvl="1">
      <w:start w:val="1"/>
      <w:numFmt w:val="bullet"/>
      <w:lvlText w:val="◦"/>
      <w:lvlJc w:val="left"/>
      <w:pPr>
        <w:tabs>
          <w:tab w:val="num" w:pos="1080"/>
        </w:tabs>
        <w:ind w:left="1800" w:hanging="360"/>
      </w:pPr>
      <w:rPr>
        <w:rFonts w:ascii="OpenSymbol" w:hAnsi="OpenSymbol" w:cs="OpenSymbol"/>
      </w:rPr>
    </w:lvl>
    <w:lvl w:ilvl="2">
      <w:start w:val="1"/>
      <w:numFmt w:val="bullet"/>
      <w:lvlText w:val="▪"/>
      <w:lvlJc w:val="left"/>
      <w:pPr>
        <w:tabs>
          <w:tab w:val="num" w:pos="1440"/>
        </w:tabs>
        <w:ind w:left="2160" w:hanging="360"/>
      </w:pPr>
      <w:rPr>
        <w:rFonts w:ascii="OpenSymbol" w:hAnsi="OpenSymbol" w:cs="OpenSymbol"/>
      </w:rPr>
    </w:lvl>
    <w:lvl w:ilvl="3">
      <w:start w:val="1"/>
      <w:numFmt w:val="bullet"/>
      <w:lvlText w:val=""/>
      <w:lvlJc w:val="left"/>
      <w:pPr>
        <w:tabs>
          <w:tab w:val="num" w:pos="1800"/>
        </w:tabs>
        <w:ind w:left="2520" w:hanging="360"/>
      </w:pPr>
      <w:rPr>
        <w:rFonts w:ascii="Symbol" w:hAnsi="Symbol" w:cs="OpenSymbol"/>
      </w:rPr>
    </w:lvl>
    <w:lvl w:ilvl="4">
      <w:start w:val="1"/>
      <w:numFmt w:val="bullet"/>
      <w:lvlText w:val="◦"/>
      <w:lvlJc w:val="left"/>
      <w:pPr>
        <w:tabs>
          <w:tab w:val="num" w:pos="2160"/>
        </w:tabs>
        <w:ind w:left="2880" w:hanging="360"/>
      </w:pPr>
      <w:rPr>
        <w:rFonts w:ascii="OpenSymbol" w:hAnsi="OpenSymbol" w:cs="OpenSymbol"/>
      </w:rPr>
    </w:lvl>
    <w:lvl w:ilvl="5">
      <w:start w:val="1"/>
      <w:numFmt w:val="bullet"/>
      <w:lvlText w:val="▪"/>
      <w:lvlJc w:val="left"/>
      <w:pPr>
        <w:tabs>
          <w:tab w:val="num" w:pos="2520"/>
        </w:tabs>
        <w:ind w:left="3240" w:hanging="360"/>
      </w:pPr>
      <w:rPr>
        <w:rFonts w:ascii="OpenSymbol" w:hAnsi="OpenSymbol" w:cs="OpenSymbol"/>
      </w:rPr>
    </w:lvl>
    <w:lvl w:ilvl="6">
      <w:start w:val="1"/>
      <w:numFmt w:val="bullet"/>
      <w:lvlText w:val=""/>
      <w:lvlJc w:val="left"/>
      <w:pPr>
        <w:tabs>
          <w:tab w:val="num" w:pos="2880"/>
        </w:tabs>
        <w:ind w:left="3600" w:hanging="360"/>
      </w:pPr>
      <w:rPr>
        <w:rFonts w:ascii="Symbol" w:hAnsi="Symbol" w:cs="OpenSymbol"/>
      </w:rPr>
    </w:lvl>
    <w:lvl w:ilvl="7">
      <w:start w:val="1"/>
      <w:numFmt w:val="bullet"/>
      <w:lvlText w:val="◦"/>
      <w:lvlJc w:val="left"/>
      <w:pPr>
        <w:tabs>
          <w:tab w:val="num" w:pos="3240"/>
        </w:tabs>
        <w:ind w:left="3960" w:hanging="360"/>
      </w:pPr>
      <w:rPr>
        <w:rFonts w:ascii="OpenSymbol" w:hAnsi="OpenSymbol" w:cs="OpenSymbol"/>
      </w:rPr>
    </w:lvl>
    <w:lvl w:ilvl="8">
      <w:start w:val="1"/>
      <w:numFmt w:val="bullet"/>
      <w:lvlText w:val="▪"/>
      <w:lvlJc w:val="left"/>
      <w:pPr>
        <w:tabs>
          <w:tab w:val="num" w:pos="3600"/>
        </w:tabs>
        <w:ind w:left="4320" w:hanging="360"/>
      </w:pPr>
      <w:rPr>
        <w:rFonts w:ascii="OpenSymbol" w:hAnsi="OpenSymbol" w:cs="OpenSymbol"/>
      </w:rPr>
    </w:lvl>
  </w:abstractNum>
  <w:abstractNum w:abstractNumId="11" w15:restartNumberingAfterBreak="0">
    <w:nsid w:val="0000000C"/>
    <w:multiLevelType w:val="multilevel"/>
    <w:tmpl w:val="0000000C"/>
    <w:lvl w:ilvl="0">
      <w:start w:val="4"/>
      <w:numFmt w:val="decimal"/>
      <w:lvlText w:val="%1."/>
      <w:lvlJc w:val="left"/>
      <w:pPr>
        <w:tabs>
          <w:tab w:val="num" w:pos="720"/>
        </w:tabs>
        <w:ind w:left="720" w:hanging="360"/>
      </w:pPr>
    </w:lvl>
    <w:lvl w:ilvl="1">
      <w:start w:val="6"/>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2" w15:restartNumberingAfterBreak="0">
    <w:nsid w:val="0000000D"/>
    <w:multiLevelType w:val="multilevel"/>
    <w:tmpl w:val="0000000D"/>
    <w:lvl w:ilvl="0">
      <w:start w:val="5"/>
      <w:numFmt w:val="decimal"/>
      <w:lvlText w:val="%1."/>
      <w:lvlJc w:val="left"/>
      <w:pPr>
        <w:tabs>
          <w:tab w:val="num" w:pos="720"/>
        </w:tabs>
        <w:ind w:left="720" w:hanging="360"/>
      </w:pPr>
    </w:lvl>
    <w:lvl w:ilvl="1">
      <w:start w:val="1"/>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3" w15:restartNumberingAfterBreak="0">
    <w:nsid w:val="0000000E"/>
    <w:multiLevelType w:val="multilevel"/>
    <w:tmpl w:val="0000000E"/>
    <w:lvl w:ilvl="0">
      <w:start w:val="5"/>
      <w:numFmt w:val="decimal"/>
      <w:lvlText w:val="%1."/>
      <w:lvlJc w:val="left"/>
      <w:pPr>
        <w:tabs>
          <w:tab w:val="num" w:pos="720"/>
        </w:tabs>
        <w:ind w:left="720" w:hanging="360"/>
      </w:pPr>
    </w:lvl>
    <w:lvl w:ilvl="1">
      <w:start w:val="2"/>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4" w15:restartNumberingAfterBreak="0">
    <w:nsid w:val="0000000F"/>
    <w:multiLevelType w:val="multilevel"/>
    <w:tmpl w:val="0000000F"/>
    <w:lvl w:ilvl="0">
      <w:start w:val="5"/>
      <w:numFmt w:val="decimal"/>
      <w:lvlText w:val="%1."/>
      <w:lvlJc w:val="left"/>
      <w:pPr>
        <w:tabs>
          <w:tab w:val="num" w:pos="720"/>
        </w:tabs>
        <w:ind w:left="720" w:hanging="360"/>
      </w:pPr>
    </w:lvl>
    <w:lvl w:ilvl="1">
      <w:start w:val="3"/>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5" w15:restartNumberingAfterBreak="0">
    <w:nsid w:val="00000010"/>
    <w:multiLevelType w:val="multilevel"/>
    <w:tmpl w:val="00000010"/>
    <w:lvl w:ilvl="0">
      <w:start w:val="5"/>
      <w:numFmt w:val="decimal"/>
      <w:lvlText w:val="%1."/>
      <w:lvlJc w:val="left"/>
      <w:pPr>
        <w:tabs>
          <w:tab w:val="num" w:pos="720"/>
        </w:tabs>
        <w:ind w:left="720" w:hanging="360"/>
      </w:pPr>
    </w:lvl>
    <w:lvl w:ilvl="1">
      <w:start w:val="4"/>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6" w15:restartNumberingAfterBreak="0">
    <w:nsid w:val="00000011"/>
    <w:multiLevelType w:val="multilevel"/>
    <w:tmpl w:val="00000011"/>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7" w15:restartNumberingAfterBreak="0">
    <w:nsid w:val="00000012"/>
    <w:multiLevelType w:val="multilevel"/>
    <w:tmpl w:val="00000012"/>
    <w:lvl w:ilvl="0">
      <w:start w:val="6"/>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8" w15:restartNumberingAfterBreak="0">
    <w:nsid w:val="00000013"/>
    <w:multiLevelType w:val="multilevel"/>
    <w:tmpl w:val="00000013"/>
    <w:lvl w:ilvl="0">
      <w:start w:val="6"/>
      <w:numFmt w:val="decimal"/>
      <w:lvlText w:val="%1."/>
      <w:lvlJc w:val="left"/>
      <w:pPr>
        <w:tabs>
          <w:tab w:val="num" w:pos="720"/>
        </w:tabs>
        <w:ind w:left="720" w:hanging="360"/>
      </w:pPr>
    </w:lvl>
    <w:lvl w:ilvl="1">
      <w:start w:val="1"/>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9" w15:restartNumberingAfterBreak="0">
    <w:nsid w:val="0A34149A"/>
    <w:multiLevelType w:val="multilevel"/>
    <w:tmpl w:val="1DF251E6"/>
    <w:styleLink w:val="WW8Num2"/>
    <w:lvl w:ilvl="0">
      <w:numFmt w:val="bullet"/>
      <w:lvlText w:val=""/>
      <w:lvlJc w:val="left"/>
      <w:rPr>
        <w:rFonts w:ascii="Symbol" w:hAnsi="Symbol" w:cs="OpenSymbol, 'Arial Unicode MS'"/>
      </w:rPr>
    </w:lvl>
    <w:lvl w:ilvl="1">
      <w:numFmt w:val="bullet"/>
      <w:lvlText w:val=""/>
      <w:lvlJc w:val="left"/>
      <w:rPr>
        <w:rFonts w:ascii="Symbol" w:hAnsi="Symbol" w:cs="OpenSymbol, 'Arial Unicode MS'"/>
      </w:rPr>
    </w:lvl>
    <w:lvl w:ilvl="2">
      <w:numFmt w:val="bullet"/>
      <w:lvlText w:val=""/>
      <w:lvlJc w:val="left"/>
      <w:rPr>
        <w:rFonts w:ascii="Symbol" w:hAnsi="Symbol" w:cs="OpenSymbol, 'Arial Unicode MS'"/>
      </w:rPr>
    </w:lvl>
    <w:lvl w:ilvl="3">
      <w:numFmt w:val="bullet"/>
      <w:lvlText w:val=""/>
      <w:lvlJc w:val="left"/>
      <w:rPr>
        <w:rFonts w:ascii="Symbol" w:hAnsi="Symbol" w:cs="OpenSymbol, 'Arial Unicode MS'"/>
      </w:rPr>
    </w:lvl>
    <w:lvl w:ilvl="4">
      <w:numFmt w:val="bullet"/>
      <w:lvlText w:val=""/>
      <w:lvlJc w:val="left"/>
      <w:rPr>
        <w:rFonts w:ascii="Symbol" w:hAnsi="Symbol" w:cs="OpenSymbol, 'Arial Unicode MS'"/>
      </w:rPr>
    </w:lvl>
    <w:lvl w:ilvl="5">
      <w:numFmt w:val="bullet"/>
      <w:lvlText w:val=""/>
      <w:lvlJc w:val="left"/>
      <w:rPr>
        <w:rFonts w:ascii="Symbol" w:hAnsi="Symbol" w:cs="OpenSymbol, 'Arial Unicode MS'"/>
      </w:rPr>
    </w:lvl>
    <w:lvl w:ilvl="6">
      <w:numFmt w:val="bullet"/>
      <w:lvlText w:val=""/>
      <w:lvlJc w:val="left"/>
      <w:rPr>
        <w:rFonts w:ascii="Symbol" w:hAnsi="Symbol" w:cs="OpenSymbol, 'Arial Unicode MS'"/>
      </w:rPr>
    </w:lvl>
    <w:lvl w:ilvl="7">
      <w:numFmt w:val="bullet"/>
      <w:lvlText w:val=""/>
      <w:lvlJc w:val="left"/>
      <w:rPr>
        <w:rFonts w:ascii="Symbol" w:hAnsi="Symbol" w:cs="OpenSymbol, 'Arial Unicode MS'"/>
      </w:rPr>
    </w:lvl>
    <w:lvl w:ilvl="8">
      <w:numFmt w:val="bullet"/>
      <w:lvlText w:val=""/>
      <w:lvlJc w:val="left"/>
      <w:rPr>
        <w:rFonts w:ascii="Symbol" w:hAnsi="Symbol" w:cs="OpenSymbol, 'Arial Unicode MS'"/>
      </w:rPr>
    </w:lvl>
  </w:abstractNum>
  <w:abstractNum w:abstractNumId="20" w15:restartNumberingAfterBreak="0">
    <w:nsid w:val="0BA02498"/>
    <w:multiLevelType w:val="multilevel"/>
    <w:tmpl w:val="54362DF0"/>
    <w:lvl w:ilvl="0">
      <w:start w:val="1"/>
      <w:numFmt w:val="bullet"/>
      <w:lvlText w:val=""/>
      <w:lvlJc w:val="left"/>
      <w:pPr>
        <w:ind w:left="720" w:hanging="360"/>
      </w:pPr>
      <w:rPr>
        <w:rFonts w:ascii="Wingdings" w:hAnsi="Wingdings" w:hint="default"/>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21" w15:restartNumberingAfterBreak="0">
    <w:nsid w:val="119A6986"/>
    <w:multiLevelType w:val="multilevel"/>
    <w:tmpl w:val="F006C18C"/>
    <w:lvl w:ilvl="0">
      <w:start w:val="1"/>
      <w:numFmt w:val="bullet"/>
      <w:lvlText w:val=""/>
      <w:lvlJc w:val="left"/>
      <w:pPr>
        <w:tabs>
          <w:tab w:val="num" w:pos="720"/>
        </w:tabs>
        <w:ind w:left="720" w:hanging="360"/>
      </w:pPr>
      <w:rPr>
        <w:rFonts w:ascii="Wingdings" w:hAnsi="Wingdings" w:hint="default"/>
      </w:rPr>
    </w:lvl>
    <w:lvl w:ilvl="1">
      <w:start w:val="3"/>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2" w15:restartNumberingAfterBreak="0">
    <w:nsid w:val="34100640"/>
    <w:multiLevelType w:val="multilevel"/>
    <w:tmpl w:val="F1C832A0"/>
    <w:styleLink w:val="WW8Num3"/>
    <w:lvl w:ilvl="0">
      <w:start w:val="1"/>
      <w:numFmt w:val="none"/>
      <w:lvlText w:val="%1"/>
      <w:lvlJc w:val="left"/>
      <w:pPr>
        <w:ind w:left="432" w:hanging="432"/>
      </w:pPr>
    </w:lvl>
    <w:lvl w:ilvl="1">
      <w:start w:val="1"/>
      <w:numFmt w:val="none"/>
      <w:lvlText w:val="%2"/>
      <w:lvlJc w:val="left"/>
      <w:pPr>
        <w:ind w:left="576" w:hanging="576"/>
      </w:pPr>
    </w:lvl>
    <w:lvl w:ilvl="2">
      <w:start w:val="1"/>
      <w:numFmt w:val="none"/>
      <w:lvlText w:val="%3"/>
      <w:lvlJc w:val="left"/>
      <w:pPr>
        <w:ind w:left="720" w:hanging="720"/>
      </w:pPr>
    </w:lvl>
    <w:lvl w:ilvl="3">
      <w:start w:val="1"/>
      <w:numFmt w:val="none"/>
      <w:lvlText w:val="%4"/>
      <w:lvlJc w:val="left"/>
      <w:pPr>
        <w:ind w:left="864" w:hanging="864"/>
      </w:pPr>
    </w:lvl>
    <w:lvl w:ilvl="4">
      <w:start w:val="1"/>
      <w:numFmt w:val="none"/>
      <w:lvlText w:val="%5"/>
      <w:lvlJc w:val="left"/>
      <w:pPr>
        <w:ind w:left="1008" w:hanging="1008"/>
      </w:pPr>
    </w:lvl>
    <w:lvl w:ilvl="5">
      <w:start w:val="1"/>
      <w:numFmt w:val="none"/>
      <w:lvlText w:val="%6"/>
      <w:lvlJc w:val="left"/>
      <w:pPr>
        <w:ind w:left="1152" w:hanging="1152"/>
      </w:pPr>
    </w:lvl>
    <w:lvl w:ilvl="6">
      <w:start w:val="1"/>
      <w:numFmt w:val="none"/>
      <w:lvlText w:val="%7"/>
      <w:lvlJc w:val="left"/>
      <w:pPr>
        <w:ind w:left="1296" w:hanging="1296"/>
      </w:pPr>
    </w:lvl>
    <w:lvl w:ilvl="7">
      <w:start w:val="1"/>
      <w:numFmt w:val="none"/>
      <w:lvlText w:val="%8"/>
      <w:lvlJc w:val="left"/>
      <w:pPr>
        <w:ind w:left="1440" w:hanging="1440"/>
      </w:pPr>
    </w:lvl>
    <w:lvl w:ilvl="8">
      <w:start w:val="1"/>
      <w:numFmt w:val="none"/>
      <w:lvlText w:val="%9"/>
      <w:lvlJc w:val="left"/>
      <w:pPr>
        <w:ind w:left="1584" w:hanging="1584"/>
      </w:pPr>
    </w:lvl>
  </w:abstractNum>
  <w:abstractNum w:abstractNumId="23" w15:restartNumberingAfterBreak="0">
    <w:nsid w:val="4295234C"/>
    <w:multiLevelType w:val="hybridMultilevel"/>
    <w:tmpl w:val="5A5E536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74743FC"/>
    <w:multiLevelType w:val="multilevel"/>
    <w:tmpl w:val="00000004"/>
    <w:lvl w:ilvl="0">
      <w:start w:val="1"/>
      <w:numFmt w:val="bullet"/>
      <w:lvlText w:val=""/>
      <w:lvlJc w:val="left"/>
      <w:pPr>
        <w:tabs>
          <w:tab w:val="num" w:pos="720"/>
        </w:tabs>
        <w:ind w:left="720" w:hanging="360"/>
      </w:pPr>
      <w:rPr>
        <w:rFonts w:ascii="Symbol" w:hAnsi="Symbol" w:cs="Open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25" w15:restartNumberingAfterBreak="0">
    <w:nsid w:val="47B40CCE"/>
    <w:multiLevelType w:val="multilevel"/>
    <w:tmpl w:val="E1121CF4"/>
    <w:styleLink w:val="WW8Num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6" w15:restartNumberingAfterBreak="0">
    <w:nsid w:val="781F1BBA"/>
    <w:multiLevelType w:val="multilevel"/>
    <w:tmpl w:val="E9C81BD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79F32EB6"/>
    <w:multiLevelType w:val="hybridMultilevel"/>
    <w:tmpl w:val="BC5EF69A"/>
    <w:lvl w:ilvl="0" w:tplc="96A4B89C">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172454064">
    <w:abstractNumId w:val="0"/>
  </w:num>
  <w:num w:numId="2" w16cid:durableId="843711716">
    <w:abstractNumId w:val="1"/>
  </w:num>
  <w:num w:numId="3" w16cid:durableId="1608657622">
    <w:abstractNumId w:val="2"/>
  </w:num>
  <w:num w:numId="4" w16cid:durableId="228737152">
    <w:abstractNumId w:val="3"/>
  </w:num>
  <w:num w:numId="5" w16cid:durableId="1085765998">
    <w:abstractNumId w:val="4"/>
  </w:num>
  <w:num w:numId="6" w16cid:durableId="1399745158">
    <w:abstractNumId w:val="5"/>
  </w:num>
  <w:num w:numId="7" w16cid:durableId="1470172625">
    <w:abstractNumId w:val="6"/>
  </w:num>
  <w:num w:numId="8" w16cid:durableId="890851273">
    <w:abstractNumId w:val="7"/>
  </w:num>
  <w:num w:numId="9" w16cid:durableId="674115226">
    <w:abstractNumId w:val="8"/>
  </w:num>
  <w:num w:numId="10" w16cid:durableId="2002811568">
    <w:abstractNumId w:val="9"/>
  </w:num>
  <w:num w:numId="11" w16cid:durableId="1916621239">
    <w:abstractNumId w:val="10"/>
  </w:num>
  <w:num w:numId="12" w16cid:durableId="740367576">
    <w:abstractNumId w:val="11"/>
  </w:num>
  <w:num w:numId="13" w16cid:durableId="874343451">
    <w:abstractNumId w:val="12"/>
  </w:num>
  <w:num w:numId="14" w16cid:durableId="71705285">
    <w:abstractNumId w:val="13"/>
  </w:num>
  <w:num w:numId="15" w16cid:durableId="357853900">
    <w:abstractNumId w:val="14"/>
  </w:num>
  <w:num w:numId="16" w16cid:durableId="1783301279">
    <w:abstractNumId w:val="15"/>
  </w:num>
  <w:num w:numId="17" w16cid:durableId="2119250720">
    <w:abstractNumId w:val="16"/>
  </w:num>
  <w:num w:numId="18" w16cid:durableId="2101295871">
    <w:abstractNumId w:val="17"/>
  </w:num>
  <w:num w:numId="19" w16cid:durableId="100028889">
    <w:abstractNumId w:val="18"/>
  </w:num>
  <w:num w:numId="20" w16cid:durableId="1085303134">
    <w:abstractNumId w:val="25"/>
  </w:num>
  <w:num w:numId="21" w16cid:durableId="23556874">
    <w:abstractNumId w:val="19"/>
  </w:num>
  <w:num w:numId="22" w16cid:durableId="189029565">
    <w:abstractNumId w:val="22"/>
  </w:num>
  <w:num w:numId="23" w16cid:durableId="2070684673">
    <w:abstractNumId w:val="26"/>
  </w:num>
  <w:num w:numId="24" w16cid:durableId="1739478263">
    <w:abstractNumId w:val="24"/>
  </w:num>
  <w:num w:numId="25" w16cid:durableId="1177234405">
    <w:abstractNumId w:val="20"/>
  </w:num>
  <w:num w:numId="26" w16cid:durableId="900823006">
    <w:abstractNumId w:val="21"/>
  </w:num>
  <w:num w:numId="27" w16cid:durableId="1415589000">
    <w:abstractNumId w:val="23"/>
  </w:num>
  <w:num w:numId="28" w16cid:durableId="115032646">
    <w:abstractNumId w:val="27"/>
  </w:num>
  <w:num w:numId="29" w16cid:durableId="911499903">
    <w:abstractNumId w:val="1"/>
  </w:num>
  <w:num w:numId="30" w16cid:durableId="178403489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50"/>
  </w:hdrShapeDefaults>
  <w:footnotePr>
    <w:footnote w:id="-1"/>
    <w:footnote w:id="0"/>
  </w:footnotePr>
  <w:endnotePr>
    <w:endnote w:id="-1"/>
    <w:endnote w:id="0"/>
  </w:endnotePr>
  <w:compat>
    <w:spaceForUL/>
    <w:balanceSingleByteDoubleByteWidth/>
    <w:doNotLeaveBackslashAlone/>
    <w:ulTrailSpace/>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13E9"/>
    <w:rsid w:val="000020B2"/>
    <w:rsid w:val="00013491"/>
    <w:rsid w:val="00014D2B"/>
    <w:rsid w:val="00014F2D"/>
    <w:rsid w:val="000174E0"/>
    <w:rsid w:val="000178E5"/>
    <w:rsid w:val="000203EE"/>
    <w:rsid w:val="000234E7"/>
    <w:rsid w:val="0002436D"/>
    <w:rsid w:val="000249A0"/>
    <w:rsid w:val="0002599F"/>
    <w:rsid w:val="00026817"/>
    <w:rsid w:val="00026E44"/>
    <w:rsid w:val="00030A19"/>
    <w:rsid w:val="00030E0F"/>
    <w:rsid w:val="00031336"/>
    <w:rsid w:val="0003216F"/>
    <w:rsid w:val="00033D77"/>
    <w:rsid w:val="000357F0"/>
    <w:rsid w:val="00035D16"/>
    <w:rsid w:val="000438E7"/>
    <w:rsid w:val="00044A4B"/>
    <w:rsid w:val="00053EE8"/>
    <w:rsid w:val="000550E8"/>
    <w:rsid w:val="000555F7"/>
    <w:rsid w:val="00057CE8"/>
    <w:rsid w:val="00060E4F"/>
    <w:rsid w:val="00066848"/>
    <w:rsid w:val="00070B71"/>
    <w:rsid w:val="00071C27"/>
    <w:rsid w:val="00074F2A"/>
    <w:rsid w:val="000760BA"/>
    <w:rsid w:val="00077155"/>
    <w:rsid w:val="000803D9"/>
    <w:rsid w:val="00082BFF"/>
    <w:rsid w:val="000860FD"/>
    <w:rsid w:val="000866BD"/>
    <w:rsid w:val="00086EFF"/>
    <w:rsid w:val="000917A6"/>
    <w:rsid w:val="00091EA9"/>
    <w:rsid w:val="000A0A1B"/>
    <w:rsid w:val="000A40F6"/>
    <w:rsid w:val="000A5696"/>
    <w:rsid w:val="000A70A8"/>
    <w:rsid w:val="000B35F6"/>
    <w:rsid w:val="000B5585"/>
    <w:rsid w:val="000B5A76"/>
    <w:rsid w:val="000B6621"/>
    <w:rsid w:val="000B6A49"/>
    <w:rsid w:val="000C1C6F"/>
    <w:rsid w:val="000C40BD"/>
    <w:rsid w:val="000C43C9"/>
    <w:rsid w:val="000C4527"/>
    <w:rsid w:val="000C5DB4"/>
    <w:rsid w:val="000D0E2E"/>
    <w:rsid w:val="000D6415"/>
    <w:rsid w:val="000D6892"/>
    <w:rsid w:val="000E01BF"/>
    <w:rsid w:val="000E435D"/>
    <w:rsid w:val="000E49DD"/>
    <w:rsid w:val="000E64A7"/>
    <w:rsid w:val="000E6AD7"/>
    <w:rsid w:val="000E7FDF"/>
    <w:rsid w:val="000F0EA0"/>
    <w:rsid w:val="000F2F75"/>
    <w:rsid w:val="000F4912"/>
    <w:rsid w:val="000F5489"/>
    <w:rsid w:val="00102965"/>
    <w:rsid w:val="0011148F"/>
    <w:rsid w:val="00113E3E"/>
    <w:rsid w:val="001164B6"/>
    <w:rsid w:val="00116779"/>
    <w:rsid w:val="00122070"/>
    <w:rsid w:val="00122B01"/>
    <w:rsid w:val="00124031"/>
    <w:rsid w:val="0012416B"/>
    <w:rsid w:val="00124B34"/>
    <w:rsid w:val="001256F5"/>
    <w:rsid w:val="00125E68"/>
    <w:rsid w:val="00125ED1"/>
    <w:rsid w:val="00130D6B"/>
    <w:rsid w:val="001331D4"/>
    <w:rsid w:val="001336DC"/>
    <w:rsid w:val="001366AE"/>
    <w:rsid w:val="001417F5"/>
    <w:rsid w:val="0014503B"/>
    <w:rsid w:val="0014575B"/>
    <w:rsid w:val="0014734F"/>
    <w:rsid w:val="00153172"/>
    <w:rsid w:val="001537C9"/>
    <w:rsid w:val="0015598C"/>
    <w:rsid w:val="0016679F"/>
    <w:rsid w:val="001675A4"/>
    <w:rsid w:val="00174978"/>
    <w:rsid w:val="00175040"/>
    <w:rsid w:val="00175D7F"/>
    <w:rsid w:val="001770A4"/>
    <w:rsid w:val="00184555"/>
    <w:rsid w:val="00184F0B"/>
    <w:rsid w:val="00185276"/>
    <w:rsid w:val="00193585"/>
    <w:rsid w:val="00194EAC"/>
    <w:rsid w:val="00196457"/>
    <w:rsid w:val="0019789B"/>
    <w:rsid w:val="00197ECA"/>
    <w:rsid w:val="001A0FAD"/>
    <w:rsid w:val="001A3002"/>
    <w:rsid w:val="001A4E5A"/>
    <w:rsid w:val="001A7F99"/>
    <w:rsid w:val="001B07FC"/>
    <w:rsid w:val="001B1120"/>
    <w:rsid w:val="001B2493"/>
    <w:rsid w:val="001B303F"/>
    <w:rsid w:val="001B4BB0"/>
    <w:rsid w:val="001B4E38"/>
    <w:rsid w:val="001B515B"/>
    <w:rsid w:val="001B56D3"/>
    <w:rsid w:val="001C08B2"/>
    <w:rsid w:val="001C1974"/>
    <w:rsid w:val="001C253F"/>
    <w:rsid w:val="001C308F"/>
    <w:rsid w:val="001C5773"/>
    <w:rsid w:val="001C5D46"/>
    <w:rsid w:val="001C70AC"/>
    <w:rsid w:val="001C71AC"/>
    <w:rsid w:val="001D1FBA"/>
    <w:rsid w:val="001D2165"/>
    <w:rsid w:val="001D3F49"/>
    <w:rsid w:val="001D5A73"/>
    <w:rsid w:val="001D6B99"/>
    <w:rsid w:val="001D7486"/>
    <w:rsid w:val="001D7F9A"/>
    <w:rsid w:val="001E3770"/>
    <w:rsid w:val="001E4E54"/>
    <w:rsid w:val="001E6181"/>
    <w:rsid w:val="001F166C"/>
    <w:rsid w:val="001F2918"/>
    <w:rsid w:val="001F2EA5"/>
    <w:rsid w:val="001F3CEA"/>
    <w:rsid w:val="001F5760"/>
    <w:rsid w:val="001F6153"/>
    <w:rsid w:val="001F6304"/>
    <w:rsid w:val="001F6EEC"/>
    <w:rsid w:val="001F7D9B"/>
    <w:rsid w:val="00200DEC"/>
    <w:rsid w:val="00205A76"/>
    <w:rsid w:val="002073EA"/>
    <w:rsid w:val="00213417"/>
    <w:rsid w:val="00216BF1"/>
    <w:rsid w:val="0022086A"/>
    <w:rsid w:val="00220D80"/>
    <w:rsid w:val="0022559E"/>
    <w:rsid w:val="00225863"/>
    <w:rsid w:val="00226CFC"/>
    <w:rsid w:val="002275D5"/>
    <w:rsid w:val="002308C5"/>
    <w:rsid w:val="00232AFF"/>
    <w:rsid w:val="00232FC9"/>
    <w:rsid w:val="00234071"/>
    <w:rsid w:val="0023459E"/>
    <w:rsid w:val="00237C7B"/>
    <w:rsid w:val="00237F99"/>
    <w:rsid w:val="00240403"/>
    <w:rsid w:val="002417C6"/>
    <w:rsid w:val="00241D07"/>
    <w:rsid w:val="00242273"/>
    <w:rsid w:val="002447CF"/>
    <w:rsid w:val="0024528A"/>
    <w:rsid w:val="00245FD5"/>
    <w:rsid w:val="00247C02"/>
    <w:rsid w:val="002544DD"/>
    <w:rsid w:val="00255648"/>
    <w:rsid w:val="00260114"/>
    <w:rsid w:val="002661DD"/>
    <w:rsid w:val="00267DF9"/>
    <w:rsid w:val="00270BC9"/>
    <w:rsid w:val="0027211A"/>
    <w:rsid w:val="00274D3F"/>
    <w:rsid w:val="00274F9A"/>
    <w:rsid w:val="00275655"/>
    <w:rsid w:val="00276CC3"/>
    <w:rsid w:val="00277C58"/>
    <w:rsid w:val="00280D87"/>
    <w:rsid w:val="00281EF5"/>
    <w:rsid w:val="0028564C"/>
    <w:rsid w:val="00285E37"/>
    <w:rsid w:val="00291C2D"/>
    <w:rsid w:val="00292348"/>
    <w:rsid w:val="00292AB2"/>
    <w:rsid w:val="00293154"/>
    <w:rsid w:val="00293E0F"/>
    <w:rsid w:val="00294E26"/>
    <w:rsid w:val="002952F5"/>
    <w:rsid w:val="002A28E8"/>
    <w:rsid w:val="002A3043"/>
    <w:rsid w:val="002A489B"/>
    <w:rsid w:val="002A54B3"/>
    <w:rsid w:val="002A694A"/>
    <w:rsid w:val="002B0879"/>
    <w:rsid w:val="002B13A7"/>
    <w:rsid w:val="002B16CB"/>
    <w:rsid w:val="002C1F9B"/>
    <w:rsid w:val="002C42B9"/>
    <w:rsid w:val="002C44B4"/>
    <w:rsid w:val="002C6747"/>
    <w:rsid w:val="002D3FD8"/>
    <w:rsid w:val="002D5FC3"/>
    <w:rsid w:val="002D740A"/>
    <w:rsid w:val="002E08C6"/>
    <w:rsid w:val="002E415F"/>
    <w:rsid w:val="002E6717"/>
    <w:rsid w:val="002E6F31"/>
    <w:rsid w:val="002E7D0B"/>
    <w:rsid w:val="002F34F6"/>
    <w:rsid w:val="002F63C7"/>
    <w:rsid w:val="002F66A2"/>
    <w:rsid w:val="00302DCC"/>
    <w:rsid w:val="00304813"/>
    <w:rsid w:val="00304AA3"/>
    <w:rsid w:val="00306F43"/>
    <w:rsid w:val="00312574"/>
    <w:rsid w:val="00312EF1"/>
    <w:rsid w:val="003132EE"/>
    <w:rsid w:val="00313A83"/>
    <w:rsid w:val="00314685"/>
    <w:rsid w:val="00315354"/>
    <w:rsid w:val="00315EB6"/>
    <w:rsid w:val="00316372"/>
    <w:rsid w:val="00317018"/>
    <w:rsid w:val="00317120"/>
    <w:rsid w:val="00322F03"/>
    <w:rsid w:val="00324663"/>
    <w:rsid w:val="00326278"/>
    <w:rsid w:val="00326BD0"/>
    <w:rsid w:val="00326F98"/>
    <w:rsid w:val="00340F7E"/>
    <w:rsid w:val="00341730"/>
    <w:rsid w:val="00342357"/>
    <w:rsid w:val="00342665"/>
    <w:rsid w:val="0034503F"/>
    <w:rsid w:val="00345BFB"/>
    <w:rsid w:val="00351106"/>
    <w:rsid w:val="003522BD"/>
    <w:rsid w:val="0035757A"/>
    <w:rsid w:val="00357A1D"/>
    <w:rsid w:val="003638FE"/>
    <w:rsid w:val="00364B65"/>
    <w:rsid w:val="0036653C"/>
    <w:rsid w:val="00371A22"/>
    <w:rsid w:val="003754C9"/>
    <w:rsid w:val="0038110F"/>
    <w:rsid w:val="00381F68"/>
    <w:rsid w:val="003857CD"/>
    <w:rsid w:val="00386076"/>
    <w:rsid w:val="003864BC"/>
    <w:rsid w:val="00392381"/>
    <w:rsid w:val="003934D5"/>
    <w:rsid w:val="00393C41"/>
    <w:rsid w:val="0039599D"/>
    <w:rsid w:val="003A7574"/>
    <w:rsid w:val="003B0C6A"/>
    <w:rsid w:val="003B3506"/>
    <w:rsid w:val="003B610A"/>
    <w:rsid w:val="003C1FEC"/>
    <w:rsid w:val="003C2AB7"/>
    <w:rsid w:val="003C35B4"/>
    <w:rsid w:val="003C5343"/>
    <w:rsid w:val="003C5E44"/>
    <w:rsid w:val="003C7511"/>
    <w:rsid w:val="003D17B7"/>
    <w:rsid w:val="003D2B9A"/>
    <w:rsid w:val="003D3FBC"/>
    <w:rsid w:val="003D4E6A"/>
    <w:rsid w:val="003D72C1"/>
    <w:rsid w:val="003D7B3E"/>
    <w:rsid w:val="003E24A1"/>
    <w:rsid w:val="003E328C"/>
    <w:rsid w:val="003E4C45"/>
    <w:rsid w:val="003E5F12"/>
    <w:rsid w:val="003E7232"/>
    <w:rsid w:val="003F28AA"/>
    <w:rsid w:val="003F54D5"/>
    <w:rsid w:val="004055B3"/>
    <w:rsid w:val="00407CEC"/>
    <w:rsid w:val="00412DF2"/>
    <w:rsid w:val="00415A7E"/>
    <w:rsid w:val="004171C1"/>
    <w:rsid w:val="004202CC"/>
    <w:rsid w:val="00420FE1"/>
    <w:rsid w:val="004215D7"/>
    <w:rsid w:val="00421C87"/>
    <w:rsid w:val="0042563C"/>
    <w:rsid w:val="00426805"/>
    <w:rsid w:val="00426CC8"/>
    <w:rsid w:val="004272F4"/>
    <w:rsid w:val="00431FD4"/>
    <w:rsid w:val="00433628"/>
    <w:rsid w:val="00433670"/>
    <w:rsid w:val="004401B8"/>
    <w:rsid w:val="004402D9"/>
    <w:rsid w:val="004412E3"/>
    <w:rsid w:val="00442250"/>
    <w:rsid w:val="00442955"/>
    <w:rsid w:val="00445AC0"/>
    <w:rsid w:val="00445BB0"/>
    <w:rsid w:val="00452F06"/>
    <w:rsid w:val="00452F10"/>
    <w:rsid w:val="004531A7"/>
    <w:rsid w:val="0045570D"/>
    <w:rsid w:val="00455A39"/>
    <w:rsid w:val="004563B4"/>
    <w:rsid w:val="0046205D"/>
    <w:rsid w:val="00466A39"/>
    <w:rsid w:val="00472E55"/>
    <w:rsid w:val="00476298"/>
    <w:rsid w:val="0048210C"/>
    <w:rsid w:val="00483EE8"/>
    <w:rsid w:val="0048583B"/>
    <w:rsid w:val="00485A45"/>
    <w:rsid w:val="004870F7"/>
    <w:rsid w:val="00487F5C"/>
    <w:rsid w:val="00493127"/>
    <w:rsid w:val="00495248"/>
    <w:rsid w:val="004A13C2"/>
    <w:rsid w:val="004A1DBF"/>
    <w:rsid w:val="004A4F64"/>
    <w:rsid w:val="004A75E3"/>
    <w:rsid w:val="004A798A"/>
    <w:rsid w:val="004B3E4B"/>
    <w:rsid w:val="004B54A6"/>
    <w:rsid w:val="004B7EEC"/>
    <w:rsid w:val="004C5A85"/>
    <w:rsid w:val="004D00D7"/>
    <w:rsid w:val="004D02EF"/>
    <w:rsid w:val="004D1882"/>
    <w:rsid w:val="004D1EDC"/>
    <w:rsid w:val="004D48AC"/>
    <w:rsid w:val="004D4D6E"/>
    <w:rsid w:val="004D6AFE"/>
    <w:rsid w:val="004E1F02"/>
    <w:rsid w:val="004E2DAD"/>
    <w:rsid w:val="004E3DCB"/>
    <w:rsid w:val="004F47B3"/>
    <w:rsid w:val="004F4B22"/>
    <w:rsid w:val="004F6F6E"/>
    <w:rsid w:val="00501098"/>
    <w:rsid w:val="005059AA"/>
    <w:rsid w:val="00505CFB"/>
    <w:rsid w:val="00506379"/>
    <w:rsid w:val="00511EA3"/>
    <w:rsid w:val="00514E7D"/>
    <w:rsid w:val="00515C6D"/>
    <w:rsid w:val="00524421"/>
    <w:rsid w:val="00525363"/>
    <w:rsid w:val="0052543D"/>
    <w:rsid w:val="00532071"/>
    <w:rsid w:val="00533409"/>
    <w:rsid w:val="005342C3"/>
    <w:rsid w:val="005348FC"/>
    <w:rsid w:val="0053527C"/>
    <w:rsid w:val="005360C7"/>
    <w:rsid w:val="0053651F"/>
    <w:rsid w:val="005377E4"/>
    <w:rsid w:val="00541CAB"/>
    <w:rsid w:val="0054531F"/>
    <w:rsid w:val="005477B5"/>
    <w:rsid w:val="00553773"/>
    <w:rsid w:val="00554288"/>
    <w:rsid w:val="00554AF3"/>
    <w:rsid w:val="0055507E"/>
    <w:rsid w:val="00555675"/>
    <w:rsid w:val="00557275"/>
    <w:rsid w:val="005616BB"/>
    <w:rsid w:val="00562C2A"/>
    <w:rsid w:val="0056307E"/>
    <w:rsid w:val="005656EE"/>
    <w:rsid w:val="005705D8"/>
    <w:rsid w:val="005800A7"/>
    <w:rsid w:val="0058029B"/>
    <w:rsid w:val="00580808"/>
    <w:rsid w:val="005809E6"/>
    <w:rsid w:val="00581A49"/>
    <w:rsid w:val="00586B08"/>
    <w:rsid w:val="005877C5"/>
    <w:rsid w:val="00587D7B"/>
    <w:rsid w:val="005A3463"/>
    <w:rsid w:val="005A4038"/>
    <w:rsid w:val="005B185B"/>
    <w:rsid w:val="005B226A"/>
    <w:rsid w:val="005B64C5"/>
    <w:rsid w:val="005B6FD2"/>
    <w:rsid w:val="005C1001"/>
    <w:rsid w:val="005C2BFB"/>
    <w:rsid w:val="005C67A2"/>
    <w:rsid w:val="005D578C"/>
    <w:rsid w:val="005D6331"/>
    <w:rsid w:val="005D6BE7"/>
    <w:rsid w:val="005D7D2C"/>
    <w:rsid w:val="005E434E"/>
    <w:rsid w:val="005F11CF"/>
    <w:rsid w:val="005F3426"/>
    <w:rsid w:val="005F7746"/>
    <w:rsid w:val="00605B47"/>
    <w:rsid w:val="0061056E"/>
    <w:rsid w:val="00610875"/>
    <w:rsid w:val="00613B8D"/>
    <w:rsid w:val="006149A6"/>
    <w:rsid w:val="00615060"/>
    <w:rsid w:val="00615CDB"/>
    <w:rsid w:val="00616FFB"/>
    <w:rsid w:val="00626B5D"/>
    <w:rsid w:val="006272CF"/>
    <w:rsid w:val="00627FB0"/>
    <w:rsid w:val="00631D07"/>
    <w:rsid w:val="0063231F"/>
    <w:rsid w:val="00633B04"/>
    <w:rsid w:val="00634018"/>
    <w:rsid w:val="00640DC8"/>
    <w:rsid w:val="006419D4"/>
    <w:rsid w:val="00653CE5"/>
    <w:rsid w:val="00655A94"/>
    <w:rsid w:val="006567FB"/>
    <w:rsid w:val="0065699F"/>
    <w:rsid w:val="00656E85"/>
    <w:rsid w:val="006606A3"/>
    <w:rsid w:val="006626F5"/>
    <w:rsid w:val="00662B02"/>
    <w:rsid w:val="00663705"/>
    <w:rsid w:val="00666083"/>
    <w:rsid w:val="0066736C"/>
    <w:rsid w:val="00671894"/>
    <w:rsid w:val="0067366A"/>
    <w:rsid w:val="00674D63"/>
    <w:rsid w:val="006756FF"/>
    <w:rsid w:val="006757DA"/>
    <w:rsid w:val="00675A7A"/>
    <w:rsid w:val="00675B07"/>
    <w:rsid w:val="006777DC"/>
    <w:rsid w:val="0068303B"/>
    <w:rsid w:val="0068509B"/>
    <w:rsid w:val="0068530D"/>
    <w:rsid w:val="00692DAD"/>
    <w:rsid w:val="00694716"/>
    <w:rsid w:val="00694AF4"/>
    <w:rsid w:val="006A3603"/>
    <w:rsid w:val="006A4974"/>
    <w:rsid w:val="006A6ABC"/>
    <w:rsid w:val="006B27DB"/>
    <w:rsid w:val="006B4777"/>
    <w:rsid w:val="006B60F3"/>
    <w:rsid w:val="006B683A"/>
    <w:rsid w:val="006B689A"/>
    <w:rsid w:val="006B734D"/>
    <w:rsid w:val="006C1ACC"/>
    <w:rsid w:val="006C30FD"/>
    <w:rsid w:val="006C6C0A"/>
    <w:rsid w:val="006D1E4B"/>
    <w:rsid w:val="006D3AF0"/>
    <w:rsid w:val="006E06B4"/>
    <w:rsid w:val="006E14C9"/>
    <w:rsid w:val="006E24E4"/>
    <w:rsid w:val="006F1C99"/>
    <w:rsid w:val="006F34A0"/>
    <w:rsid w:val="006F512E"/>
    <w:rsid w:val="006F5786"/>
    <w:rsid w:val="006F60A9"/>
    <w:rsid w:val="006F79DF"/>
    <w:rsid w:val="00714B5E"/>
    <w:rsid w:val="007252F5"/>
    <w:rsid w:val="007269BE"/>
    <w:rsid w:val="00726BED"/>
    <w:rsid w:val="007326D7"/>
    <w:rsid w:val="00733FFF"/>
    <w:rsid w:val="00735996"/>
    <w:rsid w:val="00737660"/>
    <w:rsid w:val="0074386A"/>
    <w:rsid w:val="0075012B"/>
    <w:rsid w:val="00753929"/>
    <w:rsid w:val="00753B52"/>
    <w:rsid w:val="007560C6"/>
    <w:rsid w:val="00756888"/>
    <w:rsid w:val="00757469"/>
    <w:rsid w:val="00760B4A"/>
    <w:rsid w:val="007618B6"/>
    <w:rsid w:val="007644BF"/>
    <w:rsid w:val="007654DE"/>
    <w:rsid w:val="00765C8E"/>
    <w:rsid w:val="0076623C"/>
    <w:rsid w:val="007711CF"/>
    <w:rsid w:val="0077263E"/>
    <w:rsid w:val="007727B3"/>
    <w:rsid w:val="007729D3"/>
    <w:rsid w:val="00773562"/>
    <w:rsid w:val="00775B69"/>
    <w:rsid w:val="00775E83"/>
    <w:rsid w:val="00780F36"/>
    <w:rsid w:val="0078389D"/>
    <w:rsid w:val="00783E42"/>
    <w:rsid w:val="00785565"/>
    <w:rsid w:val="00785657"/>
    <w:rsid w:val="00786E5E"/>
    <w:rsid w:val="0079181A"/>
    <w:rsid w:val="00791F4B"/>
    <w:rsid w:val="00794A27"/>
    <w:rsid w:val="007A144E"/>
    <w:rsid w:val="007A244F"/>
    <w:rsid w:val="007A3450"/>
    <w:rsid w:val="007A7903"/>
    <w:rsid w:val="007B15D7"/>
    <w:rsid w:val="007B3119"/>
    <w:rsid w:val="007B39BB"/>
    <w:rsid w:val="007B417E"/>
    <w:rsid w:val="007B60AD"/>
    <w:rsid w:val="007B720E"/>
    <w:rsid w:val="007C3E6E"/>
    <w:rsid w:val="007C58E8"/>
    <w:rsid w:val="007D15F9"/>
    <w:rsid w:val="007D70DF"/>
    <w:rsid w:val="007E05E6"/>
    <w:rsid w:val="007E0AAA"/>
    <w:rsid w:val="007E0D0C"/>
    <w:rsid w:val="007E1556"/>
    <w:rsid w:val="007E37AC"/>
    <w:rsid w:val="007E5530"/>
    <w:rsid w:val="007E5C37"/>
    <w:rsid w:val="007E7363"/>
    <w:rsid w:val="007F7C7A"/>
    <w:rsid w:val="00803978"/>
    <w:rsid w:val="00806430"/>
    <w:rsid w:val="00807ACB"/>
    <w:rsid w:val="0081129E"/>
    <w:rsid w:val="00813319"/>
    <w:rsid w:val="00814DDA"/>
    <w:rsid w:val="00816AAF"/>
    <w:rsid w:val="00821B07"/>
    <w:rsid w:val="00825214"/>
    <w:rsid w:val="00827EE9"/>
    <w:rsid w:val="00830EF5"/>
    <w:rsid w:val="008338D7"/>
    <w:rsid w:val="008341FD"/>
    <w:rsid w:val="00834226"/>
    <w:rsid w:val="00836133"/>
    <w:rsid w:val="00836BA3"/>
    <w:rsid w:val="0084137A"/>
    <w:rsid w:val="00842DF6"/>
    <w:rsid w:val="0084322F"/>
    <w:rsid w:val="008507F0"/>
    <w:rsid w:val="008520A8"/>
    <w:rsid w:val="008559EE"/>
    <w:rsid w:val="00860B06"/>
    <w:rsid w:val="00861FFA"/>
    <w:rsid w:val="008639DD"/>
    <w:rsid w:val="008677FD"/>
    <w:rsid w:val="00870A3E"/>
    <w:rsid w:val="008716DF"/>
    <w:rsid w:val="00871D2E"/>
    <w:rsid w:val="0087266F"/>
    <w:rsid w:val="008726E2"/>
    <w:rsid w:val="00873E37"/>
    <w:rsid w:val="0087624F"/>
    <w:rsid w:val="008768C3"/>
    <w:rsid w:val="00877943"/>
    <w:rsid w:val="0088043B"/>
    <w:rsid w:val="00880A3F"/>
    <w:rsid w:val="00885ED6"/>
    <w:rsid w:val="00885EF4"/>
    <w:rsid w:val="00887834"/>
    <w:rsid w:val="0089104A"/>
    <w:rsid w:val="008923FC"/>
    <w:rsid w:val="008928C1"/>
    <w:rsid w:val="008939CD"/>
    <w:rsid w:val="008A1EAB"/>
    <w:rsid w:val="008A3F8F"/>
    <w:rsid w:val="008A768B"/>
    <w:rsid w:val="008B085B"/>
    <w:rsid w:val="008B0A55"/>
    <w:rsid w:val="008C0604"/>
    <w:rsid w:val="008C0F39"/>
    <w:rsid w:val="008C44E0"/>
    <w:rsid w:val="008C65D9"/>
    <w:rsid w:val="008C6927"/>
    <w:rsid w:val="008C6CE7"/>
    <w:rsid w:val="008D46C5"/>
    <w:rsid w:val="008D7153"/>
    <w:rsid w:val="008E0C05"/>
    <w:rsid w:val="008E34A4"/>
    <w:rsid w:val="008E4005"/>
    <w:rsid w:val="008E5F48"/>
    <w:rsid w:val="008F3407"/>
    <w:rsid w:val="008F4B1D"/>
    <w:rsid w:val="008F5A86"/>
    <w:rsid w:val="00903744"/>
    <w:rsid w:val="00903D0C"/>
    <w:rsid w:val="00904421"/>
    <w:rsid w:val="00905EB6"/>
    <w:rsid w:val="00907755"/>
    <w:rsid w:val="00911FD7"/>
    <w:rsid w:val="00913F7D"/>
    <w:rsid w:val="00914888"/>
    <w:rsid w:val="00914920"/>
    <w:rsid w:val="00920665"/>
    <w:rsid w:val="00921FDF"/>
    <w:rsid w:val="009234D2"/>
    <w:rsid w:val="009237A3"/>
    <w:rsid w:val="00924B89"/>
    <w:rsid w:val="00924D4B"/>
    <w:rsid w:val="00924D78"/>
    <w:rsid w:val="009255D5"/>
    <w:rsid w:val="009257E5"/>
    <w:rsid w:val="00927317"/>
    <w:rsid w:val="00935718"/>
    <w:rsid w:val="009372A3"/>
    <w:rsid w:val="00937BDE"/>
    <w:rsid w:val="00942CD0"/>
    <w:rsid w:val="0094539E"/>
    <w:rsid w:val="00950102"/>
    <w:rsid w:val="0095126A"/>
    <w:rsid w:val="00952431"/>
    <w:rsid w:val="009529B8"/>
    <w:rsid w:val="009531EB"/>
    <w:rsid w:val="00956B73"/>
    <w:rsid w:val="009570DD"/>
    <w:rsid w:val="00960005"/>
    <w:rsid w:val="00962D1D"/>
    <w:rsid w:val="00962FD2"/>
    <w:rsid w:val="0096371A"/>
    <w:rsid w:val="0096654E"/>
    <w:rsid w:val="00966908"/>
    <w:rsid w:val="00971A3A"/>
    <w:rsid w:val="00972E53"/>
    <w:rsid w:val="009810FF"/>
    <w:rsid w:val="0098281F"/>
    <w:rsid w:val="00983FDF"/>
    <w:rsid w:val="00986438"/>
    <w:rsid w:val="00986977"/>
    <w:rsid w:val="00990470"/>
    <w:rsid w:val="00994408"/>
    <w:rsid w:val="00994953"/>
    <w:rsid w:val="009957B8"/>
    <w:rsid w:val="009A40CF"/>
    <w:rsid w:val="009B3A68"/>
    <w:rsid w:val="009B464E"/>
    <w:rsid w:val="009B58C1"/>
    <w:rsid w:val="009B636A"/>
    <w:rsid w:val="009C08FD"/>
    <w:rsid w:val="009C0B23"/>
    <w:rsid w:val="009C1B08"/>
    <w:rsid w:val="009C2754"/>
    <w:rsid w:val="009C50E3"/>
    <w:rsid w:val="009C700A"/>
    <w:rsid w:val="009D304F"/>
    <w:rsid w:val="009D7334"/>
    <w:rsid w:val="009D759D"/>
    <w:rsid w:val="009E1BE5"/>
    <w:rsid w:val="009E1CC7"/>
    <w:rsid w:val="009E2BD2"/>
    <w:rsid w:val="009E7B22"/>
    <w:rsid w:val="009F05D5"/>
    <w:rsid w:val="009F1015"/>
    <w:rsid w:val="009F23CC"/>
    <w:rsid w:val="00A02432"/>
    <w:rsid w:val="00A03923"/>
    <w:rsid w:val="00A03955"/>
    <w:rsid w:val="00A03F5C"/>
    <w:rsid w:val="00A044A1"/>
    <w:rsid w:val="00A04AF7"/>
    <w:rsid w:val="00A134DF"/>
    <w:rsid w:val="00A13DB7"/>
    <w:rsid w:val="00A16D91"/>
    <w:rsid w:val="00A176F1"/>
    <w:rsid w:val="00A17892"/>
    <w:rsid w:val="00A219BA"/>
    <w:rsid w:val="00A264D5"/>
    <w:rsid w:val="00A30D3A"/>
    <w:rsid w:val="00A312B0"/>
    <w:rsid w:val="00A33DBB"/>
    <w:rsid w:val="00A408FA"/>
    <w:rsid w:val="00A42441"/>
    <w:rsid w:val="00A466F6"/>
    <w:rsid w:val="00A51933"/>
    <w:rsid w:val="00A51F29"/>
    <w:rsid w:val="00A5224B"/>
    <w:rsid w:val="00A61B8E"/>
    <w:rsid w:val="00A61E52"/>
    <w:rsid w:val="00A63C1D"/>
    <w:rsid w:val="00A64AE6"/>
    <w:rsid w:val="00A67862"/>
    <w:rsid w:val="00A718CD"/>
    <w:rsid w:val="00A73492"/>
    <w:rsid w:val="00A76C3C"/>
    <w:rsid w:val="00A834D6"/>
    <w:rsid w:val="00A84D16"/>
    <w:rsid w:val="00A86DD4"/>
    <w:rsid w:val="00A90F15"/>
    <w:rsid w:val="00A910C3"/>
    <w:rsid w:val="00A924A4"/>
    <w:rsid w:val="00A95948"/>
    <w:rsid w:val="00A9720C"/>
    <w:rsid w:val="00A97B44"/>
    <w:rsid w:val="00AA518A"/>
    <w:rsid w:val="00AA6BE8"/>
    <w:rsid w:val="00AB0D1B"/>
    <w:rsid w:val="00AB4FCD"/>
    <w:rsid w:val="00AB7D95"/>
    <w:rsid w:val="00AB7E05"/>
    <w:rsid w:val="00AC1627"/>
    <w:rsid w:val="00AC32D2"/>
    <w:rsid w:val="00AC482E"/>
    <w:rsid w:val="00AD00E4"/>
    <w:rsid w:val="00AD0104"/>
    <w:rsid w:val="00AD07C3"/>
    <w:rsid w:val="00AD1B78"/>
    <w:rsid w:val="00AD3975"/>
    <w:rsid w:val="00AD4BEF"/>
    <w:rsid w:val="00AD6A8F"/>
    <w:rsid w:val="00AD6DE7"/>
    <w:rsid w:val="00AD7EF4"/>
    <w:rsid w:val="00AD7FA9"/>
    <w:rsid w:val="00AE1474"/>
    <w:rsid w:val="00AE77BC"/>
    <w:rsid w:val="00AF0001"/>
    <w:rsid w:val="00AF4D57"/>
    <w:rsid w:val="00AF7C6F"/>
    <w:rsid w:val="00B00DB5"/>
    <w:rsid w:val="00B02FE7"/>
    <w:rsid w:val="00B037E3"/>
    <w:rsid w:val="00B04E2C"/>
    <w:rsid w:val="00B07F31"/>
    <w:rsid w:val="00B11C1F"/>
    <w:rsid w:val="00B11FEA"/>
    <w:rsid w:val="00B16B8C"/>
    <w:rsid w:val="00B2028C"/>
    <w:rsid w:val="00B23BE6"/>
    <w:rsid w:val="00B346E9"/>
    <w:rsid w:val="00B40B6A"/>
    <w:rsid w:val="00B41350"/>
    <w:rsid w:val="00B435B3"/>
    <w:rsid w:val="00B43FF9"/>
    <w:rsid w:val="00B55829"/>
    <w:rsid w:val="00B62D95"/>
    <w:rsid w:val="00B63F36"/>
    <w:rsid w:val="00B66212"/>
    <w:rsid w:val="00B6652B"/>
    <w:rsid w:val="00B72BC8"/>
    <w:rsid w:val="00B75A9A"/>
    <w:rsid w:val="00B80444"/>
    <w:rsid w:val="00B81D61"/>
    <w:rsid w:val="00B822C0"/>
    <w:rsid w:val="00B86E21"/>
    <w:rsid w:val="00B92402"/>
    <w:rsid w:val="00B944B6"/>
    <w:rsid w:val="00B95054"/>
    <w:rsid w:val="00B962D5"/>
    <w:rsid w:val="00B96C79"/>
    <w:rsid w:val="00BA175E"/>
    <w:rsid w:val="00BA24CF"/>
    <w:rsid w:val="00BA63F8"/>
    <w:rsid w:val="00BA6DB5"/>
    <w:rsid w:val="00BA6DFA"/>
    <w:rsid w:val="00BB303C"/>
    <w:rsid w:val="00BB3AE3"/>
    <w:rsid w:val="00BB622F"/>
    <w:rsid w:val="00BB6E7E"/>
    <w:rsid w:val="00BB6E93"/>
    <w:rsid w:val="00BC3214"/>
    <w:rsid w:val="00BC5E67"/>
    <w:rsid w:val="00BC7273"/>
    <w:rsid w:val="00BC7B29"/>
    <w:rsid w:val="00BD13E9"/>
    <w:rsid w:val="00BD4846"/>
    <w:rsid w:val="00BD4CFA"/>
    <w:rsid w:val="00BD5E8E"/>
    <w:rsid w:val="00BD6D10"/>
    <w:rsid w:val="00BD71A7"/>
    <w:rsid w:val="00BD7ABB"/>
    <w:rsid w:val="00BD7CD8"/>
    <w:rsid w:val="00BE166A"/>
    <w:rsid w:val="00BE1EEE"/>
    <w:rsid w:val="00BE329F"/>
    <w:rsid w:val="00BE3BAB"/>
    <w:rsid w:val="00BE4D94"/>
    <w:rsid w:val="00BE515C"/>
    <w:rsid w:val="00BE65B0"/>
    <w:rsid w:val="00BE6E62"/>
    <w:rsid w:val="00BF28E9"/>
    <w:rsid w:val="00BF4828"/>
    <w:rsid w:val="00BF5140"/>
    <w:rsid w:val="00BF5206"/>
    <w:rsid w:val="00C039BB"/>
    <w:rsid w:val="00C178D6"/>
    <w:rsid w:val="00C21DFF"/>
    <w:rsid w:val="00C23904"/>
    <w:rsid w:val="00C24E37"/>
    <w:rsid w:val="00C30CC2"/>
    <w:rsid w:val="00C310E0"/>
    <w:rsid w:val="00C342E9"/>
    <w:rsid w:val="00C34E86"/>
    <w:rsid w:val="00C37A7A"/>
    <w:rsid w:val="00C404E6"/>
    <w:rsid w:val="00C410EB"/>
    <w:rsid w:val="00C4669D"/>
    <w:rsid w:val="00C5265C"/>
    <w:rsid w:val="00C53B84"/>
    <w:rsid w:val="00C53FD3"/>
    <w:rsid w:val="00C56B4C"/>
    <w:rsid w:val="00C56DD1"/>
    <w:rsid w:val="00C66043"/>
    <w:rsid w:val="00C6617B"/>
    <w:rsid w:val="00C709A1"/>
    <w:rsid w:val="00C751A5"/>
    <w:rsid w:val="00C7548D"/>
    <w:rsid w:val="00C8410E"/>
    <w:rsid w:val="00C84111"/>
    <w:rsid w:val="00C84167"/>
    <w:rsid w:val="00C87BEB"/>
    <w:rsid w:val="00C912A6"/>
    <w:rsid w:val="00C91735"/>
    <w:rsid w:val="00C927E4"/>
    <w:rsid w:val="00C94F87"/>
    <w:rsid w:val="00C97E10"/>
    <w:rsid w:val="00CA2384"/>
    <w:rsid w:val="00CA2C67"/>
    <w:rsid w:val="00CA501F"/>
    <w:rsid w:val="00CB00C7"/>
    <w:rsid w:val="00CB0251"/>
    <w:rsid w:val="00CB208B"/>
    <w:rsid w:val="00CB262D"/>
    <w:rsid w:val="00CC2DC6"/>
    <w:rsid w:val="00CC3D91"/>
    <w:rsid w:val="00CC3E69"/>
    <w:rsid w:val="00CC726A"/>
    <w:rsid w:val="00CC7BA4"/>
    <w:rsid w:val="00CD589E"/>
    <w:rsid w:val="00CE2CE9"/>
    <w:rsid w:val="00CE671E"/>
    <w:rsid w:val="00CE7B8B"/>
    <w:rsid w:val="00CF0D05"/>
    <w:rsid w:val="00CF6057"/>
    <w:rsid w:val="00D00D59"/>
    <w:rsid w:val="00D01344"/>
    <w:rsid w:val="00D01C67"/>
    <w:rsid w:val="00D0412D"/>
    <w:rsid w:val="00D04E28"/>
    <w:rsid w:val="00D07010"/>
    <w:rsid w:val="00D073B4"/>
    <w:rsid w:val="00D11837"/>
    <w:rsid w:val="00D15158"/>
    <w:rsid w:val="00D15EE4"/>
    <w:rsid w:val="00D20E52"/>
    <w:rsid w:val="00D22F04"/>
    <w:rsid w:val="00D235D9"/>
    <w:rsid w:val="00D25EB0"/>
    <w:rsid w:val="00D32249"/>
    <w:rsid w:val="00D363D3"/>
    <w:rsid w:val="00D40FFE"/>
    <w:rsid w:val="00D42267"/>
    <w:rsid w:val="00D443AA"/>
    <w:rsid w:val="00D44C6D"/>
    <w:rsid w:val="00D45DAA"/>
    <w:rsid w:val="00D461FB"/>
    <w:rsid w:val="00D508D5"/>
    <w:rsid w:val="00D50FBF"/>
    <w:rsid w:val="00D560B2"/>
    <w:rsid w:val="00D604EF"/>
    <w:rsid w:val="00D60A8D"/>
    <w:rsid w:val="00D61125"/>
    <w:rsid w:val="00D64B85"/>
    <w:rsid w:val="00D65B1E"/>
    <w:rsid w:val="00D6669F"/>
    <w:rsid w:val="00D66F63"/>
    <w:rsid w:val="00D73090"/>
    <w:rsid w:val="00D738EC"/>
    <w:rsid w:val="00D7460C"/>
    <w:rsid w:val="00D7576B"/>
    <w:rsid w:val="00D7640A"/>
    <w:rsid w:val="00D81663"/>
    <w:rsid w:val="00D83366"/>
    <w:rsid w:val="00D83496"/>
    <w:rsid w:val="00D840E0"/>
    <w:rsid w:val="00D84231"/>
    <w:rsid w:val="00D866F8"/>
    <w:rsid w:val="00D87965"/>
    <w:rsid w:val="00D9122D"/>
    <w:rsid w:val="00D9511E"/>
    <w:rsid w:val="00D97206"/>
    <w:rsid w:val="00D97CB7"/>
    <w:rsid w:val="00DA2164"/>
    <w:rsid w:val="00DA38C8"/>
    <w:rsid w:val="00DA4D83"/>
    <w:rsid w:val="00DB3454"/>
    <w:rsid w:val="00DB46FD"/>
    <w:rsid w:val="00DB504D"/>
    <w:rsid w:val="00DB6A06"/>
    <w:rsid w:val="00DB78B4"/>
    <w:rsid w:val="00DC01B0"/>
    <w:rsid w:val="00DC2B24"/>
    <w:rsid w:val="00DC376C"/>
    <w:rsid w:val="00DC42AF"/>
    <w:rsid w:val="00DD3CE6"/>
    <w:rsid w:val="00DE1463"/>
    <w:rsid w:val="00DE1C2E"/>
    <w:rsid w:val="00DE5B40"/>
    <w:rsid w:val="00DE695D"/>
    <w:rsid w:val="00DF04F0"/>
    <w:rsid w:val="00DF5067"/>
    <w:rsid w:val="00DF5BD7"/>
    <w:rsid w:val="00DF7225"/>
    <w:rsid w:val="00DF7D11"/>
    <w:rsid w:val="00E00F96"/>
    <w:rsid w:val="00E042B7"/>
    <w:rsid w:val="00E1304C"/>
    <w:rsid w:val="00E131A2"/>
    <w:rsid w:val="00E1395E"/>
    <w:rsid w:val="00E14246"/>
    <w:rsid w:val="00E152E7"/>
    <w:rsid w:val="00E15779"/>
    <w:rsid w:val="00E20A79"/>
    <w:rsid w:val="00E27B98"/>
    <w:rsid w:val="00E33901"/>
    <w:rsid w:val="00E3564C"/>
    <w:rsid w:val="00E37251"/>
    <w:rsid w:val="00E375AD"/>
    <w:rsid w:val="00E378CA"/>
    <w:rsid w:val="00E40A8C"/>
    <w:rsid w:val="00E424F6"/>
    <w:rsid w:val="00E45AEA"/>
    <w:rsid w:val="00E545DB"/>
    <w:rsid w:val="00E54E48"/>
    <w:rsid w:val="00E63531"/>
    <w:rsid w:val="00E63D96"/>
    <w:rsid w:val="00E646EE"/>
    <w:rsid w:val="00E652AF"/>
    <w:rsid w:val="00E65E7E"/>
    <w:rsid w:val="00E660E6"/>
    <w:rsid w:val="00E72908"/>
    <w:rsid w:val="00E72B4F"/>
    <w:rsid w:val="00E73D8A"/>
    <w:rsid w:val="00E740D7"/>
    <w:rsid w:val="00E7426E"/>
    <w:rsid w:val="00E75446"/>
    <w:rsid w:val="00E83266"/>
    <w:rsid w:val="00E83C5A"/>
    <w:rsid w:val="00E842B4"/>
    <w:rsid w:val="00E847B7"/>
    <w:rsid w:val="00E87065"/>
    <w:rsid w:val="00E91D31"/>
    <w:rsid w:val="00E9258B"/>
    <w:rsid w:val="00E927BA"/>
    <w:rsid w:val="00E95752"/>
    <w:rsid w:val="00EA01DE"/>
    <w:rsid w:val="00EA3DF8"/>
    <w:rsid w:val="00EA419F"/>
    <w:rsid w:val="00EA5A7A"/>
    <w:rsid w:val="00EB20DF"/>
    <w:rsid w:val="00EB44E8"/>
    <w:rsid w:val="00EB4A85"/>
    <w:rsid w:val="00EB503E"/>
    <w:rsid w:val="00EB6C51"/>
    <w:rsid w:val="00EB6E4A"/>
    <w:rsid w:val="00EC0F72"/>
    <w:rsid w:val="00EC0FC8"/>
    <w:rsid w:val="00EC293E"/>
    <w:rsid w:val="00EC3F31"/>
    <w:rsid w:val="00EC6F59"/>
    <w:rsid w:val="00EC6FDA"/>
    <w:rsid w:val="00ED2C03"/>
    <w:rsid w:val="00ED31CF"/>
    <w:rsid w:val="00ED5227"/>
    <w:rsid w:val="00ED559A"/>
    <w:rsid w:val="00ED6A78"/>
    <w:rsid w:val="00EE1141"/>
    <w:rsid w:val="00EE1722"/>
    <w:rsid w:val="00EE48A0"/>
    <w:rsid w:val="00EF4159"/>
    <w:rsid w:val="00EF4E00"/>
    <w:rsid w:val="00EF51BE"/>
    <w:rsid w:val="00EF616E"/>
    <w:rsid w:val="00EF758B"/>
    <w:rsid w:val="00F00CB5"/>
    <w:rsid w:val="00F00DDC"/>
    <w:rsid w:val="00F00FD8"/>
    <w:rsid w:val="00F01480"/>
    <w:rsid w:val="00F029B7"/>
    <w:rsid w:val="00F21EC1"/>
    <w:rsid w:val="00F224FA"/>
    <w:rsid w:val="00F22F30"/>
    <w:rsid w:val="00F230CB"/>
    <w:rsid w:val="00F23373"/>
    <w:rsid w:val="00F24A38"/>
    <w:rsid w:val="00F300F5"/>
    <w:rsid w:val="00F33D98"/>
    <w:rsid w:val="00F418AD"/>
    <w:rsid w:val="00F41A34"/>
    <w:rsid w:val="00F44BF0"/>
    <w:rsid w:val="00F527E3"/>
    <w:rsid w:val="00F52A93"/>
    <w:rsid w:val="00F553A6"/>
    <w:rsid w:val="00F56B3A"/>
    <w:rsid w:val="00F56E69"/>
    <w:rsid w:val="00F6066E"/>
    <w:rsid w:val="00F619B3"/>
    <w:rsid w:val="00F64F15"/>
    <w:rsid w:val="00F705A3"/>
    <w:rsid w:val="00F75B7C"/>
    <w:rsid w:val="00F76927"/>
    <w:rsid w:val="00F87F9C"/>
    <w:rsid w:val="00F95671"/>
    <w:rsid w:val="00F959A6"/>
    <w:rsid w:val="00FA0C21"/>
    <w:rsid w:val="00FA1E8A"/>
    <w:rsid w:val="00FA3013"/>
    <w:rsid w:val="00FA4EE8"/>
    <w:rsid w:val="00FA53D0"/>
    <w:rsid w:val="00FA69FC"/>
    <w:rsid w:val="00FB25D4"/>
    <w:rsid w:val="00FB71DD"/>
    <w:rsid w:val="00FB7552"/>
    <w:rsid w:val="00FC1082"/>
    <w:rsid w:val="00FC1705"/>
    <w:rsid w:val="00FC6947"/>
    <w:rsid w:val="00FD0DC5"/>
    <w:rsid w:val="00FD26C6"/>
    <w:rsid w:val="00FD2F80"/>
    <w:rsid w:val="00FE386F"/>
    <w:rsid w:val="00FE5452"/>
    <w:rsid w:val="00FE5616"/>
    <w:rsid w:val="00FE62F0"/>
    <w:rsid w:val="00FE768C"/>
    <w:rsid w:val="00FE7B37"/>
    <w:rsid w:val="00FF31E8"/>
    <w:rsid w:val="00FF36A5"/>
    <w:rsid w:val="00FF4666"/>
    <w:rsid w:val="00FF5AD7"/>
    <w:rsid w:val="00FF69CA"/>
    <w:rsid w:val="00FF6E50"/>
    <w:rsid w:val="00FF6FD4"/>
    <w:rsid w:val="00FF7B4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256F897A"/>
  <w15:chartTrackingRefBased/>
  <w15:docId w15:val="{04930438-2B16-4DCD-A20B-FCCCF7251B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widowControl w:val="0"/>
      <w:suppressAutoHyphens/>
    </w:pPr>
    <w:rPr>
      <w:rFonts w:eastAsia="Lucida Sans Unicode"/>
      <w:kern w:val="1"/>
      <w:sz w:val="24"/>
      <w:szCs w:val="24"/>
    </w:rPr>
  </w:style>
  <w:style w:type="paragraph" w:styleId="Nagwek1">
    <w:name w:val="heading 1"/>
    <w:basedOn w:val="Nagwek"/>
    <w:next w:val="Tekstpodstawowy"/>
    <w:qFormat/>
    <w:pPr>
      <w:numPr>
        <w:numId w:val="1"/>
      </w:numPr>
      <w:outlineLvl w:val="0"/>
    </w:pPr>
    <w:rPr>
      <w:b/>
      <w:bCs/>
      <w:sz w:val="32"/>
      <w:szCs w:val="32"/>
    </w:rPr>
  </w:style>
  <w:style w:type="paragraph" w:styleId="Nagwek2">
    <w:name w:val="heading 2"/>
    <w:basedOn w:val="Normalny"/>
    <w:next w:val="Normalny"/>
    <w:link w:val="Nagwek2Znak"/>
    <w:uiPriority w:val="9"/>
    <w:unhideWhenUsed/>
    <w:qFormat/>
    <w:rsid w:val="00EF4E00"/>
    <w:pPr>
      <w:keepNext/>
      <w:spacing w:before="240" w:after="60"/>
      <w:outlineLvl w:val="1"/>
    </w:pPr>
    <w:rPr>
      <w:rFonts w:ascii="Calibri Light" w:eastAsia="Times New Roman" w:hAnsi="Calibri Light"/>
      <w:b/>
      <w:bCs/>
      <w:i/>
      <w:iCs/>
      <w:sz w:val="28"/>
      <w:szCs w:val="28"/>
    </w:rPr>
  </w:style>
  <w:style w:type="paragraph" w:styleId="Nagwek3">
    <w:name w:val="heading 3"/>
    <w:basedOn w:val="Normalny"/>
    <w:next w:val="Normalny"/>
    <w:link w:val="Nagwek3Znak"/>
    <w:uiPriority w:val="9"/>
    <w:semiHidden/>
    <w:unhideWhenUsed/>
    <w:qFormat/>
    <w:rsid w:val="00EF4E00"/>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Symbolewypunktowania">
    <w:name w:val="Symbole wypunktowania"/>
    <w:rPr>
      <w:rFonts w:ascii="OpenSymbol" w:eastAsia="OpenSymbol" w:hAnsi="OpenSymbol" w:cs="OpenSymbol"/>
    </w:rPr>
  </w:style>
  <w:style w:type="character" w:customStyle="1" w:styleId="Znakinumeracji">
    <w:name w:val="Znaki numeracji"/>
  </w:style>
  <w:style w:type="paragraph" w:styleId="Nagwek">
    <w:name w:val="header"/>
    <w:basedOn w:val="Normalny"/>
    <w:next w:val="Tekstpodstawowy"/>
    <w:link w:val="NagwekZnak"/>
    <w:uiPriority w:val="99"/>
    <w:pPr>
      <w:keepNext/>
      <w:spacing w:before="240" w:after="120"/>
    </w:pPr>
    <w:rPr>
      <w:rFonts w:ascii="Arial" w:hAnsi="Arial" w:cs="Tahoma"/>
      <w:sz w:val="28"/>
      <w:szCs w:val="28"/>
    </w:rPr>
  </w:style>
  <w:style w:type="paragraph" w:styleId="Tekstpodstawowy">
    <w:name w:val="Body Text"/>
    <w:basedOn w:val="Normalny"/>
    <w:pPr>
      <w:spacing w:after="120"/>
    </w:pPr>
  </w:style>
  <w:style w:type="paragraph" w:styleId="Lista">
    <w:name w:val="List"/>
    <w:basedOn w:val="Tekstpodstawowy"/>
    <w:uiPriority w:val="99"/>
    <w:rPr>
      <w:rFonts w:cs="Tahoma"/>
    </w:rPr>
  </w:style>
  <w:style w:type="paragraph" w:customStyle="1" w:styleId="Podpis1">
    <w:name w:val="Podpis1"/>
    <w:basedOn w:val="Normalny"/>
    <w:pPr>
      <w:suppressLineNumbers/>
      <w:spacing w:before="120" w:after="120"/>
    </w:pPr>
    <w:rPr>
      <w:rFonts w:cs="Tahoma"/>
      <w:i/>
      <w:iCs/>
    </w:rPr>
  </w:style>
  <w:style w:type="paragraph" w:customStyle="1" w:styleId="Indeks">
    <w:name w:val="Indeks"/>
    <w:basedOn w:val="Normalny"/>
    <w:pPr>
      <w:suppressLineNumbers/>
    </w:pPr>
    <w:rPr>
      <w:rFonts w:cs="Tahoma"/>
    </w:rPr>
  </w:style>
  <w:style w:type="paragraph" w:customStyle="1" w:styleId="Nagwek10">
    <w:name w:val="Nagłówek1"/>
    <w:basedOn w:val="Normalny"/>
    <w:next w:val="Tekstpodstawowy"/>
    <w:link w:val="Nagwek1Znak"/>
    <w:pPr>
      <w:keepNext/>
      <w:spacing w:before="240" w:after="120"/>
    </w:pPr>
    <w:rPr>
      <w:rFonts w:ascii="Arial" w:eastAsia="MS Mincho" w:hAnsi="Arial" w:cs="Tahoma"/>
      <w:sz w:val="28"/>
      <w:szCs w:val="28"/>
    </w:rPr>
  </w:style>
  <w:style w:type="paragraph" w:customStyle="1" w:styleId="Zawartotabeli">
    <w:name w:val="Zawartość tabeli"/>
    <w:basedOn w:val="Normalny"/>
    <w:pPr>
      <w:suppressLineNumbers/>
    </w:pPr>
  </w:style>
  <w:style w:type="paragraph" w:customStyle="1" w:styleId="Standard">
    <w:name w:val="Standard"/>
    <w:link w:val="StandardZnak"/>
    <w:qFormat/>
    <w:rsid w:val="00B962D5"/>
    <w:pPr>
      <w:widowControl w:val="0"/>
      <w:suppressAutoHyphens/>
      <w:autoSpaceDN w:val="0"/>
      <w:textAlignment w:val="baseline"/>
    </w:pPr>
    <w:rPr>
      <w:rFonts w:eastAsia="Lucida Sans Unicode" w:cs="Mangal"/>
      <w:kern w:val="3"/>
      <w:sz w:val="24"/>
      <w:szCs w:val="24"/>
      <w:lang w:eastAsia="zh-CN" w:bidi="hi-IN"/>
    </w:rPr>
  </w:style>
  <w:style w:type="paragraph" w:customStyle="1" w:styleId="Textbody">
    <w:name w:val="Text body"/>
    <w:basedOn w:val="Standard"/>
    <w:rsid w:val="00B962D5"/>
    <w:pPr>
      <w:spacing w:after="120"/>
    </w:pPr>
  </w:style>
  <w:style w:type="paragraph" w:styleId="Legenda">
    <w:name w:val="caption"/>
    <w:basedOn w:val="Standard"/>
    <w:rsid w:val="00B962D5"/>
    <w:pPr>
      <w:suppressLineNumbers/>
      <w:spacing w:before="120" w:after="120"/>
    </w:pPr>
    <w:rPr>
      <w:i/>
      <w:iCs/>
    </w:rPr>
  </w:style>
  <w:style w:type="paragraph" w:customStyle="1" w:styleId="Index">
    <w:name w:val="Index"/>
    <w:basedOn w:val="Standard"/>
    <w:rsid w:val="00B962D5"/>
    <w:pPr>
      <w:suppressLineNumbers/>
    </w:pPr>
  </w:style>
  <w:style w:type="paragraph" w:customStyle="1" w:styleId="TableContents">
    <w:name w:val="Table Contents"/>
    <w:basedOn w:val="Standard"/>
    <w:rsid w:val="00B962D5"/>
    <w:pPr>
      <w:suppressLineNumbers/>
    </w:pPr>
  </w:style>
  <w:style w:type="paragraph" w:customStyle="1" w:styleId="TableHeading">
    <w:name w:val="Table Heading"/>
    <w:basedOn w:val="TableContents"/>
    <w:rsid w:val="00B962D5"/>
    <w:pPr>
      <w:jc w:val="center"/>
    </w:pPr>
    <w:rPr>
      <w:b/>
      <w:bCs/>
    </w:rPr>
  </w:style>
  <w:style w:type="character" w:customStyle="1" w:styleId="WW8Num2z0">
    <w:name w:val="WW8Num2z0"/>
    <w:rsid w:val="00B962D5"/>
    <w:rPr>
      <w:rFonts w:ascii="Symbol" w:hAnsi="Symbol" w:cs="OpenSymbol, 'Arial Unicode MS'"/>
    </w:rPr>
  </w:style>
  <w:style w:type="character" w:customStyle="1" w:styleId="Absatz-Standardschriftart">
    <w:name w:val="Absatz-Standardschriftart"/>
    <w:rsid w:val="00B962D5"/>
  </w:style>
  <w:style w:type="character" w:customStyle="1" w:styleId="WW-Absatz-Standardschriftart">
    <w:name w:val="WW-Absatz-Standardschriftart"/>
    <w:rsid w:val="00B962D5"/>
  </w:style>
  <w:style w:type="character" w:customStyle="1" w:styleId="WW-Absatz-Standardschriftart1">
    <w:name w:val="WW-Absatz-Standardschriftart1"/>
    <w:rsid w:val="00B962D5"/>
  </w:style>
  <w:style w:type="character" w:customStyle="1" w:styleId="WW-Absatz-Standardschriftart11">
    <w:name w:val="WW-Absatz-Standardschriftart11"/>
    <w:rsid w:val="00B962D5"/>
  </w:style>
  <w:style w:type="character" w:customStyle="1" w:styleId="WW-Absatz-Standardschriftart111">
    <w:name w:val="WW-Absatz-Standardschriftart111"/>
    <w:rsid w:val="00B962D5"/>
  </w:style>
  <w:style w:type="character" w:customStyle="1" w:styleId="WW-Absatz-Standardschriftart1111">
    <w:name w:val="WW-Absatz-Standardschriftart1111"/>
    <w:rsid w:val="00B962D5"/>
  </w:style>
  <w:style w:type="character" w:customStyle="1" w:styleId="WW-Absatz-Standardschriftart11111">
    <w:name w:val="WW-Absatz-Standardschriftart11111"/>
    <w:rsid w:val="00B962D5"/>
  </w:style>
  <w:style w:type="character" w:customStyle="1" w:styleId="WW-Absatz-Standardschriftart111111">
    <w:name w:val="WW-Absatz-Standardschriftart111111"/>
    <w:rsid w:val="00B962D5"/>
  </w:style>
  <w:style w:type="character" w:customStyle="1" w:styleId="WW-Absatz-Standardschriftart1111111">
    <w:name w:val="WW-Absatz-Standardschriftart1111111"/>
    <w:rsid w:val="00B962D5"/>
  </w:style>
  <w:style w:type="character" w:customStyle="1" w:styleId="WW-Absatz-Standardschriftart11111111">
    <w:name w:val="WW-Absatz-Standardschriftart11111111"/>
    <w:rsid w:val="00B962D5"/>
  </w:style>
  <w:style w:type="character" w:customStyle="1" w:styleId="WW-Absatz-Standardschriftart111111111">
    <w:name w:val="WW-Absatz-Standardschriftart111111111"/>
    <w:rsid w:val="00B962D5"/>
  </w:style>
  <w:style w:type="character" w:customStyle="1" w:styleId="WW-Absatz-Standardschriftart1111111111">
    <w:name w:val="WW-Absatz-Standardschriftart1111111111"/>
    <w:rsid w:val="00B962D5"/>
  </w:style>
  <w:style w:type="character" w:customStyle="1" w:styleId="WW-Absatz-Standardschriftart11111111111">
    <w:name w:val="WW-Absatz-Standardschriftart11111111111"/>
    <w:rsid w:val="00B962D5"/>
  </w:style>
  <w:style w:type="character" w:customStyle="1" w:styleId="WW-Absatz-Standardschriftart111111111111">
    <w:name w:val="WW-Absatz-Standardschriftart111111111111"/>
    <w:rsid w:val="00B962D5"/>
  </w:style>
  <w:style w:type="character" w:customStyle="1" w:styleId="WW-Absatz-Standardschriftart1111111111111">
    <w:name w:val="WW-Absatz-Standardschriftart1111111111111"/>
    <w:rsid w:val="00B962D5"/>
  </w:style>
  <w:style w:type="character" w:customStyle="1" w:styleId="WW-Absatz-Standardschriftart11111111111111">
    <w:name w:val="WW-Absatz-Standardschriftart11111111111111"/>
    <w:rsid w:val="00B962D5"/>
  </w:style>
  <w:style w:type="character" w:customStyle="1" w:styleId="WW-Absatz-Standardschriftart111111111111111">
    <w:name w:val="WW-Absatz-Standardschriftart111111111111111"/>
    <w:rsid w:val="00B962D5"/>
  </w:style>
  <w:style w:type="character" w:customStyle="1" w:styleId="WW-Absatz-Standardschriftart1111111111111111">
    <w:name w:val="WW-Absatz-Standardschriftart1111111111111111"/>
    <w:rsid w:val="00B962D5"/>
  </w:style>
  <w:style w:type="character" w:customStyle="1" w:styleId="WW8Num1z0">
    <w:name w:val="WW8Num1z0"/>
    <w:rsid w:val="00B962D5"/>
    <w:rPr>
      <w:rFonts w:ascii="Symbol" w:hAnsi="Symbol" w:cs="OpenSymbol, 'Arial Unicode MS'"/>
    </w:rPr>
  </w:style>
  <w:style w:type="numbering" w:customStyle="1" w:styleId="WW8Num1">
    <w:name w:val="WW8Num1"/>
    <w:basedOn w:val="Bezlisty"/>
    <w:rsid w:val="00B962D5"/>
    <w:pPr>
      <w:numPr>
        <w:numId w:val="20"/>
      </w:numPr>
    </w:pPr>
  </w:style>
  <w:style w:type="numbering" w:customStyle="1" w:styleId="WW8Num2">
    <w:name w:val="WW8Num2"/>
    <w:basedOn w:val="Bezlisty"/>
    <w:rsid w:val="00B962D5"/>
    <w:pPr>
      <w:numPr>
        <w:numId w:val="21"/>
      </w:numPr>
    </w:pPr>
  </w:style>
  <w:style w:type="numbering" w:customStyle="1" w:styleId="WW8Num3">
    <w:name w:val="WW8Num3"/>
    <w:basedOn w:val="Bezlisty"/>
    <w:rsid w:val="00B962D5"/>
    <w:pPr>
      <w:numPr>
        <w:numId w:val="22"/>
      </w:numPr>
    </w:pPr>
  </w:style>
  <w:style w:type="paragraph" w:styleId="Tekstdymka">
    <w:name w:val="Balloon Text"/>
    <w:basedOn w:val="Normalny"/>
    <w:link w:val="TekstdymkaZnak"/>
    <w:uiPriority w:val="99"/>
    <w:semiHidden/>
    <w:unhideWhenUsed/>
    <w:rsid w:val="00B41350"/>
    <w:rPr>
      <w:rFonts w:ascii="Segoe UI" w:hAnsi="Segoe UI" w:cs="Segoe UI"/>
      <w:sz w:val="18"/>
      <w:szCs w:val="18"/>
    </w:rPr>
  </w:style>
  <w:style w:type="character" w:customStyle="1" w:styleId="TekstdymkaZnak">
    <w:name w:val="Tekst dymka Znak"/>
    <w:link w:val="Tekstdymka"/>
    <w:uiPriority w:val="99"/>
    <w:semiHidden/>
    <w:rsid w:val="00B41350"/>
    <w:rPr>
      <w:rFonts w:ascii="Segoe UI" w:eastAsia="Lucida Sans Unicode" w:hAnsi="Segoe UI" w:cs="Segoe UI"/>
      <w:kern w:val="1"/>
      <w:sz w:val="18"/>
      <w:szCs w:val="18"/>
    </w:rPr>
  </w:style>
  <w:style w:type="character" w:customStyle="1" w:styleId="StandardZnak">
    <w:name w:val="Standard Znak"/>
    <w:link w:val="Standard"/>
    <w:rsid w:val="000C43C9"/>
    <w:rPr>
      <w:rFonts w:eastAsia="Lucida Sans Unicode" w:cs="Mangal"/>
      <w:kern w:val="3"/>
      <w:sz w:val="24"/>
      <w:szCs w:val="24"/>
      <w:lang w:eastAsia="zh-CN" w:bidi="hi-IN"/>
    </w:rPr>
  </w:style>
  <w:style w:type="character" w:customStyle="1" w:styleId="Domylnaczcionkaakapitu8">
    <w:name w:val="Domyślna czcionka akapitu8"/>
    <w:rsid w:val="000C43C9"/>
  </w:style>
  <w:style w:type="table" w:customStyle="1" w:styleId="FineNormalTable">
    <w:name w:val="Fine Normal Table"/>
    <w:uiPriority w:val="99"/>
    <w:semiHidden/>
    <w:unhideWhenUsed/>
    <w:rsid w:val="00237C7B"/>
    <w:pPr>
      <w:spacing w:after="160" w:line="259" w:lineRule="auto"/>
    </w:pPr>
    <w:rPr>
      <w:rFonts w:ascii="Arial" w:hAnsi="Arial" w:cs="Arial"/>
    </w:rPr>
    <w:tblPr>
      <w:tblCellMar>
        <w:top w:w="0" w:type="dxa"/>
        <w:left w:w="0" w:type="dxa"/>
        <w:bottom w:w="0" w:type="dxa"/>
        <w:right w:w="0" w:type="dxa"/>
      </w:tblCellMar>
    </w:tblPr>
  </w:style>
  <w:style w:type="table" w:customStyle="1" w:styleId="FineTableGrid">
    <w:name w:val="Fine Table Grid"/>
    <w:basedOn w:val="FineNormalTable"/>
    <w:uiPriority w:val="39"/>
    <w:rsid w:val="00237C7B"/>
    <w:pPr>
      <w:spacing w:after="0" w:line="240" w:lineRule="auto"/>
    </w:pPr>
    <w:tblPr/>
  </w:style>
  <w:style w:type="paragraph" w:styleId="Nagwekspisutreci">
    <w:name w:val="TOC Heading"/>
    <w:basedOn w:val="Nagwek10"/>
    <w:next w:val="Normalny"/>
    <w:uiPriority w:val="39"/>
    <w:unhideWhenUsed/>
    <w:qFormat/>
    <w:rsid w:val="00EF4E00"/>
    <w:pPr>
      <w:keepLines/>
      <w:widowControl/>
      <w:suppressAutoHyphens w:val="0"/>
      <w:spacing w:after="0" w:line="259" w:lineRule="auto"/>
    </w:pPr>
    <w:rPr>
      <w:rFonts w:eastAsia="Times New Roman" w:cs="Times New Roman"/>
      <w:b/>
      <w:bCs/>
      <w:color w:val="2F5496"/>
      <w:kern w:val="0"/>
      <w:sz w:val="24"/>
    </w:rPr>
  </w:style>
  <w:style w:type="paragraph" w:styleId="Stopka">
    <w:name w:val="footer"/>
    <w:basedOn w:val="Normalny"/>
    <w:link w:val="StopkaZnak"/>
    <w:uiPriority w:val="99"/>
    <w:unhideWhenUsed/>
    <w:rsid w:val="00F6066E"/>
    <w:pPr>
      <w:tabs>
        <w:tab w:val="center" w:pos="4536"/>
        <w:tab w:val="right" w:pos="9072"/>
      </w:tabs>
    </w:pPr>
  </w:style>
  <w:style w:type="character" w:customStyle="1" w:styleId="StopkaZnak">
    <w:name w:val="Stopka Znak"/>
    <w:link w:val="Stopka"/>
    <w:uiPriority w:val="99"/>
    <w:rsid w:val="00F6066E"/>
    <w:rPr>
      <w:rFonts w:eastAsia="Lucida Sans Unicode"/>
      <w:kern w:val="1"/>
      <w:sz w:val="24"/>
      <w:szCs w:val="24"/>
    </w:rPr>
  </w:style>
  <w:style w:type="character" w:customStyle="1" w:styleId="NagwekZnak">
    <w:name w:val="Nagłówek Znak"/>
    <w:link w:val="Nagwek"/>
    <w:uiPriority w:val="99"/>
    <w:rsid w:val="007B3119"/>
    <w:rPr>
      <w:rFonts w:ascii="Arial" w:eastAsia="Lucida Sans Unicode" w:hAnsi="Arial" w:cs="Tahoma"/>
      <w:kern w:val="1"/>
      <w:sz w:val="28"/>
      <w:szCs w:val="28"/>
    </w:rPr>
  </w:style>
  <w:style w:type="paragraph" w:customStyle="1" w:styleId="Styl1">
    <w:name w:val="Styl1"/>
    <w:basedOn w:val="Nagwek10"/>
    <w:link w:val="Styl1Znak"/>
    <w:qFormat/>
    <w:rsid w:val="00EF4E00"/>
    <w:pPr>
      <w:spacing w:line="276" w:lineRule="auto"/>
      <w:jc w:val="center"/>
    </w:pPr>
    <w:rPr>
      <w:rFonts w:cs="Arial"/>
      <w:b/>
      <w:bCs/>
      <w:sz w:val="32"/>
      <w:szCs w:val="32"/>
    </w:rPr>
  </w:style>
  <w:style w:type="paragraph" w:customStyle="1" w:styleId="Styl2">
    <w:name w:val="Styl2"/>
    <w:basedOn w:val="Nagwek2"/>
    <w:link w:val="Styl2Znak"/>
    <w:autoRedefine/>
    <w:qFormat/>
    <w:rsid w:val="002F66A2"/>
    <w:pPr>
      <w:numPr>
        <w:ilvl w:val="1"/>
        <w:numId w:val="2"/>
      </w:numPr>
      <w:spacing w:before="120" w:after="0" w:line="276" w:lineRule="auto"/>
      <w:ind w:left="1077" w:hanging="357"/>
      <w:jc w:val="both"/>
    </w:pPr>
    <w:rPr>
      <w:rFonts w:ascii="Arial" w:hAnsi="Arial" w:cs="Arial"/>
      <w:bCs w:val="0"/>
      <w:i w:val="0"/>
    </w:rPr>
  </w:style>
  <w:style w:type="character" w:customStyle="1" w:styleId="Nagwek1Znak">
    <w:name w:val="Nagłówek1 Znak"/>
    <w:link w:val="Nagwek10"/>
    <w:rsid w:val="00EF4E00"/>
    <w:rPr>
      <w:rFonts w:ascii="Arial" w:eastAsia="MS Mincho" w:hAnsi="Arial" w:cs="Tahoma"/>
      <w:kern w:val="1"/>
      <w:sz w:val="28"/>
      <w:szCs w:val="28"/>
    </w:rPr>
  </w:style>
  <w:style w:type="character" w:customStyle="1" w:styleId="Styl1Znak">
    <w:name w:val="Styl1 Znak"/>
    <w:link w:val="Styl1"/>
    <w:rsid w:val="00EF4E00"/>
    <w:rPr>
      <w:rFonts w:ascii="Arial" w:eastAsia="MS Mincho" w:hAnsi="Arial" w:cs="Arial"/>
      <w:b/>
      <w:bCs/>
      <w:kern w:val="1"/>
      <w:sz w:val="32"/>
      <w:szCs w:val="32"/>
    </w:rPr>
  </w:style>
  <w:style w:type="paragraph" w:customStyle="1" w:styleId="Styl3">
    <w:name w:val="Styl3"/>
    <w:basedOn w:val="Nagwek3"/>
    <w:link w:val="Styl3Znak"/>
    <w:autoRedefine/>
    <w:qFormat/>
    <w:rsid w:val="009E1BE5"/>
    <w:pPr>
      <w:spacing w:before="80" w:after="0" w:line="276" w:lineRule="auto"/>
      <w:jc w:val="both"/>
    </w:pPr>
    <w:rPr>
      <w:rFonts w:ascii="Arial" w:hAnsi="Arial" w:cs="Arial"/>
      <w:bCs w:val="0"/>
    </w:rPr>
  </w:style>
  <w:style w:type="character" w:customStyle="1" w:styleId="Nagwek2Znak">
    <w:name w:val="Nagłówek 2 Znak"/>
    <w:link w:val="Nagwek2"/>
    <w:uiPriority w:val="9"/>
    <w:rsid w:val="00EF4E00"/>
    <w:rPr>
      <w:rFonts w:ascii="Calibri Light" w:eastAsia="Times New Roman" w:hAnsi="Calibri Light" w:cs="Times New Roman"/>
      <w:b/>
      <w:bCs/>
      <w:i/>
      <w:iCs/>
      <w:kern w:val="1"/>
      <w:sz w:val="28"/>
      <w:szCs w:val="28"/>
    </w:rPr>
  </w:style>
  <w:style w:type="character" w:customStyle="1" w:styleId="Styl2Znak">
    <w:name w:val="Styl2 Znak"/>
    <w:link w:val="Styl2"/>
    <w:rsid w:val="002F66A2"/>
    <w:rPr>
      <w:rFonts w:ascii="Arial" w:hAnsi="Arial" w:cs="Arial"/>
      <w:b/>
      <w:iCs/>
      <w:kern w:val="1"/>
      <w:sz w:val="28"/>
      <w:szCs w:val="28"/>
    </w:rPr>
  </w:style>
  <w:style w:type="paragraph" w:styleId="Spistreci2">
    <w:name w:val="toc 2"/>
    <w:basedOn w:val="Normalny"/>
    <w:next w:val="Normalny"/>
    <w:autoRedefine/>
    <w:uiPriority w:val="39"/>
    <w:unhideWhenUsed/>
    <w:rsid w:val="00827EE9"/>
    <w:pPr>
      <w:ind w:left="240"/>
    </w:pPr>
    <w:rPr>
      <w:rFonts w:ascii="Calibri" w:hAnsi="Calibri" w:cs="Calibri"/>
      <w:smallCaps/>
      <w:sz w:val="20"/>
      <w:szCs w:val="20"/>
    </w:rPr>
  </w:style>
  <w:style w:type="character" w:customStyle="1" w:styleId="Nagwek3Znak">
    <w:name w:val="Nagłówek 3 Znak"/>
    <w:link w:val="Nagwek3"/>
    <w:uiPriority w:val="9"/>
    <w:semiHidden/>
    <w:rsid w:val="00EF4E00"/>
    <w:rPr>
      <w:rFonts w:ascii="Calibri Light" w:eastAsia="Times New Roman" w:hAnsi="Calibri Light" w:cs="Times New Roman"/>
      <w:b/>
      <w:bCs/>
      <w:kern w:val="1"/>
      <w:sz w:val="26"/>
      <w:szCs w:val="26"/>
    </w:rPr>
  </w:style>
  <w:style w:type="character" w:customStyle="1" w:styleId="Styl3Znak">
    <w:name w:val="Styl3 Znak"/>
    <w:link w:val="Styl3"/>
    <w:rsid w:val="009E1BE5"/>
    <w:rPr>
      <w:rFonts w:ascii="Arial" w:hAnsi="Arial" w:cs="Arial"/>
      <w:b/>
      <w:kern w:val="1"/>
      <w:sz w:val="26"/>
      <w:szCs w:val="26"/>
    </w:rPr>
  </w:style>
  <w:style w:type="paragraph" w:styleId="Spistreci3">
    <w:name w:val="toc 3"/>
    <w:basedOn w:val="Normalny"/>
    <w:next w:val="Normalny"/>
    <w:autoRedefine/>
    <w:uiPriority w:val="39"/>
    <w:unhideWhenUsed/>
    <w:rsid w:val="00827EE9"/>
    <w:pPr>
      <w:ind w:left="480"/>
    </w:pPr>
    <w:rPr>
      <w:rFonts w:ascii="Calibri" w:hAnsi="Calibri" w:cs="Calibri"/>
      <w:i/>
      <w:iCs/>
      <w:sz w:val="20"/>
      <w:szCs w:val="20"/>
    </w:rPr>
  </w:style>
  <w:style w:type="character" w:styleId="Hipercze">
    <w:name w:val="Hyperlink"/>
    <w:uiPriority w:val="99"/>
    <w:unhideWhenUsed/>
    <w:rsid w:val="00827EE9"/>
    <w:rPr>
      <w:color w:val="0563C1"/>
      <w:u w:val="single"/>
    </w:rPr>
  </w:style>
  <w:style w:type="paragraph" w:styleId="Spistreci1">
    <w:name w:val="toc 1"/>
    <w:basedOn w:val="Normalny"/>
    <w:next w:val="Normalny"/>
    <w:autoRedefine/>
    <w:uiPriority w:val="39"/>
    <w:unhideWhenUsed/>
    <w:rsid w:val="00D60A8D"/>
    <w:pPr>
      <w:spacing w:before="120" w:after="120"/>
    </w:pPr>
    <w:rPr>
      <w:rFonts w:ascii="Calibri" w:hAnsi="Calibri" w:cs="Calibri"/>
      <w:b/>
      <w:bCs/>
      <w:caps/>
      <w:sz w:val="20"/>
      <w:szCs w:val="20"/>
    </w:rPr>
  </w:style>
  <w:style w:type="paragraph" w:styleId="Spistreci4">
    <w:name w:val="toc 4"/>
    <w:basedOn w:val="Normalny"/>
    <w:next w:val="Normalny"/>
    <w:autoRedefine/>
    <w:uiPriority w:val="39"/>
    <w:unhideWhenUsed/>
    <w:rsid w:val="00D32249"/>
    <w:pPr>
      <w:ind w:left="720"/>
    </w:pPr>
    <w:rPr>
      <w:rFonts w:ascii="Calibri" w:hAnsi="Calibri" w:cs="Calibri"/>
      <w:sz w:val="18"/>
      <w:szCs w:val="18"/>
    </w:rPr>
  </w:style>
  <w:style w:type="paragraph" w:styleId="Spistreci5">
    <w:name w:val="toc 5"/>
    <w:basedOn w:val="Normalny"/>
    <w:next w:val="Normalny"/>
    <w:autoRedefine/>
    <w:uiPriority w:val="39"/>
    <w:unhideWhenUsed/>
    <w:rsid w:val="00D32249"/>
    <w:pPr>
      <w:ind w:left="960"/>
    </w:pPr>
    <w:rPr>
      <w:rFonts w:ascii="Calibri" w:hAnsi="Calibri" w:cs="Calibri"/>
      <w:sz w:val="18"/>
      <w:szCs w:val="18"/>
    </w:rPr>
  </w:style>
  <w:style w:type="paragraph" w:styleId="Spistreci6">
    <w:name w:val="toc 6"/>
    <w:basedOn w:val="Normalny"/>
    <w:next w:val="Normalny"/>
    <w:autoRedefine/>
    <w:uiPriority w:val="39"/>
    <w:unhideWhenUsed/>
    <w:rsid w:val="00D32249"/>
    <w:pPr>
      <w:ind w:left="1200"/>
    </w:pPr>
    <w:rPr>
      <w:rFonts w:ascii="Calibri" w:hAnsi="Calibri" w:cs="Calibri"/>
      <w:sz w:val="18"/>
      <w:szCs w:val="18"/>
    </w:rPr>
  </w:style>
  <w:style w:type="paragraph" w:styleId="Spistreci7">
    <w:name w:val="toc 7"/>
    <w:basedOn w:val="Normalny"/>
    <w:next w:val="Normalny"/>
    <w:autoRedefine/>
    <w:uiPriority w:val="39"/>
    <w:unhideWhenUsed/>
    <w:rsid w:val="00D32249"/>
    <w:pPr>
      <w:ind w:left="1440"/>
    </w:pPr>
    <w:rPr>
      <w:rFonts w:ascii="Calibri" w:hAnsi="Calibri" w:cs="Calibri"/>
      <w:sz w:val="18"/>
      <w:szCs w:val="18"/>
    </w:rPr>
  </w:style>
  <w:style w:type="paragraph" w:styleId="Spistreci8">
    <w:name w:val="toc 8"/>
    <w:basedOn w:val="Normalny"/>
    <w:next w:val="Normalny"/>
    <w:autoRedefine/>
    <w:uiPriority w:val="39"/>
    <w:unhideWhenUsed/>
    <w:rsid w:val="00D32249"/>
    <w:pPr>
      <w:ind w:left="1680"/>
    </w:pPr>
    <w:rPr>
      <w:rFonts w:ascii="Calibri" w:hAnsi="Calibri" w:cs="Calibri"/>
      <w:sz w:val="18"/>
      <w:szCs w:val="18"/>
    </w:rPr>
  </w:style>
  <w:style w:type="paragraph" w:styleId="Spistreci9">
    <w:name w:val="toc 9"/>
    <w:basedOn w:val="Normalny"/>
    <w:next w:val="Normalny"/>
    <w:autoRedefine/>
    <w:uiPriority w:val="39"/>
    <w:unhideWhenUsed/>
    <w:rsid w:val="00D32249"/>
    <w:pPr>
      <w:ind w:left="1920"/>
    </w:pPr>
    <w:rPr>
      <w:rFonts w:ascii="Calibri" w:hAnsi="Calibri" w:cs="Calibri"/>
      <w:sz w:val="18"/>
      <w:szCs w:val="18"/>
    </w:rPr>
  </w:style>
  <w:style w:type="paragraph" w:styleId="Tekstprzypisudolnego">
    <w:name w:val="footnote text"/>
    <w:basedOn w:val="Normalny"/>
    <w:link w:val="TekstprzypisudolnegoZnak"/>
    <w:uiPriority w:val="99"/>
    <w:semiHidden/>
    <w:unhideWhenUsed/>
    <w:rsid w:val="0055507E"/>
    <w:rPr>
      <w:sz w:val="20"/>
      <w:szCs w:val="20"/>
    </w:rPr>
  </w:style>
  <w:style w:type="character" w:customStyle="1" w:styleId="TekstprzypisudolnegoZnak">
    <w:name w:val="Tekst przypisu dolnego Znak"/>
    <w:link w:val="Tekstprzypisudolnego"/>
    <w:uiPriority w:val="99"/>
    <w:semiHidden/>
    <w:rsid w:val="0055507E"/>
    <w:rPr>
      <w:rFonts w:eastAsia="Lucida Sans Unicode"/>
      <w:kern w:val="1"/>
    </w:rPr>
  </w:style>
  <w:style w:type="character" w:styleId="Odwoanieprzypisudolnego">
    <w:name w:val="footnote reference"/>
    <w:uiPriority w:val="99"/>
    <w:semiHidden/>
    <w:unhideWhenUsed/>
    <w:rsid w:val="0055507E"/>
    <w:rPr>
      <w:vertAlign w:val="superscript"/>
    </w:rPr>
  </w:style>
  <w:style w:type="character" w:customStyle="1" w:styleId="DefaultParagraphFont">
    <w:name w:val="DefaultParagraphFont"/>
    <w:rsid w:val="00275655"/>
  </w:style>
  <w:style w:type="paragraph" w:customStyle="1" w:styleId="Heading1">
    <w:name w:val="Heading1"/>
    <w:basedOn w:val="Normalny"/>
    <w:uiPriority w:val="99"/>
    <w:rsid w:val="00275655"/>
    <w:pPr>
      <w:widowControl/>
      <w:suppressAutoHyphens w:val="0"/>
      <w:autoSpaceDE w:val="0"/>
      <w:autoSpaceDN w:val="0"/>
      <w:adjustRightInd w:val="0"/>
      <w:outlineLvl w:val="0"/>
    </w:pPr>
    <w:rPr>
      <w:rFonts w:ascii="Verdana" w:eastAsia="Times New Roman" w:hAnsi="Verdana" w:cs="Verdana"/>
      <w:color w:val="000000"/>
      <w:kern w:val="0"/>
      <w:sz w:val="20"/>
      <w:szCs w:val="20"/>
    </w:rPr>
  </w:style>
  <w:style w:type="paragraph" w:customStyle="1" w:styleId="Heading2">
    <w:name w:val="Heading2"/>
    <w:basedOn w:val="Heading1"/>
    <w:uiPriority w:val="99"/>
    <w:rsid w:val="00275655"/>
    <w:pPr>
      <w:outlineLvl w:val="1"/>
    </w:pPr>
  </w:style>
  <w:style w:type="paragraph" w:customStyle="1" w:styleId="Heading3">
    <w:name w:val="Heading3"/>
    <w:basedOn w:val="Heading2"/>
    <w:uiPriority w:val="99"/>
    <w:rsid w:val="00275655"/>
    <w:pPr>
      <w:outlineLvl w:val="2"/>
    </w:pPr>
  </w:style>
  <w:style w:type="paragraph" w:customStyle="1" w:styleId="Heading4">
    <w:name w:val="Heading4"/>
    <w:basedOn w:val="Heading3"/>
    <w:uiPriority w:val="99"/>
    <w:rsid w:val="00275655"/>
    <w:pPr>
      <w:outlineLvl w:val="3"/>
    </w:pPr>
  </w:style>
  <w:style w:type="paragraph" w:customStyle="1" w:styleId="Heading5">
    <w:name w:val="Heading5"/>
    <w:basedOn w:val="Heading4"/>
    <w:uiPriority w:val="99"/>
    <w:rsid w:val="00275655"/>
    <w:pPr>
      <w:outlineLvl w:val="4"/>
    </w:pPr>
  </w:style>
  <w:style w:type="paragraph" w:customStyle="1" w:styleId="Heading6">
    <w:name w:val="Heading6"/>
    <w:basedOn w:val="Heading5"/>
    <w:uiPriority w:val="99"/>
    <w:rsid w:val="00275655"/>
    <w:pPr>
      <w:outlineLvl w:val="5"/>
    </w:pPr>
  </w:style>
  <w:style w:type="paragraph" w:customStyle="1" w:styleId="Heading7">
    <w:name w:val="Heading7"/>
    <w:basedOn w:val="Heading6"/>
    <w:uiPriority w:val="99"/>
    <w:rsid w:val="00275655"/>
    <w:pPr>
      <w:outlineLvl w:val="6"/>
    </w:pPr>
  </w:style>
  <w:style w:type="paragraph" w:customStyle="1" w:styleId="Heading8">
    <w:name w:val="Heading8"/>
    <w:basedOn w:val="Heading7"/>
    <w:uiPriority w:val="99"/>
    <w:rsid w:val="00275655"/>
    <w:pPr>
      <w:outlineLvl w:val="7"/>
    </w:pPr>
  </w:style>
  <w:style w:type="paragraph" w:customStyle="1" w:styleId="Heading9">
    <w:name w:val="Heading9"/>
    <w:basedOn w:val="Heading8"/>
    <w:uiPriority w:val="99"/>
    <w:rsid w:val="00275655"/>
    <w:pPr>
      <w:outlineLvl w:val="8"/>
    </w:pPr>
  </w:style>
  <w:style w:type="paragraph" w:customStyle="1" w:styleId="Footnote">
    <w:name w:val="Footnote"/>
    <w:basedOn w:val="Normalny"/>
    <w:uiPriority w:val="99"/>
    <w:rsid w:val="00275655"/>
    <w:pPr>
      <w:widowControl/>
      <w:suppressAutoHyphens w:val="0"/>
      <w:autoSpaceDE w:val="0"/>
      <w:autoSpaceDN w:val="0"/>
      <w:adjustRightInd w:val="0"/>
    </w:pPr>
    <w:rPr>
      <w:rFonts w:ascii="Verdana" w:eastAsia="Times New Roman" w:hAnsi="Verdana" w:cs="Verdana"/>
      <w:color w:val="000000"/>
      <w:kern w:val="0"/>
      <w:sz w:val="20"/>
      <w:szCs w:val="20"/>
    </w:rPr>
  </w:style>
  <w:style w:type="paragraph" w:customStyle="1" w:styleId="InvalidStyleName">
    <w:name w:val="InvalidStyleName"/>
    <w:basedOn w:val="Normalny"/>
    <w:uiPriority w:val="99"/>
    <w:rsid w:val="00275655"/>
    <w:pPr>
      <w:widowControl/>
      <w:suppressAutoHyphens w:val="0"/>
      <w:autoSpaceDE w:val="0"/>
      <w:autoSpaceDN w:val="0"/>
      <w:adjustRightInd w:val="0"/>
    </w:pPr>
    <w:rPr>
      <w:rFonts w:ascii="Verdana" w:eastAsia="Times New Roman" w:hAnsi="Verdana" w:cs="Verdana"/>
      <w:b/>
      <w:bCs/>
      <w:color w:val="00FF00"/>
      <w:kern w:val="0"/>
      <w:sz w:val="20"/>
      <w:szCs w:val="20"/>
      <w:u w:val="dash"/>
    </w:rPr>
  </w:style>
  <w:style w:type="character" w:styleId="Odwoaniedokomentarza">
    <w:name w:val="annotation reference"/>
    <w:semiHidden/>
    <w:rsid w:val="00E83266"/>
    <w:rPr>
      <w:sz w:val="16"/>
      <w:szCs w:val="16"/>
    </w:rPr>
  </w:style>
  <w:style w:type="paragraph" w:styleId="Tekstkomentarza">
    <w:name w:val="annotation text"/>
    <w:basedOn w:val="Normalny"/>
    <w:link w:val="TekstkomentarzaZnak"/>
    <w:rsid w:val="00E83266"/>
    <w:pPr>
      <w:widowControl/>
      <w:suppressAutoHyphens w:val="0"/>
      <w:spacing w:before="30" w:afterLines="30" w:line="259" w:lineRule="auto"/>
    </w:pPr>
    <w:rPr>
      <w:rFonts w:eastAsia="Times New Roman"/>
      <w:kern w:val="0"/>
      <w:sz w:val="20"/>
      <w:szCs w:val="20"/>
    </w:rPr>
  </w:style>
  <w:style w:type="character" w:customStyle="1" w:styleId="TekstkomentarzaZnak">
    <w:name w:val="Tekst komentarza Znak"/>
    <w:basedOn w:val="Domylnaczcionkaakapitu"/>
    <w:link w:val="Tekstkomentarza"/>
    <w:rsid w:val="00E83266"/>
  </w:style>
  <w:style w:type="character" w:styleId="UyteHipercze">
    <w:name w:val="FollowedHyperlink"/>
    <w:uiPriority w:val="99"/>
    <w:semiHidden/>
    <w:unhideWhenUsed/>
    <w:rsid w:val="00FF6E50"/>
    <w:rPr>
      <w:color w:val="954F72"/>
      <w:u w:val="single"/>
    </w:rPr>
  </w:style>
  <w:style w:type="paragraph" w:customStyle="1" w:styleId="msonormal0">
    <w:name w:val="msonormal"/>
    <w:basedOn w:val="Normalny"/>
    <w:rsid w:val="00FF6E50"/>
    <w:pPr>
      <w:widowControl/>
      <w:suppressAutoHyphens w:val="0"/>
      <w:spacing w:before="100" w:beforeAutospacing="1" w:after="100" w:afterAutospacing="1"/>
    </w:pPr>
    <w:rPr>
      <w:rFonts w:eastAsia="Times New Roman"/>
      <w:kern w:val="0"/>
    </w:rPr>
  </w:style>
  <w:style w:type="paragraph" w:customStyle="1" w:styleId="font1">
    <w:name w:val="font1"/>
    <w:basedOn w:val="Normalny"/>
    <w:rsid w:val="00FF6E50"/>
    <w:pPr>
      <w:widowControl/>
      <w:suppressAutoHyphens w:val="0"/>
      <w:spacing w:before="100" w:beforeAutospacing="1" w:after="100" w:afterAutospacing="1"/>
    </w:pPr>
    <w:rPr>
      <w:rFonts w:ascii="Calibri" w:eastAsia="Times New Roman" w:hAnsi="Calibri" w:cs="Calibri"/>
      <w:color w:val="000000"/>
      <w:kern w:val="0"/>
      <w:sz w:val="22"/>
      <w:szCs w:val="22"/>
    </w:rPr>
  </w:style>
  <w:style w:type="paragraph" w:customStyle="1" w:styleId="font5">
    <w:name w:val="font5"/>
    <w:basedOn w:val="Normalny"/>
    <w:rsid w:val="00FF6E50"/>
    <w:pPr>
      <w:widowControl/>
      <w:suppressAutoHyphens w:val="0"/>
      <w:spacing w:before="100" w:beforeAutospacing="1" w:after="100" w:afterAutospacing="1"/>
    </w:pPr>
    <w:rPr>
      <w:rFonts w:ascii="Arial" w:eastAsia="Times New Roman" w:hAnsi="Arial" w:cs="Arial"/>
      <w:color w:val="000000"/>
      <w:kern w:val="0"/>
      <w:sz w:val="18"/>
      <w:szCs w:val="18"/>
    </w:rPr>
  </w:style>
  <w:style w:type="paragraph" w:customStyle="1" w:styleId="font6">
    <w:name w:val="font6"/>
    <w:basedOn w:val="Normalny"/>
    <w:rsid w:val="00FF6E50"/>
    <w:pPr>
      <w:widowControl/>
      <w:suppressAutoHyphens w:val="0"/>
      <w:spacing w:before="100" w:beforeAutospacing="1" w:after="100" w:afterAutospacing="1"/>
    </w:pPr>
    <w:rPr>
      <w:rFonts w:ascii="Arial" w:eastAsia="Times New Roman" w:hAnsi="Arial" w:cs="Arial"/>
      <w:b/>
      <w:bCs/>
      <w:color w:val="000000"/>
      <w:kern w:val="0"/>
      <w:sz w:val="18"/>
      <w:szCs w:val="18"/>
    </w:rPr>
  </w:style>
  <w:style w:type="paragraph" w:customStyle="1" w:styleId="xl68">
    <w:name w:val="xl68"/>
    <w:basedOn w:val="Normalny"/>
    <w:rsid w:val="00FF6E50"/>
    <w:pPr>
      <w:widowControl/>
      <w:suppressAutoHyphens w:val="0"/>
      <w:spacing w:before="100" w:beforeAutospacing="1" w:after="100" w:afterAutospacing="1"/>
    </w:pPr>
    <w:rPr>
      <w:rFonts w:eastAsia="Times New Roman"/>
      <w:b/>
      <w:bCs/>
      <w:color w:val="000000"/>
      <w:kern w:val="0"/>
      <w:sz w:val="18"/>
      <w:szCs w:val="18"/>
    </w:rPr>
  </w:style>
  <w:style w:type="paragraph" w:customStyle="1" w:styleId="xl69">
    <w:name w:val="xl69"/>
    <w:basedOn w:val="Normalny"/>
    <w:rsid w:val="00FF6E50"/>
    <w:pPr>
      <w:widowControl/>
      <w:suppressAutoHyphens w:val="0"/>
      <w:spacing w:before="100" w:beforeAutospacing="1" w:after="100" w:afterAutospacing="1"/>
    </w:pPr>
    <w:rPr>
      <w:rFonts w:eastAsia="Times New Roman"/>
      <w:b/>
      <w:bCs/>
      <w:color w:val="000000"/>
      <w:kern w:val="0"/>
      <w:sz w:val="18"/>
      <w:szCs w:val="18"/>
    </w:rPr>
  </w:style>
  <w:style w:type="paragraph" w:customStyle="1" w:styleId="xl70">
    <w:name w:val="xl70"/>
    <w:basedOn w:val="Normalny"/>
    <w:rsid w:val="00FF6E50"/>
    <w:pPr>
      <w:widowControl/>
      <w:suppressAutoHyphens w:val="0"/>
      <w:spacing w:before="100" w:beforeAutospacing="1" w:after="100" w:afterAutospacing="1"/>
    </w:pPr>
    <w:rPr>
      <w:rFonts w:eastAsia="Times New Roman"/>
      <w:color w:val="000000"/>
      <w:kern w:val="0"/>
      <w:sz w:val="18"/>
      <w:szCs w:val="18"/>
    </w:rPr>
  </w:style>
  <w:style w:type="paragraph" w:customStyle="1" w:styleId="xl71">
    <w:name w:val="xl71"/>
    <w:basedOn w:val="Normalny"/>
    <w:rsid w:val="00FF6E50"/>
    <w:pPr>
      <w:widowControl/>
      <w:suppressAutoHyphens w:val="0"/>
      <w:spacing w:before="100" w:beforeAutospacing="1" w:after="100" w:afterAutospacing="1"/>
    </w:pPr>
    <w:rPr>
      <w:rFonts w:eastAsia="Times New Roman"/>
      <w:color w:val="000000"/>
      <w:kern w:val="0"/>
      <w:sz w:val="18"/>
      <w:szCs w:val="18"/>
    </w:rPr>
  </w:style>
  <w:style w:type="paragraph" w:customStyle="1" w:styleId="xl72">
    <w:name w:val="xl72"/>
    <w:basedOn w:val="Normalny"/>
    <w:rsid w:val="00FF6E50"/>
    <w:pPr>
      <w:widowControl/>
      <w:suppressAutoHyphens w:val="0"/>
      <w:spacing w:before="100" w:beforeAutospacing="1" w:after="100" w:afterAutospacing="1"/>
    </w:pPr>
    <w:rPr>
      <w:rFonts w:eastAsia="Times New Roman"/>
      <w:color w:val="000000"/>
      <w:kern w:val="0"/>
      <w:sz w:val="18"/>
      <w:szCs w:val="18"/>
    </w:rPr>
  </w:style>
  <w:style w:type="paragraph" w:customStyle="1" w:styleId="xl73">
    <w:name w:val="xl73"/>
    <w:basedOn w:val="Normalny"/>
    <w:rsid w:val="00FF6E50"/>
    <w:pPr>
      <w:widowControl/>
      <w:suppressAutoHyphens w:val="0"/>
      <w:spacing w:before="100" w:beforeAutospacing="1" w:after="100" w:afterAutospacing="1"/>
    </w:pPr>
    <w:rPr>
      <w:rFonts w:eastAsia="Times New Roman"/>
      <w:b/>
      <w:bCs/>
      <w:color w:val="000000"/>
      <w:kern w:val="0"/>
      <w:sz w:val="18"/>
      <w:szCs w:val="18"/>
    </w:rPr>
  </w:style>
  <w:style w:type="paragraph" w:customStyle="1" w:styleId="xl74">
    <w:name w:val="xl74"/>
    <w:basedOn w:val="Normalny"/>
    <w:rsid w:val="00FF6E50"/>
    <w:pPr>
      <w:widowControl/>
      <w:pBdr>
        <w:bottom w:val="single" w:sz="8" w:space="0" w:color="auto"/>
      </w:pBdr>
      <w:suppressAutoHyphens w:val="0"/>
      <w:spacing w:before="100" w:beforeAutospacing="1" w:after="100" w:afterAutospacing="1"/>
    </w:pPr>
    <w:rPr>
      <w:rFonts w:eastAsia="Times New Roman"/>
      <w:color w:val="000000"/>
      <w:kern w:val="0"/>
      <w:sz w:val="18"/>
      <w:szCs w:val="18"/>
    </w:rPr>
  </w:style>
  <w:style w:type="paragraph" w:customStyle="1" w:styleId="xl75">
    <w:name w:val="xl75"/>
    <w:basedOn w:val="Normalny"/>
    <w:rsid w:val="00FF6E50"/>
    <w:pPr>
      <w:widowControl/>
      <w:pBdr>
        <w:bottom w:val="single" w:sz="8" w:space="0" w:color="auto"/>
      </w:pBdr>
      <w:suppressAutoHyphens w:val="0"/>
      <w:spacing w:before="100" w:beforeAutospacing="1" w:after="100" w:afterAutospacing="1"/>
    </w:pPr>
    <w:rPr>
      <w:rFonts w:eastAsia="Times New Roman"/>
      <w:color w:val="000000"/>
      <w:kern w:val="0"/>
      <w:sz w:val="18"/>
      <w:szCs w:val="18"/>
    </w:rPr>
  </w:style>
  <w:style w:type="paragraph" w:customStyle="1" w:styleId="xl76">
    <w:name w:val="xl76"/>
    <w:basedOn w:val="Normalny"/>
    <w:rsid w:val="00FF6E50"/>
    <w:pPr>
      <w:widowControl/>
      <w:suppressAutoHyphens w:val="0"/>
      <w:spacing w:before="100" w:beforeAutospacing="1" w:after="100" w:afterAutospacing="1"/>
    </w:pPr>
    <w:rPr>
      <w:rFonts w:eastAsia="Times New Roman"/>
      <w:color w:val="000000"/>
      <w:kern w:val="0"/>
      <w:sz w:val="18"/>
      <w:szCs w:val="18"/>
    </w:rPr>
  </w:style>
  <w:style w:type="paragraph" w:customStyle="1" w:styleId="xl77">
    <w:name w:val="xl77"/>
    <w:basedOn w:val="Normalny"/>
    <w:rsid w:val="00FF6E50"/>
    <w:pPr>
      <w:widowControl/>
      <w:suppressAutoHyphens w:val="0"/>
      <w:spacing w:before="100" w:beforeAutospacing="1" w:after="100" w:afterAutospacing="1"/>
    </w:pPr>
    <w:rPr>
      <w:rFonts w:eastAsia="Times New Roman"/>
      <w:kern w:val="0"/>
      <w:sz w:val="18"/>
      <w:szCs w:val="18"/>
    </w:rPr>
  </w:style>
  <w:style w:type="paragraph" w:customStyle="1" w:styleId="xl78">
    <w:name w:val="xl78"/>
    <w:basedOn w:val="Normalny"/>
    <w:rsid w:val="00FF6E50"/>
    <w:pPr>
      <w:widowControl/>
      <w:suppressAutoHyphens w:val="0"/>
      <w:spacing w:before="100" w:beforeAutospacing="1" w:after="100" w:afterAutospacing="1"/>
    </w:pPr>
    <w:rPr>
      <w:rFonts w:eastAsia="Times New Roman"/>
      <w:b/>
      <w:bCs/>
      <w:color w:val="000000"/>
      <w:kern w:val="0"/>
      <w:sz w:val="18"/>
      <w:szCs w:val="18"/>
    </w:rPr>
  </w:style>
  <w:style w:type="paragraph" w:customStyle="1" w:styleId="xl79">
    <w:name w:val="xl79"/>
    <w:basedOn w:val="Normalny"/>
    <w:rsid w:val="00FF6E50"/>
    <w:pPr>
      <w:widowControl/>
      <w:pBdr>
        <w:bottom w:val="single" w:sz="4" w:space="0" w:color="000000"/>
      </w:pBdr>
      <w:suppressAutoHyphens w:val="0"/>
      <w:spacing w:before="100" w:beforeAutospacing="1" w:after="100" w:afterAutospacing="1"/>
    </w:pPr>
    <w:rPr>
      <w:rFonts w:eastAsia="Times New Roman"/>
      <w:color w:val="000000"/>
      <w:kern w:val="0"/>
      <w:sz w:val="18"/>
      <w:szCs w:val="18"/>
    </w:rPr>
  </w:style>
  <w:style w:type="paragraph" w:customStyle="1" w:styleId="xl80">
    <w:name w:val="xl80"/>
    <w:basedOn w:val="Normalny"/>
    <w:rsid w:val="00FF6E50"/>
    <w:pPr>
      <w:widowControl/>
      <w:pBdr>
        <w:bottom w:val="single" w:sz="4" w:space="0" w:color="000000"/>
      </w:pBdr>
      <w:suppressAutoHyphens w:val="0"/>
      <w:spacing w:before="100" w:beforeAutospacing="1" w:after="100" w:afterAutospacing="1"/>
    </w:pPr>
    <w:rPr>
      <w:rFonts w:eastAsia="Times New Roman"/>
      <w:color w:val="000000"/>
      <w:kern w:val="0"/>
      <w:sz w:val="18"/>
      <w:szCs w:val="18"/>
    </w:rPr>
  </w:style>
  <w:style w:type="paragraph" w:customStyle="1" w:styleId="xl81">
    <w:name w:val="xl81"/>
    <w:basedOn w:val="Normalny"/>
    <w:rsid w:val="00FF6E50"/>
    <w:pPr>
      <w:widowControl/>
      <w:pBdr>
        <w:top w:val="single" w:sz="4" w:space="0" w:color="auto"/>
      </w:pBdr>
      <w:suppressAutoHyphens w:val="0"/>
      <w:spacing w:before="100" w:beforeAutospacing="1" w:after="100" w:afterAutospacing="1"/>
    </w:pPr>
    <w:rPr>
      <w:rFonts w:eastAsia="Times New Roman"/>
      <w:b/>
      <w:bCs/>
      <w:color w:val="000000"/>
      <w:kern w:val="0"/>
      <w:sz w:val="18"/>
      <w:szCs w:val="18"/>
    </w:rPr>
  </w:style>
  <w:style w:type="paragraph" w:customStyle="1" w:styleId="xl82">
    <w:name w:val="xl82"/>
    <w:basedOn w:val="Normalny"/>
    <w:rsid w:val="00FF6E50"/>
    <w:pPr>
      <w:widowControl/>
      <w:pBdr>
        <w:top w:val="single" w:sz="4" w:space="0" w:color="auto"/>
      </w:pBdr>
      <w:suppressAutoHyphens w:val="0"/>
      <w:spacing w:before="100" w:beforeAutospacing="1" w:after="100" w:afterAutospacing="1"/>
    </w:pPr>
    <w:rPr>
      <w:rFonts w:eastAsia="Times New Roman"/>
      <w:b/>
      <w:bCs/>
      <w:color w:val="000000"/>
      <w:kern w:val="0"/>
      <w:sz w:val="18"/>
      <w:szCs w:val="18"/>
    </w:rPr>
  </w:style>
  <w:style w:type="paragraph" w:customStyle="1" w:styleId="xl83">
    <w:name w:val="xl83"/>
    <w:basedOn w:val="Normalny"/>
    <w:rsid w:val="00FF6E50"/>
    <w:pPr>
      <w:widowControl/>
      <w:suppressAutoHyphens w:val="0"/>
      <w:spacing w:before="100" w:beforeAutospacing="1" w:after="100" w:afterAutospacing="1"/>
    </w:pPr>
    <w:rPr>
      <w:rFonts w:eastAsia="Times New Roman"/>
      <w:color w:val="000000"/>
      <w:kern w:val="0"/>
      <w:sz w:val="18"/>
      <w:szCs w:val="18"/>
    </w:rPr>
  </w:style>
  <w:style w:type="paragraph" w:customStyle="1" w:styleId="xl84">
    <w:name w:val="xl84"/>
    <w:basedOn w:val="Normalny"/>
    <w:rsid w:val="00FF6E50"/>
    <w:pPr>
      <w:widowControl/>
      <w:suppressAutoHyphens w:val="0"/>
      <w:spacing w:before="100" w:beforeAutospacing="1" w:after="100" w:afterAutospacing="1"/>
    </w:pPr>
    <w:rPr>
      <w:rFonts w:eastAsia="Times New Roman"/>
      <w:color w:val="000000"/>
      <w:kern w:val="0"/>
      <w:sz w:val="18"/>
      <w:szCs w:val="18"/>
    </w:rPr>
  </w:style>
  <w:style w:type="paragraph" w:customStyle="1" w:styleId="xl85">
    <w:name w:val="xl85"/>
    <w:basedOn w:val="Normalny"/>
    <w:rsid w:val="00FF6E50"/>
    <w:pPr>
      <w:widowControl/>
      <w:pBdr>
        <w:bottom w:val="single" w:sz="4" w:space="0" w:color="auto"/>
      </w:pBdr>
      <w:suppressAutoHyphens w:val="0"/>
      <w:spacing w:before="100" w:beforeAutospacing="1" w:after="100" w:afterAutospacing="1"/>
    </w:pPr>
    <w:rPr>
      <w:rFonts w:eastAsia="Times New Roman"/>
      <w:color w:val="000000"/>
      <w:kern w:val="0"/>
      <w:sz w:val="18"/>
      <w:szCs w:val="18"/>
    </w:rPr>
  </w:style>
  <w:style w:type="paragraph" w:customStyle="1" w:styleId="xl86">
    <w:name w:val="xl86"/>
    <w:basedOn w:val="Normalny"/>
    <w:rsid w:val="00FF6E50"/>
    <w:pPr>
      <w:widowControl/>
      <w:pBdr>
        <w:bottom w:val="single" w:sz="4" w:space="0" w:color="auto"/>
      </w:pBdr>
      <w:suppressAutoHyphens w:val="0"/>
      <w:spacing w:before="100" w:beforeAutospacing="1" w:after="100" w:afterAutospacing="1"/>
    </w:pPr>
    <w:rPr>
      <w:rFonts w:eastAsia="Times New Roman"/>
      <w:color w:val="000000"/>
      <w:kern w:val="0"/>
      <w:sz w:val="18"/>
      <w:szCs w:val="18"/>
    </w:rPr>
  </w:style>
  <w:style w:type="paragraph" w:customStyle="1" w:styleId="xl87">
    <w:name w:val="xl87"/>
    <w:basedOn w:val="Normalny"/>
    <w:rsid w:val="00FF6E50"/>
    <w:pPr>
      <w:widowControl/>
      <w:suppressAutoHyphens w:val="0"/>
      <w:spacing w:before="100" w:beforeAutospacing="1" w:after="100" w:afterAutospacing="1"/>
    </w:pPr>
    <w:rPr>
      <w:rFonts w:eastAsia="Times New Roman"/>
      <w:b/>
      <w:bCs/>
      <w:color w:val="000000"/>
      <w:kern w:val="0"/>
      <w:sz w:val="18"/>
      <w:szCs w:val="18"/>
    </w:rPr>
  </w:style>
  <w:style w:type="paragraph" w:styleId="Bezodstpw">
    <w:name w:val="No Spacing"/>
    <w:uiPriority w:val="1"/>
    <w:qFormat/>
    <w:rsid w:val="007A244F"/>
    <w:pPr>
      <w:suppressAutoHyphens/>
    </w:pPr>
    <w:rPr>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69412">
      <w:bodyDiv w:val="1"/>
      <w:marLeft w:val="0"/>
      <w:marRight w:val="0"/>
      <w:marTop w:val="0"/>
      <w:marBottom w:val="0"/>
      <w:divBdr>
        <w:top w:val="none" w:sz="0" w:space="0" w:color="auto"/>
        <w:left w:val="none" w:sz="0" w:space="0" w:color="auto"/>
        <w:bottom w:val="none" w:sz="0" w:space="0" w:color="auto"/>
        <w:right w:val="none" w:sz="0" w:space="0" w:color="auto"/>
      </w:divBdr>
    </w:div>
    <w:div w:id="4597239">
      <w:bodyDiv w:val="1"/>
      <w:marLeft w:val="0"/>
      <w:marRight w:val="0"/>
      <w:marTop w:val="0"/>
      <w:marBottom w:val="0"/>
      <w:divBdr>
        <w:top w:val="none" w:sz="0" w:space="0" w:color="auto"/>
        <w:left w:val="none" w:sz="0" w:space="0" w:color="auto"/>
        <w:bottom w:val="none" w:sz="0" w:space="0" w:color="auto"/>
        <w:right w:val="none" w:sz="0" w:space="0" w:color="auto"/>
      </w:divBdr>
    </w:div>
    <w:div w:id="7634562">
      <w:bodyDiv w:val="1"/>
      <w:marLeft w:val="0"/>
      <w:marRight w:val="0"/>
      <w:marTop w:val="0"/>
      <w:marBottom w:val="0"/>
      <w:divBdr>
        <w:top w:val="none" w:sz="0" w:space="0" w:color="auto"/>
        <w:left w:val="none" w:sz="0" w:space="0" w:color="auto"/>
        <w:bottom w:val="none" w:sz="0" w:space="0" w:color="auto"/>
        <w:right w:val="none" w:sz="0" w:space="0" w:color="auto"/>
      </w:divBdr>
    </w:div>
    <w:div w:id="10844604">
      <w:bodyDiv w:val="1"/>
      <w:marLeft w:val="0"/>
      <w:marRight w:val="0"/>
      <w:marTop w:val="0"/>
      <w:marBottom w:val="0"/>
      <w:divBdr>
        <w:top w:val="none" w:sz="0" w:space="0" w:color="auto"/>
        <w:left w:val="none" w:sz="0" w:space="0" w:color="auto"/>
        <w:bottom w:val="none" w:sz="0" w:space="0" w:color="auto"/>
        <w:right w:val="none" w:sz="0" w:space="0" w:color="auto"/>
      </w:divBdr>
    </w:div>
    <w:div w:id="10960398">
      <w:bodyDiv w:val="1"/>
      <w:marLeft w:val="0"/>
      <w:marRight w:val="0"/>
      <w:marTop w:val="0"/>
      <w:marBottom w:val="0"/>
      <w:divBdr>
        <w:top w:val="none" w:sz="0" w:space="0" w:color="auto"/>
        <w:left w:val="none" w:sz="0" w:space="0" w:color="auto"/>
        <w:bottom w:val="none" w:sz="0" w:space="0" w:color="auto"/>
        <w:right w:val="none" w:sz="0" w:space="0" w:color="auto"/>
      </w:divBdr>
    </w:div>
    <w:div w:id="12995794">
      <w:bodyDiv w:val="1"/>
      <w:marLeft w:val="0"/>
      <w:marRight w:val="0"/>
      <w:marTop w:val="0"/>
      <w:marBottom w:val="0"/>
      <w:divBdr>
        <w:top w:val="none" w:sz="0" w:space="0" w:color="auto"/>
        <w:left w:val="none" w:sz="0" w:space="0" w:color="auto"/>
        <w:bottom w:val="none" w:sz="0" w:space="0" w:color="auto"/>
        <w:right w:val="none" w:sz="0" w:space="0" w:color="auto"/>
      </w:divBdr>
    </w:div>
    <w:div w:id="13385183">
      <w:bodyDiv w:val="1"/>
      <w:marLeft w:val="0"/>
      <w:marRight w:val="0"/>
      <w:marTop w:val="0"/>
      <w:marBottom w:val="0"/>
      <w:divBdr>
        <w:top w:val="none" w:sz="0" w:space="0" w:color="auto"/>
        <w:left w:val="none" w:sz="0" w:space="0" w:color="auto"/>
        <w:bottom w:val="none" w:sz="0" w:space="0" w:color="auto"/>
        <w:right w:val="none" w:sz="0" w:space="0" w:color="auto"/>
      </w:divBdr>
    </w:div>
    <w:div w:id="15161023">
      <w:bodyDiv w:val="1"/>
      <w:marLeft w:val="0"/>
      <w:marRight w:val="0"/>
      <w:marTop w:val="0"/>
      <w:marBottom w:val="0"/>
      <w:divBdr>
        <w:top w:val="none" w:sz="0" w:space="0" w:color="auto"/>
        <w:left w:val="none" w:sz="0" w:space="0" w:color="auto"/>
        <w:bottom w:val="none" w:sz="0" w:space="0" w:color="auto"/>
        <w:right w:val="none" w:sz="0" w:space="0" w:color="auto"/>
      </w:divBdr>
    </w:div>
    <w:div w:id="16393899">
      <w:bodyDiv w:val="1"/>
      <w:marLeft w:val="0"/>
      <w:marRight w:val="0"/>
      <w:marTop w:val="0"/>
      <w:marBottom w:val="0"/>
      <w:divBdr>
        <w:top w:val="none" w:sz="0" w:space="0" w:color="auto"/>
        <w:left w:val="none" w:sz="0" w:space="0" w:color="auto"/>
        <w:bottom w:val="none" w:sz="0" w:space="0" w:color="auto"/>
        <w:right w:val="none" w:sz="0" w:space="0" w:color="auto"/>
      </w:divBdr>
    </w:div>
    <w:div w:id="16859463">
      <w:bodyDiv w:val="1"/>
      <w:marLeft w:val="0"/>
      <w:marRight w:val="0"/>
      <w:marTop w:val="0"/>
      <w:marBottom w:val="0"/>
      <w:divBdr>
        <w:top w:val="none" w:sz="0" w:space="0" w:color="auto"/>
        <w:left w:val="none" w:sz="0" w:space="0" w:color="auto"/>
        <w:bottom w:val="none" w:sz="0" w:space="0" w:color="auto"/>
        <w:right w:val="none" w:sz="0" w:space="0" w:color="auto"/>
      </w:divBdr>
    </w:div>
    <w:div w:id="25183086">
      <w:bodyDiv w:val="1"/>
      <w:marLeft w:val="0"/>
      <w:marRight w:val="0"/>
      <w:marTop w:val="0"/>
      <w:marBottom w:val="0"/>
      <w:divBdr>
        <w:top w:val="none" w:sz="0" w:space="0" w:color="auto"/>
        <w:left w:val="none" w:sz="0" w:space="0" w:color="auto"/>
        <w:bottom w:val="none" w:sz="0" w:space="0" w:color="auto"/>
        <w:right w:val="none" w:sz="0" w:space="0" w:color="auto"/>
      </w:divBdr>
    </w:div>
    <w:div w:id="29040636">
      <w:bodyDiv w:val="1"/>
      <w:marLeft w:val="0"/>
      <w:marRight w:val="0"/>
      <w:marTop w:val="0"/>
      <w:marBottom w:val="0"/>
      <w:divBdr>
        <w:top w:val="none" w:sz="0" w:space="0" w:color="auto"/>
        <w:left w:val="none" w:sz="0" w:space="0" w:color="auto"/>
        <w:bottom w:val="none" w:sz="0" w:space="0" w:color="auto"/>
        <w:right w:val="none" w:sz="0" w:space="0" w:color="auto"/>
      </w:divBdr>
    </w:div>
    <w:div w:id="30692061">
      <w:bodyDiv w:val="1"/>
      <w:marLeft w:val="0"/>
      <w:marRight w:val="0"/>
      <w:marTop w:val="0"/>
      <w:marBottom w:val="0"/>
      <w:divBdr>
        <w:top w:val="none" w:sz="0" w:space="0" w:color="auto"/>
        <w:left w:val="none" w:sz="0" w:space="0" w:color="auto"/>
        <w:bottom w:val="none" w:sz="0" w:space="0" w:color="auto"/>
        <w:right w:val="none" w:sz="0" w:space="0" w:color="auto"/>
      </w:divBdr>
    </w:div>
    <w:div w:id="43217423">
      <w:bodyDiv w:val="1"/>
      <w:marLeft w:val="0"/>
      <w:marRight w:val="0"/>
      <w:marTop w:val="0"/>
      <w:marBottom w:val="0"/>
      <w:divBdr>
        <w:top w:val="none" w:sz="0" w:space="0" w:color="auto"/>
        <w:left w:val="none" w:sz="0" w:space="0" w:color="auto"/>
        <w:bottom w:val="none" w:sz="0" w:space="0" w:color="auto"/>
        <w:right w:val="none" w:sz="0" w:space="0" w:color="auto"/>
      </w:divBdr>
    </w:div>
    <w:div w:id="43796293">
      <w:bodyDiv w:val="1"/>
      <w:marLeft w:val="0"/>
      <w:marRight w:val="0"/>
      <w:marTop w:val="0"/>
      <w:marBottom w:val="0"/>
      <w:divBdr>
        <w:top w:val="none" w:sz="0" w:space="0" w:color="auto"/>
        <w:left w:val="none" w:sz="0" w:space="0" w:color="auto"/>
        <w:bottom w:val="none" w:sz="0" w:space="0" w:color="auto"/>
        <w:right w:val="none" w:sz="0" w:space="0" w:color="auto"/>
      </w:divBdr>
    </w:div>
    <w:div w:id="47070095">
      <w:bodyDiv w:val="1"/>
      <w:marLeft w:val="0"/>
      <w:marRight w:val="0"/>
      <w:marTop w:val="0"/>
      <w:marBottom w:val="0"/>
      <w:divBdr>
        <w:top w:val="none" w:sz="0" w:space="0" w:color="auto"/>
        <w:left w:val="none" w:sz="0" w:space="0" w:color="auto"/>
        <w:bottom w:val="none" w:sz="0" w:space="0" w:color="auto"/>
        <w:right w:val="none" w:sz="0" w:space="0" w:color="auto"/>
      </w:divBdr>
    </w:div>
    <w:div w:id="51389839">
      <w:bodyDiv w:val="1"/>
      <w:marLeft w:val="0"/>
      <w:marRight w:val="0"/>
      <w:marTop w:val="0"/>
      <w:marBottom w:val="0"/>
      <w:divBdr>
        <w:top w:val="none" w:sz="0" w:space="0" w:color="auto"/>
        <w:left w:val="none" w:sz="0" w:space="0" w:color="auto"/>
        <w:bottom w:val="none" w:sz="0" w:space="0" w:color="auto"/>
        <w:right w:val="none" w:sz="0" w:space="0" w:color="auto"/>
      </w:divBdr>
    </w:div>
    <w:div w:id="55471234">
      <w:bodyDiv w:val="1"/>
      <w:marLeft w:val="0"/>
      <w:marRight w:val="0"/>
      <w:marTop w:val="0"/>
      <w:marBottom w:val="0"/>
      <w:divBdr>
        <w:top w:val="none" w:sz="0" w:space="0" w:color="auto"/>
        <w:left w:val="none" w:sz="0" w:space="0" w:color="auto"/>
        <w:bottom w:val="none" w:sz="0" w:space="0" w:color="auto"/>
        <w:right w:val="none" w:sz="0" w:space="0" w:color="auto"/>
      </w:divBdr>
    </w:div>
    <w:div w:id="56126636">
      <w:bodyDiv w:val="1"/>
      <w:marLeft w:val="0"/>
      <w:marRight w:val="0"/>
      <w:marTop w:val="0"/>
      <w:marBottom w:val="0"/>
      <w:divBdr>
        <w:top w:val="none" w:sz="0" w:space="0" w:color="auto"/>
        <w:left w:val="none" w:sz="0" w:space="0" w:color="auto"/>
        <w:bottom w:val="none" w:sz="0" w:space="0" w:color="auto"/>
        <w:right w:val="none" w:sz="0" w:space="0" w:color="auto"/>
      </w:divBdr>
    </w:div>
    <w:div w:id="58984501">
      <w:bodyDiv w:val="1"/>
      <w:marLeft w:val="0"/>
      <w:marRight w:val="0"/>
      <w:marTop w:val="0"/>
      <w:marBottom w:val="0"/>
      <w:divBdr>
        <w:top w:val="none" w:sz="0" w:space="0" w:color="auto"/>
        <w:left w:val="none" w:sz="0" w:space="0" w:color="auto"/>
        <w:bottom w:val="none" w:sz="0" w:space="0" w:color="auto"/>
        <w:right w:val="none" w:sz="0" w:space="0" w:color="auto"/>
      </w:divBdr>
    </w:div>
    <w:div w:id="61415127">
      <w:bodyDiv w:val="1"/>
      <w:marLeft w:val="0"/>
      <w:marRight w:val="0"/>
      <w:marTop w:val="0"/>
      <w:marBottom w:val="0"/>
      <w:divBdr>
        <w:top w:val="none" w:sz="0" w:space="0" w:color="auto"/>
        <w:left w:val="none" w:sz="0" w:space="0" w:color="auto"/>
        <w:bottom w:val="none" w:sz="0" w:space="0" w:color="auto"/>
        <w:right w:val="none" w:sz="0" w:space="0" w:color="auto"/>
      </w:divBdr>
    </w:div>
    <w:div w:id="73745922">
      <w:bodyDiv w:val="1"/>
      <w:marLeft w:val="0"/>
      <w:marRight w:val="0"/>
      <w:marTop w:val="0"/>
      <w:marBottom w:val="0"/>
      <w:divBdr>
        <w:top w:val="none" w:sz="0" w:space="0" w:color="auto"/>
        <w:left w:val="none" w:sz="0" w:space="0" w:color="auto"/>
        <w:bottom w:val="none" w:sz="0" w:space="0" w:color="auto"/>
        <w:right w:val="none" w:sz="0" w:space="0" w:color="auto"/>
      </w:divBdr>
    </w:div>
    <w:div w:id="75371859">
      <w:bodyDiv w:val="1"/>
      <w:marLeft w:val="0"/>
      <w:marRight w:val="0"/>
      <w:marTop w:val="0"/>
      <w:marBottom w:val="0"/>
      <w:divBdr>
        <w:top w:val="none" w:sz="0" w:space="0" w:color="auto"/>
        <w:left w:val="none" w:sz="0" w:space="0" w:color="auto"/>
        <w:bottom w:val="none" w:sz="0" w:space="0" w:color="auto"/>
        <w:right w:val="none" w:sz="0" w:space="0" w:color="auto"/>
      </w:divBdr>
    </w:div>
    <w:div w:id="75905427">
      <w:bodyDiv w:val="1"/>
      <w:marLeft w:val="0"/>
      <w:marRight w:val="0"/>
      <w:marTop w:val="0"/>
      <w:marBottom w:val="0"/>
      <w:divBdr>
        <w:top w:val="none" w:sz="0" w:space="0" w:color="auto"/>
        <w:left w:val="none" w:sz="0" w:space="0" w:color="auto"/>
        <w:bottom w:val="none" w:sz="0" w:space="0" w:color="auto"/>
        <w:right w:val="none" w:sz="0" w:space="0" w:color="auto"/>
      </w:divBdr>
    </w:div>
    <w:div w:id="78411533">
      <w:bodyDiv w:val="1"/>
      <w:marLeft w:val="0"/>
      <w:marRight w:val="0"/>
      <w:marTop w:val="0"/>
      <w:marBottom w:val="0"/>
      <w:divBdr>
        <w:top w:val="none" w:sz="0" w:space="0" w:color="auto"/>
        <w:left w:val="none" w:sz="0" w:space="0" w:color="auto"/>
        <w:bottom w:val="none" w:sz="0" w:space="0" w:color="auto"/>
        <w:right w:val="none" w:sz="0" w:space="0" w:color="auto"/>
      </w:divBdr>
    </w:div>
    <w:div w:id="79716773">
      <w:bodyDiv w:val="1"/>
      <w:marLeft w:val="0"/>
      <w:marRight w:val="0"/>
      <w:marTop w:val="0"/>
      <w:marBottom w:val="0"/>
      <w:divBdr>
        <w:top w:val="none" w:sz="0" w:space="0" w:color="auto"/>
        <w:left w:val="none" w:sz="0" w:space="0" w:color="auto"/>
        <w:bottom w:val="none" w:sz="0" w:space="0" w:color="auto"/>
        <w:right w:val="none" w:sz="0" w:space="0" w:color="auto"/>
      </w:divBdr>
    </w:div>
    <w:div w:id="80955496">
      <w:bodyDiv w:val="1"/>
      <w:marLeft w:val="0"/>
      <w:marRight w:val="0"/>
      <w:marTop w:val="0"/>
      <w:marBottom w:val="0"/>
      <w:divBdr>
        <w:top w:val="none" w:sz="0" w:space="0" w:color="auto"/>
        <w:left w:val="none" w:sz="0" w:space="0" w:color="auto"/>
        <w:bottom w:val="none" w:sz="0" w:space="0" w:color="auto"/>
        <w:right w:val="none" w:sz="0" w:space="0" w:color="auto"/>
      </w:divBdr>
    </w:div>
    <w:div w:id="81149644">
      <w:bodyDiv w:val="1"/>
      <w:marLeft w:val="0"/>
      <w:marRight w:val="0"/>
      <w:marTop w:val="0"/>
      <w:marBottom w:val="0"/>
      <w:divBdr>
        <w:top w:val="none" w:sz="0" w:space="0" w:color="auto"/>
        <w:left w:val="none" w:sz="0" w:space="0" w:color="auto"/>
        <w:bottom w:val="none" w:sz="0" w:space="0" w:color="auto"/>
        <w:right w:val="none" w:sz="0" w:space="0" w:color="auto"/>
      </w:divBdr>
    </w:div>
    <w:div w:id="90861669">
      <w:bodyDiv w:val="1"/>
      <w:marLeft w:val="0"/>
      <w:marRight w:val="0"/>
      <w:marTop w:val="0"/>
      <w:marBottom w:val="0"/>
      <w:divBdr>
        <w:top w:val="none" w:sz="0" w:space="0" w:color="auto"/>
        <w:left w:val="none" w:sz="0" w:space="0" w:color="auto"/>
        <w:bottom w:val="none" w:sz="0" w:space="0" w:color="auto"/>
        <w:right w:val="none" w:sz="0" w:space="0" w:color="auto"/>
      </w:divBdr>
    </w:div>
    <w:div w:id="93207002">
      <w:bodyDiv w:val="1"/>
      <w:marLeft w:val="0"/>
      <w:marRight w:val="0"/>
      <w:marTop w:val="0"/>
      <w:marBottom w:val="0"/>
      <w:divBdr>
        <w:top w:val="none" w:sz="0" w:space="0" w:color="auto"/>
        <w:left w:val="none" w:sz="0" w:space="0" w:color="auto"/>
        <w:bottom w:val="none" w:sz="0" w:space="0" w:color="auto"/>
        <w:right w:val="none" w:sz="0" w:space="0" w:color="auto"/>
      </w:divBdr>
    </w:div>
    <w:div w:id="93211718">
      <w:bodyDiv w:val="1"/>
      <w:marLeft w:val="0"/>
      <w:marRight w:val="0"/>
      <w:marTop w:val="0"/>
      <w:marBottom w:val="0"/>
      <w:divBdr>
        <w:top w:val="none" w:sz="0" w:space="0" w:color="auto"/>
        <w:left w:val="none" w:sz="0" w:space="0" w:color="auto"/>
        <w:bottom w:val="none" w:sz="0" w:space="0" w:color="auto"/>
        <w:right w:val="none" w:sz="0" w:space="0" w:color="auto"/>
      </w:divBdr>
    </w:div>
    <w:div w:id="93284761">
      <w:bodyDiv w:val="1"/>
      <w:marLeft w:val="0"/>
      <w:marRight w:val="0"/>
      <w:marTop w:val="0"/>
      <w:marBottom w:val="0"/>
      <w:divBdr>
        <w:top w:val="none" w:sz="0" w:space="0" w:color="auto"/>
        <w:left w:val="none" w:sz="0" w:space="0" w:color="auto"/>
        <w:bottom w:val="none" w:sz="0" w:space="0" w:color="auto"/>
        <w:right w:val="none" w:sz="0" w:space="0" w:color="auto"/>
      </w:divBdr>
    </w:div>
    <w:div w:id="93865861">
      <w:bodyDiv w:val="1"/>
      <w:marLeft w:val="0"/>
      <w:marRight w:val="0"/>
      <w:marTop w:val="0"/>
      <w:marBottom w:val="0"/>
      <w:divBdr>
        <w:top w:val="none" w:sz="0" w:space="0" w:color="auto"/>
        <w:left w:val="none" w:sz="0" w:space="0" w:color="auto"/>
        <w:bottom w:val="none" w:sz="0" w:space="0" w:color="auto"/>
        <w:right w:val="none" w:sz="0" w:space="0" w:color="auto"/>
      </w:divBdr>
    </w:div>
    <w:div w:id="94524485">
      <w:bodyDiv w:val="1"/>
      <w:marLeft w:val="0"/>
      <w:marRight w:val="0"/>
      <w:marTop w:val="0"/>
      <w:marBottom w:val="0"/>
      <w:divBdr>
        <w:top w:val="none" w:sz="0" w:space="0" w:color="auto"/>
        <w:left w:val="none" w:sz="0" w:space="0" w:color="auto"/>
        <w:bottom w:val="none" w:sz="0" w:space="0" w:color="auto"/>
        <w:right w:val="none" w:sz="0" w:space="0" w:color="auto"/>
      </w:divBdr>
    </w:div>
    <w:div w:id="96366328">
      <w:bodyDiv w:val="1"/>
      <w:marLeft w:val="0"/>
      <w:marRight w:val="0"/>
      <w:marTop w:val="0"/>
      <w:marBottom w:val="0"/>
      <w:divBdr>
        <w:top w:val="none" w:sz="0" w:space="0" w:color="auto"/>
        <w:left w:val="none" w:sz="0" w:space="0" w:color="auto"/>
        <w:bottom w:val="none" w:sz="0" w:space="0" w:color="auto"/>
        <w:right w:val="none" w:sz="0" w:space="0" w:color="auto"/>
      </w:divBdr>
    </w:div>
    <w:div w:id="99691897">
      <w:bodyDiv w:val="1"/>
      <w:marLeft w:val="0"/>
      <w:marRight w:val="0"/>
      <w:marTop w:val="0"/>
      <w:marBottom w:val="0"/>
      <w:divBdr>
        <w:top w:val="none" w:sz="0" w:space="0" w:color="auto"/>
        <w:left w:val="none" w:sz="0" w:space="0" w:color="auto"/>
        <w:bottom w:val="none" w:sz="0" w:space="0" w:color="auto"/>
        <w:right w:val="none" w:sz="0" w:space="0" w:color="auto"/>
      </w:divBdr>
    </w:div>
    <w:div w:id="100807213">
      <w:bodyDiv w:val="1"/>
      <w:marLeft w:val="0"/>
      <w:marRight w:val="0"/>
      <w:marTop w:val="0"/>
      <w:marBottom w:val="0"/>
      <w:divBdr>
        <w:top w:val="none" w:sz="0" w:space="0" w:color="auto"/>
        <w:left w:val="none" w:sz="0" w:space="0" w:color="auto"/>
        <w:bottom w:val="none" w:sz="0" w:space="0" w:color="auto"/>
        <w:right w:val="none" w:sz="0" w:space="0" w:color="auto"/>
      </w:divBdr>
    </w:div>
    <w:div w:id="103041386">
      <w:bodyDiv w:val="1"/>
      <w:marLeft w:val="0"/>
      <w:marRight w:val="0"/>
      <w:marTop w:val="0"/>
      <w:marBottom w:val="0"/>
      <w:divBdr>
        <w:top w:val="none" w:sz="0" w:space="0" w:color="auto"/>
        <w:left w:val="none" w:sz="0" w:space="0" w:color="auto"/>
        <w:bottom w:val="none" w:sz="0" w:space="0" w:color="auto"/>
        <w:right w:val="none" w:sz="0" w:space="0" w:color="auto"/>
      </w:divBdr>
    </w:div>
    <w:div w:id="103695502">
      <w:bodyDiv w:val="1"/>
      <w:marLeft w:val="0"/>
      <w:marRight w:val="0"/>
      <w:marTop w:val="0"/>
      <w:marBottom w:val="0"/>
      <w:divBdr>
        <w:top w:val="none" w:sz="0" w:space="0" w:color="auto"/>
        <w:left w:val="none" w:sz="0" w:space="0" w:color="auto"/>
        <w:bottom w:val="none" w:sz="0" w:space="0" w:color="auto"/>
        <w:right w:val="none" w:sz="0" w:space="0" w:color="auto"/>
      </w:divBdr>
    </w:div>
    <w:div w:id="104810068">
      <w:bodyDiv w:val="1"/>
      <w:marLeft w:val="0"/>
      <w:marRight w:val="0"/>
      <w:marTop w:val="0"/>
      <w:marBottom w:val="0"/>
      <w:divBdr>
        <w:top w:val="none" w:sz="0" w:space="0" w:color="auto"/>
        <w:left w:val="none" w:sz="0" w:space="0" w:color="auto"/>
        <w:bottom w:val="none" w:sz="0" w:space="0" w:color="auto"/>
        <w:right w:val="none" w:sz="0" w:space="0" w:color="auto"/>
      </w:divBdr>
    </w:div>
    <w:div w:id="105732182">
      <w:bodyDiv w:val="1"/>
      <w:marLeft w:val="0"/>
      <w:marRight w:val="0"/>
      <w:marTop w:val="0"/>
      <w:marBottom w:val="0"/>
      <w:divBdr>
        <w:top w:val="none" w:sz="0" w:space="0" w:color="auto"/>
        <w:left w:val="none" w:sz="0" w:space="0" w:color="auto"/>
        <w:bottom w:val="none" w:sz="0" w:space="0" w:color="auto"/>
        <w:right w:val="none" w:sz="0" w:space="0" w:color="auto"/>
      </w:divBdr>
    </w:div>
    <w:div w:id="109470212">
      <w:bodyDiv w:val="1"/>
      <w:marLeft w:val="0"/>
      <w:marRight w:val="0"/>
      <w:marTop w:val="0"/>
      <w:marBottom w:val="0"/>
      <w:divBdr>
        <w:top w:val="none" w:sz="0" w:space="0" w:color="auto"/>
        <w:left w:val="none" w:sz="0" w:space="0" w:color="auto"/>
        <w:bottom w:val="none" w:sz="0" w:space="0" w:color="auto"/>
        <w:right w:val="none" w:sz="0" w:space="0" w:color="auto"/>
      </w:divBdr>
    </w:div>
    <w:div w:id="117260532">
      <w:bodyDiv w:val="1"/>
      <w:marLeft w:val="0"/>
      <w:marRight w:val="0"/>
      <w:marTop w:val="0"/>
      <w:marBottom w:val="0"/>
      <w:divBdr>
        <w:top w:val="none" w:sz="0" w:space="0" w:color="auto"/>
        <w:left w:val="none" w:sz="0" w:space="0" w:color="auto"/>
        <w:bottom w:val="none" w:sz="0" w:space="0" w:color="auto"/>
        <w:right w:val="none" w:sz="0" w:space="0" w:color="auto"/>
      </w:divBdr>
    </w:div>
    <w:div w:id="117334977">
      <w:bodyDiv w:val="1"/>
      <w:marLeft w:val="0"/>
      <w:marRight w:val="0"/>
      <w:marTop w:val="0"/>
      <w:marBottom w:val="0"/>
      <w:divBdr>
        <w:top w:val="none" w:sz="0" w:space="0" w:color="auto"/>
        <w:left w:val="none" w:sz="0" w:space="0" w:color="auto"/>
        <w:bottom w:val="none" w:sz="0" w:space="0" w:color="auto"/>
        <w:right w:val="none" w:sz="0" w:space="0" w:color="auto"/>
      </w:divBdr>
    </w:div>
    <w:div w:id="120271830">
      <w:bodyDiv w:val="1"/>
      <w:marLeft w:val="0"/>
      <w:marRight w:val="0"/>
      <w:marTop w:val="0"/>
      <w:marBottom w:val="0"/>
      <w:divBdr>
        <w:top w:val="none" w:sz="0" w:space="0" w:color="auto"/>
        <w:left w:val="none" w:sz="0" w:space="0" w:color="auto"/>
        <w:bottom w:val="none" w:sz="0" w:space="0" w:color="auto"/>
        <w:right w:val="none" w:sz="0" w:space="0" w:color="auto"/>
      </w:divBdr>
    </w:div>
    <w:div w:id="123162568">
      <w:bodyDiv w:val="1"/>
      <w:marLeft w:val="0"/>
      <w:marRight w:val="0"/>
      <w:marTop w:val="0"/>
      <w:marBottom w:val="0"/>
      <w:divBdr>
        <w:top w:val="none" w:sz="0" w:space="0" w:color="auto"/>
        <w:left w:val="none" w:sz="0" w:space="0" w:color="auto"/>
        <w:bottom w:val="none" w:sz="0" w:space="0" w:color="auto"/>
        <w:right w:val="none" w:sz="0" w:space="0" w:color="auto"/>
      </w:divBdr>
    </w:div>
    <w:div w:id="125393284">
      <w:bodyDiv w:val="1"/>
      <w:marLeft w:val="0"/>
      <w:marRight w:val="0"/>
      <w:marTop w:val="0"/>
      <w:marBottom w:val="0"/>
      <w:divBdr>
        <w:top w:val="none" w:sz="0" w:space="0" w:color="auto"/>
        <w:left w:val="none" w:sz="0" w:space="0" w:color="auto"/>
        <w:bottom w:val="none" w:sz="0" w:space="0" w:color="auto"/>
        <w:right w:val="none" w:sz="0" w:space="0" w:color="auto"/>
      </w:divBdr>
    </w:div>
    <w:div w:id="129980193">
      <w:bodyDiv w:val="1"/>
      <w:marLeft w:val="0"/>
      <w:marRight w:val="0"/>
      <w:marTop w:val="0"/>
      <w:marBottom w:val="0"/>
      <w:divBdr>
        <w:top w:val="none" w:sz="0" w:space="0" w:color="auto"/>
        <w:left w:val="none" w:sz="0" w:space="0" w:color="auto"/>
        <w:bottom w:val="none" w:sz="0" w:space="0" w:color="auto"/>
        <w:right w:val="none" w:sz="0" w:space="0" w:color="auto"/>
      </w:divBdr>
    </w:div>
    <w:div w:id="130363553">
      <w:bodyDiv w:val="1"/>
      <w:marLeft w:val="0"/>
      <w:marRight w:val="0"/>
      <w:marTop w:val="0"/>
      <w:marBottom w:val="0"/>
      <w:divBdr>
        <w:top w:val="none" w:sz="0" w:space="0" w:color="auto"/>
        <w:left w:val="none" w:sz="0" w:space="0" w:color="auto"/>
        <w:bottom w:val="none" w:sz="0" w:space="0" w:color="auto"/>
        <w:right w:val="none" w:sz="0" w:space="0" w:color="auto"/>
      </w:divBdr>
    </w:div>
    <w:div w:id="131992367">
      <w:bodyDiv w:val="1"/>
      <w:marLeft w:val="0"/>
      <w:marRight w:val="0"/>
      <w:marTop w:val="0"/>
      <w:marBottom w:val="0"/>
      <w:divBdr>
        <w:top w:val="none" w:sz="0" w:space="0" w:color="auto"/>
        <w:left w:val="none" w:sz="0" w:space="0" w:color="auto"/>
        <w:bottom w:val="none" w:sz="0" w:space="0" w:color="auto"/>
        <w:right w:val="none" w:sz="0" w:space="0" w:color="auto"/>
      </w:divBdr>
    </w:div>
    <w:div w:id="133791689">
      <w:bodyDiv w:val="1"/>
      <w:marLeft w:val="0"/>
      <w:marRight w:val="0"/>
      <w:marTop w:val="0"/>
      <w:marBottom w:val="0"/>
      <w:divBdr>
        <w:top w:val="none" w:sz="0" w:space="0" w:color="auto"/>
        <w:left w:val="none" w:sz="0" w:space="0" w:color="auto"/>
        <w:bottom w:val="none" w:sz="0" w:space="0" w:color="auto"/>
        <w:right w:val="none" w:sz="0" w:space="0" w:color="auto"/>
      </w:divBdr>
    </w:div>
    <w:div w:id="134183520">
      <w:bodyDiv w:val="1"/>
      <w:marLeft w:val="0"/>
      <w:marRight w:val="0"/>
      <w:marTop w:val="0"/>
      <w:marBottom w:val="0"/>
      <w:divBdr>
        <w:top w:val="none" w:sz="0" w:space="0" w:color="auto"/>
        <w:left w:val="none" w:sz="0" w:space="0" w:color="auto"/>
        <w:bottom w:val="none" w:sz="0" w:space="0" w:color="auto"/>
        <w:right w:val="none" w:sz="0" w:space="0" w:color="auto"/>
      </w:divBdr>
    </w:div>
    <w:div w:id="134565497">
      <w:bodyDiv w:val="1"/>
      <w:marLeft w:val="0"/>
      <w:marRight w:val="0"/>
      <w:marTop w:val="0"/>
      <w:marBottom w:val="0"/>
      <w:divBdr>
        <w:top w:val="none" w:sz="0" w:space="0" w:color="auto"/>
        <w:left w:val="none" w:sz="0" w:space="0" w:color="auto"/>
        <w:bottom w:val="none" w:sz="0" w:space="0" w:color="auto"/>
        <w:right w:val="none" w:sz="0" w:space="0" w:color="auto"/>
      </w:divBdr>
    </w:div>
    <w:div w:id="136070219">
      <w:bodyDiv w:val="1"/>
      <w:marLeft w:val="0"/>
      <w:marRight w:val="0"/>
      <w:marTop w:val="0"/>
      <w:marBottom w:val="0"/>
      <w:divBdr>
        <w:top w:val="none" w:sz="0" w:space="0" w:color="auto"/>
        <w:left w:val="none" w:sz="0" w:space="0" w:color="auto"/>
        <w:bottom w:val="none" w:sz="0" w:space="0" w:color="auto"/>
        <w:right w:val="none" w:sz="0" w:space="0" w:color="auto"/>
      </w:divBdr>
    </w:div>
    <w:div w:id="137111066">
      <w:bodyDiv w:val="1"/>
      <w:marLeft w:val="0"/>
      <w:marRight w:val="0"/>
      <w:marTop w:val="0"/>
      <w:marBottom w:val="0"/>
      <w:divBdr>
        <w:top w:val="none" w:sz="0" w:space="0" w:color="auto"/>
        <w:left w:val="none" w:sz="0" w:space="0" w:color="auto"/>
        <w:bottom w:val="none" w:sz="0" w:space="0" w:color="auto"/>
        <w:right w:val="none" w:sz="0" w:space="0" w:color="auto"/>
      </w:divBdr>
    </w:div>
    <w:div w:id="138886930">
      <w:bodyDiv w:val="1"/>
      <w:marLeft w:val="0"/>
      <w:marRight w:val="0"/>
      <w:marTop w:val="0"/>
      <w:marBottom w:val="0"/>
      <w:divBdr>
        <w:top w:val="none" w:sz="0" w:space="0" w:color="auto"/>
        <w:left w:val="none" w:sz="0" w:space="0" w:color="auto"/>
        <w:bottom w:val="none" w:sz="0" w:space="0" w:color="auto"/>
        <w:right w:val="none" w:sz="0" w:space="0" w:color="auto"/>
      </w:divBdr>
    </w:div>
    <w:div w:id="139426389">
      <w:bodyDiv w:val="1"/>
      <w:marLeft w:val="0"/>
      <w:marRight w:val="0"/>
      <w:marTop w:val="0"/>
      <w:marBottom w:val="0"/>
      <w:divBdr>
        <w:top w:val="none" w:sz="0" w:space="0" w:color="auto"/>
        <w:left w:val="none" w:sz="0" w:space="0" w:color="auto"/>
        <w:bottom w:val="none" w:sz="0" w:space="0" w:color="auto"/>
        <w:right w:val="none" w:sz="0" w:space="0" w:color="auto"/>
      </w:divBdr>
    </w:div>
    <w:div w:id="141506758">
      <w:bodyDiv w:val="1"/>
      <w:marLeft w:val="0"/>
      <w:marRight w:val="0"/>
      <w:marTop w:val="0"/>
      <w:marBottom w:val="0"/>
      <w:divBdr>
        <w:top w:val="none" w:sz="0" w:space="0" w:color="auto"/>
        <w:left w:val="none" w:sz="0" w:space="0" w:color="auto"/>
        <w:bottom w:val="none" w:sz="0" w:space="0" w:color="auto"/>
        <w:right w:val="none" w:sz="0" w:space="0" w:color="auto"/>
      </w:divBdr>
    </w:div>
    <w:div w:id="146478340">
      <w:bodyDiv w:val="1"/>
      <w:marLeft w:val="0"/>
      <w:marRight w:val="0"/>
      <w:marTop w:val="0"/>
      <w:marBottom w:val="0"/>
      <w:divBdr>
        <w:top w:val="none" w:sz="0" w:space="0" w:color="auto"/>
        <w:left w:val="none" w:sz="0" w:space="0" w:color="auto"/>
        <w:bottom w:val="none" w:sz="0" w:space="0" w:color="auto"/>
        <w:right w:val="none" w:sz="0" w:space="0" w:color="auto"/>
      </w:divBdr>
    </w:div>
    <w:div w:id="153107114">
      <w:bodyDiv w:val="1"/>
      <w:marLeft w:val="0"/>
      <w:marRight w:val="0"/>
      <w:marTop w:val="0"/>
      <w:marBottom w:val="0"/>
      <w:divBdr>
        <w:top w:val="none" w:sz="0" w:space="0" w:color="auto"/>
        <w:left w:val="none" w:sz="0" w:space="0" w:color="auto"/>
        <w:bottom w:val="none" w:sz="0" w:space="0" w:color="auto"/>
        <w:right w:val="none" w:sz="0" w:space="0" w:color="auto"/>
      </w:divBdr>
    </w:div>
    <w:div w:id="157381477">
      <w:bodyDiv w:val="1"/>
      <w:marLeft w:val="0"/>
      <w:marRight w:val="0"/>
      <w:marTop w:val="0"/>
      <w:marBottom w:val="0"/>
      <w:divBdr>
        <w:top w:val="none" w:sz="0" w:space="0" w:color="auto"/>
        <w:left w:val="none" w:sz="0" w:space="0" w:color="auto"/>
        <w:bottom w:val="none" w:sz="0" w:space="0" w:color="auto"/>
        <w:right w:val="none" w:sz="0" w:space="0" w:color="auto"/>
      </w:divBdr>
    </w:div>
    <w:div w:id="158615117">
      <w:bodyDiv w:val="1"/>
      <w:marLeft w:val="0"/>
      <w:marRight w:val="0"/>
      <w:marTop w:val="0"/>
      <w:marBottom w:val="0"/>
      <w:divBdr>
        <w:top w:val="none" w:sz="0" w:space="0" w:color="auto"/>
        <w:left w:val="none" w:sz="0" w:space="0" w:color="auto"/>
        <w:bottom w:val="none" w:sz="0" w:space="0" w:color="auto"/>
        <w:right w:val="none" w:sz="0" w:space="0" w:color="auto"/>
      </w:divBdr>
    </w:div>
    <w:div w:id="158887592">
      <w:bodyDiv w:val="1"/>
      <w:marLeft w:val="0"/>
      <w:marRight w:val="0"/>
      <w:marTop w:val="0"/>
      <w:marBottom w:val="0"/>
      <w:divBdr>
        <w:top w:val="none" w:sz="0" w:space="0" w:color="auto"/>
        <w:left w:val="none" w:sz="0" w:space="0" w:color="auto"/>
        <w:bottom w:val="none" w:sz="0" w:space="0" w:color="auto"/>
        <w:right w:val="none" w:sz="0" w:space="0" w:color="auto"/>
      </w:divBdr>
    </w:div>
    <w:div w:id="167335511">
      <w:bodyDiv w:val="1"/>
      <w:marLeft w:val="0"/>
      <w:marRight w:val="0"/>
      <w:marTop w:val="0"/>
      <w:marBottom w:val="0"/>
      <w:divBdr>
        <w:top w:val="none" w:sz="0" w:space="0" w:color="auto"/>
        <w:left w:val="none" w:sz="0" w:space="0" w:color="auto"/>
        <w:bottom w:val="none" w:sz="0" w:space="0" w:color="auto"/>
        <w:right w:val="none" w:sz="0" w:space="0" w:color="auto"/>
      </w:divBdr>
    </w:div>
    <w:div w:id="172384360">
      <w:bodyDiv w:val="1"/>
      <w:marLeft w:val="0"/>
      <w:marRight w:val="0"/>
      <w:marTop w:val="0"/>
      <w:marBottom w:val="0"/>
      <w:divBdr>
        <w:top w:val="none" w:sz="0" w:space="0" w:color="auto"/>
        <w:left w:val="none" w:sz="0" w:space="0" w:color="auto"/>
        <w:bottom w:val="none" w:sz="0" w:space="0" w:color="auto"/>
        <w:right w:val="none" w:sz="0" w:space="0" w:color="auto"/>
      </w:divBdr>
    </w:div>
    <w:div w:id="173888980">
      <w:bodyDiv w:val="1"/>
      <w:marLeft w:val="0"/>
      <w:marRight w:val="0"/>
      <w:marTop w:val="0"/>
      <w:marBottom w:val="0"/>
      <w:divBdr>
        <w:top w:val="none" w:sz="0" w:space="0" w:color="auto"/>
        <w:left w:val="none" w:sz="0" w:space="0" w:color="auto"/>
        <w:bottom w:val="none" w:sz="0" w:space="0" w:color="auto"/>
        <w:right w:val="none" w:sz="0" w:space="0" w:color="auto"/>
      </w:divBdr>
    </w:div>
    <w:div w:id="180977501">
      <w:bodyDiv w:val="1"/>
      <w:marLeft w:val="0"/>
      <w:marRight w:val="0"/>
      <w:marTop w:val="0"/>
      <w:marBottom w:val="0"/>
      <w:divBdr>
        <w:top w:val="none" w:sz="0" w:space="0" w:color="auto"/>
        <w:left w:val="none" w:sz="0" w:space="0" w:color="auto"/>
        <w:bottom w:val="none" w:sz="0" w:space="0" w:color="auto"/>
        <w:right w:val="none" w:sz="0" w:space="0" w:color="auto"/>
      </w:divBdr>
    </w:div>
    <w:div w:id="181364923">
      <w:bodyDiv w:val="1"/>
      <w:marLeft w:val="0"/>
      <w:marRight w:val="0"/>
      <w:marTop w:val="0"/>
      <w:marBottom w:val="0"/>
      <w:divBdr>
        <w:top w:val="none" w:sz="0" w:space="0" w:color="auto"/>
        <w:left w:val="none" w:sz="0" w:space="0" w:color="auto"/>
        <w:bottom w:val="none" w:sz="0" w:space="0" w:color="auto"/>
        <w:right w:val="none" w:sz="0" w:space="0" w:color="auto"/>
      </w:divBdr>
    </w:div>
    <w:div w:id="182329549">
      <w:bodyDiv w:val="1"/>
      <w:marLeft w:val="0"/>
      <w:marRight w:val="0"/>
      <w:marTop w:val="0"/>
      <w:marBottom w:val="0"/>
      <w:divBdr>
        <w:top w:val="none" w:sz="0" w:space="0" w:color="auto"/>
        <w:left w:val="none" w:sz="0" w:space="0" w:color="auto"/>
        <w:bottom w:val="none" w:sz="0" w:space="0" w:color="auto"/>
        <w:right w:val="none" w:sz="0" w:space="0" w:color="auto"/>
      </w:divBdr>
    </w:div>
    <w:div w:id="189491069">
      <w:bodyDiv w:val="1"/>
      <w:marLeft w:val="0"/>
      <w:marRight w:val="0"/>
      <w:marTop w:val="0"/>
      <w:marBottom w:val="0"/>
      <w:divBdr>
        <w:top w:val="none" w:sz="0" w:space="0" w:color="auto"/>
        <w:left w:val="none" w:sz="0" w:space="0" w:color="auto"/>
        <w:bottom w:val="none" w:sz="0" w:space="0" w:color="auto"/>
        <w:right w:val="none" w:sz="0" w:space="0" w:color="auto"/>
      </w:divBdr>
    </w:div>
    <w:div w:id="198712597">
      <w:bodyDiv w:val="1"/>
      <w:marLeft w:val="0"/>
      <w:marRight w:val="0"/>
      <w:marTop w:val="0"/>
      <w:marBottom w:val="0"/>
      <w:divBdr>
        <w:top w:val="none" w:sz="0" w:space="0" w:color="auto"/>
        <w:left w:val="none" w:sz="0" w:space="0" w:color="auto"/>
        <w:bottom w:val="none" w:sz="0" w:space="0" w:color="auto"/>
        <w:right w:val="none" w:sz="0" w:space="0" w:color="auto"/>
      </w:divBdr>
    </w:div>
    <w:div w:id="202209898">
      <w:bodyDiv w:val="1"/>
      <w:marLeft w:val="0"/>
      <w:marRight w:val="0"/>
      <w:marTop w:val="0"/>
      <w:marBottom w:val="0"/>
      <w:divBdr>
        <w:top w:val="none" w:sz="0" w:space="0" w:color="auto"/>
        <w:left w:val="none" w:sz="0" w:space="0" w:color="auto"/>
        <w:bottom w:val="none" w:sz="0" w:space="0" w:color="auto"/>
        <w:right w:val="none" w:sz="0" w:space="0" w:color="auto"/>
      </w:divBdr>
    </w:div>
    <w:div w:id="204294148">
      <w:bodyDiv w:val="1"/>
      <w:marLeft w:val="0"/>
      <w:marRight w:val="0"/>
      <w:marTop w:val="0"/>
      <w:marBottom w:val="0"/>
      <w:divBdr>
        <w:top w:val="none" w:sz="0" w:space="0" w:color="auto"/>
        <w:left w:val="none" w:sz="0" w:space="0" w:color="auto"/>
        <w:bottom w:val="none" w:sz="0" w:space="0" w:color="auto"/>
        <w:right w:val="none" w:sz="0" w:space="0" w:color="auto"/>
      </w:divBdr>
    </w:div>
    <w:div w:id="206071974">
      <w:bodyDiv w:val="1"/>
      <w:marLeft w:val="0"/>
      <w:marRight w:val="0"/>
      <w:marTop w:val="0"/>
      <w:marBottom w:val="0"/>
      <w:divBdr>
        <w:top w:val="none" w:sz="0" w:space="0" w:color="auto"/>
        <w:left w:val="none" w:sz="0" w:space="0" w:color="auto"/>
        <w:bottom w:val="none" w:sz="0" w:space="0" w:color="auto"/>
        <w:right w:val="none" w:sz="0" w:space="0" w:color="auto"/>
      </w:divBdr>
    </w:div>
    <w:div w:id="207841130">
      <w:bodyDiv w:val="1"/>
      <w:marLeft w:val="0"/>
      <w:marRight w:val="0"/>
      <w:marTop w:val="0"/>
      <w:marBottom w:val="0"/>
      <w:divBdr>
        <w:top w:val="none" w:sz="0" w:space="0" w:color="auto"/>
        <w:left w:val="none" w:sz="0" w:space="0" w:color="auto"/>
        <w:bottom w:val="none" w:sz="0" w:space="0" w:color="auto"/>
        <w:right w:val="none" w:sz="0" w:space="0" w:color="auto"/>
      </w:divBdr>
    </w:div>
    <w:div w:id="210964149">
      <w:bodyDiv w:val="1"/>
      <w:marLeft w:val="0"/>
      <w:marRight w:val="0"/>
      <w:marTop w:val="0"/>
      <w:marBottom w:val="0"/>
      <w:divBdr>
        <w:top w:val="none" w:sz="0" w:space="0" w:color="auto"/>
        <w:left w:val="none" w:sz="0" w:space="0" w:color="auto"/>
        <w:bottom w:val="none" w:sz="0" w:space="0" w:color="auto"/>
        <w:right w:val="none" w:sz="0" w:space="0" w:color="auto"/>
      </w:divBdr>
    </w:div>
    <w:div w:id="219556450">
      <w:bodyDiv w:val="1"/>
      <w:marLeft w:val="0"/>
      <w:marRight w:val="0"/>
      <w:marTop w:val="0"/>
      <w:marBottom w:val="0"/>
      <w:divBdr>
        <w:top w:val="none" w:sz="0" w:space="0" w:color="auto"/>
        <w:left w:val="none" w:sz="0" w:space="0" w:color="auto"/>
        <w:bottom w:val="none" w:sz="0" w:space="0" w:color="auto"/>
        <w:right w:val="none" w:sz="0" w:space="0" w:color="auto"/>
      </w:divBdr>
    </w:div>
    <w:div w:id="220872377">
      <w:bodyDiv w:val="1"/>
      <w:marLeft w:val="0"/>
      <w:marRight w:val="0"/>
      <w:marTop w:val="0"/>
      <w:marBottom w:val="0"/>
      <w:divBdr>
        <w:top w:val="none" w:sz="0" w:space="0" w:color="auto"/>
        <w:left w:val="none" w:sz="0" w:space="0" w:color="auto"/>
        <w:bottom w:val="none" w:sz="0" w:space="0" w:color="auto"/>
        <w:right w:val="none" w:sz="0" w:space="0" w:color="auto"/>
      </w:divBdr>
    </w:div>
    <w:div w:id="221446642">
      <w:bodyDiv w:val="1"/>
      <w:marLeft w:val="0"/>
      <w:marRight w:val="0"/>
      <w:marTop w:val="0"/>
      <w:marBottom w:val="0"/>
      <w:divBdr>
        <w:top w:val="none" w:sz="0" w:space="0" w:color="auto"/>
        <w:left w:val="none" w:sz="0" w:space="0" w:color="auto"/>
        <w:bottom w:val="none" w:sz="0" w:space="0" w:color="auto"/>
        <w:right w:val="none" w:sz="0" w:space="0" w:color="auto"/>
      </w:divBdr>
    </w:div>
    <w:div w:id="224220269">
      <w:bodyDiv w:val="1"/>
      <w:marLeft w:val="0"/>
      <w:marRight w:val="0"/>
      <w:marTop w:val="0"/>
      <w:marBottom w:val="0"/>
      <w:divBdr>
        <w:top w:val="none" w:sz="0" w:space="0" w:color="auto"/>
        <w:left w:val="none" w:sz="0" w:space="0" w:color="auto"/>
        <w:bottom w:val="none" w:sz="0" w:space="0" w:color="auto"/>
        <w:right w:val="none" w:sz="0" w:space="0" w:color="auto"/>
      </w:divBdr>
    </w:div>
    <w:div w:id="231501405">
      <w:bodyDiv w:val="1"/>
      <w:marLeft w:val="0"/>
      <w:marRight w:val="0"/>
      <w:marTop w:val="0"/>
      <w:marBottom w:val="0"/>
      <w:divBdr>
        <w:top w:val="none" w:sz="0" w:space="0" w:color="auto"/>
        <w:left w:val="none" w:sz="0" w:space="0" w:color="auto"/>
        <w:bottom w:val="none" w:sz="0" w:space="0" w:color="auto"/>
        <w:right w:val="none" w:sz="0" w:space="0" w:color="auto"/>
      </w:divBdr>
    </w:div>
    <w:div w:id="232128733">
      <w:bodyDiv w:val="1"/>
      <w:marLeft w:val="0"/>
      <w:marRight w:val="0"/>
      <w:marTop w:val="0"/>
      <w:marBottom w:val="0"/>
      <w:divBdr>
        <w:top w:val="none" w:sz="0" w:space="0" w:color="auto"/>
        <w:left w:val="none" w:sz="0" w:space="0" w:color="auto"/>
        <w:bottom w:val="none" w:sz="0" w:space="0" w:color="auto"/>
        <w:right w:val="none" w:sz="0" w:space="0" w:color="auto"/>
      </w:divBdr>
    </w:div>
    <w:div w:id="234096387">
      <w:bodyDiv w:val="1"/>
      <w:marLeft w:val="0"/>
      <w:marRight w:val="0"/>
      <w:marTop w:val="0"/>
      <w:marBottom w:val="0"/>
      <w:divBdr>
        <w:top w:val="none" w:sz="0" w:space="0" w:color="auto"/>
        <w:left w:val="none" w:sz="0" w:space="0" w:color="auto"/>
        <w:bottom w:val="none" w:sz="0" w:space="0" w:color="auto"/>
        <w:right w:val="none" w:sz="0" w:space="0" w:color="auto"/>
      </w:divBdr>
    </w:div>
    <w:div w:id="236789719">
      <w:bodyDiv w:val="1"/>
      <w:marLeft w:val="0"/>
      <w:marRight w:val="0"/>
      <w:marTop w:val="0"/>
      <w:marBottom w:val="0"/>
      <w:divBdr>
        <w:top w:val="none" w:sz="0" w:space="0" w:color="auto"/>
        <w:left w:val="none" w:sz="0" w:space="0" w:color="auto"/>
        <w:bottom w:val="none" w:sz="0" w:space="0" w:color="auto"/>
        <w:right w:val="none" w:sz="0" w:space="0" w:color="auto"/>
      </w:divBdr>
    </w:div>
    <w:div w:id="236789741">
      <w:bodyDiv w:val="1"/>
      <w:marLeft w:val="0"/>
      <w:marRight w:val="0"/>
      <w:marTop w:val="0"/>
      <w:marBottom w:val="0"/>
      <w:divBdr>
        <w:top w:val="none" w:sz="0" w:space="0" w:color="auto"/>
        <w:left w:val="none" w:sz="0" w:space="0" w:color="auto"/>
        <w:bottom w:val="none" w:sz="0" w:space="0" w:color="auto"/>
        <w:right w:val="none" w:sz="0" w:space="0" w:color="auto"/>
      </w:divBdr>
    </w:div>
    <w:div w:id="236982984">
      <w:bodyDiv w:val="1"/>
      <w:marLeft w:val="0"/>
      <w:marRight w:val="0"/>
      <w:marTop w:val="0"/>
      <w:marBottom w:val="0"/>
      <w:divBdr>
        <w:top w:val="none" w:sz="0" w:space="0" w:color="auto"/>
        <w:left w:val="none" w:sz="0" w:space="0" w:color="auto"/>
        <w:bottom w:val="none" w:sz="0" w:space="0" w:color="auto"/>
        <w:right w:val="none" w:sz="0" w:space="0" w:color="auto"/>
      </w:divBdr>
    </w:div>
    <w:div w:id="239683107">
      <w:bodyDiv w:val="1"/>
      <w:marLeft w:val="0"/>
      <w:marRight w:val="0"/>
      <w:marTop w:val="0"/>
      <w:marBottom w:val="0"/>
      <w:divBdr>
        <w:top w:val="none" w:sz="0" w:space="0" w:color="auto"/>
        <w:left w:val="none" w:sz="0" w:space="0" w:color="auto"/>
        <w:bottom w:val="none" w:sz="0" w:space="0" w:color="auto"/>
        <w:right w:val="none" w:sz="0" w:space="0" w:color="auto"/>
      </w:divBdr>
    </w:div>
    <w:div w:id="242185829">
      <w:bodyDiv w:val="1"/>
      <w:marLeft w:val="0"/>
      <w:marRight w:val="0"/>
      <w:marTop w:val="0"/>
      <w:marBottom w:val="0"/>
      <w:divBdr>
        <w:top w:val="none" w:sz="0" w:space="0" w:color="auto"/>
        <w:left w:val="none" w:sz="0" w:space="0" w:color="auto"/>
        <w:bottom w:val="none" w:sz="0" w:space="0" w:color="auto"/>
        <w:right w:val="none" w:sz="0" w:space="0" w:color="auto"/>
      </w:divBdr>
    </w:div>
    <w:div w:id="244456231">
      <w:bodyDiv w:val="1"/>
      <w:marLeft w:val="0"/>
      <w:marRight w:val="0"/>
      <w:marTop w:val="0"/>
      <w:marBottom w:val="0"/>
      <w:divBdr>
        <w:top w:val="none" w:sz="0" w:space="0" w:color="auto"/>
        <w:left w:val="none" w:sz="0" w:space="0" w:color="auto"/>
        <w:bottom w:val="none" w:sz="0" w:space="0" w:color="auto"/>
        <w:right w:val="none" w:sz="0" w:space="0" w:color="auto"/>
      </w:divBdr>
    </w:div>
    <w:div w:id="245920799">
      <w:bodyDiv w:val="1"/>
      <w:marLeft w:val="0"/>
      <w:marRight w:val="0"/>
      <w:marTop w:val="0"/>
      <w:marBottom w:val="0"/>
      <w:divBdr>
        <w:top w:val="none" w:sz="0" w:space="0" w:color="auto"/>
        <w:left w:val="none" w:sz="0" w:space="0" w:color="auto"/>
        <w:bottom w:val="none" w:sz="0" w:space="0" w:color="auto"/>
        <w:right w:val="none" w:sz="0" w:space="0" w:color="auto"/>
      </w:divBdr>
    </w:div>
    <w:div w:id="246425443">
      <w:bodyDiv w:val="1"/>
      <w:marLeft w:val="0"/>
      <w:marRight w:val="0"/>
      <w:marTop w:val="0"/>
      <w:marBottom w:val="0"/>
      <w:divBdr>
        <w:top w:val="none" w:sz="0" w:space="0" w:color="auto"/>
        <w:left w:val="none" w:sz="0" w:space="0" w:color="auto"/>
        <w:bottom w:val="none" w:sz="0" w:space="0" w:color="auto"/>
        <w:right w:val="none" w:sz="0" w:space="0" w:color="auto"/>
      </w:divBdr>
    </w:div>
    <w:div w:id="246621726">
      <w:bodyDiv w:val="1"/>
      <w:marLeft w:val="0"/>
      <w:marRight w:val="0"/>
      <w:marTop w:val="0"/>
      <w:marBottom w:val="0"/>
      <w:divBdr>
        <w:top w:val="none" w:sz="0" w:space="0" w:color="auto"/>
        <w:left w:val="none" w:sz="0" w:space="0" w:color="auto"/>
        <w:bottom w:val="none" w:sz="0" w:space="0" w:color="auto"/>
        <w:right w:val="none" w:sz="0" w:space="0" w:color="auto"/>
      </w:divBdr>
    </w:div>
    <w:div w:id="249631611">
      <w:bodyDiv w:val="1"/>
      <w:marLeft w:val="0"/>
      <w:marRight w:val="0"/>
      <w:marTop w:val="0"/>
      <w:marBottom w:val="0"/>
      <w:divBdr>
        <w:top w:val="none" w:sz="0" w:space="0" w:color="auto"/>
        <w:left w:val="none" w:sz="0" w:space="0" w:color="auto"/>
        <w:bottom w:val="none" w:sz="0" w:space="0" w:color="auto"/>
        <w:right w:val="none" w:sz="0" w:space="0" w:color="auto"/>
      </w:divBdr>
    </w:div>
    <w:div w:id="250548658">
      <w:bodyDiv w:val="1"/>
      <w:marLeft w:val="0"/>
      <w:marRight w:val="0"/>
      <w:marTop w:val="0"/>
      <w:marBottom w:val="0"/>
      <w:divBdr>
        <w:top w:val="none" w:sz="0" w:space="0" w:color="auto"/>
        <w:left w:val="none" w:sz="0" w:space="0" w:color="auto"/>
        <w:bottom w:val="none" w:sz="0" w:space="0" w:color="auto"/>
        <w:right w:val="none" w:sz="0" w:space="0" w:color="auto"/>
      </w:divBdr>
    </w:div>
    <w:div w:id="254095439">
      <w:bodyDiv w:val="1"/>
      <w:marLeft w:val="0"/>
      <w:marRight w:val="0"/>
      <w:marTop w:val="0"/>
      <w:marBottom w:val="0"/>
      <w:divBdr>
        <w:top w:val="none" w:sz="0" w:space="0" w:color="auto"/>
        <w:left w:val="none" w:sz="0" w:space="0" w:color="auto"/>
        <w:bottom w:val="none" w:sz="0" w:space="0" w:color="auto"/>
        <w:right w:val="none" w:sz="0" w:space="0" w:color="auto"/>
      </w:divBdr>
    </w:div>
    <w:div w:id="255291867">
      <w:bodyDiv w:val="1"/>
      <w:marLeft w:val="0"/>
      <w:marRight w:val="0"/>
      <w:marTop w:val="0"/>
      <w:marBottom w:val="0"/>
      <w:divBdr>
        <w:top w:val="none" w:sz="0" w:space="0" w:color="auto"/>
        <w:left w:val="none" w:sz="0" w:space="0" w:color="auto"/>
        <w:bottom w:val="none" w:sz="0" w:space="0" w:color="auto"/>
        <w:right w:val="none" w:sz="0" w:space="0" w:color="auto"/>
      </w:divBdr>
    </w:div>
    <w:div w:id="263808494">
      <w:bodyDiv w:val="1"/>
      <w:marLeft w:val="0"/>
      <w:marRight w:val="0"/>
      <w:marTop w:val="0"/>
      <w:marBottom w:val="0"/>
      <w:divBdr>
        <w:top w:val="none" w:sz="0" w:space="0" w:color="auto"/>
        <w:left w:val="none" w:sz="0" w:space="0" w:color="auto"/>
        <w:bottom w:val="none" w:sz="0" w:space="0" w:color="auto"/>
        <w:right w:val="none" w:sz="0" w:space="0" w:color="auto"/>
      </w:divBdr>
    </w:div>
    <w:div w:id="265578069">
      <w:bodyDiv w:val="1"/>
      <w:marLeft w:val="0"/>
      <w:marRight w:val="0"/>
      <w:marTop w:val="0"/>
      <w:marBottom w:val="0"/>
      <w:divBdr>
        <w:top w:val="none" w:sz="0" w:space="0" w:color="auto"/>
        <w:left w:val="none" w:sz="0" w:space="0" w:color="auto"/>
        <w:bottom w:val="none" w:sz="0" w:space="0" w:color="auto"/>
        <w:right w:val="none" w:sz="0" w:space="0" w:color="auto"/>
      </w:divBdr>
    </w:div>
    <w:div w:id="278344077">
      <w:bodyDiv w:val="1"/>
      <w:marLeft w:val="0"/>
      <w:marRight w:val="0"/>
      <w:marTop w:val="0"/>
      <w:marBottom w:val="0"/>
      <w:divBdr>
        <w:top w:val="none" w:sz="0" w:space="0" w:color="auto"/>
        <w:left w:val="none" w:sz="0" w:space="0" w:color="auto"/>
        <w:bottom w:val="none" w:sz="0" w:space="0" w:color="auto"/>
        <w:right w:val="none" w:sz="0" w:space="0" w:color="auto"/>
      </w:divBdr>
    </w:div>
    <w:div w:id="282079113">
      <w:bodyDiv w:val="1"/>
      <w:marLeft w:val="0"/>
      <w:marRight w:val="0"/>
      <w:marTop w:val="0"/>
      <w:marBottom w:val="0"/>
      <w:divBdr>
        <w:top w:val="none" w:sz="0" w:space="0" w:color="auto"/>
        <w:left w:val="none" w:sz="0" w:space="0" w:color="auto"/>
        <w:bottom w:val="none" w:sz="0" w:space="0" w:color="auto"/>
        <w:right w:val="none" w:sz="0" w:space="0" w:color="auto"/>
      </w:divBdr>
    </w:div>
    <w:div w:id="283343913">
      <w:bodyDiv w:val="1"/>
      <w:marLeft w:val="0"/>
      <w:marRight w:val="0"/>
      <w:marTop w:val="0"/>
      <w:marBottom w:val="0"/>
      <w:divBdr>
        <w:top w:val="none" w:sz="0" w:space="0" w:color="auto"/>
        <w:left w:val="none" w:sz="0" w:space="0" w:color="auto"/>
        <w:bottom w:val="none" w:sz="0" w:space="0" w:color="auto"/>
        <w:right w:val="none" w:sz="0" w:space="0" w:color="auto"/>
      </w:divBdr>
    </w:div>
    <w:div w:id="287510831">
      <w:bodyDiv w:val="1"/>
      <w:marLeft w:val="0"/>
      <w:marRight w:val="0"/>
      <w:marTop w:val="0"/>
      <w:marBottom w:val="0"/>
      <w:divBdr>
        <w:top w:val="none" w:sz="0" w:space="0" w:color="auto"/>
        <w:left w:val="none" w:sz="0" w:space="0" w:color="auto"/>
        <w:bottom w:val="none" w:sz="0" w:space="0" w:color="auto"/>
        <w:right w:val="none" w:sz="0" w:space="0" w:color="auto"/>
      </w:divBdr>
    </w:div>
    <w:div w:id="289897914">
      <w:bodyDiv w:val="1"/>
      <w:marLeft w:val="0"/>
      <w:marRight w:val="0"/>
      <w:marTop w:val="0"/>
      <w:marBottom w:val="0"/>
      <w:divBdr>
        <w:top w:val="none" w:sz="0" w:space="0" w:color="auto"/>
        <w:left w:val="none" w:sz="0" w:space="0" w:color="auto"/>
        <w:bottom w:val="none" w:sz="0" w:space="0" w:color="auto"/>
        <w:right w:val="none" w:sz="0" w:space="0" w:color="auto"/>
      </w:divBdr>
    </w:div>
    <w:div w:id="298805324">
      <w:bodyDiv w:val="1"/>
      <w:marLeft w:val="0"/>
      <w:marRight w:val="0"/>
      <w:marTop w:val="0"/>
      <w:marBottom w:val="0"/>
      <w:divBdr>
        <w:top w:val="none" w:sz="0" w:space="0" w:color="auto"/>
        <w:left w:val="none" w:sz="0" w:space="0" w:color="auto"/>
        <w:bottom w:val="none" w:sz="0" w:space="0" w:color="auto"/>
        <w:right w:val="none" w:sz="0" w:space="0" w:color="auto"/>
      </w:divBdr>
    </w:div>
    <w:div w:id="299578086">
      <w:bodyDiv w:val="1"/>
      <w:marLeft w:val="0"/>
      <w:marRight w:val="0"/>
      <w:marTop w:val="0"/>
      <w:marBottom w:val="0"/>
      <w:divBdr>
        <w:top w:val="none" w:sz="0" w:space="0" w:color="auto"/>
        <w:left w:val="none" w:sz="0" w:space="0" w:color="auto"/>
        <w:bottom w:val="none" w:sz="0" w:space="0" w:color="auto"/>
        <w:right w:val="none" w:sz="0" w:space="0" w:color="auto"/>
      </w:divBdr>
    </w:div>
    <w:div w:id="300158764">
      <w:bodyDiv w:val="1"/>
      <w:marLeft w:val="0"/>
      <w:marRight w:val="0"/>
      <w:marTop w:val="0"/>
      <w:marBottom w:val="0"/>
      <w:divBdr>
        <w:top w:val="none" w:sz="0" w:space="0" w:color="auto"/>
        <w:left w:val="none" w:sz="0" w:space="0" w:color="auto"/>
        <w:bottom w:val="none" w:sz="0" w:space="0" w:color="auto"/>
        <w:right w:val="none" w:sz="0" w:space="0" w:color="auto"/>
      </w:divBdr>
    </w:div>
    <w:div w:id="301621879">
      <w:bodyDiv w:val="1"/>
      <w:marLeft w:val="0"/>
      <w:marRight w:val="0"/>
      <w:marTop w:val="0"/>
      <w:marBottom w:val="0"/>
      <w:divBdr>
        <w:top w:val="none" w:sz="0" w:space="0" w:color="auto"/>
        <w:left w:val="none" w:sz="0" w:space="0" w:color="auto"/>
        <w:bottom w:val="none" w:sz="0" w:space="0" w:color="auto"/>
        <w:right w:val="none" w:sz="0" w:space="0" w:color="auto"/>
      </w:divBdr>
    </w:div>
    <w:div w:id="302081570">
      <w:bodyDiv w:val="1"/>
      <w:marLeft w:val="0"/>
      <w:marRight w:val="0"/>
      <w:marTop w:val="0"/>
      <w:marBottom w:val="0"/>
      <w:divBdr>
        <w:top w:val="none" w:sz="0" w:space="0" w:color="auto"/>
        <w:left w:val="none" w:sz="0" w:space="0" w:color="auto"/>
        <w:bottom w:val="none" w:sz="0" w:space="0" w:color="auto"/>
        <w:right w:val="none" w:sz="0" w:space="0" w:color="auto"/>
      </w:divBdr>
    </w:div>
    <w:div w:id="306786726">
      <w:bodyDiv w:val="1"/>
      <w:marLeft w:val="0"/>
      <w:marRight w:val="0"/>
      <w:marTop w:val="0"/>
      <w:marBottom w:val="0"/>
      <w:divBdr>
        <w:top w:val="none" w:sz="0" w:space="0" w:color="auto"/>
        <w:left w:val="none" w:sz="0" w:space="0" w:color="auto"/>
        <w:bottom w:val="none" w:sz="0" w:space="0" w:color="auto"/>
        <w:right w:val="none" w:sz="0" w:space="0" w:color="auto"/>
      </w:divBdr>
    </w:div>
    <w:div w:id="310520065">
      <w:bodyDiv w:val="1"/>
      <w:marLeft w:val="0"/>
      <w:marRight w:val="0"/>
      <w:marTop w:val="0"/>
      <w:marBottom w:val="0"/>
      <w:divBdr>
        <w:top w:val="none" w:sz="0" w:space="0" w:color="auto"/>
        <w:left w:val="none" w:sz="0" w:space="0" w:color="auto"/>
        <w:bottom w:val="none" w:sz="0" w:space="0" w:color="auto"/>
        <w:right w:val="none" w:sz="0" w:space="0" w:color="auto"/>
      </w:divBdr>
    </w:div>
    <w:div w:id="312032495">
      <w:bodyDiv w:val="1"/>
      <w:marLeft w:val="0"/>
      <w:marRight w:val="0"/>
      <w:marTop w:val="0"/>
      <w:marBottom w:val="0"/>
      <w:divBdr>
        <w:top w:val="none" w:sz="0" w:space="0" w:color="auto"/>
        <w:left w:val="none" w:sz="0" w:space="0" w:color="auto"/>
        <w:bottom w:val="none" w:sz="0" w:space="0" w:color="auto"/>
        <w:right w:val="none" w:sz="0" w:space="0" w:color="auto"/>
      </w:divBdr>
    </w:div>
    <w:div w:id="312562266">
      <w:bodyDiv w:val="1"/>
      <w:marLeft w:val="0"/>
      <w:marRight w:val="0"/>
      <w:marTop w:val="0"/>
      <w:marBottom w:val="0"/>
      <w:divBdr>
        <w:top w:val="none" w:sz="0" w:space="0" w:color="auto"/>
        <w:left w:val="none" w:sz="0" w:space="0" w:color="auto"/>
        <w:bottom w:val="none" w:sz="0" w:space="0" w:color="auto"/>
        <w:right w:val="none" w:sz="0" w:space="0" w:color="auto"/>
      </w:divBdr>
    </w:div>
    <w:div w:id="321590652">
      <w:bodyDiv w:val="1"/>
      <w:marLeft w:val="0"/>
      <w:marRight w:val="0"/>
      <w:marTop w:val="0"/>
      <w:marBottom w:val="0"/>
      <w:divBdr>
        <w:top w:val="none" w:sz="0" w:space="0" w:color="auto"/>
        <w:left w:val="none" w:sz="0" w:space="0" w:color="auto"/>
        <w:bottom w:val="none" w:sz="0" w:space="0" w:color="auto"/>
        <w:right w:val="none" w:sz="0" w:space="0" w:color="auto"/>
      </w:divBdr>
    </w:div>
    <w:div w:id="323054228">
      <w:bodyDiv w:val="1"/>
      <w:marLeft w:val="0"/>
      <w:marRight w:val="0"/>
      <w:marTop w:val="0"/>
      <w:marBottom w:val="0"/>
      <w:divBdr>
        <w:top w:val="none" w:sz="0" w:space="0" w:color="auto"/>
        <w:left w:val="none" w:sz="0" w:space="0" w:color="auto"/>
        <w:bottom w:val="none" w:sz="0" w:space="0" w:color="auto"/>
        <w:right w:val="none" w:sz="0" w:space="0" w:color="auto"/>
      </w:divBdr>
    </w:div>
    <w:div w:id="328216637">
      <w:bodyDiv w:val="1"/>
      <w:marLeft w:val="0"/>
      <w:marRight w:val="0"/>
      <w:marTop w:val="0"/>
      <w:marBottom w:val="0"/>
      <w:divBdr>
        <w:top w:val="none" w:sz="0" w:space="0" w:color="auto"/>
        <w:left w:val="none" w:sz="0" w:space="0" w:color="auto"/>
        <w:bottom w:val="none" w:sz="0" w:space="0" w:color="auto"/>
        <w:right w:val="none" w:sz="0" w:space="0" w:color="auto"/>
      </w:divBdr>
    </w:div>
    <w:div w:id="329791630">
      <w:bodyDiv w:val="1"/>
      <w:marLeft w:val="0"/>
      <w:marRight w:val="0"/>
      <w:marTop w:val="0"/>
      <w:marBottom w:val="0"/>
      <w:divBdr>
        <w:top w:val="none" w:sz="0" w:space="0" w:color="auto"/>
        <w:left w:val="none" w:sz="0" w:space="0" w:color="auto"/>
        <w:bottom w:val="none" w:sz="0" w:space="0" w:color="auto"/>
        <w:right w:val="none" w:sz="0" w:space="0" w:color="auto"/>
      </w:divBdr>
    </w:div>
    <w:div w:id="330717354">
      <w:bodyDiv w:val="1"/>
      <w:marLeft w:val="0"/>
      <w:marRight w:val="0"/>
      <w:marTop w:val="0"/>
      <w:marBottom w:val="0"/>
      <w:divBdr>
        <w:top w:val="none" w:sz="0" w:space="0" w:color="auto"/>
        <w:left w:val="none" w:sz="0" w:space="0" w:color="auto"/>
        <w:bottom w:val="none" w:sz="0" w:space="0" w:color="auto"/>
        <w:right w:val="none" w:sz="0" w:space="0" w:color="auto"/>
      </w:divBdr>
    </w:div>
    <w:div w:id="344600287">
      <w:bodyDiv w:val="1"/>
      <w:marLeft w:val="0"/>
      <w:marRight w:val="0"/>
      <w:marTop w:val="0"/>
      <w:marBottom w:val="0"/>
      <w:divBdr>
        <w:top w:val="none" w:sz="0" w:space="0" w:color="auto"/>
        <w:left w:val="none" w:sz="0" w:space="0" w:color="auto"/>
        <w:bottom w:val="none" w:sz="0" w:space="0" w:color="auto"/>
        <w:right w:val="none" w:sz="0" w:space="0" w:color="auto"/>
      </w:divBdr>
    </w:div>
    <w:div w:id="346256051">
      <w:bodyDiv w:val="1"/>
      <w:marLeft w:val="0"/>
      <w:marRight w:val="0"/>
      <w:marTop w:val="0"/>
      <w:marBottom w:val="0"/>
      <w:divBdr>
        <w:top w:val="none" w:sz="0" w:space="0" w:color="auto"/>
        <w:left w:val="none" w:sz="0" w:space="0" w:color="auto"/>
        <w:bottom w:val="none" w:sz="0" w:space="0" w:color="auto"/>
        <w:right w:val="none" w:sz="0" w:space="0" w:color="auto"/>
      </w:divBdr>
    </w:div>
    <w:div w:id="349452227">
      <w:bodyDiv w:val="1"/>
      <w:marLeft w:val="0"/>
      <w:marRight w:val="0"/>
      <w:marTop w:val="0"/>
      <w:marBottom w:val="0"/>
      <w:divBdr>
        <w:top w:val="none" w:sz="0" w:space="0" w:color="auto"/>
        <w:left w:val="none" w:sz="0" w:space="0" w:color="auto"/>
        <w:bottom w:val="none" w:sz="0" w:space="0" w:color="auto"/>
        <w:right w:val="none" w:sz="0" w:space="0" w:color="auto"/>
      </w:divBdr>
    </w:div>
    <w:div w:id="352344767">
      <w:bodyDiv w:val="1"/>
      <w:marLeft w:val="0"/>
      <w:marRight w:val="0"/>
      <w:marTop w:val="0"/>
      <w:marBottom w:val="0"/>
      <w:divBdr>
        <w:top w:val="none" w:sz="0" w:space="0" w:color="auto"/>
        <w:left w:val="none" w:sz="0" w:space="0" w:color="auto"/>
        <w:bottom w:val="none" w:sz="0" w:space="0" w:color="auto"/>
        <w:right w:val="none" w:sz="0" w:space="0" w:color="auto"/>
      </w:divBdr>
    </w:div>
    <w:div w:id="354503887">
      <w:bodyDiv w:val="1"/>
      <w:marLeft w:val="0"/>
      <w:marRight w:val="0"/>
      <w:marTop w:val="0"/>
      <w:marBottom w:val="0"/>
      <w:divBdr>
        <w:top w:val="none" w:sz="0" w:space="0" w:color="auto"/>
        <w:left w:val="none" w:sz="0" w:space="0" w:color="auto"/>
        <w:bottom w:val="none" w:sz="0" w:space="0" w:color="auto"/>
        <w:right w:val="none" w:sz="0" w:space="0" w:color="auto"/>
      </w:divBdr>
    </w:div>
    <w:div w:id="366296847">
      <w:bodyDiv w:val="1"/>
      <w:marLeft w:val="0"/>
      <w:marRight w:val="0"/>
      <w:marTop w:val="0"/>
      <w:marBottom w:val="0"/>
      <w:divBdr>
        <w:top w:val="none" w:sz="0" w:space="0" w:color="auto"/>
        <w:left w:val="none" w:sz="0" w:space="0" w:color="auto"/>
        <w:bottom w:val="none" w:sz="0" w:space="0" w:color="auto"/>
        <w:right w:val="none" w:sz="0" w:space="0" w:color="auto"/>
      </w:divBdr>
    </w:div>
    <w:div w:id="374697781">
      <w:bodyDiv w:val="1"/>
      <w:marLeft w:val="0"/>
      <w:marRight w:val="0"/>
      <w:marTop w:val="0"/>
      <w:marBottom w:val="0"/>
      <w:divBdr>
        <w:top w:val="none" w:sz="0" w:space="0" w:color="auto"/>
        <w:left w:val="none" w:sz="0" w:space="0" w:color="auto"/>
        <w:bottom w:val="none" w:sz="0" w:space="0" w:color="auto"/>
        <w:right w:val="none" w:sz="0" w:space="0" w:color="auto"/>
      </w:divBdr>
    </w:div>
    <w:div w:id="375735893">
      <w:bodyDiv w:val="1"/>
      <w:marLeft w:val="0"/>
      <w:marRight w:val="0"/>
      <w:marTop w:val="0"/>
      <w:marBottom w:val="0"/>
      <w:divBdr>
        <w:top w:val="none" w:sz="0" w:space="0" w:color="auto"/>
        <w:left w:val="none" w:sz="0" w:space="0" w:color="auto"/>
        <w:bottom w:val="none" w:sz="0" w:space="0" w:color="auto"/>
        <w:right w:val="none" w:sz="0" w:space="0" w:color="auto"/>
      </w:divBdr>
    </w:div>
    <w:div w:id="375738049">
      <w:bodyDiv w:val="1"/>
      <w:marLeft w:val="0"/>
      <w:marRight w:val="0"/>
      <w:marTop w:val="0"/>
      <w:marBottom w:val="0"/>
      <w:divBdr>
        <w:top w:val="none" w:sz="0" w:space="0" w:color="auto"/>
        <w:left w:val="none" w:sz="0" w:space="0" w:color="auto"/>
        <w:bottom w:val="none" w:sz="0" w:space="0" w:color="auto"/>
        <w:right w:val="none" w:sz="0" w:space="0" w:color="auto"/>
      </w:divBdr>
    </w:div>
    <w:div w:id="389771454">
      <w:bodyDiv w:val="1"/>
      <w:marLeft w:val="0"/>
      <w:marRight w:val="0"/>
      <w:marTop w:val="0"/>
      <w:marBottom w:val="0"/>
      <w:divBdr>
        <w:top w:val="none" w:sz="0" w:space="0" w:color="auto"/>
        <w:left w:val="none" w:sz="0" w:space="0" w:color="auto"/>
        <w:bottom w:val="none" w:sz="0" w:space="0" w:color="auto"/>
        <w:right w:val="none" w:sz="0" w:space="0" w:color="auto"/>
      </w:divBdr>
    </w:div>
    <w:div w:id="390470505">
      <w:bodyDiv w:val="1"/>
      <w:marLeft w:val="0"/>
      <w:marRight w:val="0"/>
      <w:marTop w:val="0"/>
      <w:marBottom w:val="0"/>
      <w:divBdr>
        <w:top w:val="none" w:sz="0" w:space="0" w:color="auto"/>
        <w:left w:val="none" w:sz="0" w:space="0" w:color="auto"/>
        <w:bottom w:val="none" w:sz="0" w:space="0" w:color="auto"/>
        <w:right w:val="none" w:sz="0" w:space="0" w:color="auto"/>
      </w:divBdr>
    </w:div>
    <w:div w:id="398288940">
      <w:bodyDiv w:val="1"/>
      <w:marLeft w:val="0"/>
      <w:marRight w:val="0"/>
      <w:marTop w:val="0"/>
      <w:marBottom w:val="0"/>
      <w:divBdr>
        <w:top w:val="none" w:sz="0" w:space="0" w:color="auto"/>
        <w:left w:val="none" w:sz="0" w:space="0" w:color="auto"/>
        <w:bottom w:val="none" w:sz="0" w:space="0" w:color="auto"/>
        <w:right w:val="none" w:sz="0" w:space="0" w:color="auto"/>
      </w:divBdr>
    </w:div>
    <w:div w:id="399518124">
      <w:bodyDiv w:val="1"/>
      <w:marLeft w:val="0"/>
      <w:marRight w:val="0"/>
      <w:marTop w:val="0"/>
      <w:marBottom w:val="0"/>
      <w:divBdr>
        <w:top w:val="none" w:sz="0" w:space="0" w:color="auto"/>
        <w:left w:val="none" w:sz="0" w:space="0" w:color="auto"/>
        <w:bottom w:val="none" w:sz="0" w:space="0" w:color="auto"/>
        <w:right w:val="none" w:sz="0" w:space="0" w:color="auto"/>
      </w:divBdr>
    </w:div>
    <w:div w:id="403649674">
      <w:bodyDiv w:val="1"/>
      <w:marLeft w:val="0"/>
      <w:marRight w:val="0"/>
      <w:marTop w:val="0"/>
      <w:marBottom w:val="0"/>
      <w:divBdr>
        <w:top w:val="none" w:sz="0" w:space="0" w:color="auto"/>
        <w:left w:val="none" w:sz="0" w:space="0" w:color="auto"/>
        <w:bottom w:val="none" w:sz="0" w:space="0" w:color="auto"/>
        <w:right w:val="none" w:sz="0" w:space="0" w:color="auto"/>
      </w:divBdr>
    </w:div>
    <w:div w:id="404692946">
      <w:bodyDiv w:val="1"/>
      <w:marLeft w:val="0"/>
      <w:marRight w:val="0"/>
      <w:marTop w:val="0"/>
      <w:marBottom w:val="0"/>
      <w:divBdr>
        <w:top w:val="none" w:sz="0" w:space="0" w:color="auto"/>
        <w:left w:val="none" w:sz="0" w:space="0" w:color="auto"/>
        <w:bottom w:val="none" w:sz="0" w:space="0" w:color="auto"/>
        <w:right w:val="none" w:sz="0" w:space="0" w:color="auto"/>
      </w:divBdr>
    </w:div>
    <w:div w:id="406345250">
      <w:bodyDiv w:val="1"/>
      <w:marLeft w:val="0"/>
      <w:marRight w:val="0"/>
      <w:marTop w:val="0"/>
      <w:marBottom w:val="0"/>
      <w:divBdr>
        <w:top w:val="none" w:sz="0" w:space="0" w:color="auto"/>
        <w:left w:val="none" w:sz="0" w:space="0" w:color="auto"/>
        <w:bottom w:val="none" w:sz="0" w:space="0" w:color="auto"/>
        <w:right w:val="none" w:sz="0" w:space="0" w:color="auto"/>
      </w:divBdr>
    </w:div>
    <w:div w:id="409469944">
      <w:bodyDiv w:val="1"/>
      <w:marLeft w:val="0"/>
      <w:marRight w:val="0"/>
      <w:marTop w:val="0"/>
      <w:marBottom w:val="0"/>
      <w:divBdr>
        <w:top w:val="none" w:sz="0" w:space="0" w:color="auto"/>
        <w:left w:val="none" w:sz="0" w:space="0" w:color="auto"/>
        <w:bottom w:val="none" w:sz="0" w:space="0" w:color="auto"/>
        <w:right w:val="none" w:sz="0" w:space="0" w:color="auto"/>
      </w:divBdr>
    </w:div>
    <w:div w:id="413166997">
      <w:bodyDiv w:val="1"/>
      <w:marLeft w:val="0"/>
      <w:marRight w:val="0"/>
      <w:marTop w:val="0"/>
      <w:marBottom w:val="0"/>
      <w:divBdr>
        <w:top w:val="none" w:sz="0" w:space="0" w:color="auto"/>
        <w:left w:val="none" w:sz="0" w:space="0" w:color="auto"/>
        <w:bottom w:val="none" w:sz="0" w:space="0" w:color="auto"/>
        <w:right w:val="none" w:sz="0" w:space="0" w:color="auto"/>
      </w:divBdr>
    </w:div>
    <w:div w:id="421681716">
      <w:bodyDiv w:val="1"/>
      <w:marLeft w:val="0"/>
      <w:marRight w:val="0"/>
      <w:marTop w:val="0"/>
      <w:marBottom w:val="0"/>
      <w:divBdr>
        <w:top w:val="none" w:sz="0" w:space="0" w:color="auto"/>
        <w:left w:val="none" w:sz="0" w:space="0" w:color="auto"/>
        <w:bottom w:val="none" w:sz="0" w:space="0" w:color="auto"/>
        <w:right w:val="none" w:sz="0" w:space="0" w:color="auto"/>
      </w:divBdr>
    </w:div>
    <w:div w:id="427237316">
      <w:bodyDiv w:val="1"/>
      <w:marLeft w:val="0"/>
      <w:marRight w:val="0"/>
      <w:marTop w:val="0"/>
      <w:marBottom w:val="0"/>
      <w:divBdr>
        <w:top w:val="none" w:sz="0" w:space="0" w:color="auto"/>
        <w:left w:val="none" w:sz="0" w:space="0" w:color="auto"/>
        <w:bottom w:val="none" w:sz="0" w:space="0" w:color="auto"/>
        <w:right w:val="none" w:sz="0" w:space="0" w:color="auto"/>
      </w:divBdr>
    </w:div>
    <w:div w:id="428359295">
      <w:bodyDiv w:val="1"/>
      <w:marLeft w:val="0"/>
      <w:marRight w:val="0"/>
      <w:marTop w:val="0"/>
      <w:marBottom w:val="0"/>
      <w:divBdr>
        <w:top w:val="none" w:sz="0" w:space="0" w:color="auto"/>
        <w:left w:val="none" w:sz="0" w:space="0" w:color="auto"/>
        <w:bottom w:val="none" w:sz="0" w:space="0" w:color="auto"/>
        <w:right w:val="none" w:sz="0" w:space="0" w:color="auto"/>
      </w:divBdr>
    </w:div>
    <w:div w:id="432752576">
      <w:bodyDiv w:val="1"/>
      <w:marLeft w:val="0"/>
      <w:marRight w:val="0"/>
      <w:marTop w:val="0"/>
      <w:marBottom w:val="0"/>
      <w:divBdr>
        <w:top w:val="none" w:sz="0" w:space="0" w:color="auto"/>
        <w:left w:val="none" w:sz="0" w:space="0" w:color="auto"/>
        <w:bottom w:val="none" w:sz="0" w:space="0" w:color="auto"/>
        <w:right w:val="none" w:sz="0" w:space="0" w:color="auto"/>
      </w:divBdr>
    </w:div>
    <w:div w:id="434011540">
      <w:bodyDiv w:val="1"/>
      <w:marLeft w:val="0"/>
      <w:marRight w:val="0"/>
      <w:marTop w:val="0"/>
      <w:marBottom w:val="0"/>
      <w:divBdr>
        <w:top w:val="none" w:sz="0" w:space="0" w:color="auto"/>
        <w:left w:val="none" w:sz="0" w:space="0" w:color="auto"/>
        <w:bottom w:val="none" w:sz="0" w:space="0" w:color="auto"/>
        <w:right w:val="none" w:sz="0" w:space="0" w:color="auto"/>
      </w:divBdr>
    </w:div>
    <w:div w:id="437068398">
      <w:bodyDiv w:val="1"/>
      <w:marLeft w:val="0"/>
      <w:marRight w:val="0"/>
      <w:marTop w:val="0"/>
      <w:marBottom w:val="0"/>
      <w:divBdr>
        <w:top w:val="none" w:sz="0" w:space="0" w:color="auto"/>
        <w:left w:val="none" w:sz="0" w:space="0" w:color="auto"/>
        <w:bottom w:val="none" w:sz="0" w:space="0" w:color="auto"/>
        <w:right w:val="none" w:sz="0" w:space="0" w:color="auto"/>
      </w:divBdr>
    </w:div>
    <w:div w:id="454375600">
      <w:bodyDiv w:val="1"/>
      <w:marLeft w:val="0"/>
      <w:marRight w:val="0"/>
      <w:marTop w:val="0"/>
      <w:marBottom w:val="0"/>
      <w:divBdr>
        <w:top w:val="none" w:sz="0" w:space="0" w:color="auto"/>
        <w:left w:val="none" w:sz="0" w:space="0" w:color="auto"/>
        <w:bottom w:val="none" w:sz="0" w:space="0" w:color="auto"/>
        <w:right w:val="none" w:sz="0" w:space="0" w:color="auto"/>
      </w:divBdr>
    </w:div>
    <w:div w:id="457576604">
      <w:bodyDiv w:val="1"/>
      <w:marLeft w:val="0"/>
      <w:marRight w:val="0"/>
      <w:marTop w:val="0"/>
      <w:marBottom w:val="0"/>
      <w:divBdr>
        <w:top w:val="none" w:sz="0" w:space="0" w:color="auto"/>
        <w:left w:val="none" w:sz="0" w:space="0" w:color="auto"/>
        <w:bottom w:val="none" w:sz="0" w:space="0" w:color="auto"/>
        <w:right w:val="none" w:sz="0" w:space="0" w:color="auto"/>
      </w:divBdr>
    </w:div>
    <w:div w:id="460079476">
      <w:bodyDiv w:val="1"/>
      <w:marLeft w:val="0"/>
      <w:marRight w:val="0"/>
      <w:marTop w:val="0"/>
      <w:marBottom w:val="0"/>
      <w:divBdr>
        <w:top w:val="none" w:sz="0" w:space="0" w:color="auto"/>
        <w:left w:val="none" w:sz="0" w:space="0" w:color="auto"/>
        <w:bottom w:val="none" w:sz="0" w:space="0" w:color="auto"/>
        <w:right w:val="none" w:sz="0" w:space="0" w:color="auto"/>
      </w:divBdr>
    </w:div>
    <w:div w:id="460656575">
      <w:bodyDiv w:val="1"/>
      <w:marLeft w:val="0"/>
      <w:marRight w:val="0"/>
      <w:marTop w:val="0"/>
      <w:marBottom w:val="0"/>
      <w:divBdr>
        <w:top w:val="none" w:sz="0" w:space="0" w:color="auto"/>
        <w:left w:val="none" w:sz="0" w:space="0" w:color="auto"/>
        <w:bottom w:val="none" w:sz="0" w:space="0" w:color="auto"/>
        <w:right w:val="none" w:sz="0" w:space="0" w:color="auto"/>
      </w:divBdr>
    </w:div>
    <w:div w:id="461383475">
      <w:bodyDiv w:val="1"/>
      <w:marLeft w:val="0"/>
      <w:marRight w:val="0"/>
      <w:marTop w:val="0"/>
      <w:marBottom w:val="0"/>
      <w:divBdr>
        <w:top w:val="none" w:sz="0" w:space="0" w:color="auto"/>
        <w:left w:val="none" w:sz="0" w:space="0" w:color="auto"/>
        <w:bottom w:val="none" w:sz="0" w:space="0" w:color="auto"/>
        <w:right w:val="none" w:sz="0" w:space="0" w:color="auto"/>
      </w:divBdr>
    </w:div>
    <w:div w:id="463740851">
      <w:bodyDiv w:val="1"/>
      <w:marLeft w:val="0"/>
      <w:marRight w:val="0"/>
      <w:marTop w:val="0"/>
      <w:marBottom w:val="0"/>
      <w:divBdr>
        <w:top w:val="none" w:sz="0" w:space="0" w:color="auto"/>
        <w:left w:val="none" w:sz="0" w:space="0" w:color="auto"/>
        <w:bottom w:val="none" w:sz="0" w:space="0" w:color="auto"/>
        <w:right w:val="none" w:sz="0" w:space="0" w:color="auto"/>
      </w:divBdr>
    </w:div>
    <w:div w:id="465245660">
      <w:bodyDiv w:val="1"/>
      <w:marLeft w:val="0"/>
      <w:marRight w:val="0"/>
      <w:marTop w:val="0"/>
      <w:marBottom w:val="0"/>
      <w:divBdr>
        <w:top w:val="none" w:sz="0" w:space="0" w:color="auto"/>
        <w:left w:val="none" w:sz="0" w:space="0" w:color="auto"/>
        <w:bottom w:val="none" w:sz="0" w:space="0" w:color="auto"/>
        <w:right w:val="none" w:sz="0" w:space="0" w:color="auto"/>
      </w:divBdr>
    </w:div>
    <w:div w:id="467939316">
      <w:bodyDiv w:val="1"/>
      <w:marLeft w:val="0"/>
      <w:marRight w:val="0"/>
      <w:marTop w:val="0"/>
      <w:marBottom w:val="0"/>
      <w:divBdr>
        <w:top w:val="none" w:sz="0" w:space="0" w:color="auto"/>
        <w:left w:val="none" w:sz="0" w:space="0" w:color="auto"/>
        <w:bottom w:val="none" w:sz="0" w:space="0" w:color="auto"/>
        <w:right w:val="none" w:sz="0" w:space="0" w:color="auto"/>
      </w:divBdr>
    </w:div>
    <w:div w:id="469254326">
      <w:bodyDiv w:val="1"/>
      <w:marLeft w:val="0"/>
      <w:marRight w:val="0"/>
      <w:marTop w:val="0"/>
      <w:marBottom w:val="0"/>
      <w:divBdr>
        <w:top w:val="none" w:sz="0" w:space="0" w:color="auto"/>
        <w:left w:val="none" w:sz="0" w:space="0" w:color="auto"/>
        <w:bottom w:val="none" w:sz="0" w:space="0" w:color="auto"/>
        <w:right w:val="none" w:sz="0" w:space="0" w:color="auto"/>
      </w:divBdr>
    </w:div>
    <w:div w:id="469593009">
      <w:bodyDiv w:val="1"/>
      <w:marLeft w:val="0"/>
      <w:marRight w:val="0"/>
      <w:marTop w:val="0"/>
      <w:marBottom w:val="0"/>
      <w:divBdr>
        <w:top w:val="none" w:sz="0" w:space="0" w:color="auto"/>
        <w:left w:val="none" w:sz="0" w:space="0" w:color="auto"/>
        <w:bottom w:val="none" w:sz="0" w:space="0" w:color="auto"/>
        <w:right w:val="none" w:sz="0" w:space="0" w:color="auto"/>
      </w:divBdr>
    </w:div>
    <w:div w:id="470904787">
      <w:bodyDiv w:val="1"/>
      <w:marLeft w:val="0"/>
      <w:marRight w:val="0"/>
      <w:marTop w:val="0"/>
      <w:marBottom w:val="0"/>
      <w:divBdr>
        <w:top w:val="none" w:sz="0" w:space="0" w:color="auto"/>
        <w:left w:val="none" w:sz="0" w:space="0" w:color="auto"/>
        <w:bottom w:val="none" w:sz="0" w:space="0" w:color="auto"/>
        <w:right w:val="none" w:sz="0" w:space="0" w:color="auto"/>
      </w:divBdr>
    </w:div>
    <w:div w:id="472799517">
      <w:bodyDiv w:val="1"/>
      <w:marLeft w:val="0"/>
      <w:marRight w:val="0"/>
      <w:marTop w:val="0"/>
      <w:marBottom w:val="0"/>
      <w:divBdr>
        <w:top w:val="none" w:sz="0" w:space="0" w:color="auto"/>
        <w:left w:val="none" w:sz="0" w:space="0" w:color="auto"/>
        <w:bottom w:val="none" w:sz="0" w:space="0" w:color="auto"/>
        <w:right w:val="none" w:sz="0" w:space="0" w:color="auto"/>
      </w:divBdr>
    </w:div>
    <w:div w:id="476577833">
      <w:bodyDiv w:val="1"/>
      <w:marLeft w:val="0"/>
      <w:marRight w:val="0"/>
      <w:marTop w:val="0"/>
      <w:marBottom w:val="0"/>
      <w:divBdr>
        <w:top w:val="none" w:sz="0" w:space="0" w:color="auto"/>
        <w:left w:val="none" w:sz="0" w:space="0" w:color="auto"/>
        <w:bottom w:val="none" w:sz="0" w:space="0" w:color="auto"/>
        <w:right w:val="none" w:sz="0" w:space="0" w:color="auto"/>
      </w:divBdr>
    </w:div>
    <w:div w:id="480580501">
      <w:bodyDiv w:val="1"/>
      <w:marLeft w:val="0"/>
      <w:marRight w:val="0"/>
      <w:marTop w:val="0"/>
      <w:marBottom w:val="0"/>
      <w:divBdr>
        <w:top w:val="none" w:sz="0" w:space="0" w:color="auto"/>
        <w:left w:val="none" w:sz="0" w:space="0" w:color="auto"/>
        <w:bottom w:val="none" w:sz="0" w:space="0" w:color="auto"/>
        <w:right w:val="none" w:sz="0" w:space="0" w:color="auto"/>
      </w:divBdr>
    </w:div>
    <w:div w:id="487330623">
      <w:bodyDiv w:val="1"/>
      <w:marLeft w:val="0"/>
      <w:marRight w:val="0"/>
      <w:marTop w:val="0"/>
      <w:marBottom w:val="0"/>
      <w:divBdr>
        <w:top w:val="none" w:sz="0" w:space="0" w:color="auto"/>
        <w:left w:val="none" w:sz="0" w:space="0" w:color="auto"/>
        <w:bottom w:val="none" w:sz="0" w:space="0" w:color="auto"/>
        <w:right w:val="none" w:sz="0" w:space="0" w:color="auto"/>
      </w:divBdr>
    </w:div>
    <w:div w:id="500123775">
      <w:bodyDiv w:val="1"/>
      <w:marLeft w:val="0"/>
      <w:marRight w:val="0"/>
      <w:marTop w:val="0"/>
      <w:marBottom w:val="0"/>
      <w:divBdr>
        <w:top w:val="none" w:sz="0" w:space="0" w:color="auto"/>
        <w:left w:val="none" w:sz="0" w:space="0" w:color="auto"/>
        <w:bottom w:val="none" w:sz="0" w:space="0" w:color="auto"/>
        <w:right w:val="none" w:sz="0" w:space="0" w:color="auto"/>
      </w:divBdr>
    </w:div>
    <w:div w:id="501697864">
      <w:bodyDiv w:val="1"/>
      <w:marLeft w:val="0"/>
      <w:marRight w:val="0"/>
      <w:marTop w:val="0"/>
      <w:marBottom w:val="0"/>
      <w:divBdr>
        <w:top w:val="none" w:sz="0" w:space="0" w:color="auto"/>
        <w:left w:val="none" w:sz="0" w:space="0" w:color="auto"/>
        <w:bottom w:val="none" w:sz="0" w:space="0" w:color="auto"/>
        <w:right w:val="none" w:sz="0" w:space="0" w:color="auto"/>
      </w:divBdr>
    </w:div>
    <w:div w:id="501815923">
      <w:bodyDiv w:val="1"/>
      <w:marLeft w:val="0"/>
      <w:marRight w:val="0"/>
      <w:marTop w:val="0"/>
      <w:marBottom w:val="0"/>
      <w:divBdr>
        <w:top w:val="none" w:sz="0" w:space="0" w:color="auto"/>
        <w:left w:val="none" w:sz="0" w:space="0" w:color="auto"/>
        <w:bottom w:val="none" w:sz="0" w:space="0" w:color="auto"/>
        <w:right w:val="none" w:sz="0" w:space="0" w:color="auto"/>
      </w:divBdr>
    </w:div>
    <w:div w:id="503592722">
      <w:bodyDiv w:val="1"/>
      <w:marLeft w:val="0"/>
      <w:marRight w:val="0"/>
      <w:marTop w:val="0"/>
      <w:marBottom w:val="0"/>
      <w:divBdr>
        <w:top w:val="none" w:sz="0" w:space="0" w:color="auto"/>
        <w:left w:val="none" w:sz="0" w:space="0" w:color="auto"/>
        <w:bottom w:val="none" w:sz="0" w:space="0" w:color="auto"/>
        <w:right w:val="none" w:sz="0" w:space="0" w:color="auto"/>
      </w:divBdr>
    </w:div>
    <w:div w:id="504514569">
      <w:bodyDiv w:val="1"/>
      <w:marLeft w:val="0"/>
      <w:marRight w:val="0"/>
      <w:marTop w:val="0"/>
      <w:marBottom w:val="0"/>
      <w:divBdr>
        <w:top w:val="none" w:sz="0" w:space="0" w:color="auto"/>
        <w:left w:val="none" w:sz="0" w:space="0" w:color="auto"/>
        <w:bottom w:val="none" w:sz="0" w:space="0" w:color="auto"/>
        <w:right w:val="none" w:sz="0" w:space="0" w:color="auto"/>
      </w:divBdr>
    </w:div>
    <w:div w:id="508373357">
      <w:bodyDiv w:val="1"/>
      <w:marLeft w:val="0"/>
      <w:marRight w:val="0"/>
      <w:marTop w:val="0"/>
      <w:marBottom w:val="0"/>
      <w:divBdr>
        <w:top w:val="none" w:sz="0" w:space="0" w:color="auto"/>
        <w:left w:val="none" w:sz="0" w:space="0" w:color="auto"/>
        <w:bottom w:val="none" w:sz="0" w:space="0" w:color="auto"/>
        <w:right w:val="none" w:sz="0" w:space="0" w:color="auto"/>
      </w:divBdr>
    </w:div>
    <w:div w:id="515265802">
      <w:bodyDiv w:val="1"/>
      <w:marLeft w:val="0"/>
      <w:marRight w:val="0"/>
      <w:marTop w:val="0"/>
      <w:marBottom w:val="0"/>
      <w:divBdr>
        <w:top w:val="none" w:sz="0" w:space="0" w:color="auto"/>
        <w:left w:val="none" w:sz="0" w:space="0" w:color="auto"/>
        <w:bottom w:val="none" w:sz="0" w:space="0" w:color="auto"/>
        <w:right w:val="none" w:sz="0" w:space="0" w:color="auto"/>
      </w:divBdr>
    </w:div>
    <w:div w:id="516694191">
      <w:bodyDiv w:val="1"/>
      <w:marLeft w:val="0"/>
      <w:marRight w:val="0"/>
      <w:marTop w:val="0"/>
      <w:marBottom w:val="0"/>
      <w:divBdr>
        <w:top w:val="none" w:sz="0" w:space="0" w:color="auto"/>
        <w:left w:val="none" w:sz="0" w:space="0" w:color="auto"/>
        <w:bottom w:val="none" w:sz="0" w:space="0" w:color="auto"/>
        <w:right w:val="none" w:sz="0" w:space="0" w:color="auto"/>
      </w:divBdr>
    </w:div>
    <w:div w:id="519897914">
      <w:bodyDiv w:val="1"/>
      <w:marLeft w:val="0"/>
      <w:marRight w:val="0"/>
      <w:marTop w:val="0"/>
      <w:marBottom w:val="0"/>
      <w:divBdr>
        <w:top w:val="none" w:sz="0" w:space="0" w:color="auto"/>
        <w:left w:val="none" w:sz="0" w:space="0" w:color="auto"/>
        <w:bottom w:val="none" w:sz="0" w:space="0" w:color="auto"/>
        <w:right w:val="none" w:sz="0" w:space="0" w:color="auto"/>
      </w:divBdr>
    </w:div>
    <w:div w:id="525947879">
      <w:bodyDiv w:val="1"/>
      <w:marLeft w:val="0"/>
      <w:marRight w:val="0"/>
      <w:marTop w:val="0"/>
      <w:marBottom w:val="0"/>
      <w:divBdr>
        <w:top w:val="none" w:sz="0" w:space="0" w:color="auto"/>
        <w:left w:val="none" w:sz="0" w:space="0" w:color="auto"/>
        <w:bottom w:val="none" w:sz="0" w:space="0" w:color="auto"/>
        <w:right w:val="none" w:sz="0" w:space="0" w:color="auto"/>
      </w:divBdr>
    </w:div>
    <w:div w:id="527912867">
      <w:bodyDiv w:val="1"/>
      <w:marLeft w:val="0"/>
      <w:marRight w:val="0"/>
      <w:marTop w:val="0"/>
      <w:marBottom w:val="0"/>
      <w:divBdr>
        <w:top w:val="none" w:sz="0" w:space="0" w:color="auto"/>
        <w:left w:val="none" w:sz="0" w:space="0" w:color="auto"/>
        <w:bottom w:val="none" w:sz="0" w:space="0" w:color="auto"/>
        <w:right w:val="none" w:sz="0" w:space="0" w:color="auto"/>
      </w:divBdr>
    </w:div>
    <w:div w:id="538665611">
      <w:bodyDiv w:val="1"/>
      <w:marLeft w:val="0"/>
      <w:marRight w:val="0"/>
      <w:marTop w:val="0"/>
      <w:marBottom w:val="0"/>
      <w:divBdr>
        <w:top w:val="none" w:sz="0" w:space="0" w:color="auto"/>
        <w:left w:val="none" w:sz="0" w:space="0" w:color="auto"/>
        <w:bottom w:val="none" w:sz="0" w:space="0" w:color="auto"/>
        <w:right w:val="none" w:sz="0" w:space="0" w:color="auto"/>
      </w:divBdr>
    </w:div>
    <w:div w:id="547842267">
      <w:bodyDiv w:val="1"/>
      <w:marLeft w:val="0"/>
      <w:marRight w:val="0"/>
      <w:marTop w:val="0"/>
      <w:marBottom w:val="0"/>
      <w:divBdr>
        <w:top w:val="none" w:sz="0" w:space="0" w:color="auto"/>
        <w:left w:val="none" w:sz="0" w:space="0" w:color="auto"/>
        <w:bottom w:val="none" w:sz="0" w:space="0" w:color="auto"/>
        <w:right w:val="none" w:sz="0" w:space="0" w:color="auto"/>
      </w:divBdr>
    </w:div>
    <w:div w:id="548537690">
      <w:bodyDiv w:val="1"/>
      <w:marLeft w:val="0"/>
      <w:marRight w:val="0"/>
      <w:marTop w:val="0"/>
      <w:marBottom w:val="0"/>
      <w:divBdr>
        <w:top w:val="none" w:sz="0" w:space="0" w:color="auto"/>
        <w:left w:val="none" w:sz="0" w:space="0" w:color="auto"/>
        <w:bottom w:val="none" w:sz="0" w:space="0" w:color="auto"/>
        <w:right w:val="none" w:sz="0" w:space="0" w:color="auto"/>
      </w:divBdr>
    </w:div>
    <w:div w:id="554245728">
      <w:bodyDiv w:val="1"/>
      <w:marLeft w:val="0"/>
      <w:marRight w:val="0"/>
      <w:marTop w:val="0"/>
      <w:marBottom w:val="0"/>
      <w:divBdr>
        <w:top w:val="none" w:sz="0" w:space="0" w:color="auto"/>
        <w:left w:val="none" w:sz="0" w:space="0" w:color="auto"/>
        <w:bottom w:val="none" w:sz="0" w:space="0" w:color="auto"/>
        <w:right w:val="none" w:sz="0" w:space="0" w:color="auto"/>
      </w:divBdr>
    </w:div>
    <w:div w:id="560406609">
      <w:bodyDiv w:val="1"/>
      <w:marLeft w:val="0"/>
      <w:marRight w:val="0"/>
      <w:marTop w:val="0"/>
      <w:marBottom w:val="0"/>
      <w:divBdr>
        <w:top w:val="none" w:sz="0" w:space="0" w:color="auto"/>
        <w:left w:val="none" w:sz="0" w:space="0" w:color="auto"/>
        <w:bottom w:val="none" w:sz="0" w:space="0" w:color="auto"/>
        <w:right w:val="none" w:sz="0" w:space="0" w:color="auto"/>
      </w:divBdr>
    </w:div>
    <w:div w:id="561522517">
      <w:bodyDiv w:val="1"/>
      <w:marLeft w:val="0"/>
      <w:marRight w:val="0"/>
      <w:marTop w:val="0"/>
      <w:marBottom w:val="0"/>
      <w:divBdr>
        <w:top w:val="none" w:sz="0" w:space="0" w:color="auto"/>
        <w:left w:val="none" w:sz="0" w:space="0" w:color="auto"/>
        <w:bottom w:val="none" w:sz="0" w:space="0" w:color="auto"/>
        <w:right w:val="none" w:sz="0" w:space="0" w:color="auto"/>
      </w:divBdr>
    </w:div>
    <w:div w:id="561990051">
      <w:bodyDiv w:val="1"/>
      <w:marLeft w:val="0"/>
      <w:marRight w:val="0"/>
      <w:marTop w:val="0"/>
      <w:marBottom w:val="0"/>
      <w:divBdr>
        <w:top w:val="none" w:sz="0" w:space="0" w:color="auto"/>
        <w:left w:val="none" w:sz="0" w:space="0" w:color="auto"/>
        <w:bottom w:val="none" w:sz="0" w:space="0" w:color="auto"/>
        <w:right w:val="none" w:sz="0" w:space="0" w:color="auto"/>
      </w:divBdr>
    </w:div>
    <w:div w:id="565644995">
      <w:bodyDiv w:val="1"/>
      <w:marLeft w:val="0"/>
      <w:marRight w:val="0"/>
      <w:marTop w:val="0"/>
      <w:marBottom w:val="0"/>
      <w:divBdr>
        <w:top w:val="none" w:sz="0" w:space="0" w:color="auto"/>
        <w:left w:val="none" w:sz="0" w:space="0" w:color="auto"/>
        <w:bottom w:val="none" w:sz="0" w:space="0" w:color="auto"/>
        <w:right w:val="none" w:sz="0" w:space="0" w:color="auto"/>
      </w:divBdr>
    </w:div>
    <w:div w:id="567687404">
      <w:bodyDiv w:val="1"/>
      <w:marLeft w:val="0"/>
      <w:marRight w:val="0"/>
      <w:marTop w:val="0"/>
      <w:marBottom w:val="0"/>
      <w:divBdr>
        <w:top w:val="none" w:sz="0" w:space="0" w:color="auto"/>
        <w:left w:val="none" w:sz="0" w:space="0" w:color="auto"/>
        <w:bottom w:val="none" w:sz="0" w:space="0" w:color="auto"/>
        <w:right w:val="none" w:sz="0" w:space="0" w:color="auto"/>
      </w:divBdr>
    </w:div>
    <w:div w:id="567689600">
      <w:bodyDiv w:val="1"/>
      <w:marLeft w:val="0"/>
      <w:marRight w:val="0"/>
      <w:marTop w:val="0"/>
      <w:marBottom w:val="0"/>
      <w:divBdr>
        <w:top w:val="none" w:sz="0" w:space="0" w:color="auto"/>
        <w:left w:val="none" w:sz="0" w:space="0" w:color="auto"/>
        <w:bottom w:val="none" w:sz="0" w:space="0" w:color="auto"/>
        <w:right w:val="none" w:sz="0" w:space="0" w:color="auto"/>
      </w:divBdr>
    </w:div>
    <w:div w:id="569772647">
      <w:bodyDiv w:val="1"/>
      <w:marLeft w:val="0"/>
      <w:marRight w:val="0"/>
      <w:marTop w:val="0"/>
      <w:marBottom w:val="0"/>
      <w:divBdr>
        <w:top w:val="none" w:sz="0" w:space="0" w:color="auto"/>
        <w:left w:val="none" w:sz="0" w:space="0" w:color="auto"/>
        <w:bottom w:val="none" w:sz="0" w:space="0" w:color="auto"/>
        <w:right w:val="none" w:sz="0" w:space="0" w:color="auto"/>
      </w:divBdr>
    </w:div>
    <w:div w:id="577330966">
      <w:bodyDiv w:val="1"/>
      <w:marLeft w:val="0"/>
      <w:marRight w:val="0"/>
      <w:marTop w:val="0"/>
      <w:marBottom w:val="0"/>
      <w:divBdr>
        <w:top w:val="none" w:sz="0" w:space="0" w:color="auto"/>
        <w:left w:val="none" w:sz="0" w:space="0" w:color="auto"/>
        <w:bottom w:val="none" w:sz="0" w:space="0" w:color="auto"/>
        <w:right w:val="none" w:sz="0" w:space="0" w:color="auto"/>
      </w:divBdr>
    </w:div>
    <w:div w:id="577787716">
      <w:bodyDiv w:val="1"/>
      <w:marLeft w:val="0"/>
      <w:marRight w:val="0"/>
      <w:marTop w:val="0"/>
      <w:marBottom w:val="0"/>
      <w:divBdr>
        <w:top w:val="none" w:sz="0" w:space="0" w:color="auto"/>
        <w:left w:val="none" w:sz="0" w:space="0" w:color="auto"/>
        <w:bottom w:val="none" w:sz="0" w:space="0" w:color="auto"/>
        <w:right w:val="none" w:sz="0" w:space="0" w:color="auto"/>
      </w:divBdr>
    </w:div>
    <w:div w:id="581991166">
      <w:bodyDiv w:val="1"/>
      <w:marLeft w:val="0"/>
      <w:marRight w:val="0"/>
      <w:marTop w:val="0"/>
      <w:marBottom w:val="0"/>
      <w:divBdr>
        <w:top w:val="none" w:sz="0" w:space="0" w:color="auto"/>
        <w:left w:val="none" w:sz="0" w:space="0" w:color="auto"/>
        <w:bottom w:val="none" w:sz="0" w:space="0" w:color="auto"/>
        <w:right w:val="none" w:sz="0" w:space="0" w:color="auto"/>
      </w:divBdr>
    </w:div>
    <w:div w:id="585262970">
      <w:bodyDiv w:val="1"/>
      <w:marLeft w:val="0"/>
      <w:marRight w:val="0"/>
      <w:marTop w:val="0"/>
      <w:marBottom w:val="0"/>
      <w:divBdr>
        <w:top w:val="none" w:sz="0" w:space="0" w:color="auto"/>
        <w:left w:val="none" w:sz="0" w:space="0" w:color="auto"/>
        <w:bottom w:val="none" w:sz="0" w:space="0" w:color="auto"/>
        <w:right w:val="none" w:sz="0" w:space="0" w:color="auto"/>
      </w:divBdr>
    </w:div>
    <w:div w:id="588470503">
      <w:bodyDiv w:val="1"/>
      <w:marLeft w:val="0"/>
      <w:marRight w:val="0"/>
      <w:marTop w:val="0"/>
      <w:marBottom w:val="0"/>
      <w:divBdr>
        <w:top w:val="none" w:sz="0" w:space="0" w:color="auto"/>
        <w:left w:val="none" w:sz="0" w:space="0" w:color="auto"/>
        <w:bottom w:val="none" w:sz="0" w:space="0" w:color="auto"/>
        <w:right w:val="none" w:sz="0" w:space="0" w:color="auto"/>
      </w:divBdr>
    </w:div>
    <w:div w:id="588663043">
      <w:bodyDiv w:val="1"/>
      <w:marLeft w:val="0"/>
      <w:marRight w:val="0"/>
      <w:marTop w:val="0"/>
      <w:marBottom w:val="0"/>
      <w:divBdr>
        <w:top w:val="none" w:sz="0" w:space="0" w:color="auto"/>
        <w:left w:val="none" w:sz="0" w:space="0" w:color="auto"/>
        <w:bottom w:val="none" w:sz="0" w:space="0" w:color="auto"/>
        <w:right w:val="none" w:sz="0" w:space="0" w:color="auto"/>
      </w:divBdr>
    </w:div>
    <w:div w:id="591475369">
      <w:bodyDiv w:val="1"/>
      <w:marLeft w:val="0"/>
      <w:marRight w:val="0"/>
      <w:marTop w:val="0"/>
      <w:marBottom w:val="0"/>
      <w:divBdr>
        <w:top w:val="none" w:sz="0" w:space="0" w:color="auto"/>
        <w:left w:val="none" w:sz="0" w:space="0" w:color="auto"/>
        <w:bottom w:val="none" w:sz="0" w:space="0" w:color="auto"/>
        <w:right w:val="none" w:sz="0" w:space="0" w:color="auto"/>
      </w:divBdr>
    </w:div>
    <w:div w:id="599340150">
      <w:bodyDiv w:val="1"/>
      <w:marLeft w:val="0"/>
      <w:marRight w:val="0"/>
      <w:marTop w:val="0"/>
      <w:marBottom w:val="0"/>
      <w:divBdr>
        <w:top w:val="none" w:sz="0" w:space="0" w:color="auto"/>
        <w:left w:val="none" w:sz="0" w:space="0" w:color="auto"/>
        <w:bottom w:val="none" w:sz="0" w:space="0" w:color="auto"/>
        <w:right w:val="none" w:sz="0" w:space="0" w:color="auto"/>
      </w:divBdr>
    </w:div>
    <w:div w:id="600722940">
      <w:bodyDiv w:val="1"/>
      <w:marLeft w:val="0"/>
      <w:marRight w:val="0"/>
      <w:marTop w:val="0"/>
      <w:marBottom w:val="0"/>
      <w:divBdr>
        <w:top w:val="none" w:sz="0" w:space="0" w:color="auto"/>
        <w:left w:val="none" w:sz="0" w:space="0" w:color="auto"/>
        <w:bottom w:val="none" w:sz="0" w:space="0" w:color="auto"/>
        <w:right w:val="none" w:sz="0" w:space="0" w:color="auto"/>
      </w:divBdr>
    </w:div>
    <w:div w:id="601258736">
      <w:bodyDiv w:val="1"/>
      <w:marLeft w:val="0"/>
      <w:marRight w:val="0"/>
      <w:marTop w:val="0"/>
      <w:marBottom w:val="0"/>
      <w:divBdr>
        <w:top w:val="none" w:sz="0" w:space="0" w:color="auto"/>
        <w:left w:val="none" w:sz="0" w:space="0" w:color="auto"/>
        <w:bottom w:val="none" w:sz="0" w:space="0" w:color="auto"/>
        <w:right w:val="none" w:sz="0" w:space="0" w:color="auto"/>
      </w:divBdr>
    </w:div>
    <w:div w:id="602954193">
      <w:bodyDiv w:val="1"/>
      <w:marLeft w:val="0"/>
      <w:marRight w:val="0"/>
      <w:marTop w:val="0"/>
      <w:marBottom w:val="0"/>
      <w:divBdr>
        <w:top w:val="none" w:sz="0" w:space="0" w:color="auto"/>
        <w:left w:val="none" w:sz="0" w:space="0" w:color="auto"/>
        <w:bottom w:val="none" w:sz="0" w:space="0" w:color="auto"/>
        <w:right w:val="none" w:sz="0" w:space="0" w:color="auto"/>
      </w:divBdr>
    </w:div>
    <w:div w:id="616369382">
      <w:bodyDiv w:val="1"/>
      <w:marLeft w:val="0"/>
      <w:marRight w:val="0"/>
      <w:marTop w:val="0"/>
      <w:marBottom w:val="0"/>
      <w:divBdr>
        <w:top w:val="none" w:sz="0" w:space="0" w:color="auto"/>
        <w:left w:val="none" w:sz="0" w:space="0" w:color="auto"/>
        <w:bottom w:val="none" w:sz="0" w:space="0" w:color="auto"/>
        <w:right w:val="none" w:sz="0" w:space="0" w:color="auto"/>
      </w:divBdr>
    </w:div>
    <w:div w:id="622687046">
      <w:bodyDiv w:val="1"/>
      <w:marLeft w:val="0"/>
      <w:marRight w:val="0"/>
      <w:marTop w:val="0"/>
      <w:marBottom w:val="0"/>
      <w:divBdr>
        <w:top w:val="none" w:sz="0" w:space="0" w:color="auto"/>
        <w:left w:val="none" w:sz="0" w:space="0" w:color="auto"/>
        <w:bottom w:val="none" w:sz="0" w:space="0" w:color="auto"/>
        <w:right w:val="none" w:sz="0" w:space="0" w:color="auto"/>
      </w:divBdr>
    </w:div>
    <w:div w:id="623999747">
      <w:bodyDiv w:val="1"/>
      <w:marLeft w:val="0"/>
      <w:marRight w:val="0"/>
      <w:marTop w:val="0"/>
      <w:marBottom w:val="0"/>
      <w:divBdr>
        <w:top w:val="none" w:sz="0" w:space="0" w:color="auto"/>
        <w:left w:val="none" w:sz="0" w:space="0" w:color="auto"/>
        <w:bottom w:val="none" w:sz="0" w:space="0" w:color="auto"/>
        <w:right w:val="none" w:sz="0" w:space="0" w:color="auto"/>
      </w:divBdr>
    </w:div>
    <w:div w:id="624115732">
      <w:bodyDiv w:val="1"/>
      <w:marLeft w:val="0"/>
      <w:marRight w:val="0"/>
      <w:marTop w:val="0"/>
      <w:marBottom w:val="0"/>
      <w:divBdr>
        <w:top w:val="none" w:sz="0" w:space="0" w:color="auto"/>
        <w:left w:val="none" w:sz="0" w:space="0" w:color="auto"/>
        <w:bottom w:val="none" w:sz="0" w:space="0" w:color="auto"/>
        <w:right w:val="none" w:sz="0" w:space="0" w:color="auto"/>
      </w:divBdr>
    </w:div>
    <w:div w:id="645356347">
      <w:bodyDiv w:val="1"/>
      <w:marLeft w:val="0"/>
      <w:marRight w:val="0"/>
      <w:marTop w:val="0"/>
      <w:marBottom w:val="0"/>
      <w:divBdr>
        <w:top w:val="none" w:sz="0" w:space="0" w:color="auto"/>
        <w:left w:val="none" w:sz="0" w:space="0" w:color="auto"/>
        <w:bottom w:val="none" w:sz="0" w:space="0" w:color="auto"/>
        <w:right w:val="none" w:sz="0" w:space="0" w:color="auto"/>
      </w:divBdr>
    </w:div>
    <w:div w:id="645472025">
      <w:bodyDiv w:val="1"/>
      <w:marLeft w:val="0"/>
      <w:marRight w:val="0"/>
      <w:marTop w:val="0"/>
      <w:marBottom w:val="0"/>
      <w:divBdr>
        <w:top w:val="none" w:sz="0" w:space="0" w:color="auto"/>
        <w:left w:val="none" w:sz="0" w:space="0" w:color="auto"/>
        <w:bottom w:val="none" w:sz="0" w:space="0" w:color="auto"/>
        <w:right w:val="none" w:sz="0" w:space="0" w:color="auto"/>
      </w:divBdr>
    </w:div>
    <w:div w:id="648944517">
      <w:bodyDiv w:val="1"/>
      <w:marLeft w:val="0"/>
      <w:marRight w:val="0"/>
      <w:marTop w:val="0"/>
      <w:marBottom w:val="0"/>
      <w:divBdr>
        <w:top w:val="none" w:sz="0" w:space="0" w:color="auto"/>
        <w:left w:val="none" w:sz="0" w:space="0" w:color="auto"/>
        <w:bottom w:val="none" w:sz="0" w:space="0" w:color="auto"/>
        <w:right w:val="none" w:sz="0" w:space="0" w:color="auto"/>
      </w:divBdr>
    </w:div>
    <w:div w:id="654181950">
      <w:bodyDiv w:val="1"/>
      <w:marLeft w:val="0"/>
      <w:marRight w:val="0"/>
      <w:marTop w:val="0"/>
      <w:marBottom w:val="0"/>
      <w:divBdr>
        <w:top w:val="none" w:sz="0" w:space="0" w:color="auto"/>
        <w:left w:val="none" w:sz="0" w:space="0" w:color="auto"/>
        <w:bottom w:val="none" w:sz="0" w:space="0" w:color="auto"/>
        <w:right w:val="none" w:sz="0" w:space="0" w:color="auto"/>
      </w:divBdr>
    </w:div>
    <w:div w:id="656764561">
      <w:bodyDiv w:val="1"/>
      <w:marLeft w:val="0"/>
      <w:marRight w:val="0"/>
      <w:marTop w:val="0"/>
      <w:marBottom w:val="0"/>
      <w:divBdr>
        <w:top w:val="none" w:sz="0" w:space="0" w:color="auto"/>
        <w:left w:val="none" w:sz="0" w:space="0" w:color="auto"/>
        <w:bottom w:val="none" w:sz="0" w:space="0" w:color="auto"/>
        <w:right w:val="none" w:sz="0" w:space="0" w:color="auto"/>
      </w:divBdr>
    </w:div>
    <w:div w:id="661348283">
      <w:bodyDiv w:val="1"/>
      <w:marLeft w:val="0"/>
      <w:marRight w:val="0"/>
      <w:marTop w:val="0"/>
      <w:marBottom w:val="0"/>
      <w:divBdr>
        <w:top w:val="none" w:sz="0" w:space="0" w:color="auto"/>
        <w:left w:val="none" w:sz="0" w:space="0" w:color="auto"/>
        <w:bottom w:val="none" w:sz="0" w:space="0" w:color="auto"/>
        <w:right w:val="none" w:sz="0" w:space="0" w:color="auto"/>
      </w:divBdr>
    </w:div>
    <w:div w:id="663123430">
      <w:bodyDiv w:val="1"/>
      <w:marLeft w:val="0"/>
      <w:marRight w:val="0"/>
      <w:marTop w:val="0"/>
      <w:marBottom w:val="0"/>
      <w:divBdr>
        <w:top w:val="none" w:sz="0" w:space="0" w:color="auto"/>
        <w:left w:val="none" w:sz="0" w:space="0" w:color="auto"/>
        <w:bottom w:val="none" w:sz="0" w:space="0" w:color="auto"/>
        <w:right w:val="none" w:sz="0" w:space="0" w:color="auto"/>
      </w:divBdr>
    </w:div>
    <w:div w:id="663245959">
      <w:bodyDiv w:val="1"/>
      <w:marLeft w:val="0"/>
      <w:marRight w:val="0"/>
      <w:marTop w:val="0"/>
      <w:marBottom w:val="0"/>
      <w:divBdr>
        <w:top w:val="none" w:sz="0" w:space="0" w:color="auto"/>
        <w:left w:val="none" w:sz="0" w:space="0" w:color="auto"/>
        <w:bottom w:val="none" w:sz="0" w:space="0" w:color="auto"/>
        <w:right w:val="none" w:sz="0" w:space="0" w:color="auto"/>
      </w:divBdr>
    </w:div>
    <w:div w:id="676730568">
      <w:bodyDiv w:val="1"/>
      <w:marLeft w:val="0"/>
      <w:marRight w:val="0"/>
      <w:marTop w:val="0"/>
      <w:marBottom w:val="0"/>
      <w:divBdr>
        <w:top w:val="none" w:sz="0" w:space="0" w:color="auto"/>
        <w:left w:val="none" w:sz="0" w:space="0" w:color="auto"/>
        <w:bottom w:val="none" w:sz="0" w:space="0" w:color="auto"/>
        <w:right w:val="none" w:sz="0" w:space="0" w:color="auto"/>
      </w:divBdr>
    </w:div>
    <w:div w:id="680476831">
      <w:bodyDiv w:val="1"/>
      <w:marLeft w:val="0"/>
      <w:marRight w:val="0"/>
      <w:marTop w:val="0"/>
      <w:marBottom w:val="0"/>
      <w:divBdr>
        <w:top w:val="none" w:sz="0" w:space="0" w:color="auto"/>
        <w:left w:val="none" w:sz="0" w:space="0" w:color="auto"/>
        <w:bottom w:val="none" w:sz="0" w:space="0" w:color="auto"/>
        <w:right w:val="none" w:sz="0" w:space="0" w:color="auto"/>
      </w:divBdr>
    </w:div>
    <w:div w:id="685668209">
      <w:bodyDiv w:val="1"/>
      <w:marLeft w:val="0"/>
      <w:marRight w:val="0"/>
      <w:marTop w:val="0"/>
      <w:marBottom w:val="0"/>
      <w:divBdr>
        <w:top w:val="none" w:sz="0" w:space="0" w:color="auto"/>
        <w:left w:val="none" w:sz="0" w:space="0" w:color="auto"/>
        <w:bottom w:val="none" w:sz="0" w:space="0" w:color="auto"/>
        <w:right w:val="none" w:sz="0" w:space="0" w:color="auto"/>
      </w:divBdr>
    </w:div>
    <w:div w:id="686489829">
      <w:bodyDiv w:val="1"/>
      <w:marLeft w:val="0"/>
      <w:marRight w:val="0"/>
      <w:marTop w:val="0"/>
      <w:marBottom w:val="0"/>
      <w:divBdr>
        <w:top w:val="none" w:sz="0" w:space="0" w:color="auto"/>
        <w:left w:val="none" w:sz="0" w:space="0" w:color="auto"/>
        <w:bottom w:val="none" w:sz="0" w:space="0" w:color="auto"/>
        <w:right w:val="none" w:sz="0" w:space="0" w:color="auto"/>
      </w:divBdr>
    </w:div>
    <w:div w:id="694161231">
      <w:bodyDiv w:val="1"/>
      <w:marLeft w:val="0"/>
      <w:marRight w:val="0"/>
      <w:marTop w:val="0"/>
      <w:marBottom w:val="0"/>
      <w:divBdr>
        <w:top w:val="none" w:sz="0" w:space="0" w:color="auto"/>
        <w:left w:val="none" w:sz="0" w:space="0" w:color="auto"/>
        <w:bottom w:val="none" w:sz="0" w:space="0" w:color="auto"/>
        <w:right w:val="none" w:sz="0" w:space="0" w:color="auto"/>
      </w:divBdr>
    </w:div>
    <w:div w:id="703486660">
      <w:bodyDiv w:val="1"/>
      <w:marLeft w:val="0"/>
      <w:marRight w:val="0"/>
      <w:marTop w:val="0"/>
      <w:marBottom w:val="0"/>
      <w:divBdr>
        <w:top w:val="none" w:sz="0" w:space="0" w:color="auto"/>
        <w:left w:val="none" w:sz="0" w:space="0" w:color="auto"/>
        <w:bottom w:val="none" w:sz="0" w:space="0" w:color="auto"/>
        <w:right w:val="none" w:sz="0" w:space="0" w:color="auto"/>
      </w:divBdr>
    </w:div>
    <w:div w:id="706685704">
      <w:bodyDiv w:val="1"/>
      <w:marLeft w:val="0"/>
      <w:marRight w:val="0"/>
      <w:marTop w:val="0"/>
      <w:marBottom w:val="0"/>
      <w:divBdr>
        <w:top w:val="none" w:sz="0" w:space="0" w:color="auto"/>
        <w:left w:val="none" w:sz="0" w:space="0" w:color="auto"/>
        <w:bottom w:val="none" w:sz="0" w:space="0" w:color="auto"/>
        <w:right w:val="none" w:sz="0" w:space="0" w:color="auto"/>
      </w:divBdr>
    </w:div>
    <w:div w:id="712384330">
      <w:bodyDiv w:val="1"/>
      <w:marLeft w:val="0"/>
      <w:marRight w:val="0"/>
      <w:marTop w:val="0"/>
      <w:marBottom w:val="0"/>
      <w:divBdr>
        <w:top w:val="none" w:sz="0" w:space="0" w:color="auto"/>
        <w:left w:val="none" w:sz="0" w:space="0" w:color="auto"/>
        <w:bottom w:val="none" w:sz="0" w:space="0" w:color="auto"/>
        <w:right w:val="none" w:sz="0" w:space="0" w:color="auto"/>
      </w:divBdr>
    </w:div>
    <w:div w:id="712461790">
      <w:bodyDiv w:val="1"/>
      <w:marLeft w:val="0"/>
      <w:marRight w:val="0"/>
      <w:marTop w:val="0"/>
      <w:marBottom w:val="0"/>
      <w:divBdr>
        <w:top w:val="none" w:sz="0" w:space="0" w:color="auto"/>
        <w:left w:val="none" w:sz="0" w:space="0" w:color="auto"/>
        <w:bottom w:val="none" w:sz="0" w:space="0" w:color="auto"/>
        <w:right w:val="none" w:sz="0" w:space="0" w:color="auto"/>
      </w:divBdr>
    </w:div>
    <w:div w:id="716317774">
      <w:bodyDiv w:val="1"/>
      <w:marLeft w:val="0"/>
      <w:marRight w:val="0"/>
      <w:marTop w:val="0"/>
      <w:marBottom w:val="0"/>
      <w:divBdr>
        <w:top w:val="none" w:sz="0" w:space="0" w:color="auto"/>
        <w:left w:val="none" w:sz="0" w:space="0" w:color="auto"/>
        <w:bottom w:val="none" w:sz="0" w:space="0" w:color="auto"/>
        <w:right w:val="none" w:sz="0" w:space="0" w:color="auto"/>
      </w:divBdr>
    </w:div>
    <w:div w:id="722599951">
      <w:bodyDiv w:val="1"/>
      <w:marLeft w:val="0"/>
      <w:marRight w:val="0"/>
      <w:marTop w:val="0"/>
      <w:marBottom w:val="0"/>
      <w:divBdr>
        <w:top w:val="none" w:sz="0" w:space="0" w:color="auto"/>
        <w:left w:val="none" w:sz="0" w:space="0" w:color="auto"/>
        <w:bottom w:val="none" w:sz="0" w:space="0" w:color="auto"/>
        <w:right w:val="none" w:sz="0" w:space="0" w:color="auto"/>
      </w:divBdr>
    </w:div>
    <w:div w:id="723598667">
      <w:bodyDiv w:val="1"/>
      <w:marLeft w:val="0"/>
      <w:marRight w:val="0"/>
      <w:marTop w:val="0"/>
      <w:marBottom w:val="0"/>
      <w:divBdr>
        <w:top w:val="none" w:sz="0" w:space="0" w:color="auto"/>
        <w:left w:val="none" w:sz="0" w:space="0" w:color="auto"/>
        <w:bottom w:val="none" w:sz="0" w:space="0" w:color="auto"/>
        <w:right w:val="none" w:sz="0" w:space="0" w:color="auto"/>
      </w:divBdr>
    </w:div>
    <w:div w:id="724908806">
      <w:bodyDiv w:val="1"/>
      <w:marLeft w:val="0"/>
      <w:marRight w:val="0"/>
      <w:marTop w:val="0"/>
      <w:marBottom w:val="0"/>
      <w:divBdr>
        <w:top w:val="none" w:sz="0" w:space="0" w:color="auto"/>
        <w:left w:val="none" w:sz="0" w:space="0" w:color="auto"/>
        <w:bottom w:val="none" w:sz="0" w:space="0" w:color="auto"/>
        <w:right w:val="none" w:sz="0" w:space="0" w:color="auto"/>
      </w:divBdr>
    </w:div>
    <w:div w:id="725374783">
      <w:bodyDiv w:val="1"/>
      <w:marLeft w:val="0"/>
      <w:marRight w:val="0"/>
      <w:marTop w:val="0"/>
      <w:marBottom w:val="0"/>
      <w:divBdr>
        <w:top w:val="none" w:sz="0" w:space="0" w:color="auto"/>
        <w:left w:val="none" w:sz="0" w:space="0" w:color="auto"/>
        <w:bottom w:val="none" w:sz="0" w:space="0" w:color="auto"/>
        <w:right w:val="none" w:sz="0" w:space="0" w:color="auto"/>
      </w:divBdr>
    </w:div>
    <w:div w:id="729421572">
      <w:bodyDiv w:val="1"/>
      <w:marLeft w:val="0"/>
      <w:marRight w:val="0"/>
      <w:marTop w:val="0"/>
      <w:marBottom w:val="0"/>
      <w:divBdr>
        <w:top w:val="none" w:sz="0" w:space="0" w:color="auto"/>
        <w:left w:val="none" w:sz="0" w:space="0" w:color="auto"/>
        <w:bottom w:val="none" w:sz="0" w:space="0" w:color="auto"/>
        <w:right w:val="none" w:sz="0" w:space="0" w:color="auto"/>
      </w:divBdr>
    </w:div>
    <w:div w:id="742142646">
      <w:bodyDiv w:val="1"/>
      <w:marLeft w:val="0"/>
      <w:marRight w:val="0"/>
      <w:marTop w:val="0"/>
      <w:marBottom w:val="0"/>
      <w:divBdr>
        <w:top w:val="none" w:sz="0" w:space="0" w:color="auto"/>
        <w:left w:val="none" w:sz="0" w:space="0" w:color="auto"/>
        <w:bottom w:val="none" w:sz="0" w:space="0" w:color="auto"/>
        <w:right w:val="none" w:sz="0" w:space="0" w:color="auto"/>
      </w:divBdr>
    </w:div>
    <w:div w:id="746000501">
      <w:bodyDiv w:val="1"/>
      <w:marLeft w:val="0"/>
      <w:marRight w:val="0"/>
      <w:marTop w:val="0"/>
      <w:marBottom w:val="0"/>
      <w:divBdr>
        <w:top w:val="none" w:sz="0" w:space="0" w:color="auto"/>
        <w:left w:val="none" w:sz="0" w:space="0" w:color="auto"/>
        <w:bottom w:val="none" w:sz="0" w:space="0" w:color="auto"/>
        <w:right w:val="none" w:sz="0" w:space="0" w:color="auto"/>
      </w:divBdr>
    </w:div>
    <w:div w:id="764300487">
      <w:bodyDiv w:val="1"/>
      <w:marLeft w:val="0"/>
      <w:marRight w:val="0"/>
      <w:marTop w:val="0"/>
      <w:marBottom w:val="0"/>
      <w:divBdr>
        <w:top w:val="none" w:sz="0" w:space="0" w:color="auto"/>
        <w:left w:val="none" w:sz="0" w:space="0" w:color="auto"/>
        <w:bottom w:val="none" w:sz="0" w:space="0" w:color="auto"/>
        <w:right w:val="none" w:sz="0" w:space="0" w:color="auto"/>
      </w:divBdr>
    </w:div>
    <w:div w:id="767584310">
      <w:bodyDiv w:val="1"/>
      <w:marLeft w:val="0"/>
      <w:marRight w:val="0"/>
      <w:marTop w:val="0"/>
      <w:marBottom w:val="0"/>
      <w:divBdr>
        <w:top w:val="none" w:sz="0" w:space="0" w:color="auto"/>
        <w:left w:val="none" w:sz="0" w:space="0" w:color="auto"/>
        <w:bottom w:val="none" w:sz="0" w:space="0" w:color="auto"/>
        <w:right w:val="none" w:sz="0" w:space="0" w:color="auto"/>
      </w:divBdr>
    </w:div>
    <w:div w:id="770396227">
      <w:bodyDiv w:val="1"/>
      <w:marLeft w:val="0"/>
      <w:marRight w:val="0"/>
      <w:marTop w:val="0"/>
      <w:marBottom w:val="0"/>
      <w:divBdr>
        <w:top w:val="none" w:sz="0" w:space="0" w:color="auto"/>
        <w:left w:val="none" w:sz="0" w:space="0" w:color="auto"/>
        <w:bottom w:val="none" w:sz="0" w:space="0" w:color="auto"/>
        <w:right w:val="none" w:sz="0" w:space="0" w:color="auto"/>
      </w:divBdr>
    </w:div>
    <w:div w:id="771125755">
      <w:bodyDiv w:val="1"/>
      <w:marLeft w:val="0"/>
      <w:marRight w:val="0"/>
      <w:marTop w:val="0"/>
      <w:marBottom w:val="0"/>
      <w:divBdr>
        <w:top w:val="none" w:sz="0" w:space="0" w:color="auto"/>
        <w:left w:val="none" w:sz="0" w:space="0" w:color="auto"/>
        <w:bottom w:val="none" w:sz="0" w:space="0" w:color="auto"/>
        <w:right w:val="none" w:sz="0" w:space="0" w:color="auto"/>
      </w:divBdr>
    </w:div>
    <w:div w:id="780614580">
      <w:bodyDiv w:val="1"/>
      <w:marLeft w:val="0"/>
      <w:marRight w:val="0"/>
      <w:marTop w:val="0"/>
      <w:marBottom w:val="0"/>
      <w:divBdr>
        <w:top w:val="none" w:sz="0" w:space="0" w:color="auto"/>
        <w:left w:val="none" w:sz="0" w:space="0" w:color="auto"/>
        <w:bottom w:val="none" w:sz="0" w:space="0" w:color="auto"/>
        <w:right w:val="none" w:sz="0" w:space="0" w:color="auto"/>
      </w:divBdr>
    </w:div>
    <w:div w:id="780884371">
      <w:bodyDiv w:val="1"/>
      <w:marLeft w:val="0"/>
      <w:marRight w:val="0"/>
      <w:marTop w:val="0"/>
      <w:marBottom w:val="0"/>
      <w:divBdr>
        <w:top w:val="none" w:sz="0" w:space="0" w:color="auto"/>
        <w:left w:val="none" w:sz="0" w:space="0" w:color="auto"/>
        <w:bottom w:val="none" w:sz="0" w:space="0" w:color="auto"/>
        <w:right w:val="none" w:sz="0" w:space="0" w:color="auto"/>
      </w:divBdr>
    </w:div>
    <w:div w:id="783159407">
      <w:bodyDiv w:val="1"/>
      <w:marLeft w:val="0"/>
      <w:marRight w:val="0"/>
      <w:marTop w:val="0"/>
      <w:marBottom w:val="0"/>
      <w:divBdr>
        <w:top w:val="none" w:sz="0" w:space="0" w:color="auto"/>
        <w:left w:val="none" w:sz="0" w:space="0" w:color="auto"/>
        <w:bottom w:val="none" w:sz="0" w:space="0" w:color="auto"/>
        <w:right w:val="none" w:sz="0" w:space="0" w:color="auto"/>
      </w:divBdr>
    </w:div>
    <w:div w:id="792478635">
      <w:bodyDiv w:val="1"/>
      <w:marLeft w:val="0"/>
      <w:marRight w:val="0"/>
      <w:marTop w:val="0"/>
      <w:marBottom w:val="0"/>
      <w:divBdr>
        <w:top w:val="none" w:sz="0" w:space="0" w:color="auto"/>
        <w:left w:val="none" w:sz="0" w:space="0" w:color="auto"/>
        <w:bottom w:val="none" w:sz="0" w:space="0" w:color="auto"/>
        <w:right w:val="none" w:sz="0" w:space="0" w:color="auto"/>
      </w:divBdr>
    </w:div>
    <w:div w:id="802506555">
      <w:bodyDiv w:val="1"/>
      <w:marLeft w:val="0"/>
      <w:marRight w:val="0"/>
      <w:marTop w:val="0"/>
      <w:marBottom w:val="0"/>
      <w:divBdr>
        <w:top w:val="none" w:sz="0" w:space="0" w:color="auto"/>
        <w:left w:val="none" w:sz="0" w:space="0" w:color="auto"/>
        <w:bottom w:val="none" w:sz="0" w:space="0" w:color="auto"/>
        <w:right w:val="none" w:sz="0" w:space="0" w:color="auto"/>
      </w:divBdr>
    </w:div>
    <w:div w:id="802577977">
      <w:bodyDiv w:val="1"/>
      <w:marLeft w:val="0"/>
      <w:marRight w:val="0"/>
      <w:marTop w:val="0"/>
      <w:marBottom w:val="0"/>
      <w:divBdr>
        <w:top w:val="none" w:sz="0" w:space="0" w:color="auto"/>
        <w:left w:val="none" w:sz="0" w:space="0" w:color="auto"/>
        <w:bottom w:val="none" w:sz="0" w:space="0" w:color="auto"/>
        <w:right w:val="none" w:sz="0" w:space="0" w:color="auto"/>
      </w:divBdr>
    </w:div>
    <w:div w:id="802582603">
      <w:bodyDiv w:val="1"/>
      <w:marLeft w:val="0"/>
      <w:marRight w:val="0"/>
      <w:marTop w:val="0"/>
      <w:marBottom w:val="0"/>
      <w:divBdr>
        <w:top w:val="none" w:sz="0" w:space="0" w:color="auto"/>
        <w:left w:val="none" w:sz="0" w:space="0" w:color="auto"/>
        <w:bottom w:val="none" w:sz="0" w:space="0" w:color="auto"/>
        <w:right w:val="none" w:sz="0" w:space="0" w:color="auto"/>
      </w:divBdr>
    </w:div>
    <w:div w:id="806121995">
      <w:bodyDiv w:val="1"/>
      <w:marLeft w:val="0"/>
      <w:marRight w:val="0"/>
      <w:marTop w:val="0"/>
      <w:marBottom w:val="0"/>
      <w:divBdr>
        <w:top w:val="none" w:sz="0" w:space="0" w:color="auto"/>
        <w:left w:val="none" w:sz="0" w:space="0" w:color="auto"/>
        <w:bottom w:val="none" w:sz="0" w:space="0" w:color="auto"/>
        <w:right w:val="none" w:sz="0" w:space="0" w:color="auto"/>
      </w:divBdr>
    </w:div>
    <w:div w:id="812411326">
      <w:bodyDiv w:val="1"/>
      <w:marLeft w:val="0"/>
      <w:marRight w:val="0"/>
      <w:marTop w:val="0"/>
      <w:marBottom w:val="0"/>
      <w:divBdr>
        <w:top w:val="none" w:sz="0" w:space="0" w:color="auto"/>
        <w:left w:val="none" w:sz="0" w:space="0" w:color="auto"/>
        <w:bottom w:val="none" w:sz="0" w:space="0" w:color="auto"/>
        <w:right w:val="none" w:sz="0" w:space="0" w:color="auto"/>
      </w:divBdr>
    </w:div>
    <w:div w:id="815611208">
      <w:bodyDiv w:val="1"/>
      <w:marLeft w:val="0"/>
      <w:marRight w:val="0"/>
      <w:marTop w:val="0"/>
      <w:marBottom w:val="0"/>
      <w:divBdr>
        <w:top w:val="none" w:sz="0" w:space="0" w:color="auto"/>
        <w:left w:val="none" w:sz="0" w:space="0" w:color="auto"/>
        <w:bottom w:val="none" w:sz="0" w:space="0" w:color="auto"/>
        <w:right w:val="none" w:sz="0" w:space="0" w:color="auto"/>
      </w:divBdr>
    </w:div>
    <w:div w:id="815948975">
      <w:bodyDiv w:val="1"/>
      <w:marLeft w:val="0"/>
      <w:marRight w:val="0"/>
      <w:marTop w:val="0"/>
      <w:marBottom w:val="0"/>
      <w:divBdr>
        <w:top w:val="none" w:sz="0" w:space="0" w:color="auto"/>
        <w:left w:val="none" w:sz="0" w:space="0" w:color="auto"/>
        <w:bottom w:val="none" w:sz="0" w:space="0" w:color="auto"/>
        <w:right w:val="none" w:sz="0" w:space="0" w:color="auto"/>
      </w:divBdr>
    </w:div>
    <w:div w:id="821118464">
      <w:bodyDiv w:val="1"/>
      <w:marLeft w:val="0"/>
      <w:marRight w:val="0"/>
      <w:marTop w:val="0"/>
      <w:marBottom w:val="0"/>
      <w:divBdr>
        <w:top w:val="none" w:sz="0" w:space="0" w:color="auto"/>
        <w:left w:val="none" w:sz="0" w:space="0" w:color="auto"/>
        <w:bottom w:val="none" w:sz="0" w:space="0" w:color="auto"/>
        <w:right w:val="none" w:sz="0" w:space="0" w:color="auto"/>
      </w:divBdr>
    </w:div>
    <w:div w:id="821772272">
      <w:bodyDiv w:val="1"/>
      <w:marLeft w:val="0"/>
      <w:marRight w:val="0"/>
      <w:marTop w:val="0"/>
      <w:marBottom w:val="0"/>
      <w:divBdr>
        <w:top w:val="none" w:sz="0" w:space="0" w:color="auto"/>
        <w:left w:val="none" w:sz="0" w:space="0" w:color="auto"/>
        <w:bottom w:val="none" w:sz="0" w:space="0" w:color="auto"/>
        <w:right w:val="none" w:sz="0" w:space="0" w:color="auto"/>
      </w:divBdr>
    </w:div>
    <w:div w:id="821853206">
      <w:bodyDiv w:val="1"/>
      <w:marLeft w:val="0"/>
      <w:marRight w:val="0"/>
      <w:marTop w:val="0"/>
      <w:marBottom w:val="0"/>
      <w:divBdr>
        <w:top w:val="none" w:sz="0" w:space="0" w:color="auto"/>
        <w:left w:val="none" w:sz="0" w:space="0" w:color="auto"/>
        <w:bottom w:val="none" w:sz="0" w:space="0" w:color="auto"/>
        <w:right w:val="none" w:sz="0" w:space="0" w:color="auto"/>
      </w:divBdr>
    </w:div>
    <w:div w:id="833496363">
      <w:bodyDiv w:val="1"/>
      <w:marLeft w:val="0"/>
      <w:marRight w:val="0"/>
      <w:marTop w:val="0"/>
      <w:marBottom w:val="0"/>
      <w:divBdr>
        <w:top w:val="none" w:sz="0" w:space="0" w:color="auto"/>
        <w:left w:val="none" w:sz="0" w:space="0" w:color="auto"/>
        <w:bottom w:val="none" w:sz="0" w:space="0" w:color="auto"/>
        <w:right w:val="none" w:sz="0" w:space="0" w:color="auto"/>
      </w:divBdr>
    </w:div>
    <w:div w:id="845482710">
      <w:bodyDiv w:val="1"/>
      <w:marLeft w:val="0"/>
      <w:marRight w:val="0"/>
      <w:marTop w:val="0"/>
      <w:marBottom w:val="0"/>
      <w:divBdr>
        <w:top w:val="none" w:sz="0" w:space="0" w:color="auto"/>
        <w:left w:val="none" w:sz="0" w:space="0" w:color="auto"/>
        <w:bottom w:val="none" w:sz="0" w:space="0" w:color="auto"/>
        <w:right w:val="none" w:sz="0" w:space="0" w:color="auto"/>
      </w:divBdr>
    </w:div>
    <w:div w:id="853029585">
      <w:bodyDiv w:val="1"/>
      <w:marLeft w:val="0"/>
      <w:marRight w:val="0"/>
      <w:marTop w:val="0"/>
      <w:marBottom w:val="0"/>
      <w:divBdr>
        <w:top w:val="none" w:sz="0" w:space="0" w:color="auto"/>
        <w:left w:val="none" w:sz="0" w:space="0" w:color="auto"/>
        <w:bottom w:val="none" w:sz="0" w:space="0" w:color="auto"/>
        <w:right w:val="none" w:sz="0" w:space="0" w:color="auto"/>
      </w:divBdr>
    </w:div>
    <w:div w:id="860625498">
      <w:bodyDiv w:val="1"/>
      <w:marLeft w:val="0"/>
      <w:marRight w:val="0"/>
      <w:marTop w:val="0"/>
      <w:marBottom w:val="0"/>
      <w:divBdr>
        <w:top w:val="none" w:sz="0" w:space="0" w:color="auto"/>
        <w:left w:val="none" w:sz="0" w:space="0" w:color="auto"/>
        <w:bottom w:val="none" w:sz="0" w:space="0" w:color="auto"/>
        <w:right w:val="none" w:sz="0" w:space="0" w:color="auto"/>
      </w:divBdr>
    </w:div>
    <w:div w:id="866599979">
      <w:bodyDiv w:val="1"/>
      <w:marLeft w:val="0"/>
      <w:marRight w:val="0"/>
      <w:marTop w:val="0"/>
      <w:marBottom w:val="0"/>
      <w:divBdr>
        <w:top w:val="none" w:sz="0" w:space="0" w:color="auto"/>
        <w:left w:val="none" w:sz="0" w:space="0" w:color="auto"/>
        <w:bottom w:val="none" w:sz="0" w:space="0" w:color="auto"/>
        <w:right w:val="none" w:sz="0" w:space="0" w:color="auto"/>
      </w:divBdr>
    </w:div>
    <w:div w:id="867135124">
      <w:bodyDiv w:val="1"/>
      <w:marLeft w:val="0"/>
      <w:marRight w:val="0"/>
      <w:marTop w:val="0"/>
      <w:marBottom w:val="0"/>
      <w:divBdr>
        <w:top w:val="none" w:sz="0" w:space="0" w:color="auto"/>
        <w:left w:val="none" w:sz="0" w:space="0" w:color="auto"/>
        <w:bottom w:val="none" w:sz="0" w:space="0" w:color="auto"/>
        <w:right w:val="none" w:sz="0" w:space="0" w:color="auto"/>
      </w:divBdr>
    </w:div>
    <w:div w:id="870991643">
      <w:bodyDiv w:val="1"/>
      <w:marLeft w:val="0"/>
      <w:marRight w:val="0"/>
      <w:marTop w:val="0"/>
      <w:marBottom w:val="0"/>
      <w:divBdr>
        <w:top w:val="none" w:sz="0" w:space="0" w:color="auto"/>
        <w:left w:val="none" w:sz="0" w:space="0" w:color="auto"/>
        <w:bottom w:val="none" w:sz="0" w:space="0" w:color="auto"/>
        <w:right w:val="none" w:sz="0" w:space="0" w:color="auto"/>
      </w:divBdr>
    </w:div>
    <w:div w:id="874922571">
      <w:bodyDiv w:val="1"/>
      <w:marLeft w:val="0"/>
      <w:marRight w:val="0"/>
      <w:marTop w:val="0"/>
      <w:marBottom w:val="0"/>
      <w:divBdr>
        <w:top w:val="none" w:sz="0" w:space="0" w:color="auto"/>
        <w:left w:val="none" w:sz="0" w:space="0" w:color="auto"/>
        <w:bottom w:val="none" w:sz="0" w:space="0" w:color="auto"/>
        <w:right w:val="none" w:sz="0" w:space="0" w:color="auto"/>
      </w:divBdr>
    </w:div>
    <w:div w:id="876233483">
      <w:bodyDiv w:val="1"/>
      <w:marLeft w:val="0"/>
      <w:marRight w:val="0"/>
      <w:marTop w:val="0"/>
      <w:marBottom w:val="0"/>
      <w:divBdr>
        <w:top w:val="none" w:sz="0" w:space="0" w:color="auto"/>
        <w:left w:val="none" w:sz="0" w:space="0" w:color="auto"/>
        <w:bottom w:val="none" w:sz="0" w:space="0" w:color="auto"/>
        <w:right w:val="none" w:sz="0" w:space="0" w:color="auto"/>
      </w:divBdr>
    </w:div>
    <w:div w:id="881553337">
      <w:bodyDiv w:val="1"/>
      <w:marLeft w:val="0"/>
      <w:marRight w:val="0"/>
      <w:marTop w:val="0"/>
      <w:marBottom w:val="0"/>
      <w:divBdr>
        <w:top w:val="none" w:sz="0" w:space="0" w:color="auto"/>
        <w:left w:val="none" w:sz="0" w:space="0" w:color="auto"/>
        <w:bottom w:val="none" w:sz="0" w:space="0" w:color="auto"/>
        <w:right w:val="none" w:sz="0" w:space="0" w:color="auto"/>
      </w:divBdr>
    </w:div>
    <w:div w:id="886456423">
      <w:bodyDiv w:val="1"/>
      <w:marLeft w:val="0"/>
      <w:marRight w:val="0"/>
      <w:marTop w:val="0"/>
      <w:marBottom w:val="0"/>
      <w:divBdr>
        <w:top w:val="none" w:sz="0" w:space="0" w:color="auto"/>
        <w:left w:val="none" w:sz="0" w:space="0" w:color="auto"/>
        <w:bottom w:val="none" w:sz="0" w:space="0" w:color="auto"/>
        <w:right w:val="none" w:sz="0" w:space="0" w:color="auto"/>
      </w:divBdr>
    </w:div>
    <w:div w:id="890505278">
      <w:bodyDiv w:val="1"/>
      <w:marLeft w:val="0"/>
      <w:marRight w:val="0"/>
      <w:marTop w:val="0"/>
      <w:marBottom w:val="0"/>
      <w:divBdr>
        <w:top w:val="none" w:sz="0" w:space="0" w:color="auto"/>
        <w:left w:val="none" w:sz="0" w:space="0" w:color="auto"/>
        <w:bottom w:val="none" w:sz="0" w:space="0" w:color="auto"/>
        <w:right w:val="none" w:sz="0" w:space="0" w:color="auto"/>
      </w:divBdr>
    </w:div>
    <w:div w:id="892618382">
      <w:bodyDiv w:val="1"/>
      <w:marLeft w:val="0"/>
      <w:marRight w:val="0"/>
      <w:marTop w:val="0"/>
      <w:marBottom w:val="0"/>
      <w:divBdr>
        <w:top w:val="none" w:sz="0" w:space="0" w:color="auto"/>
        <w:left w:val="none" w:sz="0" w:space="0" w:color="auto"/>
        <w:bottom w:val="none" w:sz="0" w:space="0" w:color="auto"/>
        <w:right w:val="none" w:sz="0" w:space="0" w:color="auto"/>
      </w:divBdr>
    </w:div>
    <w:div w:id="896865434">
      <w:bodyDiv w:val="1"/>
      <w:marLeft w:val="0"/>
      <w:marRight w:val="0"/>
      <w:marTop w:val="0"/>
      <w:marBottom w:val="0"/>
      <w:divBdr>
        <w:top w:val="none" w:sz="0" w:space="0" w:color="auto"/>
        <w:left w:val="none" w:sz="0" w:space="0" w:color="auto"/>
        <w:bottom w:val="none" w:sz="0" w:space="0" w:color="auto"/>
        <w:right w:val="none" w:sz="0" w:space="0" w:color="auto"/>
      </w:divBdr>
    </w:div>
    <w:div w:id="898520141">
      <w:bodyDiv w:val="1"/>
      <w:marLeft w:val="0"/>
      <w:marRight w:val="0"/>
      <w:marTop w:val="0"/>
      <w:marBottom w:val="0"/>
      <w:divBdr>
        <w:top w:val="none" w:sz="0" w:space="0" w:color="auto"/>
        <w:left w:val="none" w:sz="0" w:space="0" w:color="auto"/>
        <w:bottom w:val="none" w:sz="0" w:space="0" w:color="auto"/>
        <w:right w:val="none" w:sz="0" w:space="0" w:color="auto"/>
      </w:divBdr>
    </w:div>
    <w:div w:id="898903492">
      <w:bodyDiv w:val="1"/>
      <w:marLeft w:val="0"/>
      <w:marRight w:val="0"/>
      <w:marTop w:val="0"/>
      <w:marBottom w:val="0"/>
      <w:divBdr>
        <w:top w:val="none" w:sz="0" w:space="0" w:color="auto"/>
        <w:left w:val="none" w:sz="0" w:space="0" w:color="auto"/>
        <w:bottom w:val="none" w:sz="0" w:space="0" w:color="auto"/>
        <w:right w:val="none" w:sz="0" w:space="0" w:color="auto"/>
      </w:divBdr>
    </w:div>
    <w:div w:id="899481764">
      <w:bodyDiv w:val="1"/>
      <w:marLeft w:val="0"/>
      <w:marRight w:val="0"/>
      <w:marTop w:val="0"/>
      <w:marBottom w:val="0"/>
      <w:divBdr>
        <w:top w:val="none" w:sz="0" w:space="0" w:color="auto"/>
        <w:left w:val="none" w:sz="0" w:space="0" w:color="auto"/>
        <w:bottom w:val="none" w:sz="0" w:space="0" w:color="auto"/>
        <w:right w:val="none" w:sz="0" w:space="0" w:color="auto"/>
      </w:divBdr>
    </w:div>
    <w:div w:id="899756649">
      <w:bodyDiv w:val="1"/>
      <w:marLeft w:val="0"/>
      <w:marRight w:val="0"/>
      <w:marTop w:val="0"/>
      <w:marBottom w:val="0"/>
      <w:divBdr>
        <w:top w:val="none" w:sz="0" w:space="0" w:color="auto"/>
        <w:left w:val="none" w:sz="0" w:space="0" w:color="auto"/>
        <w:bottom w:val="none" w:sz="0" w:space="0" w:color="auto"/>
        <w:right w:val="none" w:sz="0" w:space="0" w:color="auto"/>
      </w:divBdr>
    </w:div>
    <w:div w:id="909580032">
      <w:bodyDiv w:val="1"/>
      <w:marLeft w:val="0"/>
      <w:marRight w:val="0"/>
      <w:marTop w:val="0"/>
      <w:marBottom w:val="0"/>
      <w:divBdr>
        <w:top w:val="none" w:sz="0" w:space="0" w:color="auto"/>
        <w:left w:val="none" w:sz="0" w:space="0" w:color="auto"/>
        <w:bottom w:val="none" w:sz="0" w:space="0" w:color="auto"/>
        <w:right w:val="none" w:sz="0" w:space="0" w:color="auto"/>
      </w:divBdr>
    </w:div>
    <w:div w:id="909730263">
      <w:bodyDiv w:val="1"/>
      <w:marLeft w:val="0"/>
      <w:marRight w:val="0"/>
      <w:marTop w:val="0"/>
      <w:marBottom w:val="0"/>
      <w:divBdr>
        <w:top w:val="none" w:sz="0" w:space="0" w:color="auto"/>
        <w:left w:val="none" w:sz="0" w:space="0" w:color="auto"/>
        <w:bottom w:val="none" w:sz="0" w:space="0" w:color="auto"/>
        <w:right w:val="none" w:sz="0" w:space="0" w:color="auto"/>
      </w:divBdr>
    </w:div>
    <w:div w:id="912009757">
      <w:bodyDiv w:val="1"/>
      <w:marLeft w:val="0"/>
      <w:marRight w:val="0"/>
      <w:marTop w:val="0"/>
      <w:marBottom w:val="0"/>
      <w:divBdr>
        <w:top w:val="none" w:sz="0" w:space="0" w:color="auto"/>
        <w:left w:val="none" w:sz="0" w:space="0" w:color="auto"/>
        <w:bottom w:val="none" w:sz="0" w:space="0" w:color="auto"/>
        <w:right w:val="none" w:sz="0" w:space="0" w:color="auto"/>
      </w:divBdr>
    </w:div>
    <w:div w:id="912198007">
      <w:bodyDiv w:val="1"/>
      <w:marLeft w:val="0"/>
      <w:marRight w:val="0"/>
      <w:marTop w:val="0"/>
      <w:marBottom w:val="0"/>
      <w:divBdr>
        <w:top w:val="none" w:sz="0" w:space="0" w:color="auto"/>
        <w:left w:val="none" w:sz="0" w:space="0" w:color="auto"/>
        <w:bottom w:val="none" w:sz="0" w:space="0" w:color="auto"/>
        <w:right w:val="none" w:sz="0" w:space="0" w:color="auto"/>
      </w:divBdr>
    </w:div>
    <w:div w:id="912541263">
      <w:bodyDiv w:val="1"/>
      <w:marLeft w:val="0"/>
      <w:marRight w:val="0"/>
      <w:marTop w:val="0"/>
      <w:marBottom w:val="0"/>
      <w:divBdr>
        <w:top w:val="none" w:sz="0" w:space="0" w:color="auto"/>
        <w:left w:val="none" w:sz="0" w:space="0" w:color="auto"/>
        <w:bottom w:val="none" w:sz="0" w:space="0" w:color="auto"/>
        <w:right w:val="none" w:sz="0" w:space="0" w:color="auto"/>
      </w:divBdr>
    </w:div>
    <w:div w:id="916012373">
      <w:bodyDiv w:val="1"/>
      <w:marLeft w:val="0"/>
      <w:marRight w:val="0"/>
      <w:marTop w:val="0"/>
      <w:marBottom w:val="0"/>
      <w:divBdr>
        <w:top w:val="none" w:sz="0" w:space="0" w:color="auto"/>
        <w:left w:val="none" w:sz="0" w:space="0" w:color="auto"/>
        <w:bottom w:val="none" w:sz="0" w:space="0" w:color="auto"/>
        <w:right w:val="none" w:sz="0" w:space="0" w:color="auto"/>
      </w:divBdr>
    </w:div>
    <w:div w:id="917787588">
      <w:bodyDiv w:val="1"/>
      <w:marLeft w:val="0"/>
      <w:marRight w:val="0"/>
      <w:marTop w:val="0"/>
      <w:marBottom w:val="0"/>
      <w:divBdr>
        <w:top w:val="none" w:sz="0" w:space="0" w:color="auto"/>
        <w:left w:val="none" w:sz="0" w:space="0" w:color="auto"/>
        <w:bottom w:val="none" w:sz="0" w:space="0" w:color="auto"/>
        <w:right w:val="none" w:sz="0" w:space="0" w:color="auto"/>
      </w:divBdr>
    </w:div>
    <w:div w:id="920522847">
      <w:bodyDiv w:val="1"/>
      <w:marLeft w:val="0"/>
      <w:marRight w:val="0"/>
      <w:marTop w:val="0"/>
      <w:marBottom w:val="0"/>
      <w:divBdr>
        <w:top w:val="none" w:sz="0" w:space="0" w:color="auto"/>
        <w:left w:val="none" w:sz="0" w:space="0" w:color="auto"/>
        <w:bottom w:val="none" w:sz="0" w:space="0" w:color="auto"/>
        <w:right w:val="none" w:sz="0" w:space="0" w:color="auto"/>
      </w:divBdr>
    </w:div>
    <w:div w:id="920523728">
      <w:bodyDiv w:val="1"/>
      <w:marLeft w:val="0"/>
      <w:marRight w:val="0"/>
      <w:marTop w:val="0"/>
      <w:marBottom w:val="0"/>
      <w:divBdr>
        <w:top w:val="none" w:sz="0" w:space="0" w:color="auto"/>
        <w:left w:val="none" w:sz="0" w:space="0" w:color="auto"/>
        <w:bottom w:val="none" w:sz="0" w:space="0" w:color="auto"/>
        <w:right w:val="none" w:sz="0" w:space="0" w:color="auto"/>
      </w:divBdr>
    </w:div>
    <w:div w:id="929386201">
      <w:bodyDiv w:val="1"/>
      <w:marLeft w:val="0"/>
      <w:marRight w:val="0"/>
      <w:marTop w:val="0"/>
      <w:marBottom w:val="0"/>
      <w:divBdr>
        <w:top w:val="none" w:sz="0" w:space="0" w:color="auto"/>
        <w:left w:val="none" w:sz="0" w:space="0" w:color="auto"/>
        <w:bottom w:val="none" w:sz="0" w:space="0" w:color="auto"/>
        <w:right w:val="none" w:sz="0" w:space="0" w:color="auto"/>
      </w:divBdr>
    </w:div>
    <w:div w:id="932279061">
      <w:bodyDiv w:val="1"/>
      <w:marLeft w:val="0"/>
      <w:marRight w:val="0"/>
      <w:marTop w:val="0"/>
      <w:marBottom w:val="0"/>
      <w:divBdr>
        <w:top w:val="none" w:sz="0" w:space="0" w:color="auto"/>
        <w:left w:val="none" w:sz="0" w:space="0" w:color="auto"/>
        <w:bottom w:val="none" w:sz="0" w:space="0" w:color="auto"/>
        <w:right w:val="none" w:sz="0" w:space="0" w:color="auto"/>
      </w:divBdr>
    </w:div>
    <w:div w:id="934098069">
      <w:bodyDiv w:val="1"/>
      <w:marLeft w:val="0"/>
      <w:marRight w:val="0"/>
      <w:marTop w:val="0"/>
      <w:marBottom w:val="0"/>
      <w:divBdr>
        <w:top w:val="none" w:sz="0" w:space="0" w:color="auto"/>
        <w:left w:val="none" w:sz="0" w:space="0" w:color="auto"/>
        <w:bottom w:val="none" w:sz="0" w:space="0" w:color="auto"/>
        <w:right w:val="none" w:sz="0" w:space="0" w:color="auto"/>
      </w:divBdr>
    </w:div>
    <w:div w:id="944729757">
      <w:bodyDiv w:val="1"/>
      <w:marLeft w:val="0"/>
      <w:marRight w:val="0"/>
      <w:marTop w:val="0"/>
      <w:marBottom w:val="0"/>
      <w:divBdr>
        <w:top w:val="none" w:sz="0" w:space="0" w:color="auto"/>
        <w:left w:val="none" w:sz="0" w:space="0" w:color="auto"/>
        <w:bottom w:val="none" w:sz="0" w:space="0" w:color="auto"/>
        <w:right w:val="none" w:sz="0" w:space="0" w:color="auto"/>
      </w:divBdr>
    </w:div>
    <w:div w:id="946503650">
      <w:bodyDiv w:val="1"/>
      <w:marLeft w:val="0"/>
      <w:marRight w:val="0"/>
      <w:marTop w:val="0"/>
      <w:marBottom w:val="0"/>
      <w:divBdr>
        <w:top w:val="none" w:sz="0" w:space="0" w:color="auto"/>
        <w:left w:val="none" w:sz="0" w:space="0" w:color="auto"/>
        <w:bottom w:val="none" w:sz="0" w:space="0" w:color="auto"/>
        <w:right w:val="none" w:sz="0" w:space="0" w:color="auto"/>
      </w:divBdr>
    </w:div>
    <w:div w:id="947540620">
      <w:bodyDiv w:val="1"/>
      <w:marLeft w:val="0"/>
      <w:marRight w:val="0"/>
      <w:marTop w:val="0"/>
      <w:marBottom w:val="0"/>
      <w:divBdr>
        <w:top w:val="none" w:sz="0" w:space="0" w:color="auto"/>
        <w:left w:val="none" w:sz="0" w:space="0" w:color="auto"/>
        <w:bottom w:val="none" w:sz="0" w:space="0" w:color="auto"/>
        <w:right w:val="none" w:sz="0" w:space="0" w:color="auto"/>
      </w:divBdr>
    </w:div>
    <w:div w:id="948898921">
      <w:bodyDiv w:val="1"/>
      <w:marLeft w:val="0"/>
      <w:marRight w:val="0"/>
      <w:marTop w:val="0"/>
      <w:marBottom w:val="0"/>
      <w:divBdr>
        <w:top w:val="none" w:sz="0" w:space="0" w:color="auto"/>
        <w:left w:val="none" w:sz="0" w:space="0" w:color="auto"/>
        <w:bottom w:val="none" w:sz="0" w:space="0" w:color="auto"/>
        <w:right w:val="none" w:sz="0" w:space="0" w:color="auto"/>
      </w:divBdr>
    </w:div>
    <w:div w:id="950165210">
      <w:bodyDiv w:val="1"/>
      <w:marLeft w:val="0"/>
      <w:marRight w:val="0"/>
      <w:marTop w:val="0"/>
      <w:marBottom w:val="0"/>
      <w:divBdr>
        <w:top w:val="none" w:sz="0" w:space="0" w:color="auto"/>
        <w:left w:val="none" w:sz="0" w:space="0" w:color="auto"/>
        <w:bottom w:val="none" w:sz="0" w:space="0" w:color="auto"/>
        <w:right w:val="none" w:sz="0" w:space="0" w:color="auto"/>
      </w:divBdr>
    </w:div>
    <w:div w:id="950666410">
      <w:bodyDiv w:val="1"/>
      <w:marLeft w:val="0"/>
      <w:marRight w:val="0"/>
      <w:marTop w:val="0"/>
      <w:marBottom w:val="0"/>
      <w:divBdr>
        <w:top w:val="none" w:sz="0" w:space="0" w:color="auto"/>
        <w:left w:val="none" w:sz="0" w:space="0" w:color="auto"/>
        <w:bottom w:val="none" w:sz="0" w:space="0" w:color="auto"/>
        <w:right w:val="none" w:sz="0" w:space="0" w:color="auto"/>
      </w:divBdr>
    </w:div>
    <w:div w:id="967515728">
      <w:bodyDiv w:val="1"/>
      <w:marLeft w:val="0"/>
      <w:marRight w:val="0"/>
      <w:marTop w:val="0"/>
      <w:marBottom w:val="0"/>
      <w:divBdr>
        <w:top w:val="none" w:sz="0" w:space="0" w:color="auto"/>
        <w:left w:val="none" w:sz="0" w:space="0" w:color="auto"/>
        <w:bottom w:val="none" w:sz="0" w:space="0" w:color="auto"/>
        <w:right w:val="none" w:sz="0" w:space="0" w:color="auto"/>
      </w:divBdr>
    </w:div>
    <w:div w:id="968976018">
      <w:bodyDiv w:val="1"/>
      <w:marLeft w:val="0"/>
      <w:marRight w:val="0"/>
      <w:marTop w:val="0"/>
      <w:marBottom w:val="0"/>
      <w:divBdr>
        <w:top w:val="none" w:sz="0" w:space="0" w:color="auto"/>
        <w:left w:val="none" w:sz="0" w:space="0" w:color="auto"/>
        <w:bottom w:val="none" w:sz="0" w:space="0" w:color="auto"/>
        <w:right w:val="none" w:sz="0" w:space="0" w:color="auto"/>
      </w:divBdr>
    </w:div>
    <w:div w:id="976834346">
      <w:bodyDiv w:val="1"/>
      <w:marLeft w:val="0"/>
      <w:marRight w:val="0"/>
      <w:marTop w:val="0"/>
      <w:marBottom w:val="0"/>
      <w:divBdr>
        <w:top w:val="none" w:sz="0" w:space="0" w:color="auto"/>
        <w:left w:val="none" w:sz="0" w:space="0" w:color="auto"/>
        <w:bottom w:val="none" w:sz="0" w:space="0" w:color="auto"/>
        <w:right w:val="none" w:sz="0" w:space="0" w:color="auto"/>
      </w:divBdr>
    </w:div>
    <w:div w:id="982924143">
      <w:bodyDiv w:val="1"/>
      <w:marLeft w:val="0"/>
      <w:marRight w:val="0"/>
      <w:marTop w:val="0"/>
      <w:marBottom w:val="0"/>
      <w:divBdr>
        <w:top w:val="none" w:sz="0" w:space="0" w:color="auto"/>
        <w:left w:val="none" w:sz="0" w:space="0" w:color="auto"/>
        <w:bottom w:val="none" w:sz="0" w:space="0" w:color="auto"/>
        <w:right w:val="none" w:sz="0" w:space="0" w:color="auto"/>
      </w:divBdr>
    </w:div>
    <w:div w:id="990207076">
      <w:bodyDiv w:val="1"/>
      <w:marLeft w:val="0"/>
      <w:marRight w:val="0"/>
      <w:marTop w:val="0"/>
      <w:marBottom w:val="0"/>
      <w:divBdr>
        <w:top w:val="none" w:sz="0" w:space="0" w:color="auto"/>
        <w:left w:val="none" w:sz="0" w:space="0" w:color="auto"/>
        <w:bottom w:val="none" w:sz="0" w:space="0" w:color="auto"/>
        <w:right w:val="none" w:sz="0" w:space="0" w:color="auto"/>
      </w:divBdr>
    </w:div>
    <w:div w:id="1004547538">
      <w:bodyDiv w:val="1"/>
      <w:marLeft w:val="0"/>
      <w:marRight w:val="0"/>
      <w:marTop w:val="0"/>
      <w:marBottom w:val="0"/>
      <w:divBdr>
        <w:top w:val="none" w:sz="0" w:space="0" w:color="auto"/>
        <w:left w:val="none" w:sz="0" w:space="0" w:color="auto"/>
        <w:bottom w:val="none" w:sz="0" w:space="0" w:color="auto"/>
        <w:right w:val="none" w:sz="0" w:space="0" w:color="auto"/>
      </w:divBdr>
    </w:div>
    <w:div w:id="1006594314">
      <w:bodyDiv w:val="1"/>
      <w:marLeft w:val="0"/>
      <w:marRight w:val="0"/>
      <w:marTop w:val="0"/>
      <w:marBottom w:val="0"/>
      <w:divBdr>
        <w:top w:val="none" w:sz="0" w:space="0" w:color="auto"/>
        <w:left w:val="none" w:sz="0" w:space="0" w:color="auto"/>
        <w:bottom w:val="none" w:sz="0" w:space="0" w:color="auto"/>
        <w:right w:val="none" w:sz="0" w:space="0" w:color="auto"/>
      </w:divBdr>
    </w:div>
    <w:div w:id="1010332920">
      <w:bodyDiv w:val="1"/>
      <w:marLeft w:val="0"/>
      <w:marRight w:val="0"/>
      <w:marTop w:val="0"/>
      <w:marBottom w:val="0"/>
      <w:divBdr>
        <w:top w:val="none" w:sz="0" w:space="0" w:color="auto"/>
        <w:left w:val="none" w:sz="0" w:space="0" w:color="auto"/>
        <w:bottom w:val="none" w:sz="0" w:space="0" w:color="auto"/>
        <w:right w:val="none" w:sz="0" w:space="0" w:color="auto"/>
      </w:divBdr>
    </w:div>
    <w:div w:id="1012221573">
      <w:bodyDiv w:val="1"/>
      <w:marLeft w:val="0"/>
      <w:marRight w:val="0"/>
      <w:marTop w:val="0"/>
      <w:marBottom w:val="0"/>
      <w:divBdr>
        <w:top w:val="none" w:sz="0" w:space="0" w:color="auto"/>
        <w:left w:val="none" w:sz="0" w:space="0" w:color="auto"/>
        <w:bottom w:val="none" w:sz="0" w:space="0" w:color="auto"/>
        <w:right w:val="none" w:sz="0" w:space="0" w:color="auto"/>
      </w:divBdr>
    </w:div>
    <w:div w:id="1013605401">
      <w:bodyDiv w:val="1"/>
      <w:marLeft w:val="0"/>
      <w:marRight w:val="0"/>
      <w:marTop w:val="0"/>
      <w:marBottom w:val="0"/>
      <w:divBdr>
        <w:top w:val="none" w:sz="0" w:space="0" w:color="auto"/>
        <w:left w:val="none" w:sz="0" w:space="0" w:color="auto"/>
        <w:bottom w:val="none" w:sz="0" w:space="0" w:color="auto"/>
        <w:right w:val="none" w:sz="0" w:space="0" w:color="auto"/>
      </w:divBdr>
    </w:div>
    <w:div w:id="1017459691">
      <w:bodyDiv w:val="1"/>
      <w:marLeft w:val="0"/>
      <w:marRight w:val="0"/>
      <w:marTop w:val="0"/>
      <w:marBottom w:val="0"/>
      <w:divBdr>
        <w:top w:val="none" w:sz="0" w:space="0" w:color="auto"/>
        <w:left w:val="none" w:sz="0" w:space="0" w:color="auto"/>
        <w:bottom w:val="none" w:sz="0" w:space="0" w:color="auto"/>
        <w:right w:val="none" w:sz="0" w:space="0" w:color="auto"/>
      </w:divBdr>
    </w:div>
    <w:div w:id="1021590833">
      <w:bodyDiv w:val="1"/>
      <w:marLeft w:val="0"/>
      <w:marRight w:val="0"/>
      <w:marTop w:val="0"/>
      <w:marBottom w:val="0"/>
      <w:divBdr>
        <w:top w:val="none" w:sz="0" w:space="0" w:color="auto"/>
        <w:left w:val="none" w:sz="0" w:space="0" w:color="auto"/>
        <w:bottom w:val="none" w:sz="0" w:space="0" w:color="auto"/>
        <w:right w:val="none" w:sz="0" w:space="0" w:color="auto"/>
      </w:divBdr>
    </w:div>
    <w:div w:id="1024746466">
      <w:bodyDiv w:val="1"/>
      <w:marLeft w:val="0"/>
      <w:marRight w:val="0"/>
      <w:marTop w:val="0"/>
      <w:marBottom w:val="0"/>
      <w:divBdr>
        <w:top w:val="none" w:sz="0" w:space="0" w:color="auto"/>
        <w:left w:val="none" w:sz="0" w:space="0" w:color="auto"/>
        <w:bottom w:val="none" w:sz="0" w:space="0" w:color="auto"/>
        <w:right w:val="none" w:sz="0" w:space="0" w:color="auto"/>
      </w:divBdr>
    </w:div>
    <w:div w:id="1028408632">
      <w:bodyDiv w:val="1"/>
      <w:marLeft w:val="0"/>
      <w:marRight w:val="0"/>
      <w:marTop w:val="0"/>
      <w:marBottom w:val="0"/>
      <w:divBdr>
        <w:top w:val="none" w:sz="0" w:space="0" w:color="auto"/>
        <w:left w:val="none" w:sz="0" w:space="0" w:color="auto"/>
        <w:bottom w:val="none" w:sz="0" w:space="0" w:color="auto"/>
        <w:right w:val="none" w:sz="0" w:space="0" w:color="auto"/>
      </w:divBdr>
    </w:div>
    <w:div w:id="1029112037">
      <w:bodyDiv w:val="1"/>
      <w:marLeft w:val="0"/>
      <w:marRight w:val="0"/>
      <w:marTop w:val="0"/>
      <w:marBottom w:val="0"/>
      <w:divBdr>
        <w:top w:val="none" w:sz="0" w:space="0" w:color="auto"/>
        <w:left w:val="none" w:sz="0" w:space="0" w:color="auto"/>
        <w:bottom w:val="none" w:sz="0" w:space="0" w:color="auto"/>
        <w:right w:val="none" w:sz="0" w:space="0" w:color="auto"/>
      </w:divBdr>
    </w:div>
    <w:div w:id="1029986467">
      <w:bodyDiv w:val="1"/>
      <w:marLeft w:val="0"/>
      <w:marRight w:val="0"/>
      <w:marTop w:val="0"/>
      <w:marBottom w:val="0"/>
      <w:divBdr>
        <w:top w:val="none" w:sz="0" w:space="0" w:color="auto"/>
        <w:left w:val="none" w:sz="0" w:space="0" w:color="auto"/>
        <w:bottom w:val="none" w:sz="0" w:space="0" w:color="auto"/>
        <w:right w:val="none" w:sz="0" w:space="0" w:color="auto"/>
      </w:divBdr>
    </w:div>
    <w:div w:id="1034769654">
      <w:bodyDiv w:val="1"/>
      <w:marLeft w:val="0"/>
      <w:marRight w:val="0"/>
      <w:marTop w:val="0"/>
      <w:marBottom w:val="0"/>
      <w:divBdr>
        <w:top w:val="none" w:sz="0" w:space="0" w:color="auto"/>
        <w:left w:val="none" w:sz="0" w:space="0" w:color="auto"/>
        <w:bottom w:val="none" w:sz="0" w:space="0" w:color="auto"/>
        <w:right w:val="none" w:sz="0" w:space="0" w:color="auto"/>
      </w:divBdr>
    </w:div>
    <w:div w:id="1037966146">
      <w:bodyDiv w:val="1"/>
      <w:marLeft w:val="0"/>
      <w:marRight w:val="0"/>
      <w:marTop w:val="0"/>
      <w:marBottom w:val="0"/>
      <w:divBdr>
        <w:top w:val="none" w:sz="0" w:space="0" w:color="auto"/>
        <w:left w:val="none" w:sz="0" w:space="0" w:color="auto"/>
        <w:bottom w:val="none" w:sz="0" w:space="0" w:color="auto"/>
        <w:right w:val="none" w:sz="0" w:space="0" w:color="auto"/>
      </w:divBdr>
    </w:div>
    <w:div w:id="1038168740">
      <w:bodyDiv w:val="1"/>
      <w:marLeft w:val="0"/>
      <w:marRight w:val="0"/>
      <w:marTop w:val="0"/>
      <w:marBottom w:val="0"/>
      <w:divBdr>
        <w:top w:val="none" w:sz="0" w:space="0" w:color="auto"/>
        <w:left w:val="none" w:sz="0" w:space="0" w:color="auto"/>
        <w:bottom w:val="none" w:sz="0" w:space="0" w:color="auto"/>
        <w:right w:val="none" w:sz="0" w:space="0" w:color="auto"/>
      </w:divBdr>
    </w:div>
    <w:div w:id="1041898179">
      <w:bodyDiv w:val="1"/>
      <w:marLeft w:val="0"/>
      <w:marRight w:val="0"/>
      <w:marTop w:val="0"/>
      <w:marBottom w:val="0"/>
      <w:divBdr>
        <w:top w:val="none" w:sz="0" w:space="0" w:color="auto"/>
        <w:left w:val="none" w:sz="0" w:space="0" w:color="auto"/>
        <w:bottom w:val="none" w:sz="0" w:space="0" w:color="auto"/>
        <w:right w:val="none" w:sz="0" w:space="0" w:color="auto"/>
      </w:divBdr>
    </w:div>
    <w:div w:id="1049110629">
      <w:bodyDiv w:val="1"/>
      <w:marLeft w:val="0"/>
      <w:marRight w:val="0"/>
      <w:marTop w:val="0"/>
      <w:marBottom w:val="0"/>
      <w:divBdr>
        <w:top w:val="none" w:sz="0" w:space="0" w:color="auto"/>
        <w:left w:val="none" w:sz="0" w:space="0" w:color="auto"/>
        <w:bottom w:val="none" w:sz="0" w:space="0" w:color="auto"/>
        <w:right w:val="none" w:sz="0" w:space="0" w:color="auto"/>
      </w:divBdr>
    </w:div>
    <w:div w:id="1055085819">
      <w:bodyDiv w:val="1"/>
      <w:marLeft w:val="0"/>
      <w:marRight w:val="0"/>
      <w:marTop w:val="0"/>
      <w:marBottom w:val="0"/>
      <w:divBdr>
        <w:top w:val="none" w:sz="0" w:space="0" w:color="auto"/>
        <w:left w:val="none" w:sz="0" w:space="0" w:color="auto"/>
        <w:bottom w:val="none" w:sz="0" w:space="0" w:color="auto"/>
        <w:right w:val="none" w:sz="0" w:space="0" w:color="auto"/>
      </w:divBdr>
    </w:div>
    <w:div w:id="1058436860">
      <w:bodyDiv w:val="1"/>
      <w:marLeft w:val="0"/>
      <w:marRight w:val="0"/>
      <w:marTop w:val="0"/>
      <w:marBottom w:val="0"/>
      <w:divBdr>
        <w:top w:val="none" w:sz="0" w:space="0" w:color="auto"/>
        <w:left w:val="none" w:sz="0" w:space="0" w:color="auto"/>
        <w:bottom w:val="none" w:sz="0" w:space="0" w:color="auto"/>
        <w:right w:val="none" w:sz="0" w:space="0" w:color="auto"/>
      </w:divBdr>
    </w:div>
    <w:div w:id="1060598063">
      <w:bodyDiv w:val="1"/>
      <w:marLeft w:val="0"/>
      <w:marRight w:val="0"/>
      <w:marTop w:val="0"/>
      <w:marBottom w:val="0"/>
      <w:divBdr>
        <w:top w:val="none" w:sz="0" w:space="0" w:color="auto"/>
        <w:left w:val="none" w:sz="0" w:space="0" w:color="auto"/>
        <w:bottom w:val="none" w:sz="0" w:space="0" w:color="auto"/>
        <w:right w:val="none" w:sz="0" w:space="0" w:color="auto"/>
      </w:divBdr>
    </w:div>
    <w:div w:id="1062556172">
      <w:bodyDiv w:val="1"/>
      <w:marLeft w:val="0"/>
      <w:marRight w:val="0"/>
      <w:marTop w:val="0"/>
      <w:marBottom w:val="0"/>
      <w:divBdr>
        <w:top w:val="none" w:sz="0" w:space="0" w:color="auto"/>
        <w:left w:val="none" w:sz="0" w:space="0" w:color="auto"/>
        <w:bottom w:val="none" w:sz="0" w:space="0" w:color="auto"/>
        <w:right w:val="none" w:sz="0" w:space="0" w:color="auto"/>
      </w:divBdr>
    </w:div>
    <w:div w:id="1068502431">
      <w:bodyDiv w:val="1"/>
      <w:marLeft w:val="0"/>
      <w:marRight w:val="0"/>
      <w:marTop w:val="0"/>
      <w:marBottom w:val="0"/>
      <w:divBdr>
        <w:top w:val="none" w:sz="0" w:space="0" w:color="auto"/>
        <w:left w:val="none" w:sz="0" w:space="0" w:color="auto"/>
        <w:bottom w:val="none" w:sz="0" w:space="0" w:color="auto"/>
        <w:right w:val="none" w:sz="0" w:space="0" w:color="auto"/>
      </w:divBdr>
    </w:div>
    <w:div w:id="1069229802">
      <w:bodyDiv w:val="1"/>
      <w:marLeft w:val="0"/>
      <w:marRight w:val="0"/>
      <w:marTop w:val="0"/>
      <w:marBottom w:val="0"/>
      <w:divBdr>
        <w:top w:val="none" w:sz="0" w:space="0" w:color="auto"/>
        <w:left w:val="none" w:sz="0" w:space="0" w:color="auto"/>
        <w:bottom w:val="none" w:sz="0" w:space="0" w:color="auto"/>
        <w:right w:val="none" w:sz="0" w:space="0" w:color="auto"/>
      </w:divBdr>
    </w:div>
    <w:div w:id="1070273215">
      <w:bodyDiv w:val="1"/>
      <w:marLeft w:val="0"/>
      <w:marRight w:val="0"/>
      <w:marTop w:val="0"/>
      <w:marBottom w:val="0"/>
      <w:divBdr>
        <w:top w:val="none" w:sz="0" w:space="0" w:color="auto"/>
        <w:left w:val="none" w:sz="0" w:space="0" w:color="auto"/>
        <w:bottom w:val="none" w:sz="0" w:space="0" w:color="auto"/>
        <w:right w:val="none" w:sz="0" w:space="0" w:color="auto"/>
      </w:divBdr>
    </w:div>
    <w:div w:id="1072579472">
      <w:bodyDiv w:val="1"/>
      <w:marLeft w:val="0"/>
      <w:marRight w:val="0"/>
      <w:marTop w:val="0"/>
      <w:marBottom w:val="0"/>
      <w:divBdr>
        <w:top w:val="none" w:sz="0" w:space="0" w:color="auto"/>
        <w:left w:val="none" w:sz="0" w:space="0" w:color="auto"/>
        <w:bottom w:val="none" w:sz="0" w:space="0" w:color="auto"/>
        <w:right w:val="none" w:sz="0" w:space="0" w:color="auto"/>
      </w:divBdr>
    </w:div>
    <w:div w:id="1091313921">
      <w:bodyDiv w:val="1"/>
      <w:marLeft w:val="0"/>
      <w:marRight w:val="0"/>
      <w:marTop w:val="0"/>
      <w:marBottom w:val="0"/>
      <w:divBdr>
        <w:top w:val="none" w:sz="0" w:space="0" w:color="auto"/>
        <w:left w:val="none" w:sz="0" w:space="0" w:color="auto"/>
        <w:bottom w:val="none" w:sz="0" w:space="0" w:color="auto"/>
        <w:right w:val="none" w:sz="0" w:space="0" w:color="auto"/>
      </w:divBdr>
    </w:div>
    <w:div w:id="1094937657">
      <w:bodyDiv w:val="1"/>
      <w:marLeft w:val="0"/>
      <w:marRight w:val="0"/>
      <w:marTop w:val="0"/>
      <w:marBottom w:val="0"/>
      <w:divBdr>
        <w:top w:val="none" w:sz="0" w:space="0" w:color="auto"/>
        <w:left w:val="none" w:sz="0" w:space="0" w:color="auto"/>
        <w:bottom w:val="none" w:sz="0" w:space="0" w:color="auto"/>
        <w:right w:val="none" w:sz="0" w:space="0" w:color="auto"/>
      </w:divBdr>
    </w:div>
    <w:div w:id="1096171761">
      <w:bodyDiv w:val="1"/>
      <w:marLeft w:val="0"/>
      <w:marRight w:val="0"/>
      <w:marTop w:val="0"/>
      <w:marBottom w:val="0"/>
      <w:divBdr>
        <w:top w:val="none" w:sz="0" w:space="0" w:color="auto"/>
        <w:left w:val="none" w:sz="0" w:space="0" w:color="auto"/>
        <w:bottom w:val="none" w:sz="0" w:space="0" w:color="auto"/>
        <w:right w:val="none" w:sz="0" w:space="0" w:color="auto"/>
      </w:divBdr>
    </w:div>
    <w:div w:id="1112625578">
      <w:bodyDiv w:val="1"/>
      <w:marLeft w:val="0"/>
      <w:marRight w:val="0"/>
      <w:marTop w:val="0"/>
      <w:marBottom w:val="0"/>
      <w:divBdr>
        <w:top w:val="none" w:sz="0" w:space="0" w:color="auto"/>
        <w:left w:val="none" w:sz="0" w:space="0" w:color="auto"/>
        <w:bottom w:val="none" w:sz="0" w:space="0" w:color="auto"/>
        <w:right w:val="none" w:sz="0" w:space="0" w:color="auto"/>
      </w:divBdr>
    </w:div>
    <w:div w:id="1114443421">
      <w:bodyDiv w:val="1"/>
      <w:marLeft w:val="0"/>
      <w:marRight w:val="0"/>
      <w:marTop w:val="0"/>
      <w:marBottom w:val="0"/>
      <w:divBdr>
        <w:top w:val="none" w:sz="0" w:space="0" w:color="auto"/>
        <w:left w:val="none" w:sz="0" w:space="0" w:color="auto"/>
        <w:bottom w:val="none" w:sz="0" w:space="0" w:color="auto"/>
        <w:right w:val="none" w:sz="0" w:space="0" w:color="auto"/>
      </w:divBdr>
    </w:div>
    <w:div w:id="1114446722">
      <w:bodyDiv w:val="1"/>
      <w:marLeft w:val="0"/>
      <w:marRight w:val="0"/>
      <w:marTop w:val="0"/>
      <w:marBottom w:val="0"/>
      <w:divBdr>
        <w:top w:val="none" w:sz="0" w:space="0" w:color="auto"/>
        <w:left w:val="none" w:sz="0" w:space="0" w:color="auto"/>
        <w:bottom w:val="none" w:sz="0" w:space="0" w:color="auto"/>
        <w:right w:val="none" w:sz="0" w:space="0" w:color="auto"/>
      </w:divBdr>
    </w:div>
    <w:div w:id="1123889742">
      <w:bodyDiv w:val="1"/>
      <w:marLeft w:val="0"/>
      <w:marRight w:val="0"/>
      <w:marTop w:val="0"/>
      <w:marBottom w:val="0"/>
      <w:divBdr>
        <w:top w:val="none" w:sz="0" w:space="0" w:color="auto"/>
        <w:left w:val="none" w:sz="0" w:space="0" w:color="auto"/>
        <w:bottom w:val="none" w:sz="0" w:space="0" w:color="auto"/>
        <w:right w:val="none" w:sz="0" w:space="0" w:color="auto"/>
      </w:divBdr>
    </w:div>
    <w:div w:id="1127434085">
      <w:bodyDiv w:val="1"/>
      <w:marLeft w:val="0"/>
      <w:marRight w:val="0"/>
      <w:marTop w:val="0"/>
      <w:marBottom w:val="0"/>
      <w:divBdr>
        <w:top w:val="none" w:sz="0" w:space="0" w:color="auto"/>
        <w:left w:val="none" w:sz="0" w:space="0" w:color="auto"/>
        <w:bottom w:val="none" w:sz="0" w:space="0" w:color="auto"/>
        <w:right w:val="none" w:sz="0" w:space="0" w:color="auto"/>
      </w:divBdr>
    </w:div>
    <w:div w:id="1127552138">
      <w:bodyDiv w:val="1"/>
      <w:marLeft w:val="0"/>
      <w:marRight w:val="0"/>
      <w:marTop w:val="0"/>
      <w:marBottom w:val="0"/>
      <w:divBdr>
        <w:top w:val="none" w:sz="0" w:space="0" w:color="auto"/>
        <w:left w:val="none" w:sz="0" w:space="0" w:color="auto"/>
        <w:bottom w:val="none" w:sz="0" w:space="0" w:color="auto"/>
        <w:right w:val="none" w:sz="0" w:space="0" w:color="auto"/>
      </w:divBdr>
    </w:div>
    <w:div w:id="1128009866">
      <w:bodyDiv w:val="1"/>
      <w:marLeft w:val="0"/>
      <w:marRight w:val="0"/>
      <w:marTop w:val="0"/>
      <w:marBottom w:val="0"/>
      <w:divBdr>
        <w:top w:val="none" w:sz="0" w:space="0" w:color="auto"/>
        <w:left w:val="none" w:sz="0" w:space="0" w:color="auto"/>
        <w:bottom w:val="none" w:sz="0" w:space="0" w:color="auto"/>
        <w:right w:val="none" w:sz="0" w:space="0" w:color="auto"/>
      </w:divBdr>
    </w:div>
    <w:div w:id="1129931007">
      <w:bodyDiv w:val="1"/>
      <w:marLeft w:val="0"/>
      <w:marRight w:val="0"/>
      <w:marTop w:val="0"/>
      <w:marBottom w:val="0"/>
      <w:divBdr>
        <w:top w:val="none" w:sz="0" w:space="0" w:color="auto"/>
        <w:left w:val="none" w:sz="0" w:space="0" w:color="auto"/>
        <w:bottom w:val="none" w:sz="0" w:space="0" w:color="auto"/>
        <w:right w:val="none" w:sz="0" w:space="0" w:color="auto"/>
      </w:divBdr>
    </w:div>
    <w:div w:id="1131633703">
      <w:bodyDiv w:val="1"/>
      <w:marLeft w:val="0"/>
      <w:marRight w:val="0"/>
      <w:marTop w:val="0"/>
      <w:marBottom w:val="0"/>
      <w:divBdr>
        <w:top w:val="none" w:sz="0" w:space="0" w:color="auto"/>
        <w:left w:val="none" w:sz="0" w:space="0" w:color="auto"/>
        <w:bottom w:val="none" w:sz="0" w:space="0" w:color="auto"/>
        <w:right w:val="none" w:sz="0" w:space="0" w:color="auto"/>
      </w:divBdr>
    </w:div>
    <w:div w:id="1131707584">
      <w:bodyDiv w:val="1"/>
      <w:marLeft w:val="0"/>
      <w:marRight w:val="0"/>
      <w:marTop w:val="0"/>
      <w:marBottom w:val="0"/>
      <w:divBdr>
        <w:top w:val="none" w:sz="0" w:space="0" w:color="auto"/>
        <w:left w:val="none" w:sz="0" w:space="0" w:color="auto"/>
        <w:bottom w:val="none" w:sz="0" w:space="0" w:color="auto"/>
        <w:right w:val="none" w:sz="0" w:space="0" w:color="auto"/>
      </w:divBdr>
    </w:div>
    <w:div w:id="1133912201">
      <w:bodyDiv w:val="1"/>
      <w:marLeft w:val="0"/>
      <w:marRight w:val="0"/>
      <w:marTop w:val="0"/>
      <w:marBottom w:val="0"/>
      <w:divBdr>
        <w:top w:val="none" w:sz="0" w:space="0" w:color="auto"/>
        <w:left w:val="none" w:sz="0" w:space="0" w:color="auto"/>
        <w:bottom w:val="none" w:sz="0" w:space="0" w:color="auto"/>
        <w:right w:val="none" w:sz="0" w:space="0" w:color="auto"/>
      </w:divBdr>
    </w:div>
    <w:div w:id="1137722563">
      <w:bodyDiv w:val="1"/>
      <w:marLeft w:val="0"/>
      <w:marRight w:val="0"/>
      <w:marTop w:val="0"/>
      <w:marBottom w:val="0"/>
      <w:divBdr>
        <w:top w:val="none" w:sz="0" w:space="0" w:color="auto"/>
        <w:left w:val="none" w:sz="0" w:space="0" w:color="auto"/>
        <w:bottom w:val="none" w:sz="0" w:space="0" w:color="auto"/>
        <w:right w:val="none" w:sz="0" w:space="0" w:color="auto"/>
      </w:divBdr>
    </w:div>
    <w:div w:id="1143160117">
      <w:bodyDiv w:val="1"/>
      <w:marLeft w:val="0"/>
      <w:marRight w:val="0"/>
      <w:marTop w:val="0"/>
      <w:marBottom w:val="0"/>
      <w:divBdr>
        <w:top w:val="none" w:sz="0" w:space="0" w:color="auto"/>
        <w:left w:val="none" w:sz="0" w:space="0" w:color="auto"/>
        <w:bottom w:val="none" w:sz="0" w:space="0" w:color="auto"/>
        <w:right w:val="none" w:sz="0" w:space="0" w:color="auto"/>
      </w:divBdr>
    </w:div>
    <w:div w:id="1144464039">
      <w:bodyDiv w:val="1"/>
      <w:marLeft w:val="0"/>
      <w:marRight w:val="0"/>
      <w:marTop w:val="0"/>
      <w:marBottom w:val="0"/>
      <w:divBdr>
        <w:top w:val="none" w:sz="0" w:space="0" w:color="auto"/>
        <w:left w:val="none" w:sz="0" w:space="0" w:color="auto"/>
        <w:bottom w:val="none" w:sz="0" w:space="0" w:color="auto"/>
        <w:right w:val="none" w:sz="0" w:space="0" w:color="auto"/>
      </w:divBdr>
    </w:div>
    <w:div w:id="1148522168">
      <w:bodyDiv w:val="1"/>
      <w:marLeft w:val="0"/>
      <w:marRight w:val="0"/>
      <w:marTop w:val="0"/>
      <w:marBottom w:val="0"/>
      <w:divBdr>
        <w:top w:val="none" w:sz="0" w:space="0" w:color="auto"/>
        <w:left w:val="none" w:sz="0" w:space="0" w:color="auto"/>
        <w:bottom w:val="none" w:sz="0" w:space="0" w:color="auto"/>
        <w:right w:val="none" w:sz="0" w:space="0" w:color="auto"/>
      </w:divBdr>
    </w:div>
    <w:div w:id="1150288374">
      <w:bodyDiv w:val="1"/>
      <w:marLeft w:val="0"/>
      <w:marRight w:val="0"/>
      <w:marTop w:val="0"/>
      <w:marBottom w:val="0"/>
      <w:divBdr>
        <w:top w:val="none" w:sz="0" w:space="0" w:color="auto"/>
        <w:left w:val="none" w:sz="0" w:space="0" w:color="auto"/>
        <w:bottom w:val="none" w:sz="0" w:space="0" w:color="auto"/>
        <w:right w:val="none" w:sz="0" w:space="0" w:color="auto"/>
      </w:divBdr>
    </w:div>
    <w:div w:id="1154221388">
      <w:bodyDiv w:val="1"/>
      <w:marLeft w:val="0"/>
      <w:marRight w:val="0"/>
      <w:marTop w:val="0"/>
      <w:marBottom w:val="0"/>
      <w:divBdr>
        <w:top w:val="none" w:sz="0" w:space="0" w:color="auto"/>
        <w:left w:val="none" w:sz="0" w:space="0" w:color="auto"/>
        <w:bottom w:val="none" w:sz="0" w:space="0" w:color="auto"/>
        <w:right w:val="none" w:sz="0" w:space="0" w:color="auto"/>
      </w:divBdr>
    </w:div>
    <w:div w:id="1164708323">
      <w:bodyDiv w:val="1"/>
      <w:marLeft w:val="0"/>
      <w:marRight w:val="0"/>
      <w:marTop w:val="0"/>
      <w:marBottom w:val="0"/>
      <w:divBdr>
        <w:top w:val="none" w:sz="0" w:space="0" w:color="auto"/>
        <w:left w:val="none" w:sz="0" w:space="0" w:color="auto"/>
        <w:bottom w:val="none" w:sz="0" w:space="0" w:color="auto"/>
        <w:right w:val="none" w:sz="0" w:space="0" w:color="auto"/>
      </w:divBdr>
    </w:div>
    <w:div w:id="1172599516">
      <w:bodyDiv w:val="1"/>
      <w:marLeft w:val="0"/>
      <w:marRight w:val="0"/>
      <w:marTop w:val="0"/>
      <w:marBottom w:val="0"/>
      <w:divBdr>
        <w:top w:val="none" w:sz="0" w:space="0" w:color="auto"/>
        <w:left w:val="none" w:sz="0" w:space="0" w:color="auto"/>
        <w:bottom w:val="none" w:sz="0" w:space="0" w:color="auto"/>
        <w:right w:val="none" w:sz="0" w:space="0" w:color="auto"/>
      </w:divBdr>
    </w:div>
    <w:div w:id="1179852949">
      <w:bodyDiv w:val="1"/>
      <w:marLeft w:val="0"/>
      <w:marRight w:val="0"/>
      <w:marTop w:val="0"/>
      <w:marBottom w:val="0"/>
      <w:divBdr>
        <w:top w:val="none" w:sz="0" w:space="0" w:color="auto"/>
        <w:left w:val="none" w:sz="0" w:space="0" w:color="auto"/>
        <w:bottom w:val="none" w:sz="0" w:space="0" w:color="auto"/>
        <w:right w:val="none" w:sz="0" w:space="0" w:color="auto"/>
      </w:divBdr>
    </w:div>
    <w:div w:id="1185679925">
      <w:bodyDiv w:val="1"/>
      <w:marLeft w:val="0"/>
      <w:marRight w:val="0"/>
      <w:marTop w:val="0"/>
      <w:marBottom w:val="0"/>
      <w:divBdr>
        <w:top w:val="none" w:sz="0" w:space="0" w:color="auto"/>
        <w:left w:val="none" w:sz="0" w:space="0" w:color="auto"/>
        <w:bottom w:val="none" w:sz="0" w:space="0" w:color="auto"/>
        <w:right w:val="none" w:sz="0" w:space="0" w:color="auto"/>
      </w:divBdr>
    </w:div>
    <w:div w:id="1185825677">
      <w:bodyDiv w:val="1"/>
      <w:marLeft w:val="0"/>
      <w:marRight w:val="0"/>
      <w:marTop w:val="0"/>
      <w:marBottom w:val="0"/>
      <w:divBdr>
        <w:top w:val="none" w:sz="0" w:space="0" w:color="auto"/>
        <w:left w:val="none" w:sz="0" w:space="0" w:color="auto"/>
        <w:bottom w:val="none" w:sz="0" w:space="0" w:color="auto"/>
        <w:right w:val="none" w:sz="0" w:space="0" w:color="auto"/>
      </w:divBdr>
    </w:div>
    <w:div w:id="1196844716">
      <w:bodyDiv w:val="1"/>
      <w:marLeft w:val="0"/>
      <w:marRight w:val="0"/>
      <w:marTop w:val="0"/>
      <w:marBottom w:val="0"/>
      <w:divBdr>
        <w:top w:val="none" w:sz="0" w:space="0" w:color="auto"/>
        <w:left w:val="none" w:sz="0" w:space="0" w:color="auto"/>
        <w:bottom w:val="none" w:sz="0" w:space="0" w:color="auto"/>
        <w:right w:val="none" w:sz="0" w:space="0" w:color="auto"/>
      </w:divBdr>
    </w:div>
    <w:div w:id="1200316466">
      <w:bodyDiv w:val="1"/>
      <w:marLeft w:val="0"/>
      <w:marRight w:val="0"/>
      <w:marTop w:val="0"/>
      <w:marBottom w:val="0"/>
      <w:divBdr>
        <w:top w:val="none" w:sz="0" w:space="0" w:color="auto"/>
        <w:left w:val="none" w:sz="0" w:space="0" w:color="auto"/>
        <w:bottom w:val="none" w:sz="0" w:space="0" w:color="auto"/>
        <w:right w:val="none" w:sz="0" w:space="0" w:color="auto"/>
      </w:divBdr>
    </w:div>
    <w:div w:id="1203830836">
      <w:bodyDiv w:val="1"/>
      <w:marLeft w:val="0"/>
      <w:marRight w:val="0"/>
      <w:marTop w:val="0"/>
      <w:marBottom w:val="0"/>
      <w:divBdr>
        <w:top w:val="none" w:sz="0" w:space="0" w:color="auto"/>
        <w:left w:val="none" w:sz="0" w:space="0" w:color="auto"/>
        <w:bottom w:val="none" w:sz="0" w:space="0" w:color="auto"/>
        <w:right w:val="none" w:sz="0" w:space="0" w:color="auto"/>
      </w:divBdr>
    </w:div>
    <w:div w:id="1204950487">
      <w:bodyDiv w:val="1"/>
      <w:marLeft w:val="0"/>
      <w:marRight w:val="0"/>
      <w:marTop w:val="0"/>
      <w:marBottom w:val="0"/>
      <w:divBdr>
        <w:top w:val="none" w:sz="0" w:space="0" w:color="auto"/>
        <w:left w:val="none" w:sz="0" w:space="0" w:color="auto"/>
        <w:bottom w:val="none" w:sz="0" w:space="0" w:color="auto"/>
        <w:right w:val="none" w:sz="0" w:space="0" w:color="auto"/>
      </w:divBdr>
    </w:div>
    <w:div w:id="1206483692">
      <w:bodyDiv w:val="1"/>
      <w:marLeft w:val="0"/>
      <w:marRight w:val="0"/>
      <w:marTop w:val="0"/>
      <w:marBottom w:val="0"/>
      <w:divBdr>
        <w:top w:val="none" w:sz="0" w:space="0" w:color="auto"/>
        <w:left w:val="none" w:sz="0" w:space="0" w:color="auto"/>
        <w:bottom w:val="none" w:sz="0" w:space="0" w:color="auto"/>
        <w:right w:val="none" w:sz="0" w:space="0" w:color="auto"/>
      </w:divBdr>
    </w:div>
    <w:div w:id="1207139607">
      <w:bodyDiv w:val="1"/>
      <w:marLeft w:val="0"/>
      <w:marRight w:val="0"/>
      <w:marTop w:val="0"/>
      <w:marBottom w:val="0"/>
      <w:divBdr>
        <w:top w:val="none" w:sz="0" w:space="0" w:color="auto"/>
        <w:left w:val="none" w:sz="0" w:space="0" w:color="auto"/>
        <w:bottom w:val="none" w:sz="0" w:space="0" w:color="auto"/>
        <w:right w:val="none" w:sz="0" w:space="0" w:color="auto"/>
      </w:divBdr>
    </w:div>
    <w:div w:id="1209026585">
      <w:bodyDiv w:val="1"/>
      <w:marLeft w:val="0"/>
      <w:marRight w:val="0"/>
      <w:marTop w:val="0"/>
      <w:marBottom w:val="0"/>
      <w:divBdr>
        <w:top w:val="none" w:sz="0" w:space="0" w:color="auto"/>
        <w:left w:val="none" w:sz="0" w:space="0" w:color="auto"/>
        <w:bottom w:val="none" w:sz="0" w:space="0" w:color="auto"/>
        <w:right w:val="none" w:sz="0" w:space="0" w:color="auto"/>
      </w:divBdr>
    </w:div>
    <w:div w:id="1211917539">
      <w:bodyDiv w:val="1"/>
      <w:marLeft w:val="0"/>
      <w:marRight w:val="0"/>
      <w:marTop w:val="0"/>
      <w:marBottom w:val="0"/>
      <w:divBdr>
        <w:top w:val="none" w:sz="0" w:space="0" w:color="auto"/>
        <w:left w:val="none" w:sz="0" w:space="0" w:color="auto"/>
        <w:bottom w:val="none" w:sz="0" w:space="0" w:color="auto"/>
        <w:right w:val="none" w:sz="0" w:space="0" w:color="auto"/>
      </w:divBdr>
    </w:div>
    <w:div w:id="1212695537">
      <w:bodyDiv w:val="1"/>
      <w:marLeft w:val="0"/>
      <w:marRight w:val="0"/>
      <w:marTop w:val="0"/>
      <w:marBottom w:val="0"/>
      <w:divBdr>
        <w:top w:val="none" w:sz="0" w:space="0" w:color="auto"/>
        <w:left w:val="none" w:sz="0" w:space="0" w:color="auto"/>
        <w:bottom w:val="none" w:sz="0" w:space="0" w:color="auto"/>
        <w:right w:val="none" w:sz="0" w:space="0" w:color="auto"/>
      </w:divBdr>
    </w:div>
    <w:div w:id="1214006824">
      <w:bodyDiv w:val="1"/>
      <w:marLeft w:val="0"/>
      <w:marRight w:val="0"/>
      <w:marTop w:val="0"/>
      <w:marBottom w:val="0"/>
      <w:divBdr>
        <w:top w:val="none" w:sz="0" w:space="0" w:color="auto"/>
        <w:left w:val="none" w:sz="0" w:space="0" w:color="auto"/>
        <w:bottom w:val="none" w:sz="0" w:space="0" w:color="auto"/>
        <w:right w:val="none" w:sz="0" w:space="0" w:color="auto"/>
      </w:divBdr>
    </w:div>
    <w:div w:id="1214540115">
      <w:bodyDiv w:val="1"/>
      <w:marLeft w:val="0"/>
      <w:marRight w:val="0"/>
      <w:marTop w:val="0"/>
      <w:marBottom w:val="0"/>
      <w:divBdr>
        <w:top w:val="none" w:sz="0" w:space="0" w:color="auto"/>
        <w:left w:val="none" w:sz="0" w:space="0" w:color="auto"/>
        <w:bottom w:val="none" w:sz="0" w:space="0" w:color="auto"/>
        <w:right w:val="none" w:sz="0" w:space="0" w:color="auto"/>
      </w:divBdr>
    </w:div>
    <w:div w:id="1215852180">
      <w:bodyDiv w:val="1"/>
      <w:marLeft w:val="0"/>
      <w:marRight w:val="0"/>
      <w:marTop w:val="0"/>
      <w:marBottom w:val="0"/>
      <w:divBdr>
        <w:top w:val="none" w:sz="0" w:space="0" w:color="auto"/>
        <w:left w:val="none" w:sz="0" w:space="0" w:color="auto"/>
        <w:bottom w:val="none" w:sz="0" w:space="0" w:color="auto"/>
        <w:right w:val="none" w:sz="0" w:space="0" w:color="auto"/>
      </w:divBdr>
    </w:div>
    <w:div w:id="1218275700">
      <w:bodyDiv w:val="1"/>
      <w:marLeft w:val="0"/>
      <w:marRight w:val="0"/>
      <w:marTop w:val="0"/>
      <w:marBottom w:val="0"/>
      <w:divBdr>
        <w:top w:val="none" w:sz="0" w:space="0" w:color="auto"/>
        <w:left w:val="none" w:sz="0" w:space="0" w:color="auto"/>
        <w:bottom w:val="none" w:sz="0" w:space="0" w:color="auto"/>
        <w:right w:val="none" w:sz="0" w:space="0" w:color="auto"/>
      </w:divBdr>
    </w:div>
    <w:div w:id="1218857223">
      <w:bodyDiv w:val="1"/>
      <w:marLeft w:val="0"/>
      <w:marRight w:val="0"/>
      <w:marTop w:val="0"/>
      <w:marBottom w:val="0"/>
      <w:divBdr>
        <w:top w:val="none" w:sz="0" w:space="0" w:color="auto"/>
        <w:left w:val="none" w:sz="0" w:space="0" w:color="auto"/>
        <w:bottom w:val="none" w:sz="0" w:space="0" w:color="auto"/>
        <w:right w:val="none" w:sz="0" w:space="0" w:color="auto"/>
      </w:divBdr>
    </w:div>
    <w:div w:id="1221329823">
      <w:bodyDiv w:val="1"/>
      <w:marLeft w:val="0"/>
      <w:marRight w:val="0"/>
      <w:marTop w:val="0"/>
      <w:marBottom w:val="0"/>
      <w:divBdr>
        <w:top w:val="none" w:sz="0" w:space="0" w:color="auto"/>
        <w:left w:val="none" w:sz="0" w:space="0" w:color="auto"/>
        <w:bottom w:val="none" w:sz="0" w:space="0" w:color="auto"/>
        <w:right w:val="none" w:sz="0" w:space="0" w:color="auto"/>
      </w:divBdr>
    </w:div>
    <w:div w:id="1224946686">
      <w:bodyDiv w:val="1"/>
      <w:marLeft w:val="0"/>
      <w:marRight w:val="0"/>
      <w:marTop w:val="0"/>
      <w:marBottom w:val="0"/>
      <w:divBdr>
        <w:top w:val="none" w:sz="0" w:space="0" w:color="auto"/>
        <w:left w:val="none" w:sz="0" w:space="0" w:color="auto"/>
        <w:bottom w:val="none" w:sz="0" w:space="0" w:color="auto"/>
        <w:right w:val="none" w:sz="0" w:space="0" w:color="auto"/>
      </w:divBdr>
    </w:div>
    <w:div w:id="1225331874">
      <w:bodyDiv w:val="1"/>
      <w:marLeft w:val="0"/>
      <w:marRight w:val="0"/>
      <w:marTop w:val="0"/>
      <w:marBottom w:val="0"/>
      <w:divBdr>
        <w:top w:val="none" w:sz="0" w:space="0" w:color="auto"/>
        <w:left w:val="none" w:sz="0" w:space="0" w:color="auto"/>
        <w:bottom w:val="none" w:sz="0" w:space="0" w:color="auto"/>
        <w:right w:val="none" w:sz="0" w:space="0" w:color="auto"/>
      </w:divBdr>
    </w:div>
    <w:div w:id="1236011970">
      <w:bodyDiv w:val="1"/>
      <w:marLeft w:val="0"/>
      <w:marRight w:val="0"/>
      <w:marTop w:val="0"/>
      <w:marBottom w:val="0"/>
      <w:divBdr>
        <w:top w:val="none" w:sz="0" w:space="0" w:color="auto"/>
        <w:left w:val="none" w:sz="0" w:space="0" w:color="auto"/>
        <w:bottom w:val="none" w:sz="0" w:space="0" w:color="auto"/>
        <w:right w:val="none" w:sz="0" w:space="0" w:color="auto"/>
      </w:divBdr>
    </w:div>
    <w:div w:id="1236625667">
      <w:bodyDiv w:val="1"/>
      <w:marLeft w:val="0"/>
      <w:marRight w:val="0"/>
      <w:marTop w:val="0"/>
      <w:marBottom w:val="0"/>
      <w:divBdr>
        <w:top w:val="none" w:sz="0" w:space="0" w:color="auto"/>
        <w:left w:val="none" w:sz="0" w:space="0" w:color="auto"/>
        <w:bottom w:val="none" w:sz="0" w:space="0" w:color="auto"/>
        <w:right w:val="none" w:sz="0" w:space="0" w:color="auto"/>
      </w:divBdr>
    </w:div>
    <w:div w:id="1236625738">
      <w:bodyDiv w:val="1"/>
      <w:marLeft w:val="0"/>
      <w:marRight w:val="0"/>
      <w:marTop w:val="0"/>
      <w:marBottom w:val="0"/>
      <w:divBdr>
        <w:top w:val="none" w:sz="0" w:space="0" w:color="auto"/>
        <w:left w:val="none" w:sz="0" w:space="0" w:color="auto"/>
        <w:bottom w:val="none" w:sz="0" w:space="0" w:color="auto"/>
        <w:right w:val="none" w:sz="0" w:space="0" w:color="auto"/>
      </w:divBdr>
    </w:div>
    <w:div w:id="1240017143">
      <w:bodyDiv w:val="1"/>
      <w:marLeft w:val="0"/>
      <w:marRight w:val="0"/>
      <w:marTop w:val="0"/>
      <w:marBottom w:val="0"/>
      <w:divBdr>
        <w:top w:val="none" w:sz="0" w:space="0" w:color="auto"/>
        <w:left w:val="none" w:sz="0" w:space="0" w:color="auto"/>
        <w:bottom w:val="none" w:sz="0" w:space="0" w:color="auto"/>
        <w:right w:val="none" w:sz="0" w:space="0" w:color="auto"/>
      </w:divBdr>
    </w:div>
    <w:div w:id="1260066420">
      <w:bodyDiv w:val="1"/>
      <w:marLeft w:val="0"/>
      <w:marRight w:val="0"/>
      <w:marTop w:val="0"/>
      <w:marBottom w:val="0"/>
      <w:divBdr>
        <w:top w:val="none" w:sz="0" w:space="0" w:color="auto"/>
        <w:left w:val="none" w:sz="0" w:space="0" w:color="auto"/>
        <w:bottom w:val="none" w:sz="0" w:space="0" w:color="auto"/>
        <w:right w:val="none" w:sz="0" w:space="0" w:color="auto"/>
      </w:divBdr>
    </w:div>
    <w:div w:id="1260792646">
      <w:bodyDiv w:val="1"/>
      <w:marLeft w:val="0"/>
      <w:marRight w:val="0"/>
      <w:marTop w:val="0"/>
      <w:marBottom w:val="0"/>
      <w:divBdr>
        <w:top w:val="none" w:sz="0" w:space="0" w:color="auto"/>
        <w:left w:val="none" w:sz="0" w:space="0" w:color="auto"/>
        <w:bottom w:val="none" w:sz="0" w:space="0" w:color="auto"/>
        <w:right w:val="none" w:sz="0" w:space="0" w:color="auto"/>
      </w:divBdr>
    </w:div>
    <w:div w:id="1281380872">
      <w:bodyDiv w:val="1"/>
      <w:marLeft w:val="0"/>
      <w:marRight w:val="0"/>
      <w:marTop w:val="0"/>
      <w:marBottom w:val="0"/>
      <w:divBdr>
        <w:top w:val="none" w:sz="0" w:space="0" w:color="auto"/>
        <w:left w:val="none" w:sz="0" w:space="0" w:color="auto"/>
        <w:bottom w:val="none" w:sz="0" w:space="0" w:color="auto"/>
        <w:right w:val="none" w:sz="0" w:space="0" w:color="auto"/>
      </w:divBdr>
    </w:div>
    <w:div w:id="1283801241">
      <w:bodyDiv w:val="1"/>
      <w:marLeft w:val="0"/>
      <w:marRight w:val="0"/>
      <w:marTop w:val="0"/>
      <w:marBottom w:val="0"/>
      <w:divBdr>
        <w:top w:val="none" w:sz="0" w:space="0" w:color="auto"/>
        <w:left w:val="none" w:sz="0" w:space="0" w:color="auto"/>
        <w:bottom w:val="none" w:sz="0" w:space="0" w:color="auto"/>
        <w:right w:val="none" w:sz="0" w:space="0" w:color="auto"/>
      </w:divBdr>
    </w:div>
    <w:div w:id="1285230060">
      <w:bodyDiv w:val="1"/>
      <w:marLeft w:val="0"/>
      <w:marRight w:val="0"/>
      <w:marTop w:val="0"/>
      <w:marBottom w:val="0"/>
      <w:divBdr>
        <w:top w:val="none" w:sz="0" w:space="0" w:color="auto"/>
        <w:left w:val="none" w:sz="0" w:space="0" w:color="auto"/>
        <w:bottom w:val="none" w:sz="0" w:space="0" w:color="auto"/>
        <w:right w:val="none" w:sz="0" w:space="0" w:color="auto"/>
      </w:divBdr>
    </w:div>
    <w:div w:id="1288003450">
      <w:bodyDiv w:val="1"/>
      <w:marLeft w:val="0"/>
      <w:marRight w:val="0"/>
      <w:marTop w:val="0"/>
      <w:marBottom w:val="0"/>
      <w:divBdr>
        <w:top w:val="none" w:sz="0" w:space="0" w:color="auto"/>
        <w:left w:val="none" w:sz="0" w:space="0" w:color="auto"/>
        <w:bottom w:val="none" w:sz="0" w:space="0" w:color="auto"/>
        <w:right w:val="none" w:sz="0" w:space="0" w:color="auto"/>
      </w:divBdr>
    </w:div>
    <w:div w:id="1293440007">
      <w:bodyDiv w:val="1"/>
      <w:marLeft w:val="0"/>
      <w:marRight w:val="0"/>
      <w:marTop w:val="0"/>
      <w:marBottom w:val="0"/>
      <w:divBdr>
        <w:top w:val="none" w:sz="0" w:space="0" w:color="auto"/>
        <w:left w:val="none" w:sz="0" w:space="0" w:color="auto"/>
        <w:bottom w:val="none" w:sz="0" w:space="0" w:color="auto"/>
        <w:right w:val="none" w:sz="0" w:space="0" w:color="auto"/>
      </w:divBdr>
    </w:div>
    <w:div w:id="1304458869">
      <w:bodyDiv w:val="1"/>
      <w:marLeft w:val="0"/>
      <w:marRight w:val="0"/>
      <w:marTop w:val="0"/>
      <w:marBottom w:val="0"/>
      <w:divBdr>
        <w:top w:val="none" w:sz="0" w:space="0" w:color="auto"/>
        <w:left w:val="none" w:sz="0" w:space="0" w:color="auto"/>
        <w:bottom w:val="none" w:sz="0" w:space="0" w:color="auto"/>
        <w:right w:val="none" w:sz="0" w:space="0" w:color="auto"/>
      </w:divBdr>
    </w:div>
    <w:div w:id="1306424193">
      <w:bodyDiv w:val="1"/>
      <w:marLeft w:val="0"/>
      <w:marRight w:val="0"/>
      <w:marTop w:val="0"/>
      <w:marBottom w:val="0"/>
      <w:divBdr>
        <w:top w:val="none" w:sz="0" w:space="0" w:color="auto"/>
        <w:left w:val="none" w:sz="0" w:space="0" w:color="auto"/>
        <w:bottom w:val="none" w:sz="0" w:space="0" w:color="auto"/>
        <w:right w:val="none" w:sz="0" w:space="0" w:color="auto"/>
      </w:divBdr>
    </w:div>
    <w:div w:id="1307932197">
      <w:bodyDiv w:val="1"/>
      <w:marLeft w:val="0"/>
      <w:marRight w:val="0"/>
      <w:marTop w:val="0"/>
      <w:marBottom w:val="0"/>
      <w:divBdr>
        <w:top w:val="none" w:sz="0" w:space="0" w:color="auto"/>
        <w:left w:val="none" w:sz="0" w:space="0" w:color="auto"/>
        <w:bottom w:val="none" w:sz="0" w:space="0" w:color="auto"/>
        <w:right w:val="none" w:sz="0" w:space="0" w:color="auto"/>
      </w:divBdr>
    </w:div>
    <w:div w:id="1312060240">
      <w:bodyDiv w:val="1"/>
      <w:marLeft w:val="0"/>
      <w:marRight w:val="0"/>
      <w:marTop w:val="0"/>
      <w:marBottom w:val="0"/>
      <w:divBdr>
        <w:top w:val="none" w:sz="0" w:space="0" w:color="auto"/>
        <w:left w:val="none" w:sz="0" w:space="0" w:color="auto"/>
        <w:bottom w:val="none" w:sz="0" w:space="0" w:color="auto"/>
        <w:right w:val="none" w:sz="0" w:space="0" w:color="auto"/>
      </w:divBdr>
    </w:div>
    <w:div w:id="1313171599">
      <w:bodyDiv w:val="1"/>
      <w:marLeft w:val="0"/>
      <w:marRight w:val="0"/>
      <w:marTop w:val="0"/>
      <w:marBottom w:val="0"/>
      <w:divBdr>
        <w:top w:val="none" w:sz="0" w:space="0" w:color="auto"/>
        <w:left w:val="none" w:sz="0" w:space="0" w:color="auto"/>
        <w:bottom w:val="none" w:sz="0" w:space="0" w:color="auto"/>
        <w:right w:val="none" w:sz="0" w:space="0" w:color="auto"/>
      </w:divBdr>
    </w:div>
    <w:div w:id="1315060743">
      <w:bodyDiv w:val="1"/>
      <w:marLeft w:val="0"/>
      <w:marRight w:val="0"/>
      <w:marTop w:val="0"/>
      <w:marBottom w:val="0"/>
      <w:divBdr>
        <w:top w:val="none" w:sz="0" w:space="0" w:color="auto"/>
        <w:left w:val="none" w:sz="0" w:space="0" w:color="auto"/>
        <w:bottom w:val="none" w:sz="0" w:space="0" w:color="auto"/>
        <w:right w:val="none" w:sz="0" w:space="0" w:color="auto"/>
      </w:divBdr>
    </w:div>
    <w:div w:id="1316372125">
      <w:bodyDiv w:val="1"/>
      <w:marLeft w:val="0"/>
      <w:marRight w:val="0"/>
      <w:marTop w:val="0"/>
      <w:marBottom w:val="0"/>
      <w:divBdr>
        <w:top w:val="none" w:sz="0" w:space="0" w:color="auto"/>
        <w:left w:val="none" w:sz="0" w:space="0" w:color="auto"/>
        <w:bottom w:val="none" w:sz="0" w:space="0" w:color="auto"/>
        <w:right w:val="none" w:sz="0" w:space="0" w:color="auto"/>
      </w:divBdr>
    </w:div>
    <w:div w:id="1317420930">
      <w:bodyDiv w:val="1"/>
      <w:marLeft w:val="0"/>
      <w:marRight w:val="0"/>
      <w:marTop w:val="0"/>
      <w:marBottom w:val="0"/>
      <w:divBdr>
        <w:top w:val="none" w:sz="0" w:space="0" w:color="auto"/>
        <w:left w:val="none" w:sz="0" w:space="0" w:color="auto"/>
        <w:bottom w:val="none" w:sz="0" w:space="0" w:color="auto"/>
        <w:right w:val="none" w:sz="0" w:space="0" w:color="auto"/>
      </w:divBdr>
    </w:div>
    <w:div w:id="1319459384">
      <w:bodyDiv w:val="1"/>
      <w:marLeft w:val="0"/>
      <w:marRight w:val="0"/>
      <w:marTop w:val="0"/>
      <w:marBottom w:val="0"/>
      <w:divBdr>
        <w:top w:val="none" w:sz="0" w:space="0" w:color="auto"/>
        <w:left w:val="none" w:sz="0" w:space="0" w:color="auto"/>
        <w:bottom w:val="none" w:sz="0" w:space="0" w:color="auto"/>
        <w:right w:val="none" w:sz="0" w:space="0" w:color="auto"/>
      </w:divBdr>
    </w:div>
    <w:div w:id="1327317220">
      <w:bodyDiv w:val="1"/>
      <w:marLeft w:val="0"/>
      <w:marRight w:val="0"/>
      <w:marTop w:val="0"/>
      <w:marBottom w:val="0"/>
      <w:divBdr>
        <w:top w:val="none" w:sz="0" w:space="0" w:color="auto"/>
        <w:left w:val="none" w:sz="0" w:space="0" w:color="auto"/>
        <w:bottom w:val="none" w:sz="0" w:space="0" w:color="auto"/>
        <w:right w:val="none" w:sz="0" w:space="0" w:color="auto"/>
      </w:divBdr>
    </w:div>
    <w:div w:id="1328828871">
      <w:bodyDiv w:val="1"/>
      <w:marLeft w:val="0"/>
      <w:marRight w:val="0"/>
      <w:marTop w:val="0"/>
      <w:marBottom w:val="0"/>
      <w:divBdr>
        <w:top w:val="none" w:sz="0" w:space="0" w:color="auto"/>
        <w:left w:val="none" w:sz="0" w:space="0" w:color="auto"/>
        <w:bottom w:val="none" w:sz="0" w:space="0" w:color="auto"/>
        <w:right w:val="none" w:sz="0" w:space="0" w:color="auto"/>
      </w:divBdr>
    </w:div>
    <w:div w:id="1331518210">
      <w:bodyDiv w:val="1"/>
      <w:marLeft w:val="0"/>
      <w:marRight w:val="0"/>
      <w:marTop w:val="0"/>
      <w:marBottom w:val="0"/>
      <w:divBdr>
        <w:top w:val="none" w:sz="0" w:space="0" w:color="auto"/>
        <w:left w:val="none" w:sz="0" w:space="0" w:color="auto"/>
        <w:bottom w:val="none" w:sz="0" w:space="0" w:color="auto"/>
        <w:right w:val="none" w:sz="0" w:space="0" w:color="auto"/>
      </w:divBdr>
    </w:div>
    <w:div w:id="1341005462">
      <w:bodyDiv w:val="1"/>
      <w:marLeft w:val="0"/>
      <w:marRight w:val="0"/>
      <w:marTop w:val="0"/>
      <w:marBottom w:val="0"/>
      <w:divBdr>
        <w:top w:val="none" w:sz="0" w:space="0" w:color="auto"/>
        <w:left w:val="none" w:sz="0" w:space="0" w:color="auto"/>
        <w:bottom w:val="none" w:sz="0" w:space="0" w:color="auto"/>
        <w:right w:val="none" w:sz="0" w:space="0" w:color="auto"/>
      </w:divBdr>
    </w:div>
    <w:div w:id="1353649061">
      <w:bodyDiv w:val="1"/>
      <w:marLeft w:val="0"/>
      <w:marRight w:val="0"/>
      <w:marTop w:val="0"/>
      <w:marBottom w:val="0"/>
      <w:divBdr>
        <w:top w:val="none" w:sz="0" w:space="0" w:color="auto"/>
        <w:left w:val="none" w:sz="0" w:space="0" w:color="auto"/>
        <w:bottom w:val="none" w:sz="0" w:space="0" w:color="auto"/>
        <w:right w:val="none" w:sz="0" w:space="0" w:color="auto"/>
      </w:divBdr>
    </w:div>
    <w:div w:id="1353796697">
      <w:bodyDiv w:val="1"/>
      <w:marLeft w:val="0"/>
      <w:marRight w:val="0"/>
      <w:marTop w:val="0"/>
      <w:marBottom w:val="0"/>
      <w:divBdr>
        <w:top w:val="none" w:sz="0" w:space="0" w:color="auto"/>
        <w:left w:val="none" w:sz="0" w:space="0" w:color="auto"/>
        <w:bottom w:val="none" w:sz="0" w:space="0" w:color="auto"/>
        <w:right w:val="none" w:sz="0" w:space="0" w:color="auto"/>
      </w:divBdr>
    </w:div>
    <w:div w:id="1355226398">
      <w:bodyDiv w:val="1"/>
      <w:marLeft w:val="0"/>
      <w:marRight w:val="0"/>
      <w:marTop w:val="0"/>
      <w:marBottom w:val="0"/>
      <w:divBdr>
        <w:top w:val="none" w:sz="0" w:space="0" w:color="auto"/>
        <w:left w:val="none" w:sz="0" w:space="0" w:color="auto"/>
        <w:bottom w:val="none" w:sz="0" w:space="0" w:color="auto"/>
        <w:right w:val="none" w:sz="0" w:space="0" w:color="auto"/>
      </w:divBdr>
    </w:div>
    <w:div w:id="1356810471">
      <w:bodyDiv w:val="1"/>
      <w:marLeft w:val="0"/>
      <w:marRight w:val="0"/>
      <w:marTop w:val="0"/>
      <w:marBottom w:val="0"/>
      <w:divBdr>
        <w:top w:val="none" w:sz="0" w:space="0" w:color="auto"/>
        <w:left w:val="none" w:sz="0" w:space="0" w:color="auto"/>
        <w:bottom w:val="none" w:sz="0" w:space="0" w:color="auto"/>
        <w:right w:val="none" w:sz="0" w:space="0" w:color="auto"/>
      </w:divBdr>
    </w:div>
    <w:div w:id="1360010128">
      <w:bodyDiv w:val="1"/>
      <w:marLeft w:val="0"/>
      <w:marRight w:val="0"/>
      <w:marTop w:val="0"/>
      <w:marBottom w:val="0"/>
      <w:divBdr>
        <w:top w:val="none" w:sz="0" w:space="0" w:color="auto"/>
        <w:left w:val="none" w:sz="0" w:space="0" w:color="auto"/>
        <w:bottom w:val="none" w:sz="0" w:space="0" w:color="auto"/>
        <w:right w:val="none" w:sz="0" w:space="0" w:color="auto"/>
      </w:divBdr>
    </w:div>
    <w:div w:id="1360816668">
      <w:bodyDiv w:val="1"/>
      <w:marLeft w:val="0"/>
      <w:marRight w:val="0"/>
      <w:marTop w:val="0"/>
      <w:marBottom w:val="0"/>
      <w:divBdr>
        <w:top w:val="none" w:sz="0" w:space="0" w:color="auto"/>
        <w:left w:val="none" w:sz="0" w:space="0" w:color="auto"/>
        <w:bottom w:val="none" w:sz="0" w:space="0" w:color="auto"/>
        <w:right w:val="none" w:sz="0" w:space="0" w:color="auto"/>
      </w:divBdr>
    </w:div>
    <w:div w:id="1362895005">
      <w:bodyDiv w:val="1"/>
      <w:marLeft w:val="0"/>
      <w:marRight w:val="0"/>
      <w:marTop w:val="0"/>
      <w:marBottom w:val="0"/>
      <w:divBdr>
        <w:top w:val="none" w:sz="0" w:space="0" w:color="auto"/>
        <w:left w:val="none" w:sz="0" w:space="0" w:color="auto"/>
        <w:bottom w:val="none" w:sz="0" w:space="0" w:color="auto"/>
        <w:right w:val="none" w:sz="0" w:space="0" w:color="auto"/>
      </w:divBdr>
    </w:div>
    <w:div w:id="1368723880">
      <w:bodyDiv w:val="1"/>
      <w:marLeft w:val="0"/>
      <w:marRight w:val="0"/>
      <w:marTop w:val="0"/>
      <w:marBottom w:val="0"/>
      <w:divBdr>
        <w:top w:val="none" w:sz="0" w:space="0" w:color="auto"/>
        <w:left w:val="none" w:sz="0" w:space="0" w:color="auto"/>
        <w:bottom w:val="none" w:sz="0" w:space="0" w:color="auto"/>
        <w:right w:val="none" w:sz="0" w:space="0" w:color="auto"/>
      </w:divBdr>
    </w:div>
    <w:div w:id="1370957403">
      <w:bodyDiv w:val="1"/>
      <w:marLeft w:val="0"/>
      <w:marRight w:val="0"/>
      <w:marTop w:val="0"/>
      <w:marBottom w:val="0"/>
      <w:divBdr>
        <w:top w:val="none" w:sz="0" w:space="0" w:color="auto"/>
        <w:left w:val="none" w:sz="0" w:space="0" w:color="auto"/>
        <w:bottom w:val="none" w:sz="0" w:space="0" w:color="auto"/>
        <w:right w:val="none" w:sz="0" w:space="0" w:color="auto"/>
      </w:divBdr>
    </w:div>
    <w:div w:id="1377122142">
      <w:bodyDiv w:val="1"/>
      <w:marLeft w:val="0"/>
      <w:marRight w:val="0"/>
      <w:marTop w:val="0"/>
      <w:marBottom w:val="0"/>
      <w:divBdr>
        <w:top w:val="none" w:sz="0" w:space="0" w:color="auto"/>
        <w:left w:val="none" w:sz="0" w:space="0" w:color="auto"/>
        <w:bottom w:val="none" w:sz="0" w:space="0" w:color="auto"/>
        <w:right w:val="none" w:sz="0" w:space="0" w:color="auto"/>
      </w:divBdr>
    </w:div>
    <w:div w:id="1386030616">
      <w:bodyDiv w:val="1"/>
      <w:marLeft w:val="0"/>
      <w:marRight w:val="0"/>
      <w:marTop w:val="0"/>
      <w:marBottom w:val="0"/>
      <w:divBdr>
        <w:top w:val="none" w:sz="0" w:space="0" w:color="auto"/>
        <w:left w:val="none" w:sz="0" w:space="0" w:color="auto"/>
        <w:bottom w:val="none" w:sz="0" w:space="0" w:color="auto"/>
        <w:right w:val="none" w:sz="0" w:space="0" w:color="auto"/>
      </w:divBdr>
    </w:div>
    <w:div w:id="1387097272">
      <w:bodyDiv w:val="1"/>
      <w:marLeft w:val="0"/>
      <w:marRight w:val="0"/>
      <w:marTop w:val="0"/>
      <w:marBottom w:val="0"/>
      <w:divBdr>
        <w:top w:val="none" w:sz="0" w:space="0" w:color="auto"/>
        <w:left w:val="none" w:sz="0" w:space="0" w:color="auto"/>
        <w:bottom w:val="none" w:sz="0" w:space="0" w:color="auto"/>
        <w:right w:val="none" w:sz="0" w:space="0" w:color="auto"/>
      </w:divBdr>
    </w:div>
    <w:div w:id="1395161396">
      <w:bodyDiv w:val="1"/>
      <w:marLeft w:val="0"/>
      <w:marRight w:val="0"/>
      <w:marTop w:val="0"/>
      <w:marBottom w:val="0"/>
      <w:divBdr>
        <w:top w:val="none" w:sz="0" w:space="0" w:color="auto"/>
        <w:left w:val="none" w:sz="0" w:space="0" w:color="auto"/>
        <w:bottom w:val="none" w:sz="0" w:space="0" w:color="auto"/>
        <w:right w:val="none" w:sz="0" w:space="0" w:color="auto"/>
      </w:divBdr>
    </w:div>
    <w:div w:id="1397315331">
      <w:bodyDiv w:val="1"/>
      <w:marLeft w:val="0"/>
      <w:marRight w:val="0"/>
      <w:marTop w:val="0"/>
      <w:marBottom w:val="0"/>
      <w:divBdr>
        <w:top w:val="none" w:sz="0" w:space="0" w:color="auto"/>
        <w:left w:val="none" w:sz="0" w:space="0" w:color="auto"/>
        <w:bottom w:val="none" w:sz="0" w:space="0" w:color="auto"/>
        <w:right w:val="none" w:sz="0" w:space="0" w:color="auto"/>
      </w:divBdr>
    </w:div>
    <w:div w:id="1397976245">
      <w:bodyDiv w:val="1"/>
      <w:marLeft w:val="0"/>
      <w:marRight w:val="0"/>
      <w:marTop w:val="0"/>
      <w:marBottom w:val="0"/>
      <w:divBdr>
        <w:top w:val="none" w:sz="0" w:space="0" w:color="auto"/>
        <w:left w:val="none" w:sz="0" w:space="0" w:color="auto"/>
        <w:bottom w:val="none" w:sz="0" w:space="0" w:color="auto"/>
        <w:right w:val="none" w:sz="0" w:space="0" w:color="auto"/>
      </w:divBdr>
    </w:div>
    <w:div w:id="1398287315">
      <w:bodyDiv w:val="1"/>
      <w:marLeft w:val="0"/>
      <w:marRight w:val="0"/>
      <w:marTop w:val="0"/>
      <w:marBottom w:val="0"/>
      <w:divBdr>
        <w:top w:val="none" w:sz="0" w:space="0" w:color="auto"/>
        <w:left w:val="none" w:sz="0" w:space="0" w:color="auto"/>
        <w:bottom w:val="none" w:sz="0" w:space="0" w:color="auto"/>
        <w:right w:val="none" w:sz="0" w:space="0" w:color="auto"/>
      </w:divBdr>
    </w:div>
    <w:div w:id="1398556416">
      <w:bodyDiv w:val="1"/>
      <w:marLeft w:val="0"/>
      <w:marRight w:val="0"/>
      <w:marTop w:val="0"/>
      <w:marBottom w:val="0"/>
      <w:divBdr>
        <w:top w:val="none" w:sz="0" w:space="0" w:color="auto"/>
        <w:left w:val="none" w:sz="0" w:space="0" w:color="auto"/>
        <w:bottom w:val="none" w:sz="0" w:space="0" w:color="auto"/>
        <w:right w:val="none" w:sz="0" w:space="0" w:color="auto"/>
      </w:divBdr>
    </w:div>
    <w:div w:id="1408770302">
      <w:bodyDiv w:val="1"/>
      <w:marLeft w:val="0"/>
      <w:marRight w:val="0"/>
      <w:marTop w:val="0"/>
      <w:marBottom w:val="0"/>
      <w:divBdr>
        <w:top w:val="none" w:sz="0" w:space="0" w:color="auto"/>
        <w:left w:val="none" w:sz="0" w:space="0" w:color="auto"/>
        <w:bottom w:val="none" w:sz="0" w:space="0" w:color="auto"/>
        <w:right w:val="none" w:sz="0" w:space="0" w:color="auto"/>
      </w:divBdr>
    </w:div>
    <w:div w:id="1409695294">
      <w:bodyDiv w:val="1"/>
      <w:marLeft w:val="0"/>
      <w:marRight w:val="0"/>
      <w:marTop w:val="0"/>
      <w:marBottom w:val="0"/>
      <w:divBdr>
        <w:top w:val="none" w:sz="0" w:space="0" w:color="auto"/>
        <w:left w:val="none" w:sz="0" w:space="0" w:color="auto"/>
        <w:bottom w:val="none" w:sz="0" w:space="0" w:color="auto"/>
        <w:right w:val="none" w:sz="0" w:space="0" w:color="auto"/>
      </w:divBdr>
    </w:div>
    <w:div w:id="1413744194">
      <w:bodyDiv w:val="1"/>
      <w:marLeft w:val="0"/>
      <w:marRight w:val="0"/>
      <w:marTop w:val="0"/>
      <w:marBottom w:val="0"/>
      <w:divBdr>
        <w:top w:val="none" w:sz="0" w:space="0" w:color="auto"/>
        <w:left w:val="none" w:sz="0" w:space="0" w:color="auto"/>
        <w:bottom w:val="none" w:sz="0" w:space="0" w:color="auto"/>
        <w:right w:val="none" w:sz="0" w:space="0" w:color="auto"/>
      </w:divBdr>
    </w:div>
    <w:div w:id="1417046303">
      <w:bodyDiv w:val="1"/>
      <w:marLeft w:val="0"/>
      <w:marRight w:val="0"/>
      <w:marTop w:val="0"/>
      <w:marBottom w:val="0"/>
      <w:divBdr>
        <w:top w:val="none" w:sz="0" w:space="0" w:color="auto"/>
        <w:left w:val="none" w:sz="0" w:space="0" w:color="auto"/>
        <w:bottom w:val="none" w:sz="0" w:space="0" w:color="auto"/>
        <w:right w:val="none" w:sz="0" w:space="0" w:color="auto"/>
      </w:divBdr>
    </w:div>
    <w:div w:id="1422531323">
      <w:bodyDiv w:val="1"/>
      <w:marLeft w:val="0"/>
      <w:marRight w:val="0"/>
      <w:marTop w:val="0"/>
      <w:marBottom w:val="0"/>
      <w:divBdr>
        <w:top w:val="none" w:sz="0" w:space="0" w:color="auto"/>
        <w:left w:val="none" w:sz="0" w:space="0" w:color="auto"/>
        <w:bottom w:val="none" w:sz="0" w:space="0" w:color="auto"/>
        <w:right w:val="none" w:sz="0" w:space="0" w:color="auto"/>
      </w:divBdr>
    </w:div>
    <w:div w:id="1425884853">
      <w:bodyDiv w:val="1"/>
      <w:marLeft w:val="0"/>
      <w:marRight w:val="0"/>
      <w:marTop w:val="0"/>
      <w:marBottom w:val="0"/>
      <w:divBdr>
        <w:top w:val="none" w:sz="0" w:space="0" w:color="auto"/>
        <w:left w:val="none" w:sz="0" w:space="0" w:color="auto"/>
        <w:bottom w:val="none" w:sz="0" w:space="0" w:color="auto"/>
        <w:right w:val="none" w:sz="0" w:space="0" w:color="auto"/>
      </w:divBdr>
    </w:div>
    <w:div w:id="1429423277">
      <w:bodyDiv w:val="1"/>
      <w:marLeft w:val="0"/>
      <w:marRight w:val="0"/>
      <w:marTop w:val="0"/>
      <w:marBottom w:val="0"/>
      <w:divBdr>
        <w:top w:val="none" w:sz="0" w:space="0" w:color="auto"/>
        <w:left w:val="none" w:sz="0" w:space="0" w:color="auto"/>
        <w:bottom w:val="none" w:sz="0" w:space="0" w:color="auto"/>
        <w:right w:val="none" w:sz="0" w:space="0" w:color="auto"/>
      </w:divBdr>
    </w:div>
    <w:div w:id="1431658111">
      <w:bodyDiv w:val="1"/>
      <w:marLeft w:val="0"/>
      <w:marRight w:val="0"/>
      <w:marTop w:val="0"/>
      <w:marBottom w:val="0"/>
      <w:divBdr>
        <w:top w:val="none" w:sz="0" w:space="0" w:color="auto"/>
        <w:left w:val="none" w:sz="0" w:space="0" w:color="auto"/>
        <w:bottom w:val="none" w:sz="0" w:space="0" w:color="auto"/>
        <w:right w:val="none" w:sz="0" w:space="0" w:color="auto"/>
      </w:divBdr>
    </w:div>
    <w:div w:id="1435201829">
      <w:bodyDiv w:val="1"/>
      <w:marLeft w:val="0"/>
      <w:marRight w:val="0"/>
      <w:marTop w:val="0"/>
      <w:marBottom w:val="0"/>
      <w:divBdr>
        <w:top w:val="none" w:sz="0" w:space="0" w:color="auto"/>
        <w:left w:val="none" w:sz="0" w:space="0" w:color="auto"/>
        <w:bottom w:val="none" w:sz="0" w:space="0" w:color="auto"/>
        <w:right w:val="none" w:sz="0" w:space="0" w:color="auto"/>
      </w:divBdr>
    </w:div>
    <w:div w:id="1442991611">
      <w:bodyDiv w:val="1"/>
      <w:marLeft w:val="0"/>
      <w:marRight w:val="0"/>
      <w:marTop w:val="0"/>
      <w:marBottom w:val="0"/>
      <w:divBdr>
        <w:top w:val="none" w:sz="0" w:space="0" w:color="auto"/>
        <w:left w:val="none" w:sz="0" w:space="0" w:color="auto"/>
        <w:bottom w:val="none" w:sz="0" w:space="0" w:color="auto"/>
        <w:right w:val="none" w:sz="0" w:space="0" w:color="auto"/>
      </w:divBdr>
    </w:div>
    <w:div w:id="1448083750">
      <w:bodyDiv w:val="1"/>
      <w:marLeft w:val="0"/>
      <w:marRight w:val="0"/>
      <w:marTop w:val="0"/>
      <w:marBottom w:val="0"/>
      <w:divBdr>
        <w:top w:val="none" w:sz="0" w:space="0" w:color="auto"/>
        <w:left w:val="none" w:sz="0" w:space="0" w:color="auto"/>
        <w:bottom w:val="none" w:sz="0" w:space="0" w:color="auto"/>
        <w:right w:val="none" w:sz="0" w:space="0" w:color="auto"/>
      </w:divBdr>
    </w:div>
    <w:div w:id="1465851949">
      <w:bodyDiv w:val="1"/>
      <w:marLeft w:val="0"/>
      <w:marRight w:val="0"/>
      <w:marTop w:val="0"/>
      <w:marBottom w:val="0"/>
      <w:divBdr>
        <w:top w:val="none" w:sz="0" w:space="0" w:color="auto"/>
        <w:left w:val="none" w:sz="0" w:space="0" w:color="auto"/>
        <w:bottom w:val="none" w:sz="0" w:space="0" w:color="auto"/>
        <w:right w:val="none" w:sz="0" w:space="0" w:color="auto"/>
      </w:divBdr>
    </w:div>
    <w:div w:id="1468014312">
      <w:bodyDiv w:val="1"/>
      <w:marLeft w:val="0"/>
      <w:marRight w:val="0"/>
      <w:marTop w:val="0"/>
      <w:marBottom w:val="0"/>
      <w:divBdr>
        <w:top w:val="none" w:sz="0" w:space="0" w:color="auto"/>
        <w:left w:val="none" w:sz="0" w:space="0" w:color="auto"/>
        <w:bottom w:val="none" w:sz="0" w:space="0" w:color="auto"/>
        <w:right w:val="none" w:sz="0" w:space="0" w:color="auto"/>
      </w:divBdr>
    </w:div>
    <w:div w:id="1469318906">
      <w:bodyDiv w:val="1"/>
      <w:marLeft w:val="0"/>
      <w:marRight w:val="0"/>
      <w:marTop w:val="0"/>
      <w:marBottom w:val="0"/>
      <w:divBdr>
        <w:top w:val="none" w:sz="0" w:space="0" w:color="auto"/>
        <w:left w:val="none" w:sz="0" w:space="0" w:color="auto"/>
        <w:bottom w:val="none" w:sz="0" w:space="0" w:color="auto"/>
        <w:right w:val="none" w:sz="0" w:space="0" w:color="auto"/>
      </w:divBdr>
    </w:div>
    <w:div w:id="1470706418">
      <w:bodyDiv w:val="1"/>
      <w:marLeft w:val="0"/>
      <w:marRight w:val="0"/>
      <w:marTop w:val="0"/>
      <w:marBottom w:val="0"/>
      <w:divBdr>
        <w:top w:val="none" w:sz="0" w:space="0" w:color="auto"/>
        <w:left w:val="none" w:sz="0" w:space="0" w:color="auto"/>
        <w:bottom w:val="none" w:sz="0" w:space="0" w:color="auto"/>
        <w:right w:val="none" w:sz="0" w:space="0" w:color="auto"/>
      </w:divBdr>
    </w:div>
    <w:div w:id="1473474979">
      <w:bodyDiv w:val="1"/>
      <w:marLeft w:val="0"/>
      <w:marRight w:val="0"/>
      <w:marTop w:val="0"/>
      <w:marBottom w:val="0"/>
      <w:divBdr>
        <w:top w:val="none" w:sz="0" w:space="0" w:color="auto"/>
        <w:left w:val="none" w:sz="0" w:space="0" w:color="auto"/>
        <w:bottom w:val="none" w:sz="0" w:space="0" w:color="auto"/>
        <w:right w:val="none" w:sz="0" w:space="0" w:color="auto"/>
      </w:divBdr>
    </w:div>
    <w:div w:id="1474521484">
      <w:bodyDiv w:val="1"/>
      <w:marLeft w:val="0"/>
      <w:marRight w:val="0"/>
      <w:marTop w:val="0"/>
      <w:marBottom w:val="0"/>
      <w:divBdr>
        <w:top w:val="none" w:sz="0" w:space="0" w:color="auto"/>
        <w:left w:val="none" w:sz="0" w:space="0" w:color="auto"/>
        <w:bottom w:val="none" w:sz="0" w:space="0" w:color="auto"/>
        <w:right w:val="none" w:sz="0" w:space="0" w:color="auto"/>
      </w:divBdr>
    </w:div>
    <w:div w:id="1474635339">
      <w:bodyDiv w:val="1"/>
      <w:marLeft w:val="0"/>
      <w:marRight w:val="0"/>
      <w:marTop w:val="0"/>
      <w:marBottom w:val="0"/>
      <w:divBdr>
        <w:top w:val="none" w:sz="0" w:space="0" w:color="auto"/>
        <w:left w:val="none" w:sz="0" w:space="0" w:color="auto"/>
        <w:bottom w:val="none" w:sz="0" w:space="0" w:color="auto"/>
        <w:right w:val="none" w:sz="0" w:space="0" w:color="auto"/>
      </w:divBdr>
    </w:div>
    <w:div w:id="1480342399">
      <w:bodyDiv w:val="1"/>
      <w:marLeft w:val="0"/>
      <w:marRight w:val="0"/>
      <w:marTop w:val="0"/>
      <w:marBottom w:val="0"/>
      <w:divBdr>
        <w:top w:val="none" w:sz="0" w:space="0" w:color="auto"/>
        <w:left w:val="none" w:sz="0" w:space="0" w:color="auto"/>
        <w:bottom w:val="none" w:sz="0" w:space="0" w:color="auto"/>
        <w:right w:val="none" w:sz="0" w:space="0" w:color="auto"/>
      </w:divBdr>
    </w:div>
    <w:div w:id="1482845578">
      <w:bodyDiv w:val="1"/>
      <w:marLeft w:val="0"/>
      <w:marRight w:val="0"/>
      <w:marTop w:val="0"/>
      <w:marBottom w:val="0"/>
      <w:divBdr>
        <w:top w:val="none" w:sz="0" w:space="0" w:color="auto"/>
        <w:left w:val="none" w:sz="0" w:space="0" w:color="auto"/>
        <w:bottom w:val="none" w:sz="0" w:space="0" w:color="auto"/>
        <w:right w:val="none" w:sz="0" w:space="0" w:color="auto"/>
      </w:divBdr>
    </w:div>
    <w:div w:id="1488979471">
      <w:bodyDiv w:val="1"/>
      <w:marLeft w:val="0"/>
      <w:marRight w:val="0"/>
      <w:marTop w:val="0"/>
      <w:marBottom w:val="0"/>
      <w:divBdr>
        <w:top w:val="none" w:sz="0" w:space="0" w:color="auto"/>
        <w:left w:val="none" w:sz="0" w:space="0" w:color="auto"/>
        <w:bottom w:val="none" w:sz="0" w:space="0" w:color="auto"/>
        <w:right w:val="none" w:sz="0" w:space="0" w:color="auto"/>
      </w:divBdr>
    </w:div>
    <w:div w:id="1494491821">
      <w:bodyDiv w:val="1"/>
      <w:marLeft w:val="0"/>
      <w:marRight w:val="0"/>
      <w:marTop w:val="0"/>
      <w:marBottom w:val="0"/>
      <w:divBdr>
        <w:top w:val="none" w:sz="0" w:space="0" w:color="auto"/>
        <w:left w:val="none" w:sz="0" w:space="0" w:color="auto"/>
        <w:bottom w:val="none" w:sz="0" w:space="0" w:color="auto"/>
        <w:right w:val="none" w:sz="0" w:space="0" w:color="auto"/>
      </w:divBdr>
    </w:div>
    <w:div w:id="1496412496">
      <w:bodyDiv w:val="1"/>
      <w:marLeft w:val="0"/>
      <w:marRight w:val="0"/>
      <w:marTop w:val="0"/>
      <w:marBottom w:val="0"/>
      <w:divBdr>
        <w:top w:val="none" w:sz="0" w:space="0" w:color="auto"/>
        <w:left w:val="none" w:sz="0" w:space="0" w:color="auto"/>
        <w:bottom w:val="none" w:sz="0" w:space="0" w:color="auto"/>
        <w:right w:val="none" w:sz="0" w:space="0" w:color="auto"/>
      </w:divBdr>
    </w:div>
    <w:div w:id="1500119498">
      <w:bodyDiv w:val="1"/>
      <w:marLeft w:val="0"/>
      <w:marRight w:val="0"/>
      <w:marTop w:val="0"/>
      <w:marBottom w:val="0"/>
      <w:divBdr>
        <w:top w:val="none" w:sz="0" w:space="0" w:color="auto"/>
        <w:left w:val="none" w:sz="0" w:space="0" w:color="auto"/>
        <w:bottom w:val="none" w:sz="0" w:space="0" w:color="auto"/>
        <w:right w:val="none" w:sz="0" w:space="0" w:color="auto"/>
      </w:divBdr>
    </w:div>
    <w:div w:id="1500315846">
      <w:bodyDiv w:val="1"/>
      <w:marLeft w:val="0"/>
      <w:marRight w:val="0"/>
      <w:marTop w:val="0"/>
      <w:marBottom w:val="0"/>
      <w:divBdr>
        <w:top w:val="none" w:sz="0" w:space="0" w:color="auto"/>
        <w:left w:val="none" w:sz="0" w:space="0" w:color="auto"/>
        <w:bottom w:val="none" w:sz="0" w:space="0" w:color="auto"/>
        <w:right w:val="none" w:sz="0" w:space="0" w:color="auto"/>
      </w:divBdr>
    </w:div>
    <w:div w:id="1503087252">
      <w:bodyDiv w:val="1"/>
      <w:marLeft w:val="0"/>
      <w:marRight w:val="0"/>
      <w:marTop w:val="0"/>
      <w:marBottom w:val="0"/>
      <w:divBdr>
        <w:top w:val="none" w:sz="0" w:space="0" w:color="auto"/>
        <w:left w:val="none" w:sz="0" w:space="0" w:color="auto"/>
        <w:bottom w:val="none" w:sz="0" w:space="0" w:color="auto"/>
        <w:right w:val="none" w:sz="0" w:space="0" w:color="auto"/>
      </w:divBdr>
    </w:div>
    <w:div w:id="1505783750">
      <w:bodyDiv w:val="1"/>
      <w:marLeft w:val="0"/>
      <w:marRight w:val="0"/>
      <w:marTop w:val="0"/>
      <w:marBottom w:val="0"/>
      <w:divBdr>
        <w:top w:val="none" w:sz="0" w:space="0" w:color="auto"/>
        <w:left w:val="none" w:sz="0" w:space="0" w:color="auto"/>
        <w:bottom w:val="none" w:sz="0" w:space="0" w:color="auto"/>
        <w:right w:val="none" w:sz="0" w:space="0" w:color="auto"/>
      </w:divBdr>
    </w:div>
    <w:div w:id="1509441001">
      <w:bodyDiv w:val="1"/>
      <w:marLeft w:val="0"/>
      <w:marRight w:val="0"/>
      <w:marTop w:val="0"/>
      <w:marBottom w:val="0"/>
      <w:divBdr>
        <w:top w:val="none" w:sz="0" w:space="0" w:color="auto"/>
        <w:left w:val="none" w:sz="0" w:space="0" w:color="auto"/>
        <w:bottom w:val="none" w:sz="0" w:space="0" w:color="auto"/>
        <w:right w:val="none" w:sz="0" w:space="0" w:color="auto"/>
      </w:divBdr>
    </w:div>
    <w:div w:id="1512259373">
      <w:bodyDiv w:val="1"/>
      <w:marLeft w:val="0"/>
      <w:marRight w:val="0"/>
      <w:marTop w:val="0"/>
      <w:marBottom w:val="0"/>
      <w:divBdr>
        <w:top w:val="none" w:sz="0" w:space="0" w:color="auto"/>
        <w:left w:val="none" w:sz="0" w:space="0" w:color="auto"/>
        <w:bottom w:val="none" w:sz="0" w:space="0" w:color="auto"/>
        <w:right w:val="none" w:sz="0" w:space="0" w:color="auto"/>
      </w:divBdr>
    </w:div>
    <w:div w:id="1513954967">
      <w:bodyDiv w:val="1"/>
      <w:marLeft w:val="0"/>
      <w:marRight w:val="0"/>
      <w:marTop w:val="0"/>
      <w:marBottom w:val="0"/>
      <w:divBdr>
        <w:top w:val="none" w:sz="0" w:space="0" w:color="auto"/>
        <w:left w:val="none" w:sz="0" w:space="0" w:color="auto"/>
        <w:bottom w:val="none" w:sz="0" w:space="0" w:color="auto"/>
        <w:right w:val="none" w:sz="0" w:space="0" w:color="auto"/>
      </w:divBdr>
    </w:div>
    <w:div w:id="1514607457">
      <w:bodyDiv w:val="1"/>
      <w:marLeft w:val="0"/>
      <w:marRight w:val="0"/>
      <w:marTop w:val="0"/>
      <w:marBottom w:val="0"/>
      <w:divBdr>
        <w:top w:val="none" w:sz="0" w:space="0" w:color="auto"/>
        <w:left w:val="none" w:sz="0" w:space="0" w:color="auto"/>
        <w:bottom w:val="none" w:sz="0" w:space="0" w:color="auto"/>
        <w:right w:val="none" w:sz="0" w:space="0" w:color="auto"/>
      </w:divBdr>
    </w:div>
    <w:div w:id="1516384315">
      <w:bodyDiv w:val="1"/>
      <w:marLeft w:val="0"/>
      <w:marRight w:val="0"/>
      <w:marTop w:val="0"/>
      <w:marBottom w:val="0"/>
      <w:divBdr>
        <w:top w:val="none" w:sz="0" w:space="0" w:color="auto"/>
        <w:left w:val="none" w:sz="0" w:space="0" w:color="auto"/>
        <w:bottom w:val="none" w:sz="0" w:space="0" w:color="auto"/>
        <w:right w:val="none" w:sz="0" w:space="0" w:color="auto"/>
      </w:divBdr>
    </w:div>
    <w:div w:id="1519200395">
      <w:bodyDiv w:val="1"/>
      <w:marLeft w:val="0"/>
      <w:marRight w:val="0"/>
      <w:marTop w:val="0"/>
      <w:marBottom w:val="0"/>
      <w:divBdr>
        <w:top w:val="none" w:sz="0" w:space="0" w:color="auto"/>
        <w:left w:val="none" w:sz="0" w:space="0" w:color="auto"/>
        <w:bottom w:val="none" w:sz="0" w:space="0" w:color="auto"/>
        <w:right w:val="none" w:sz="0" w:space="0" w:color="auto"/>
      </w:divBdr>
    </w:div>
    <w:div w:id="1520118358">
      <w:bodyDiv w:val="1"/>
      <w:marLeft w:val="0"/>
      <w:marRight w:val="0"/>
      <w:marTop w:val="0"/>
      <w:marBottom w:val="0"/>
      <w:divBdr>
        <w:top w:val="none" w:sz="0" w:space="0" w:color="auto"/>
        <w:left w:val="none" w:sz="0" w:space="0" w:color="auto"/>
        <w:bottom w:val="none" w:sz="0" w:space="0" w:color="auto"/>
        <w:right w:val="none" w:sz="0" w:space="0" w:color="auto"/>
      </w:divBdr>
    </w:div>
    <w:div w:id="1521502826">
      <w:bodyDiv w:val="1"/>
      <w:marLeft w:val="0"/>
      <w:marRight w:val="0"/>
      <w:marTop w:val="0"/>
      <w:marBottom w:val="0"/>
      <w:divBdr>
        <w:top w:val="none" w:sz="0" w:space="0" w:color="auto"/>
        <w:left w:val="none" w:sz="0" w:space="0" w:color="auto"/>
        <w:bottom w:val="none" w:sz="0" w:space="0" w:color="auto"/>
        <w:right w:val="none" w:sz="0" w:space="0" w:color="auto"/>
      </w:divBdr>
    </w:div>
    <w:div w:id="1529022881">
      <w:bodyDiv w:val="1"/>
      <w:marLeft w:val="0"/>
      <w:marRight w:val="0"/>
      <w:marTop w:val="0"/>
      <w:marBottom w:val="0"/>
      <w:divBdr>
        <w:top w:val="none" w:sz="0" w:space="0" w:color="auto"/>
        <w:left w:val="none" w:sz="0" w:space="0" w:color="auto"/>
        <w:bottom w:val="none" w:sz="0" w:space="0" w:color="auto"/>
        <w:right w:val="none" w:sz="0" w:space="0" w:color="auto"/>
      </w:divBdr>
    </w:div>
    <w:div w:id="1542017686">
      <w:bodyDiv w:val="1"/>
      <w:marLeft w:val="0"/>
      <w:marRight w:val="0"/>
      <w:marTop w:val="0"/>
      <w:marBottom w:val="0"/>
      <w:divBdr>
        <w:top w:val="none" w:sz="0" w:space="0" w:color="auto"/>
        <w:left w:val="none" w:sz="0" w:space="0" w:color="auto"/>
        <w:bottom w:val="none" w:sz="0" w:space="0" w:color="auto"/>
        <w:right w:val="none" w:sz="0" w:space="0" w:color="auto"/>
      </w:divBdr>
    </w:div>
    <w:div w:id="1542747723">
      <w:bodyDiv w:val="1"/>
      <w:marLeft w:val="0"/>
      <w:marRight w:val="0"/>
      <w:marTop w:val="0"/>
      <w:marBottom w:val="0"/>
      <w:divBdr>
        <w:top w:val="none" w:sz="0" w:space="0" w:color="auto"/>
        <w:left w:val="none" w:sz="0" w:space="0" w:color="auto"/>
        <w:bottom w:val="none" w:sz="0" w:space="0" w:color="auto"/>
        <w:right w:val="none" w:sz="0" w:space="0" w:color="auto"/>
      </w:divBdr>
    </w:div>
    <w:div w:id="1549368045">
      <w:bodyDiv w:val="1"/>
      <w:marLeft w:val="0"/>
      <w:marRight w:val="0"/>
      <w:marTop w:val="0"/>
      <w:marBottom w:val="0"/>
      <w:divBdr>
        <w:top w:val="none" w:sz="0" w:space="0" w:color="auto"/>
        <w:left w:val="none" w:sz="0" w:space="0" w:color="auto"/>
        <w:bottom w:val="none" w:sz="0" w:space="0" w:color="auto"/>
        <w:right w:val="none" w:sz="0" w:space="0" w:color="auto"/>
      </w:divBdr>
    </w:div>
    <w:div w:id="1552497675">
      <w:bodyDiv w:val="1"/>
      <w:marLeft w:val="0"/>
      <w:marRight w:val="0"/>
      <w:marTop w:val="0"/>
      <w:marBottom w:val="0"/>
      <w:divBdr>
        <w:top w:val="none" w:sz="0" w:space="0" w:color="auto"/>
        <w:left w:val="none" w:sz="0" w:space="0" w:color="auto"/>
        <w:bottom w:val="none" w:sz="0" w:space="0" w:color="auto"/>
        <w:right w:val="none" w:sz="0" w:space="0" w:color="auto"/>
      </w:divBdr>
    </w:div>
    <w:div w:id="1554199083">
      <w:bodyDiv w:val="1"/>
      <w:marLeft w:val="0"/>
      <w:marRight w:val="0"/>
      <w:marTop w:val="0"/>
      <w:marBottom w:val="0"/>
      <w:divBdr>
        <w:top w:val="none" w:sz="0" w:space="0" w:color="auto"/>
        <w:left w:val="none" w:sz="0" w:space="0" w:color="auto"/>
        <w:bottom w:val="none" w:sz="0" w:space="0" w:color="auto"/>
        <w:right w:val="none" w:sz="0" w:space="0" w:color="auto"/>
      </w:divBdr>
    </w:div>
    <w:div w:id="1555698461">
      <w:bodyDiv w:val="1"/>
      <w:marLeft w:val="0"/>
      <w:marRight w:val="0"/>
      <w:marTop w:val="0"/>
      <w:marBottom w:val="0"/>
      <w:divBdr>
        <w:top w:val="none" w:sz="0" w:space="0" w:color="auto"/>
        <w:left w:val="none" w:sz="0" w:space="0" w:color="auto"/>
        <w:bottom w:val="none" w:sz="0" w:space="0" w:color="auto"/>
        <w:right w:val="none" w:sz="0" w:space="0" w:color="auto"/>
      </w:divBdr>
    </w:div>
    <w:div w:id="1556698342">
      <w:bodyDiv w:val="1"/>
      <w:marLeft w:val="0"/>
      <w:marRight w:val="0"/>
      <w:marTop w:val="0"/>
      <w:marBottom w:val="0"/>
      <w:divBdr>
        <w:top w:val="none" w:sz="0" w:space="0" w:color="auto"/>
        <w:left w:val="none" w:sz="0" w:space="0" w:color="auto"/>
        <w:bottom w:val="none" w:sz="0" w:space="0" w:color="auto"/>
        <w:right w:val="none" w:sz="0" w:space="0" w:color="auto"/>
      </w:divBdr>
    </w:div>
    <w:div w:id="1559895534">
      <w:bodyDiv w:val="1"/>
      <w:marLeft w:val="0"/>
      <w:marRight w:val="0"/>
      <w:marTop w:val="0"/>
      <w:marBottom w:val="0"/>
      <w:divBdr>
        <w:top w:val="none" w:sz="0" w:space="0" w:color="auto"/>
        <w:left w:val="none" w:sz="0" w:space="0" w:color="auto"/>
        <w:bottom w:val="none" w:sz="0" w:space="0" w:color="auto"/>
        <w:right w:val="none" w:sz="0" w:space="0" w:color="auto"/>
      </w:divBdr>
    </w:div>
    <w:div w:id="1563833691">
      <w:bodyDiv w:val="1"/>
      <w:marLeft w:val="0"/>
      <w:marRight w:val="0"/>
      <w:marTop w:val="0"/>
      <w:marBottom w:val="0"/>
      <w:divBdr>
        <w:top w:val="none" w:sz="0" w:space="0" w:color="auto"/>
        <w:left w:val="none" w:sz="0" w:space="0" w:color="auto"/>
        <w:bottom w:val="none" w:sz="0" w:space="0" w:color="auto"/>
        <w:right w:val="none" w:sz="0" w:space="0" w:color="auto"/>
      </w:divBdr>
    </w:div>
    <w:div w:id="1564220110">
      <w:bodyDiv w:val="1"/>
      <w:marLeft w:val="0"/>
      <w:marRight w:val="0"/>
      <w:marTop w:val="0"/>
      <w:marBottom w:val="0"/>
      <w:divBdr>
        <w:top w:val="none" w:sz="0" w:space="0" w:color="auto"/>
        <w:left w:val="none" w:sz="0" w:space="0" w:color="auto"/>
        <w:bottom w:val="none" w:sz="0" w:space="0" w:color="auto"/>
        <w:right w:val="none" w:sz="0" w:space="0" w:color="auto"/>
      </w:divBdr>
    </w:div>
    <w:div w:id="1573002185">
      <w:bodyDiv w:val="1"/>
      <w:marLeft w:val="0"/>
      <w:marRight w:val="0"/>
      <w:marTop w:val="0"/>
      <w:marBottom w:val="0"/>
      <w:divBdr>
        <w:top w:val="none" w:sz="0" w:space="0" w:color="auto"/>
        <w:left w:val="none" w:sz="0" w:space="0" w:color="auto"/>
        <w:bottom w:val="none" w:sz="0" w:space="0" w:color="auto"/>
        <w:right w:val="none" w:sz="0" w:space="0" w:color="auto"/>
      </w:divBdr>
    </w:div>
    <w:div w:id="1573126750">
      <w:bodyDiv w:val="1"/>
      <w:marLeft w:val="0"/>
      <w:marRight w:val="0"/>
      <w:marTop w:val="0"/>
      <w:marBottom w:val="0"/>
      <w:divBdr>
        <w:top w:val="none" w:sz="0" w:space="0" w:color="auto"/>
        <w:left w:val="none" w:sz="0" w:space="0" w:color="auto"/>
        <w:bottom w:val="none" w:sz="0" w:space="0" w:color="auto"/>
        <w:right w:val="none" w:sz="0" w:space="0" w:color="auto"/>
      </w:divBdr>
    </w:div>
    <w:div w:id="1584871716">
      <w:bodyDiv w:val="1"/>
      <w:marLeft w:val="0"/>
      <w:marRight w:val="0"/>
      <w:marTop w:val="0"/>
      <w:marBottom w:val="0"/>
      <w:divBdr>
        <w:top w:val="none" w:sz="0" w:space="0" w:color="auto"/>
        <w:left w:val="none" w:sz="0" w:space="0" w:color="auto"/>
        <w:bottom w:val="none" w:sz="0" w:space="0" w:color="auto"/>
        <w:right w:val="none" w:sz="0" w:space="0" w:color="auto"/>
      </w:divBdr>
    </w:div>
    <w:div w:id="1587151572">
      <w:bodyDiv w:val="1"/>
      <w:marLeft w:val="0"/>
      <w:marRight w:val="0"/>
      <w:marTop w:val="0"/>
      <w:marBottom w:val="0"/>
      <w:divBdr>
        <w:top w:val="none" w:sz="0" w:space="0" w:color="auto"/>
        <w:left w:val="none" w:sz="0" w:space="0" w:color="auto"/>
        <w:bottom w:val="none" w:sz="0" w:space="0" w:color="auto"/>
        <w:right w:val="none" w:sz="0" w:space="0" w:color="auto"/>
      </w:divBdr>
    </w:div>
    <w:div w:id="1590116166">
      <w:bodyDiv w:val="1"/>
      <w:marLeft w:val="0"/>
      <w:marRight w:val="0"/>
      <w:marTop w:val="0"/>
      <w:marBottom w:val="0"/>
      <w:divBdr>
        <w:top w:val="none" w:sz="0" w:space="0" w:color="auto"/>
        <w:left w:val="none" w:sz="0" w:space="0" w:color="auto"/>
        <w:bottom w:val="none" w:sz="0" w:space="0" w:color="auto"/>
        <w:right w:val="none" w:sz="0" w:space="0" w:color="auto"/>
      </w:divBdr>
    </w:div>
    <w:div w:id="1591937073">
      <w:bodyDiv w:val="1"/>
      <w:marLeft w:val="0"/>
      <w:marRight w:val="0"/>
      <w:marTop w:val="0"/>
      <w:marBottom w:val="0"/>
      <w:divBdr>
        <w:top w:val="none" w:sz="0" w:space="0" w:color="auto"/>
        <w:left w:val="none" w:sz="0" w:space="0" w:color="auto"/>
        <w:bottom w:val="none" w:sz="0" w:space="0" w:color="auto"/>
        <w:right w:val="none" w:sz="0" w:space="0" w:color="auto"/>
      </w:divBdr>
    </w:div>
    <w:div w:id="1594167884">
      <w:bodyDiv w:val="1"/>
      <w:marLeft w:val="0"/>
      <w:marRight w:val="0"/>
      <w:marTop w:val="0"/>
      <w:marBottom w:val="0"/>
      <w:divBdr>
        <w:top w:val="none" w:sz="0" w:space="0" w:color="auto"/>
        <w:left w:val="none" w:sz="0" w:space="0" w:color="auto"/>
        <w:bottom w:val="none" w:sz="0" w:space="0" w:color="auto"/>
        <w:right w:val="none" w:sz="0" w:space="0" w:color="auto"/>
      </w:divBdr>
    </w:div>
    <w:div w:id="1598249446">
      <w:bodyDiv w:val="1"/>
      <w:marLeft w:val="0"/>
      <w:marRight w:val="0"/>
      <w:marTop w:val="0"/>
      <w:marBottom w:val="0"/>
      <w:divBdr>
        <w:top w:val="none" w:sz="0" w:space="0" w:color="auto"/>
        <w:left w:val="none" w:sz="0" w:space="0" w:color="auto"/>
        <w:bottom w:val="none" w:sz="0" w:space="0" w:color="auto"/>
        <w:right w:val="none" w:sz="0" w:space="0" w:color="auto"/>
      </w:divBdr>
    </w:div>
    <w:div w:id="1601334301">
      <w:bodyDiv w:val="1"/>
      <w:marLeft w:val="0"/>
      <w:marRight w:val="0"/>
      <w:marTop w:val="0"/>
      <w:marBottom w:val="0"/>
      <w:divBdr>
        <w:top w:val="none" w:sz="0" w:space="0" w:color="auto"/>
        <w:left w:val="none" w:sz="0" w:space="0" w:color="auto"/>
        <w:bottom w:val="none" w:sz="0" w:space="0" w:color="auto"/>
        <w:right w:val="none" w:sz="0" w:space="0" w:color="auto"/>
      </w:divBdr>
    </w:div>
    <w:div w:id="1605111246">
      <w:bodyDiv w:val="1"/>
      <w:marLeft w:val="0"/>
      <w:marRight w:val="0"/>
      <w:marTop w:val="0"/>
      <w:marBottom w:val="0"/>
      <w:divBdr>
        <w:top w:val="none" w:sz="0" w:space="0" w:color="auto"/>
        <w:left w:val="none" w:sz="0" w:space="0" w:color="auto"/>
        <w:bottom w:val="none" w:sz="0" w:space="0" w:color="auto"/>
        <w:right w:val="none" w:sz="0" w:space="0" w:color="auto"/>
      </w:divBdr>
    </w:div>
    <w:div w:id="1611668280">
      <w:bodyDiv w:val="1"/>
      <w:marLeft w:val="0"/>
      <w:marRight w:val="0"/>
      <w:marTop w:val="0"/>
      <w:marBottom w:val="0"/>
      <w:divBdr>
        <w:top w:val="none" w:sz="0" w:space="0" w:color="auto"/>
        <w:left w:val="none" w:sz="0" w:space="0" w:color="auto"/>
        <w:bottom w:val="none" w:sz="0" w:space="0" w:color="auto"/>
        <w:right w:val="none" w:sz="0" w:space="0" w:color="auto"/>
      </w:divBdr>
    </w:div>
    <w:div w:id="1612055472">
      <w:bodyDiv w:val="1"/>
      <w:marLeft w:val="0"/>
      <w:marRight w:val="0"/>
      <w:marTop w:val="0"/>
      <w:marBottom w:val="0"/>
      <w:divBdr>
        <w:top w:val="none" w:sz="0" w:space="0" w:color="auto"/>
        <w:left w:val="none" w:sz="0" w:space="0" w:color="auto"/>
        <w:bottom w:val="none" w:sz="0" w:space="0" w:color="auto"/>
        <w:right w:val="none" w:sz="0" w:space="0" w:color="auto"/>
      </w:divBdr>
    </w:div>
    <w:div w:id="1615090428">
      <w:bodyDiv w:val="1"/>
      <w:marLeft w:val="0"/>
      <w:marRight w:val="0"/>
      <w:marTop w:val="0"/>
      <w:marBottom w:val="0"/>
      <w:divBdr>
        <w:top w:val="none" w:sz="0" w:space="0" w:color="auto"/>
        <w:left w:val="none" w:sz="0" w:space="0" w:color="auto"/>
        <w:bottom w:val="none" w:sz="0" w:space="0" w:color="auto"/>
        <w:right w:val="none" w:sz="0" w:space="0" w:color="auto"/>
      </w:divBdr>
    </w:div>
    <w:div w:id="1625501976">
      <w:bodyDiv w:val="1"/>
      <w:marLeft w:val="0"/>
      <w:marRight w:val="0"/>
      <w:marTop w:val="0"/>
      <w:marBottom w:val="0"/>
      <w:divBdr>
        <w:top w:val="none" w:sz="0" w:space="0" w:color="auto"/>
        <w:left w:val="none" w:sz="0" w:space="0" w:color="auto"/>
        <w:bottom w:val="none" w:sz="0" w:space="0" w:color="auto"/>
        <w:right w:val="none" w:sz="0" w:space="0" w:color="auto"/>
      </w:divBdr>
    </w:div>
    <w:div w:id="1629816284">
      <w:bodyDiv w:val="1"/>
      <w:marLeft w:val="0"/>
      <w:marRight w:val="0"/>
      <w:marTop w:val="0"/>
      <w:marBottom w:val="0"/>
      <w:divBdr>
        <w:top w:val="none" w:sz="0" w:space="0" w:color="auto"/>
        <w:left w:val="none" w:sz="0" w:space="0" w:color="auto"/>
        <w:bottom w:val="none" w:sz="0" w:space="0" w:color="auto"/>
        <w:right w:val="none" w:sz="0" w:space="0" w:color="auto"/>
      </w:divBdr>
    </w:div>
    <w:div w:id="1630935241">
      <w:bodyDiv w:val="1"/>
      <w:marLeft w:val="0"/>
      <w:marRight w:val="0"/>
      <w:marTop w:val="0"/>
      <w:marBottom w:val="0"/>
      <w:divBdr>
        <w:top w:val="none" w:sz="0" w:space="0" w:color="auto"/>
        <w:left w:val="none" w:sz="0" w:space="0" w:color="auto"/>
        <w:bottom w:val="none" w:sz="0" w:space="0" w:color="auto"/>
        <w:right w:val="none" w:sz="0" w:space="0" w:color="auto"/>
      </w:divBdr>
    </w:div>
    <w:div w:id="1635910251">
      <w:bodyDiv w:val="1"/>
      <w:marLeft w:val="0"/>
      <w:marRight w:val="0"/>
      <w:marTop w:val="0"/>
      <w:marBottom w:val="0"/>
      <w:divBdr>
        <w:top w:val="none" w:sz="0" w:space="0" w:color="auto"/>
        <w:left w:val="none" w:sz="0" w:space="0" w:color="auto"/>
        <w:bottom w:val="none" w:sz="0" w:space="0" w:color="auto"/>
        <w:right w:val="none" w:sz="0" w:space="0" w:color="auto"/>
      </w:divBdr>
    </w:div>
    <w:div w:id="1636522637">
      <w:bodyDiv w:val="1"/>
      <w:marLeft w:val="0"/>
      <w:marRight w:val="0"/>
      <w:marTop w:val="0"/>
      <w:marBottom w:val="0"/>
      <w:divBdr>
        <w:top w:val="none" w:sz="0" w:space="0" w:color="auto"/>
        <w:left w:val="none" w:sz="0" w:space="0" w:color="auto"/>
        <w:bottom w:val="none" w:sz="0" w:space="0" w:color="auto"/>
        <w:right w:val="none" w:sz="0" w:space="0" w:color="auto"/>
      </w:divBdr>
    </w:div>
    <w:div w:id="1640502034">
      <w:bodyDiv w:val="1"/>
      <w:marLeft w:val="0"/>
      <w:marRight w:val="0"/>
      <w:marTop w:val="0"/>
      <w:marBottom w:val="0"/>
      <w:divBdr>
        <w:top w:val="none" w:sz="0" w:space="0" w:color="auto"/>
        <w:left w:val="none" w:sz="0" w:space="0" w:color="auto"/>
        <w:bottom w:val="none" w:sz="0" w:space="0" w:color="auto"/>
        <w:right w:val="none" w:sz="0" w:space="0" w:color="auto"/>
      </w:divBdr>
    </w:div>
    <w:div w:id="1643852148">
      <w:bodyDiv w:val="1"/>
      <w:marLeft w:val="0"/>
      <w:marRight w:val="0"/>
      <w:marTop w:val="0"/>
      <w:marBottom w:val="0"/>
      <w:divBdr>
        <w:top w:val="none" w:sz="0" w:space="0" w:color="auto"/>
        <w:left w:val="none" w:sz="0" w:space="0" w:color="auto"/>
        <w:bottom w:val="none" w:sz="0" w:space="0" w:color="auto"/>
        <w:right w:val="none" w:sz="0" w:space="0" w:color="auto"/>
      </w:divBdr>
    </w:div>
    <w:div w:id="1649631494">
      <w:bodyDiv w:val="1"/>
      <w:marLeft w:val="0"/>
      <w:marRight w:val="0"/>
      <w:marTop w:val="0"/>
      <w:marBottom w:val="0"/>
      <w:divBdr>
        <w:top w:val="none" w:sz="0" w:space="0" w:color="auto"/>
        <w:left w:val="none" w:sz="0" w:space="0" w:color="auto"/>
        <w:bottom w:val="none" w:sz="0" w:space="0" w:color="auto"/>
        <w:right w:val="none" w:sz="0" w:space="0" w:color="auto"/>
      </w:divBdr>
    </w:div>
    <w:div w:id="1651329787">
      <w:bodyDiv w:val="1"/>
      <w:marLeft w:val="0"/>
      <w:marRight w:val="0"/>
      <w:marTop w:val="0"/>
      <w:marBottom w:val="0"/>
      <w:divBdr>
        <w:top w:val="none" w:sz="0" w:space="0" w:color="auto"/>
        <w:left w:val="none" w:sz="0" w:space="0" w:color="auto"/>
        <w:bottom w:val="none" w:sz="0" w:space="0" w:color="auto"/>
        <w:right w:val="none" w:sz="0" w:space="0" w:color="auto"/>
      </w:divBdr>
    </w:div>
    <w:div w:id="1657343482">
      <w:bodyDiv w:val="1"/>
      <w:marLeft w:val="0"/>
      <w:marRight w:val="0"/>
      <w:marTop w:val="0"/>
      <w:marBottom w:val="0"/>
      <w:divBdr>
        <w:top w:val="none" w:sz="0" w:space="0" w:color="auto"/>
        <w:left w:val="none" w:sz="0" w:space="0" w:color="auto"/>
        <w:bottom w:val="none" w:sz="0" w:space="0" w:color="auto"/>
        <w:right w:val="none" w:sz="0" w:space="0" w:color="auto"/>
      </w:divBdr>
    </w:div>
    <w:div w:id="1658454463">
      <w:bodyDiv w:val="1"/>
      <w:marLeft w:val="0"/>
      <w:marRight w:val="0"/>
      <w:marTop w:val="0"/>
      <w:marBottom w:val="0"/>
      <w:divBdr>
        <w:top w:val="none" w:sz="0" w:space="0" w:color="auto"/>
        <w:left w:val="none" w:sz="0" w:space="0" w:color="auto"/>
        <w:bottom w:val="none" w:sz="0" w:space="0" w:color="auto"/>
        <w:right w:val="none" w:sz="0" w:space="0" w:color="auto"/>
      </w:divBdr>
    </w:div>
    <w:div w:id="1668702958">
      <w:bodyDiv w:val="1"/>
      <w:marLeft w:val="0"/>
      <w:marRight w:val="0"/>
      <w:marTop w:val="0"/>
      <w:marBottom w:val="0"/>
      <w:divBdr>
        <w:top w:val="none" w:sz="0" w:space="0" w:color="auto"/>
        <w:left w:val="none" w:sz="0" w:space="0" w:color="auto"/>
        <w:bottom w:val="none" w:sz="0" w:space="0" w:color="auto"/>
        <w:right w:val="none" w:sz="0" w:space="0" w:color="auto"/>
      </w:divBdr>
    </w:div>
    <w:div w:id="1673558987">
      <w:bodyDiv w:val="1"/>
      <w:marLeft w:val="0"/>
      <w:marRight w:val="0"/>
      <w:marTop w:val="0"/>
      <w:marBottom w:val="0"/>
      <w:divBdr>
        <w:top w:val="none" w:sz="0" w:space="0" w:color="auto"/>
        <w:left w:val="none" w:sz="0" w:space="0" w:color="auto"/>
        <w:bottom w:val="none" w:sz="0" w:space="0" w:color="auto"/>
        <w:right w:val="none" w:sz="0" w:space="0" w:color="auto"/>
      </w:divBdr>
    </w:div>
    <w:div w:id="1677075059">
      <w:bodyDiv w:val="1"/>
      <w:marLeft w:val="0"/>
      <w:marRight w:val="0"/>
      <w:marTop w:val="0"/>
      <w:marBottom w:val="0"/>
      <w:divBdr>
        <w:top w:val="none" w:sz="0" w:space="0" w:color="auto"/>
        <w:left w:val="none" w:sz="0" w:space="0" w:color="auto"/>
        <w:bottom w:val="none" w:sz="0" w:space="0" w:color="auto"/>
        <w:right w:val="none" w:sz="0" w:space="0" w:color="auto"/>
      </w:divBdr>
    </w:div>
    <w:div w:id="1678118605">
      <w:bodyDiv w:val="1"/>
      <w:marLeft w:val="0"/>
      <w:marRight w:val="0"/>
      <w:marTop w:val="0"/>
      <w:marBottom w:val="0"/>
      <w:divBdr>
        <w:top w:val="none" w:sz="0" w:space="0" w:color="auto"/>
        <w:left w:val="none" w:sz="0" w:space="0" w:color="auto"/>
        <w:bottom w:val="none" w:sz="0" w:space="0" w:color="auto"/>
        <w:right w:val="none" w:sz="0" w:space="0" w:color="auto"/>
      </w:divBdr>
    </w:div>
    <w:div w:id="1687751011">
      <w:bodyDiv w:val="1"/>
      <w:marLeft w:val="0"/>
      <w:marRight w:val="0"/>
      <w:marTop w:val="0"/>
      <w:marBottom w:val="0"/>
      <w:divBdr>
        <w:top w:val="none" w:sz="0" w:space="0" w:color="auto"/>
        <w:left w:val="none" w:sz="0" w:space="0" w:color="auto"/>
        <w:bottom w:val="none" w:sz="0" w:space="0" w:color="auto"/>
        <w:right w:val="none" w:sz="0" w:space="0" w:color="auto"/>
      </w:divBdr>
    </w:div>
    <w:div w:id="1688368921">
      <w:bodyDiv w:val="1"/>
      <w:marLeft w:val="0"/>
      <w:marRight w:val="0"/>
      <w:marTop w:val="0"/>
      <w:marBottom w:val="0"/>
      <w:divBdr>
        <w:top w:val="none" w:sz="0" w:space="0" w:color="auto"/>
        <w:left w:val="none" w:sz="0" w:space="0" w:color="auto"/>
        <w:bottom w:val="none" w:sz="0" w:space="0" w:color="auto"/>
        <w:right w:val="none" w:sz="0" w:space="0" w:color="auto"/>
      </w:divBdr>
    </w:div>
    <w:div w:id="1689525539">
      <w:bodyDiv w:val="1"/>
      <w:marLeft w:val="0"/>
      <w:marRight w:val="0"/>
      <w:marTop w:val="0"/>
      <w:marBottom w:val="0"/>
      <w:divBdr>
        <w:top w:val="none" w:sz="0" w:space="0" w:color="auto"/>
        <w:left w:val="none" w:sz="0" w:space="0" w:color="auto"/>
        <w:bottom w:val="none" w:sz="0" w:space="0" w:color="auto"/>
        <w:right w:val="none" w:sz="0" w:space="0" w:color="auto"/>
      </w:divBdr>
    </w:div>
    <w:div w:id="1707633393">
      <w:bodyDiv w:val="1"/>
      <w:marLeft w:val="0"/>
      <w:marRight w:val="0"/>
      <w:marTop w:val="0"/>
      <w:marBottom w:val="0"/>
      <w:divBdr>
        <w:top w:val="none" w:sz="0" w:space="0" w:color="auto"/>
        <w:left w:val="none" w:sz="0" w:space="0" w:color="auto"/>
        <w:bottom w:val="none" w:sz="0" w:space="0" w:color="auto"/>
        <w:right w:val="none" w:sz="0" w:space="0" w:color="auto"/>
      </w:divBdr>
    </w:div>
    <w:div w:id="1707874570">
      <w:bodyDiv w:val="1"/>
      <w:marLeft w:val="0"/>
      <w:marRight w:val="0"/>
      <w:marTop w:val="0"/>
      <w:marBottom w:val="0"/>
      <w:divBdr>
        <w:top w:val="none" w:sz="0" w:space="0" w:color="auto"/>
        <w:left w:val="none" w:sz="0" w:space="0" w:color="auto"/>
        <w:bottom w:val="none" w:sz="0" w:space="0" w:color="auto"/>
        <w:right w:val="none" w:sz="0" w:space="0" w:color="auto"/>
      </w:divBdr>
    </w:div>
    <w:div w:id="1708217169">
      <w:bodyDiv w:val="1"/>
      <w:marLeft w:val="0"/>
      <w:marRight w:val="0"/>
      <w:marTop w:val="0"/>
      <w:marBottom w:val="0"/>
      <w:divBdr>
        <w:top w:val="none" w:sz="0" w:space="0" w:color="auto"/>
        <w:left w:val="none" w:sz="0" w:space="0" w:color="auto"/>
        <w:bottom w:val="none" w:sz="0" w:space="0" w:color="auto"/>
        <w:right w:val="none" w:sz="0" w:space="0" w:color="auto"/>
      </w:divBdr>
    </w:div>
    <w:div w:id="1710454649">
      <w:bodyDiv w:val="1"/>
      <w:marLeft w:val="0"/>
      <w:marRight w:val="0"/>
      <w:marTop w:val="0"/>
      <w:marBottom w:val="0"/>
      <w:divBdr>
        <w:top w:val="none" w:sz="0" w:space="0" w:color="auto"/>
        <w:left w:val="none" w:sz="0" w:space="0" w:color="auto"/>
        <w:bottom w:val="none" w:sz="0" w:space="0" w:color="auto"/>
        <w:right w:val="none" w:sz="0" w:space="0" w:color="auto"/>
      </w:divBdr>
    </w:div>
    <w:div w:id="1713649122">
      <w:bodyDiv w:val="1"/>
      <w:marLeft w:val="0"/>
      <w:marRight w:val="0"/>
      <w:marTop w:val="0"/>
      <w:marBottom w:val="0"/>
      <w:divBdr>
        <w:top w:val="none" w:sz="0" w:space="0" w:color="auto"/>
        <w:left w:val="none" w:sz="0" w:space="0" w:color="auto"/>
        <w:bottom w:val="none" w:sz="0" w:space="0" w:color="auto"/>
        <w:right w:val="none" w:sz="0" w:space="0" w:color="auto"/>
      </w:divBdr>
    </w:div>
    <w:div w:id="1718816270">
      <w:bodyDiv w:val="1"/>
      <w:marLeft w:val="0"/>
      <w:marRight w:val="0"/>
      <w:marTop w:val="0"/>
      <w:marBottom w:val="0"/>
      <w:divBdr>
        <w:top w:val="none" w:sz="0" w:space="0" w:color="auto"/>
        <w:left w:val="none" w:sz="0" w:space="0" w:color="auto"/>
        <w:bottom w:val="none" w:sz="0" w:space="0" w:color="auto"/>
        <w:right w:val="none" w:sz="0" w:space="0" w:color="auto"/>
      </w:divBdr>
    </w:div>
    <w:div w:id="1719279675">
      <w:bodyDiv w:val="1"/>
      <w:marLeft w:val="0"/>
      <w:marRight w:val="0"/>
      <w:marTop w:val="0"/>
      <w:marBottom w:val="0"/>
      <w:divBdr>
        <w:top w:val="none" w:sz="0" w:space="0" w:color="auto"/>
        <w:left w:val="none" w:sz="0" w:space="0" w:color="auto"/>
        <w:bottom w:val="none" w:sz="0" w:space="0" w:color="auto"/>
        <w:right w:val="none" w:sz="0" w:space="0" w:color="auto"/>
      </w:divBdr>
    </w:div>
    <w:div w:id="1719282610">
      <w:bodyDiv w:val="1"/>
      <w:marLeft w:val="0"/>
      <w:marRight w:val="0"/>
      <w:marTop w:val="0"/>
      <w:marBottom w:val="0"/>
      <w:divBdr>
        <w:top w:val="none" w:sz="0" w:space="0" w:color="auto"/>
        <w:left w:val="none" w:sz="0" w:space="0" w:color="auto"/>
        <w:bottom w:val="none" w:sz="0" w:space="0" w:color="auto"/>
        <w:right w:val="none" w:sz="0" w:space="0" w:color="auto"/>
      </w:divBdr>
    </w:div>
    <w:div w:id="1720327106">
      <w:bodyDiv w:val="1"/>
      <w:marLeft w:val="0"/>
      <w:marRight w:val="0"/>
      <w:marTop w:val="0"/>
      <w:marBottom w:val="0"/>
      <w:divBdr>
        <w:top w:val="none" w:sz="0" w:space="0" w:color="auto"/>
        <w:left w:val="none" w:sz="0" w:space="0" w:color="auto"/>
        <w:bottom w:val="none" w:sz="0" w:space="0" w:color="auto"/>
        <w:right w:val="none" w:sz="0" w:space="0" w:color="auto"/>
      </w:divBdr>
    </w:div>
    <w:div w:id="1722748657">
      <w:bodyDiv w:val="1"/>
      <w:marLeft w:val="0"/>
      <w:marRight w:val="0"/>
      <w:marTop w:val="0"/>
      <w:marBottom w:val="0"/>
      <w:divBdr>
        <w:top w:val="none" w:sz="0" w:space="0" w:color="auto"/>
        <w:left w:val="none" w:sz="0" w:space="0" w:color="auto"/>
        <w:bottom w:val="none" w:sz="0" w:space="0" w:color="auto"/>
        <w:right w:val="none" w:sz="0" w:space="0" w:color="auto"/>
      </w:divBdr>
    </w:div>
    <w:div w:id="1727676226">
      <w:bodyDiv w:val="1"/>
      <w:marLeft w:val="0"/>
      <w:marRight w:val="0"/>
      <w:marTop w:val="0"/>
      <w:marBottom w:val="0"/>
      <w:divBdr>
        <w:top w:val="none" w:sz="0" w:space="0" w:color="auto"/>
        <w:left w:val="none" w:sz="0" w:space="0" w:color="auto"/>
        <w:bottom w:val="none" w:sz="0" w:space="0" w:color="auto"/>
        <w:right w:val="none" w:sz="0" w:space="0" w:color="auto"/>
      </w:divBdr>
    </w:div>
    <w:div w:id="1731151671">
      <w:bodyDiv w:val="1"/>
      <w:marLeft w:val="0"/>
      <w:marRight w:val="0"/>
      <w:marTop w:val="0"/>
      <w:marBottom w:val="0"/>
      <w:divBdr>
        <w:top w:val="none" w:sz="0" w:space="0" w:color="auto"/>
        <w:left w:val="none" w:sz="0" w:space="0" w:color="auto"/>
        <w:bottom w:val="none" w:sz="0" w:space="0" w:color="auto"/>
        <w:right w:val="none" w:sz="0" w:space="0" w:color="auto"/>
      </w:divBdr>
    </w:div>
    <w:div w:id="1732263906">
      <w:bodyDiv w:val="1"/>
      <w:marLeft w:val="0"/>
      <w:marRight w:val="0"/>
      <w:marTop w:val="0"/>
      <w:marBottom w:val="0"/>
      <w:divBdr>
        <w:top w:val="none" w:sz="0" w:space="0" w:color="auto"/>
        <w:left w:val="none" w:sz="0" w:space="0" w:color="auto"/>
        <w:bottom w:val="none" w:sz="0" w:space="0" w:color="auto"/>
        <w:right w:val="none" w:sz="0" w:space="0" w:color="auto"/>
      </w:divBdr>
    </w:div>
    <w:div w:id="1732728847">
      <w:bodyDiv w:val="1"/>
      <w:marLeft w:val="0"/>
      <w:marRight w:val="0"/>
      <w:marTop w:val="0"/>
      <w:marBottom w:val="0"/>
      <w:divBdr>
        <w:top w:val="none" w:sz="0" w:space="0" w:color="auto"/>
        <w:left w:val="none" w:sz="0" w:space="0" w:color="auto"/>
        <w:bottom w:val="none" w:sz="0" w:space="0" w:color="auto"/>
        <w:right w:val="none" w:sz="0" w:space="0" w:color="auto"/>
      </w:divBdr>
    </w:div>
    <w:div w:id="1734229570">
      <w:bodyDiv w:val="1"/>
      <w:marLeft w:val="0"/>
      <w:marRight w:val="0"/>
      <w:marTop w:val="0"/>
      <w:marBottom w:val="0"/>
      <w:divBdr>
        <w:top w:val="none" w:sz="0" w:space="0" w:color="auto"/>
        <w:left w:val="none" w:sz="0" w:space="0" w:color="auto"/>
        <w:bottom w:val="none" w:sz="0" w:space="0" w:color="auto"/>
        <w:right w:val="none" w:sz="0" w:space="0" w:color="auto"/>
      </w:divBdr>
    </w:div>
    <w:div w:id="1736969221">
      <w:bodyDiv w:val="1"/>
      <w:marLeft w:val="0"/>
      <w:marRight w:val="0"/>
      <w:marTop w:val="0"/>
      <w:marBottom w:val="0"/>
      <w:divBdr>
        <w:top w:val="none" w:sz="0" w:space="0" w:color="auto"/>
        <w:left w:val="none" w:sz="0" w:space="0" w:color="auto"/>
        <w:bottom w:val="none" w:sz="0" w:space="0" w:color="auto"/>
        <w:right w:val="none" w:sz="0" w:space="0" w:color="auto"/>
      </w:divBdr>
    </w:div>
    <w:div w:id="1741175158">
      <w:bodyDiv w:val="1"/>
      <w:marLeft w:val="0"/>
      <w:marRight w:val="0"/>
      <w:marTop w:val="0"/>
      <w:marBottom w:val="0"/>
      <w:divBdr>
        <w:top w:val="none" w:sz="0" w:space="0" w:color="auto"/>
        <w:left w:val="none" w:sz="0" w:space="0" w:color="auto"/>
        <w:bottom w:val="none" w:sz="0" w:space="0" w:color="auto"/>
        <w:right w:val="none" w:sz="0" w:space="0" w:color="auto"/>
      </w:divBdr>
    </w:div>
    <w:div w:id="1741247137">
      <w:bodyDiv w:val="1"/>
      <w:marLeft w:val="0"/>
      <w:marRight w:val="0"/>
      <w:marTop w:val="0"/>
      <w:marBottom w:val="0"/>
      <w:divBdr>
        <w:top w:val="none" w:sz="0" w:space="0" w:color="auto"/>
        <w:left w:val="none" w:sz="0" w:space="0" w:color="auto"/>
        <w:bottom w:val="none" w:sz="0" w:space="0" w:color="auto"/>
        <w:right w:val="none" w:sz="0" w:space="0" w:color="auto"/>
      </w:divBdr>
    </w:div>
    <w:div w:id="1746412640">
      <w:bodyDiv w:val="1"/>
      <w:marLeft w:val="0"/>
      <w:marRight w:val="0"/>
      <w:marTop w:val="0"/>
      <w:marBottom w:val="0"/>
      <w:divBdr>
        <w:top w:val="none" w:sz="0" w:space="0" w:color="auto"/>
        <w:left w:val="none" w:sz="0" w:space="0" w:color="auto"/>
        <w:bottom w:val="none" w:sz="0" w:space="0" w:color="auto"/>
        <w:right w:val="none" w:sz="0" w:space="0" w:color="auto"/>
      </w:divBdr>
    </w:div>
    <w:div w:id="1748923100">
      <w:bodyDiv w:val="1"/>
      <w:marLeft w:val="0"/>
      <w:marRight w:val="0"/>
      <w:marTop w:val="0"/>
      <w:marBottom w:val="0"/>
      <w:divBdr>
        <w:top w:val="none" w:sz="0" w:space="0" w:color="auto"/>
        <w:left w:val="none" w:sz="0" w:space="0" w:color="auto"/>
        <w:bottom w:val="none" w:sz="0" w:space="0" w:color="auto"/>
        <w:right w:val="none" w:sz="0" w:space="0" w:color="auto"/>
      </w:divBdr>
    </w:div>
    <w:div w:id="1758209423">
      <w:bodyDiv w:val="1"/>
      <w:marLeft w:val="0"/>
      <w:marRight w:val="0"/>
      <w:marTop w:val="0"/>
      <w:marBottom w:val="0"/>
      <w:divBdr>
        <w:top w:val="none" w:sz="0" w:space="0" w:color="auto"/>
        <w:left w:val="none" w:sz="0" w:space="0" w:color="auto"/>
        <w:bottom w:val="none" w:sz="0" w:space="0" w:color="auto"/>
        <w:right w:val="none" w:sz="0" w:space="0" w:color="auto"/>
      </w:divBdr>
    </w:div>
    <w:div w:id="1759867497">
      <w:bodyDiv w:val="1"/>
      <w:marLeft w:val="0"/>
      <w:marRight w:val="0"/>
      <w:marTop w:val="0"/>
      <w:marBottom w:val="0"/>
      <w:divBdr>
        <w:top w:val="none" w:sz="0" w:space="0" w:color="auto"/>
        <w:left w:val="none" w:sz="0" w:space="0" w:color="auto"/>
        <w:bottom w:val="none" w:sz="0" w:space="0" w:color="auto"/>
        <w:right w:val="none" w:sz="0" w:space="0" w:color="auto"/>
      </w:divBdr>
    </w:div>
    <w:div w:id="1759978820">
      <w:bodyDiv w:val="1"/>
      <w:marLeft w:val="0"/>
      <w:marRight w:val="0"/>
      <w:marTop w:val="0"/>
      <w:marBottom w:val="0"/>
      <w:divBdr>
        <w:top w:val="none" w:sz="0" w:space="0" w:color="auto"/>
        <w:left w:val="none" w:sz="0" w:space="0" w:color="auto"/>
        <w:bottom w:val="none" w:sz="0" w:space="0" w:color="auto"/>
        <w:right w:val="none" w:sz="0" w:space="0" w:color="auto"/>
      </w:divBdr>
    </w:div>
    <w:div w:id="1760447646">
      <w:bodyDiv w:val="1"/>
      <w:marLeft w:val="0"/>
      <w:marRight w:val="0"/>
      <w:marTop w:val="0"/>
      <w:marBottom w:val="0"/>
      <w:divBdr>
        <w:top w:val="none" w:sz="0" w:space="0" w:color="auto"/>
        <w:left w:val="none" w:sz="0" w:space="0" w:color="auto"/>
        <w:bottom w:val="none" w:sz="0" w:space="0" w:color="auto"/>
        <w:right w:val="none" w:sz="0" w:space="0" w:color="auto"/>
      </w:divBdr>
    </w:div>
    <w:div w:id="1766538454">
      <w:bodyDiv w:val="1"/>
      <w:marLeft w:val="0"/>
      <w:marRight w:val="0"/>
      <w:marTop w:val="0"/>
      <w:marBottom w:val="0"/>
      <w:divBdr>
        <w:top w:val="none" w:sz="0" w:space="0" w:color="auto"/>
        <w:left w:val="none" w:sz="0" w:space="0" w:color="auto"/>
        <w:bottom w:val="none" w:sz="0" w:space="0" w:color="auto"/>
        <w:right w:val="none" w:sz="0" w:space="0" w:color="auto"/>
      </w:divBdr>
    </w:div>
    <w:div w:id="1770927146">
      <w:bodyDiv w:val="1"/>
      <w:marLeft w:val="0"/>
      <w:marRight w:val="0"/>
      <w:marTop w:val="0"/>
      <w:marBottom w:val="0"/>
      <w:divBdr>
        <w:top w:val="none" w:sz="0" w:space="0" w:color="auto"/>
        <w:left w:val="none" w:sz="0" w:space="0" w:color="auto"/>
        <w:bottom w:val="none" w:sz="0" w:space="0" w:color="auto"/>
        <w:right w:val="none" w:sz="0" w:space="0" w:color="auto"/>
      </w:divBdr>
    </w:div>
    <w:div w:id="1772971348">
      <w:bodyDiv w:val="1"/>
      <w:marLeft w:val="0"/>
      <w:marRight w:val="0"/>
      <w:marTop w:val="0"/>
      <w:marBottom w:val="0"/>
      <w:divBdr>
        <w:top w:val="none" w:sz="0" w:space="0" w:color="auto"/>
        <w:left w:val="none" w:sz="0" w:space="0" w:color="auto"/>
        <w:bottom w:val="none" w:sz="0" w:space="0" w:color="auto"/>
        <w:right w:val="none" w:sz="0" w:space="0" w:color="auto"/>
      </w:divBdr>
    </w:div>
    <w:div w:id="1781801609">
      <w:bodyDiv w:val="1"/>
      <w:marLeft w:val="0"/>
      <w:marRight w:val="0"/>
      <w:marTop w:val="0"/>
      <w:marBottom w:val="0"/>
      <w:divBdr>
        <w:top w:val="none" w:sz="0" w:space="0" w:color="auto"/>
        <w:left w:val="none" w:sz="0" w:space="0" w:color="auto"/>
        <w:bottom w:val="none" w:sz="0" w:space="0" w:color="auto"/>
        <w:right w:val="none" w:sz="0" w:space="0" w:color="auto"/>
      </w:divBdr>
    </w:div>
    <w:div w:id="1783181718">
      <w:bodyDiv w:val="1"/>
      <w:marLeft w:val="0"/>
      <w:marRight w:val="0"/>
      <w:marTop w:val="0"/>
      <w:marBottom w:val="0"/>
      <w:divBdr>
        <w:top w:val="none" w:sz="0" w:space="0" w:color="auto"/>
        <w:left w:val="none" w:sz="0" w:space="0" w:color="auto"/>
        <w:bottom w:val="none" w:sz="0" w:space="0" w:color="auto"/>
        <w:right w:val="none" w:sz="0" w:space="0" w:color="auto"/>
      </w:divBdr>
    </w:div>
    <w:div w:id="1786532568">
      <w:bodyDiv w:val="1"/>
      <w:marLeft w:val="0"/>
      <w:marRight w:val="0"/>
      <w:marTop w:val="0"/>
      <w:marBottom w:val="0"/>
      <w:divBdr>
        <w:top w:val="none" w:sz="0" w:space="0" w:color="auto"/>
        <w:left w:val="none" w:sz="0" w:space="0" w:color="auto"/>
        <w:bottom w:val="none" w:sz="0" w:space="0" w:color="auto"/>
        <w:right w:val="none" w:sz="0" w:space="0" w:color="auto"/>
      </w:divBdr>
    </w:div>
    <w:div w:id="1787506884">
      <w:bodyDiv w:val="1"/>
      <w:marLeft w:val="0"/>
      <w:marRight w:val="0"/>
      <w:marTop w:val="0"/>
      <w:marBottom w:val="0"/>
      <w:divBdr>
        <w:top w:val="none" w:sz="0" w:space="0" w:color="auto"/>
        <w:left w:val="none" w:sz="0" w:space="0" w:color="auto"/>
        <w:bottom w:val="none" w:sz="0" w:space="0" w:color="auto"/>
        <w:right w:val="none" w:sz="0" w:space="0" w:color="auto"/>
      </w:divBdr>
    </w:div>
    <w:div w:id="1795368994">
      <w:bodyDiv w:val="1"/>
      <w:marLeft w:val="0"/>
      <w:marRight w:val="0"/>
      <w:marTop w:val="0"/>
      <w:marBottom w:val="0"/>
      <w:divBdr>
        <w:top w:val="none" w:sz="0" w:space="0" w:color="auto"/>
        <w:left w:val="none" w:sz="0" w:space="0" w:color="auto"/>
        <w:bottom w:val="none" w:sz="0" w:space="0" w:color="auto"/>
        <w:right w:val="none" w:sz="0" w:space="0" w:color="auto"/>
      </w:divBdr>
    </w:div>
    <w:div w:id="1795949814">
      <w:bodyDiv w:val="1"/>
      <w:marLeft w:val="0"/>
      <w:marRight w:val="0"/>
      <w:marTop w:val="0"/>
      <w:marBottom w:val="0"/>
      <w:divBdr>
        <w:top w:val="none" w:sz="0" w:space="0" w:color="auto"/>
        <w:left w:val="none" w:sz="0" w:space="0" w:color="auto"/>
        <w:bottom w:val="none" w:sz="0" w:space="0" w:color="auto"/>
        <w:right w:val="none" w:sz="0" w:space="0" w:color="auto"/>
      </w:divBdr>
    </w:div>
    <w:div w:id="1796412960">
      <w:bodyDiv w:val="1"/>
      <w:marLeft w:val="0"/>
      <w:marRight w:val="0"/>
      <w:marTop w:val="0"/>
      <w:marBottom w:val="0"/>
      <w:divBdr>
        <w:top w:val="none" w:sz="0" w:space="0" w:color="auto"/>
        <w:left w:val="none" w:sz="0" w:space="0" w:color="auto"/>
        <w:bottom w:val="none" w:sz="0" w:space="0" w:color="auto"/>
        <w:right w:val="none" w:sz="0" w:space="0" w:color="auto"/>
      </w:divBdr>
    </w:div>
    <w:div w:id="1800033434">
      <w:bodyDiv w:val="1"/>
      <w:marLeft w:val="0"/>
      <w:marRight w:val="0"/>
      <w:marTop w:val="0"/>
      <w:marBottom w:val="0"/>
      <w:divBdr>
        <w:top w:val="none" w:sz="0" w:space="0" w:color="auto"/>
        <w:left w:val="none" w:sz="0" w:space="0" w:color="auto"/>
        <w:bottom w:val="none" w:sz="0" w:space="0" w:color="auto"/>
        <w:right w:val="none" w:sz="0" w:space="0" w:color="auto"/>
      </w:divBdr>
    </w:div>
    <w:div w:id="1801222495">
      <w:bodyDiv w:val="1"/>
      <w:marLeft w:val="0"/>
      <w:marRight w:val="0"/>
      <w:marTop w:val="0"/>
      <w:marBottom w:val="0"/>
      <w:divBdr>
        <w:top w:val="none" w:sz="0" w:space="0" w:color="auto"/>
        <w:left w:val="none" w:sz="0" w:space="0" w:color="auto"/>
        <w:bottom w:val="none" w:sz="0" w:space="0" w:color="auto"/>
        <w:right w:val="none" w:sz="0" w:space="0" w:color="auto"/>
      </w:divBdr>
    </w:div>
    <w:div w:id="1802074359">
      <w:bodyDiv w:val="1"/>
      <w:marLeft w:val="0"/>
      <w:marRight w:val="0"/>
      <w:marTop w:val="0"/>
      <w:marBottom w:val="0"/>
      <w:divBdr>
        <w:top w:val="none" w:sz="0" w:space="0" w:color="auto"/>
        <w:left w:val="none" w:sz="0" w:space="0" w:color="auto"/>
        <w:bottom w:val="none" w:sz="0" w:space="0" w:color="auto"/>
        <w:right w:val="none" w:sz="0" w:space="0" w:color="auto"/>
      </w:divBdr>
    </w:div>
    <w:div w:id="1806661197">
      <w:bodyDiv w:val="1"/>
      <w:marLeft w:val="0"/>
      <w:marRight w:val="0"/>
      <w:marTop w:val="0"/>
      <w:marBottom w:val="0"/>
      <w:divBdr>
        <w:top w:val="none" w:sz="0" w:space="0" w:color="auto"/>
        <w:left w:val="none" w:sz="0" w:space="0" w:color="auto"/>
        <w:bottom w:val="none" w:sz="0" w:space="0" w:color="auto"/>
        <w:right w:val="none" w:sz="0" w:space="0" w:color="auto"/>
      </w:divBdr>
    </w:div>
    <w:div w:id="1811708458">
      <w:bodyDiv w:val="1"/>
      <w:marLeft w:val="0"/>
      <w:marRight w:val="0"/>
      <w:marTop w:val="0"/>
      <w:marBottom w:val="0"/>
      <w:divBdr>
        <w:top w:val="none" w:sz="0" w:space="0" w:color="auto"/>
        <w:left w:val="none" w:sz="0" w:space="0" w:color="auto"/>
        <w:bottom w:val="none" w:sz="0" w:space="0" w:color="auto"/>
        <w:right w:val="none" w:sz="0" w:space="0" w:color="auto"/>
      </w:divBdr>
    </w:div>
    <w:div w:id="1815291366">
      <w:bodyDiv w:val="1"/>
      <w:marLeft w:val="0"/>
      <w:marRight w:val="0"/>
      <w:marTop w:val="0"/>
      <w:marBottom w:val="0"/>
      <w:divBdr>
        <w:top w:val="none" w:sz="0" w:space="0" w:color="auto"/>
        <w:left w:val="none" w:sz="0" w:space="0" w:color="auto"/>
        <w:bottom w:val="none" w:sz="0" w:space="0" w:color="auto"/>
        <w:right w:val="none" w:sz="0" w:space="0" w:color="auto"/>
      </w:divBdr>
    </w:div>
    <w:div w:id="1821772531">
      <w:bodyDiv w:val="1"/>
      <w:marLeft w:val="0"/>
      <w:marRight w:val="0"/>
      <w:marTop w:val="0"/>
      <w:marBottom w:val="0"/>
      <w:divBdr>
        <w:top w:val="none" w:sz="0" w:space="0" w:color="auto"/>
        <w:left w:val="none" w:sz="0" w:space="0" w:color="auto"/>
        <w:bottom w:val="none" w:sz="0" w:space="0" w:color="auto"/>
        <w:right w:val="none" w:sz="0" w:space="0" w:color="auto"/>
      </w:divBdr>
    </w:div>
    <w:div w:id="1824279102">
      <w:bodyDiv w:val="1"/>
      <w:marLeft w:val="0"/>
      <w:marRight w:val="0"/>
      <w:marTop w:val="0"/>
      <w:marBottom w:val="0"/>
      <w:divBdr>
        <w:top w:val="none" w:sz="0" w:space="0" w:color="auto"/>
        <w:left w:val="none" w:sz="0" w:space="0" w:color="auto"/>
        <w:bottom w:val="none" w:sz="0" w:space="0" w:color="auto"/>
        <w:right w:val="none" w:sz="0" w:space="0" w:color="auto"/>
      </w:divBdr>
    </w:div>
    <w:div w:id="1831097024">
      <w:bodyDiv w:val="1"/>
      <w:marLeft w:val="0"/>
      <w:marRight w:val="0"/>
      <w:marTop w:val="0"/>
      <w:marBottom w:val="0"/>
      <w:divBdr>
        <w:top w:val="none" w:sz="0" w:space="0" w:color="auto"/>
        <w:left w:val="none" w:sz="0" w:space="0" w:color="auto"/>
        <w:bottom w:val="none" w:sz="0" w:space="0" w:color="auto"/>
        <w:right w:val="none" w:sz="0" w:space="0" w:color="auto"/>
      </w:divBdr>
    </w:div>
    <w:div w:id="1832023796">
      <w:bodyDiv w:val="1"/>
      <w:marLeft w:val="0"/>
      <w:marRight w:val="0"/>
      <w:marTop w:val="0"/>
      <w:marBottom w:val="0"/>
      <w:divBdr>
        <w:top w:val="none" w:sz="0" w:space="0" w:color="auto"/>
        <w:left w:val="none" w:sz="0" w:space="0" w:color="auto"/>
        <w:bottom w:val="none" w:sz="0" w:space="0" w:color="auto"/>
        <w:right w:val="none" w:sz="0" w:space="0" w:color="auto"/>
      </w:divBdr>
    </w:div>
    <w:div w:id="1833787152">
      <w:bodyDiv w:val="1"/>
      <w:marLeft w:val="0"/>
      <w:marRight w:val="0"/>
      <w:marTop w:val="0"/>
      <w:marBottom w:val="0"/>
      <w:divBdr>
        <w:top w:val="none" w:sz="0" w:space="0" w:color="auto"/>
        <w:left w:val="none" w:sz="0" w:space="0" w:color="auto"/>
        <w:bottom w:val="none" w:sz="0" w:space="0" w:color="auto"/>
        <w:right w:val="none" w:sz="0" w:space="0" w:color="auto"/>
      </w:divBdr>
    </w:div>
    <w:div w:id="1847598916">
      <w:bodyDiv w:val="1"/>
      <w:marLeft w:val="0"/>
      <w:marRight w:val="0"/>
      <w:marTop w:val="0"/>
      <w:marBottom w:val="0"/>
      <w:divBdr>
        <w:top w:val="none" w:sz="0" w:space="0" w:color="auto"/>
        <w:left w:val="none" w:sz="0" w:space="0" w:color="auto"/>
        <w:bottom w:val="none" w:sz="0" w:space="0" w:color="auto"/>
        <w:right w:val="none" w:sz="0" w:space="0" w:color="auto"/>
      </w:divBdr>
    </w:div>
    <w:div w:id="1855147209">
      <w:bodyDiv w:val="1"/>
      <w:marLeft w:val="0"/>
      <w:marRight w:val="0"/>
      <w:marTop w:val="0"/>
      <w:marBottom w:val="0"/>
      <w:divBdr>
        <w:top w:val="none" w:sz="0" w:space="0" w:color="auto"/>
        <w:left w:val="none" w:sz="0" w:space="0" w:color="auto"/>
        <w:bottom w:val="none" w:sz="0" w:space="0" w:color="auto"/>
        <w:right w:val="none" w:sz="0" w:space="0" w:color="auto"/>
      </w:divBdr>
    </w:div>
    <w:div w:id="1857191125">
      <w:bodyDiv w:val="1"/>
      <w:marLeft w:val="0"/>
      <w:marRight w:val="0"/>
      <w:marTop w:val="0"/>
      <w:marBottom w:val="0"/>
      <w:divBdr>
        <w:top w:val="none" w:sz="0" w:space="0" w:color="auto"/>
        <w:left w:val="none" w:sz="0" w:space="0" w:color="auto"/>
        <w:bottom w:val="none" w:sz="0" w:space="0" w:color="auto"/>
        <w:right w:val="none" w:sz="0" w:space="0" w:color="auto"/>
      </w:divBdr>
    </w:div>
    <w:div w:id="1859350261">
      <w:bodyDiv w:val="1"/>
      <w:marLeft w:val="0"/>
      <w:marRight w:val="0"/>
      <w:marTop w:val="0"/>
      <w:marBottom w:val="0"/>
      <w:divBdr>
        <w:top w:val="none" w:sz="0" w:space="0" w:color="auto"/>
        <w:left w:val="none" w:sz="0" w:space="0" w:color="auto"/>
        <w:bottom w:val="none" w:sz="0" w:space="0" w:color="auto"/>
        <w:right w:val="none" w:sz="0" w:space="0" w:color="auto"/>
      </w:divBdr>
    </w:div>
    <w:div w:id="1860241755">
      <w:bodyDiv w:val="1"/>
      <w:marLeft w:val="0"/>
      <w:marRight w:val="0"/>
      <w:marTop w:val="0"/>
      <w:marBottom w:val="0"/>
      <w:divBdr>
        <w:top w:val="none" w:sz="0" w:space="0" w:color="auto"/>
        <w:left w:val="none" w:sz="0" w:space="0" w:color="auto"/>
        <w:bottom w:val="none" w:sz="0" w:space="0" w:color="auto"/>
        <w:right w:val="none" w:sz="0" w:space="0" w:color="auto"/>
      </w:divBdr>
    </w:div>
    <w:div w:id="1867018100">
      <w:bodyDiv w:val="1"/>
      <w:marLeft w:val="0"/>
      <w:marRight w:val="0"/>
      <w:marTop w:val="0"/>
      <w:marBottom w:val="0"/>
      <w:divBdr>
        <w:top w:val="none" w:sz="0" w:space="0" w:color="auto"/>
        <w:left w:val="none" w:sz="0" w:space="0" w:color="auto"/>
        <w:bottom w:val="none" w:sz="0" w:space="0" w:color="auto"/>
        <w:right w:val="none" w:sz="0" w:space="0" w:color="auto"/>
      </w:divBdr>
    </w:div>
    <w:div w:id="1868719381">
      <w:bodyDiv w:val="1"/>
      <w:marLeft w:val="0"/>
      <w:marRight w:val="0"/>
      <w:marTop w:val="0"/>
      <w:marBottom w:val="0"/>
      <w:divBdr>
        <w:top w:val="none" w:sz="0" w:space="0" w:color="auto"/>
        <w:left w:val="none" w:sz="0" w:space="0" w:color="auto"/>
        <w:bottom w:val="none" w:sz="0" w:space="0" w:color="auto"/>
        <w:right w:val="none" w:sz="0" w:space="0" w:color="auto"/>
      </w:divBdr>
    </w:div>
    <w:div w:id="1870877615">
      <w:bodyDiv w:val="1"/>
      <w:marLeft w:val="0"/>
      <w:marRight w:val="0"/>
      <w:marTop w:val="0"/>
      <w:marBottom w:val="0"/>
      <w:divBdr>
        <w:top w:val="none" w:sz="0" w:space="0" w:color="auto"/>
        <w:left w:val="none" w:sz="0" w:space="0" w:color="auto"/>
        <w:bottom w:val="none" w:sz="0" w:space="0" w:color="auto"/>
        <w:right w:val="none" w:sz="0" w:space="0" w:color="auto"/>
      </w:divBdr>
    </w:div>
    <w:div w:id="1872763882">
      <w:bodyDiv w:val="1"/>
      <w:marLeft w:val="0"/>
      <w:marRight w:val="0"/>
      <w:marTop w:val="0"/>
      <w:marBottom w:val="0"/>
      <w:divBdr>
        <w:top w:val="none" w:sz="0" w:space="0" w:color="auto"/>
        <w:left w:val="none" w:sz="0" w:space="0" w:color="auto"/>
        <w:bottom w:val="none" w:sz="0" w:space="0" w:color="auto"/>
        <w:right w:val="none" w:sz="0" w:space="0" w:color="auto"/>
      </w:divBdr>
    </w:div>
    <w:div w:id="1872917882">
      <w:bodyDiv w:val="1"/>
      <w:marLeft w:val="0"/>
      <w:marRight w:val="0"/>
      <w:marTop w:val="0"/>
      <w:marBottom w:val="0"/>
      <w:divBdr>
        <w:top w:val="none" w:sz="0" w:space="0" w:color="auto"/>
        <w:left w:val="none" w:sz="0" w:space="0" w:color="auto"/>
        <w:bottom w:val="none" w:sz="0" w:space="0" w:color="auto"/>
        <w:right w:val="none" w:sz="0" w:space="0" w:color="auto"/>
      </w:divBdr>
    </w:div>
    <w:div w:id="1878617193">
      <w:bodyDiv w:val="1"/>
      <w:marLeft w:val="0"/>
      <w:marRight w:val="0"/>
      <w:marTop w:val="0"/>
      <w:marBottom w:val="0"/>
      <w:divBdr>
        <w:top w:val="none" w:sz="0" w:space="0" w:color="auto"/>
        <w:left w:val="none" w:sz="0" w:space="0" w:color="auto"/>
        <w:bottom w:val="none" w:sz="0" w:space="0" w:color="auto"/>
        <w:right w:val="none" w:sz="0" w:space="0" w:color="auto"/>
      </w:divBdr>
    </w:div>
    <w:div w:id="1879925543">
      <w:bodyDiv w:val="1"/>
      <w:marLeft w:val="0"/>
      <w:marRight w:val="0"/>
      <w:marTop w:val="0"/>
      <w:marBottom w:val="0"/>
      <w:divBdr>
        <w:top w:val="none" w:sz="0" w:space="0" w:color="auto"/>
        <w:left w:val="none" w:sz="0" w:space="0" w:color="auto"/>
        <w:bottom w:val="none" w:sz="0" w:space="0" w:color="auto"/>
        <w:right w:val="none" w:sz="0" w:space="0" w:color="auto"/>
      </w:divBdr>
    </w:div>
    <w:div w:id="1896889628">
      <w:bodyDiv w:val="1"/>
      <w:marLeft w:val="0"/>
      <w:marRight w:val="0"/>
      <w:marTop w:val="0"/>
      <w:marBottom w:val="0"/>
      <w:divBdr>
        <w:top w:val="none" w:sz="0" w:space="0" w:color="auto"/>
        <w:left w:val="none" w:sz="0" w:space="0" w:color="auto"/>
        <w:bottom w:val="none" w:sz="0" w:space="0" w:color="auto"/>
        <w:right w:val="none" w:sz="0" w:space="0" w:color="auto"/>
      </w:divBdr>
    </w:div>
    <w:div w:id="1898010419">
      <w:bodyDiv w:val="1"/>
      <w:marLeft w:val="0"/>
      <w:marRight w:val="0"/>
      <w:marTop w:val="0"/>
      <w:marBottom w:val="0"/>
      <w:divBdr>
        <w:top w:val="none" w:sz="0" w:space="0" w:color="auto"/>
        <w:left w:val="none" w:sz="0" w:space="0" w:color="auto"/>
        <w:bottom w:val="none" w:sz="0" w:space="0" w:color="auto"/>
        <w:right w:val="none" w:sz="0" w:space="0" w:color="auto"/>
      </w:divBdr>
    </w:div>
    <w:div w:id="1898517591">
      <w:bodyDiv w:val="1"/>
      <w:marLeft w:val="0"/>
      <w:marRight w:val="0"/>
      <w:marTop w:val="0"/>
      <w:marBottom w:val="0"/>
      <w:divBdr>
        <w:top w:val="none" w:sz="0" w:space="0" w:color="auto"/>
        <w:left w:val="none" w:sz="0" w:space="0" w:color="auto"/>
        <w:bottom w:val="none" w:sz="0" w:space="0" w:color="auto"/>
        <w:right w:val="none" w:sz="0" w:space="0" w:color="auto"/>
      </w:divBdr>
    </w:div>
    <w:div w:id="1906795448">
      <w:bodyDiv w:val="1"/>
      <w:marLeft w:val="0"/>
      <w:marRight w:val="0"/>
      <w:marTop w:val="0"/>
      <w:marBottom w:val="0"/>
      <w:divBdr>
        <w:top w:val="none" w:sz="0" w:space="0" w:color="auto"/>
        <w:left w:val="none" w:sz="0" w:space="0" w:color="auto"/>
        <w:bottom w:val="none" w:sz="0" w:space="0" w:color="auto"/>
        <w:right w:val="none" w:sz="0" w:space="0" w:color="auto"/>
      </w:divBdr>
    </w:div>
    <w:div w:id="1909807742">
      <w:bodyDiv w:val="1"/>
      <w:marLeft w:val="0"/>
      <w:marRight w:val="0"/>
      <w:marTop w:val="0"/>
      <w:marBottom w:val="0"/>
      <w:divBdr>
        <w:top w:val="none" w:sz="0" w:space="0" w:color="auto"/>
        <w:left w:val="none" w:sz="0" w:space="0" w:color="auto"/>
        <w:bottom w:val="none" w:sz="0" w:space="0" w:color="auto"/>
        <w:right w:val="none" w:sz="0" w:space="0" w:color="auto"/>
      </w:divBdr>
    </w:div>
    <w:div w:id="1912352646">
      <w:bodyDiv w:val="1"/>
      <w:marLeft w:val="0"/>
      <w:marRight w:val="0"/>
      <w:marTop w:val="0"/>
      <w:marBottom w:val="0"/>
      <w:divBdr>
        <w:top w:val="none" w:sz="0" w:space="0" w:color="auto"/>
        <w:left w:val="none" w:sz="0" w:space="0" w:color="auto"/>
        <w:bottom w:val="none" w:sz="0" w:space="0" w:color="auto"/>
        <w:right w:val="none" w:sz="0" w:space="0" w:color="auto"/>
      </w:divBdr>
    </w:div>
    <w:div w:id="1916013900">
      <w:bodyDiv w:val="1"/>
      <w:marLeft w:val="0"/>
      <w:marRight w:val="0"/>
      <w:marTop w:val="0"/>
      <w:marBottom w:val="0"/>
      <w:divBdr>
        <w:top w:val="none" w:sz="0" w:space="0" w:color="auto"/>
        <w:left w:val="none" w:sz="0" w:space="0" w:color="auto"/>
        <w:bottom w:val="none" w:sz="0" w:space="0" w:color="auto"/>
        <w:right w:val="none" w:sz="0" w:space="0" w:color="auto"/>
      </w:divBdr>
    </w:div>
    <w:div w:id="1916354482">
      <w:bodyDiv w:val="1"/>
      <w:marLeft w:val="0"/>
      <w:marRight w:val="0"/>
      <w:marTop w:val="0"/>
      <w:marBottom w:val="0"/>
      <w:divBdr>
        <w:top w:val="none" w:sz="0" w:space="0" w:color="auto"/>
        <w:left w:val="none" w:sz="0" w:space="0" w:color="auto"/>
        <w:bottom w:val="none" w:sz="0" w:space="0" w:color="auto"/>
        <w:right w:val="none" w:sz="0" w:space="0" w:color="auto"/>
      </w:divBdr>
    </w:div>
    <w:div w:id="1920675627">
      <w:bodyDiv w:val="1"/>
      <w:marLeft w:val="0"/>
      <w:marRight w:val="0"/>
      <w:marTop w:val="0"/>
      <w:marBottom w:val="0"/>
      <w:divBdr>
        <w:top w:val="none" w:sz="0" w:space="0" w:color="auto"/>
        <w:left w:val="none" w:sz="0" w:space="0" w:color="auto"/>
        <w:bottom w:val="none" w:sz="0" w:space="0" w:color="auto"/>
        <w:right w:val="none" w:sz="0" w:space="0" w:color="auto"/>
      </w:divBdr>
    </w:div>
    <w:div w:id="1920940301">
      <w:bodyDiv w:val="1"/>
      <w:marLeft w:val="0"/>
      <w:marRight w:val="0"/>
      <w:marTop w:val="0"/>
      <w:marBottom w:val="0"/>
      <w:divBdr>
        <w:top w:val="none" w:sz="0" w:space="0" w:color="auto"/>
        <w:left w:val="none" w:sz="0" w:space="0" w:color="auto"/>
        <w:bottom w:val="none" w:sz="0" w:space="0" w:color="auto"/>
        <w:right w:val="none" w:sz="0" w:space="0" w:color="auto"/>
      </w:divBdr>
    </w:div>
    <w:div w:id="1922913005">
      <w:bodyDiv w:val="1"/>
      <w:marLeft w:val="0"/>
      <w:marRight w:val="0"/>
      <w:marTop w:val="0"/>
      <w:marBottom w:val="0"/>
      <w:divBdr>
        <w:top w:val="none" w:sz="0" w:space="0" w:color="auto"/>
        <w:left w:val="none" w:sz="0" w:space="0" w:color="auto"/>
        <w:bottom w:val="none" w:sz="0" w:space="0" w:color="auto"/>
        <w:right w:val="none" w:sz="0" w:space="0" w:color="auto"/>
      </w:divBdr>
    </w:div>
    <w:div w:id="1930696144">
      <w:bodyDiv w:val="1"/>
      <w:marLeft w:val="0"/>
      <w:marRight w:val="0"/>
      <w:marTop w:val="0"/>
      <w:marBottom w:val="0"/>
      <w:divBdr>
        <w:top w:val="none" w:sz="0" w:space="0" w:color="auto"/>
        <w:left w:val="none" w:sz="0" w:space="0" w:color="auto"/>
        <w:bottom w:val="none" w:sz="0" w:space="0" w:color="auto"/>
        <w:right w:val="none" w:sz="0" w:space="0" w:color="auto"/>
      </w:divBdr>
    </w:div>
    <w:div w:id="1937402418">
      <w:bodyDiv w:val="1"/>
      <w:marLeft w:val="0"/>
      <w:marRight w:val="0"/>
      <w:marTop w:val="0"/>
      <w:marBottom w:val="0"/>
      <w:divBdr>
        <w:top w:val="none" w:sz="0" w:space="0" w:color="auto"/>
        <w:left w:val="none" w:sz="0" w:space="0" w:color="auto"/>
        <w:bottom w:val="none" w:sz="0" w:space="0" w:color="auto"/>
        <w:right w:val="none" w:sz="0" w:space="0" w:color="auto"/>
      </w:divBdr>
    </w:div>
    <w:div w:id="1938754704">
      <w:bodyDiv w:val="1"/>
      <w:marLeft w:val="0"/>
      <w:marRight w:val="0"/>
      <w:marTop w:val="0"/>
      <w:marBottom w:val="0"/>
      <w:divBdr>
        <w:top w:val="none" w:sz="0" w:space="0" w:color="auto"/>
        <w:left w:val="none" w:sz="0" w:space="0" w:color="auto"/>
        <w:bottom w:val="none" w:sz="0" w:space="0" w:color="auto"/>
        <w:right w:val="none" w:sz="0" w:space="0" w:color="auto"/>
      </w:divBdr>
    </w:div>
    <w:div w:id="1938902209">
      <w:bodyDiv w:val="1"/>
      <w:marLeft w:val="0"/>
      <w:marRight w:val="0"/>
      <w:marTop w:val="0"/>
      <w:marBottom w:val="0"/>
      <w:divBdr>
        <w:top w:val="none" w:sz="0" w:space="0" w:color="auto"/>
        <w:left w:val="none" w:sz="0" w:space="0" w:color="auto"/>
        <w:bottom w:val="none" w:sz="0" w:space="0" w:color="auto"/>
        <w:right w:val="none" w:sz="0" w:space="0" w:color="auto"/>
      </w:divBdr>
    </w:div>
    <w:div w:id="1940139204">
      <w:bodyDiv w:val="1"/>
      <w:marLeft w:val="0"/>
      <w:marRight w:val="0"/>
      <w:marTop w:val="0"/>
      <w:marBottom w:val="0"/>
      <w:divBdr>
        <w:top w:val="none" w:sz="0" w:space="0" w:color="auto"/>
        <w:left w:val="none" w:sz="0" w:space="0" w:color="auto"/>
        <w:bottom w:val="none" w:sz="0" w:space="0" w:color="auto"/>
        <w:right w:val="none" w:sz="0" w:space="0" w:color="auto"/>
      </w:divBdr>
    </w:div>
    <w:div w:id="1940864702">
      <w:bodyDiv w:val="1"/>
      <w:marLeft w:val="0"/>
      <w:marRight w:val="0"/>
      <w:marTop w:val="0"/>
      <w:marBottom w:val="0"/>
      <w:divBdr>
        <w:top w:val="none" w:sz="0" w:space="0" w:color="auto"/>
        <w:left w:val="none" w:sz="0" w:space="0" w:color="auto"/>
        <w:bottom w:val="none" w:sz="0" w:space="0" w:color="auto"/>
        <w:right w:val="none" w:sz="0" w:space="0" w:color="auto"/>
      </w:divBdr>
    </w:div>
    <w:div w:id="1951085055">
      <w:bodyDiv w:val="1"/>
      <w:marLeft w:val="0"/>
      <w:marRight w:val="0"/>
      <w:marTop w:val="0"/>
      <w:marBottom w:val="0"/>
      <w:divBdr>
        <w:top w:val="none" w:sz="0" w:space="0" w:color="auto"/>
        <w:left w:val="none" w:sz="0" w:space="0" w:color="auto"/>
        <w:bottom w:val="none" w:sz="0" w:space="0" w:color="auto"/>
        <w:right w:val="none" w:sz="0" w:space="0" w:color="auto"/>
      </w:divBdr>
    </w:div>
    <w:div w:id="1970895503">
      <w:bodyDiv w:val="1"/>
      <w:marLeft w:val="0"/>
      <w:marRight w:val="0"/>
      <w:marTop w:val="0"/>
      <w:marBottom w:val="0"/>
      <w:divBdr>
        <w:top w:val="none" w:sz="0" w:space="0" w:color="auto"/>
        <w:left w:val="none" w:sz="0" w:space="0" w:color="auto"/>
        <w:bottom w:val="none" w:sz="0" w:space="0" w:color="auto"/>
        <w:right w:val="none" w:sz="0" w:space="0" w:color="auto"/>
      </w:divBdr>
    </w:div>
    <w:div w:id="1971202454">
      <w:bodyDiv w:val="1"/>
      <w:marLeft w:val="0"/>
      <w:marRight w:val="0"/>
      <w:marTop w:val="0"/>
      <w:marBottom w:val="0"/>
      <w:divBdr>
        <w:top w:val="none" w:sz="0" w:space="0" w:color="auto"/>
        <w:left w:val="none" w:sz="0" w:space="0" w:color="auto"/>
        <w:bottom w:val="none" w:sz="0" w:space="0" w:color="auto"/>
        <w:right w:val="none" w:sz="0" w:space="0" w:color="auto"/>
      </w:divBdr>
    </w:div>
    <w:div w:id="1984699992">
      <w:bodyDiv w:val="1"/>
      <w:marLeft w:val="0"/>
      <w:marRight w:val="0"/>
      <w:marTop w:val="0"/>
      <w:marBottom w:val="0"/>
      <w:divBdr>
        <w:top w:val="none" w:sz="0" w:space="0" w:color="auto"/>
        <w:left w:val="none" w:sz="0" w:space="0" w:color="auto"/>
        <w:bottom w:val="none" w:sz="0" w:space="0" w:color="auto"/>
        <w:right w:val="none" w:sz="0" w:space="0" w:color="auto"/>
      </w:divBdr>
    </w:div>
    <w:div w:id="1999385974">
      <w:bodyDiv w:val="1"/>
      <w:marLeft w:val="0"/>
      <w:marRight w:val="0"/>
      <w:marTop w:val="0"/>
      <w:marBottom w:val="0"/>
      <w:divBdr>
        <w:top w:val="none" w:sz="0" w:space="0" w:color="auto"/>
        <w:left w:val="none" w:sz="0" w:space="0" w:color="auto"/>
        <w:bottom w:val="none" w:sz="0" w:space="0" w:color="auto"/>
        <w:right w:val="none" w:sz="0" w:space="0" w:color="auto"/>
      </w:divBdr>
    </w:div>
    <w:div w:id="2003967969">
      <w:bodyDiv w:val="1"/>
      <w:marLeft w:val="0"/>
      <w:marRight w:val="0"/>
      <w:marTop w:val="0"/>
      <w:marBottom w:val="0"/>
      <w:divBdr>
        <w:top w:val="none" w:sz="0" w:space="0" w:color="auto"/>
        <w:left w:val="none" w:sz="0" w:space="0" w:color="auto"/>
        <w:bottom w:val="none" w:sz="0" w:space="0" w:color="auto"/>
        <w:right w:val="none" w:sz="0" w:space="0" w:color="auto"/>
      </w:divBdr>
    </w:div>
    <w:div w:id="2007509333">
      <w:bodyDiv w:val="1"/>
      <w:marLeft w:val="0"/>
      <w:marRight w:val="0"/>
      <w:marTop w:val="0"/>
      <w:marBottom w:val="0"/>
      <w:divBdr>
        <w:top w:val="none" w:sz="0" w:space="0" w:color="auto"/>
        <w:left w:val="none" w:sz="0" w:space="0" w:color="auto"/>
        <w:bottom w:val="none" w:sz="0" w:space="0" w:color="auto"/>
        <w:right w:val="none" w:sz="0" w:space="0" w:color="auto"/>
      </w:divBdr>
    </w:div>
    <w:div w:id="2011633680">
      <w:bodyDiv w:val="1"/>
      <w:marLeft w:val="0"/>
      <w:marRight w:val="0"/>
      <w:marTop w:val="0"/>
      <w:marBottom w:val="0"/>
      <w:divBdr>
        <w:top w:val="none" w:sz="0" w:space="0" w:color="auto"/>
        <w:left w:val="none" w:sz="0" w:space="0" w:color="auto"/>
        <w:bottom w:val="none" w:sz="0" w:space="0" w:color="auto"/>
        <w:right w:val="none" w:sz="0" w:space="0" w:color="auto"/>
      </w:divBdr>
    </w:div>
    <w:div w:id="2014063852">
      <w:bodyDiv w:val="1"/>
      <w:marLeft w:val="0"/>
      <w:marRight w:val="0"/>
      <w:marTop w:val="0"/>
      <w:marBottom w:val="0"/>
      <w:divBdr>
        <w:top w:val="none" w:sz="0" w:space="0" w:color="auto"/>
        <w:left w:val="none" w:sz="0" w:space="0" w:color="auto"/>
        <w:bottom w:val="none" w:sz="0" w:space="0" w:color="auto"/>
        <w:right w:val="none" w:sz="0" w:space="0" w:color="auto"/>
      </w:divBdr>
    </w:div>
    <w:div w:id="2016149772">
      <w:bodyDiv w:val="1"/>
      <w:marLeft w:val="0"/>
      <w:marRight w:val="0"/>
      <w:marTop w:val="0"/>
      <w:marBottom w:val="0"/>
      <w:divBdr>
        <w:top w:val="none" w:sz="0" w:space="0" w:color="auto"/>
        <w:left w:val="none" w:sz="0" w:space="0" w:color="auto"/>
        <w:bottom w:val="none" w:sz="0" w:space="0" w:color="auto"/>
        <w:right w:val="none" w:sz="0" w:space="0" w:color="auto"/>
      </w:divBdr>
    </w:div>
    <w:div w:id="2017540871">
      <w:bodyDiv w:val="1"/>
      <w:marLeft w:val="0"/>
      <w:marRight w:val="0"/>
      <w:marTop w:val="0"/>
      <w:marBottom w:val="0"/>
      <w:divBdr>
        <w:top w:val="none" w:sz="0" w:space="0" w:color="auto"/>
        <w:left w:val="none" w:sz="0" w:space="0" w:color="auto"/>
        <w:bottom w:val="none" w:sz="0" w:space="0" w:color="auto"/>
        <w:right w:val="none" w:sz="0" w:space="0" w:color="auto"/>
      </w:divBdr>
    </w:div>
    <w:div w:id="2020310232">
      <w:bodyDiv w:val="1"/>
      <w:marLeft w:val="0"/>
      <w:marRight w:val="0"/>
      <w:marTop w:val="0"/>
      <w:marBottom w:val="0"/>
      <w:divBdr>
        <w:top w:val="none" w:sz="0" w:space="0" w:color="auto"/>
        <w:left w:val="none" w:sz="0" w:space="0" w:color="auto"/>
        <w:bottom w:val="none" w:sz="0" w:space="0" w:color="auto"/>
        <w:right w:val="none" w:sz="0" w:space="0" w:color="auto"/>
      </w:divBdr>
    </w:div>
    <w:div w:id="2024939014">
      <w:bodyDiv w:val="1"/>
      <w:marLeft w:val="0"/>
      <w:marRight w:val="0"/>
      <w:marTop w:val="0"/>
      <w:marBottom w:val="0"/>
      <w:divBdr>
        <w:top w:val="none" w:sz="0" w:space="0" w:color="auto"/>
        <w:left w:val="none" w:sz="0" w:space="0" w:color="auto"/>
        <w:bottom w:val="none" w:sz="0" w:space="0" w:color="auto"/>
        <w:right w:val="none" w:sz="0" w:space="0" w:color="auto"/>
      </w:divBdr>
    </w:div>
    <w:div w:id="2027947693">
      <w:bodyDiv w:val="1"/>
      <w:marLeft w:val="0"/>
      <w:marRight w:val="0"/>
      <w:marTop w:val="0"/>
      <w:marBottom w:val="0"/>
      <w:divBdr>
        <w:top w:val="none" w:sz="0" w:space="0" w:color="auto"/>
        <w:left w:val="none" w:sz="0" w:space="0" w:color="auto"/>
        <w:bottom w:val="none" w:sz="0" w:space="0" w:color="auto"/>
        <w:right w:val="none" w:sz="0" w:space="0" w:color="auto"/>
      </w:divBdr>
    </w:div>
    <w:div w:id="2029210335">
      <w:bodyDiv w:val="1"/>
      <w:marLeft w:val="0"/>
      <w:marRight w:val="0"/>
      <w:marTop w:val="0"/>
      <w:marBottom w:val="0"/>
      <w:divBdr>
        <w:top w:val="none" w:sz="0" w:space="0" w:color="auto"/>
        <w:left w:val="none" w:sz="0" w:space="0" w:color="auto"/>
        <w:bottom w:val="none" w:sz="0" w:space="0" w:color="auto"/>
        <w:right w:val="none" w:sz="0" w:space="0" w:color="auto"/>
      </w:divBdr>
    </w:div>
    <w:div w:id="2030525018">
      <w:bodyDiv w:val="1"/>
      <w:marLeft w:val="0"/>
      <w:marRight w:val="0"/>
      <w:marTop w:val="0"/>
      <w:marBottom w:val="0"/>
      <w:divBdr>
        <w:top w:val="none" w:sz="0" w:space="0" w:color="auto"/>
        <w:left w:val="none" w:sz="0" w:space="0" w:color="auto"/>
        <w:bottom w:val="none" w:sz="0" w:space="0" w:color="auto"/>
        <w:right w:val="none" w:sz="0" w:space="0" w:color="auto"/>
      </w:divBdr>
    </w:div>
    <w:div w:id="2033148073">
      <w:bodyDiv w:val="1"/>
      <w:marLeft w:val="0"/>
      <w:marRight w:val="0"/>
      <w:marTop w:val="0"/>
      <w:marBottom w:val="0"/>
      <w:divBdr>
        <w:top w:val="none" w:sz="0" w:space="0" w:color="auto"/>
        <w:left w:val="none" w:sz="0" w:space="0" w:color="auto"/>
        <w:bottom w:val="none" w:sz="0" w:space="0" w:color="auto"/>
        <w:right w:val="none" w:sz="0" w:space="0" w:color="auto"/>
      </w:divBdr>
    </w:div>
    <w:div w:id="2038385817">
      <w:bodyDiv w:val="1"/>
      <w:marLeft w:val="0"/>
      <w:marRight w:val="0"/>
      <w:marTop w:val="0"/>
      <w:marBottom w:val="0"/>
      <w:divBdr>
        <w:top w:val="none" w:sz="0" w:space="0" w:color="auto"/>
        <w:left w:val="none" w:sz="0" w:space="0" w:color="auto"/>
        <w:bottom w:val="none" w:sz="0" w:space="0" w:color="auto"/>
        <w:right w:val="none" w:sz="0" w:space="0" w:color="auto"/>
      </w:divBdr>
    </w:div>
    <w:div w:id="2039698904">
      <w:bodyDiv w:val="1"/>
      <w:marLeft w:val="0"/>
      <w:marRight w:val="0"/>
      <w:marTop w:val="0"/>
      <w:marBottom w:val="0"/>
      <w:divBdr>
        <w:top w:val="none" w:sz="0" w:space="0" w:color="auto"/>
        <w:left w:val="none" w:sz="0" w:space="0" w:color="auto"/>
        <w:bottom w:val="none" w:sz="0" w:space="0" w:color="auto"/>
        <w:right w:val="none" w:sz="0" w:space="0" w:color="auto"/>
      </w:divBdr>
    </w:div>
    <w:div w:id="2055035829">
      <w:bodyDiv w:val="1"/>
      <w:marLeft w:val="0"/>
      <w:marRight w:val="0"/>
      <w:marTop w:val="0"/>
      <w:marBottom w:val="0"/>
      <w:divBdr>
        <w:top w:val="none" w:sz="0" w:space="0" w:color="auto"/>
        <w:left w:val="none" w:sz="0" w:space="0" w:color="auto"/>
        <w:bottom w:val="none" w:sz="0" w:space="0" w:color="auto"/>
        <w:right w:val="none" w:sz="0" w:space="0" w:color="auto"/>
      </w:divBdr>
    </w:div>
    <w:div w:id="2064865026">
      <w:bodyDiv w:val="1"/>
      <w:marLeft w:val="0"/>
      <w:marRight w:val="0"/>
      <w:marTop w:val="0"/>
      <w:marBottom w:val="0"/>
      <w:divBdr>
        <w:top w:val="none" w:sz="0" w:space="0" w:color="auto"/>
        <w:left w:val="none" w:sz="0" w:space="0" w:color="auto"/>
        <w:bottom w:val="none" w:sz="0" w:space="0" w:color="auto"/>
        <w:right w:val="none" w:sz="0" w:space="0" w:color="auto"/>
      </w:divBdr>
    </w:div>
    <w:div w:id="2065516796">
      <w:bodyDiv w:val="1"/>
      <w:marLeft w:val="0"/>
      <w:marRight w:val="0"/>
      <w:marTop w:val="0"/>
      <w:marBottom w:val="0"/>
      <w:divBdr>
        <w:top w:val="none" w:sz="0" w:space="0" w:color="auto"/>
        <w:left w:val="none" w:sz="0" w:space="0" w:color="auto"/>
        <w:bottom w:val="none" w:sz="0" w:space="0" w:color="auto"/>
        <w:right w:val="none" w:sz="0" w:space="0" w:color="auto"/>
      </w:divBdr>
    </w:div>
    <w:div w:id="2067601023">
      <w:bodyDiv w:val="1"/>
      <w:marLeft w:val="0"/>
      <w:marRight w:val="0"/>
      <w:marTop w:val="0"/>
      <w:marBottom w:val="0"/>
      <w:divBdr>
        <w:top w:val="none" w:sz="0" w:space="0" w:color="auto"/>
        <w:left w:val="none" w:sz="0" w:space="0" w:color="auto"/>
        <w:bottom w:val="none" w:sz="0" w:space="0" w:color="auto"/>
        <w:right w:val="none" w:sz="0" w:space="0" w:color="auto"/>
      </w:divBdr>
    </w:div>
    <w:div w:id="2082943988">
      <w:bodyDiv w:val="1"/>
      <w:marLeft w:val="0"/>
      <w:marRight w:val="0"/>
      <w:marTop w:val="0"/>
      <w:marBottom w:val="0"/>
      <w:divBdr>
        <w:top w:val="none" w:sz="0" w:space="0" w:color="auto"/>
        <w:left w:val="none" w:sz="0" w:space="0" w:color="auto"/>
        <w:bottom w:val="none" w:sz="0" w:space="0" w:color="auto"/>
        <w:right w:val="none" w:sz="0" w:space="0" w:color="auto"/>
      </w:divBdr>
    </w:div>
    <w:div w:id="2083212699">
      <w:bodyDiv w:val="1"/>
      <w:marLeft w:val="0"/>
      <w:marRight w:val="0"/>
      <w:marTop w:val="0"/>
      <w:marBottom w:val="0"/>
      <w:divBdr>
        <w:top w:val="none" w:sz="0" w:space="0" w:color="auto"/>
        <w:left w:val="none" w:sz="0" w:space="0" w:color="auto"/>
        <w:bottom w:val="none" w:sz="0" w:space="0" w:color="auto"/>
        <w:right w:val="none" w:sz="0" w:space="0" w:color="auto"/>
      </w:divBdr>
    </w:div>
    <w:div w:id="2084643967">
      <w:bodyDiv w:val="1"/>
      <w:marLeft w:val="0"/>
      <w:marRight w:val="0"/>
      <w:marTop w:val="0"/>
      <w:marBottom w:val="0"/>
      <w:divBdr>
        <w:top w:val="none" w:sz="0" w:space="0" w:color="auto"/>
        <w:left w:val="none" w:sz="0" w:space="0" w:color="auto"/>
        <w:bottom w:val="none" w:sz="0" w:space="0" w:color="auto"/>
        <w:right w:val="none" w:sz="0" w:space="0" w:color="auto"/>
      </w:divBdr>
    </w:div>
    <w:div w:id="2090155117">
      <w:bodyDiv w:val="1"/>
      <w:marLeft w:val="0"/>
      <w:marRight w:val="0"/>
      <w:marTop w:val="0"/>
      <w:marBottom w:val="0"/>
      <w:divBdr>
        <w:top w:val="none" w:sz="0" w:space="0" w:color="auto"/>
        <w:left w:val="none" w:sz="0" w:space="0" w:color="auto"/>
        <w:bottom w:val="none" w:sz="0" w:space="0" w:color="auto"/>
        <w:right w:val="none" w:sz="0" w:space="0" w:color="auto"/>
      </w:divBdr>
    </w:div>
    <w:div w:id="2092046284">
      <w:bodyDiv w:val="1"/>
      <w:marLeft w:val="0"/>
      <w:marRight w:val="0"/>
      <w:marTop w:val="0"/>
      <w:marBottom w:val="0"/>
      <w:divBdr>
        <w:top w:val="none" w:sz="0" w:space="0" w:color="auto"/>
        <w:left w:val="none" w:sz="0" w:space="0" w:color="auto"/>
        <w:bottom w:val="none" w:sz="0" w:space="0" w:color="auto"/>
        <w:right w:val="none" w:sz="0" w:space="0" w:color="auto"/>
      </w:divBdr>
    </w:div>
    <w:div w:id="2093309263">
      <w:bodyDiv w:val="1"/>
      <w:marLeft w:val="0"/>
      <w:marRight w:val="0"/>
      <w:marTop w:val="0"/>
      <w:marBottom w:val="0"/>
      <w:divBdr>
        <w:top w:val="none" w:sz="0" w:space="0" w:color="auto"/>
        <w:left w:val="none" w:sz="0" w:space="0" w:color="auto"/>
        <w:bottom w:val="none" w:sz="0" w:space="0" w:color="auto"/>
        <w:right w:val="none" w:sz="0" w:space="0" w:color="auto"/>
      </w:divBdr>
    </w:div>
    <w:div w:id="2096201109">
      <w:bodyDiv w:val="1"/>
      <w:marLeft w:val="0"/>
      <w:marRight w:val="0"/>
      <w:marTop w:val="0"/>
      <w:marBottom w:val="0"/>
      <w:divBdr>
        <w:top w:val="none" w:sz="0" w:space="0" w:color="auto"/>
        <w:left w:val="none" w:sz="0" w:space="0" w:color="auto"/>
        <w:bottom w:val="none" w:sz="0" w:space="0" w:color="auto"/>
        <w:right w:val="none" w:sz="0" w:space="0" w:color="auto"/>
      </w:divBdr>
    </w:div>
    <w:div w:id="2097238074">
      <w:bodyDiv w:val="1"/>
      <w:marLeft w:val="0"/>
      <w:marRight w:val="0"/>
      <w:marTop w:val="0"/>
      <w:marBottom w:val="0"/>
      <w:divBdr>
        <w:top w:val="none" w:sz="0" w:space="0" w:color="auto"/>
        <w:left w:val="none" w:sz="0" w:space="0" w:color="auto"/>
        <w:bottom w:val="none" w:sz="0" w:space="0" w:color="auto"/>
        <w:right w:val="none" w:sz="0" w:space="0" w:color="auto"/>
      </w:divBdr>
    </w:div>
    <w:div w:id="2102794511">
      <w:bodyDiv w:val="1"/>
      <w:marLeft w:val="0"/>
      <w:marRight w:val="0"/>
      <w:marTop w:val="0"/>
      <w:marBottom w:val="0"/>
      <w:divBdr>
        <w:top w:val="none" w:sz="0" w:space="0" w:color="auto"/>
        <w:left w:val="none" w:sz="0" w:space="0" w:color="auto"/>
        <w:bottom w:val="none" w:sz="0" w:space="0" w:color="auto"/>
        <w:right w:val="none" w:sz="0" w:space="0" w:color="auto"/>
      </w:divBdr>
    </w:div>
    <w:div w:id="2112318130">
      <w:bodyDiv w:val="1"/>
      <w:marLeft w:val="0"/>
      <w:marRight w:val="0"/>
      <w:marTop w:val="0"/>
      <w:marBottom w:val="0"/>
      <w:divBdr>
        <w:top w:val="none" w:sz="0" w:space="0" w:color="auto"/>
        <w:left w:val="none" w:sz="0" w:space="0" w:color="auto"/>
        <w:bottom w:val="none" w:sz="0" w:space="0" w:color="auto"/>
        <w:right w:val="none" w:sz="0" w:space="0" w:color="auto"/>
      </w:divBdr>
    </w:div>
    <w:div w:id="2123769530">
      <w:bodyDiv w:val="1"/>
      <w:marLeft w:val="0"/>
      <w:marRight w:val="0"/>
      <w:marTop w:val="0"/>
      <w:marBottom w:val="0"/>
      <w:divBdr>
        <w:top w:val="none" w:sz="0" w:space="0" w:color="auto"/>
        <w:left w:val="none" w:sz="0" w:space="0" w:color="auto"/>
        <w:bottom w:val="none" w:sz="0" w:space="0" w:color="auto"/>
        <w:right w:val="none" w:sz="0" w:space="0" w:color="auto"/>
      </w:divBdr>
    </w:div>
    <w:div w:id="2127694884">
      <w:bodyDiv w:val="1"/>
      <w:marLeft w:val="0"/>
      <w:marRight w:val="0"/>
      <w:marTop w:val="0"/>
      <w:marBottom w:val="0"/>
      <w:divBdr>
        <w:top w:val="none" w:sz="0" w:space="0" w:color="auto"/>
        <w:left w:val="none" w:sz="0" w:space="0" w:color="auto"/>
        <w:bottom w:val="none" w:sz="0" w:space="0" w:color="auto"/>
        <w:right w:val="none" w:sz="0" w:space="0" w:color="auto"/>
      </w:divBdr>
    </w:div>
    <w:div w:id="2128546530">
      <w:bodyDiv w:val="1"/>
      <w:marLeft w:val="0"/>
      <w:marRight w:val="0"/>
      <w:marTop w:val="0"/>
      <w:marBottom w:val="0"/>
      <w:divBdr>
        <w:top w:val="none" w:sz="0" w:space="0" w:color="auto"/>
        <w:left w:val="none" w:sz="0" w:space="0" w:color="auto"/>
        <w:bottom w:val="none" w:sz="0" w:space="0" w:color="auto"/>
        <w:right w:val="none" w:sz="0" w:space="0" w:color="auto"/>
      </w:divBdr>
    </w:div>
    <w:div w:id="2132093373">
      <w:bodyDiv w:val="1"/>
      <w:marLeft w:val="0"/>
      <w:marRight w:val="0"/>
      <w:marTop w:val="0"/>
      <w:marBottom w:val="0"/>
      <w:divBdr>
        <w:top w:val="none" w:sz="0" w:space="0" w:color="auto"/>
        <w:left w:val="none" w:sz="0" w:space="0" w:color="auto"/>
        <w:bottom w:val="none" w:sz="0" w:space="0" w:color="auto"/>
        <w:right w:val="none" w:sz="0" w:space="0" w:color="auto"/>
      </w:divBdr>
    </w:div>
    <w:div w:id="2133471788">
      <w:bodyDiv w:val="1"/>
      <w:marLeft w:val="0"/>
      <w:marRight w:val="0"/>
      <w:marTop w:val="0"/>
      <w:marBottom w:val="0"/>
      <w:divBdr>
        <w:top w:val="none" w:sz="0" w:space="0" w:color="auto"/>
        <w:left w:val="none" w:sz="0" w:space="0" w:color="auto"/>
        <w:bottom w:val="none" w:sz="0" w:space="0" w:color="auto"/>
        <w:right w:val="none" w:sz="0" w:space="0" w:color="auto"/>
      </w:divBdr>
    </w:div>
    <w:div w:id="2135756843">
      <w:bodyDiv w:val="1"/>
      <w:marLeft w:val="0"/>
      <w:marRight w:val="0"/>
      <w:marTop w:val="0"/>
      <w:marBottom w:val="0"/>
      <w:divBdr>
        <w:top w:val="none" w:sz="0" w:space="0" w:color="auto"/>
        <w:left w:val="none" w:sz="0" w:space="0" w:color="auto"/>
        <w:bottom w:val="none" w:sz="0" w:space="0" w:color="auto"/>
        <w:right w:val="none" w:sz="0" w:space="0" w:color="auto"/>
      </w:divBdr>
    </w:div>
    <w:div w:id="2135823543">
      <w:bodyDiv w:val="1"/>
      <w:marLeft w:val="0"/>
      <w:marRight w:val="0"/>
      <w:marTop w:val="0"/>
      <w:marBottom w:val="0"/>
      <w:divBdr>
        <w:top w:val="none" w:sz="0" w:space="0" w:color="auto"/>
        <w:left w:val="none" w:sz="0" w:space="0" w:color="auto"/>
        <w:bottom w:val="none" w:sz="0" w:space="0" w:color="auto"/>
        <w:right w:val="none" w:sz="0" w:space="0" w:color="auto"/>
      </w:divBdr>
    </w:div>
    <w:div w:id="2138640682">
      <w:bodyDiv w:val="1"/>
      <w:marLeft w:val="0"/>
      <w:marRight w:val="0"/>
      <w:marTop w:val="0"/>
      <w:marBottom w:val="0"/>
      <w:divBdr>
        <w:top w:val="none" w:sz="0" w:space="0" w:color="auto"/>
        <w:left w:val="none" w:sz="0" w:space="0" w:color="auto"/>
        <w:bottom w:val="none" w:sz="0" w:space="0" w:color="auto"/>
        <w:right w:val="none" w:sz="0" w:space="0" w:color="auto"/>
      </w:divBdr>
    </w:div>
    <w:div w:id="2141460600">
      <w:bodyDiv w:val="1"/>
      <w:marLeft w:val="0"/>
      <w:marRight w:val="0"/>
      <w:marTop w:val="0"/>
      <w:marBottom w:val="0"/>
      <w:divBdr>
        <w:top w:val="none" w:sz="0" w:space="0" w:color="auto"/>
        <w:left w:val="none" w:sz="0" w:space="0" w:color="auto"/>
        <w:bottom w:val="none" w:sz="0" w:space="0" w:color="auto"/>
        <w:right w:val="none" w:sz="0" w:space="0" w:color="auto"/>
      </w:divBdr>
    </w:div>
    <w:div w:id="21444223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2.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w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D48218-60D7-4D59-A175-25769FBC54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9</Pages>
  <Words>2855</Words>
  <Characters>17136</Characters>
  <Application>Microsoft Office Word</Application>
  <DocSecurity>0</DocSecurity>
  <Lines>142</Lines>
  <Paragraphs>39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19952</CharactersWithSpaces>
  <SharedDoc>false</SharedDoc>
  <HLinks>
    <vt:vector size="150" baseType="variant">
      <vt:variant>
        <vt:i4>1245236</vt:i4>
      </vt:variant>
      <vt:variant>
        <vt:i4>146</vt:i4>
      </vt:variant>
      <vt:variant>
        <vt:i4>0</vt:i4>
      </vt:variant>
      <vt:variant>
        <vt:i4>5</vt:i4>
      </vt:variant>
      <vt:variant>
        <vt:lpwstr/>
      </vt:variant>
      <vt:variant>
        <vt:lpwstr>_Toc187662480</vt:lpwstr>
      </vt:variant>
      <vt:variant>
        <vt:i4>1835060</vt:i4>
      </vt:variant>
      <vt:variant>
        <vt:i4>140</vt:i4>
      </vt:variant>
      <vt:variant>
        <vt:i4>0</vt:i4>
      </vt:variant>
      <vt:variant>
        <vt:i4>5</vt:i4>
      </vt:variant>
      <vt:variant>
        <vt:lpwstr/>
      </vt:variant>
      <vt:variant>
        <vt:lpwstr>_Toc187662479</vt:lpwstr>
      </vt:variant>
      <vt:variant>
        <vt:i4>1835060</vt:i4>
      </vt:variant>
      <vt:variant>
        <vt:i4>134</vt:i4>
      </vt:variant>
      <vt:variant>
        <vt:i4>0</vt:i4>
      </vt:variant>
      <vt:variant>
        <vt:i4>5</vt:i4>
      </vt:variant>
      <vt:variant>
        <vt:lpwstr/>
      </vt:variant>
      <vt:variant>
        <vt:lpwstr>_Toc187662478</vt:lpwstr>
      </vt:variant>
      <vt:variant>
        <vt:i4>1835060</vt:i4>
      </vt:variant>
      <vt:variant>
        <vt:i4>128</vt:i4>
      </vt:variant>
      <vt:variant>
        <vt:i4>0</vt:i4>
      </vt:variant>
      <vt:variant>
        <vt:i4>5</vt:i4>
      </vt:variant>
      <vt:variant>
        <vt:lpwstr/>
      </vt:variant>
      <vt:variant>
        <vt:lpwstr>_Toc187662477</vt:lpwstr>
      </vt:variant>
      <vt:variant>
        <vt:i4>1835060</vt:i4>
      </vt:variant>
      <vt:variant>
        <vt:i4>122</vt:i4>
      </vt:variant>
      <vt:variant>
        <vt:i4>0</vt:i4>
      </vt:variant>
      <vt:variant>
        <vt:i4>5</vt:i4>
      </vt:variant>
      <vt:variant>
        <vt:lpwstr/>
      </vt:variant>
      <vt:variant>
        <vt:lpwstr>_Toc187662476</vt:lpwstr>
      </vt:variant>
      <vt:variant>
        <vt:i4>1835060</vt:i4>
      </vt:variant>
      <vt:variant>
        <vt:i4>116</vt:i4>
      </vt:variant>
      <vt:variant>
        <vt:i4>0</vt:i4>
      </vt:variant>
      <vt:variant>
        <vt:i4>5</vt:i4>
      </vt:variant>
      <vt:variant>
        <vt:lpwstr/>
      </vt:variant>
      <vt:variant>
        <vt:lpwstr>_Toc187662475</vt:lpwstr>
      </vt:variant>
      <vt:variant>
        <vt:i4>1835060</vt:i4>
      </vt:variant>
      <vt:variant>
        <vt:i4>110</vt:i4>
      </vt:variant>
      <vt:variant>
        <vt:i4>0</vt:i4>
      </vt:variant>
      <vt:variant>
        <vt:i4>5</vt:i4>
      </vt:variant>
      <vt:variant>
        <vt:lpwstr/>
      </vt:variant>
      <vt:variant>
        <vt:lpwstr>_Toc187662474</vt:lpwstr>
      </vt:variant>
      <vt:variant>
        <vt:i4>1835060</vt:i4>
      </vt:variant>
      <vt:variant>
        <vt:i4>104</vt:i4>
      </vt:variant>
      <vt:variant>
        <vt:i4>0</vt:i4>
      </vt:variant>
      <vt:variant>
        <vt:i4>5</vt:i4>
      </vt:variant>
      <vt:variant>
        <vt:lpwstr/>
      </vt:variant>
      <vt:variant>
        <vt:lpwstr>_Toc187662473</vt:lpwstr>
      </vt:variant>
      <vt:variant>
        <vt:i4>1835060</vt:i4>
      </vt:variant>
      <vt:variant>
        <vt:i4>98</vt:i4>
      </vt:variant>
      <vt:variant>
        <vt:i4>0</vt:i4>
      </vt:variant>
      <vt:variant>
        <vt:i4>5</vt:i4>
      </vt:variant>
      <vt:variant>
        <vt:lpwstr/>
      </vt:variant>
      <vt:variant>
        <vt:lpwstr>_Toc187662472</vt:lpwstr>
      </vt:variant>
      <vt:variant>
        <vt:i4>1835060</vt:i4>
      </vt:variant>
      <vt:variant>
        <vt:i4>92</vt:i4>
      </vt:variant>
      <vt:variant>
        <vt:i4>0</vt:i4>
      </vt:variant>
      <vt:variant>
        <vt:i4>5</vt:i4>
      </vt:variant>
      <vt:variant>
        <vt:lpwstr/>
      </vt:variant>
      <vt:variant>
        <vt:lpwstr>_Toc187662471</vt:lpwstr>
      </vt:variant>
      <vt:variant>
        <vt:i4>1835060</vt:i4>
      </vt:variant>
      <vt:variant>
        <vt:i4>86</vt:i4>
      </vt:variant>
      <vt:variant>
        <vt:i4>0</vt:i4>
      </vt:variant>
      <vt:variant>
        <vt:i4>5</vt:i4>
      </vt:variant>
      <vt:variant>
        <vt:lpwstr/>
      </vt:variant>
      <vt:variant>
        <vt:lpwstr>_Toc187662470</vt:lpwstr>
      </vt:variant>
      <vt:variant>
        <vt:i4>1900596</vt:i4>
      </vt:variant>
      <vt:variant>
        <vt:i4>80</vt:i4>
      </vt:variant>
      <vt:variant>
        <vt:i4>0</vt:i4>
      </vt:variant>
      <vt:variant>
        <vt:i4>5</vt:i4>
      </vt:variant>
      <vt:variant>
        <vt:lpwstr/>
      </vt:variant>
      <vt:variant>
        <vt:lpwstr>_Toc187662469</vt:lpwstr>
      </vt:variant>
      <vt:variant>
        <vt:i4>1900596</vt:i4>
      </vt:variant>
      <vt:variant>
        <vt:i4>74</vt:i4>
      </vt:variant>
      <vt:variant>
        <vt:i4>0</vt:i4>
      </vt:variant>
      <vt:variant>
        <vt:i4>5</vt:i4>
      </vt:variant>
      <vt:variant>
        <vt:lpwstr/>
      </vt:variant>
      <vt:variant>
        <vt:lpwstr>_Toc187662468</vt:lpwstr>
      </vt:variant>
      <vt:variant>
        <vt:i4>1900596</vt:i4>
      </vt:variant>
      <vt:variant>
        <vt:i4>68</vt:i4>
      </vt:variant>
      <vt:variant>
        <vt:i4>0</vt:i4>
      </vt:variant>
      <vt:variant>
        <vt:i4>5</vt:i4>
      </vt:variant>
      <vt:variant>
        <vt:lpwstr/>
      </vt:variant>
      <vt:variant>
        <vt:lpwstr>_Toc187662467</vt:lpwstr>
      </vt:variant>
      <vt:variant>
        <vt:i4>1900596</vt:i4>
      </vt:variant>
      <vt:variant>
        <vt:i4>62</vt:i4>
      </vt:variant>
      <vt:variant>
        <vt:i4>0</vt:i4>
      </vt:variant>
      <vt:variant>
        <vt:i4>5</vt:i4>
      </vt:variant>
      <vt:variant>
        <vt:lpwstr/>
      </vt:variant>
      <vt:variant>
        <vt:lpwstr>_Toc187662466</vt:lpwstr>
      </vt:variant>
      <vt:variant>
        <vt:i4>1900596</vt:i4>
      </vt:variant>
      <vt:variant>
        <vt:i4>56</vt:i4>
      </vt:variant>
      <vt:variant>
        <vt:i4>0</vt:i4>
      </vt:variant>
      <vt:variant>
        <vt:i4>5</vt:i4>
      </vt:variant>
      <vt:variant>
        <vt:lpwstr/>
      </vt:variant>
      <vt:variant>
        <vt:lpwstr>_Toc187662465</vt:lpwstr>
      </vt:variant>
      <vt:variant>
        <vt:i4>1900596</vt:i4>
      </vt:variant>
      <vt:variant>
        <vt:i4>50</vt:i4>
      </vt:variant>
      <vt:variant>
        <vt:i4>0</vt:i4>
      </vt:variant>
      <vt:variant>
        <vt:i4>5</vt:i4>
      </vt:variant>
      <vt:variant>
        <vt:lpwstr/>
      </vt:variant>
      <vt:variant>
        <vt:lpwstr>_Toc187662464</vt:lpwstr>
      </vt:variant>
      <vt:variant>
        <vt:i4>1900596</vt:i4>
      </vt:variant>
      <vt:variant>
        <vt:i4>44</vt:i4>
      </vt:variant>
      <vt:variant>
        <vt:i4>0</vt:i4>
      </vt:variant>
      <vt:variant>
        <vt:i4>5</vt:i4>
      </vt:variant>
      <vt:variant>
        <vt:lpwstr/>
      </vt:variant>
      <vt:variant>
        <vt:lpwstr>_Toc187662463</vt:lpwstr>
      </vt:variant>
      <vt:variant>
        <vt:i4>1900596</vt:i4>
      </vt:variant>
      <vt:variant>
        <vt:i4>38</vt:i4>
      </vt:variant>
      <vt:variant>
        <vt:i4>0</vt:i4>
      </vt:variant>
      <vt:variant>
        <vt:i4>5</vt:i4>
      </vt:variant>
      <vt:variant>
        <vt:lpwstr/>
      </vt:variant>
      <vt:variant>
        <vt:lpwstr>_Toc187662462</vt:lpwstr>
      </vt:variant>
      <vt:variant>
        <vt:i4>1900596</vt:i4>
      </vt:variant>
      <vt:variant>
        <vt:i4>32</vt:i4>
      </vt:variant>
      <vt:variant>
        <vt:i4>0</vt:i4>
      </vt:variant>
      <vt:variant>
        <vt:i4>5</vt:i4>
      </vt:variant>
      <vt:variant>
        <vt:lpwstr/>
      </vt:variant>
      <vt:variant>
        <vt:lpwstr>_Toc187662461</vt:lpwstr>
      </vt:variant>
      <vt:variant>
        <vt:i4>1900596</vt:i4>
      </vt:variant>
      <vt:variant>
        <vt:i4>26</vt:i4>
      </vt:variant>
      <vt:variant>
        <vt:i4>0</vt:i4>
      </vt:variant>
      <vt:variant>
        <vt:i4>5</vt:i4>
      </vt:variant>
      <vt:variant>
        <vt:lpwstr/>
      </vt:variant>
      <vt:variant>
        <vt:lpwstr>_Toc187662460</vt:lpwstr>
      </vt:variant>
      <vt:variant>
        <vt:i4>1966132</vt:i4>
      </vt:variant>
      <vt:variant>
        <vt:i4>20</vt:i4>
      </vt:variant>
      <vt:variant>
        <vt:i4>0</vt:i4>
      </vt:variant>
      <vt:variant>
        <vt:i4>5</vt:i4>
      </vt:variant>
      <vt:variant>
        <vt:lpwstr/>
      </vt:variant>
      <vt:variant>
        <vt:lpwstr>_Toc187662459</vt:lpwstr>
      </vt:variant>
      <vt:variant>
        <vt:i4>1966132</vt:i4>
      </vt:variant>
      <vt:variant>
        <vt:i4>14</vt:i4>
      </vt:variant>
      <vt:variant>
        <vt:i4>0</vt:i4>
      </vt:variant>
      <vt:variant>
        <vt:i4>5</vt:i4>
      </vt:variant>
      <vt:variant>
        <vt:lpwstr/>
      </vt:variant>
      <vt:variant>
        <vt:lpwstr>_Toc187662458</vt:lpwstr>
      </vt:variant>
      <vt:variant>
        <vt:i4>1966132</vt:i4>
      </vt:variant>
      <vt:variant>
        <vt:i4>8</vt:i4>
      </vt:variant>
      <vt:variant>
        <vt:i4>0</vt:i4>
      </vt:variant>
      <vt:variant>
        <vt:i4>5</vt:i4>
      </vt:variant>
      <vt:variant>
        <vt:lpwstr/>
      </vt:variant>
      <vt:variant>
        <vt:lpwstr>_Toc187662457</vt:lpwstr>
      </vt:variant>
      <vt:variant>
        <vt:i4>1966132</vt:i4>
      </vt:variant>
      <vt:variant>
        <vt:i4>2</vt:i4>
      </vt:variant>
      <vt:variant>
        <vt:i4>0</vt:i4>
      </vt:variant>
      <vt:variant>
        <vt:i4>5</vt:i4>
      </vt:variant>
      <vt:variant>
        <vt:lpwstr/>
      </vt:variant>
      <vt:variant>
        <vt:lpwstr>_Toc187662456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Łukasz Masztakowski</dc:creator>
  <cp:keywords/>
  <cp:lastModifiedBy>PKB-BUD</cp:lastModifiedBy>
  <cp:revision>11</cp:revision>
  <cp:lastPrinted>2025-01-28T13:30:00Z</cp:lastPrinted>
  <dcterms:created xsi:type="dcterms:W3CDTF">2025-01-13T22:58:00Z</dcterms:created>
  <dcterms:modified xsi:type="dcterms:W3CDTF">2025-01-28T13:30:00Z</dcterms:modified>
</cp:coreProperties>
</file>