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69FD" w14:textId="77777777" w:rsidR="006A7095" w:rsidRPr="006A7095" w:rsidRDefault="006A7095" w:rsidP="006A7095">
      <w:pPr>
        <w:spacing w:line="360" w:lineRule="auto"/>
        <w:jc w:val="both"/>
        <w:rPr>
          <w:b/>
          <w:sz w:val="24"/>
          <w:szCs w:val="24"/>
        </w:rPr>
      </w:pPr>
    </w:p>
    <w:p w14:paraId="117BE790" w14:textId="77777777" w:rsidR="006A7095" w:rsidRPr="006A7095" w:rsidRDefault="006A7095" w:rsidP="006A7095">
      <w:pPr>
        <w:spacing w:line="360" w:lineRule="auto"/>
        <w:jc w:val="center"/>
        <w:rPr>
          <w:b/>
          <w:bCs/>
          <w:sz w:val="28"/>
          <w:szCs w:val="28"/>
        </w:rPr>
      </w:pPr>
      <w:r w:rsidRPr="006A7095">
        <w:rPr>
          <w:b/>
          <w:bCs/>
          <w:sz w:val="28"/>
          <w:szCs w:val="28"/>
        </w:rPr>
        <w:t>Oświadczenie</w:t>
      </w:r>
    </w:p>
    <w:p w14:paraId="19DFE26F" w14:textId="77777777" w:rsidR="006A7095" w:rsidRPr="006A7095" w:rsidRDefault="006A7095" w:rsidP="008A6ED3">
      <w:pPr>
        <w:spacing w:line="360" w:lineRule="auto"/>
        <w:rPr>
          <w:b/>
          <w:bCs/>
          <w:sz w:val="24"/>
          <w:szCs w:val="24"/>
        </w:rPr>
      </w:pPr>
    </w:p>
    <w:p w14:paraId="0FAB263F" w14:textId="77777777" w:rsidR="006A7095" w:rsidRPr="006A7095" w:rsidRDefault="006A7095" w:rsidP="006A7095">
      <w:pPr>
        <w:spacing w:line="360" w:lineRule="auto"/>
        <w:rPr>
          <w:kern w:val="0"/>
          <w:sz w:val="24"/>
          <w:szCs w:val="24"/>
          <w:lang w:eastAsia="en-US"/>
        </w:rPr>
      </w:pPr>
      <w:r w:rsidRPr="006A7095">
        <w:rPr>
          <w:sz w:val="24"/>
          <w:szCs w:val="24"/>
        </w:rPr>
        <w:t>Nazwa i adres Wykonawcy (Pełnomocnika w przypadku Konsorcjum) : …………………………………………………………………………………………………..</w:t>
      </w:r>
    </w:p>
    <w:p w14:paraId="33E6E986" w14:textId="77777777" w:rsidR="006A7095" w:rsidRPr="006A7095" w:rsidRDefault="006A7095" w:rsidP="006A7095">
      <w:pPr>
        <w:spacing w:line="360" w:lineRule="auto"/>
        <w:rPr>
          <w:sz w:val="24"/>
          <w:szCs w:val="24"/>
        </w:rPr>
      </w:pPr>
      <w:r w:rsidRPr="006A7095">
        <w:rPr>
          <w:sz w:val="24"/>
          <w:szCs w:val="24"/>
        </w:rPr>
        <w:t xml:space="preserve">………………………………………………………………………………………………….. </w:t>
      </w:r>
    </w:p>
    <w:p w14:paraId="3C997AB8" w14:textId="77777777" w:rsidR="006A7095" w:rsidRPr="006A7095" w:rsidRDefault="006A7095" w:rsidP="006A7095">
      <w:pPr>
        <w:spacing w:line="360" w:lineRule="auto"/>
        <w:rPr>
          <w:sz w:val="24"/>
          <w:szCs w:val="24"/>
        </w:rPr>
      </w:pPr>
      <w:r w:rsidRPr="006A7095">
        <w:rPr>
          <w:sz w:val="24"/>
          <w:szCs w:val="24"/>
        </w:rPr>
        <w:t xml:space="preserve">Nazwa i adres Partnera/-ów (w przypadku Konsorcjum): ………………………………………………………………………………………………… ………………………………………………………………………………………………... </w:t>
      </w:r>
    </w:p>
    <w:p w14:paraId="6705B1CB" w14:textId="77777777" w:rsidR="006A7095" w:rsidRPr="006A7095" w:rsidRDefault="006A7095" w:rsidP="006A7095">
      <w:pPr>
        <w:spacing w:line="360" w:lineRule="auto"/>
        <w:rPr>
          <w:sz w:val="24"/>
          <w:szCs w:val="24"/>
        </w:rPr>
      </w:pPr>
      <w:r w:rsidRPr="006A7095">
        <w:rPr>
          <w:sz w:val="24"/>
          <w:szCs w:val="24"/>
        </w:rPr>
        <w:t xml:space="preserve"> </w:t>
      </w:r>
    </w:p>
    <w:p w14:paraId="41E74B31" w14:textId="5ECAF396" w:rsidR="006A7095" w:rsidRDefault="006A7095" w:rsidP="006A7095">
      <w:pPr>
        <w:spacing w:line="360" w:lineRule="auto"/>
        <w:rPr>
          <w:sz w:val="24"/>
          <w:szCs w:val="24"/>
        </w:rPr>
      </w:pPr>
      <w:r w:rsidRPr="006A7095">
        <w:rPr>
          <w:sz w:val="24"/>
          <w:szCs w:val="24"/>
        </w:rPr>
        <w:t xml:space="preserve">Na potrzeby postępowania o udzielenie zamówienia: w trybie przetargu nieograniczonego           </w:t>
      </w:r>
      <w:r w:rsidRPr="006A7095">
        <w:rPr>
          <w:b/>
          <w:sz w:val="24"/>
          <w:szCs w:val="24"/>
        </w:rPr>
        <w:t>o wartości powyżej 2</w:t>
      </w:r>
      <w:r w:rsidR="00CE50F5">
        <w:rPr>
          <w:b/>
          <w:sz w:val="24"/>
          <w:szCs w:val="24"/>
        </w:rPr>
        <w:t>21</w:t>
      </w:r>
      <w:r w:rsidRPr="006A7095">
        <w:rPr>
          <w:b/>
          <w:sz w:val="24"/>
          <w:szCs w:val="24"/>
        </w:rPr>
        <w:t xml:space="preserve"> 000 euro</w:t>
      </w:r>
      <w:r w:rsidRPr="006A7095">
        <w:rPr>
          <w:sz w:val="24"/>
          <w:szCs w:val="24"/>
        </w:rPr>
        <w:t xml:space="preserve">  na zadanie: </w:t>
      </w:r>
    </w:p>
    <w:p w14:paraId="4BAB4730" w14:textId="77777777" w:rsidR="006A7095" w:rsidRDefault="006A7095" w:rsidP="001F3338">
      <w:pPr>
        <w:spacing w:line="360" w:lineRule="auto"/>
        <w:rPr>
          <w:sz w:val="24"/>
          <w:szCs w:val="24"/>
        </w:rPr>
      </w:pPr>
    </w:p>
    <w:p w14:paraId="456BDA72" w14:textId="77777777" w:rsidR="00CE50F5" w:rsidRDefault="00CE50F5" w:rsidP="00CE50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</w:t>
      </w:r>
      <w:r w:rsidRPr="0012260D">
        <w:rPr>
          <w:b/>
          <w:bCs/>
          <w:sz w:val="26"/>
          <w:szCs w:val="26"/>
        </w:rPr>
        <w:t xml:space="preserve"> dla Pracowni Histopatologii Wojewódzkiego Specjalistycznego Szpitala im. M. Pirogowa w Łodzi aparatury medycznej</w:t>
      </w:r>
    </w:p>
    <w:p w14:paraId="0E70241E" w14:textId="77777777" w:rsidR="00CE50F5" w:rsidRDefault="005E180A" w:rsidP="00CE50F5">
      <w:pPr>
        <w:spacing w:before="120" w:after="120"/>
        <w:jc w:val="center"/>
        <w:rPr>
          <w:b/>
          <w:color w:val="4472C4" w:themeColor="accent1"/>
          <w:sz w:val="16"/>
          <w:szCs w:val="16"/>
          <w:bdr w:val="none" w:sz="0" w:space="0" w:color="auto" w:frame="1"/>
          <w:shd w:val="clear" w:color="auto" w:fill="F7F7F8"/>
        </w:rPr>
      </w:pPr>
      <w:r>
        <w:rPr>
          <w:b/>
          <w:bCs/>
          <w:color w:val="002060"/>
          <w:sz w:val="24"/>
          <w:szCs w:val="24"/>
        </w:rPr>
        <w:br/>
      </w:r>
      <w:r w:rsidR="00CE50F5">
        <w:rPr>
          <w:b/>
          <w:bCs/>
          <w:sz w:val="24"/>
          <w:szCs w:val="24"/>
        </w:rPr>
        <w:t>Znak sprawy: 2/ZP/PN/2024</w:t>
      </w:r>
    </w:p>
    <w:p w14:paraId="552BB605" w14:textId="7F264792" w:rsidR="005E180A" w:rsidRDefault="005E180A" w:rsidP="005E180A">
      <w:pPr>
        <w:spacing w:before="120"/>
        <w:jc w:val="center"/>
        <w:rPr>
          <w:b/>
          <w:bCs/>
          <w:color w:val="002060"/>
          <w:kern w:val="0"/>
          <w:sz w:val="24"/>
          <w:szCs w:val="24"/>
          <w:lang w:eastAsia="en-US"/>
        </w:rPr>
      </w:pPr>
    </w:p>
    <w:p w14:paraId="3AFB9DB6" w14:textId="555B4F05" w:rsidR="006A7095" w:rsidRPr="008A6ED3" w:rsidRDefault="006A7095" w:rsidP="008A6ED3">
      <w:pPr>
        <w:spacing w:line="360" w:lineRule="auto"/>
        <w:jc w:val="center"/>
        <w:rPr>
          <w:b/>
          <w:sz w:val="24"/>
          <w:szCs w:val="24"/>
        </w:rPr>
      </w:pPr>
    </w:p>
    <w:p w14:paraId="3C8C928B" w14:textId="77777777" w:rsidR="00F85CFF" w:rsidRPr="006A7095" w:rsidRDefault="00F85CFF" w:rsidP="002B25F5">
      <w:pPr>
        <w:pStyle w:val="Default"/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6A7095">
        <w:rPr>
          <w:rFonts w:ascii="Times New Roman" w:hAnsi="Times New Roman" w:cs="Times New Roman"/>
        </w:rPr>
        <w:t>Świadomy  o odpowiedzialności karnej za fałszywe zeznania oświadczam, że:</w:t>
      </w:r>
    </w:p>
    <w:p w14:paraId="77DEC140" w14:textId="2944A2A4" w:rsidR="00F85CFF" w:rsidRPr="009B7515" w:rsidRDefault="00F85CFF" w:rsidP="006A7095">
      <w:pPr>
        <w:pStyle w:val="Default"/>
        <w:numPr>
          <w:ilvl w:val="7"/>
          <w:numId w:val="1"/>
        </w:numPr>
        <w:tabs>
          <w:tab w:val="left" w:pos="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A7095">
        <w:rPr>
          <w:rFonts w:ascii="Times New Roman" w:hAnsi="Times New Roman" w:cs="Times New Roman"/>
        </w:rPr>
        <w:t xml:space="preserve"> </w:t>
      </w:r>
      <w:r w:rsidRPr="009B7515">
        <w:rPr>
          <w:rFonts w:ascii="Times New Roman" w:hAnsi="Times New Roman" w:cs="Times New Roman"/>
        </w:rPr>
        <w:t xml:space="preserve">przedmiot zamówienia zostanie zrealizowany z należytą starannością, a zaproponowany </w:t>
      </w:r>
      <w:r w:rsidR="00132892">
        <w:rPr>
          <w:rFonts w:ascii="Times New Roman" w:hAnsi="Times New Roman" w:cs="Times New Roman"/>
        </w:rPr>
        <w:br/>
      </w:r>
      <w:r w:rsidRPr="009B7515">
        <w:rPr>
          <w:rFonts w:ascii="Times New Roman" w:hAnsi="Times New Roman" w:cs="Times New Roman"/>
        </w:rPr>
        <w:t>do przetargu asortyment spełnia wymagania aktualnie obowiązujących przepisów i norm</w:t>
      </w:r>
      <w:r w:rsidR="001F3338" w:rsidRPr="009B7515">
        <w:rPr>
          <w:rFonts w:ascii="Times New Roman" w:hAnsi="Times New Roman" w:cs="Times New Roman"/>
        </w:rPr>
        <w:t>,</w:t>
      </w:r>
      <w:r w:rsidRPr="009B7515">
        <w:rPr>
          <w:rFonts w:ascii="Times New Roman" w:hAnsi="Times New Roman" w:cs="Times New Roman"/>
        </w:rPr>
        <w:t xml:space="preserve"> </w:t>
      </w:r>
      <w:r w:rsidR="002021E0" w:rsidRPr="009B7515">
        <w:rPr>
          <w:rFonts w:ascii="Times New Roman" w:hAnsi="Times New Roman" w:cs="Times New Roman"/>
        </w:rPr>
        <w:br/>
      </w:r>
      <w:r w:rsidRPr="009B7515">
        <w:rPr>
          <w:rFonts w:ascii="Times New Roman" w:hAnsi="Times New Roman" w:cs="Times New Roman"/>
        </w:rPr>
        <w:t xml:space="preserve">w szczególności ustawy z dnia </w:t>
      </w:r>
      <w:r w:rsidR="005840F6" w:rsidRPr="009B7515">
        <w:rPr>
          <w:rFonts w:ascii="Times New Roman" w:hAnsi="Times New Roman" w:cs="Times New Roman"/>
        </w:rPr>
        <w:t>07</w:t>
      </w:r>
      <w:r w:rsidR="009B7515" w:rsidRPr="009B7515">
        <w:rPr>
          <w:rFonts w:ascii="Times New Roman" w:hAnsi="Times New Roman" w:cs="Times New Roman"/>
        </w:rPr>
        <w:t xml:space="preserve"> kwietnia </w:t>
      </w:r>
      <w:r w:rsidR="005840F6" w:rsidRPr="009B7515">
        <w:rPr>
          <w:rFonts w:ascii="Times New Roman" w:hAnsi="Times New Roman" w:cs="Times New Roman"/>
        </w:rPr>
        <w:t xml:space="preserve">2022 </w:t>
      </w:r>
      <w:r w:rsidRPr="009B7515">
        <w:rPr>
          <w:rFonts w:ascii="Times New Roman" w:hAnsi="Times New Roman" w:cs="Times New Roman"/>
        </w:rPr>
        <w:t>r. o wyrobach medycznych</w:t>
      </w:r>
      <w:r w:rsidR="009B7515" w:rsidRPr="009B7515">
        <w:rPr>
          <w:rFonts w:ascii="Times New Roman" w:hAnsi="Times New Roman" w:cs="Times New Roman"/>
        </w:rPr>
        <w:t xml:space="preserve"> </w:t>
      </w:r>
      <w:r w:rsidR="009B7515" w:rsidRPr="009B7515">
        <w:rPr>
          <w:rFonts w:ascii="Times New Roman" w:hAnsi="Times New Roman" w:cs="Times New Roman"/>
          <w:iCs/>
        </w:rPr>
        <w:t>oraz aktami wykonawczymi do ustawy, rozporządzeniem Parlamentu Europejskiego I Rady (UE) 2017/745 z dnia 5 kwietnia 2017 r. w sprawie wyrobów medycznych, zmiany dyrektywy 2001/83/WE, rozporządzenia (WE) nr 178/2002 i rozporządzenia (WE) nr 1223/2009 oraz uchylenia dyrektyw Rady 90/385/EWG i 93/42/EWG (</w:t>
      </w:r>
      <w:r w:rsidR="009B7515">
        <w:rPr>
          <w:rFonts w:ascii="Times New Roman" w:hAnsi="Times New Roman" w:cs="Times New Roman"/>
          <w:iCs/>
        </w:rPr>
        <w:t>t</w:t>
      </w:r>
      <w:r w:rsidR="009B7515" w:rsidRPr="009B7515">
        <w:rPr>
          <w:rFonts w:ascii="Times New Roman" w:hAnsi="Times New Roman" w:cs="Times New Roman"/>
          <w:iCs/>
        </w:rPr>
        <w:t>ekst mający znaczenie dla EOG), dyrektywą 93/42/EWG</w:t>
      </w:r>
      <w:r w:rsidRPr="009B7515">
        <w:rPr>
          <w:rFonts w:ascii="Times New Roman" w:hAnsi="Times New Roman" w:cs="Times New Roman"/>
        </w:rPr>
        <w:t xml:space="preserve"> oraz odpowiada wszystkim wymaganiom stawianym w specyfikacji warunków zamówienia, </w:t>
      </w:r>
    </w:p>
    <w:p w14:paraId="736584E0" w14:textId="1606B752" w:rsidR="00F85CFF" w:rsidRPr="002021E0" w:rsidRDefault="00F85CFF" w:rsidP="002B25F5">
      <w:pPr>
        <w:pStyle w:val="Default"/>
        <w:numPr>
          <w:ilvl w:val="7"/>
          <w:numId w:val="1"/>
        </w:numPr>
        <w:tabs>
          <w:tab w:val="left" w:pos="0"/>
          <w:tab w:val="num" w:pos="284"/>
        </w:tabs>
        <w:suppressAutoHyphens w:val="0"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A7095">
        <w:rPr>
          <w:rFonts w:ascii="Times New Roman" w:hAnsi="Times New Roman" w:cs="Times New Roman"/>
        </w:rPr>
        <w:t>jesteśmy w posiadaniu aktualnie obowiązujących dokumentów potwierdzających,</w:t>
      </w:r>
      <w:r w:rsidR="00132892">
        <w:rPr>
          <w:rFonts w:ascii="Times New Roman" w:hAnsi="Times New Roman" w:cs="Times New Roman"/>
        </w:rPr>
        <w:br/>
      </w:r>
      <w:r w:rsidRPr="006A7095">
        <w:rPr>
          <w:rFonts w:ascii="Times New Roman" w:hAnsi="Times New Roman" w:cs="Times New Roman"/>
        </w:rPr>
        <w:t xml:space="preserve">że zaoferowane wyroby są </w:t>
      </w:r>
      <w:r w:rsidR="001F3338">
        <w:rPr>
          <w:rFonts w:ascii="Times New Roman" w:hAnsi="Times New Roman" w:cs="Times New Roman"/>
        </w:rPr>
        <w:t>wprowadzone</w:t>
      </w:r>
      <w:r w:rsidRPr="006A7095">
        <w:rPr>
          <w:rFonts w:ascii="Times New Roman" w:hAnsi="Times New Roman" w:cs="Times New Roman"/>
        </w:rPr>
        <w:t xml:space="preserve"> do obrotu i użytkowania zgodnie ustawą z dnia </w:t>
      </w:r>
      <w:r w:rsidR="00132892">
        <w:rPr>
          <w:rFonts w:ascii="Times New Roman" w:hAnsi="Times New Roman" w:cs="Times New Roman"/>
        </w:rPr>
        <w:br/>
      </w:r>
      <w:r w:rsidR="005E180A">
        <w:rPr>
          <w:rFonts w:ascii="Times New Roman" w:hAnsi="Times New Roman" w:cs="Times New Roman"/>
        </w:rPr>
        <w:t>07</w:t>
      </w:r>
      <w:r w:rsidR="009B7515">
        <w:rPr>
          <w:rFonts w:ascii="Times New Roman" w:hAnsi="Times New Roman" w:cs="Times New Roman"/>
        </w:rPr>
        <w:t xml:space="preserve"> kwietnia  </w:t>
      </w:r>
      <w:r w:rsidRPr="006A7095">
        <w:rPr>
          <w:rFonts w:ascii="Times New Roman" w:hAnsi="Times New Roman" w:cs="Times New Roman"/>
        </w:rPr>
        <w:t>20</w:t>
      </w:r>
      <w:r w:rsidR="005E180A">
        <w:rPr>
          <w:rFonts w:ascii="Times New Roman" w:hAnsi="Times New Roman" w:cs="Times New Roman"/>
        </w:rPr>
        <w:t>22</w:t>
      </w:r>
      <w:r w:rsidR="001F3338">
        <w:rPr>
          <w:rFonts w:ascii="Times New Roman" w:hAnsi="Times New Roman" w:cs="Times New Roman"/>
        </w:rPr>
        <w:t xml:space="preserve"> </w:t>
      </w:r>
      <w:r w:rsidRPr="006A7095">
        <w:rPr>
          <w:rFonts w:ascii="Times New Roman" w:hAnsi="Times New Roman" w:cs="Times New Roman"/>
        </w:rPr>
        <w:t xml:space="preserve">r. o wyrobach medycznych, stosownie do klasy wyrobu, </w:t>
      </w:r>
      <w:r w:rsidR="007130A4">
        <w:rPr>
          <w:rFonts w:ascii="Times New Roman" w:hAnsi="Times New Roman" w:cs="Times New Roman"/>
        </w:rPr>
        <w:br/>
      </w:r>
      <w:r w:rsidR="00132892">
        <w:rPr>
          <w:rFonts w:ascii="Times New Roman" w:hAnsi="Times New Roman" w:cs="Times New Roman"/>
        </w:rPr>
        <w:t>z</w:t>
      </w:r>
      <w:r w:rsidR="007130A4">
        <w:rPr>
          <w:rFonts w:ascii="Times New Roman" w:hAnsi="Times New Roman" w:cs="Times New Roman"/>
        </w:rPr>
        <w:t xml:space="preserve"> </w:t>
      </w:r>
      <w:r w:rsidRPr="006A7095">
        <w:rPr>
          <w:rFonts w:ascii="Times New Roman" w:hAnsi="Times New Roman" w:cs="Times New Roman"/>
        </w:rPr>
        <w:t xml:space="preserve">uwzględnieniem zasad </w:t>
      </w:r>
      <w:r w:rsidRPr="002021E0">
        <w:rPr>
          <w:rFonts w:ascii="Times New Roman" w:hAnsi="Times New Roman" w:cs="Times New Roman"/>
        </w:rPr>
        <w:t>rejestracji wyrobów</w:t>
      </w:r>
      <w:r w:rsidR="006A7095" w:rsidRPr="002021E0">
        <w:rPr>
          <w:rFonts w:ascii="Times New Roman" w:hAnsi="Times New Roman" w:cs="Times New Roman"/>
        </w:rPr>
        <w:t>, tj.:</w:t>
      </w:r>
      <w:r w:rsidRPr="002021E0">
        <w:rPr>
          <w:rFonts w:ascii="Times New Roman" w:hAnsi="Times New Roman" w:cs="Times New Roman"/>
        </w:rPr>
        <w:t xml:space="preserve"> </w:t>
      </w:r>
    </w:p>
    <w:p w14:paraId="7D3E5F55" w14:textId="4595EC94" w:rsidR="00F85CFF" w:rsidRPr="002021E0" w:rsidRDefault="00F85CFF" w:rsidP="006A7095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Style w:val="Pogrubienie"/>
          <w:bCs w:val="0"/>
          <w:iCs/>
          <w:sz w:val="24"/>
          <w:szCs w:val="24"/>
        </w:rPr>
      </w:pPr>
      <w:r w:rsidRPr="0029229E">
        <w:rPr>
          <w:b/>
          <w:sz w:val="24"/>
          <w:szCs w:val="24"/>
        </w:rPr>
        <w:t xml:space="preserve">deklaracji zgodności </w:t>
      </w:r>
      <w:r w:rsidRPr="0029229E">
        <w:rPr>
          <w:b/>
          <w:bCs/>
          <w:color w:val="000000"/>
          <w:sz w:val="24"/>
          <w:szCs w:val="24"/>
        </w:rPr>
        <w:t>wystawion</w:t>
      </w:r>
      <w:r w:rsidR="002021E0" w:rsidRPr="0029229E">
        <w:rPr>
          <w:b/>
          <w:bCs/>
          <w:color w:val="000000"/>
          <w:sz w:val="24"/>
          <w:szCs w:val="24"/>
        </w:rPr>
        <w:t>ej</w:t>
      </w:r>
      <w:r w:rsidRPr="0029229E">
        <w:rPr>
          <w:b/>
          <w:bCs/>
          <w:color w:val="000000"/>
          <w:sz w:val="24"/>
          <w:szCs w:val="24"/>
        </w:rPr>
        <w:t xml:space="preserve"> przez producenta</w:t>
      </w:r>
      <w:r w:rsidRPr="0029229E">
        <w:rPr>
          <w:color w:val="000000"/>
          <w:sz w:val="24"/>
          <w:szCs w:val="24"/>
        </w:rPr>
        <w:t xml:space="preserve"> - jeśli dotyczy</w:t>
      </w:r>
      <w:r w:rsidR="006A7095" w:rsidRPr="0029229E">
        <w:rPr>
          <w:color w:val="000000"/>
          <w:sz w:val="24"/>
          <w:szCs w:val="24"/>
        </w:rPr>
        <w:t>,</w:t>
      </w:r>
    </w:p>
    <w:p w14:paraId="5CDC2E9F" w14:textId="77777777" w:rsidR="00F85CFF" w:rsidRPr="00305F2F" w:rsidRDefault="00F85CFF" w:rsidP="006A7095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  <w:iCs/>
          <w:sz w:val="24"/>
          <w:szCs w:val="24"/>
        </w:rPr>
      </w:pPr>
      <w:r w:rsidRPr="0029229E">
        <w:rPr>
          <w:sz w:val="24"/>
          <w:szCs w:val="24"/>
        </w:rPr>
        <w:lastRenderedPageBreak/>
        <w:t xml:space="preserve">dla wyrobów medycznych powyżej klasy I - </w:t>
      </w:r>
      <w:r w:rsidRPr="0029229E">
        <w:rPr>
          <w:b/>
          <w:bCs/>
          <w:sz w:val="24"/>
          <w:szCs w:val="24"/>
        </w:rPr>
        <w:t>certyfikatu CE wystawionego przez jednostkę notyfikowaną</w:t>
      </w:r>
      <w:r w:rsidRPr="0029229E">
        <w:rPr>
          <w:sz w:val="24"/>
          <w:szCs w:val="24"/>
        </w:rPr>
        <w:t xml:space="preserve"> biorącą udział przy ocenie zgodności wyrobu medycznego, zgodnie z aktualną ustawą o wyrobach medycznych, obowiązującego na terenie Unii Europejskiej,</w:t>
      </w:r>
      <w:r w:rsidRPr="002021E0">
        <w:rPr>
          <w:sz w:val="24"/>
          <w:szCs w:val="24"/>
        </w:rPr>
        <w:t xml:space="preserve"> zawierającej stwierdzenie, że proponowany asortyment jest wykonany zgodnie z  Rozporządzeniem Parlamentu Europejskiego i Rady (UE) 2017/745 z dnia 5 kwietnia 2017 r. w sprawie wyrobów medycznych, zmiany dyrektywy </w:t>
      </w:r>
      <w:r w:rsidRPr="00305F2F">
        <w:rPr>
          <w:sz w:val="24"/>
          <w:szCs w:val="24"/>
        </w:rPr>
        <w:t>2001/83/WE, rozporządzenia (WE) nr 178/2002 i rozporządzenia (WE) nr 1223/2009 oraz uchylenia dyrektyw Rady 90/385/EWG i 93/42/EWG (z zaznaczeniem asortymentu, którego dotyczy),</w:t>
      </w:r>
    </w:p>
    <w:p w14:paraId="6CE234ED" w14:textId="29687AC6" w:rsidR="00EF4936" w:rsidRPr="00305F2F" w:rsidRDefault="006A7095" w:rsidP="00EF4936">
      <w:pPr>
        <w:pStyle w:val="Default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both"/>
        <w:rPr>
          <w:rFonts w:ascii="Times New Roman" w:hAnsi="Times New Roman" w:cs="Times New Roman"/>
          <w:iCs/>
        </w:rPr>
      </w:pPr>
      <w:r w:rsidRPr="00305F2F">
        <w:rPr>
          <w:rFonts w:ascii="Times New Roman" w:hAnsi="Times New Roman" w:cs="Times New Roman"/>
          <w:color w:val="000000" w:themeColor="text1"/>
        </w:rPr>
        <w:t xml:space="preserve">i </w:t>
      </w:r>
      <w:r w:rsidR="00F85CFF" w:rsidRPr="00305F2F">
        <w:rPr>
          <w:rFonts w:ascii="Times New Roman" w:hAnsi="Times New Roman" w:cs="Times New Roman"/>
        </w:rPr>
        <w:t xml:space="preserve">zobowiązujemy się przedstawić je </w:t>
      </w:r>
      <w:r w:rsidR="00F85CFF" w:rsidRPr="00305F2F">
        <w:rPr>
          <w:rFonts w:ascii="Times New Roman" w:hAnsi="Times New Roman" w:cs="Times New Roman"/>
          <w:b/>
          <w:bCs/>
        </w:rPr>
        <w:t>na każde żądanie Zamawiającego, na każdym etapie postępowania</w:t>
      </w:r>
      <w:r w:rsidR="00F85CFF" w:rsidRPr="00305F2F">
        <w:rPr>
          <w:rFonts w:ascii="Times New Roman" w:hAnsi="Times New Roman" w:cs="Times New Roman"/>
        </w:rPr>
        <w:t xml:space="preserve"> (badania ofert)</w:t>
      </w:r>
      <w:r w:rsidR="00796230" w:rsidRPr="00305F2F">
        <w:rPr>
          <w:rFonts w:ascii="Times New Roman" w:hAnsi="Times New Roman" w:cs="Times New Roman"/>
        </w:rPr>
        <w:t>,</w:t>
      </w:r>
      <w:r w:rsidR="00F85CFF" w:rsidRPr="00305F2F">
        <w:rPr>
          <w:rFonts w:ascii="Times New Roman" w:hAnsi="Times New Roman" w:cs="Times New Roman"/>
        </w:rPr>
        <w:t xml:space="preserve"> jak również </w:t>
      </w:r>
      <w:r w:rsidR="00F85CFF" w:rsidRPr="00305F2F">
        <w:rPr>
          <w:rFonts w:ascii="Times New Roman" w:hAnsi="Times New Roman" w:cs="Times New Roman"/>
          <w:b/>
          <w:bCs/>
        </w:rPr>
        <w:t>w trakcie realizacji umowy</w:t>
      </w:r>
      <w:r w:rsidR="00F85CFF" w:rsidRPr="00305F2F">
        <w:rPr>
          <w:rFonts w:ascii="Times New Roman" w:hAnsi="Times New Roman" w:cs="Times New Roman"/>
        </w:rPr>
        <w:t xml:space="preserve"> w wyznaczonym przez Zamawiającego terminie</w:t>
      </w:r>
      <w:r w:rsidR="00EF4936" w:rsidRPr="00305F2F">
        <w:rPr>
          <w:rFonts w:ascii="Times New Roman" w:hAnsi="Times New Roman" w:cs="Times New Roman"/>
        </w:rPr>
        <w:t xml:space="preserve"> oraz z</w:t>
      </w:r>
      <w:r w:rsidR="00EF4936" w:rsidRPr="00305F2F">
        <w:rPr>
          <w:rFonts w:ascii="Times New Roman" w:hAnsi="Times New Roman" w:cs="Times New Roman"/>
          <w:iCs/>
        </w:rPr>
        <w:t xml:space="preserve">obowiązujemy się bez wezwania niezwłocznie poinformować Zamawiającego o każdorazowej zmianie stanu prawnego związanego </w:t>
      </w:r>
      <w:r w:rsidR="007130A4">
        <w:rPr>
          <w:rFonts w:ascii="Times New Roman" w:hAnsi="Times New Roman" w:cs="Times New Roman"/>
          <w:iCs/>
        </w:rPr>
        <w:br/>
      </w:r>
      <w:r w:rsidR="00EF4936" w:rsidRPr="00305F2F">
        <w:rPr>
          <w:rFonts w:ascii="Times New Roman" w:hAnsi="Times New Roman" w:cs="Times New Roman"/>
          <w:iCs/>
        </w:rPr>
        <w:t xml:space="preserve">z dopuszczeniem do obrotu jak i użytkowania na terytorium </w:t>
      </w:r>
      <w:r w:rsidR="00305F2F" w:rsidRPr="00305F2F">
        <w:rPr>
          <w:rFonts w:ascii="Times New Roman" w:hAnsi="Times New Roman" w:cs="Times New Roman"/>
          <w:iCs/>
        </w:rPr>
        <w:t>Rzeczypospolitej Polskiej</w:t>
      </w:r>
      <w:r w:rsidR="00EF4936" w:rsidRPr="00305F2F">
        <w:rPr>
          <w:rFonts w:ascii="Times New Roman" w:hAnsi="Times New Roman" w:cs="Times New Roman"/>
          <w:iCs/>
        </w:rPr>
        <w:t xml:space="preserve">, dostarczonego Zamawiającemu przez Wykonawcę asortymentu w trakcie realizacji </w:t>
      </w:r>
      <w:r w:rsidR="00305F2F" w:rsidRPr="00305F2F">
        <w:rPr>
          <w:rFonts w:ascii="Times New Roman" w:hAnsi="Times New Roman" w:cs="Times New Roman"/>
          <w:iCs/>
        </w:rPr>
        <w:t>umowy w zakresie przedmiotu zamówienia</w:t>
      </w:r>
      <w:r w:rsidR="00EF4936" w:rsidRPr="00305F2F">
        <w:rPr>
          <w:rFonts w:ascii="Times New Roman" w:hAnsi="Times New Roman" w:cs="Times New Roman"/>
          <w:iCs/>
        </w:rPr>
        <w:t>, pod rygorem całkowitej odpowiedzialności Wykonawcy za wszystkie mogące wystąpić dla Zamawiającego negatywne skutki powstałe w wyniku braku przekazania mu takich informacji.</w:t>
      </w:r>
    </w:p>
    <w:p w14:paraId="510FD801" w14:textId="77777777" w:rsidR="006A7095" w:rsidRPr="006A7095" w:rsidRDefault="006A7095" w:rsidP="006A7095">
      <w:pPr>
        <w:pStyle w:val="Default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4107F60F" w14:textId="77777777" w:rsidR="006A7095" w:rsidRDefault="006A7095" w:rsidP="006A7095">
      <w:r>
        <w:rPr>
          <w:sz w:val="24"/>
          <w:szCs w:val="24"/>
        </w:rPr>
        <w:tab/>
        <w:t xml:space="preserve">  </w:t>
      </w:r>
      <w:r>
        <w:t xml:space="preserve">………………… miejscowość data ………………….  </w:t>
      </w:r>
    </w:p>
    <w:p w14:paraId="697773EA" w14:textId="77777777" w:rsidR="006A7095" w:rsidRDefault="006A7095" w:rsidP="006A7095">
      <w:r>
        <w:t xml:space="preserve"> </w:t>
      </w:r>
    </w:p>
    <w:p w14:paraId="5CB00AC7" w14:textId="77777777" w:rsidR="002B25F5" w:rsidRDefault="002B25F5" w:rsidP="006A7095">
      <w:pPr>
        <w:jc w:val="right"/>
      </w:pPr>
    </w:p>
    <w:p w14:paraId="051E4439" w14:textId="77777777" w:rsidR="002B25F5" w:rsidRDefault="002B25F5" w:rsidP="006A7095">
      <w:pPr>
        <w:jc w:val="right"/>
      </w:pPr>
    </w:p>
    <w:p w14:paraId="3158ADDC" w14:textId="77777777" w:rsidR="002B25F5" w:rsidRDefault="002B25F5" w:rsidP="006A7095">
      <w:pPr>
        <w:jc w:val="right"/>
      </w:pPr>
    </w:p>
    <w:p w14:paraId="1098533D" w14:textId="77777777" w:rsidR="002B25F5" w:rsidRDefault="002B25F5" w:rsidP="006A7095">
      <w:pPr>
        <w:jc w:val="right"/>
      </w:pPr>
    </w:p>
    <w:p w14:paraId="26A6C960" w14:textId="3212A6DE" w:rsidR="006A7095" w:rsidRDefault="006A7095" w:rsidP="006A709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…….……………………………………….</w:t>
      </w:r>
    </w:p>
    <w:p w14:paraId="67883AE5" w14:textId="77777777" w:rsidR="006A7095" w:rsidRDefault="006A7095" w:rsidP="006A7095">
      <w:pPr>
        <w:jc w:val="center"/>
      </w:pPr>
      <w:r>
        <w:t xml:space="preserve">                                                                                                                 kwalifikowany podpis elektroniczny </w:t>
      </w:r>
    </w:p>
    <w:p w14:paraId="704846EB" w14:textId="77777777" w:rsidR="006A7095" w:rsidRDefault="006A7095" w:rsidP="006A7095">
      <w:pPr>
        <w:jc w:val="center"/>
      </w:pPr>
      <w:r>
        <w:t xml:space="preserve">                                                                                                                  osoby/osób uprawnionej/ych                                          </w:t>
      </w:r>
    </w:p>
    <w:p w14:paraId="1FD59C82" w14:textId="77777777" w:rsidR="006A7095" w:rsidRDefault="006A7095" w:rsidP="006A7095">
      <w:pPr>
        <w:jc w:val="right"/>
      </w:pPr>
      <w:r>
        <w:t>do występowania w imieniu Wykonawcy</w:t>
      </w:r>
    </w:p>
    <w:p w14:paraId="60E1F9DF" w14:textId="77777777" w:rsidR="006A7095" w:rsidRDefault="006A7095" w:rsidP="006A7095">
      <w:pPr>
        <w:rPr>
          <w:sz w:val="24"/>
          <w:szCs w:val="24"/>
        </w:rPr>
      </w:pPr>
    </w:p>
    <w:p w14:paraId="452DDA07" w14:textId="583BC743" w:rsidR="00687D4A" w:rsidRPr="006A7095" w:rsidRDefault="00687D4A" w:rsidP="006A7095">
      <w:pPr>
        <w:tabs>
          <w:tab w:val="left" w:pos="1416"/>
        </w:tabs>
        <w:spacing w:line="360" w:lineRule="auto"/>
        <w:rPr>
          <w:sz w:val="24"/>
          <w:szCs w:val="24"/>
        </w:rPr>
      </w:pPr>
    </w:p>
    <w:sectPr w:rsidR="00687D4A" w:rsidRPr="006A70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DC88" w14:textId="77777777" w:rsidR="00A6716E" w:rsidRDefault="00A6716E" w:rsidP="008A6ED3">
      <w:r>
        <w:separator/>
      </w:r>
    </w:p>
  </w:endnote>
  <w:endnote w:type="continuationSeparator" w:id="0">
    <w:p w14:paraId="38A14739" w14:textId="77777777" w:rsidR="00A6716E" w:rsidRDefault="00A6716E" w:rsidP="008A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825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F88DA0" w14:textId="5155CDF5" w:rsidR="008A6ED3" w:rsidRDefault="008A6ED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C54B09" w14:textId="77777777" w:rsidR="008A6ED3" w:rsidRDefault="008A6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EDFE" w14:textId="77777777" w:rsidR="00A6716E" w:rsidRDefault="00A6716E" w:rsidP="008A6ED3">
      <w:r>
        <w:separator/>
      </w:r>
    </w:p>
  </w:footnote>
  <w:footnote w:type="continuationSeparator" w:id="0">
    <w:p w14:paraId="73DC4FB0" w14:textId="77777777" w:rsidR="00A6716E" w:rsidRDefault="00A6716E" w:rsidP="008A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DB43" w14:textId="5BAC1ED9" w:rsidR="008A6ED3" w:rsidRDefault="008A6ED3" w:rsidP="008A6ED3">
    <w:pPr>
      <w:rPr>
        <w:sz w:val="24"/>
        <w:szCs w:val="24"/>
      </w:rPr>
    </w:pPr>
    <w:r w:rsidRPr="009B22C0">
      <w:rPr>
        <w:sz w:val="24"/>
        <w:szCs w:val="24"/>
      </w:rPr>
      <w:t xml:space="preserve">Numer sprawy: </w:t>
    </w:r>
    <w:r w:rsidR="00CE50F5">
      <w:rPr>
        <w:b/>
        <w:bCs/>
        <w:sz w:val="24"/>
        <w:szCs w:val="24"/>
      </w:rPr>
      <w:t>2</w:t>
    </w:r>
    <w:r w:rsidRPr="000E1B1D">
      <w:rPr>
        <w:b/>
        <w:bCs/>
        <w:sz w:val="24"/>
        <w:szCs w:val="24"/>
      </w:rPr>
      <w:t>/ZP/PN/202</w:t>
    </w:r>
    <w:r w:rsidR="00CE50F5">
      <w:rPr>
        <w:b/>
        <w:bCs/>
        <w:sz w:val="24"/>
        <w:szCs w:val="24"/>
      </w:rPr>
      <w:t>4</w:t>
    </w:r>
  </w:p>
  <w:p w14:paraId="3CC17DA3" w14:textId="73DBD919" w:rsidR="008A6ED3" w:rsidRPr="008A6ED3" w:rsidRDefault="008A6ED3" w:rsidP="008A6ED3">
    <w:pPr>
      <w:spacing w:after="120" w:line="36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Załącznik nr  9</w:t>
    </w:r>
    <w:r w:rsidR="00132892" w:rsidRPr="00132892">
      <w:rPr>
        <w:b/>
        <w:color w:val="0070C0"/>
        <w:sz w:val="24"/>
        <w:szCs w:val="24"/>
      </w:rPr>
      <w:t xml:space="preserve"> zmiana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161"/>
    <w:multiLevelType w:val="hybridMultilevel"/>
    <w:tmpl w:val="52F049E6"/>
    <w:lvl w:ilvl="0" w:tplc="6096DF9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7CE9"/>
    <w:multiLevelType w:val="multilevel"/>
    <w:tmpl w:val="7474E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7524183">
    <w:abstractNumId w:val="2"/>
  </w:num>
  <w:num w:numId="2" w16cid:durableId="759182695">
    <w:abstractNumId w:val="1"/>
  </w:num>
  <w:num w:numId="3" w16cid:durableId="22606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9B"/>
    <w:rsid w:val="00132892"/>
    <w:rsid w:val="001F3338"/>
    <w:rsid w:val="002021E0"/>
    <w:rsid w:val="0029229E"/>
    <w:rsid w:val="002B25F5"/>
    <w:rsid w:val="00305F2F"/>
    <w:rsid w:val="003447F6"/>
    <w:rsid w:val="005840F6"/>
    <w:rsid w:val="005E180A"/>
    <w:rsid w:val="00687D4A"/>
    <w:rsid w:val="006A7095"/>
    <w:rsid w:val="007130A4"/>
    <w:rsid w:val="00796230"/>
    <w:rsid w:val="008A6ED3"/>
    <w:rsid w:val="0097139B"/>
    <w:rsid w:val="009B7515"/>
    <w:rsid w:val="00A6716E"/>
    <w:rsid w:val="00CE50F5"/>
    <w:rsid w:val="00DA2734"/>
    <w:rsid w:val="00DC0E45"/>
    <w:rsid w:val="00EF4936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C8B7"/>
  <w15:chartTrackingRefBased/>
  <w15:docId w15:val="{7D7CB6DC-4B30-41E8-B6FB-93F4BA50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85CFF"/>
    <w:rPr>
      <w:color w:val="0000FF"/>
      <w:u w:val="single"/>
    </w:rPr>
  </w:style>
  <w:style w:type="paragraph" w:customStyle="1" w:styleId="Default">
    <w:name w:val="Default"/>
    <w:rsid w:val="00F85CF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F85CFF"/>
    <w:pPr>
      <w:ind w:left="708"/>
    </w:pPr>
  </w:style>
  <w:style w:type="character" w:styleId="Pogrubienie">
    <w:name w:val="Strong"/>
    <w:basedOn w:val="Domylnaczcionkaakapitu"/>
    <w:uiPriority w:val="22"/>
    <w:qFormat/>
    <w:rsid w:val="00F85CFF"/>
    <w:rPr>
      <w:b/>
      <w:bCs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F85CFF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A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3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6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ED3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IML IML</cp:lastModifiedBy>
  <cp:revision>13</cp:revision>
  <dcterms:created xsi:type="dcterms:W3CDTF">2023-08-25T10:00:00Z</dcterms:created>
  <dcterms:modified xsi:type="dcterms:W3CDTF">2024-04-16T11:13:00Z</dcterms:modified>
</cp:coreProperties>
</file>