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0BF" w:rsidRPr="00D11061" w:rsidRDefault="00145007" w:rsidP="007B30BF">
      <w:pPr>
        <w:rPr>
          <w:b/>
          <w:bCs/>
          <w:sz w:val="24"/>
          <w:szCs w:val="24"/>
        </w:rPr>
      </w:pPr>
      <w:r w:rsidRPr="00D11061">
        <w:rPr>
          <w:b/>
          <w:bCs/>
          <w:sz w:val="24"/>
          <w:szCs w:val="24"/>
        </w:rPr>
        <w:t>Znak sprawy: IRP.272.4.1</w:t>
      </w:r>
      <w:r w:rsidR="005A0581" w:rsidRPr="00D11061">
        <w:rPr>
          <w:b/>
          <w:bCs/>
          <w:sz w:val="24"/>
          <w:szCs w:val="24"/>
        </w:rPr>
        <w:t>6</w:t>
      </w:r>
      <w:r w:rsidRPr="00D11061">
        <w:rPr>
          <w:b/>
          <w:bCs/>
          <w:sz w:val="24"/>
          <w:szCs w:val="24"/>
        </w:rPr>
        <w:t>.2023</w:t>
      </w:r>
    </w:p>
    <w:p w:rsidR="007B30BF" w:rsidRPr="008D4374" w:rsidRDefault="007B30BF" w:rsidP="007B30BF">
      <w:pPr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:rsidR="007B30BF" w:rsidRPr="0073229E" w:rsidRDefault="007B30BF" w:rsidP="007B30BF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:rsidR="007B30BF" w:rsidRDefault="007B30BF" w:rsidP="007B30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30BF" w:rsidRPr="00F23C2D" w:rsidRDefault="007B30BF" w:rsidP="007B30BF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B30BF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:rsidR="007B30BF" w:rsidRPr="00E9249C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</w:t>
      </w:r>
      <w:r w:rsidR="005A0581">
        <w:rPr>
          <w:rFonts w:eastAsia="Times New Roman" w:cstheme="minorHAnsi"/>
          <w:sz w:val="24"/>
          <w:szCs w:val="24"/>
          <w:lang w:eastAsia="pl-PL"/>
        </w:rPr>
        <w:t>S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ukcesywną dostawę  gazu  w szacunkowej ilości </w:t>
      </w:r>
      <w:r w:rsidR="00E21FB0">
        <w:rPr>
          <w:rFonts w:eastAsia="Times New Roman" w:cstheme="minorHAnsi"/>
          <w:sz w:val="24"/>
          <w:szCs w:val="24"/>
          <w:lang w:eastAsia="pl-PL"/>
        </w:rPr>
        <w:t>36</w:t>
      </w:r>
      <w:r>
        <w:rPr>
          <w:rFonts w:eastAsia="Times New Roman" w:cstheme="minorHAnsi"/>
          <w:sz w:val="24"/>
          <w:szCs w:val="24"/>
          <w:lang w:eastAsia="pl-PL"/>
        </w:rPr>
        <w:t xml:space="preserve"> 000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 l</w:t>
      </w:r>
    </w:p>
    <w:p w:rsidR="007B30BF" w:rsidRPr="00F23C2D" w:rsidRDefault="007B30BF" w:rsidP="005A058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</w:t>
      </w:r>
      <w:r w:rsidR="005A0581">
        <w:rPr>
          <w:rFonts w:eastAsia="Times New Roman" w:cstheme="minorHAnsi"/>
          <w:sz w:val="24"/>
          <w:szCs w:val="24"/>
          <w:lang w:eastAsia="pl-PL"/>
        </w:rPr>
        <w:br/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o pojemności 6400 l wraz z wyposażeniem </w:t>
      </w:r>
    </w:p>
    <w:p w:rsidR="007B30BF" w:rsidRPr="00E9249C" w:rsidRDefault="007B30BF" w:rsidP="005A058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1.3. </w:t>
      </w:r>
      <w:r w:rsidR="005A0581">
        <w:rPr>
          <w:rFonts w:eastAsia="Times New Roman" w:cstheme="minorHAnsi"/>
          <w:sz w:val="24"/>
          <w:szCs w:val="24"/>
          <w:lang w:eastAsia="pl-PL"/>
        </w:rPr>
        <w:t>K</w:t>
      </w:r>
      <w:r w:rsidRPr="00E9249C">
        <w:rPr>
          <w:rFonts w:eastAsia="Times New Roman" w:cstheme="minorHAnsi"/>
          <w:sz w:val="24"/>
          <w:szCs w:val="24"/>
          <w:lang w:eastAsia="pl-PL"/>
        </w:rPr>
        <w:t>onserwację zamontowanej infrastruktury (przeglądy, serwis</w:t>
      </w:r>
      <w:r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:rsidR="007B30BF" w:rsidRPr="00F23C2D" w:rsidRDefault="007B30BF" w:rsidP="005A0581">
      <w:pPr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30456959"/>
      <w:r w:rsidRPr="001D52AF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 w:rsidR="00E21FB0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 000 </w:t>
      </w:r>
      <w:r w:rsidRPr="00F23C2D">
        <w:rPr>
          <w:rFonts w:cstheme="minorHAnsi"/>
          <w:sz w:val="24"/>
          <w:szCs w:val="24"/>
        </w:rPr>
        <w:t xml:space="preserve">litrów w ciągu trwania umowy (od  dnia </w:t>
      </w:r>
      <w:r w:rsidR="005A0581">
        <w:rPr>
          <w:rFonts w:cstheme="minorHAnsi"/>
          <w:sz w:val="24"/>
          <w:szCs w:val="24"/>
        </w:rPr>
        <w:t>podpisania umowy</w:t>
      </w:r>
      <w:r w:rsidRPr="005A0581">
        <w:rPr>
          <w:rFonts w:cstheme="minorHAnsi"/>
          <w:color w:val="FF0000"/>
          <w:sz w:val="24"/>
          <w:szCs w:val="24"/>
        </w:rPr>
        <w:t xml:space="preserve"> </w:t>
      </w:r>
      <w:r w:rsidR="005A0581">
        <w:rPr>
          <w:rFonts w:cstheme="minorHAnsi"/>
          <w:color w:val="FF0000"/>
          <w:sz w:val="24"/>
          <w:szCs w:val="24"/>
        </w:rPr>
        <w:br/>
      </w:r>
      <w:r w:rsidR="005A0581">
        <w:rPr>
          <w:rFonts w:cstheme="minorHAnsi"/>
          <w:sz w:val="24"/>
          <w:szCs w:val="24"/>
        </w:rPr>
        <w:t xml:space="preserve">do dnia </w:t>
      </w:r>
      <w:r w:rsidR="00145007">
        <w:rPr>
          <w:rFonts w:cstheme="minorHAnsi"/>
          <w:sz w:val="24"/>
          <w:szCs w:val="24"/>
        </w:rPr>
        <w:t>3</w:t>
      </w:r>
      <w:r w:rsidR="00E21FB0">
        <w:rPr>
          <w:rFonts w:cstheme="minorHAnsi"/>
          <w:sz w:val="24"/>
          <w:szCs w:val="24"/>
        </w:rPr>
        <w:t>1</w:t>
      </w:r>
      <w:r w:rsidRPr="00F23C2D">
        <w:rPr>
          <w:rFonts w:cstheme="minorHAnsi"/>
          <w:sz w:val="24"/>
          <w:szCs w:val="24"/>
        </w:rPr>
        <w:t>.</w:t>
      </w:r>
      <w:r w:rsidR="00E21FB0">
        <w:rPr>
          <w:rFonts w:cstheme="minorHAnsi"/>
          <w:sz w:val="24"/>
          <w:szCs w:val="24"/>
        </w:rPr>
        <w:t>12</w:t>
      </w:r>
      <w:r w:rsidRPr="00F23C2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23C2D">
        <w:rPr>
          <w:rFonts w:cstheme="minorHAnsi"/>
          <w:sz w:val="24"/>
          <w:szCs w:val="24"/>
        </w:rPr>
        <w:t xml:space="preserve"> r.) Podana ilość jest ilością szacunkową i może ulec zarówno zwiększeniu jak i zmniejszeniu</w:t>
      </w:r>
      <w:r w:rsidR="00E21FB0">
        <w:rPr>
          <w:rFonts w:cstheme="minorHAnsi"/>
          <w:sz w:val="24"/>
          <w:szCs w:val="24"/>
        </w:rPr>
        <w:t>.</w:t>
      </w:r>
    </w:p>
    <w:bookmarkEnd w:id="0"/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1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1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:rsidR="007B30BF" w:rsidRPr="00DD6DDA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:rsidR="007B30BF" w:rsidRPr="00F23C2D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miejscu, o którym mowa  w pkt 4.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:rsidR="007B30BF" w:rsidRPr="001D52A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7. </w:t>
      </w:r>
      <w:r w:rsidRPr="00F23C2D">
        <w:rPr>
          <w:rFonts w:cstheme="minorHAnsi"/>
          <w:sz w:val="24"/>
          <w:szCs w:val="24"/>
        </w:rPr>
        <w:t>Dostawy gazu odbywać się będą sukcesywnie, partiami według zamówienia, odpowiednią cysterną 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Wykonawca zobowiązany jest do zdobycia wszelkich informacji niezbędnych do prawidłowego przygotowania oferty oraz sprawdzenia i zweryfikowania materiałów dostępnych w postępowaniu </w:t>
      </w:r>
      <w:r w:rsidR="005A0581">
        <w:rPr>
          <w:rFonts w:cstheme="minorHAnsi"/>
          <w:sz w:val="24"/>
          <w:szCs w:val="24"/>
        </w:rPr>
        <w:br/>
      </w:r>
      <w:r w:rsidRPr="00F23C2D">
        <w:rPr>
          <w:rFonts w:cstheme="minorHAnsi"/>
          <w:sz w:val="24"/>
          <w:szCs w:val="24"/>
        </w:rPr>
        <w:t>i poinformowania Zamawiającego o ewentualnych błędach lub przeoczeniach. Zamawiający nie będzie uwzględniał żadnych roszczeń i uwag z tytułu błędów lub nieścisłości  w postępowaniu po upływie terminu składania ofert</w:t>
      </w:r>
      <w:r w:rsidR="005A0581"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:rsidR="007B30BF" w:rsidRDefault="007B30BF" w:rsidP="007B30BF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:rsidR="007B30BF" w:rsidRPr="00354AAE" w:rsidRDefault="007B30BF" w:rsidP="007B30BF">
      <w:pPr>
        <w:tabs>
          <w:tab w:val="left" w:pos="4170"/>
        </w:tabs>
        <w:rPr>
          <w:rFonts w:cstheme="minorHAnsi"/>
          <w:sz w:val="24"/>
          <w:szCs w:val="24"/>
        </w:rPr>
      </w:pPr>
    </w:p>
    <w:p w:rsidR="00C85880" w:rsidRDefault="00C85880"/>
    <w:sectPr w:rsidR="00C85880" w:rsidSect="00E933C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A3D" w:rsidRDefault="001B7A3D">
      <w:pPr>
        <w:spacing w:after="0" w:line="240" w:lineRule="auto"/>
      </w:pPr>
      <w:r>
        <w:separator/>
      </w:r>
    </w:p>
  </w:endnote>
  <w:endnote w:type="continuationSeparator" w:id="0">
    <w:p w:rsidR="001B7A3D" w:rsidRDefault="001B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A3D" w:rsidRDefault="001B7A3D">
      <w:pPr>
        <w:spacing w:after="0" w:line="240" w:lineRule="auto"/>
      </w:pPr>
      <w:r>
        <w:separator/>
      </w:r>
    </w:p>
  </w:footnote>
  <w:footnote w:type="continuationSeparator" w:id="0">
    <w:p w:rsidR="001B7A3D" w:rsidRDefault="001B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35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295739" wp14:editId="0103EBD8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000000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BF"/>
    <w:rsid w:val="00145007"/>
    <w:rsid w:val="001B7A3D"/>
    <w:rsid w:val="005A0581"/>
    <w:rsid w:val="006B09FB"/>
    <w:rsid w:val="006B5B30"/>
    <w:rsid w:val="007B30BF"/>
    <w:rsid w:val="008D4374"/>
    <w:rsid w:val="00A92C1C"/>
    <w:rsid w:val="00AE21F0"/>
    <w:rsid w:val="00C8136C"/>
    <w:rsid w:val="00C85880"/>
    <w:rsid w:val="00D11061"/>
    <w:rsid w:val="00E21FB0"/>
    <w:rsid w:val="00EB3577"/>
    <w:rsid w:val="00EF15A5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0A30BA-C8C2-4554-BDDB-9A0C203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5</cp:revision>
  <dcterms:created xsi:type="dcterms:W3CDTF">2023-03-23T08:44:00Z</dcterms:created>
  <dcterms:modified xsi:type="dcterms:W3CDTF">2023-04-05T08:04:00Z</dcterms:modified>
</cp:coreProperties>
</file>