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07AB" w14:textId="77777777" w:rsidR="00D467EC" w:rsidRDefault="00D467EC">
      <w:pPr>
        <w:pStyle w:val="Nagwek4"/>
        <w:pageBreakBefore/>
        <w:numPr>
          <w:ilvl w:val="0"/>
          <w:numId w:val="0"/>
        </w:numPr>
        <w:ind w:left="5672" w:firstLine="709"/>
        <w:rPr>
          <w:sz w:val="22"/>
          <w:szCs w:val="22"/>
        </w:rPr>
      </w:pPr>
      <w:r>
        <w:rPr>
          <w:b w:val="0"/>
          <w:bCs w:val="0"/>
          <w:i w:val="0"/>
          <w:sz w:val="22"/>
          <w:szCs w:val="22"/>
        </w:rPr>
        <w:t>Załącznik nr</w:t>
      </w:r>
      <w:bookmarkStart w:id="0" w:name="Bookmark"/>
      <w:r>
        <w:rPr>
          <w:b w:val="0"/>
          <w:bCs w:val="0"/>
          <w:i w:val="0"/>
          <w:sz w:val="22"/>
          <w:szCs w:val="22"/>
        </w:rPr>
        <w:t xml:space="preserve"> </w:t>
      </w:r>
      <w:bookmarkEnd w:id="0"/>
      <w:r>
        <w:rPr>
          <w:b w:val="0"/>
          <w:bCs w:val="0"/>
          <w:i w:val="0"/>
          <w:sz w:val="22"/>
          <w:szCs w:val="22"/>
        </w:rPr>
        <w:t>4 do SWZ</w:t>
      </w:r>
    </w:p>
    <w:p w14:paraId="1E5C209C" w14:textId="77777777" w:rsidR="00D467EC" w:rsidRDefault="00D467EC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F5BD351" w14:textId="77777777" w:rsidR="00D467EC" w:rsidRDefault="00D467EC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Dane dotyczące Wykonawcy/Podwykonawcy:</w:t>
      </w:r>
    </w:p>
    <w:p w14:paraId="10C6B1AE" w14:textId="77777777" w:rsidR="00D467EC" w:rsidRDefault="00D467E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Nazwa: </w:t>
      </w:r>
    </w:p>
    <w:p w14:paraId="319B1F3A" w14:textId="77777777" w:rsidR="00D467EC" w:rsidRDefault="00D467E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</w:t>
      </w:r>
    </w:p>
    <w:p w14:paraId="2709C4B2" w14:textId="77777777" w:rsidR="00D467EC" w:rsidRDefault="00D467EC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Nr telefonu: </w:t>
      </w:r>
    </w:p>
    <w:p w14:paraId="3CCBA539" w14:textId="77777777" w:rsidR="00D467EC" w:rsidRDefault="00D467EC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REGON: </w:t>
      </w:r>
    </w:p>
    <w:p w14:paraId="6B8E5D43" w14:textId="77777777" w:rsidR="00D467EC" w:rsidRDefault="00D467EC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de-DE"/>
        </w:rPr>
        <w:t>NIP:</w:t>
      </w:r>
    </w:p>
    <w:p w14:paraId="4F9CC036" w14:textId="77777777" w:rsidR="00D467EC" w:rsidRDefault="00D467EC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 xml:space="preserve">Oświadczenie wykonawcy </w:t>
      </w:r>
    </w:p>
    <w:p w14:paraId="4B86AE9C" w14:textId="77777777" w:rsidR="00D467EC" w:rsidRDefault="00D467EC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08E56C18" w14:textId="77777777" w:rsidR="00D467EC" w:rsidRDefault="00D467EC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Prawo zamówień publicznych (dalej jako: ustawa PZP), </w:t>
      </w:r>
    </w:p>
    <w:p w14:paraId="64708AE4" w14:textId="77777777" w:rsidR="00D467EC" w:rsidRDefault="00D467EC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4C8D332E" w14:textId="77777777" w:rsidR="00D467EC" w:rsidRDefault="00D467EC">
      <w:pPr>
        <w:spacing w:before="120" w:line="360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>DOTYCZĄCE PRZESŁANEK WYKLUCZENIA Z POSTĘPOWANIA</w:t>
      </w:r>
    </w:p>
    <w:p w14:paraId="5FF14A32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6B83BE0" w14:textId="5BF85F1D" w:rsidR="00D467EC" w:rsidRDefault="00D467EC">
      <w:pPr>
        <w:spacing w:line="360" w:lineRule="auto"/>
        <w:ind w:firstLine="708"/>
        <w:jc w:val="both"/>
      </w:pPr>
      <w:r>
        <w:rPr>
          <w:rFonts w:ascii="Arial" w:eastAsia="Calibri" w:hAnsi="Arial" w:cs="Arial"/>
          <w:sz w:val="22"/>
          <w:szCs w:val="22"/>
        </w:rPr>
        <w:t xml:space="preserve">Na potrzeby postępowania o 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="000252A7" w:rsidRPr="000252A7">
        <w:rPr>
          <w:rFonts w:ascii="Arial" w:hAnsi="Arial" w:cs="Arial"/>
          <w:sz w:val="22"/>
          <w:szCs w:val="22"/>
        </w:rPr>
        <w:t>Dostawę silników zaburtowych do łodzi WS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, oświadczam, co następuje:</w:t>
      </w:r>
    </w:p>
    <w:p w14:paraId="6FEC2BEC" w14:textId="77777777" w:rsidR="00D467EC" w:rsidRDefault="00D467EC">
      <w:pPr>
        <w:shd w:val="clear" w:color="auto" w:fill="BFBFBF"/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OŚWIADCZENIA DOTYCZĄCE WYKONAWCY:</w:t>
      </w:r>
    </w:p>
    <w:p w14:paraId="525DFAB0" w14:textId="77777777" w:rsidR="00D467EC" w:rsidRDefault="00D467EC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14:paraId="7A6718D0" w14:textId="77777777" w:rsidR="00D467EC" w:rsidRDefault="00777808" w:rsidP="00777808">
      <w:pPr>
        <w:tabs>
          <w:tab w:val="center" w:pos="4536"/>
          <w:tab w:val="right" w:pos="9072"/>
        </w:tabs>
        <w:spacing w:after="16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1. </w:t>
      </w:r>
      <w:r w:rsidR="00D467EC">
        <w:rPr>
          <w:rFonts w:ascii="Arial" w:eastAsia="Calibri" w:hAnsi="Arial" w:cs="Arial"/>
          <w:sz w:val="22"/>
          <w:szCs w:val="22"/>
        </w:rPr>
        <w:t>Oświadczam, że nie podlegam wykluczeniu z postępowania na podstawie art. 108 ust. 1 Ustawy PZP.</w:t>
      </w:r>
    </w:p>
    <w:p w14:paraId="602FCC76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rFonts w:ascii="Arial" w:eastAsia="Calibri" w:hAnsi="Arial" w:cs="Arial"/>
          <w:sz w:val="20"/>
          <w:szCs w:val="20"/>
        </w:rPr>
        <w:t>podać mającą zastosowanie podstawę wykluczenia spośród wymienionych w art. 108 ust. 1 pkt 1,2,5 Ustawy PZP</w:t>
      </w:r>
      <w:r>
        <w:rPr>
          <w:rFonts w:ascii="Arial" w:eastAsia="Calibri" w:hAnsi="Arial" w:cs="Arial"/>
          <w:sz w:val="22"/>
          <w:szCs w:val="22"/>
        </w:rPr>
        <w:t xml:space="preserve">). Jednocześnie oświadczam, </w:t>
      </w:r>
      <w:r>
        <w:rPr>
          <w:rFonts w:ascii="Arial" w:eastAsia="Calibri" w:hAnsi="Arial" w:cs="Arial"/>
          <w:sz w:val="22"/>
          <w:szCs w:val="22"/>
        </w:rPr>
        <w:br/>
        <w:t>że w związku z ww. okolicznością, na podstawie art. 110 ust. 2 ustawy PZP podjąłem następujące środki naprawcze: …………….……………….……………………….…………… ………..………………………………………………………………………………………………. ………………………………………………………………………………………………………</w:t>
      </w:r>
      <w:r>
        <w:rPr>
          <w:rFonts w:ascii="Arial" w:eastAsia="Calibri" w:hAnsi="Arial" w:cs="Arial"/>
          <w:sz w:val="22"/>
          <w:szCs w:val="22"/>
        </w:rPr>
        <w:tab/>
      </w:r>
    </w:p>
    <w:p w14:paraId="24C3B019" w14:textId="77777777" w:rsidR="00EE3012" w:rsidRDefault="00EE3012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024771C6" w14:textId="77777777" w:rsidR="00D467EC" w:rsidRDefault="00D467EC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DOTYCZĄCE PODMIOTU, NA KTÓREGO ZASOBY POWOŁUJE SIĘ WYKONAWCA:</w:t>
      </w:r>
    </w:p>
    <w:p w14:paraId="09E45F5F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192B79F6" w14:textId="77777777" w:rsidR="00D467EC" w:rsidRDefault="00D467EC">
      <w:pPr>
        <w:spacing w:before="120" w:line="360" w:lineRule="auto"/>
        <w:jc w:val="both"/>
        <w:rPr>
          <w:rFonts w:ascii="Arial" w:eastAsia="Calibri" w:hAnsi="Arial" w:cs="Arial"/>
          <w:i/>
          <w:sz w:val="18"/>
          <w:szCs w:val="22"/>
        </w:rPr>
      </w:pPr>
      <w:r>
        <w:rPr>
          <w:rFonts w:ascii="Arial" w:eastAsia="Calibri" w:hAnsi="Arial" w:cs="Arial"/>
          <w:sz w:val="22"/>
          <w:szCs w:val="22"/>
        </w:rPr>
        <w:t>Oświadczam, że w stosunku do następującego/ych podmiotu/tów, na którego/ych zasoby powołuję się w niniejszym postępowaniu, tj.: </w:t>
      </w:r>
      <w:r>
        <w:rPr>
          <w:rFonts w:ascii="Arial" w:eastAsia="Calibri" w:hAnsi="Arial" w:cs="Arial"/>
          <w:sz w:val="18"/>
          <w:szCs w:val="22"/>
        </w:rPr>
        <w:t>………………………………………………………………..</w:t>
      </w:r>
    </w:p>
    <w:p w14:paraId="33F2908D" w14:textId="77777777" w:rsidR="00D467EC" w:rsidRDefault="00D467EC">
      <w:pPr>
        <w:spacing w:before="120" w:line="360" w:lineRule="auto"/>
        <w:jc w:val="both"/>
        <w:rPr>
          <w:rFonts w:ascii="Arial" w:eastAsia="Calibri" w:hAnsi="Arial" w:cs="Arial"/>
          <w:sz w:val="18"/>
          <w:szCs w:val="22"/>
        </w:rPr>
      </w:pPr>
      <w:r>
        <w:rPr>
          <w:rFonts w:ascii="Arial" w:eastAsia="Calibri" w:hAnsi="Arial" w:cs="Arial"/>
          <w:i/>
          <w:sz w:val="18"/>
          <w:szCs w:val="22"/>
        </w:rPr>
        <w:t xml:space="preserve">(podać pełną nazwę/firmę, adres, a także w zależności od podmiotu: NIP/PESEL, KRS/CEiDG) </w:t>
      </w:r>
      <w:r>
        <w:rPr>
          <w:rFonts w:ascii="Arial" w:eastAsia="Calibri" w:hAnsi="Arial" w:cs="Arial"/>
          <w:sz w:val="18"/>
          <w:szCs w:val="22"/>
        </w:rPr>
        <w:t>nie zachodzą podstawy wykluczenia z postępowania o udzielenie zamówienia.</w:t>
      </w:r>
    </w:p>
    <w:p w14:paraId="7BA032AB" w14:textId="77777777" w:rsidR="00D467EC" w:rsidRDefault="00D467EC">
      <w:pPr>
        <w:spacing w:line="360" w:lineRule="auto"/>
        <w:jc w:val="both"/>
      </w:pPr>
    </w:p>
    <w:p w14:paraId="4BC4D094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</w:p>
    <w:p w14:paraId="5882A923" w14:textId="77777777" w:rsidR="00D467EC" w:rsidRDefault="00D467EC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lastRenderedPageBreak/>
        <w:t>[UWAGA: zastosować tylko wtedy, gdy zamawiający przewidział możliwość, o której mowa w art. 125 ust. 5 ustawy PZP]</w:t>
      </w:r>
    </w:p>
    <w:p w14:paraId="279F88B8" w14:textId="77777777" w:rsidR="00D467EC" w:rsidRDefault="00D467EC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14:paraId="2E4CCEFD" w14:textId="77777777" w:rsidR="004D60AB" w:rsidRDefault="004D60AB" w:rsidP="004D60A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3AD9913" w14:textId="77777777" w:rsidR="00D467EC" w:rsidRDefault="00D467EC" w:rsidP="004D60A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 stosunku do następującego/ych podmiotu/tów, będącego/ych podwykonawcą/ami: </w:t>
      </w:r>
      <w:r w:rsidR="004D60AB">
        <w:rPr>
          <w:rFonts w:ascii="Arial" w:eastAsia="Calibri" w:hAnsi="Arial" w:cs="Arial"/>
          <w:sz w:val="22"/>
          <w:szCs w:val="22"/>
        </w:rPr>
        <w:t>……….</w:t>
      </w:r>
      <w:r>
        <w:rPr>
          <w:rFonts w:ascii="Arial" w:eastAsia="Calibri" w:hAnsi="Arial" w:cs="Arial"/>
          <w:sz w:val="22"/>
          <w:szCs w:val="22"/>
        </w:rPr>
        <w:t xml:space="preserve">……………………………………………………………………..….…… </w:t>
      </w:r>
      <w:r w:rsidR="00777808">
        <w:rPr>
          <w:rFonts w:ascii="Arial" w:eastAsia="Calibri" w:hAnsi="Arial" w:cs="Arial"/>
          <w:sz w:val="22"/>
          <w:szCs w:val="22"/>
        </w:rPr>
        <w:br/>
      </w:r>
      <w:r w:rsidR="004D60AB">
        <w:rPr>
          <w:rFonts w:ascii="Arial" w:eastAsia="Calibri" w:hAnsi="Arial" w:cs="Arial"/>
          <w:i/>
          <w:sz w:val="16"/>
          <w:szCs w:val="20"/>
        </w:rPr>
        <w:tab/>
      </w:r>
      <w:r w:rsidR="004D60AB">
        <w:rPr>
          <w:rFonts w:ascii="Arial" w:eastAsia="Calibri" w:hAnsi="Arial" w:cs="Arial"/>
          <w:i/>
          <w:sz w:val="16"/>
          <w:szCs w:val="20"/>
        </w:rPr>
        <w:tab/>
      </w:r>
      <w:r w:rsidR="004D60AB">
        <w:rPr>
          <w:rFonts w:ascii="Arial" w:eastAsia="Calibri" w:hAnsi="Arial" w:cs="Arial"/>
          <w:i/>
          <w:sz w:val="16"/>
          <w:szCs w:val="20"/>
        </w:rPr>
        <w:tab/>
      </w:r>
      <w:r>
        <w:rPr>
          <w:rFonts w:ascii="Arial" w:eastAsia="Calibri" w:hAnsi="Arial" w:cs="Arial"/>
          <w:i/>
          <w:sz w:val="16"/>
          <w:szCs w:val="20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8"/>
          <w:szCs w:val="22"/>
        </w:rPr>
        <w:t>,</w:t>
      </w:r>
    </w:p>
    <w:p w14:paraId="45D64D96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 zachodzą podstawy wykluczenia z postępowania o udzielenie zamówienia.</w:t>
      </w:r>
    </w:p>
    <w:p w14:paraId="496B4B9C" w14:textId="77777777" w:rsidR="00EE3012" w:rsidRDefault="00EE301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406A87" w14:textId="77777777" w:rsidR="00EE3012" w:rsidRDefault="00EE3012" w:rsidP="00EE3012">
      <w:pPr>
        <w:shd w:val="clear" w:color="auto" w:fill="BFBFBF"/>
        <w:spacing w:line="360" w:lineRule="auto"/>
        <w:jc w:val="both"/>
        <w:rPr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O PRZYNALEŻNOŚCI DO GRUPY KAPITAŁOWEJ</w:t>
      </w:r>
    </w:p>
    <w:p w14:paraId="26438221" w14:textId="77777777" w:rsidR="00EE3012" w:rsidRPr="00FF103A" w:rsidRDefault="00EE3012" w:rsidP="00EE3012">
      <w:pPr>
        <w:pStyle w:val="Tekstpodstawowywcity"/>
        <w:spacing w:line="276" w:lineRule="auto"/>
        <w:ind w:left="0" w:firstLine="0"/>
        <w:rPr>
          <w:sz w:val="12"/>
          <w:szCs w:val="12"/>
        </w:rPr>
      </w:pPr>
    </w:p>
    <w:p w14:paraId="06E3F19A" w14:textId="26D2E64C" w:rsidR="00EE3012" w:rsidRDefault="00EE3012" w:rsidP="00FF103A">
      <w:pPr>
        <w:pStyle w:val="Tekstpodstawowywcity"/>
        <w:spacing w:line="360" w:lineRule="auto"/>
        <w:ind w:left="0" w:firstLine="0"/>
        <w:rPr>
          <w:sz w:val="14"/>
          <w:szCs w:val="22"/>
        </w:rPr>
      </w:pPr>
      <w:r>
        <w:rPr>
          <w:szCs w:val="22"/>
        </w:rPr>
        <w:t>Składając ofertę w postępowaniu o zamówienie publiczne, działając na podstawie art. 108 ust. 1 pkt. 5 ustawy z dnia 11 września 2019 r. Prawo zamówień publicznych</w:t>
      </w:r>
      <w:r>
        <w:rPr>
          <w:szCs w:val="22"/>
        </w:rPr>
        <w:br/>
        <w:t xml:space="preserve"> (Dz. U. z 202</w:t>
      </w:r>
      <w:r w:rsidR="000252A7">
        <w:rPr>
          <w:szCs w:val="22"/>
        </w:rPr>
        <w:t>4</w:t>
      </w:r>
      <w:r>
        <w:rPr>
          <w:szCs w:val="22"/>
        </w:rPr>
        <w:t xml:space="preserve"> r. poz. 1</w:t>
      </w:r>
      <w:r w:rsidR="000252A7">
        <w:rPr>
          <w:szCs w:val="22"/>
        </w:rPr>
        <w:t>320</w:t>
      </w:r>
      <w:r>
        <w:rPr>
          <w:szCs w:val="22"/>
        </w:rPr>
        <w:t>) informujemy, że:</w:t>
      </w:r>
    </w:p>
    <w:p w14:paraId="71B84A9A" w14:textId="77777777" w:rsidR="00EE3012" w:rsidRDefault="00EE3012" w:rsidP="00EE3012">
      <w:pPr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4612F5D9" w14:textId="072665FE" w:rsidR="00EE3012" w:rsidRDefault="00EE3012" w:rsidP="00EE3012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>□ Nie należymy do grupy kapitałowej w rozumieniu ustawy z dnia 16 lutego 2007 r. o ochronie konkurencji i konsumentów (t. jedn. Dz. U. z 202</w:t>
      </w:r>
      <w:r w:rsidR="00E713C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 w:rsidR="00E713CE">
        <w:rPr>
          <w:rFonts w:ascii="Arial" w:hAnsi="Arial" w:cs="Arial"/>
          <w:sz w:val="22"/>
          <w:szCs w:val="22"/>
        </w:rPr>
        <w:t>594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606E6211" w14:textId="77777777" w:rsidR="00EE3012" w:rsidRDefault="00EE3012" w:rsidP="00EE3012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05B51706" w14:textId="0C9C110C" w:rsidR="00EE3012" w:rsidRDefault="00EE3012" w:rsidP="00EE3012">
      <w:pPr>
        <w:spacing w:line="360" w:lineRule="auto"/>
        <w:ind w:left="224" w:hanging="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Należymy do grupy kapitałowej w rozumieniu ustawy z dnia 16 lutego 2007 r. o ochronie konkurencji i konsumentów (t. jedn. Dz. U. z 202</w:t>
      </w:r>
      <w:r w:rsidR="00E713C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 w:rsidR="00E713CE">
        <w:rPr>
          <w:rFonts w:ascii="Arial" w:hAnsi="Arial" w:cs="Arial"/>
          <w:sz w:val="22"/>
          <w:szCs w:val="22"/>
        </w:rPr>
        <w:t>594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0F40E36D" w14:textId="77777777" w:rsidR="00EE3012" w:rsidRDefault="00EE3012" w:rsidP="00EE3012">
      <w:pPr>
        <w:jc w:val="both"/>
        <w:rPr>
          <w:rFonts w:ascii="Arial" w:hAnsi="Arial" w:cs="Arial"/>
          <w:sz w:val="22"/>
          <w:szCs w:val="22"/>
        </w:rPr>
      </w:pPr>
    </w:p>
    <w:p w14:paraId="47618073" w14:textId="77777777" w:rsidR="00EE3012" w:rsidRDefault="00EE3012" w:rsidP="00EE30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podmiotów należących do tej samej grupy kapitałowej (nazwa i adres podmiotu): </w:t>
      </w:r>
    </w:p>
    <w:p w14:paraId="028989EE" w14:textId="77777777" w:rsidR="00EE3012" w:rsidRDefault="00EE3012" w:rsidP="00EE3012">
      <w:pPr>
        <w:jc w:val="both"/>
        <w:rPr>
          <w:rFonts w:ascii="Arial" w:hAnsi="Arial" w:cs="Arial"/>
          <w:sz w:val="22"/>
          <w:szCs w:val="22"/>
        </w:rPr>
      </w:pPr>
    </w:p>
    <w:p w14:paraId="717D343E" w14:textId="77777777" w:rsidR="00EE3012" w:rsidRDefault="00EE3012" w:rsidP="00EE30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………………………………………………………………… </w:t>
      </w:r>
    </w:p>
    <w:p w14:paraId="6B4A24FC" w14:textId="77777777" w:rsidR="00EE3012" w:rsidRDefault="00EE3012" w:rsidP="00EE30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………………………………………………………………… </w:t>
      </w:r>
    </w:p>
    <w:p w14:paraId="1679CF0F" w14:textId="77777777" w:rsidR="00EE3012" w:rsidRDefault="00EE3012" w:rsidP="00EE3012">
      <w:pPr>
        <w:spacing w:line="360" w:lineRule="auto"/>
        <w:jc w:val="both"/>
        <w:rPr>
          <w:rFonts w:ascii="Arial" w:eastAsia="Calibri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3. ………………………………………………………………… </w:t>
      </w:r>
    </w:p>
    <w:p w14:paraId="5A09417F" w14:textId="77777777" w:rsidR="00D467EC" w:rsidRDefault="00D467EC">
      <w:pPr>
        <w:spacing w:line="360" w:lineRule="auto"/>
        <w:ind w:left="5664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14:paraId="3022972E" w14:textId="77777777" w:rsidR="00D467EC" w:rsidRDefault="00D467EC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OŚWIADCZENIE DOTYCZĄCE PODANYCH INFORMACJI:</w:t>
      </w:r>
    </w:p>
    <w:p w14:paraId="3A0E84B8" w14:textId="77777777" w:rsidR="00D467EC" w:rsidRPr="00FF103A" w:rsidRDefault="00D467EC">
      <w:pPr>
        <w:spacing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5A066BD9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</w:t>
      </w:r>
      <w:bookmarkStart w:id="1" w:name="Bookmark1"/>
      <w:bookmarkEnd w:id="1"/>
      <w:r>
        <w:rPr>
          <w:rFonts w:ascii="Arial" w:eastAsia="Calibri" w:hAnsi="Arial" w:cs="Arial"/>
          <w:sz w:val="22"/>
          <w:szCs w:val="22"/>
        </w:rPr>
        <w:t>mością konsekwencji wprowadzenia zamawiającego w błąd przy przedstawianiu informacji.</w:t>
      </w:r>
    </w:p>
    <w:p w14:paraId="436437FA" w14:textId="77777777" w:rsidR="00D467EC" w:rsidRDefault="00D467E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C44AFB" w14:textId="77777777" w:rsidR="00D467EC" w:rsidRDefault="00D467EC">
      <w:pPr>
        <w:spacing w:line="360" w:lineRule="auto"/>
        <w:jc w:val="both"/>
        <w:rPr>
          <w:iCs/>
          <w:sz w:val="16"/>
        </w:rPr>
      </w:pPr>
      <w:r>
        <w:rPr>
          <w:rFonts w:ascii="Arial" w:eastAsia="Calibri" w:hAnsi="Arial" w:cs="Arial"/>
          <w:sz w:val="20"/>
          <w:szCs w:val="20"/>
        </w:rPr>
        <w:t xml:space="preserve">…………….……. </w:t>
      </w:r>
      <w:r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637D853A" w14:textId="77777777" w:rsidR="00D467EC" w:rsidRDefault="00D467EC">
      <w:pPr>
        <w:rPr>
          <w:iCs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4819"/>
      </w:tblGrid>
      <w:tr w:rsidR="00D467EC" w14:paraId="702AD1BA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009F" w14:textId="77777777" w:rsidR="00D467EC" w:rsidRDefault="00D467EC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  <w:p w14:paraId="2DBDCBF3" w14:textId="77777777" w:rsidR="00D467EC" w:rsidRDefault="00D467EC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Imię i nazwisko osoby/osób uprawnionych do reprezentowania*</w:t>
            </w:r>
          </w:p>
          <w:p w14:paraId="6545EA3D" w14:textId="77777777" w:rsidR="00D467EC" w:rsidRDefault="00D467EC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1282" w14:textId="77777777" w:rsidR="00D467EC" w:rsidRDefault="00D467EC">
            <w:pPr>
              <w:rPr>
                <w:rFonts w:ascii="Arial" w:hAnsi="Arial" w:cs="Arial"/>
                <w:iCs/>
                <w:sz w:val="16"/>
              </w:rPr>
            </w:pPr>
          </w:p>
        </w:tc>
      </w:tr>
    </w:tbl>
    <w:p w14:paraId="35BCB7DE" w14:textId="77777777" w:rsidR="00D467EC" w:rsidRDefault="00D467EC">
      <w:pPr>
        <w:pStyle w:val="Akapitzlist1"/>
        <w:rPr>
          <w:iCs/>
          <w:color w:val="FF0000"/>
          <w:sz w:val="16"/>
        </w:rPr>
      </w:pPr>
    </w:p>
    <w:p w14:paraId="23E69DAF" w14:textId="77777777" w:rsidR="00D467EC" w:rsidRPr="00EE3012" w:rsidRDefault="00D467EC">
      <w:pPr>
        <w:tabs>
          <w:tab w:val="right" w:pos="8815"/>
        </w:tabs>
        <w:spacing w:line="360" w:lineRule="auto"/>
        <w:ind w:left="142" w:hanging="136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E3012">
        <w:rPr>
          <w:rFonts w:ascii="Arial" w:hAnsi="Arial" w:cs="Arial"/>
          <w:iCs/>
          <w:color w:val="000000"/>
          <w:sz w:val="18"/>
          <w:szCs w:val="18"/>
        </w:rPr>
        <w:t>* Oświadczenie powinno być podpisane elektronicznym kwalifikowanym podpisem, lub elektronicznym podpisem zaufanym lub elektronicznym podpisem osobistym.</w:t>
      </w:r>
    </w:p>
    <w:p w14:paraId="613C1AD7" w14:textId="77777777" w:rsidR="00D467EC" w:rsidRDefault="00D467EC">
      <w:pPr>
        <w:tabs>
          <w:tab w:val="right" w:pos="8815"/>
        </w:tabs>
        <w:spacing w:line="360" w:lineRule="auto"/>
        <w:ind w:left="709" w:hanging="567"/>
        <w:jc w:val="both"/>
      </w:pPr>
      <w:r w:rsidRPr="00EE3012">
        <w:rPr>
          <w:rFonts w:ascii="Arial" w:hAnsi="Arial" w:cs="Arial"/>
          <w:iCs/>
          <w:color w:val="000000"/>
          <w:sz w:val="18"/>
          <w:szCs w:val="18"/>
        </w:rPr>
        <w:t>Zamawiający zaleca zapisanie dokumentu w formacie PDF.</w:t>
      </w:r>
      <w:r>
        <w:rPr>
          <w:rFonts w:ascii="Arial" w:eastAsia="Calibri" w:hAnsi="Arial" w:cs="Arial"/>
          <w:i/>
          <w:sz w:val="22"/>
          <w:szCs w:val="22"/>
        </w:rPr>
        <w:tab/>
      </w:r>
    </w:p>
    <w:sectPr w:rsidR="00D467EC">
      <w:headerReference w:type="default" r:id="rId8"/>
      <w:footerReference w:type="default" r:id="rId9"/>
      <w:pgSz w:w="11906" w:h="16838"/>
      <w:pgMar w:top="766" w:right="1106" w:bottom="766" w:left="1418" w:header="709" w:footer="709" w:gutter="0"/>
      <w:cols w:space="708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8D93" w14:textId="77777777" w:rsidR="00E86E5C" w:rsidRDefault="00E86E5C">
      <w:r>
        <w:separator/>
      </w:r>
    </w:p>
  </w:endnote>
  <w:endnote w:type="continuationSeparator" w:id="0">
    <w:p w14:paraId="2C481807" w14:textId="77777777" w:rsidR="00E86E5C" w:rsidRDefault="00E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charset w:val="80"/>
    <w:family w:val="auto"/>
    <w:pitch w:val="variable"/>
  </w:font>
  <w:font w:name="Lohit Hindi">
    <w:charset w:val="80"/>
    <w:family w:val="auto"/>
    <w:pitch w:val="variable"/>
  </w:font>
  <w:font w:name="MyriadPro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4103" w14:textId="77777777" w:rsidR="00D467EC" w:rsidRDefault="00D467EC">
    <w:pPr>
      <w:pStyle w:val="Stopka"/>
      <w:jc w:val="right"/>
    </w:pPr>
    <w:r>
      <w:rPr>
        <w:rFonts w:ascii="Arial" w:hAnsi="Arial" w:cs="Arial"/>
        <w:sz w:val="22"/>
        <w:szCs w:val="22"/>
        <w:lang w:val="pl-PL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4D60AB">
      <w:rPr>
        <w:noProof/>
      </w:rPr>
      <w:t>2</w:t>
    </w:r>
    <w:r>
      <w:fldChar w:fldCharType="end"/>
    </w:r>
    <w:r>
      <w:rPr>
        <w:rFonts w:ascii="Arial" w:hAnsi="Arial" w:cs="Arial"/>
        <w:sz w:val="22"/>
        <w:szCs w:val="22"/>
        <w:lang w:val="pl-PL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1DAA" w14:textId="77777777" w:rsidR="00E86E5C" w:rsidRDefault="00E86E5C">
      <w:r>
        <w:separator/>
      </w:r>
    </w:p>
  </w:footnote>
  <w:footnote w:type="continuationSeparator" w:id="0">
    <w:p w14:paraId="135B0018" w14:textId="77777777" w:rsidR="00E86E5C" w:rsidRDefault="00E8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5E74" w14:textId="060266BB" w:rsidR="00D467EC" w:rsidRDefault="00D467EC">
    <w:pPr>
      <w:pStyle w:val="Nagwek"/>
    </w:pPr>
    <w:r>
      <w:rPr>
        <w:rFonts w:ascii="Arial" w:hAnsi="Arial" w:cs="Arial"/>
        <w:sz w:val="22"/>
        <w:szCs w:val="22"/>
      </w:rPr>
      <w:t>Oznaczenie sprawy: 0</w:t>
    </w:r>
    <w:r w:rsidR="000252A7">
      <w:rPr>
        <w:rFonts w:ascii="Arial" w:hAnsi="Arial" w:cs="Arial"/>
        <w:sz w:val="22"/>
        <w:szCs w:val="22"/>
      </w:rPr>
      <w:t>17</w:t>
    </w:r>
    <w:r>
      <w:rPr>
        <w:rFonts w:ascii="Arial" w:hAnsi="Arial" w:cs="Arial"/>
        <w:sz w:val="22"/>
        <w:szCs w:val="22"/>
      </w:rPr>
      <w:t>/PTP/202</w:t>
    </w:r>
    <w:r w:rsidR="000252A7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41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0" w:firstLine="709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0" w:firstLine="36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603954697">
    <w:abstractNumId w:val="0"/>
  </w:num>
  <w:num w:numId="2" w16cid:durableId="195863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808"/>
    <w:rsid w:val="000252A7"/>
    <w:rsid w:val="00314CE7"/>
    <w:rsid w:val="004D60AB"/>
    <w:rsid w:val="006449FC"/>
    <w:rsid w:val="006521C1"/>
    <w:rsid w:val="00670638"/>
    <w:rsid w:val="00697F9C"/>
    <w:rsid w:val="006E0424"/>
    <w:rsid w:val="006E72E6"/>
    <w:rsid w:val="00777808"/>
    <w:rsid w:val="00836FF4"/>
    <w:rsid w:val="00954298"/>
    <w:rsid w:val="009850AD"/>
    <w:rsid w:val="00A020CE"/>
    <w:rsid w:val="00A914A0"/>
    <w:rsid w:val="00A91DBB"/>
    <w:rsid w:val="00AF3A62"/>
    <w:rsid w:val="00B21B55"/>
    <w:rsid w:val="00B32B89"/>
    <w:rsid w:val="00C51C31"/>
    <w:rsid w:val="00CA6289"/>
    <w:rsid w:val="00D467EC"/>
    <w:rsid w:val="00DC5B5D"/>
    <w:rsid w:val="00DD02AF"/>
    <w:rsid w:val="00E7129C"/>
    <w:rsid w:val="00E713CE"/>
    <w:rsid w:val="00E72408"/>
    <w:rsid w:val="00E84633"/>
    <w:rsid w:val="00E86E5C"/>
    <w:rsid w:val="00E933BD"/>
    <w:rsid w:val="00EE3012"/>
    <w:rsid w:val="00F378DF"/>
    <w:rsid w:val="00F45533"/>
    <w:rsid w:val="00F66D48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5093D5"/>
  <w15:chartTrackingRefBased/>
  <w15:docId w15:val="{1A41FF0B-9913-45DF-A475-28D80D09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en-US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en-US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en-US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/>
      <w:color w:val="000000"/>
      <w:sz w:val="22"/>
      <w:szCs w:val="22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iCs/>
      <w:color w:val="000000"/>
      <w:sz w:val="22"/>
      <w:szCs w:val="22"/>
    </w:rPr>
  </w:style>
  <w:style w:type="character" w:customStyle="1" w:styleId="WW8Num10z0">
    <w:name w:val="WW8Num10z0"/>
    <w:rPr>
      <w:rFonts w:eastAsia="EUAlbertina-Regular-Identity-H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/>
      <w:i w:val="0"/>
      <w:color w:val="FF0000"/>
      <w:sz w:val="24"/>
      <w:szCs w:val="24"/>
    </w:rPr>
  </w:style>
  <w:style w:type="character" w:customStyle="1" w:styleId="WW8Num12z3">
    <w:name w:val="WW8Num12z3"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00000A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/>
      <w:b/>
      <w:caps/>
      <w:kern w:val="1"/>
    </w:rPr>
  </w:style>
  <w:style w:type="character" w:customStyle="1" w:styleId="WW8Num21z0">
    <w:name w:val="WW8Num21z0"/>
    <w:rPr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color w:val="000000"/>
      <w:sz w:val="22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/>
      <w:bCs/>
      <w:color w:val="00000A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/>
      <w:b/>
    </w:rPr>
  </w:style>
  <w:style w:type="character" w:customStyle="1" w:styleId="WW8Num30z0">
    <w:name w:val="WW8Num30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/>
      <w:iCs/>
      <w:color w:val="00000A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/>
      <w:iCs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A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</w:style>
  <w:style w:type="character" w:customStyle="1" w:styleId="WW8Num12z1">
    <w:name w:val="WW8Num12z1"/>
    <w:rPr>
      <w:rFonts w:ascii="Calibri" w:hAnsi="Calibri" w:cs="Calibri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0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</w:rPr>
  </w:style>
  <w:style w:type="character" w:customStyle="1" w:styleId="Nagweklubstopka">
    <w:name w:val="Nagłówek lub stopka_"/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TekstprzypisudolnegoZnak">
    <w:name w:val="Tekst przypisu dolnego Znak"/>
    <w:rPr>
      <w:lang w:val="en-US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</w:style>
  <w:style w:type="character" w:customStyle="1" w:styleId="ListLabel3">
    <w:name w:val="ListLabel 3"/>
    <w:rPr>
      <w:b/>
      <w:sz w:val="24"/>
      <w:szCs w:val="24"/>
    </w:rPr>
  </w:style>
  <w:style w:type="character" w:customStyle="1" w:styleId="ListLabel4">
    <w:name w:val="ListLabel 4"/>
    <w:rPr>
      <w:rFonts w:eastAsia="Calibri" w:cs="Times New Roman"/>
      <w:b/>
      <w:sz w:val="22"/>
      <w:szCs w:val="22"/>
    </w:rPr>
  </w:style>
  <w:style w:type="character" w:customStyle="1" w:styleId="ListLabel5">
    <w:name w:val="ListLabel 5"/>
    <w:rPr>
      <w:bCs/>
      <w:iCs/>
      <w:color w:val="000000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en-US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en-US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sz w:val="36"/>
      <w:szCs w:val="36"/>
      <w:lang w:val="en-US"/>
    </w:rPr>
  </w:style>
  <w:style w:type="paragraph" w:styleId="Podtytu">
    <w:name w:val="Subtitle"/>
    <w:basedOn w:val="Normalny"/>
    <w:next w:val="Tekstpodstawowy"/>
    <w:qFormat/>
    <w:rPr>
      <w:b/>
      <w:bCs/>
      <w:i/>
      <w:iCs/>
      <w:sz w:val="28"/>
      <w:szCs w:val="28"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en-US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en-US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en-US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en-US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en-US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  <w:lang w:val="en-US"/>
    </w:rPr>
  </w:style>
  <w:style w:type="paragraph" w:customStyle="1" w:styleId="Tekstkomentarza2">
    <w:name w:val="Tekst komentarza2"/>
    <w:basedOn w:val="Normalny"/>
    <w:rPr>
      <w:sz w:val="20"/>
      <w:szCs w:val="20"/>
      <w:lang w:val="en-US"/>
    </w:rPr>
  </w:style>
  <w:style w:type="paragraph" w:customStyle="1" w:styleId="Tematkomentarza1">
    <w:name w:val="Temat komentarza1"/>
    <w:basedOn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komentarza3">
    <w:name w:val="Tekst komentarza3"/>
    <w:basedOn w:val="Normalny"/>
    <w:rPr>
      <w:sz w:val="20"/>
      <w:szCs w:val="20"/>
      <w:lang w:val="en-US"/>
    </w:rPr>
  </w:style>
  <w:style w:type="paragraph" w:customStyle="1" w:styleId="tytu0">
    <w:name w:val="tytuł"/>
    <w:basedOn w:val="Normalny"/>
    <w:pPr>
      <w:jc w:val="right"/>
    </w:pPr>
    <w:rPr>
      <w:b/>
      <w:sz w:val="28"/>
      <w:szCs w:val="2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D60A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D60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289A34-9B6C-4D91-B37A-423DDA2E1A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10</cp:revision>
  <cp:lastPrinted>2023-06-26T10:46:00Z</cp:lastPrinted>
  <dcterms:created xsi:type="dcterms:W3CDTF">2023-09-20T09:30:00Z</dcterms:created>
  <dcterms:modified xsi:type="dcterms:W3CDTF">2024-10-07T06:35:00Z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e39b9ffe-1d2f-479d-b761-5686bc56f7ea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ClsUserRVM">
    <vt:lpwstr>[]</vt:lpwstr>
  </property>
  <property fmtid="{D5CDD505-2E9C-101B-9397-08002B2CF9AE}" pid="13" name="bjSaver">
    <vt:lpwstr>Q0azpkuDC5accxH9IJNmOhnTmr2yOucg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