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70D97" w14:textId="524FC5CD" w:rsidR="00B86F9B" w:rsidRDefault="00B86F9B" w:rsidP="00B86F9B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C1961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2a</w:t>
      </w:r>
      <w:r w:rsidRPr="00DC1961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C8223B9" w14:textId="77777777" w:rsidR="00B86F9B" w:rsidRPr="00B86F9B" w:rsidRDefault="00B86F9B" w:rsidP="00B86F9B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14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6"/>
      </w:tblGrid>
      <w:tr w:rsidR="00B86F9B" w:rsidRPr="00B86F9B" w14:paraId="407A6D5A" w14:textId="77777777" w:rsidTr="00711539">
        <w:trPr>
          <w:trHeight w:val="1295"/>
        </w:trPr>
        <w:tc>
          <w:tcPr>
            <w:tcW w:w="14216" w:type="dxa"/>
            <w:shd w:val="clear" w:color="auto" w:fill="auto"/>
            <w:vAlign w:val="center"/>
          </w:tcPr>
          <w:p w14:paraId="6F805972" w14:textId="77777777" w:rsidR="00711539" w:rsidRDefault="00711539" w:rsidP="00B86F9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Przedmiotowy środek dowodowy </w:t>
            </w:r>
          </w:p>
          <w:p w14:paraId="63BE3CCF" w14:textId="77777777" w:rsidR="00B86F9B" w:rsidRDefault="00B86F9B" w:rsidP="00B86F9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86F9B">
              <w:rPr>
                <w:rFonts w:ascii="Arial" w:hAnsi="Arial" w:cs="Arial"/>
                <w:b/>
                <w:bCs/>
                <w:sz w:val="20"/>
                <w:szCs w:val="20"/>
              </w:rPr>
              <w:t>SPECYFIKACJ</w:t>
            </w:r>
            <w:r w:rsidR="00711539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B86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TECHNICZN</w:t>
            </w:r>
            <w:r w:rsidR="00711539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B86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115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DLA POSZCZEGÓLNYCH CHĘŚCI PRZEMDIOTU ZAMÓWIENIA – </w:t>
            </w:r>
            <w:r w:rsidR="00711539" w:rsidRPr="0071153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ZŁOŻYĆ WRAZ Z OFERTĄ </w:t>
            </w:r>
          </w:p>
          <w:p w14:paraId="37A14254" w14:textId="4A4AB5E9" w:rsidR="008457A1" w:rsidRPr="00B86F9B" w:rsidRDefault="008457A1" w:rsidP="00B86F9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wypełnia tylko te tabele, które dotyczą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które składa ofertę. </w:t>
            </w:r>
          </w:p>
        </w:tc>
      </w:tr>
    </w:tbl>
    <w:p w14:paraId="33C1F18F" w14:textId="77777777" w:rsidR="00B86F9B" w:rsidRPr="00B86F9B" w:rsidRDefault="00B86F9B" w:rsidP="00B86F9B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25CC8F3" w14:textId="25157C08" w:rsidR="00B86F9B" w:rsidRDefault="00B86F9B" w:rsidP="00B86F9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86F9B">
        <w:rPr>
          <w:rFonts w:ascii="Arial" w:hAnsi="Arial" w:cs="Arial"/>
          <w:b/>
          <w:bCs/>
          <w:sz w:val="20"/>
          <w:szCs w:val="20"/>
        </w:rPr>
        <w:t xml:space="preserve">Składając ofertę w odpowiedzi na ogłoszenie o </w:t>
      </w:r>
      <w:r w:rsidR="00711539">
        <w:rPr>
          <w:rFonts w:ascii="Arial" w:hAnsi="Arial" w:cs="Arial"/>
          <w:b/>
          <w:bCs/>
          <w:sz w:val="20"/>
          <w:szCs w:val="20"/>
        </w:rPr>
        <w:t xml:space="preserve">przetargu nieograniczonym </w:t>
      </w:r>
      <w:r w:rsidRPr="00B86F9B">
        <w:rPr>
          <w:rFonts w:ascii="Arial" w:hAnsi="Arial" w:cs="Arial"/>
          <w:b/>
          <w:bCs/>
          <w:sz w:val="20"/>
          <w:szCs w:val="20"/>
        </w:rPr>
        <w:t xml:space="preserve">pn.: </w:t>
      </w:r>
      <w:r w:rsidR="00711539" w:rsidRPr="00711539">
        <w:rPr>
          <w:rFonts w:ascii="Arial" w:hAnsi="Arial" w:cs="Arial"/>
          <w:b/>
          <w:bCs/>
          <w:sz w:val="20"/>
          <w:szCs w:val="20"/>
        </w:rPr>
        <w:t xml:space="preserve">„ Wspólnie przeciw zagrożeniom klimatycznym – doposażenie Ochotniczych Straży Pożarnych w Powiecie Głubczyckim” </w:t>
      </w:r>
      <w:r w:rsidRPr="00B86F9B">
        <w:rPr>
          <w:rFonts w:ascii="Arial" w:hAnsi="Arial" w:cs="Arial"/>
          <w:b/>
          <w:bCs/>
          <w:sz w:val="20"/>
          <w:szCs w:val="20"/>
        </w:rPr>
        <w:t>oświadczamy, że oferowan</w:t>
      </w:r>
      <w:r w:rsidR="00711539">
        <w:rPr>
          <w:rFonts w:ascii="Arial" w:hAnsi="Arial" w:cs="Arial"/>
          <w:b/>
          <w:bCs/>
          <w:sz w:val="20"/>
          <w:szCs w:val="20"/>
        </w:rPr>
        <w:t>e</w:t>
      </w:r>
      <w:r w:rsidRPr="00B86F9B">
        <w:rPr>
          <w:rFonts w:ascii="Arial" w:hAnsi="Arial" w:cs="Arial"/>
          <w:b/>
          <w:bCs/>
          <w:sz w:val="20"/>
          <w:szCs w:val="20"/>
        </w:rPr>
        <w:t xml:space="preserve"> pojazd</w:t>
      </w:r>
      <w:r w:rsidR="00711539">
        <w:rPr>
          <w:rFonts w:ascii="Arial" w:hAnsi="Arial" w:cs="Arial"/>
          <w:b/>
          <w:bCs/>
          <w:sz w:val="20"/>
          <w:szCs w:val="20"/>
        </w:rPr>
        <w:t xml:space="preserve">y oraz wyposażenie </w:t>
      </w:r>
      <w:r w:rsidRPr="00B86F9B">
        <w:rPr>
          <w:rFonts w:ascii="Arial" w:hAnsi="Arial" w:cs="Arial"/>
          <w:b/>
          <w:bCs/>
          <w:sz w:val="20"/>
          <w:szCs w:val="20"/>
        </w:rPr>
        <w:t>charakteryzuje się następującymi parametrami/wyposażeniem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B86F9B">
        <w:rPr>
          <w:rFonts w:ascii="Arial" w:hAnsi="Arial" w:cs="Arial"/>
          <w:b/>
          <w:bCs/>
          <w:sz w:val="20"/>
          <w:szCs w:val="20"/>
        </w:rPr>
        <w:t>:</w:t>
      </w:r>
    </w:p>
    <w:p w14:paraId="4443F9CD" w14:textId="59E06166" w:rsidR="00711539" w:rsidRDefault="00711539" w:rsidP="00B86F9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2D40770" w14:textId="77777777" w:rsidR="00711539" w:rsidRPr="00711539" w:rsidRDefault="00711539" w:rsidP="0071153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11539">
        <w:rPr>
          <w:rFonts w:ascii="Arial" w:hAnsi="Arial" w:cs="Arial"/>
          <w:b/>
          <w:sz w:val="20"/>
          <w:szCs w:val="20"/>
        </w:rPr>
        <w:t xml:space="preserve">CZĘŚĆ 1 </w:t>
      </w:r>
      <w:r w:rsidRPr="00711539">
        <w:rPr>
          <w:rFonts w:ascii="Arial" w:hAnsi="Arial" w:cs="Arial"/>
          <w:b/>
          <w:bCs/>
          <w:sz w:val="20"/>
          <w:szCs w:val="20"/>
        </w:rPr>
        <w:t>ŚREDNI SAMOCHÓD RATOWNICZO-GAŚNICZY Z NAPĘDEM 4X4</w:t>
      </w:r>
    </w:p>
    <w:p w14:paraId="2B2E225D" w14:textId="77777777" w:rsidR="00711539" w:rsidRPr="00711539" w:rsidRDefault="00711539" w:rsidP="00711539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14:paraId="23E918FD" w14:textId="77777777" w:rsidR="00711539" w:rsidRPr="00711539" w:rsidRDefault="00711539" w:rsidP="0071153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19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712"/>
        <w:gridCol w:w="10652"/>
        <w:gridCol w:w="2832"/>
      </w:tblGrid>
      <w:tr w:rsidR="00711539" w:rsidRPr="00711539" w14:paraId="0B5C8E75" w14:textId="763829DF" w:rsidTr="00711539">
        <w:trPr>
          <w:trHeight w:val="91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5529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  <w:p w14:paraId="307FE907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  <w:p w14:paraId="361B70EF" w14:textId="77777777" w:rsidR="00711539" w:rsidRPr="00711539" w:rsidRDefault="00711539" w:rsidP="00711539">
            <w:pPr>
              <w:suppressAutoHyphens/>
              <w:ind w:left="107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pacing w:val="-5"/>
                <w:sz w:val="20"/>
                <w:szCs w:val="22"/>
                <w:lang w:eastAsia="ar-SA"/>
              </w:rPr>
              <w:t>Lp.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84DED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  <w:p w14:paraId="0062536B" w14:textId="77777777" w:rsidR="00711539" w:rsidRPr="00711539" w:rsidRDefault="00711539" w:rsidP="00711539">
            <w:pPr>
              <w:suppressAutoHyphens/>
              <w:ind w:left="2396" w:right="2384"/>
              <w:jc w:val="center"/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Minimalne</w:t>
            </w:r>
            <w:r w:rsidRPr="00711539">
              <w:rPr>
                <w:rFonts w:ascii="Arial" w:eastAsia="Arial" w:hAnsi="Arial" w:cs="Arial"/>
                <w:b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wymagania</w:t>
            </w:r>
            <w:r w:rsidRPr="00711539">
              <w:rPr>
                <w:rFonts w:ascii="Arial" w:eastAsia="Arial" w:hAnsi="Arial" w:cs="Arial"/>
                <w:b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 xml:space="preserve">Zamawiającego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dla średniego samochodu</w:t>
            </w:r>
          </w:p>
          <w:p w14:paraId="39CBF692" w14:textId="77777777" w:rsidR="00711539" w:rsidRDefault="00711539" w:rsidP="00711539">
            <w:pPr>
              <w:suppressAutoHyphens/>
              <w:spacing w:line="209" w:lineRule="exact"/>
              <w:ind w:left="2396" w:right="2387"/>
              <w:jc w:val="center"/>
              <w:rPr>
                <w:rFonts w:ascii="Arial" w:eastAsia="Arial" w:hAnsi="Arial" w:cs="Arial"/>
                <w:b/>
                <w:spacing w:val="-5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ratowniczo</w:t>
            </w:r>
            <w:r w:rsidRPr="00711539">
              <w:rPr>
                <w:rFonts w:ascii="Arial" w:eastAsia="Arial" w:hAnsi="Arial" w:cs="Arial"/>
                <w:b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–</w:t>
            </w:r>
            <w:r w:rsidRPr="00711539">
              <w:rPr>
                <w:rFonts w:ascii="Arial" w:eastAsia="Arial" w:hAnsi="Arial" w:cs="Arial"/>
                <w:b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gaśniczego</w:t>
            </w:r>
            <w:r w:rsidRPr="00711539">
              <w:rPr>
                <w:rFonts w:ascii="Arial" w:eastAsia="Arial" w:hAnsi="Arial" w:cs="Arial"/>
                <w:b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b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napędem</w:t>
            </w:r>
            <w:r w:rsidRPr="00711539">
              <w:rPr>
                <w:rFonts w:ascii="Arial" w:eastAsia="Arial" w:hAnsi="Arial" w:cs="Arial"/>
                <w:b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pacing w:val="-5"/>
                <w:sz w:val="20"/>
                <w:szCs w:val="22"/>
                <w:lang w:eastAsia="ar-SA"/>
              </w:rPr>
              <w:t>4x4</w:t>
            </w:r>
          </w:p>
          <w:p w14:paraId="5726ECF0" w14:textId="1FA937BC" w:rsidR="00711539" w:rsidRPr="00711539" w:rsidRDefault="00711539" w:rsidP="00711539">
            <w:pPr>
              <w:suppressAutoHyphens/>
              <w:spacing w:line="209" w:lineRule="exact"/>
              <w:ind w:left="2396" w:right="2387"/>
              <w:jc w:val="center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BF60" w14:textId="77777777" w:rsidR="00711539" w:rsidRDefault="00711539" w:rsidP="00711539">
            <w:pPr>
              <w:suppressAutoHyphens/>
              <w:jc w:val="center"/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</w:pPr>
          </w:p>
          <w:p w14:paraId="36979280" w14:textId="73589825" w:rsidR="00711539" w:rsidRPr="00711539" w:rsidRDefault="00711539" w:rsidP="00711539">
            <w:pPr>
              <w:suppressAutoHyphens/>
              <w:jc w:val="center"/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SPEŁNIENIE WYMAGAŃ, PROPOZYCJE</w:t>
            </w:r>
          </w:p>
          <w:p w14:paraId="63AB3CA8" w14:textId="11A78A23" w:rsidR="00711539" w:rsidRPr="00711539" w:rsidRDefault="00711539" w:rsidP="00711539">
            <w:pPr>
              <w:suppressAutoHyphens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WYKONAWCY</w:t>
            </w:r>
            <w:r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:</w:t>
            </w:r>
          </w:p>
        </w:tc>
      </w:tr>
      <w:tr w:rsidR="00711539" w:rsidRPr="00711539" w14:paraId="6167D398" w14:textId="3B42E18F" w:rsidTr="00711539">
        <w:trPr>
          <w:trHeight w:val="25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1C324" w14:textId="77777777" w:rsidR="00711539" w:rsidRPr="00711539" w:rsidRDefault="00711539" w:rsidP="00711539">
            <w:pPr>
              <w:suppressAutoHyphens/>
              <w:spacing w:before="1" w:line="230" w:lineRule="exact"/>
              <w:ind w:left="9"/>
              <w:jc w:val="center"/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1.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3577" w14:textId="77777777" w:rsidR="00711539" w:rsidRPr="00711539" w:rsidRDefault="00711539" w:rsidP="00711539">
            <w:pPr>
              <w:suppressAutoHyphens/>
              <w:spacing w:before="21" w:line="211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Warunki ogólne: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ED57" w14:textId="77777777" w:rsidR="00711539" w:rsidRPr="00711539" w:rsidRDefault="00711539" w:rsidP="00711539">
            <w:pPr>
              <w:suppressAutoHyphens/>
              <w:spacing w:before="21" w:line="211" w:lineRule="exact"/>
              <w:ind w:left="110"/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4251EEE7" w14:textId="5044D388" w:rsidTr="00711539">
        <w:trPr>
          <w:trHeight w:val="273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D655A" w14:textId="77777777" w:rsidR="00711539" w:rsidRPr="00711539" w:rsidRDefault="00711539" w:rsidP="00711539">
            <w:pPr>
              <w:suppressAutoHyphens/>
              <w:spacing w:before="1"/>
              <w:ind w:left="228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1.1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6268E" w14:textId="77777777" w:rsidR="00711539" w:rsidRPr="00711539" w:rsidRDefault="00711539" w:rsidP="00711539">
            <w:pPr>
              <w:suppressAutoHyphens/>
              <w:spacing w:before="35" w:line="21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zabudowany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wyposażony musi spełniać wymagania: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F9B2" w14:textId="77777777" w:rsidR="00711539" w:rsidRPr="00711539" w:rsidRDefault="00711539" w:rsidP="00711539">
            <w:pPr>
              <w:suppressAutoHyphens/>
              <w:spacing w:before="35" w:line="218" w:lineRule="exact"/>
              <w:ind w:left="11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0094DF50" w14:textId="2B3F1415" w:rsidTr="00711539">
        <w:trPr>
          <w:trHeight w:val="527"/>
        </w:trPr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6DB2C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"/>
                <w:szCs w:val="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31D39" w14:textId="77777777" w:rsidR="00711539" w:rsidRPr="00711539" w:rsidRDefault="00711539" w:rsidP="00711539">
            <w:pPr>
              <w:suppressAutoHyphens/>
              <w:spacing w:before="7" w:line="250" w:lineRule="atLeast"/>
              <w:ind w:left="427" w:hanging="142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ustawy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dnia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czerwca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1997r.</w:t>
            </w:r>
            <w:proofErr w:type="gramEnd"/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„Prawo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ruchu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drogowym’’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(Dz.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U.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2017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r.,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poz.128,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z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późn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. zm.), wraz z przepisami wykonawczymi do ustawy,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2B31" w14:textId="77777777" w:rsidR="00711539" w:rsidRPr="00711539" w:rsidRDefault="00711539" w:rsidP="00711539">
            <w:pPr>
              <w:suppressAutoHyphens/>
              <w:spacing w:before="7" w:line="250" w:lineRule="atLeast"/>
              <w:ind w:left="427" w:hanging="14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A6BC447" w14:textId="3E6FCE2B" w:rsidTr="00711539">
        <w:trPr>
          <w:trHeight w:val="1036"/>
        </w:trPr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7BE1A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"/>
                <w:szCs w:val="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4D492" w14:textId="77777777" w:rsidR="00711539" w:rsidRPr="00711539" w:rsidRDefault="00711539" w:rsidP="00711539">
            <w:pPr>
              <w:suppressAutoHyphens/>
              <w:spacing w:before="15" w:line="250" w:lineRule="atLeast"/>
              <w:ind w:left="427" w:right="99" w:hanging="142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- rozporządzenia Ministra Spraw Wewnętrznych i Administracji z dnia 20 czerwca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2007r.</w:t>
            </w:r>
            <w:proofErr w:type="gram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w sprawie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wykazu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wyrobów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służących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zapewnieniu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bezpieczeństwa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publicznego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lub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ochronie zdrowia i życia oraz mienia, a także zasad wydawania dopuszczenia tych wyrobów do użytkowania (tj. Dz. U. z 2007 r, Nr 143 poz. 1002 z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późn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. zm.),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1984" w14:textId="77777777" w:rsidR="00711539" w:rsidRPr="00711539" w:rsidRDefault="00711539" w:rsidP="00711539">
            <w:pPr>
              <w:suppressAutoHyphens/>
              <w:spacing w:before="15" w:line="250" w:lineRule="atLeast"/>
              <w:ind w:left="427" w:right="99" w:hanging="142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DF43DF5" w14:textId="0FF0CB40" w:rsidTr="00711539">
        <w:trPr>
          <w:trHeight w:val="1797"/>
        </w:trPr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5861A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"/>
                <w:szCs w:val="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50A9" w14:textId="77777777" w:rsidR="00711539" w:rsidRPr="00711539" w:rsidRDefault="00711539" w:rsidP="00711539">
            <w:pPr>
              <w:suppressAutoHyphens/>
              <w:spacing w:before="35" w:line="264" w:lineRule="auto"/>
              <w:ind w:left="427" w:right="96" w:hanging="142"/>
              <w:jc w:val="both"/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 Rozporządzenie Ministrów: S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 xml:space="preserve">praw Wewnętrznych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i Administracji , Obrony Narodowej, Rozwoju i Finansów oraz Sprawiedliwości z dnia 29 marca 2019 r. w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 xml:space="preserve">sprawie pojazdów specjalnych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i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 xml:space="preserve">używanych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do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celów specjalnych Policji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Agencji Bezpieczeństwa Wewnętrznego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Agencji Wywiadu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Służby Kontrwywiadu Wojskowego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Służby Wywiadu Wojskowego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Centralnego Biura Antykorupcyjnego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Straży Granicznej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Służby Ochrony Państwa, Krajowej Administracji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Skarbowej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,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 xml:space="preserve">Służby Więziennej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i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straży pożarnej (Dz. U. z</w:t>
            </w:r>
          </w:p>
          <w:p w14:paraId="54514C98" w14:textId="77777777" w:rsidR="00711539" w:rsidRPr="00711539" w:rsidRDefault="00711539" w:rsidP="00711539">
            <w:pPr>
              <w:suppressAutoHyphens/>
              <w:spacing w:line="211" w:lineRule="exact"/>
              <w:ind w:left="427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2019</w:t>
            </w:r>
            <w:r w:rsidRPr="00711539">
              <w:rPr>
                <w:rFonts w:ascii="Arial" w:eastAsia="Arial" w:hAnsi="Arial" w:cs="Arial"/>
                <w:i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r.,</w:t>
            </w:r>
            <w:r w:rsidRPr="00711539">
              <w:rPr>
                <w:rFonts w:ascii="Arial" w:eastAsia="Arial" w:hAnsi="Arial" w:cs="Arial"/>
                <w:i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i/>
                <w:sz w:val="20"/>
                <w:szCs w:val="22"/>
                <w:lang w:eastAsia="ar-SA"/>
              </w:rPr>
              <w:t>poz.</w:t>
            </w:r>
            <w:r w:rsidRPr="00711539">
              <w:rPr>
                <w:rFonts w:ascii="Arial" w:eastAsia="Arial" w:hAnsi="Arial" w:cs="Arial"/>
                <w:i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i/>
                <w:spacing w:val="-2"/>
                <w:sz w:val="20"/>
                <w:szCs w:val="22"/>
                <w:lang w:eastAsia="ar-SA"/>
              </w:rPr>
              <w:t>594),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181D" w14:textId="77777777" w:rsidR="00711539" w:rsidRPr="00711539" w:rsidRDefault="00711539" w:rsidP="00711539">
            <w:pPr>
              <w:suppressAutoHyphens/>
              <w:spacing w:before="35" w:line="264" w:lineRule="auto"/>
              <w:ind w:left="427" w:right="96" w:hanging="142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5A96E753" w14:textId="0253DD6A" w:rsidTr="00711539">
        <w:trPr>
          <w:trHeight w:val="230"/>
        </w:trPr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B892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"/>
                <w:szCs w:val="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A8756" w14:textId="77777777" w:rsidR="00711539" w:rsidRPr="00711539" w:rsidRDefault="00711539" w:rsidP="00711539">
            <w:pPr>
              <w:suppressAutoHyphens/>
              <w:spacing w:line="210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norm: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PN-EN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1846-1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PN-EN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1846-2(lub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równoważnych).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ECEB" w14:textId="77777777" w:rsidR="00711539" w:rsidRPr="00711539" w:rsidRDefault="00711539" w:rsidP="00711539">
            <w:pPr>
              <w:suppressAutoHyphens/>
              <w:spacing w:line="210" w:lineRule="exact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2C0D3091" w14:textId="55CAE32A" w:rsidTr="00711539">
        <w:trPr>
          <w:trHeight w:val="13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495F" w14:textId="77777777" w:rsidR="00711539" w:rsidRPr="00711539" w:rsidRDefault="00711539" w:rsidP="00711539">
            <w:pPr>
              <w:suppressAutoHyphens/>
              <w:spacing w:before="1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1.2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CA2C5" w14:textId="77777777" w:rsidR="00711539" w:rsidRPr="00711539" w:rsidRDefault="00711539" w:rsidP="00711539">
            <w:pPr>
              <w:suppressAutoHyphens/>
              <w:ind w:left="110" w:right="97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 musi posiadać ważne świadectwo dopuszczenia do użytkowania w ochranie przeciwpożarowej na terenie Polski wydane na podstawie rozporządzenia Ministra Spraw Wewnętrznych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Administracji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dnia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czerwca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2007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r.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sprawie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wykazu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wyrobów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służących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zapewnieniu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bezpieczeństwa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publicznego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lub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ochronie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zdrowia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życia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oraz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mienia,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także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zasad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wydawania dopuszczenia tych wyrobów do użytkowania (Dz. U. z2007 r. Nr 143, poz. 1002, z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późn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.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zm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).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B366" w14:textId="77777777" w:rsidR="00711539" w:rsidRPr="00711539" w:rsidRDefault="00711539" w:rsidP="00711539">
            <w:pPr>
              <w:suppressAutoHyphens/>
              <w:ind w:left="110" w:right="97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C15BF0F" w14:textId="4EE43488" w:rsidTr="00711539">
        <w:trPr>
          <w:trHeight w:val="94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CEBB7" w14:textId="77777777" w:rsidR="00711539" w:rsidRPr="00711539" w:rsidRDefault="00711539" w:rsidP="00711539">
            <w:pPr>
              <w:suppressAutoHyphens/>
              <w:spacing w:before="1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1.3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986F" w14:textId="77777777" w:rsidR="00711539" w:rsidRPr="00711539" w:rsidRDefault="00711539" w:rsidP="00711539">
            <w:pPr>
              <w:suppressAutoHyphens/>
              <w:spacing w:before="21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oznakowany numerami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operacyjnymi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Państwowej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Straży Pożarnej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zgodnie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 Zarządzeniem Nr 3 Komendanta Głównego Państwowej Straży Pożarnej z dnia 29 stycznia 2019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r.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sprawie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gospodarki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transportowej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jednostkach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organizacyjnych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Państwowej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Straży</w:t>
            </w:r>
          </w:p>
          <w:p w14:paraId="32D3A2B5" w14:textId="77777777" w:rsidR="00711539" w:rsidRPr="00711539" w:rsidRDefault="00711539" w:rsidP="00711539">
            <w:pPr>
              <w:suppressAutoHyphens/>
              <w:spacing w:line="209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Pożarnej.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(Dz.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Urz.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KG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PSP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2019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r.,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poz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.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>5)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3580" w14:textId="77777777" w:rsidR="00711539" w:rsidRPr="00711539" w:rsidRDefault="00711539" w:rsidP="00711539">
            <w:pPr>
              <w:suppressAutoHyphens/>
              <w:spacing w:before="21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D21B2B0" w14:textId="1FD13F27" w:rsidTr="00711539">
        <w:trPr>
          <w:trHeight w:val="163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A353" w14:textId="77777777" w:rsidR="00711539" w:rsidRPr="00711539" w:rsidRDefault="00711539" w:rsidP="00711539">
            <w:pPr>
              <w:suppressAutoHyphens/>
              <w:spacing w:before="1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1.4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9912D" w14:textId="77777777" w:rsidR="00711539" w:rsidRPr="00711539" w:rsidRDefault="00711539" w:rsidP="00711539">
            <w:pPr>
              <w:suppressAutoHyphens/>
              <w:spacing w:before="18"/>
              <w:ind w:left="110" w:right="96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Podwozie pojazdu musi posiadać aktualne świadectwo homologacji typu lub świadectwo zgodności WE zgodnie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odrębnymi przepisami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krajowymi odnoszącymi się do prawa o ruchu drogowym. W przypadku, gdy przekroczone zostaną warunki zabudowy określone przez producenta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podwozia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wymagane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jest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świadectwo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homologacji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typu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kompletnego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oraz zgoda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producenta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zabudowy.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Urządzenia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podzespoły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</w:p>
          <w:p w14:paraId="4E834603" w14:textId="77777777" w:rsidR="00711539" w:rsidRPr="00711539" w:rsidRDefault="00711539" w:rsidP="00711539">
            <w:pPr>
              <w:suppressAutoHyphens/>
              <w:spacing w:line="230" w:lineRule="atLeast"/>
              <w:ind w:left="110" w:right="96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pojeździe powinny spełniać wymagania odrębnych przepisów krajowych i/lub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międzynarodowych.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71DE" w14:textId="77777777" w:rsidR="00711539" w:rsidRPr="00711539" w:rsidRDefault="00711539" w:rsidP="00711539">
            <w:pPr>
              <w:suppressAutoHyphens/>
              <w:spacing w:before="18"/>
              <w:ind w:left="110" w:right="96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13F5BF3" w14:textId="29CD1C0E" w:rsidTr="00711539">
        <w:trPr>
          <w:trHeight w:val="26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DC5C" w14:textId="77777777" w:rsidR="00711539" w:rsidRPr="00711539" w:rsidRDefault="00711539" w:rsidP="00711539">
            <w:pPr>
              <w:suppressAutoHyphens/>
              <w:spacing w:line="243" w:lineRule="exact"/>
              <w:ind w:left="9" w:right="1"/>
              <w:jc w:val="center"/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b/>
                <w:spacing w:val="-10"/>
                <w:sz w:val="20"/>
                <w:szCs w:val="22"/>
                <w:lang w:eastAsia="ar-SA"/>
              </w:rPr>
              <w:t>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287C4" w14:textId="77777777" w:rsidR="00711539" w:rsidRPr="00711539" w:rsidRDefault="00711539" w:rsidP="00711539">
            <w:pPr>
              <w:suppressAutoHyphens/>
              <w:spacing w:before="20" w:line="223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Podwozie</w:t>
            </w:r>
            <w:r w:rsidRPr="00711539">
              <w:rPr>
                <w:rFonts w:ascii="Arial" w:eastAsia="Arial" w:hAnsi="Arial" w:cs="Arial"/>
                <w:b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b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kabiną</w:t>
            </w:r>
            <w:r w:rsidRPr="00711539">
              <w:rPr>
                <w:rFonts w:ascii="Arial" w:eastAsia="Arial" w:hAnsi="Arial" w:cs="Arial"/>
                <w:b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Calibri" w:eastAsia="Arial" w:hAnsi="Calibri" w:cs="Arial"/>
                <w:b/>
                <w:spacing w:val="-10"/>
                <w:sz w:val="20"/>
                <w:szCs w:val="22"/>
                <w:lang w:eastAsia="ar-SA"/>
              </w:rPr>
              <w:t>: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06B9" w14:textId="77777777" w:rsidR="00711539" w:rsidRPr="00711539" w:rsidRDefault="00711539" w:rsidP="00711539">
            <w:pPr>
              <w:suppressAutoHyphens/>
              <w:spacing w:before="20" w:line="223" w:lineRule="exact"/>
              <w:ind w:left="110"/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</w:pPr>
          </w:p>
        </w:tc>
      </w:tr>
      <w:tr w:rsidR="00711539" w:rsidRPr="00711539" w14:paraId="4EBB187F" w14:textId="47A0C58B" w:rsidTr="00711539">
        <w:trPr>
          <w:trHeight w:val="527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7226A" w14:textId="77777777" w:rsidR="00711539" w:rsidRPr="00711539" w:rsidRDefault="00711539" w:rsidP="00711539">
            <w:pPr>
              <w:suppressAutoHyphens/>
              <w:spacing w:before="1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00BA1" w14:textId="77777777" w:rsidR="00711539" w:rsidRPr="00711539" w:rsidRDefault="00711539" w:rsidP="00711539">
            <w:pPr>
              <w:suppressAutoHyphens/>
              <w:spacing w:before="7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Podwozie fabrycznie nowe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– rok produkcji min.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2025r.</w:t>
            </w:r>
            <w:proofErr w:type="gram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Pojazd fabrycznie nowy, rok produkcji zgodny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rokiem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dostawy.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Silnik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kabiną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pochodzące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tego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samego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producenta.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3345" w14:textId="77777777" w:rsidR="00711539" w:rsidRPr="00711539" w:rsidRDefault="00711539" w:rsidP="00711539">
            <w:pPr>
              <w:suppressAutoHyphens/>
              <w:spacing w:before="7" w:line="250" w:lineRule="atLeast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2D2278A2" w14:textId="5E06CCBC" w:rsidTr="00711539">
        <w:trPr>
          <w:trHeight w:val="24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7A776" w14:textId="77777777" w:rsidR="00711539" w:rsidRPr="00711539" w:rsidRDefault="00711539" w:rsidP="00711539">
            <w:pPr>
              <w:suppressAutoHyphens/>
              <w:spacing w:before="1" w:line="228" w:lineRule="exact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04638" w14:textId="77777777" w:rsidR="00711539" w:rsidRPr="00711539" w:rsidRDefault="00711539" w:rsidP="00711539">
            <w:pPr>
              <w:suppressAutoHyphens/>
              <w:spacing w:before="18" w:line="211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spełniać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wymagania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dla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klasy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średniej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(wg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PN-EN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1846-1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>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2D13" w14:textId="77777777" w:rsidR="00711539" w:rsidRPr="00711539" w:rsidRDefault="00711539" w:rsidP="00711539">
            <w:pPr>
              <w:suppressAutoHyphens/>
              <w:spacing w:before="18" w:line="211" w:lineRule="exact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004C505" w14:textId="1D731782" w:rsidTr="00711539">
        <w:trPr>
          <w:trHeight w:val="25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AB1BA" w14:textId="77777777" w:rsidR="00711539" w:rsidRPr="00711539" w:rsidRDefault="00711539" w:rsidP="00711539">
            <w:pPr>
              <w:suppressAutoHyphens/>
              <w:spacing w:before="1" w:line="230" w:lineRule="exact"/>
              <w:ind w:right="220"/>
              <w:jc w:val="right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DC00" w14:textId="77777777" w:rsidR="00711539" w:rsidRPr="00711539" w:rsidRDefault="00711539" w:rsidP="00711539">
            <w:pPr>
              <w:suppressAutoHyphens/>
              <w:spacing w:before="18" w:line="213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 musi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spełniać wymagania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dla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kategorii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2 uterenowionej (PN-EN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1846-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>1)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9564" w14:textId="77777777" w:rsidR="00711539" w:rsidRPr="00711539" w:rsidRDefault="00711539" w:rsidP="00711539">
            <w:pPr>
              <w:suppressAutoHyphens/>
              <w:spacing w:before="18" w:line="213" w:lineRule="exact"/>
              <w:ind w:left="11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60C29E91" w14:textId="7EC4FBE2" w:rsidTr="00711539">
        <w:trPr>
          <w:trHeight w:val="517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FC34" w14:textId="77777777" w:rsidR="00711539" w:rsidRPr="00711539" w:rsidRDefault="00711539" w:rsidP="00711539">
            <w:pPr>
              <w:suppressAutoHyphens/>
              <w:spacing w:line="243" w:lineRule="exact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610E4" w14:textId="77777777" w:rsidR="00711539" w:rsidRPr="00711539" w:rsidRDefault="00711539" w:rsidP="00711539">
            <w:pPr>
              <w:suppressAutoHyphens/>
              <w:spacing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Podwozie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samochodu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kategorii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drugiej,</w:t>
            </w:r>
            <w:proofErr w:type="gramEnd"/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(uterenowiony)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napędem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4x4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blokadami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mechanizmów różnicowych osi przedniej i tylnej.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1625" w14:textId="77777777" w:rsidR="00711539" w:rsidRPr="00711539" w:rsidRDefault="00711539" w:rsidP="00711539">
            <w:pPr>
              <w:suppressAutoHyphens/>
              <w:spacing w:line="250" w:lineRule="atLeast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2C4A9C29" w14:textId="2C5E6BD3" w:rsidTr="00711539">
        <w:trPr>
          <w:trHeight w:val="102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A132B" w14:textId="77777777" w:rsidR="00711539" w:rsidRPr="00711539" w:rsidRDefault="00711539" w:rsidP="00711539">
            <w:pPr>
              <w:suppressAutoHyphens/>
              <w:spacing w:before="1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2.5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E2C8B" w14:textId="77777777" w:rsidR="00711539" w:rsidRPr="00711539" w:rsidRDefault="00711539" w:rsidP="00711539">
            <w:pPr>
              <w:suppressAutoHyphens/>
              <w:spacing w:before="33" w:line="259" w:lineRule="auto"/>
              <w:ind w:left="110" w:right="92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Maksymalna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masa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rzeczywista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samochodu gotowego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akcji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ratowniczo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gaśniczej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może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przekraczać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16.000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kg.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jednocześnie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rozkład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tej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masy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osie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oraz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masa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przypadająca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każdą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osi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3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może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przekraczać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wartości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określonych</w:t>
            </w:r>
            <w:r w:rsidRPr="00711539">
              <w:rPr>
                <w:rFonts w:ascii="Arial" w:eastAsia="Arial" w:hAnsi="Arial" w:cs="Arial"/>
                <w:spacing w:val="3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przez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producenta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3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lub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podwozia</w:t>
            </w:r>
          </w:p>
          <w:p w14:paraId="718F94C1" w14:textId="77777777" w:rsidR="00711539" w:rsidRPr="00711539" w:rsidRDefault="00711539" w:rsidP="00711539">
            <w:pPr>
              <w:suppressAutoHyphens/>
              <w:spacing w:line="218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bazowego. Dopuszczalna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różnica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obciążeniu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strony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lewej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prawej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może przekroczyć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>3%.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4416" w14:textId="77777777" w:rsidR="00711539" w:rsidRPr="00711539" w:rsidRDefault="00711539" w:rsidP="00711539">
            <w:pPr>
              <w:suppressAutoHyphens/>
              <w:spacing w:before="33" w:line="259" w:lineRule="auto"/>
              <w:ind w:left="110" w:right="92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07529FA" w14:textId="714FCFF0" w:rsidTr="00711539">
        <w:trPr>
          <w:trHeight w:val="130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5A809" w14:textId="77777777" w:rsidR="00711539" w:rsidRPr="00711539" w:rsidRDefault="00711539" w:rsidP="00711539">
            <w:pPr>
              <w:suppressAutoHyphens/>
              <w:spacing w:line="243" w:lineRule="exact"/>
              <w:ind w:right="220"/>
              <w:jc w:val="right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2.6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44A1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7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urządzenie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sygnalizacyjno-ostrzegawcze,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akustyczne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świetlne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pojazdu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uprzywilejowanego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wykonane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technologii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LED.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Urządzenie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sterowane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pilotem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umożliwiającym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obsługę świateł, dźwięków oraz wydawania komunikatów głosowych.</w:t>
            </w:r>
          </w:p>
          <w:p w14:paraId="1181826C" w14:textId="77777777" w:rsidR="00711539" w:rsidRPr="00711539" w:rsidRDefault="00711539" w:rsidP="00711539">
            <w:pPr>
              <w:suppressAutoHyphens/>
              <w:spacing w:line="254" w:lineRule="exact"/>
              <w:ind w:left="427" w:right="103" w:hanging="142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dachu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kabiny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niska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belka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sygnalizacyjna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LED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(bez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napisu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STRAŻ),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moduły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LED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całej długości belki, zabezpieczona przed przypadkowym uszkodzeniem,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2320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7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</w:tbl>
    <w:p w14:paraId="19D823E7" w14:textId="77777777" w:rsidR="00711539" w:rsidRPr="00711539" w:rsidRDefault="00711539" w:rsidP="00711539">
      <w:pPr>
        <w:suppressAutoHyphens/>
        <w:spacing w:line="12" w:lineRule="auto"/>
        <w:rPr>
          <w:rFonts w:ascii="Arial" w:eastAsia="Arial" w:hAnsi="Arial" w:cs="Arial"/>
          <w:sz w:val="20"/>
          <w:szCs w:val="22"/>
          <w:lang w:eastAsia="ar-SA"/>
        </w:rPr>
      </w:pPr>
    </w:p>
    <w:tbl>
      <w:tblPr>
        <w:tblW w:w="1419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712"/>
        <w:gridCol w:w="10652"/>
        <w:gridCol w:w="2832"/>
      </w:tblGrid>
      <w:tr w:rsidR="00711539" w:rsidRPr="00711539" w14:paraId="533B11B0" w14:textId="74AEA7D4" w:rsidTr="00711539">
        <w:trPr>
          <w:trHeight w:val="376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624B8" w14:textId="77777777" w:rsidR="00711539" w:rsidRPr="00711539" w:rsidRDefault="00711539" w:rsidP="00711539">
            <w:pPr>
              <w:suppressAutoHyphens/>
              <w:rPr>
                <w:rFonts w:eastAsia="Arial" w:cs="Arial"/>
                <w:sz w:val="18"/>
                <w:szCs w:val="2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B6B79" w14:textId="77777777" w:rsidR="00711539" w:rsidRPr="00711539" w:rsidRDefault="00711539" w:rsidP="00711539">
            <w:pPr>
              <w:numPr>
                <w:ilvl w:val="0"/>
                <w:numId w:val="38"/>
              </w:numPr>
              <w:tabs>
                <w:tab w:val="left" w:pos="427"/>
                <w:tab w:val="left" w:pos="459"/>
              </w:tabs>
              <w:suppressAutoHyphens/>
              <w:spacing w:before="35" w:line="264" w:lineRule="auto"/>
              <w:ind w:left="110" w:right="100" w:hanging="142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ab/>
              <w:t>z tyłu lampy sygnalizacyjne umieszczone w narożnikach górnych zabudowy, widoczne zarówno z tyłu jak i boków pojazdu,</w:t>
            </w:r>
          </w:p>
          <w:p w14:paraId="59F70FD8" w14:textId="77777777" w:rsidR="00711539" w:rsidRPr="00711539" w:rsidRDefault="00711539" w:rsidP="00711539">
            <w:pPr>
              <w:numPr>
                <w:ilvl w:val="0"/>
                <w:numId w:val="38"/>
              </w:numPr>
              <w:tabs>
                <w:tab w:val="left" w:pos="427"/>
                <w:tab w:val="left" w:pos="454"/>
              </w:tabs>
              <w:suppressAutoHyphens/>
              <w:spacing w:before="18" w:line="264" w:lineRule="auto"/>
              <w:ind w:left="110" w:right="97" w:hanging="142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ab/>
              <w:t>cztery lampy sygnalizacyjne niebieskie umieszczone na pokrywie silnika, na wysokości lusterek wstecznych samochodu osobowego,</w:t>
            </w:r>
          </w:p>
          <w:p w14:paraId="7627BA4A" w14:textId="77777777" w:rsidR="00711539" w:rsidRPr="00711539" w:rsidRDefault="00711539" w:rsidP="00711539">
            <w:pPr>
              <w:numPr>
                <w:ilvl w:val="0"/>
                <w:numId w:val="38"/>
              </w:numPr>
              <w:tabs>
                <w:tab w:val="left" w:pos="406"/>
              </w:tabs>
              <w:suppressAutoHyphens/>
              <w:spacing w:before="17"/>
              <w:ind w:left="406" w:hanging="121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jednej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lampie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sygnalizacyjnej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umieszczonej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obu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stronach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proofErr w:type="gramStart"/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zabudowie,.</w:t>
            </w:r>
            <w:proofErr w:type="gramEnd"/>
          </w:p>
          <w:p w14:paraId="6D22AD81" w14:textId="77777777" w:rsidR="00711539" w:rsidRPr="00711539" w:rsidRDefault="00711539" w:rsidP="00711539">
            <w:pPr>
              <w:numPr>
                <w:ilvl w:val="0"/>
                <w:numId w:val="38"/>
              </w:numPr>
              <w:tabs>
                <w:tab w:val="left" w:pos="427"/>
                <w:tab w:val="left" w:pos="481"/>
              </w:tabs>
              <w:suppressAutoHyphens/>
              <w:spacing w:before="41" w:line="259" w:lineRule="auto"/>
              <w:ind w:left="110" w:right="98" w:hanging="142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ab/>
              <w:t>dwa głośniki po 100W (min 3 modulowane tony</w:t>
            </w:r>
            <w:r w:rsidRPr="00711539">
              <w:rPr>
                <w:rFonts w:ascii="Calibri" w:eastAsia="Arial" w:hAnsi="Calibri" w:cs="Arial"/>
                <w:sz w:val="20"/>
                <w:szCs w:val="22"/>
                <w:lang w:eastAsia="ar-SA"/>
              </w:rPr>
              <w:t xml:space="preserve">)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wyposażone w funkcję megafonu zamontowanego na zderzaku dodatkowo zabezpieczone przed uszkodzeniem np. siatką z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drutu,</w:t>
            </w:r>
          </w:p>
          <w:p w14:paraId="66671B2F" w14:textId="77777777" w:rsidR="00711539" w:rsidRPr="00711539" w:rsidRDefault="00711539" w:rsidP="00711539">
            <w:pPr>
              <w:numPr>
                <w:ilvl w:val="0"/>
                <w:numId w:val="38"/>
              </w:numPr>
              <w:tabs>
                <w:tab w:val="left" w:pos="406"/>
              </w:tabs>
              <w:suppressAutoHyphens/>
              <w:spacing w:before="25"/>
              <w:ind w:left="406" w:hanging="121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wzmacniacz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min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200W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typu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Gamet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Gam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300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lub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urządzenie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równoważne</w:t>
            </w:r>
          </w:p>
          <w:p w14:paraId="1C8AB484" w14:textId="77777777" w:rsidR="00711539" w:rsidRPr="00711539" w:rsidRDefault="00711539" w:rsidP="00711539">
            <w:pPr>
              <w:numPr>
                <w:ilvl w:val="0"/>
                <w:numId w:val="38"/>
              </w:numPr>
              <w:tabs>
                <w:tab w:val="left" w:pos="404"/>
                <w:tab w:val="left" w:pos="427"/>
              </w:tabs>
              <w:suppressAutoHyphens/>
              <w:spacing w:before="44" w:line="264" w:lineRule="auto"/>
              <w:ind w:left="110" w:right="97" w:hanging="142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nad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przedziałem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autopompy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fala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świetna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led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manipulatorem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umieszczonym w przedziale autopompy oraz w kabinie</w:t>
            </w:r>
          </w:p>
          <w:p w14:paraId="103BE8A6" w14:textId="77777777" w:rsidR="00711539" w:rsidRPr="00711539" w:rsidRDefault="00711539" w:rsidP="00711539">
            <w:pPr>
              <w:suppressAutoHyphens/>
              <w:spacing w:before="17" w:line="264" w:lineRule="auto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sygnał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pneumatyczny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włącznikiem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umieszczonym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3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miejscu łatwo dostępnym dla kierowcy oraz dowódcy.</w:t>
            </w:r>
          </w:p>
          <w:p w14:paraId="6558E0B9" w14:textId="77777777" w:rsidR="00711539" w:rsidRPr="00711539" w:rsidRDefault="00711539" w:rsidP="00711539">
            <w:pPr>
              <w:suppressAutoHyphens/>
              <w:spacing w:line="256" w:lineRule="exact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 Pojazd wyposażony dodatkowo w światła do jazdy dziennej. Światła mijania LED uruchamiane automatycznie po wykryciu słabej widoczności oraz przy włączeniu sygnalizacji ostrzegawczej. Tylne lampy drogowe w technologii LED. Lampy drogowe przednie i tylne oraz belka dachowa zabezpieczone osłonami zabezpieczającymi przed uszkodzeniem mechanicznym. Miejsce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zamocowania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sterownika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mikrofonu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zapewniające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łatwy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dostęp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dla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kierowcy oraz dowódcy.</w:t>
            </w:r>
          </w:p>
          <w:p w14:paraId="1DB210CC" w14:textId="77777777" w:rsidR="00711539" w:rsidRPr="00711539" w:rsidRDefault="00711539" w:rsidP="00711539">
            <w:pPr>
              <w:suppressAutoHyphens/>
              <w:spacing w:line="256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 pokrywie silnika zamontowana belka aluminiowa z panelem LED do oświetlenia dalekosiężnego typu LIGHTBAR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6222" w14:textId="77777777" w:rsidR="00711539" w:rsidRPr="00711539" w:rsidRDefault="00711539" w:rsidP="00711539">
            <w:pPr>
              <w:numPr>
                <w:ilvl w:val="0"/>
                <w:numId w:val="38"/>
              </w:numPr>
              <w:tabs>
                <w:tab w:val="left" w:pos="427"/>
                <w:tab w:val="left" w:pos="459"/>
              </w:tabs>
              <w:suppressAutoHyphens/>
              <w:spacing w:before="35" w:line="264" w:lineRule="auto"/>
              <w:ind w:left="110" w:right="100" w:hanging="142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6538CFC" w14:textId="44E69555" w:rsidTr="00711539">
        <w:trPr>
          <w:trHeight w:val="248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273E4" w14:textId="77777777" w:rsidR="00711539" w:rsidRPr="00711539" w:rsidRDefault="00711539" w:rsidP="00711539">
            <w:pPr>
              <w:suppressAutoHyphens/>
              <w:ind w:left="228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2.7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BB55" w14:textId="77777777" w:rsidR="00711539" w:rsidRPr="00711539" w:rsidRDefault="00711539" w:rsidP="00711539">
            <w:pPr>
              <w:suppressAutoHyphens/>
              <w:spacing w:before="17" w:line="211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Podwozie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pojazdu musi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spełniać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min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następujących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wymagań: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B5C5" w14:textId="77777777" w:rsidR="00711539" w:rsidRPr="00711539" w:rsidRDefault="00711539" w:rsidP="00711539">
            <w:pPr>
              <w:suppressAutoHyphens/>
              <w:spacing w:before="17" w:line="211" w:lineRule="exact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0CD8FBDE" w14:textId="3F7922E1" w:rsidTr="00711539">
        <w:trPr>
          <w:trHeight w:val="270"/>
        </w:trPr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488F9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"/>
                <w:szCs w:val="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81BC" w14:textId="77777777" w:rsidR="00711539" w:rsidRPr="00711539" w:rsidRDefault="00711539" w:rsidP="00711539">
            <w:pPr>
              <w:suppressAutoHyphens/>
              <w:spacing w:before="33" w:line="21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Skrzynia biegów automatyczna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E330" w14:textId="77777777" w:rsidR="00711539" w:rsidRPr="00711539" w:rsidRDefault="00711539" w:rsidP="00711539">
            <w:pPr>
              <w:suppressAutoHyphens/>
              <w:spacing w:before="33" w:line="218" w:lineRule="exact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22156646" w14:textId="05876CED" w:rsidTr="00711539">
        <w:trPr>
          <w:trHeight w:val="479"/>
        </w:trPr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1CB5" w14:textId="77777777" w:rsidR="00711539" w:rsidRPr="00711539" w:rsidRDefault="00711539" w:rsidP="00711539">
            <w:pPr>
              <w:suppressAutoHyphens/>
              <w:rPr>
                <w:rFonts w:ascii="Arial" w:eastAsia="Arial" w:hAnsi="Arial" w:cs="Arial"/>
                <w:sz w:val="2"/>
                <w:szCs w:val="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13A46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Układ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hamulcowy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hamulcami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tarczowymi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obu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osi,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system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ABS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lub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równoważny.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7453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6C8A9D7" w14:textId="09FD5EC9" w:rsidTr="00711539">
        <w:trPr>
          <w:trHeight w:val="4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152EA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2.8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6996D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tylny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zderzak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lub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urządzenie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ochronne,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zabezpieczające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 wjechaniem pod innego pojazdu.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F533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570D59CE" w14:textId="5CB0777F" w:rsidTr="00711539">
        <w:trPr>
          <w:trHeight w:val="4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85C45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2.9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8A1A0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Zawieszenie</w:t>
            </w:r>
            <w:r w:rsidRPr="00711539">
              <w:rPr>
                <w:rFonts w:ascii="Arial" w:eastAsia="Arial" w:hAnsi="Arial" w:cs="Arial"/>
                <w:spacing w:val="3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mechaniczne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3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przodu</w:t>
            </w:r>
            <w:r w:rsidRPr="00711539">
              <w:rPr>
                <w:rFonts w:ascii="Arial" w:eastAsia="Arial" w:hAnsi="Arial" w:cs="Arial"/>
                <w:spacing w:val="3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3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tyłu,</w:t>
            </w:r>
            <w:r w:rsidRPr="00711539">
              <w:rPr>
                <w:rFonts w:ascii="Arial" w:eastAsia="Arial" w:hAnsi="Arial" w:cs="Arial"/>
                <w:spacing w:val="3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3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dostosowane</w:t>
            </w:r>
            <w:r w:rsidRPr="00711539">
              <w:rPr>
                <w:rFonts w:ascii="Arial" w:eastAsia="Arial" w:hAnsi="Arial" w:cs="Arial"/>
                <w:spacing w:val="3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maksymalnej</w:t>
            </w:r>
            <w:r w:rsidRPr="00711539">
              <w:rPr>
                <w:rFonts w:ascii="Arial" w:eastAsia="Arial" w:hAnsi="Arial" w:cs="Arial"/>
                <w:spacing w:val="3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masy rzeczywistej pojazdu. DMC podwozia pojazdu nie mniejsza niż 16.000 kg.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3865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572C05A" w14:textId="0CB1852A" w:rsidTr="00711539">
        <w:trPr>
          <w:trHeight w:val="117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B1625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2.10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48E9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98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Ogumienie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bieżnikiem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uniwersalnym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dostosowanym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różnych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warunków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atmosferycznych. Na osi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przedniej ogumienie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pojedyncze, na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osi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tylnej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koła bliźniacze. Ogumienie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 tym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samym rozmiarze na osi kierowanej i tylnej. Wartości nominalne ciśnienia w ogumieniu trwale umieszczone nad kołami. Koła wyposażone w ogumienie uniwersalne wielosezonowe.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4326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DCC3298" w14:textId="0272C6B3" w:rsidTr="00711539">
        <w:trPr>
          <w:trHeight w:val="48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0EE4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A24A2" w14:textId="77777777" w:rsidR="00711539" w:rsidRPr="00711539" w:rsidRDefault="00711539" w:rsidP="00711539">
            <w:pPr>
              <w:suppressAutoHyphens/>
              <w:spacing w:before="2" w:line="230" w:lineRule="atLeast"/>
              <w:ind w:left="110" w:right="191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wyposażeniu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pełnowymiarowe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koło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zapasowe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konieczności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stałego mocowania w pojeździe.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75DB" w14:textId="77777777" w:rsidR="00711539" w:rsidRPr="00711539" w:rsidRDefault="00711539" w:rsidP="00711539">
            <w:pPr>
              <w:suppressAutoHyphens/>
              <w:spacing w:before="2"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A46FBDE" w14:textId="38DF0836" w:rsidTr="00711539">
        <w:trPr>
          <w:trHeight w:val="139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DBF98" w14:textId="77777777" w:rsidR="00711539" w:rsidRPr="00711539" w:rsidRDefault="00711539" w:rsidP="00711539">
            <w:pPr>
              <w:suppressAutoHyphens/>
              <w:spacing w:line="243" w:lineRule="exact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03E9" w14:textId="77777777" w:rsidR="00711539" w:rsidRPr="00711539" w:rsidRDefault="00711539" w:rsidP="00711539">
            <w:pPr>
              <w:suppressAutoHyphens/>
              <w:spacing w:before="18"/>
              <w:ind w:left="110" w:right="93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 wyposażony w urządzenie (zaczep holowniczy) umożliwiający odholowanie pojazdu. Urządzenie powinno mieć taką wytrzymałość, aby umożliwić holowanie po drodze pojazdu obciążonego masą całkowitą maksymalną oraz wytrzymywać siłę zarówno ciągnącą jak i ściskającą.</w:t>
            </w:r>
            <w:r w:rsidRPr="00711539">
              <w:rPr>
                <w:rFonts w:ascii="Arial" w:eastAsia="Arial" w:hAnsi="Arial" w:cs="Arial"/>
                <w:spacing w:val="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zaczep</w:t>
            </w:r>
            <w:r w:rsidRPr="00711539">
              <w:rPr>
                <w:rFonts w:ascii="Arial" w:eastAsia="Arial" w:hAnsi="Arial" w:cs="Arial"/>
                <w:spacing w:val="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holowniczy.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Zaczep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służący</w:t>
            </w:r>
            <w:r w:rsidRPr="00711539">
              <w:rPr>
                <w:rFonts w:ascii="Arial" w:eastAsia="Arial" w:hAnsi="Arial" w:cs="Arial"/>
                <w:spacing w:val="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holowania</w:t>
            </w:r>
            <w:r w:rsidRPr="00711539">
              <w:rPr>
                <w:rFonts w:ascii="Arial" w:eastAsia="Arial" w:hAnsi="Arial" w:cs="Arial"/>
                <w:spacing w:val="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przyczep</w:t>
            </w:r>
          </w:p>
          <w:p w14:paraId="51DEC561" w14:textId="77777777" w:rsidR="00711539" w:rsidRPr="00711539" w:rsidRDefault="00711539" w:rsidP="00711539">
            <w:pPr>
              <w:suppressAutoHyphens/>
              <w:spacing w:line="230" w:lineRule="exact"/>
              <w:ind w:left="110" w:right="99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odp. masie całkowitej min 10T ze złączami elektrycznymi i pneumatycznymi, zaczep posiada homologację lub certyfikat dopuszczenia. Dodatkowo na belce tylnej, zamontowany hak holowniczy kulowy wraz z złączami elektrycznymi 13pin, 12V)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CC2F" w14:textId="77777777" w:rsidR="00711539" w:rsidRPr="00711539" w:rsidRDefault="00711539" w:rsidP="00711539">
            <w:pPr>
              <w:suppressAutoHyphens/>
              <w:spacing w:before="18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E4D1D68" w14:textId="53880A0E" w:rsidTr="00711539">
        <w:trPr>
          <w:trHeight w:val="153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9677D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F934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4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Silnik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zdolny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ciągłej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pracy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przez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min.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4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normalnych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warunkach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pracy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czasie postoju bez uzupełniania paliwa, cieczy chłodzącej lub smarów. W tym czasie w normalnej temperaturze eksploatacji, temperatura silnika i układu przeniesienia napędu nie powinny przekroczyć wartości określonych przez producenta. Pojemność zbiornika paliwa powinna zapewniać przejazd min. 300 km lub 4 godzinną pracę autopompy, przy czym jego pojemność nie może być mniejsza niż 150 litrów. Zbiornik paliwa umieszczony poza zabudową (nie może</w:t>
            </w:r>
          </w:p>
          <w:p w14:paraId="4BBC3514" w14:textId="77777777" w:rsidR="00711539" w:rsidRPr="00711539" w:rsidRDefault="00711539" w:rsidP="00711539">
            <w:pPr>
              <w:suppressAutoHyphens/>
              <w:spacing w:line="210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wchodzić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jej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obrys),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ograniczający</w:t>
            </w:r>
            <w:proofErr w:type="gramEnd"/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miejsca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skrytkach.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92E7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3729F0D" w14:textId="226E7D43" w:rsidTr="00711539">
        <w:trPr>
          <w:trHeight w:val="66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C9CA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32E42" w14:textId="77777777" w:rsidR="00711539" w:rsidRPr="00711539" w:rsidRDefault="00711539" w:rsidP="00711539">
            <w:pPr>
              <w:suppressAutoHyphens/>
              <w:spacing w:before="16" w:line="264" w:lineRule="auto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samochodu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silnikiem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zapłonie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samoczynnym,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mocy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min.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235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kW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spełniający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 dniu odbioru obowiązujące przepisy o ruchu drogowym - min. Euro 6.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48E9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2288BAD" w14:textId="35A1D6C1" w:rsidTr="00711539">
        <w:trPr>
          <w:trHeight w:val="103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C7FFA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2.15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673E2" w14:textId="77777777" w:rsidR="00711539" w:rsidRPr="00711539" w:rsidRDefault="00711539" w:rsidP="00711539">
            <w:pPr>
              <w:suppressAutoHyphens/>
              <w:spacing w:before="15" w:line="250" w:lineRule="atLeast"/>
              <w:ind w:left="110" w:right="9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Sygnał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dźwiękowy 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świetlny włączonego biegu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wstecznego, jako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sygnał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świetlny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akceptuje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 światło cofania, dodatkowo pod lusterkami oraz z tyłu pojazdu zamontowane światło doświetlające podczas cofania. Z tyłu pojazdu zamontowana kamera cofania z kolorowym wyświetlaczem zamontowanym w kabinie w polu widzenia kierowcy.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883A" w14:textId="77777777" w:rsidR="00711539" w:rsidRPr="00711539" w:rsidRDefault="00711539" w:rsidP="00711539">
            <w:pPr>
              <w:suppressAutoHyphens/>
              <w:spacing w:before="15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C643ACF" w14:textId="6E4ED1F0" w:rsidTr="00711539">
        <w:trPr>
          <w:trHeight w:val="126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35F3D" w14:textId="77777777" w:rsidR="00711539" w:rsidRPr="00711539" w:rsidRDefault="00711539" w:rsidP="00711539">
            <w:pPr>
              <w:suppressAutoHyphens/>
              <w:spacing w:line="243" w:lineRule="exact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2.16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97683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9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Kabina fabrycznie czterodrzwiowa, jednomodułowa na bazie jednej płyty podłogowej, zapewniająca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dostęp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silnika,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układzie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miejsc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1+1+4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(siedzenia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przodem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kierunku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jazdy).</w:t>
            </w:r>
          </w:p>
          <w:p w14:paraId="517440C7" w14:textId="77777777" w:rsidR="00711539" w:rsidRPr="00711539" w:rsidRDefault="00711539" w:rsidP="00711539">
            <w:pPr>
              <w:suppressAutoHyphens/>
              <w:spacing w:before="163" w:line="264" w:lineRule="auto"/>
              <w:ind w:left="110" w:right="4924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Zawieszenie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kabiny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mechaniczne.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Kabina wyposażona w:</w:t>
            </w:r>
          </w:p>
          <w:p w14:paraId="73E5ED2E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ind w:left="430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fabryczny układ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klimatyzacji,</w:t>
            </w:r>
          </w:p>
          <w:p w14:paraId="56C8FB37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5"/>
              <w:ind w:left="430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wywietrznik dachowy,</w:t>
            </w:r>
          </w:p>
          <w:p w14:paraId="775A5068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28"/>
              </w:tabs>
              <w:suppressAutoHyphens/>
              <w:spacing w:before="24"/>
              <w:ind w:left="428" w:hanging="119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kierownicę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regulowaną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2-ch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płaszczyznach,</w:t>
            </w:r>
          </w:p>
          <w:p w14:paraId="5ECBA768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5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indywidualne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oświetlenie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nad siedzeniem dowódcy,</w:t>
            </w:r>
          </w:p>
          <w:p w14:paraId="45E223E9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5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 szt. gniazd USB.</w:t>
            </w:r>
          </w:p>
          <w:p w14:paraId="0F888767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5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na podszybiu gniazd USB ze stałym zasilaniem po wyłączeniu głównego wyłącznika zasilania pojazdu.</w:t>
            </w:r>
          </w:p>
          <w:p w14:paraId="03BF2129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28"/>
                <w:tab w:val="left" w:pos="451"/>
              </w:tabs>
              <w:suppressAutoHyphens/>
              <w:spacing w:before="24" w:line="264" w:lineRule="auto"/>
              <w:ind w:left="110" w:right="1175" w:hanging="142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cztery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mocowania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aparaty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powietrzne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przewożone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wg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rozwiązania technicznego umożliwiającego:</w:t>
            </w:r>
          </w:p>
          <w:p w14:paraId="5667D1D9" w14:textId="77777777" w:rsidR="00711539" w:rsidRPr="00711539" w:rsidRDefault="00711539" w:rsidP="00711539">
            <w:pPr>
              <w:numPr>
                <w:ilvl w:val="1"/>
                <w:numId w:val="37"/>
              </w:numPr>
              <w:tabs>
                <w:tab w:val="left" w:pos="853"/>
              </w:tabs>
              <w:suppressAutoHyphens/>
              <w:spacing w:before="1"/>
              <w:ind w:left="853" w:hanging="119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jednoczesne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przewożenie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aparatów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butlami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różnego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rodzaju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(4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sztuki),</w:t>
            </w:r>
          </w:p>
          <w:p w14:paraId="67EA5542" w14:textId="77777777" w:rsidR="00711539" w:rsidRPr="00711539" w:rsidRDefault="00711539" w:rsidP="00711539">
            <w:pPr>
              <w:numPr>
                <w:ilvl w:val="1"/>
                <w:numId w:val="37"/>
              </w:numPr>
              <w:tabs>
                <w:tab w:val="left" w:pos="855"/>
                <w:tab w:val="left" w:pos="878"/>
              </w:tabs>
              <w:suppressAutoHyphens/>
              <w:spacing w:before="24" w:line="264" w:lineRule="auto"/>
              <w:ind w:left="110" w:right="356" w:hanging="144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odblokowanie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każdego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aparatu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indywidualnie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(dźwignia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odblokowująca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konstrukcji uniemożliwiającej przypadkowe odblokowanie np. w czasie hamowania pojazdu),</w:t>
            </w:r>
          </w:p>
          <w:p w14:paraId="23D5C69B" w14:textId="77777777" w:rsidR="00711539" w:rsidRPr="00711539" w:rsidRDefault="00711539" w:rsidP="00711539">
            <w:pPr>
              <w:numPr>
                <w:ilvl w:val="1"/>
                <w:numId w:val="37"/>
              </w:numPr>
              <w:tabs>
                <w:tab w:val="left" w:pos="855"/>
                <w:tab w:val="left" w:pos="878"/>
              </w:tabs>
              <w:suppressAutoHyphens/>
              <w:spacing w:line="264" w:lineRule="auto"/>
              <w:ind w:left="110" w:right="338" w:hanging="144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sposób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mocowania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winien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zapewnić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możliwość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założenia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aparatu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konieczności wcześniejszego jego wypinania (dotyczy czterech aparatów dla załogi).</w:t>
            </w:r>
          </w:p>
          <w:p w14:paraId="5B30E4ED" w14:textId="77777777" w:rsidR="00711539" w:rsidRPr="00711539" w:rsidRDefault="00711539" w:rsidP="00711539">
            <w:pPr>
              <w:numPr>
                <w:ilvl w:val="1"/>
                <w:numId w:val="37"/>
              </w:numPr>
              <w:tabs>
                <w:tab w:val="left" w:pos="855"/>
                <w:tab w:val="left" w:pos="878"/>
              </w:tabs>
              <w:suppressAutoHyphens/>
              <w:spacing w:line="264" w:lineRule="auto"/>
              <w:ind w:left="110" w:right="338" w:hanging="144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pomiędzy mocowaniami aparatów ODO zamontowany uchwyty na 3 szt. butli zapasowych.</w:t>
            </w:r>
          </w:p>
          <w:p w14:paraId="7DCB2FE9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line="226" w:lineRule="exact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uchwyt w formie rynny z zaczepami służący do przewożenia szyn ortopedycznych, zamontowany nad aparatami powietrznymi </w:t>
            </w:r>
          </w:p>
          <w:p w14:paraId="76F9F959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line="226" w:lineRule="exact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uchwyty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trzymania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podczas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jazdy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dla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tylnego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przedziału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załogi,</w:t>
            </w:r>
          </w:p>
          <w:p w14:paraId="6EDFC756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3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dodatkowy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schowek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skrzyni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fotelami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załogi, z dzielonym siedziskiem z 4 wysuwanymi skrzynkami do przodu z zabezpieczeniem przed samoczynnym wysuwem</w:t>
            </w:r>
          </w:p>
          <w:p w14:paraId="19EF1FC3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  <w:tab w:val="left" w:pos="451"/>
              </w:tabs>
              <w:suppressAutoHyphens/>
              <w:spacing w:before="24" w:line="264" w:lineRule="auto"/>
              <w:ind w:left="110" w:right="1184" w:hanging="142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niezależny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układ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ogrzewania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wentylacji,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umożliwiający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ogrzewanie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 wyłączonym silniku,</w:t>
            </w:r>
          </w:p>
          <w:p w14:paraId="05A23683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line="228" w:lineRule="exact"/>
              <w:ind w:left="430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lusterka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boczne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zewnętrzne elektrycznie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sterowane 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ogrzewane,</w:t>
            </w:r>
          </w:p>
          <w:p w14:paraId="3B11FBAF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4"/>
              <w:ind w:left="430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lusterko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rampowe</w:t>
            </w:r>
            <w:proofErr w:type="spellEnd"/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–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krawężnikowe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prawej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strony</w:t>
            </w:r>
          </w:p>
          <w:p w14:paraId="3BF135FA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2"/>
              <w:ind w:left="430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lusterko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rampowe</w:t>
            </w:r>
            <w:proofErr w:type="spellEnd"/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dojazdowe,</w:t>
            </w:r>
          </w:p>
          <w:p w14:paraId="2FB083A6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28"/>
              </w:tabs>
              <w:suppressAutoHyphens/>
              <w:spacing w:before="25"/>
              <w:ind w:left="428" w:hanging="119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szyby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boczne przednie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opuszczane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 podnoszone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elektrycznie,</w:t>
            </w:r>
          </w:p>
          <w:p w14:paraId="21B74A41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28"/>
              </w:tabs>
              <w:suppressAutoHyphens/>
              <w:spacing w:before="24"/>
              <w:ind w:left="428" w:hanging="119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reflektor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ręczny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oświetlenia numerów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budynków,</w:t>
            </w:r>
          </w:p>
          <w:p w14:paraId="0FA85604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before="25"/>
              <w:ind w:left="430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główny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włącznik/wyłącznik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oświetlenia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skrytek,</w:t>
            </w:r>
          </w:p>
          <w:p w14:paraId="47F885FC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28"/>
              </w:tabs>
              <w:suppressAutoHyphens/>
              <w:spacing w:before="24"/>
              <w:ind w:left="428" w:hanging="119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sygnalizacja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otwarcia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skrytek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sprzętowych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podestów,</w:t>
            </w:r>
          </w:p>
          <w:p w14:paraId="2438E6AC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28"/>
              </w:tabs>
              <w:suppressAutoHyphens/>
              <w:spacing w:before="25"/>
              <w:ind w:left="428" w:hanging="119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sygnalizacja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wysunięcia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masztu oświetleniowego,</w:t>
            </w:r>
          </w:p>
          <w:p w14:paraId="35F60AF5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  <w:tab w:val="left" w:pos="451"/>
              </w:tabs>
              <w:suppressAutoHyphens/>
              <w:spacing w:before="22" w:line="264" w:lineRule="auto"/>
              <w:ind w:left="110" w:right="976" w:hanging="14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fotel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kierowcy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zawieszeniem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pneumatycznym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regulacją</w:t>
            </w:r>
            <w:r w:rsidRPr="00711539">
              <w:rPr>
                <w:rFonts w:ascii="Arial" w:eastAsia="Arial" w:hAnsi="Arial" w:cs="Arial"/>
                <w:spacing w:val="3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wysokości,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odległości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 pochylenia oparcia,</w:t>
            </w:r>
          </w:p>
          <w:p w14:paraId="3B0F34DE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line="229" w:lineRule="exact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fotele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bezwładnościowe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pasy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bezpieczeństwa</w:t>
            </w:r>
            <w:r w:rsidRPr="00711539">
              <w:rPr>
                <w:rFonts w:ascii="Arial" w:eastAsia="Arial" w:hAnsi="Arial" w:cs="Arial"/>
                <w:spacing w:val="6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zagłówki,</w:t>
            </w:r>
          </w:p>
          <w:p w14:paraId="516BF6A6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28"/>
                <w:tab w:val="left" w:pos="451"/>
              </w:tabs>
              <w:suppressAutoHyphens/>
              <w:spacing w:before="24" w:line="264" w:lineRule="auto"/>
              <w:ind w:left="110" w:right="225" w:hanging="14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siedzenia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pokryte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materiałem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łatwym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utrzymaniu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czystości,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nienasiąkliwym,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odpornym na ścieranie i antypoślizgowym.</w:t>
            </w:r>
          </w:p>
          <w:p w14:paraId="35E21B84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  <w:tab w:val="left" w:pos="451"/>
              </w:tabs>
              <w:suppressAutoHyphens/>
              <w:spacing w:line="264" w:lineRule="auto"/>
              <w:ind w:left="110" w:right="371" w:hanging="14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dodatkowo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między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fotelem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kierowcy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oraz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dowódcy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skrzynka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zamykana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 dokumentację operacyjną.</w:t>
            </w:r>
          </w:p>
          <w:p w14:paraId="3E466F4B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  <w:tab w:val="left" w:pos="451"/>
              </w:tabs>
              <w:suppressAutoHyphens/>
              <w:spacing w:line="264" w:lineRule="auto"/>
              <w:ind w:left="110" w:right="652" w:hanging="14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 przedziale załogowym zamontowany regał kabinowy na podręczny sprzęt załogi. Ostateczna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koncepcja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wykonania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regału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zostanie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ustalona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użytkownikiem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etapie realizacji zamówienia.</w:t>
            </w:r>
          </w:p>
          <w:p w14:paraId="2F287001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  <w:tab w:val="left" w:pos="451"/>
              </w:tabs>
              <w:suppressAutoHyphens/>
              <w:spacing w:line="264" w:lineRule="auto"/>
              <w:ind w:left="110" w:right="652" w:hanging="142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nad regałem kabinowym zamontowane uchwyty do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przewożenia  noszy</w:t>
            </w:r>
            <w:proofErr w:type="gram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typu deska.</w:t>
            </w:r>
          </w:p>
          <w:p w14:paraId="3D5DB573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line="227" w:lineRule="exact"/>
              <w:ind w:left="430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w kabinie zamontowane 5szt. Ładowarek do radiotelefonów kompatybilnych z radiotelefonami zamawiającego </w:t>
            </w:r>
          </w:p>
          <w:p w14:paraId="4F06C382" w14:textId="77777777" w:rsidR="00711539" w:rsidRPr="00711539" w:rsidRDefault="00711539" w:rsidP="00711539">
            <w:pPr>
              <w:numPr>
                <w:ilvl w:val="0"/>
                <w:numId w:val="37"/>
              </w:numPr>
              <w:tabs>
                <w:tab w:val="left" w:pos="430"/>
              </w:tabs>
              <w:suppressAutoHyphens/>
              <w:spacing w:line="227" w:lineRule="exact"/>
              <w:ind w:left="430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 kabinie zamontowane 5szt.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l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atarek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kątowych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Led wraz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ładowarkami,</w:t>
            </w:r>
          </w:p>
          <w:p w14:paraId="51873E0C" w14:textId="77777777" w:rsidR="00711539" w:rsidRPr="00711539" w:rsidRDefault="00711539" w:rsidP="00711539">
            <w:pPr>
              <w:suppressAutoHyphens/>
              <w:spacing w:before="23" w:line="264" w:lineRule="auto"/>
              <w:ind w:left="110" w:right="191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powinna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automatycznie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oświetlana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otwarciu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drzwi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tej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części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kabiny;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powinna istnieć możliwość włączenia oświetlenia kabiny, gdy drzwi są zamknięte. Drzwi kabiny zamykane kluczem, wszystkie zamki otwierane tym samym kluczem.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DF38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048F64A" w14:textId="7AF84B12" w:rsidTr="00711539">
        <w:trPr>
          <w:trHeight w:val="113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F8FB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2.17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C9099" w14:textId="77777777" w:rsidR="00711539" w:rsidRPr="00711539" w:rsidRDefault="00711539" w:rsidP="00711539">
            <w:pPr>
              <w:suppressAutoHyphens/>
              <w:spacing w:before="18"/>
              <w:ind w:left="110" w:right="95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 kabinie kierowcy zamontowane radio samochodowe z odtwarzaczem oraz radiotelefon przewoźny dostarczony przez zamawiającego.</w:t>
            </w:r>
            <w:r w:rsidRPr="00711539">
              <w:rPr>
                <w:rFonts w:ascii="Arial" w:eastAsia="Arial" w:hAnsi="Arial" w:cs="Arial"/>
                <w:spacing w:val="3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Samochód</w:t>
            </w:r>
            <w:r w:rsidRPr="00711539">
              <w:rPr>
                <w:rFonts w:ascii="Arial" w:eastAsia="Arial" w:hAnsi="Arial" w:cs="Arial"/>
                <w:spacing w:val="3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3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3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instalację</w:t>
            </w:r>
            <w:r w:rsidRPr="00711539">
              <w:rPr>
                <w:rFonts w:ascii="Arial" w:eastAsia="Arial" w:hAnsi="Arial" w:cs="Arial"/>
                <w:spacing w:val="3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antenową</w:t>
            </w:r>
            <w:r w:rsidRPr="00711539">
              <w:rPr>
                <w:rFonts w:ascii="Arial" w:eastAsia="Arial" w:hAnsi="Arial" w:cs="Arial"/>
                <w:spacing w:val="3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wraz</w:t>
            </w:r>
            <w:r w:rsidRPr="00711539">
              <w:rPr>
                <w:rFonts w:ascii="Arial" w:eastAsia="Arial" w:hAnsi="Arial" w:cs="Arial"/>
                <w:spacing w:val="3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3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anteną. </w:t>
            </w:r>
          </w:p>
          <w:p w14:paraId="6BD40822" w14:textId="77777777" w:rsidR="00711539" w:rsidRPr="00711539" w:rsidRDefault="00711539" w:rsidP="00711539">
            <w:pPr>
              <w:suppressAutoHyphens/>
              <w:spacing w:line="230" w:lineRule="atLeast"/>
              <w:ind w:left="110" w:right="95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Radiotelefon z dodatkowym głośnikiem i mikrofonem w przedziale pracy autopompy. Radiotelefon zasilany oddzielną przetwornicą napięcia.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E8AD" w14:textId="77777777" w:rsidR="00711539" w:rsidRPr="00711539" w:rsidRDefault="00711539" w:rsidP="00711539">
            <w:pPr>
              <w:suppressAutoHyphens/>
              <w:spacing w:before="18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55C91660" w14:textId="143F077F" w:rsidTr="00711539">
        <w:trPr>
          <w:trHeight w:val="53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D4B20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2.18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E716" w14:textId="77777777" w:rsidR="00711539" w:rsidRPr="00711539" w:rsidRDefault="00711539" w:rsidP="00711539">
            <w:pPr>
              <w:suppressAutoHyphens/>
              <w:spacing w:before="10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Maksymalna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wysokość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całkowita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przekraczająca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3160mm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(do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wysokości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wlicza się mocowań dla drabiny typu D10W)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5406" w14:textId="77777777" w:rsidR="00711539" w:rsidRPr="00711539" w:rsidRDefault="00711539" w:rsidP="00711539">
            <w:pPr>
              <w:suppressAutoHyphens/>
              <w:spacing w:before="10" w:line="25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7DF26C3" w14:textId="54174F8F" w:rsidTr="00711539">
        <w:trPr>
          <w:trHeight w:val="1797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C437C" w14:textId="77777777" w:rsidR="00711539" w:rsidRPr="00711539" w:rsidRDefault="00711539" w:rsidP="00711539">
            <w:pPr>
              <w:suppressAutoHyphens/>
              <w:rPr>
                <w:rFonts w:eastAsia="Arial" w:cs="Arial"/>
                <w:sz w:val="18"/>
                <w:szCs w:val="2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5A106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7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Wykonanie nadwozia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 podestami umożliwiającymi łatwy dostęp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sprzętu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każdą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skrytką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sprzętową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(3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sztuki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stronę).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Uchylenie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(niedomknięcie) lub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wysunięcie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podestów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żaluzji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musi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sygnalizowane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kierowcy.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Zewnętrzna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krawędź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podestów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tworząca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równą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linię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 rozłożeniu. Podesty wyposażone w pomarańczowe oświetlenie ostrzegawcze LED oraz zabezpieczone dodatkowymi zamkami uniemożliwiającymi samoczynne otwarcie podestu w przypadku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awarii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siłownika.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powinien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rozmieszczony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grupowo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3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zależności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 przeznaczenia</w:t>
            </w:r>
            <w:r w:rsidRPr="00711539">
              <w:rPr>
                <w:rFonts w:ascii="Arial" w:eastAsia="Arial" w:hAnsi="Arial" w:cs="Arial"/>
                <w:spacing w:val="2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zachowaniem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ergonomii.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F193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8CB4879" w14:textId="386758F6" w:rsidTr="00711539">
        <w:trPr>
          <w:trHeight w:val="92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F00E5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2.19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24D45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91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Samochód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powinien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główny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wyłącznik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prądu,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umożliwiający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odłączenie akumulatorów od wszystkich systemów elektrycznych (z wyjątkiem tych, które wymagają stałego zasilania). Wyłącznik główny powinien znajdować się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 lewej stronie pojazdu.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B6EC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6BFDF9B" w14:textId="1B92689C" w:rsidTr="00711539">
        <w:trPr>
          <w:trHeight w:val="78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4631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2.19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7F92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96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Instalacja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elektryczna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jednoprzewodowa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24V,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biegunem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ujemnym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masie. Moc alternatora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(min.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100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A)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pojemność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akumulatorów(min.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175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Ah)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zapewniać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pełne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zapotrzebowanie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na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energię elektryczną przy jej maksymalnym obciążeniu. Pojazd wyposażony w przetwornicę lub inwerter umożliwiające montaż gniazdek 230V i zasilanie ładowarek.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D94D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5928DA8" w14:textId="26743465" w:rsidTr="00711539">
        <w:trPr>
          <w:trHeight w:val="92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1EF6F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2.20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B6305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91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Gniazdo z wtyczką do ładowania akumulatorów oraz uzupełniania powietrza ze źródła zewnętrznego,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umieszczone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lewej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stronie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system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samowypinający</w:t>
            </w:r>
            <w:proofErr w:type="spellEnd"/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trakcie rozruchu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silnika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(sygnalizacja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podłączenia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zewnętrznego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źródła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kierowcy).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BCDD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998C6C5" w14:textId="5DFC50A3" w:rsidTr="00711539">
        <w:trPr>
          <w:trHeight w:val="53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53E0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B9D27" w14:textId="77777777" w:rsidR="00711539" w:rsidRPr="00711539" w:rsidRDefault="00711539" w:rsidP="00711539">
            <w:pPr>
              <w:suppressAutoHyphens/>
              <w:spacing w:before="10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Samochód musi być wyposażony w gniazdo do zasilania układu pneumatycznego pojazdu z zewnętrznego źródła, przyłącze umieszczone po lewej stronie kierowcy.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5BB3" w14:textId="77777777" w:rsidR="00711539" w:rsidRPr="00711539" w:rsidRDefault="00711539" w:rsidP="00711539">
            <w:pPr>
              <w:suppressAutoHyphens/>
              <w:spacing w:before="10" w:line="25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B26DE43" w14:textId="4300BDBD" w:rsidTr="00711539">
        <w:trPr>
          <w:trHeight w:val="93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5919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CCC48" w14:textId="77777777" w:rsidR="00711539" w:rsidRPr="00711539" w:rsidRDefault="00711539" w:rsidP="00711539">
            <w:pPr>
              <w:suppressAutoHyphens/>
              <w:spacing w:before="18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Instalacja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pneumatyczna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zapewniająca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możliwość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wyjazdu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ciągu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60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s,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chwili uruchomienia silnika samochodu, jednocześnie musi być zapewnione prawidłowe</w:t>
            </w:r>
          </w:p>
          <w:p w14:paraId="78B5A278" w14:textId="77777777" w:rsidR="00711539" w:rsidRPr="00711539" w:rsidRDefault="00711539" w:rsidP="00711539">
            <w:pPr>
              <w:suppressAutoHyphens/>
              <w:spacing w:line="22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funkcjonowanie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hamulców.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osuszacz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powietrza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układzie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pneumatycznym.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217" w14:textId="77777777" w:rsidR="00711539" w:rsidRPr="00711539" w:rsidRDefault="00711539" w:rsidP="00711539">
            <w:pPr>
              <w:suppressAutoHyphens/>
              <w:spacing w:before="18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55D368D5" w14:textId="419D4B72" w:rsidTr="00711539">
        <w:trPr>
          <w:trHeight w:val="78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9962B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C3C4" w14:textId="77777777" w:rsidR="00711539" w:rsidRPr="00711539" w:rsidRDefault="00711539" w:rsidP="00711539">
            <w:pPr>
              <w:suppressAutoHyphens/>
              <w:spacing w:before="38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Wylot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spalin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może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skierowany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stanowisko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obsługi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poszczególnych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urządzeń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pojazdu</w:t>
            </w:r>
          </w:p>
          <w:p w14:paraId="00CD0F5F" w14:textId="77777777" w:rsidR="00711539" w:rsidRPr="00711539" w:rsidRDefault="00711539" w:rsidP="00711539">
            <w:pPr>
              <w:suppressAutoHyphens/>
              <w:spacing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oraz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zapewniać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ochronę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oparzeniami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podczas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normalnej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pracy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załogi.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Wylot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spalin dolny, umieszczony pomiędzy osiami.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2C01" w14:textId="77777777" w:rsidR="00711539" w:rsidRPr="00711539" w:rsidRDefault="00711539" w:rsidP="00711539">
            <w:pPr>
              <w:suppressAutoHyphens/>
              <w:spacing w:before="38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59AF8127" w14:textId="7FF90929" w:rsidTr="00711539">
        <w:trPr>
          <w:trHeight w:val="189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98B7F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95D75" w14:textId="77777777" w:rsidR="00711539" w:rsidRPr="00711539" w:rsidRDefault="00711539" w:rsidP="00711539">
            <w:pPr>
              <w:suppressAutoHyphens/>
              <w:spacing w:before="38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Kolorystyka:</w:t>
            </w:r>
          </w:p>
          <w:p w14:paraId="1E230E93" w14:textId="77777777" w:rsidR="00711539" w:rsidRPr="00711539" w:rsidRDefault="00711539" w:rsidP="00711539">
            <w:pPr>
              <w:numPr>
                <w:ilvl w:val="0"/>
                <w:numId w:val="36"/>
              </w:numPr>
              <w:tabs>
                <w:tab w:val="left" w:pos="231"/>
              </w:tabs>
              <w:suppressAutoHyphens/>
              <w:spacing w:before="43"/>
              <w:ind w:left="231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nadwozie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RAL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>3000,</w:t>
            </w:r>
          </w:p>
          <w:p w14:paraId="41F2D24D" w14:textId="77777777" w:rsidR="00711539" w:rsidRPr="00711539" w:rsidRDefault="00711539" w:rsidP="00711539">
            <w:pPr>
              <w:numPr>
                <w:ilvl w:val="0"/>
                <w:numId w:val="36"/>
              </w:numPr>
              <w:tabs>
                <w:tab w:val="left" w:pos="231"/>
              </w:tabs>
              <w:suppressAutoHyphens/>
              <w:spacing w:before="44"/>
              <w:ind w:left="231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błotniki,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zderzaki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–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białe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RAL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9010,</w:t>
            </w:r>
          </w:p>
          <w:p w14:paraId="1B7AB6F5" w14:textId="77777777" w:rsidR="00711539" w:rsidRPr="00711539" w:rsidRDefault="00711539" w:rsidP="00711539">
            <w:pPr>
              <w:numPr>
                <w:ilvl w:val="0"/>
                <w:numId w:val="36"/>
              </w:numPr>
              <w:tabs>
                <w:tab w:val="left" w:pos="231"/>
              </w:tabs>
              <w:suppressAutoHyphens/>
              <w:spacing w:before="43"/>
              <w:ind w:left="231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drzwi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żaluzjowe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kolor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grafitowy,</w:t>
            </w:r>
          </w:p>
          <w:p w14:paraId="4DC98675" w14:textId="77777777" w:rsidR="00711539" w:rsidRPr="00711539" w:rsidRDefault="00711539" w:rsidP="00711539">
            <w:pPr>
              <w:numPr>
                <w:ilvl w:val="0"/>
                <w:numId w:val="36"/>
              </w:numPr>
              <w:tabs>
                <w:tab w:val="left" w:pos="284"/>
              </w:tabs>
              <w:suppressAutoHyphens/>
              <w:spacing w:before="44" w:line="264" w:lineRule="auto"/>
              <w:ind w:right="10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podwozie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-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czarne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(dopuszcza</w:t>
            </w:r>
            <w:r w:rsidRPr="00711539">
              <w:rPr>
                <w:rFonts w:ascii="Arial" w:eastAsia="Arial" w:hAnsi="Arial" w:cs="Arial"/>
                <w:spacing w:val="3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kolor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szary,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przypadku</w:t>
            </w:r>
            <w:proofErr w:type="gramEnd"/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gdy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jest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to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fabryczny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kolor producenta podwozia),</w:t>
            </w:r>
          </w:p>
          <w:p w14:paraId="47380BD9" w14:textId="77777777" w:rsidR="00711539" w:rsidRPr="00711539" w:rsidRDefault="00711539" w:rsidP="00711539">
            <w:pPr>
              <w:numPr>
                <w:ilvl w:val="0"/>
                <w:numId w:val="36"/>
              </w:numPr>
              <w:tabs>
                <w:tab w:val="left" w:pos="284"/>
              </w:tabs>
              <w:suppressAutoHyphens/>
              <w:spacing w:before="44" w:line="264" w:lineRule="auto"/>
              <w:ind w:right="10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relingi balustrady dachowej -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kolor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grafit,</w:t>
            </w:r>
          </w:p>
          <w:p w14:paraId="4C2B5966" w14:textId="77777777" w:rsidR="00711539" w:rsidRPr="00711539" w:rsidRDefault="00711539" w:rsidP="00711539">
            <w:pPr>
              <w:numPr>
                <w:ilvl w:val="0"/>
                <w:numId w:val="36"/>
              </w:numPr>
              <w:tabs>
                <w:tab w:val="left" w:pos="284"/>
              </w:tabs>
              <w:suppressAutoHyphens/>
              <w:spacing w:before="44" w:line="264" w:lineRule="auto"/>
              <w:ind w:right="102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pokrywa silnika –w odcieniach szarości (od szarego do czarnego włącznie),</w:t>
            </w:r>
          </w:p>
          <w:p w14:paraId="36118887" w14:textId="77777777" w:rsidR="00711539" w:rsidRPr="00711539" w:rsidRDefault="00711539" w:rsidP="00711539">
            <w:pPr>
              <w:numPr>
                <w:ilvl w:val="0"/>
                <w:numId w:val="36"/>
              </w:numPr>
              <w:tabs>
                <w:tab w:val="left" w:pos="231"/>
              </w:tabs>
              <w:suppressAutoHyphens/>
              <w:spacing w:before="18" w:line="218" w:lineRule="exact"/>
              <w:ind w:left="231" w:hanging="121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bokach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tyłu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przyklejona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taśma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konturowa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odblaskowa biała.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7231" w14:textId="77777777" w:rsidR="00711539" w:rsidRPr="00711539" w:rsidRDefault="00711539" w:rsidP="00711539">
            <w:pPr>
              <w:suppressAutoHyphens/>
              <w:spacing w:before="38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726F1792" w14:textId="56E684DC" w:rsidTr="00711539">
        <w:trPr>
          <w:trHeight w:val="52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A9467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2.25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C0816" w14:textId="77777777" w:rsidR="00711539" w:rsidRPr="00711539" w:rsidRDefault="00711539" w:rsidP="00711539">
            <w:pPr>
              <w:suppressAutoHyphens/>
              <w:spacing w:before="10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Wykonywanie codziennych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czynności obsługowych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silnika musi być możliwe bez podnoszenia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kabiny.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DB90" w14:textId="77777777" w:rsidR="00711539" w:rsidRPr="00711539" w:rsidRDefault="00711539" w:rsidP="00711539">
            <w:pPr>
              <w:suppressAutoHyphens/>
              <w:spacing w:before="10" w:line="25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F222067" w14:textId="318B15E1" w:rsidTr="00711539">
        <w:trPr>
          <w:trHeight w:val="101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82551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2.27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4FD9" w14:textId="77777777" w:rsidR="00711539" w:rsidRPr="00711539" w:rsidRDefault="00711539" w:rsidP="00711539">
            <w:pPr>
              <w:suppressAutoHyphens/>
              <w:spacing w:before="16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wyposażony dodatkowo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>w:</w:t>
            </w:r>
          </w:p>
          <w:p w14:paraId="52BFECE1" w14:textId="77777777" w:rsidR="00711539" w:rsidRPr="00711539" w:rsidRDefault="00711539" w:rsidP="00711539">
            <w:pPr>
              <w:numPr>
                <w:ilvl w:val="0"/>
                <w:numId w:val="35"/>
              </w:numPr>
              <w:tabs>
                <w:tab w:val="left" w:pos="229"/>
              </w:tabs>
              <w:suppressAutoHyphens/>
              <w:spacing w:before="22"/>
              <w:ind w:left="229" w:hanging="119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światła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jazdy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dziennej,</w:t>
            </w:r>
          </w:p>
          <w:p w14:paraId="27EF64A8" w14:textId="77777777" w:rsidR="00711539" w:rsidRPr="00711539" w:rsidRDefault="00711539" w:rsidP="00711539">
            <w:pPr>
              <w:numPr>
                <w:ilvl w:val="0"/>
                <w:numId w:val="35"/>
              </w:numPr>
              <w:tabs>
                <w:tab w:val="left" w:pos="229"/>
              </w:tabs>
              <w:suppressAutoHyphens/>
              <w:spacing w:before="24"/>
              <w:ind w:left="229" w:hanging="119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kolorowy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wyświetlacz kamery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cofania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zamontowany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polu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widzenia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kierowcy,</w:t>
            </w:r>
          </w:p>
          <w:p w14:paraId="25F5509B" w14:textId="77777777" w:rsidR="00711539" w:rsidRPr="00711539" w:rsidRDefault="00711539" w:rsidP="00711539">
            <w:pPr>
              <w:numPr>
                <w:ilvl w:val="0"/>
                <w:numId w:val="35"/>
              </w:numPr>
              <w:tabs>
                <w:tab w:val="left" w:pos="231"/>
              </w:tabs>
              <w:suppressAutoHyphens/>
              <w:spacing w:before="27" w:line="211" w:lineRule="exact"/>
              <w:ind w:left="231" w:hanging="121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owiewka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przeciwsłoneczna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górnej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części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kabiny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nad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przednią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szybą.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282A" w14:textId="77777777" w:rsidR="00711539" w:rsidRPr="00711539" w:rsidRDefault="00711539" w:rsidP="00711539">
            <w:pPr>
              <w:suppressAutoHyphens/>
              <w:spacing w:before="16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5417EB24" w14:textId="22B89B6A" w:rsidTr="00711539">
        <w:trPr>
          <w:trHeight w:val="103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1DDF1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2.28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C4E2D" w14:textId="77777777" w:rsidR="00711539" w:rsidRPr="00711539" w:rsidRDefault="00711539" w:rsidP="00711539">
            <w:pPr>
              <w:suppressAutoHyphens/>
              <w:spacing w:before="38" w:line="264" w:lineRule="auto"/>
              <w:ind w:left="110" w:right="93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Pojazd należy wyposażyć w zestaw narzędzi przewidziany przez producenta podwozia,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podnośnik hydrauliczny oraz narzędzia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umożliwiające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wymianę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koła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pojazdu,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dwa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kliny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koła,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przewód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najmniej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10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manometrem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pompowania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kół,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trójkąt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ostrzegawczy,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apteczka</w:t>
            </w:r>
          </w:p>
          <w:p w14:paraId="7C7FF647" w14:textId="77777777" w:rsidR="00711539" w:rsidRPr="00711539" w:rsidRDefault="00711539" w:rsidP="00711539">
            <w:pPr>
              <w:suppressAutoHyphens/>
              <w:spacing w:before="1" w:line="218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samochodowa, gaśnica proszkowa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2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>kg.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0847" w14:textId="77777777" w:rsidR="00711539" w:rsidRPr="00711539" w:rsidRDefault="00711539" w:rsidP="00711539">
            <w:pPr>
              <w:suppressAutoHyphens/>
              <w:spacing w:before="38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402C385" w14:textId="6A5D4C4E" w:rsidTr="00711539">
        <w:trPr>
          <w:trHeight w:val="25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ACE7" w14:textId="77777777" w:rsidR="00711539" w:rsidRPr="00711539" w:rsidRDefault="00711539" w:rsidP="00711539">
            <w:pPr>
              <w:suppressAutoHyphens/>
              <w:spacing w:before="1" w:line="230" w:lineRule="exact"/>
              <w:ind w:left="9" w:right="1"/>
              <w:jc w:val="center"/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b/>
                <w:spacing w:val="-10"/>
                <w:sz w:val="20"/>
                <w:szCs w:val="22"/>
                <w:lang w:eastAsia="ar-SA"/>
              </w:rPr>
              <w:t>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9F82E" w14:textId="77777777" w:rsidR="00711539" w:rsidRPr="00711539" w:rsidRDefault="00711539" w:rsidP="00711539">
            <w:pPr>
              <w:suppressAutoHyphens/>
              <w:spacing w:before="18" w:line="213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Zabudowa</w:t>
            </w:r>
            <w:r w:rsidRPr="00711539">
              <w:rPr>
                <w:rFonts w:ascii="Arial" w:eastAsia="Arial" w:hAnsi="Arial" w:cs="Arial"/>
                <w:b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pożarnicza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353D" w14:textId="77777777" w:rsidR="00711539" w:rsidRPr="00711539" w:rsidRDefault="00711539" w:rsidP="00711539">
            <w:pPr>
              <w:suppressAutoHyphens/>
              <w:spacing w:before="18" w:line="213" w:lineRule="exact"/>
              <w:ind w:left="110" w:right="100"/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5316E4C8" w14:textId="32182407" w:rsidTr="00711539">
        <w:trPr>
          <w:trHeight w:val="2344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1391BE" w14:textId="77777777" w:rsidR="00711539" w:rsidRPr="00711539" w:rsidRDefault="00711539" w:rsidP="00711539">
            <w:pPr>
              <w:suppressAutoHyphens/>
              <w:spacing w:line="243" w:lineRule="exact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CB0A5A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9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Zabudowa wykonana w całości z materiałów odpornych na korozję. Szkielet z profili aluminiowych skręcany za pomocą metalowych elementów złącznych, poszycia z aluminium, elementy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wykończeniowe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tworzyw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sztucznych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wykonanych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metodą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termoformingu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.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Podłoga skrytek wykończona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gładką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blachą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kwasoodporną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 progu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(możliwość odprowadzania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wody na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zewnątrz).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Aluminiowy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system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mocowania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półek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skrytkach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sprzętowych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umożliwia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płynną regulację</w:t>
            </w:r>
            <w:r w:rsidRPr="00711539">
              <w:rPr>
                <w:rFonts w:ascii="Arial" w:eastAsia="Arial" w:hAnsi="Arial" w:cs="Arial"/>
                <w:spacing w:val="63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wysokości.</w:t>
            </w:r>
            <w:r w:rsidRPr="00711539">
              <w:rPr>
                <w:rFonts w:ascii="Arial" w:eastAsia="Arial" w:hAnsi="Arial" w:cs="Arial"/>
                <w:spacing w:val="7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Wyklucza</w:t>
            </w:r>
            <w:r w:rsidRPr="00711539">
              <w:rPr>
                <w:rFonts w:ascii="Arial" w:eastAsia="Arial" w:hAnsi="Arial" w:cs="Arial"/>
                <w:spacing w:val="64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</w:t>
            </w:r>
            <w:r w:rsidRPr="00711539">
              <w:rPr>
                <w:rFonts w:ascii="Arial" w:eastAsia="Arial" w:hAnsi="Arial" w:cs="Arial"/>
                <w:spacing w:val="63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inne</w:t>
            </w:r>
            <w:r w:rsidRPr="00711539">
              <w:rPr>
                <w:rFonts w:ascii="Arial" w:eastAsia="Arial" w:hAnsi="Arial" w:cs="Arial"/>
                <w:spacing w:val="63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stale</w:t>
            </w:r>
            <w:r w:rsidRPr="00711539">
              <w:rPr>
                <w:rFonts w:ascii="Arial" w:eastAsia="Arial" w:hAnsi="Arial" w:cs="Arial"/>
                <w:spacing w:val="66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</w:t>
            </w:r>
            <w:r w:rsidRPr="00711539">
              <w:rPr>
                <w:rFonts w:ascii="Arial" w:eastAsia="Arial" w:hAnsi="Arial" w:cs="Arial"/>
                <w:spacing w:val="64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względu</w:t>
            </w:r>
            <w:r w:rsidRPr="00711539">
              <w:rPr>
                <w:rFonts w:ascii="Arial" w:eastAsia="Arial" w:hAnsi="Arial" w:cs="Arial"/>
                <w:spacing w:val="65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61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rodzaj</w:t>
            </w:r>
            <w:r w:rsidRPr="00711539">
              <w:rPr>
                <w:rFonts w:ascii="Arial" w:eastAsia="Arial" w:hAnsi="Arial" w:cs="Arial"/>
                <w:spacing w:val="64"/>
                <w:w w:val="15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zabezpieczenia</w:t>
            </w:r>
          </w:p>
          <w:p w14:paraId="0E5900DB" w14:textId="77777777" w:rsidR="00711539" w:rsidRPr="00711539" w:rsidRDefault="00711539" w:rsidP="00711539">
            <w:pPr>
              <w:suppressAutoHyphens/>
              <w:spacing w:before="7" w:line="218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antykorozyjnego.</w:t>
            </w:r>
            <w:r w:rsidRPr="00711539">
              <w:rPr>
                <w:rFonts w:ascii="Arial" w:eastAsia="Arial" w:hAnsi="Arial" w:cs="Arial"/>
                <w:spacing w:val="7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Zabudowa</w:t>
            </w:r>
            <w:r w:rsidRPr="00711539">
              <w:rPr>
                <w:rFonts w:ascii="Arial" w:eastAsia="Arial" w:hAnsi="Arial" w:cs="Arial"/>
                <w:spacing w:val="7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zamocowana</w:t>
            </w:r>
            <w:r w:rsidRPr="00711539">
              <w:rPr>
                <w:rFonts w:ascii="Arial" w:eastAsia="Arial" w:hAnsi="Arial" w:cs="Arial"/>
                <w:spacing w:val="7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7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ramy</w:t>
            </w:r>
            <w:r w:rsidRPr="00711539">
              <w:rPr>
                <w:rFonts w:ascii="Arial" w:eastAsia="Arial" w:hAnsi="Arial" w:cs="Arial"/>
                <w:spacing w:val="7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głównej</w:t>
            </w:r>
            <w:r w:rsidRPr="00711539">
              <w:rPr>
                <w:rFonts w:ascii="Arial" w:eastAsia="Arial" w:hAnsi="Arial" w:cs="Arial"/>
                <w:spacing w:val="7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podwozia</w:t>
            </w:r>
            <w:r w:rsidRPr="00711539">
              <w:rPr>
                <w:rFonts w:ascii="Arial" w:eastAsia="Arial" w:hAnsi="Arial" w:cs="Arial"/>
                <w:spacing w:val="7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</w:t>
            </w:r>
            <w:r w:rsidRPr="00711539">
              <w:rPr>
                <w:rFonts w:ascii="Arial" w:eastAsia="Arial" w:hAnsi="Arial" w:cs="Arial"/>
                <w:spacing w:val="7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pomocą</w:t>
            </w:r>
            <w:r w:rsidRPr="00711539">
              <w:rPr>
                <w:rFonts w:ascii="Arial" w:eastAsia="Arial" w:hAnsi="Arial" w:cs="Arial"/>
                <w:spacing w:val="7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>ramy</w:t>
            </w:r>
          </w:p>
          <w:p w14:paraId="07828317" w14:textId="77777777" w:rsidR="00711539" w:rsidRPr="00711539" w:rsidRDefault="00711539" w:rsidP="00711539">
            <w:pPr>
              <w:suppressAutoHyphens/>
              <w:spacing w:before="16" w:line="264" w:lineRule="auto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pośredniej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wyposażonej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elementy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amortyzujące.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Pomiędzy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zabudową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kabiną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zamontowana owiewka maskująca.</w:t>
            </w:r>
          </w:p>
          <w:p w14:paraId="34EBBF4E" w14:textId="77777777" w:rsidR="00711539" w:rsidRPr="00711539" w:rsidRDefault="00711539" w:rsidP="00711539">
            <w:pPr>
              <w:suppressAutoHyphens/>
              <w:spacing w:line="254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Zamawiający wymaga by pierwsza skrytka za kabina była w formie przelotowej z wysuwaną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pionową ścianką np. na sprzęt burzący, deskę ortopedyczną itp.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AE33A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D3AD21C" w14:textId="7F5C1B3B" w:rsidTr="00711539">
        <w:trPr>
          <w:trHeight w:val="209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3B781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3AA74" w14:textId="77777777" w:rsidR="00711539" w:rsidRPr="00711539" w:rsidRDefault="00711539" w:rsidP="00711539">
            <w:pPr>
              <w:suppressAutoHyphens/>
              <w:spacing w:before="18"/>
              <w:ind w:left="110" w:right="33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Dach zabudowy w formie podestu roboczego, w wykonaniu antypoślizgowym, z zamontowanymi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uchwytami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sprzęt.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tyłu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prawej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stronie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aluminiowa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drabinka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 wejścia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dach,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rozkładana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nachylona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kątem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stosunku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ściany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tylnej zabudowy,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co ma ułatwić bezpieczne wchodzenie na dach pojazdu. Krawędzie dachu zabezpieczone balustradą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wysokości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mniejszej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niż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370mm.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Balustrada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wykonana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blachy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aluminiowej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 elementami wykonanymi z tworzyw sztucznych oraz wykończona w górnej części barierką o przekroju prostokątnym. Stopnie w wykonaniu antypoślizgowym. W pobliżu górnej części drabiny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uchwyt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(y)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ułatwiające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wchodzenie.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dachu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umieszczone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uchwyty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</w:p>
          <w:p w14:paraId="059EEEC6" w14:textId="77777777" w:rsidR="00711539" w:rsidRPr="00711539" w:rsidRDefault="00711539" w:rsidP="00711539">
            <w:pPr>
              <w:suppressAutoHyphens/>
              <w:spacing w:before="1" w:line="211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zamocowania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drabiny.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AD9C" w14:textId="77777777" w:rsidR="00711539" w:rsidRPr="00711539" w:rsidRDefault="00711539" w:rsidP="00711539">
            <w:pPr>
              <w:suppressAutoHyphens/>
              <w:spacing w:before="18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2A6DDB6" w14:textId="5549E0DC" w:rsidTr="00711539">
        <w:trPr>
          <w:trHeight w:val="527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B4E25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B058" w14:textId="77777777" w:rsidR="00711539" w:rsidRPr="00711539" w:rsidRDefault="00711539" w:rsidP="00711539">
            <w:pPr>
              <w:suppressAutoHyphens/>
              <w:spacing w:before="7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Dodatkowo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dachu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zamontowane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2 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skrzynie</w:t>
            </w:r>
            <w:proofErr w:type="gramEnd"/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blachy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aluminiowej ryflowanej. Skrzynie muszą posiadać oświetlenie LED. Wielkość i umiejscowienie skrzyń do ustalenia z zamawiającym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31B0" w14:textId="77777777" w:rsidR="00711539" w:rsidRPr="00711539" w:rsidRDefault="00711539" w:rsidP="00711539">
            <w:pPr>
              <w:suppressAutoHyphens/>
              <w:spacing w:before="7" w:line="25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CED0E51" w14:textId="6932F7A4" w:rsidTr="00711539">
        <w:trPr>
          <w:trHeight w:val="142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45C5E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86667" w14:textId="77777777" w:rsidR="00711539" w:rsidRPr="00711539" w:rsidRDefault="00711539" w:rsidP="00711539">
            <w:pPr>
              <w:suppressAutoHyphens/>
              <w:spacing w:before="21"/>
              <w:ind w:left="110" w:right="99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Skrytki na sprzęt w układzie żaluzji 3+3+1, zamykane żaluzjami wodo i pyłoszczelnymi wspomaganymi systemem sprężynowym, wykonane z materiałów odpornych na korozję,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wyposażone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zamki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zamykane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klucz,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jeden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klucz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powinien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pasować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wszystkich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zamków.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Zamknięcia żaluzji typu rurkowego. Dostęp do sprzętu z zachowaniem wymagań ergonomii.</w:t>
            </w:r>
          </w:p>
          <w:p w14:paraId="0B6D589C" w14:textId="77777777" w:rsidR="00711539" w:rsidRPr="00711539" w:rsidRDefault="00711539" w:rsidP="00711539">
            <w:pPr>
              <w:suppressAutoHyphens/>
              <w:spacing w:line="230" w:lineRule="atLeast"/>
              <w:ind w:left="110" w:right="93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Wszystkie żaluzje powinny posiadać taśmy ułatwiające zamykanie (wszystkie taśmy zainstalowane po prawej stronie skrytki).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2C16" w14:textId="77777777" w:rsidR="00711539" w:rsidRPr="00711539" w:rsidRDefault="00711539" w:rsidP="00711539">
            <w:pPr>
              <w:suppressAutoHyphens/>
              <w:spacing w:before="21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23461E18" w14:textId="08CF3C36" w:rsidTr="00711539">
        <w:trPr>
          <w:trHeight w:val="94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B3BBA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3.5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F239D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Uchwyty,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klamki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wszystkich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urządzeń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samochodu,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drzwi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żaluzjowych,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szuflad,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podestów,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tac, muszą być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tak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skonstruowane, aby ich obsługa była możliwa w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rękawicach.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Obsługa panelu sterującego autopompy musi być możliwa w rękawicach (wyklucza się rozwiązanie z elektronicznym wyświetlaczem typu LCD/LED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itp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).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8C88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890B3CF" w14:textId="342CF7A0" w:rsidTr="00711539">
        <w:trPr>
          <w:trHeight w:val="7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D5350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3.6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200AD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98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Skrytki na sprzęt i przedział autopompy muszą być wyposażone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 oświetlenie włączane automatycznie po otwarciu skrytki. Oświetlenie skrytek w technologii LED. Główny wyłącznik oświetlenia skrytek powinien być zainstalowany w kabinie kierowcy.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9422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6235367" w14:textId="6253C27A" w:rsidTr="00711539">
        <w:trPr>
          <w:trHeight w:val="117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EC033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3.7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0409E" w14:textId="77777777" w:rsidR="00711539" w:rsidRPr="00711539" w:rsidRDefault="00711539" w:rsidP="00711539">
            <w:pPr>
              <w:suppressAutoHyphens/>
              <w:spacing w:before="18"/>
              <w:ind w:left="11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Maksymalna wysokość górnej krawędzi półki (po wysunięciu lub rozłożeniu) lub szuflady w położeniu roboczym nie wyżej niż 1850 mm od poziomu terenu. Jeżeli wysokość półki lub szuflady od poziomu gruntu przekracza 1850 mm konieczne jest zainstalowanie podestów umożliwiających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łatwy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dostęp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sprzętu,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czym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otwarcie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lub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wysunięcie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podestów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</w:p>
          <w:p w14:paraId="602BA9F0" w14:textId="77777777" w:rsidR="00711539" w:rsidRPr="00711539" w:rsidRDefault="00711539" w:rsidP="00711539">
            <w:pPr>
              <w:suppressAutoHyphens/>
              <w:spacing w:before="2" w:line="211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być sygnalizowane w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kierowcy.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B243" w14:textId="77777777" w:rsidR="00711539" w:rsidRPr="00711539" w:rsidRDefault="00711539" w:rsidP="00711539">
            <w:pPr>
              <w:suppressAutoHyphens/>
              <w:spacing w:before="18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5FB29138" w14:textId="5FBB9C6A" w:rsidTr="00711539">
        <w:trPr>
          <w:trHeight w:val="24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34986" w14:textId="77777777" w:rsidR="00711539" w:rsidRPr="00711539" w:rsidRDefault="00711539" w:rsidP="00711539">
            <w:pPr>
              <w:suppressAutoHyphens/>
              <w:spacing w:before="1" w:line="228" w:lineRule="exact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3.8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4882" w14:textId="77777777" w:rsidR="00711539" w:rsidRPr="00711539" w:rsidRDefault="00711539" w:rsidP="00711539">
            <w:pPr>
              <w:suppressAutoHyphens/>
              <w:spacing w:before="18" w:line="211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Powierzchnie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platform,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podestu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roboczego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podłogi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kabiny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 wykonaniu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antypoślizgowym.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73D0" w14:textId="77777777" w:rsidR="00711539" w:rsidRPr="00711539" w:rsidRDefault="00711539" w:rsidP="00711539">
            <w:pPr>
              <w:suppressAutoHyphens/>
              <w:spacing w:before="18" w:line="211" w:lineRule="exact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7E923B79" w14:textId="4AA3BC37" w:rsidTr="00711539">
        <w:trPr>
          <w:trHeight w:val="4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A040F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3.9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90CF" w14:textId="77777777" w:rsidR="00711539" w:rsidRPr="00711539" w:rsidRDefault="00711539" w:rsidP="00711539">
            <w:pPr>
              <w:suppressAutoHyphens/>
              <w:spacing w:line="230" w:lineRule="atLeast"/>
              <w:ind w:left="110" w:right="191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powinien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posiadać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oświetlenie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pola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pracy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wokół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samochodu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zapewniające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oświetlenie w warunkach słabej widoczności oraz oświetlenie powierzchni dachu roboczego.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7907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481F874" w14:textId="56C7BC5C" w:rsidTr="00711539">
        <w:trPr>
          <w:trHeight w:val="71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08ED6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3.10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48793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Szuflady,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podesty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wysuwane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tace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muszą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automatycznie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blokować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pozycji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zamkniętej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 całkowicie otwartej oraz posiadać zabezpieczenie przed całkowitym wyciągnięciem (wypadnięcie z prowadnic).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05D0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2852DA4" w14:textId="47F5E816" w:rsidTr="00711539">
        <w:trPr>
          <w:trHeight w:val="4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56343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DFB79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Szuflady,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podesty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tace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oraz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inne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elementy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wystające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pozycji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otwartej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powyżej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250 mm poza obrys pojazdu muszą posiadać oznakowanie ostrzegawcze w technologii LED.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6092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EA44B43" w14:textId="77E68CF0" w:rsidTr="00711539">
        <w:trPr>
          <w:trHeight w:val="133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4E0DE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37AE4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9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3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wysuwane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szuflady</w:t>
            </w:r>
            <w:r w:rsidRPr="00711539">
              <w:rPr>
                <w:rFonts w:ascii="Arial" w:eastAsia="Arial" w:hAnsi="Arial" w:cs="Arial"/>
                <w:spacing w:val="3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poziome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ciężki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sprzęt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ratowniczy.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Miejsce montażu do uzgodnienia na etapie produkcji pojazdu.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Dodatkowo 1 szuflada wysuwana pionowa na sprzęt burzący. Dodatkowo 1 regał otwierany średniej wielkości. Miejsce montażu do uzgodnienia na etapie produkcji.</w:t>
            </w:r>
          </w:p>
          <w:p w14:paraId="1FAE594B" w14:textId="77777777" w:rsidR="00711539" w:rsidRPr="00711539" w:rsidRDefault="00711539" w:rsidP="00711539">
            <w:pPr>
              <w:suppressAutoHyphens/>
              <w:spacing w:before="158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Wykonawca dostarczy sześć skrzynek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rozmieszczenia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poszczególnych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skrytkach.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D377" w14:textId="77777777" w:rsidR="00711539" w:rsidRPr="00711539" w:rsidRDefault="00711539" w:rsidP="00711539">
            <w:pPr>
              <w:suppressAutoHyphens/>
              <w:spacing w:before="16" w:line="264" w:lineRule="auto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D654F4B" w14:textId="0DF254E0" w:rsidTr="00711539">
        <w:trPr>
          <w:trHeight w:val="27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524E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7C0A" w14:textId="77777777" w:rsidR="00711539" w:rsidRPr="00711539" w:rsidRDefault="00711539" w:rsidP="00711539">
            <w:pPr>
              <w:suppressAutoHyphens/>
              <w:spacing w:before="35" w:line="21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Konstrukcja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skrytek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zapewniać</w:t>
            </w:r>
            <w:r w:rsidRPr="00711539">
              <w:rPr>
                <w:rFonts w:ascii="Arial" w:eastAsia="Arial" w:hAnsi="Arial" w:cs="Arial"/>
                <w:spacing w:val="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odprowadzenie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wody z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ich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wnętrza.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C448" w14:textId="77777777" w:rsidR="00711539" w:rsidRPr="00711539" w:rsidRDefault="00711539" w:rsidP="00711539">
            <w:pPr>
              <w:suppressAutoHyphens/>
              <w:spacing w:before="35" w:line="218" w:lineRule="exact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2599B035" w14:textId="5FACCCC1" w:rsidTr="00711539">
        <w:trPr>
          <w:trHeight w:val="94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FCAE8" w14:textId="77777777" w:rsidR="00711539" w:rsidRPr="00711539" w:rsidRDefault="00711539" w:rsidP="00711539">
            <w:pPr>
              <w:suppressAutoHyphens/>
              <w:spacing w:before="2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1E3D" w14:textId="77777777" w:rsidR="00711539" w:rsidRPr="00711539" w:rsidRDefault="00711539" w:rsidP="00711539">
            <w:pPr>
              <w:suppressAutoHyphens/>
              <w:spacing w:before="21"/>
              <w:ind w:left="110" w:right="336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Autopompa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pożarnicza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dwuzakresowa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wykonana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ze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stopów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lekkich,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wydajności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min.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2400 dm3/min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ciśnieniu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0,8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MPa</w:t>
            </w:r>
            <w:proofErr w:type="spellEnd"/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głębokości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ssania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1,5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oraz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dla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wysokiego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ciśnienia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min.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400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dm3/min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przy ciśnieniu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4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Mpa</w:t>
            </w:r>
            <w:proofErr w:type="spellEnd"/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.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Dodatkowo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przedział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autopompy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ogrzewany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niezależnym</w:t>
            </w:r>
          </w:p>
          <w:p w14:paraId="3EED0305" w14:textId="77777777" w:rsidR="00711539" w:rsidRPr="00711539" w:rsidRDefault="00711539" w:rsidP="00711539">
            <w:pPr>
              <w:suppressAutoHyphens/>
              <w:spacing w:line="209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powietrznym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urządzeniem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grzewczym.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F6B6" w14:textId="77777777" w:rsidR="00711539" w:rsidRPr="00711539" w:rsidRDefault="00711539" w:rsidP="00711539">
            <w:pPr>
              <w:suppressAutoHyphens/>
              <w:spacing w:before="21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ADF0DAB" w14:textId="15005B7E" w:rsidTr="00711539">
        <w:trPr>
          <w:trHeight w:val="71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9AF7B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3.15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DCD6F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Układ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wodno-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pianowy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zabudowany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taki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sposób</w:t>
            </w:r>
            <w:proofErr w:type="gramEnd"/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aby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parametry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autopompy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zasilaniu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ze zbiornika samochodu były nie mniejsze niż przy zasilaniu ze zbiornika zewnętrznego dla głębokości ssania 1,5 m. Wszystkie nasady układu wodno-pianowego powinny być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AD2B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C2947B9" w14:textId="4C7A2489" w:rsidTr="00711539">
        <w:trPr>
          <w:trHeight w:val="45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C13A4" w14:textId="77777777" w:rsidR="00711539" w:rsidRPr="00711539" w:rsidRDefault="00711539" w:rsidP="00711539">
            <w:pPr>
              <w:suppressAutoHyphens/>
              <w:rPr>
                <w:rFonts w:eastAsia="Arial" w:cs="Arial"/>
                <w:sz w:val="18"/>
                <w:szCs w:val="22"/>
                <w:lang w:eastAsia="ar-SA"/>
              </w:rPr>
            </w:pP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4F1A" w14:textId="77777777" w:rsidR="00711539" w:rsidRPr="00711539" w:rsidRDefault="00711539" w:rsidP="00711539">
            <w:pPr>
              <w:suppressAutoHyphens/>
              <w:spacing w:line="230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pokrywy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nasad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zabezpieczone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zgubieniem,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np.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poprzez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mocowanie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łańcuszkiem. Zawory nasad tłocznych obrotowe, z korbkami.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746A" w14:textId="77777777" w:rsidR="00711539" w:rsidRPr="00711539" w:rsidRDefault="00711539" w:rsidP="00711539">
            <w:pPr>
              <w:suppressAutoHyphens/>
              <w:spacing w:line="230" w:lineRule="exac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1244B98" w14:textId="7EF6B569" w:rsidTr="00711539">
        <w:trPr>
          <w:trHeight w:val="78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175A6" w14:textId="77777777" w:rsidR="00711539" w:rsidRPr="00711539" w:rsidRDefault="00711539" w:rsidP="00711539">
            <w:pPr>
              <w:suppressAutoHyphens/>
              <w:spacing w:line="244" w:lineRule="exact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3.16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B3B71" w14:textId="77777777" w:rsidR="00711539" w:rsidRPr="00711539" w:rsidRDefault="00711539" w:rsidP="00711539">
            <w:pPr>
              <w:suppressAutoHyphens/>
              <w:spacing w:before="10" w:line="250" w:lineRule="atLeast"/>
              <w:ind w:left="110" w:right="96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Autopompa musi umożliwiać jednoczesne podanie wody lub wodnego roztworu środka pianotwórczego do minimum dwóch nasad tłocznych 75, wysokociśnieniowej linii szybkiego natarcia, instalacji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zraszaczowej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721B" w14:textId="77777777" w:rsidR="00711539" w:rsidRPr="00711539" w:rsidRDefault="00711539" w:rsidP="00711539">
            <w:pPr>
              <w:suppressAutoHyphens/>
              <w:spacing w:before="10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586E8C08" w14:textId="1518647B" w:rsidTr="00711539">
        <w:trPr>
          <w:trHeight w:val="25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F5A4" w14:textId="77777777" w:rsidR="00711539" w:rsidRPr="00711539" w:rsidRDefault="00711539" w:rsidP="00711539">
            <w:pPr>
              <w:suppressAutoHyphens/>
              <w:spacing w:before="1" w:line="230" w:lineRule="exact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3.17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04BF3" w14:textId="77777777" w:rsidR="00711539" w:rsidRPr="00711539" w:rsidRDefault="00711539" w:rsidP="00711539">
            <w:pPr>
              <w:suppressAutoHyphens/>
              <w:spacing w:before="18" w:line="213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Autopompa musi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umożliwiać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podanie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wody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zbiornika samochodu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8106" w14:textId="77777777" w:rsidR="00711539" w:rsidRPr="00711539" w:rsidRDefault="00711539" w:rsidP="00711539">
            <w:pPr>
              <w:suppressAutoHyphens/>
              <w:spacing w:before="18" w:line="213" w:lineRule="exact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47E279A5" w14:textId="4409A1D0" w:rsidTr="00711539">
        <w:trPr>
          <w:trHeight w:val="82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EF82F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3.18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3DE6C" w14:textId="77777777" w:rsidR="00711539" w:rsidRPr="00711539" w:rsidRDefault="00711539" w:rsidP="00711539">
            <w:pPr>
              <w:suppressAutoHyphens/>
              <w:spacing w:before="35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Autopompa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wyposażona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 urządzenie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odpowietrzające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umożliwiające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zassanie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wody:</w:t>
            </w:r>
          </w:p>
          <w:p w14:paraId="68F88350" w14:textId="77777777" w:rsidR="00711539" w:rsidRPr="00711539" w:rsidRDefault="00711539" w:rsidP="00711539">
            <w:pPr>
              <w:numPr>
                <w:ilvl w:val="0"/>
                <w:numId w:val="34"/>
              </w:numPr>
              <w:tabs>
                <w:tab w:val="left" w:pos="229"/>
              </w:tabs>
              <w:suppressAutoHyphens/>
              <w:spacing w:before="44"/>
              <w:ind w:left="229" w:hanging="119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głębokości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1,5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czasie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30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>s.</w:t>
            </w:r>
          </w:p>
          <w:p w14:paraId="20D2891A" w14:textId="77777777" w:rsidR="00711539" w:rsidRPr="00711539" w:rsidRDefault="00711539" w:rsidP="00711539">
            <w:pPr>
              <w:numPr>
                <w:ilvl w:val="0"/>
                <w:numId w:val="34"/>
              </w:numPr>
              <w:tabs>
                <w:tab w:val="left" w:pos="229"/>
              </w:tabs>
              <w:suppressAutoHyphens/>
              <w:spacing w:before="43" w:line="218" w:lineRule="exact"/>
              <w:ind w:left="229" w:hanging="119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głębokości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7,5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czasie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60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>s.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9236" w14:textId="77777777" w:rsidR="00711539" w:rsidRPr="00711539" w:rsidRDefault="00711539" w:rsidP="00711539">
            <w:pPr>
              <w:suppressAutoHyphens/>
              <w:spacing w:before="35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54C95C3B" w14:textId="2BA2FFCE" w:rsidTr="00711539">
        <w:trPr>
          <w:trHeight w:val="4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1888E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3.19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092B7" w14:textId="77777777" w:rsidR="00711539" w:rsidRPr="00711539" w:rsidRDefault="00711539" w:rsidP="00711539">
            <w:pPr>
              <w:suppressAutoHyphens/>
              <w:spacing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Autopompa zlokalizowana z tyłu pojazdu w obudowanym przedziale, zamykanym drzwiami żaluzjowymi oraz klapą zamykaną na klucz (ten sam co skrytki) w kolorze zabudowy. Przy autopompie umieszczona taca na klucze do łączników oraz klucz hydrantowy, klucze zabezpieczone przed przemieszczaniem, przedział autopompy wyposażony również w mocowanie na 10m wąż 75 do tankowania pojazdu dostarczonego przez Wykonawcę. W przedziale autopompy zamontowane zwijadło z przewodem ze sprężonym powietrzem.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41AD" w14:textId="77777777" w:rsidR="00711539" w:rsidRPr="00711539" w:rsidRDefault="00711539" w:rsidP="00711539">
            <w:pPr>
              <w:suppressAutoHyphens/>
              <w:spacing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9648139" w14:textId="4DB05A65" w:rsidTr="00711539">
        <w:trPr>
          <w:trHeight w:val="4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4370C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3.20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0AB9E" w14:textId="77777777" w:rsidR="00711539" w:rsidRPr="00711539" w:rsidRDefault="00711539" w:rsidP="00711539">
            <w:pPr>
              <w:suppressAutoHyphens/>
              <w:spacing w:before="2" w:line="23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Przystawka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odbioru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mocy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przystosowana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długiej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pracy,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sygnalizacją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włączenia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kabinie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kierowcy.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B8A6" w14:textId="77777777" w:rsidR="00711539" w:rsidRPr="00711539" w:rsidRDefault="00711539" w:rsidP="00711539">
            <w:pPr>
              <w:suppressAutoHyphens/>
              <w:spacing w:before="2" w:line="23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A8D2BE0" w14:textId="7520779E" w:rsidTr="00711539">
        <w:trPr>
          <w:trHeight w:val="502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43B8" w14:textId="77777777" w:rsidR="00711539" w:rsidRPr="00711539" w:rsidRDefault="00711539" w:rsidP="00711539">
            <w:pPr>
              <w:suppressAutoHyphens/>
              <w:spacing w:line="243" w:lineRule="exact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8C5C8" w14:textId="77777777" w:rsidR="00711539" w:rsidRPr="00711539" w:rsidRDefault="00711539" w:rsidP="00711539">
            <w:pPr>
              <w:suppressAutoHyphens/>
              <w:spacing w:before="35" w:line="264" w:lineRule="auto"/>
              <w:ind w:left="11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pulpicie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sterowniczym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pompy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zainstalowanym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przedziale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autopompy muszą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znajdować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się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co najmniej następujące urządzenia kontrolno- sterownicze:</w:t>
            </w:r>
          </w:p>
          <w:p w14:paraId="1A085EA1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18"/>
              <w:ind w:left="231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urządzenia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kontrolno- pomiarowe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pompy,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 tym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min.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manometr, manowakuometr,</w:t>
            </w:r>
          </w:p>
          <w:p w14:paraId="4E22F937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44"/>
              <w:ind w:left="231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wyłącznik awaryjny silnika pojazdu,</w:t>
            </w:r>
          </w:p>
          <w:p w14:paraId="2EBF8BB2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43"/>
              <w:ind w:left="231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wskaźnik poziomu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wody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zbiorniku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samochodu,</w:t>
            </w:r>
          </w:p>
          <w:p w14:paraId="055F07E8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44"/>
              <w:ind w:left="231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wskaźnik poziomu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środka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pianotwórczego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zbiorniku,</w:t>
            </w:r>
          </w:p>
          <w:p w14:paraId="29BEF366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44"/>
              <w:ind w:left="231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wskaźnik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lub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kontrolka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temperatury cieczy chłodzącej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silnik lub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wskaźnik awarii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silnika,</w:t>
            </w:r>
          </w:p>
          <w:p w14:paraId="1D8C58AA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29"/>
              </w:tabs>
              <w:suppressAutoHyphens/>
              <w:spacing w:before="46"/>
              <w:ind w:left="229" w:hanging="119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regulator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prędkości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obrotowej silnika napędzającego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pompę.</w:t>
            </w:r>
          </w:p>
          <w:p w14:paraId="2C32259C" w14:textId="77777777" w:rsidR="00711539" w:rsidRPr="00711539" w:rsidRDefault="00711539" w:rsidP="00711539">
            <w:pPr>
              <w:suppressAutoHyphens/>
              <w:spacing w:before="43" w:line="264" w:lineRule="auto"/>
              <w:ind w:left="110" w:right="95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Ponadto na stanowisku obsługi musi znajdować się schemat układu wodno- pianowego oraz oznaczenie zaworów.</w:t>
            </w:r>
          </w:p>
          <w:p w14:paraId="1AD99FD3" w14:textId="77777777" w:rsidR="00711539" w:rsidRPr="00711539" w:rsidRDefault="00711539" w:rsidP="00711539">
            <w:pPr>
              <w:suppressAutoHyphens/>
              <w:spacing w:before="18" w:line="264" w:lineRule="auto"/>
              <w:ind w:left="110" w:right="96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Wszystkie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urządzenia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kontrolno-sterownicze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powinny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widoczne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dostępne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miejsca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obsługi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pompy (dotyczy to również sterowania dozownikiem i urządzeniem odpowietrzającym, jeśli są one sterowane ręcznie). Wszystkie urządzenia sterowania i kontroli powinny być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oznaczone znormalizowanymi symbolami (piktogramami) lub inną tabliczką informacyjną, jeśli symbol nie istnieje.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Dźwignie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pokrętła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wszystkich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zaworów,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tym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również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odwadniających,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powinny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 łatwo dostępne, a ich obsługa powinna być możliwa bez wchodzenia pod samochód.</w:t>
            </w:r>
          </w:p>
          <w:p w14:paraId="29D52670" w14:textId="77777777" w:rsidR="00711539" w:rsidRPr="00711539" w:rsidRDefault="00711539" w:rsidP="00711539">
            <w:pPr>
              <w:suppressAutoHyphens/>
              <w:spacing w:before="25"/>
              <w:ind w:left="11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kabinie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kierowcy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powinny znajdować się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następujące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urządzenia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kontrolno-pomiarowe:</w:t>
            </w:r>
          </w:p>
          <w:p w14:paraId="713066C8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44"/>
              <w:ind w:left="231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wskaźnik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ciśnienia,</w:t>
            </w:r>
          </w:p>
          <w:p w14:paraId="68E40D86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44"/>
              <w:ind w:left="231" w:hanging="121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wskaźnik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poziomu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wody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zbiorniku,</w:t>
            </w:r>
          </w:p>
          <w:p w14:paraId="0FE7CC16" w14:textId="77777777" w:rsidR="00711539" w:rsidRPr="00711539" w:rsidRDefault="00711539" w:rsidP="00711539">
            <w:pPr>
              <w:numPr>
                <w:ilvl w:val="0"/>
                <w:numId w:val="33"/>
              </w:numPr>
              <w:tabs>
                <w:tab w:val="left" w:pos="231"/>
              </w:tabs>
              <w:suppressAutoHyphens/>
              <w:spacing w:before="46" w:line="218" w:lineRule="exact"/>
              <w:ind w:left="231" w:hanging="121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wskaźnik poziomu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środka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pianotwórczego.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D4E5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1E95215A" w14:textId="1D893B2C" w:rsidTr="00711539">
        <w:trPr>
          <w:trHeight w:val="527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91FF2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4C26" w14:textId="77777777" w:rsidR="00711539" w:rsidRPr="00711539" w:rsidRDefault="00711539" w:rsidP="00711539">
            <w:pPr>
              <w:suppressAutoHyphens/>
              <w:spacing w:before="7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Układ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wodno-pianowy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dozownik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środka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pianotwórczego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zapewniający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uzyskiwanie stężeń 3% i 6% (tolerancja ± 0,5%) w pełnym zakresie wydajności pompy.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C2B4" w14:textId="77777777" w:rsidR="00711539" w:rsidRPr="00711539" w:rsidRDefault="00711539" w:rsidP="00711539">
            <w:pPr>
              <w:suppressAutoHyphens/>
              <w:spacing w:before="7" w:line="25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4A0498CA" w14:textId="55CD4450" w:rsidTr="00711539">
        <w:trPr>
          <w:trHeight w:val="78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D417A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BF9D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97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Wszystkie elementy układu wodno- pianowego muszą być odporne na korozję i działanie dopuszczonych do stosowania środków pianotwórczych i modyfikatorów. Nasady tłoczne i ssawne powinny być zabezpieczone przed zamarzaniem.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917F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A83EA63" w14:textId="49548635" w:rsidTr="00711539">
        <w:trPr>
          <w:trHeight w:val="527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66469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6E09E" w14:textId="77777777" w:rsidR="00711539" w:rsidRPr="00711539" w:rsidRDefault="00711539" w:rsidP="00711539">
            <w:pPr>
              <w:suppressAutoHyphens/>
              <w:spacing w:before="7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Konstrukcja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układu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wodno-</w:t>
            </w:r>
            <w:r w:rsidRPr="00711539">
              <w:rPr>
                <w:rFonts w:ascii="Arial" w:eastAsia="Arial" w:hAnsi="Arial" w:cs="Arial"/>
                <w:spacing w:val="3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pianowego</w:t>
            </w:r>
            <w:r w:rsidRPr="00711539">
              <w:rPr>
                <w:rFonts w:ascii="Arial" w:eastAsia="Arial" w:hAnsi="Arial" w:cs="Arial"/>
                <w:spacing w:val="3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powinna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umożliwić</w:t>
            </w:r>
            <w:r w:rsidRPr="00711539">
              <w:rPr>
                <w:rFonts w:ascii="Arial" w:eastAsia="Arial" w:hAnsi="Arial" w:cs="Arial"/>
                <w:spacing w:val="2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jego</w:t>
            </w:r>
            <w:r w:rsidRPr="00711539">
              <w:rPr>
                <w:rFonts w:ascii="Arial" w:eastAsia="Arial" w:hAnsi="Arial" w:cs="Arial"/>
                <w:spacing w:val="3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całkowite</w:t>
            </w:r>
            <w:r w:rsidRPr="00711539">
              <w:rPr>
                <w:rFonts w:ascii="Arial" w:eastAsia="Arial" w:hAnsi="Arial" w:cs="Arial"/>
                <w:spacing w:val="3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odwodnienie</w:t>
            </w:r>
            <w:r w:rsidRPr="00711539">
              <w:rPr>
                <w:rFonts w:ascii="Arial" w:eastAsia="Arial" w:hAnsi="Arial" w:cs="Arial"/>
                <w:spacing w:val="3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przy użyciu co najwyżej dwóch zaworów.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8D9F" w14:textId="77777777" w:rsidR="00711539" w:rsidRPr="00711539" w:rsidRDefault="00711539" w:rsidP="00711539">
            <w:pPr>
              <w:suppressAutoHyphens/>
              <w:spacing w:before="7" w:line="25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3F946D9" w14:textId="7F1EFBF4" w:rsidTr="00711539">
        <w:trPr>
          <w:trHeight w:val="207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9B68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3.25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842D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4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Przedział autopompy musi być wyposażony w autonomiczny system ogrzewania działający niezależnie od pracy silnika,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skutecznie zabezpieczający układ wodno-pianowy przed zamarzaniem w temperaturze do „- 25ºC”.</w:t>
            </w:r>
          </w:p>
          <w:p w14:paraId="15349050" w14:textId="77777777" w:rsidR="00711539" w:rsidRPr="00711539" w:rsidRDefault="00711539" w:rsidP="00711539">
            <w:pPr>
              <w:suppressAutoHyphens/>
              <w:spacing w:before="17" w:line="264" w:lineRule="auto"/>
              <w:ind w:left="110" w:right="90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Dodatkowo autopompa wyposażona w wewnętrzne kanały grzewcze,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umożliwiające ogrzewanie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płaszczem wodnym z układu chłodzenia silnika pojazdu, z możliwością wyłączenia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 okresie letnim (zabezpieczenie przez rozmrożeniem) oraz zapewniającym dogrzanie autopompy do właściwej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temperatury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pracy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jeszcze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trakcie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dojazdu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miejsca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prowadzenia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akcji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gaśniczej,</w:t>
            </w:r>
          </w:p>
          <w:p w14:paraId="1C910F00" w14:textId="77777777" w:rsidR="00711539" w:rsidRPr="00711539" w:rsidRDefault="00711539" w:rsidP="00711539">
            <w:pPr>
              <w:suppressAutoHyphens/>
              <w:spacing w:line="215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przed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jej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rozpoczęciem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(wydłużenie żywotności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autopompy).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AEC2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F6FA395" w14:textId="48A130B4" w:rsidTr="00711539">
        <w:trPr>
          <w:trHeight w:val="7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FB020" w14:textId="77777777" w:rsidR="00711539" w:rsidRPr="00711539" w:rsidRDefault="00711539" w:rsidP="00711539">
            <w:pPr>
              <w:suppressAutoHyphens/>
              <w:spacing w:line="243" w:lineRule="exact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3.26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4856F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96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 przypadku umieszczenia w przedziale autopompy wyłącznika do uruchamiania silnika samochodu,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uruchomienie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silnika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powinno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możliwe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tylko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dla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neutralnego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położenia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dźwigni zmiany biegów.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3644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1B3CA33" w14:textId="36ECB67B" w:rsidTr="00711539">
        <w:trPr>
          <w:trHeight w:val="1034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33DB5" w14:textId="77777777" w:rsidR="00711539" w:rsidRPr="00711539" w:rsidRDefault="00711539" w:rsidP="00711539">
            <w:pPr>
              <w:suppressAutoHyphens/>
              <w:spacing w:line="243" w:lineRule="exact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3.27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1388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6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 wlocie ssawnym pompy musi być zamontowany element zabezpieczający przed przedostaniem się do pompy zanieczyszczeń stałych zarówno przy ssaniu ze zbiornika zewnętrznego</w:t>
            </w:r>
            <w:r w:rsidRPr="00711539">
              <w:rPr>
                <w:rFonts w:ascii="Arial" w:eastAsia="Arial" w:hAnsi="Arial" w:cs="Arial"/>
                <w:spacing w:val="3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jak</w:t>
            </w:r>
            <w:r w:rsidRPr="00711539">
              <w:rPr>
                <w:rFonts w:ascii="Arial" w:eastAsia="Arial" w:hAnsi="Arial" w:cs="Arial"/>
                <w:spacing w:val="3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3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dla</w:t>
            </w:r>
            <w:r w:rsidRPr="00711539">
              <w:rPr>
                <w:rFonts w:ascii="Arial" w:eastAsia="Arial" w:hAnsi="Arial" w:cs="Arial"/>
                <w:spacing w:val="3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zbiornika</w:t>
            </w:r>
            <w:r w:rsidRPr="00711539">
              <w:rPr>
                <w:rFonts w:ascii="Arial" w:eastAsia="Arial" w:hAnsi="Arial" w:cs="Arial"/>
                <w:spacing w:val="3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własnego</w:t>
            </w:r>
            <w:r w:rsidRPr="00711539">
              <w:rPr>
                <w:rFonts w:ascii="Arial" w:eastAsia="Arial" w:hAnsi="Arial" w:cs="Arial"/>
                <w:spacing w:val="3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pojazdu,</w:t>
            </w:r>
            <w:r w:rsidRPr="00711539">
              <w:rPr>
                <w:rFonts w:ascii="Arial" w:eastAsia="Arial" w:hAnsi="Arial" w:cs="Arial"/>
                <w:spacing w:val="3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gwarantujący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bezpieczną</w:t>
            </w:r>
            <w:r w:rsidRPr="00711539">
              <w:rPr>
                <w:rFonts w:ascii="Arial" w:eastAsia="Arial" w:hAnsi="Arial" w:cs="Arial"/>
                <w:spacing w:val="3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eksploatację</w:t>
            </w:r>
          </w:p>
          <w:p w14:paraId="66D12CE2" w14:textId="77777777" w:rsidR="00711539" w:rsidRPr="00711539" w:rsidRDefault="00711539" w:rsidP="00711539">
            <w:pPr>
              <w:suppressAutoHyphens/>
              <w:spacing w:before="2" w:line="21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pompy.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5630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2702A88" w14:textId="43F4508B" w:rsidTr="00711539">
        <w:trPr>
          <w:trHeight w:val="103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0AFD0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3.28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9BA0" w14:textId="77777777" w:rsidR="00711539" w:rsidRPr="00711539" w:rsidRDefault="00711539" w:rsidP="00711539">
            <w:pPr>
              <w:suppressAutoHyphens/>
              <w:spacing w:before="15" w:line="250" w:lineRule="atLeast"/>
              <w:ind w:left="110" w:right="91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 wyposażony w min. 4 zraszacze o wydajności 50÷100 dm3/min przy ciśnieniu 8 bar, zasilane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autopompą.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Dwa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zraszacze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przednią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osią,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kolejne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dwa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bokach pojazdu. Ponadto instalacja powinna być wyposażona w zawory odcinające, uruchamiane z kabiny kierowcy.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CDEC" w14:textId="77777777" w:rsidR="00711539" w:rsidRPr="00711539" w:rsidRDefault="00711539" w:rsidP="00711539">
            <w:pPr>
              <w:suppressAutoHyphens/>
              <w:spacing w:before="15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205F86E8" w14:textId="6262A003" w:rsidTr="00711539">
        <w:trPr>
          <w:trHeight w:val="103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C8258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3.29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122C4" w14:textId="77777777" w:rsidR="00711539" w:rsidRPr="00711539" w:rsidRDefault="00711539" w:rsidP="00711539">
            <w:pPr>
              <w:suppressAutoHyphens/>
              <w:spacing w:before="15" w:line="250" w:lineRule="atLeast"/>
              <w:ind w:left="110" w:right="96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Zbiornik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wody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pojemności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3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m3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(±3%)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wykonany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materiałów</w:t>
            </w:r>
            <w:r w:rsidRPr="00711539">
              <w:rPr>
                <w:rFonts w:ascii="Arial" w:eastAsia="Arial" w:hAnsi="Arial" w:cs="Arial"/>
                <w:spacing w:val="-1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kompozytowych.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Zbiornik musi być wyposażony w oprzyrządowanie umożliwiające jego bezpieczną eksploatację, z układem zabezpieczającym przed wypływem wody w czasie jazdy. Zbiornik powinien być wyposażony w falochrony i posiadać właz rewizyjny.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85A7" w14:textId="77777777" w:rsidR="00711539" w:rsidRPr="00711539" w:rsidRDefault="00711539" w:rsidP="00711539">
            <w:pPr>
              <w:suppressAutoHyphens/>
              <w:spacing w:before="15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F9C7E0D" w14:textId="5B914D74" w:rsidTr="00711539">
        <w:trPr>
          <w:trHeight w:val="129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7339F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3.30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1D38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3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Zbiornik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środka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pianotwórczego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pojemności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min.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10%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pojemności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zbiornika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wody,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odporny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 działanie środków pianotwórczych i modyfikatorów. Zbiornik musi być wyposażony w oprzyrządowanie zapewniające jego bezpieczną eksploatację. W górnej części powinien znajdować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zamykany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wlew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grawitacyjnego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napełniania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zbiornika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dachu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pojazdu.</w:t>
            </w:r>
          </w:p>
          <w:p w14:paraId="42B1F1F8" w14:textId="77777777" w:rsidR="00711539" w:rsidRPr="00711539" w:rsidRDefault="00711539" w:rsidP="00711539">
            <w:pPr>
              <w:suppressAutoHyphens/>
              <w:spacing w:line="215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Napełnianie zbiornika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środkiem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pianotwórczym powinno być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możliwe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także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poziomu terenu.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49A8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485A9B5" w14:textId="12F7AF2A" w:rsidTr="00711539">
        <w:trPr>
          <w:trHeight w:val="103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C9315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8F15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97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Zbiornik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dwie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nasady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75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zabezpieczoną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przedostaniem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 zanieczyszczeń i zawór służący do napełniania z hydrantu. Układ napełniania zbiornika z automatycznym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zaworem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odcinającym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możliwością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ręcznego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przesterowania</w:t>
            </w:r>
            <w:r w:rsidRPr="00711539">
              <w:rPr>
                <w:rFonts w:ascii="Arial" w:eastAsia="Arial" w:hAnsi="Arial" w:cs="Arial"/>
                <w:spacing w:val="8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zaworu</w:t>
            </w:r>
          </w:p>
          <w:p w14:paraId="4F54D53F" w14:textId="77777777" w:rsidR="00711539" w:rsidRPr="00711539" w:rsidRDefault="00711539" w:rsidP="00711539">
            <w:pPr>
              <w:suppressAutoHyphens/>
              <w:spacing w:line="213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odcinającego w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celu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dopełnienia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zbiornika.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9EEC" w14:textId="77777777" w:rsidR="00711539" w:rsidRPr="00711539" w:rsidRDefault="00711539" w:rsidP="00711539">
            <w:pPr>
              <w:suppressAutoHyphens/>
              <w:spacing w:before="35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2AD6A097" w14:textId="16689436" w:rsidTr="00711539">
        <w:trPr>
          <w:trHeight w:val="129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C33BD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988DE" w14:textId="77777777" w:rsidR="00711539" w:rsidRPr="00711539" w:rsidRDefault="00711539" w:rsidP="00711539">
            <w:pPr>
              <w:suppressAutoHyphens/>
              <w:spacing w:before="38" w:line="264" w:lineRule="auto"/>
              <w:ind w:left="110" w:right="95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Samochód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być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linię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szybkiego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natarcia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długości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węża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minimum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60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 zwijadle,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zakończoną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prądownicą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wodno-pianową.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Prądownica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zainstalowana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linii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szybkiego natarcia powinna posiadać: płynną regulację kąta rozproszenia strumienia wodnego, zawór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zamknięcia/otwarcia przepływu wody. Napęd zwijadła elektryczny i korbę umożliwiającą zwijanie</w:t>
            </w:r>
          </w:p>
          <w:p w14:paraId="443470C2" w14:textId="77777777" w:rsidR="00711539" w:rsidRPr="00711539" w:rsidRDefault="00711539" w:rsidP="00711539">
            <w:pPr>
              <w:suppressAutoHyphens/>
              <w:spacing w:before="3" w:line="21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węża. Miejsce montażu tylna skrytka nad autopompą.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923D" w14:textId="77777777" w:rsidR="00711539" w:rsidRPr="00711539" w:rsidRDefault="00711539" w:rsidP="00711539">
            <w:pPr>
              <w:suppressAutoHyphens/>
              <w:spacing w:before="38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53E6CBE" w14:textId="419917F6" w:rsidTr="00711539">
        <w:trPr>
          <w:trHeight w:val="123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79BB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9A93E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98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Linia szybkiego natarcia musi umożliwiać podawanie wody lub piany bez względu na stopień rozwinięcia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węża.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Zwijadło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wyposażone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regulowany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hamulec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bębna.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Dodatkowo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istnieć możliwość przedmuchu zwijadła za pomocą sprężonego powietrza.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FE21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FC57FAA" w14:textId="0A79EF97" w:rsidTr="00711539">
        <w:trPr>
          <w:trHeight w:val="2694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E77DC" w14:textId="77777777" w:rsidR="00711539" w:rsidRPr="00711539" w:rsidRDefault="00711539" w:rsidP="00711539">
            <w:pPr>
              <w:suppressAutoHyphens/>
              <w:spacing w:before="1"/>
              <w:ind w:left="9" w:right="4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3.35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0DAA" w14:textId="77777777" w:rsidR="00711539" w:rsidRPr="00711539" w:rsidRDefault="00711539" w:rsidP="00711539">
            <w:pPr>
              <w:suppressAutoHyphens/>
              <w:spacing w:before="38" w:line="264" w:lineRule="auto"/>
              <w:ind w:left="110" w:right="93"/>
              <w:jc w:val="both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Samochód wyposażony w sterowany za pomocą pilota przewodowego pneumatyczny maszt oświetleniowy o łącznej wielkości strumienia świetlnego min. 30.000 lm.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Najaśnice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LED. </w:t>
            </w:r>
            <w:proofErr w:type="spell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Najaśnice</w:t>
            </w:r>
            <w:proofErr w:type="spell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zasilane z instalacji elektrycznej samochodu. Stopień ochrony masztu i reflektorów min. IP 55. Umiejscowienie masztu nie powinno kolidować z działkiem wodno-pianowym, oraz drabiną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.</w:t>
            </w:r>
            <w:r w:rsidRPr="00711539">
              <w:rPr>
                <w:rFonts w:ascii="Arial" w:eastAsia="Arial" w:hAnsi="Arial" w:cs="Arial"/>
                <w:b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Wysokość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masztu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rozłożeniu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podłoża,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którym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stoi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pojazd,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oprawy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czołowej reflektorów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ustawionych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poziomo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mniejsza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niż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5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m.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Maszt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rozkładany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pomocą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powietrza z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układu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pneumatycznego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pojazdu.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Działanie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masztu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powinno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odbywać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się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nagłych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skoków podczas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ruchu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góry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dołu.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Złożenie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masztu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powinno</w:t>
            </w:r>
            <w:r w:rsidRPr="00711539">
              <w:rPr>
                <w:rFonts w:ascii="Arial" w:eastAsia="Arial" w:hAnsi="Arial" w:cs="Arial"/>
                <w:spacing w:val="-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nastąpić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bez</w:t>
            </w:r>
            <w:r w:rsidRPr="00711539">
              <w:rPr>
                <w:rFonts w:ascii="Arial" w:eastAsia="Arial" w:hAnsi="Arial" w:cs="Arial"/>
                <w:spacing w:val="-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konieczności</w:t>
            </w:r>
            <w:r w:rsidRPr="00711539">
              <w:rPr>
                <w:rFonts w:ascii="Arial" w:eastAsia="Arial" w:hAnsi="Arial" w:cs="Arial"/>
                <w:spacing w:val="-9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ręcznego wspomagania. Przewody elektryczne zasilające reflektory nie powinny kolidować z ruchami teleskopów. Mostek z reflektorami powinien obracać się wokół osi pionowej o kąt, co najmniej 175º w obie strony. Sterowanie obrotem reflektorów wokół osi pionowej oraz zmianą ich kąta pochylenia powinno być możliwe ze stanowiska obsługi masztu. W kabinie kierowcy powinna</w:t>
            </w:r>
          </w:p>
          <w:p w14:paraId="637DE4F5" w14:textId="77777777" w:rsidR="00711539" w:rsidRPr="00711539" w:rsidRDefault="00711539" w:rsidP="00711539">
            <w:pPr>
              <w:suppressAutoHyphens/>
              <w:spacing w:before="12" w:line="218" w:lineRule="exact"/>
              <w:ind w:left="110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znajdować się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lampka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ostrzegawcza,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informująca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wysunięciu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masztu.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1ECB" w14:textId="77777777" w:rsidR="00711539" w:rsidRPr="00711539" w:rsidRDefault="00711539" w:rsidP="00711539">
            <w:pPr>
              <w:suppressAutoHyphens/>
              <w:spacing w:before="38" w:line="264" w:lineRule="auto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57FBB94A" w14:textId="444F084B" w:rsidTr="00711539">
        <w:trPr>
          <w:trHeight w:val="78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F95D9" w14:textId="77777777" w:rsidR="00711539" w:rsidRPr="00711539" w:rsidRDefault="00711539" w:rsidP="00711539">
            <w:pPr>
              <w:suppressAutoHyphens/>
              <w:spacing w:line="243" w:lineRule="exact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3.36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44752" w14:textId="77777777" w:rsidR="00711539" w:rsidRPr="00711539" w:rsidRDefault="00711539" w:rsidP="00711539">
            <w:pPr>
              <w:suppressAutoHyphens/>
              <w:spacing w:before="35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wyposażony w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wyciągarkę 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napędzie elektrycznym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zamontowaną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przodu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10"/>
                <w:sz w:val="20"/>
                <w:szCs w:val="22"/>
                <w:lang w:eastAsia="ar-SA"/>
              </w:rPr>
              <w:t>o</w:t>
            </w:r>
          </w:p>
          <w:p w14:paraId="16911C6A" w14:textId="77777777" w:rsidR="00711539" w:rsidRPr="00711539" w:rsidRDefault="00711539" w:rsidP="00711539">
            <w:pPr>
              <w:suppressAutoHyphens/>
              <w:spacing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uciągu min. 8000 kg, z liną długości min. 25m. Wyciągarka wyposażona w układ sterowania, rolkową prowadnicę liny oraz osłonę kompozytową w kolorze grafitowym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0815" w14:textId="77777777" w:rsidR="00711539" w:rsidRPr="00711539" w:rsidRDefault="00711539" w:rsidP="00711539">
            <w:pPr>
              <w:suppressAutoHyphens/>
              <w:spacing w:before="35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71C48E13" w14:textId="7A88C825" w:rsidTr="00711539">
        <w:trPr>
          <w:trHeight w:val="53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4138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3.37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2EC6A" w14:textId="77777777" w:rsidR="00711539" w:rsidRPr="00711539" w:rsidRDefault="00711539" w:rsidP="00711539">
            <w:pPr>
              <w:suppressAutoHyphens/>
              <w:spacing w:before="10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Dodatkowo</w:t>
            </w:r>
            <w:r w:rsidRPr="00711539">
              <w:rPr>
                <w:rFonts w:ascii="Arial" w:eastAsia="Arial" w:hAnsi="Arial" w:cs="Arial"/>
                <w:spacing w:val="2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wyprowadzone</w:t>
            </w:r>
            <w:r w:rsidRPr="00711539">
              <w:rPr>
                <w:rFonts w:ascii="Arial" w:eastAsia="Arial" w:hAnsi="Arial" w:cs="Arial"/>
                <w:spacing w:val="2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dwa</w:t>
            </w:r>
            <w:r w:rsidRPr="00711539">
              <w:rPr>
                <w:rFonts w:ascii="Arial" w:eastAsia="Arial" w:hAnsi="Arial" w:cs="Arial"/>
                <w:spacing w:val="2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szybkozłącza</w:t>
            </w:r>
            <w:r w:rsidRPr="00711539">
              <w:rPr>
                <w:rFonts w:ascii="Arial" w:eastAsia="Arial" w:hAnsi="Arial" w:cs="Arial"/>
                <w:spacing w:val="2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28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powietrzem,</w:t>
            </w:r>
            <w:r w:rsidRPr="00711539">
              <w:rPr>
                <w:rFonts w:ascii="Arial" w:eastAsia="Arial" w:hAnsi="Arial" w:cs="Arial"/>
                <w:spacing w:val="27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miejsce</w:t>
            </w:r>
            <w:r w:rsidRPr="00711539">
              <w:rPr>
                <w:rFonts w:ascii="Arial" w:eastAsia="Arial" w:hAnsi="Arial" w:cs="Arial"/>
                <w:spacing w:val="2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2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ustalenia</w:t>
            </w:r>
            <w:r w:rsidRPr="00711539">
              <w:rPr>
                <w:rFonts w:ascii="Arial" w:eastAsia="Arial" w:hAnsi="Arial" w:cs="Arial"/>
                <w:spacing w:val="2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2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etapie realizacji zamówienia.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2E52" w14:textId="77777777" w:rsidR="00711539" w:rsidRPr="00711539" w:rsidRDefault="00711539" w:rsidP="00711539">
            <w:pPr>
              <w:suppressAutoHyphens/>
              <w:spacing w:before="10" w:line="250" w:lineRule="atLeas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18D1177" w14:textId="19C4FBCC" w:rsidTr="00711539">
        <w:trPr>
          <w:trHeight w:val="56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B5A94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3.38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93FE" w14:textId="77777777" w:rsidR="00711539" w:rsidRPr="00711539" w:rsidRDefault="00711539" w:rsidP="00711539">
            <w:pPr>
              <w:tabs>
                <w:tab w:val="left" w:pos="231"/>
              </w:tabs>
              <w:suppressAutoHyphens/>
              <w:spacing w:before="43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 Uchwyt na stożki ostrzegawcze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montowany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tyle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pojazdu,</w:t>
            </w:r>
          </w:p>
          <w:p w14:paraId="152041E8" w14:textId="77777777" w:rsidR="00711539" w:rsidRPr="00711539" w:rsidRDefault="00711539" w:rsidP="00711539">
            <w:pPr>
              <w:tabs>
                <w:tab w:val="left" w:pos="231"/>
              </w:tabs>
              <w:suppressAutoHyphens/>
              <w:spacing w:before="44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8C43" w14:textId="77777777" w:rsidR="00711539" w:rsidRPr="00711539" w:rsidRDefault="00711539" w:rsidP="00711539">
            <w:pPr>
              <w:tabs>
                <w:tab w:val="left" w:pos="231"/>
              </w:tabs>
              <w:suppressAutoHyphens/>
              <w:spacing w:before="43"/>
              <w:ind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3D7A2AB7" w14:textId="579DC74C" w:rsidTr="00711539">
        <w:trPr>
          <w:trHeight w:val="56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3ADD6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4"/>
                <w:sz w:val="20"/>
                <w:szCs w:val="22"/>
                <w:lang w:eastAsia="ar-SA"/>
              </w:rPr>
              <w:t>3.39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0E002" w14:textId="77777777" w:rsidR="00711539" w:rsidRPr="00711539" w:rsidRDefault="00711539" w:rsidP="00711539">
            <w:pPr>
              <w:tabs>
                <w:tab w:val="left" w:pos="231"/>
              </w:tabs>
              <w:suppressAutoHyphens/>
              <w:spacing w:before="43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 </w:t>
            </w:r>
            <w:r w:rsidRPr="00711539">
              <w:rPr>
                <w:rFonts w:ascii="Arial" w:eastAsia="Arial" w:hAnsi="Arial" w:cs="Arial"/>
                <w:b/>
                <w:sz w:val="20"/>
                <w:szCs w:val="22"/>
                <w:lang w:eastAsia="ar-SA"/>
              </w:rPr>
              <w:t>Dodatkowe wyposażenie: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4 szt. Aparaty powietrzne MSA M1z butlą kompozytową, pokrowcem, maską G1 i </w:t>
            </w:r>
            <w:proofErr w:type="gramStart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czujnikiem  bezruchu</w:t>
            </w:r>
            <w:proofErr w:type="gramEnd"/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MSA</w:t>
            </w:r>
          </w:p>
          <w:p w14:paraId="08EE6A8C" w14:textId="77777777" w:rsidR="00711539" w:rsidRPr="00711539" w:rsidRDefault="00711539" w:rsidP="00711539">
            <w:pPr>
              <w:tabs>
                <w:tab w:val="left" w:pos="231"/>
              </w:tabs>
              <w:suppressAutoHyphens/>
              <w:spacing w:before="43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8A18" w14:textId="77777777" w:rsidR="00711539" w:rsidRPr="00711539" w:rsidRDefault="00711539" w:rsidP="00711539">
            <w:pPr>
              <w:tabs>
                <w:tab w:val="left" w:pos="231"/>
              </w:tabs>
              <w:suppressAutoHyphens/>
              <w:spacing w:before="43"/>
              <w:ind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66D9DE12" w14:textId="4C05B29B" w:rsidTr="00711539">
        <w:trPr>
          <w:trHeight w:val="27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58E9E" w14:textId="77777777" w:rsidR="00711539" w:rsidRPr="00711539" w:rsidRDefault="00711539" w:rsidP="00711539">
            <w:pPr>
              <w:suppressAutoHyphens/>
              <w:spacing w:before="1"/>
              <w:ind w:left="9" w:right="1"/>
              <w:jc w:val="center"/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b/>
                <w:spacing w:val="-10"/>
                <w:sz w:val="20"/>
                <w:szCs w:val="22"/>
                <w:lang w:eastAsia="ar-SA"/>
              </w:rPr>
              <w:t>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CF899" w14:textId="77777777" w:rsidR="00711539" w:rsidRPr="00711539" w:rsidRDefault="00711539" w:rsidP="00711539">
            <w:pPr>
              <w:suppressAutoHyphens/>
              <w:spacing w:before="35" w:line="21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Pozostałe</w:t>
            </w:r>
            <w:r w:rsidRPr="00711539">
              <w:rPr>
                <w:rFonts w:ascii="Arial" w:eastAsia="Arial" w:hAnsi="Arial" w:cs="Arial"/>
                <w:b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warunki</w:t>
            </w:r>
            <w:r w:rsidRPr="00711539">
              <w:rPr>
                <w:rFonts w:ascii="Arial" w:eastAsia="Arial" w:hAnsi="Arial" w:cs="Arial"/>
                <w:b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  <w:t>Zamawiającego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AFC4" w14:textId="77777777" w:rsidR="00711539" w:rsidRPr="00711539" w:rsidRDefault="00711539" w:rsidP="00711539">
            <w:pPr>
              <w:suppressAutoHyphens/>
              <w:spacing w:before="35" w:line="218" w:lineRule="exact"/>
              <w:ind w:left="110" w:right="100"/>
              <w:rPr>
                <w:rFonts w:ascii="Arial" w:eastAsia="Arial" w:hAnsi="Arial" w:cs="Arial"/>
                <w:b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09A15510" w14:textId="02E0A250" w:rsidTr="00711539">
        <w:trPr>
          <w:trHeight w:val="81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29463C" w14:textId="77777777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4.1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7842A3" w14:textId="134F1E92" w:rsidR="00711539" w:rsidRPr="00711539" w:rsidRDefault="00711539" w:rsidP="00711539">
            <w:pPr>
              <w:suppressAutoHyphens/>
              <w:spacing w:before="7" w:line="250" w:lineRule="atLeas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musi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posiadać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wszystkie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wymagane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dokumenty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rejestracji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jako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specjalnego samochodu pożarniczego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BF7BB3" w14:textId="77777777" w:rsidR="00711539" w:rsidRPr="00711539" w:rsidRDefault="00711539" w:rsidP="00711539">
            <w:pPr>
              <w:suppressAutoHyphens/>
              <w:spacing w:before="35" w:line="218" w:lineRule="exact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0524B1AB" w14:textId="12541052" w:rsidTr="00711539">
        <w:trPr>
          <w:trHeight w:val="27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04D0E" w14:textId="2A82D9E9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4.</w:t>
            </w:r>
            <w:r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2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8EDBA" w14:textId="77777777" w:rsidR="00711539" w:rsidRPr="00711539" w:rsidRDefault="00711539" w:rsidP="00711539">
            <w:pPr>
              <w:suppressAutoHyphens/>
              <w:spacing w:before="38" w:line="218" w:lineRule="exact"/>
              <w:ind w:left="110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Instrukcja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obsługi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pojazdu oraz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systemów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 xml:space="preserve">wyposażenia w języku </w:t>
            </w:r>
            <w:proofErr w:type="gramStart"/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polskim..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C2A0" w14:textId="77777777" w:rsidR="00711539" w:rsidRPr="00711539" w:rsidRDefault="00711539" w:rsidP="00711539">
            <w:pPr>
              <w:suppressAutoHyphens/>
              <w:spacing w:before="38" w:line="218" w:lineRule="exact"/>
              <w:ind w:left="110" w:right="100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</w:p>
        </w:tc>
      </w:tr>
      <w:tr w:rsidR="00711539" w:rsidRPr="00711539" w14:paraId="6B8D770A" w14:textId="0AF14DBE" w:rsidTr="00711539">
        <w:trPr>
          <w:trHeight w:val="7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B054" w14:textId="6FB4B311" w:rsidR="00711539" w:rsidRPr="00711539" w:rsidRDefault="00711539" w:rsidP="00711539">
            <w:pPr>
              <w:suppressAutoHyphens/>
              <w:spacing w:before="1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4.</w:t>
            </w:r>
            <w:r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3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98418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104"/>
              <w:jc w:val="both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Montaż uchwytów i sprzętu w końcowej fazie produkcji pojazdu po dostarczeniu przez Zamawiającego w terminie przez niego określonym. W dniu odbioru zbiornik ADBLUE zatankowane do pełna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2ECA" w14:textId="77777777" w:rsidR="00711539" w:rsidRPr="00711539" w:rsidRDefault="00711539" w:rsidP="00711539">
            <w:pPr>
              <w:suppressAutoHyphens/>
              <w:spacing w:before="12" w:line="250" w:lineRule="atLeast"/>
              <w:ind w:left="110" w:right="100"/>
              <w:jc w:val="both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  <w:tr w:rsidR="00711539" w:rsidRPr="00711539" w14:paraId="1F5AECCD" w14:textId="474FE123" w:rsidTr="00711539">
        <w:trPr>
          <w:trHeight w:val="160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CB12C" w14:textId="6862C40D" w:rsidR="00711539" w:rsidRPr="00711539" w:rsidRDefault="00711539" w:rsidP="00711539">
            <w:pPr>
              <w:suppressAutoHyphens/>
              <w:spacing w:before="2"/>
              <w:ind w:left="9" w:right="4"/>
              <w:jc w:val="center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4.</w:t>
            </w:r>
            <w:r>
              <w:rPr>
                <w:rFonts w:ascii="Calibri" w:eastAsia="Arial" w:hAnsi="Calibri" w:cs="Arial"/>
                <w:spacing w:val="-5"/>
                <w:sz w:val="20"/>
                <w:szCs w:val="22"/>
                <w:lang w:eastAsia="ar-SA"/>
              </w:rPr>
              <w:t>4</w:t>
            </w:r>
          </w:p>
        </w:tc>
        <w:tc>
          <w:tcPr>
            <w:tcW w:w="10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5A63F" w14:textId="77777777" w:rsidR="00711539" w:rsidRPr="00711539" w:rsidRDefault="00711539" w:rsidP="00711539">
            <w:pPr>
              <w:suppressAutoHyphens/>
              <w:spacing w:before="36"/>
              <w:ind w:left="11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Wykonawca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obowiązany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jest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dostarczenia</w:t>
            </w:r>
            <w:r w:rsidRPr="00711539">
              <w:rPr>
                <w:rFonts w:ascii="Arial" w:eastAsia="Arial" w:hAnsi="Arial" w:cs="Arial"/>
                <w:spacing w:val="-1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wraz</w:t>
            </w:r>
            <w:r w:rsidRPr="00711539">
              <w:rPr>
                <w:rFonts w:ascii="Arial" w:eastAsia="Arial" w:hAnsi="Arial" w:cs="Arial"/>
                <w:spacing w:val="-1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</w:t>
            </w:r>
            <w:r w:rsidRPr="00711539">
              <w:rPr>
                <w:rFonts w:ascii="Arial" w:eastAsia="Arial" w:hAnsi="Arial" w:cs="Arial"/>
                <w:spacing w:val="-12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pojazdem:</w:t>
            </w:r>
          </w:p>
          <w:p w14:paraId="7987A0BD" w14:textId="77777777" w:rsidR="00711539" w:rsidRPr="00711539" w:rsidRDefault="00711539" w:rsidP="00711539">
            <w:pPr>
              <w:numPr>
                <w:ilvl w:val="0"/>
                <w:numId w:val="32"/>
              </w:numPr>
              <w:tabs>
                <w:tab w:val="left" w:pos="313"/>
              </w:tabs>
              <w:suppressAutoHyphens/>
              <w:spacing w:before="43" w:line="264" w:lineRule="auto"/>
              <w:ind w:right="99"/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instrukcji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obsługi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języku</w:t>
            </w:r>
            <w:r w:rsidRPr="00711539">
              <w:rPr>
                <w:rFonts w:ascii="Arial" w:eastAsia="Arial" w:hAnsi="Arial" w:cs="Arial"/>
                <w:spacing w:val="7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polskim</w:t>
            </w:r>
            <w:r w:rsidRPr="00711539">
              <w:rPr>
                <w:rFonts w:ascii="Arial" w:eastAsia="Arial" w:hAnsi="Arial" w:cs="Arial"/>
                <w:spacing w:val="7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podwozia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samochodu,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zabudowy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pożarniczej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i</w:t>
            </w:r>
            <w:r w:rsidRPr="00711539">
              <w:rPr>
                <w:rFonts w:ascii="Arial" w:eastAsia="Arial" w:hAnsi="Arial" w:cs="Arial"/>
                <w:spacing w:val="40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zainstalowanych urządzeń i wyposażenia,</w:t>
            </w:r>
          </w:p>
          <w:p w14:paraId="632E7B67" w14:textId="77777777" w:rsidR="00711539" w:rsidRPr="00711539" w:rsidRDefault="00711539" w:rsidP="00711539">
            <w:pPr>
              <w:numPr>
                <w:ilvl w:val="0"/>
                <w:numId w:val="32"/>
              </w:numPr>
              <w:tabs>
                <w:tab w:val="left" w:pos="231"/>
              </w:tabs>
              <w:suppressAutoHyphens/>
              <w:spacing w:before="18"/>
              <w:ind w:left="231" w:hanging="121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aktualne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świadectwo</w:t>
            </w:r>
            <w:r w:rsidRPr="00711539">
              <w:rPr>
                <w:rFonts w:ascii="Arial" w:eastAsia="Arial" w:hAnsi="Arial" w:cs="Arial"/>
                <w:spacing w:val="-1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dopuszczenia do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użytkowania w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pacing w:val="-2"/>
                <w:sz w:val="20"/>
                <w:szCs w:val="22"/>
                <w:lang w:eastAsia="ar-SA"/>
              </w:rPr>
              <w:t>ochronie przeciwpożarowej dla pojazdu,</w:t>
            </w:r>
          </w:p>
          <w:p w14:paraId="09410B4B" w14:textId="77777777" w:rsidR="00711539" w:rsidRPr="00711539" w:rsidRDefault="00711539" w:rsidP="00711539">
            <w:pPr>
              <w:numPr>
                <w:ilvl w:val="0"/>
                <w:numId w:val="32"/>
              </w:numPr>
              <w:tabs>
                <w:tab w:val="left" w:pos="243"/>
              </w:tabs>
              <w:suppressAutoHyphens/>
              <w:spacing w:before="16" w:line="250" w:lineRule="atLeast"/>
              <w:ind w:right="102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dokumentacji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niezbędnej</w:t>
            </w:r>
            <w:r w:rsidRPr="00711539">
              <w:rPr>
                <w:rFonts w:ascii="Arial" w:eastAsia="Arial" w:hAnsi="Arial" w:cs="Arial"/>
                <w:spacing w:val="-5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do</w:t>
            </w:r>
            <w:r w:rsidRPr="00711539">
              <w:rPr>
                <w:rFonts w:ascii="Arial" w:eastAsia="Arial" w:hAnsi="Arial" w:cs="Arial"/>
                <w:spacing w:val="-4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zarejestrowania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pojazdu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jako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„samochód</w:t>
            </w:r>
            <w:r w:rsidRPr="00711539">
              <w:rPr>
                <w:rFonts w:ascii="Arial" w:eastAsia="Arial" w:hAnsi="Arial" w:cs="Arial"/>
                <w:spacing w:val="-6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specjalny”,</w:t>
            </w:r>
            <w:r w:rsidRPr="00711539">
              <w:rPr>
                <w:rFonts w:ascii="Arial" w:eastAsia="Arial" w:hAnsi="Arial" w:cs="Arial"/>
                <w:spacing w:val="-3"/>
                <w:sz w:val="20"/>
                <w:szCs w:val="22"/>
                <w:lang w:eastAsia="ar-SA"/>
              </w:rPr>
              <w:t xml:space="preserve"> </w:t>
            </w:r>
            <w:r w:rsidRPr="00711539">
              <w:rPr>
                <w:rFonts w:ascii="Arial" w:eastAsia="Arial" w:hAnsi="Arial" w:cs="Arial"/>
                <w:sz w:val="20"/>
                <w:szCs w:val="22"/>
                <w:lang w:eastAsia="ar-SA"/>
              </w:rPr>
              <w:t>wynikającej z ustawy „Prawo o ruchu drogowym”.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C8D1" w14:textId="77777777" w:rsidR="00711539" w:rsidRPr="00711539" w:rsidRDefault="00711539" w:rsidP="00711539">
            <w:pPr>
              <w:suppressAutoHyphens/>
              <w:spacing w:before="36"/>
              <w:ind w:left="110" w:right="100"/>
              <w:rPr>
                <w:rFonts w:ascii="Arial" w:eastAsia="Arial" w:hAnsi="Arial" w:cs="Arial"/>
                <w:sz w:val="20"/>
                <w:szCs w:val="22"/>
                <w:lang w:eastAsia="ar-SA"/>
              </w:rPr>
            </w:pPr>
          </w:p>
        </w:tc>
      </w:tr>
    </w:tbl>
    <w:p w14:paraId="7E3B42EB" w14:textId="77777777" w:rsidR="00711539" w:rsidRPr="00711539" w:rsidRDefault="00711539" w:rsidP="00711539">
      <w:pPr>
        <w:jc w:val="center"/>
        <w:rPr>
          <w:rFonts w:ascii="Arial" w:hAnsi="Arial" w:cs="Arial"/>
          <w:b/>
          <w:sz w:val="20"/>
          <w:szCs w:val="20"/>
        </w:rPr>
      </w:pPr>
    </w:p>
    <w:p w14:paraId="42833864" w14:textId="4D1D28F1" w:rsidR="00711539" w:rsidRDefault="00711539" w:rsidP="00711539">
      <w:pPr>
        <w:jc w:val="center"/>
        <w:rPr>
          <w:rFonts w:ascii="Arial" w:hAnsi="Arial" w:cs="Arial"/>
          <w:b/>
          <w:sz w:val="20"/>
          <w:szCs w:val="20"/>
        </w:rPr>
      </w:pPr>
    </w:p>
    <w:p w14:paraId="72B87127" w14:textId="7588300A" w:rsidR="008457A1" w:rsidRDefault="008457A1" w:rsidP="008457A1">
      <w:pPr>
        <w:jc w:val="both"/>
        <w:rPr>
          <w:rFonts w:ascii="Arial" w:hAnsi="Arial" w:cs="Arial"/>
          <w:b/>
          <w:sz w:val="20"/>
          <w:szCs w:val="20"/>
        </w:rPr>
      </w:pPr>
      <w:r w:rsidRPr="008457A1">
        <w:rPr>
          <w:rFonts w:ascii="Arial" w:hAnsi="Arial" w:cs="Arial"/>
          <w:b/>
          <w:sz w:val="20"/>
          <w:szCs w:val="20"/>
        </w:rPr>
        <w:t>We wszystkich rubrykach, które tego wymagają należy podać oferowane parametry, konfigurację lub wpisać „tak” lub w inny sposób jednoznacznie wskazać na spełnianie wymogów SWZ. Jeżeli opisane w drugiej kolumnie parametry są w pełni spełnione, wystarczy w kolumnie wpisać: „tak”, „spełnia”. Itp., nie trzeba odnosić się do wszystkich elementów z kolumny nr 2.  Jeżeli rozwiązanie oferowane w ramach dostawy pojazdu jest lepsze niż wymagane minimum należy podać oferowany parametr.</w:t>
      </w:r>
    </w:p>
    <w:p w14:paraId="21068F1D" w14:textId="77777777" w:rsidR="008457A1" w:rsidRPr="008457A1" w:rsidRDefault="008457A1" w:rsidP="008457A1">
      <w:pPr>
        <w:jc w:val="center"/>
        <w:rPr>
          <w:rFonts w:ascii="Arial" w:hAnsi="Arial" w:cs="Arial"/>
          <w:b/>
          <w:sz w:val="20"/>
          <w:szCs w:val="20"/>
        </w:rPr>
      </w:pPr>
    </w:p>
    <w:p w14:paraId="13AD04EF" w14:textId="77777777" w:rsidR="008457A1" w:rsidRPr="008457A1" w:rsidRDefault="008457A1" w:rsidP="008457A1">
      <w:pPr>
        <w:jc w:val="center"/>
        <w:rPr>
          <w:rFonts w:ascii="Arial" w:hAnsi="Arial" w:cs="Arial"/>
          <w:b/>
          <w:sz w:val="20"/>
          <w:szCs w:val="20"/>
        </w:rPr>
      </w:pPr>
      <w:r w:rsidRPr="008457A1">
        <w:rPr>
          <w:rFonts w:ascii="Arial" w:hAnsi="Arial" w:cs="Arial"/>
          <w:b/>
          <w:sz w:val="20"/>
          <w:szCs w:val="20"/>
        </w:rPr>
        <w:t>CZĘŚĆ 2 - LEKKI SAMOCHÓD RATOWNICZO-GAŚNICZY Z NAPĘDEM 4X2</w:t>
      </w:r>
    </w:p>
    <w:p w14:paraId="6FA2FD8B" w14:textId="77777777" w:rsidR="008457A1" w:rsidRPr="008457A1" w:rsidRDefault="008457A1" w:rsidP="008457A1">
      <w:pPr>
        <w:jc w:val="center"/>
        <w:rPr>
          <w:rFonts w:ascii="Arial" w:hAnsi="Arial" w:cs="Arial"/>
          <w:b/>
          <w:sz w:val="20"/>
          <w:szCs w:val="20"/>
        </w:rPr>
      </w:pPr>
    </w:p>
    <w:p w14:paraId="5AE5AA97" w14:textId="77777777" w:rsidR="008457A1" w:rsidRPr="008457A1" w:rsidRDefault="008457A1" w:rsidP="008457A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281" w:type="dxa"/>
        <w:tblInd w:w="28" w:type="dxa"/>
        <w:tblLayout w:type="fixed"/>
        <w:tblCellMar>
          <w:left w:w="28" w:type="dxa"/>
        </w:tblCellMar>
        <w:tblLook w:val="0000" w:firstRow="0" w:lastRow="0" w:firstColumn="0" w:lastColumn="0" w:noHBand="0" w:noVBand="0"/>
      </w:tblPr>
      <w:tblGrid>
        <w:gridCol w:w="851"/>
        <w:gridCol w:w="10598"/>
        <w:gridCol w:w="2832"/>
      </w:tblGrid>
      <w:tr w:rsidR="008457A1" w:rsidRPr="008457A1" w14:paraId="0E62E465" w14:textId="696538D9" w:rsidTr="008457A1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37CE4EAE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00AD2B4D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  <w:t>MINIMALNE PARAMETRY DLA PRZEDMIOTU ZAMÓWIENIA WYMAGANIA ZAMAWIAJĄCEGO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B42C0DC" w14:textId="5B5D0485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  <w:t>SPEŁNIENIE WYMAGAŃ, PROPOZYCJE</w:t>
            </w:r>
            <w:r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8457A1">
              <w:rPr>
                <w:rFonts w:ascii="Arial" w:eastAsia="SimSun" w:hAnsi="Arial" w:cs="Arial"/>
                <w:b/>
                <w:bCs/>
                <w:sz w:val="20"/>
                <w:szCs w:val="20"/>
                <w:lang w:eastAsia="ar-SA"/>
              </w:rPr>
              <w:t>WYKONAWCY:</w:t>
            </w:r>
          </w:p>
        </w:tc>
      </w:tr>
      <w:tr w:rsidR="008457A1" w:rsidRPr="008457A1" w14:paraId="5070D37D" w14:textId="7AEDA491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E0ABBF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  <w:t>-1-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296E15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  <w:t>-2-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CF3734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8457A1" w:rsidRPr="008457A1" w14:paraId="65362503" w14:textId="6D858859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4FEA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8C64" w14:textId="1A834BF8" w:rsidR="008457A1" w:rsidRPr="008457A1" w:rsidRDefault="008457A1" w:rsidP="008457A1">
            <w:pPr>
              <w:shd w:val="clear" w:color="auto" w:fill="FFFFFF"/>
              <w:suppressAutoHyphens/>
              <w:spacing w:before="20" w:after="20" w:line="254" w:lineRule="exact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Pojazd fabrycznie nowy z 2025 r. rok produkcji podwozia zgodny z rokiem dostawy pojazdu.</w:t>
            </w:r>
          </w:p>
          <w:p w14:paraId="38A29DA3" w14:textId="77777777" w:rsidR="008457A1" w:rsidRPr="008457A1" w:rsidRDefault="008457A1" w:rsidP="008457A1">
            <w:pPr>
              <w:shd w:val="clear" w:color="auto" w:fill="FFFFFF"/>
              <w:suppressAutoHyphens/>
              <w:spacing w:before="20" w:after="20" w:line="254" w:lineRule="exac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Pojazd zabudowany i wyposażony musi spełniać wymagania:</w:t>
            </w:r>
          </w:p>
          <w:p w14:paraId="518650BA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eastAsia="ar-SA"/>
              </w:rPr>
              <w:t xml:space="preserve">- </w:t>
            </w:r>
            <w:r w:rsidRPr="008457A1">
              <w:rPr>
                <w:rFonts w:ascii="Arial" w:eastAsia="SimSun" w:hAnsi="Arial" w:cs="Arial"/>
                <w:color w:val="000000"/>
                <w:spacing w:val="-1"/>
                <w:sz w:val="20"/>
                <w:szCs w:val="20"/>
                <w:lang w:eastAsia="ar-SA"/>
              </w:rPr>
              <w:t xml:space="preserve">Ustawy z dnia 14 kwietnia 2023 r. o systemach homologacji pojazdów oraz ich wyposażenia </w:t>
            </w:r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>Dz.U. 2023 poz. 919</w:t>
            </w:r>
          </w:p>
          <w:p w14:paraId="28D3D998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eastAsia="ar-SA"/>
              </w:rPr>
              <w:t xml:space="preserve">- </w:t>
            </w:r>
            <w:proofErr w:type="gramStart"/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 xml:space="preserve">Rozporządzenie </w:t>
            </w:r>
            <w:r w:rsidRPr="008457A1">
              <w:rPr>
                <w:rFonts w:ascii="Arial" w:eastAsia="SimSu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>Parlamentu</w:t>
            </w:r>
            <w:proofErr w:type="gramEnd"/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 xml:space="preserve"> Europejskiego i Rady (UE) 2018/858 z dnia 30 maja 2018 r. w sprawie homologacji i nadzoru rynku pojazdów silnikowych i ich przyczep oraz układów, komponentów i oddzielnych zespołów technicznych przeznaczonych do tych pojazdów, zmieniające rozporządzenie (WE) nr 715/2007 i (WE) nr 595/2009 oraz uchylające dyrektywę 2007/46/WE</w:t>
            </w:r>
          </w:p>
          <w:p w14:paraId="624F76E1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- ustawa Prawo o ruchu drogowym (tj. Dz. U. z </w:t>
            </w:r>
            <w:proofErr w:type="gramStart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2024r.</w:t>
            </w:r>
            <w:proofErr w:type="gramEnd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poz.1251 ze zm. ), wraz przepisami wykonawczymi do ustawy, z uwzględnieniem wymagań dotyczących pojazdów uprzywilejowanych.</w:t>
            </w:r>
          </w:p>
          <w:p w14:paraId="1D908DB3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- Rozporządzenie Ministra Infrastruktury z dnia 31 grudnia 2002 r. w sprawie warunków technicznych pojazdów oraz zakresu ich niezbędnego wyposażenia (tj. Dz. U. </w:t>
            </w:r>
            <w:proofErr w:type="gramStart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z  2016</w:t>
            </w:r>
            <w:proofErr w:type="gramEnd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r., poz. 2022),z </w:t>
            </w:r>
            <w:proofErr w:type="spellStart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późn</w:t>
            </w:r>
            <w:proofErr w:type="spellEnd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. zmianami,</w:t>
            </w:r>
          </w:p>
          <w:p w14:paraId="4D98DE73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- Rozporządzenie Ministra Spraw </w:t>
            </w:r>
            <w:proofErr w:type="gramStart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Wewnętrznych  i</w:t>
            </w:r>
            <w:proofErr w:type="gramEnd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Administracji z dnia 20 czerwca </w:t>
            </w:r>
            <w:proofErr w:type="gramStart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2007r.</w:t>
            </w:r>
            <w:proofErr w:type="gramEnd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w sprawie wykazu wyrobów służących zapewnieniu bezpieczeństwa publicznego lub ochronie zdrowia i życia oraz mienia, a także zasad wydawania dopuszczenia tych wyrobów do użytkowania (tj. Dz. U. z 2007 r, Nr 143 poz. 1002 z </w:t>
            </w:r>
            <w:proofErr w:type="spellStart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późn</w:t>
            </w:r>
            <w:proofErr w:type="spellEnd"/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>. zm.),</w:t>
            </w:r>
          </w:p>
          <w:p w14:paraId="7C9AB41F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-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</w:t>
            </w:r>
          </w:p>
          <w:p w14:paraId="55FCFB00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- norm PN-EN 1846-1 i PN-EN 1846-2 lub równoważne.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C2F5" w14:textId="77777777" w:rsidR="008457A1" w:rsidRPr="008457A1" w:rsidRDefault="008457A1" w:rsidP="008457A1">
            <w:pPr>
              <w:shd w:val="clear" w:color="auto" w:fill="FFFFFF"/>
              <w:tabs>
                <w:tab w:val="left" w:pos="10425"/>
              </w:tabs>
              <w:suppressAutoHyphens/>
              <w:spacing w:before="20" w:after="20" w:line="254" w:lineRule="exact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</w:p>
        </w:tc>
      </w:tr>
      <w:tr w:rsidR="008457A1" w:rsidRPr="008457A1" w14:paraId="699C59F7" w14:textId="685FF7F5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6C126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BF92" w14:textId="77777777" w:rsidR="008457A1" w:rsidRPr="008457A1" w:rsidRDefault="008457A1" w:rsidP="008457A1">
            <w:pPr>
              <w:suppressAutoHyphens/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Samochód musi posiadać świadectwo dopuszczenia do użytkowania wydane na podstawie rozporządzenia Ministra Spraw Wewnętrznych i Administracji z dnia 27 kwietnia 2010 r. zmieniające rozporządzenie w sprawie wykazu wyrobów służących zapewnieniu bezpieczeństwa publicznego lub ochronie zdrowia i życia oraz mienia, a także zasad wydawania dopuszczenia tych wyrobów do użytkowania (Dz.U. Nr 85, poz. 553 z 2010 r.). </w:t>
            </w:r>
          </w:p>
          <w:p w14:paraId="3C6E2C0A" w14:textId="77777777" w:rsidR="008457A1" w:rsidRPr="008457A1" w:rsidRDefault="008457A1" w:rsidP="008457A1">
            <w:pPr>
              <w:suppressAutoHyphens/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Świadectwo aktualne na dzień składania ofert. Świadectwo dopuszczenia musi posiadać wpis o typie i wydajności agregatu wysokiego ciśnienia.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72BB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6D9F3B20" w14:textId="73164C05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44CDF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5CF52" w14:textId="77777777" w:rsidR="008457A1" w:rsidRPr="008457A1" w:rsidRDefault="008457A1" w:rsidP="008457A1">
            <w:pPr>
              <w:suppressAutoHyphens/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 xml:space="preserve">Podwozie pojazdu musi posiadać aktualne świadectwo homologacji typu lub świadectwo zgodności WE zgodnie </w:t>
            </w:r>
            <w:proofErr w:type="gramStart"/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z  odrębnymi</w:t>
            </w:r>
            <w:proofErr w:type="gramEnd"/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 xml:space="preserve"> przepisami krajowymi odnoszącymi się do prawa o ruchu drogowym. W przypadku, gdy przekroczone zostaną warunki zabudowy określone przez producenta </w:t>
            </w:r>
            <w:proofErr w:type="gramStart"/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podwozia  wymagane</w:t>
            </w:r>
            <w:proofErr w:type="gramEnd"/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 xml:space="preserve"> jest świadectwo homologacji typu pojazdu kompletnego oraz zgoda producenta podwozia na wykonanie zabudowy. Urządzenia i podzespoły zamontowane w pojeździe powinny spełniać wymagania odrębnych przepisów krajowych i/lub międzynarodowych.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3EB9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jc w:val="both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</w:p>
        </w:tc>
      </w:tr>
      <w:tr w:rsidR="008457A1" w:rsidRPr="008457A1" w14:paraId="2E469A34" w14:textId="7BC6100D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AC3FA0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II.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11A07C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 PODWOZIE Z KABINĄ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2C28C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8457A1" w:rsidRPr="008457A1" w14:paraId="4A2B53BD" w14:textId="7FCE7090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6789B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DC998" w14:textId="77777777" w:rsidR="008457A1" w:rsidRPr="008457A1" w:rsidRDefault="008457A1" w:rsidP="008457A1">
            <w:pPr>
              <w:suppressAutoHyphens/>
              <w:spacing w:after="160" w:line="259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Dopuszczalna masa całkowita oferowanego podwozia (DMC) 7000 kg. </w:t>
            </w:r>
          </w:p>
          <w:p w14:paraId="384BACA7" w14:textId="77777777" w:rsidR="008457A1" w:rsidRPr="008457A1" w:rsidRDefault="008457A1" w:rsidP="008457A1">
            <w:pPr>
              <w:suppressAutoHyphens/>
              <w:spacing w:after="160" w:line="259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Rezerwa masy w pełni obciążonego pojazdu gotowego do akcji /MMR/ min. 5% w stosunku do DMC potwierdzona w sprawozdaniu z badań.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4052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7E90F269" w14:textId="69CD54F1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86807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BC3BD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Samochód wyposażony w silnik wysokoprężny o mocy min.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129 </w:t>
            </w:r>
            <w:proofErr w:type="spell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kW.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8283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5D21AE33" w14:textId="16DB90B8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B4A9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2.4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F7D74" w14:textId="77777777" w:rsidR="008457A1" w:rsidRPr="008457A1" w:rsidRDefault="008457A1" w:rsidP="008457A1">
            <w:pPr>
              <w:suppressAutoHyphens/>
              <w:spacing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Wymiary zewnętrzne pojazdu kompletnego:</w:t>
            </w:r>
          </w:p>
          <w:p w14:paraId="0C4C9E9D" w14:textId="77777777" w:rsidR="008457A1" w:rsidRPr="008457A1" w:rsidRDefault="008457A1" w:rsidP="008457A1">
            <w:pPr>
              <w:numPr>
                <w:ilvl w:val="0"/>
                <w:numId w:val="34"/>
              </w:numPr>
              <w:tabs>
                <w:tab w:val="left" w:pos="245"/>
              </w:tabs>
              <w:suppressAutoHyphens/>
              <w:spacing w:after="160" w:line="100" w:lineRule="atLeast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maksymalna długość całkowita po zabudowie max.7100 mm,</w:t>
            </w:r>
          </w:p>
          <w:p w14:paraId="726DADD8" w14:textId="77777777" w:rsidR="008457A1" w:rsidRPr="008457A1" w:rsidRDefault="008457A1" w:rsidP="008457A1">
            <w:pPr>
              <w:numPr>
                <w:ilvl w:val="0"/>
                <w:numId w:val="34"/>
              </w:numPr>
              <w:tabs>
                <w:tab w:val="left" w:pos="245"/>
              </w:tabs>
              <w:suppressAutoHyphens/>
              <w:spacing w:after="160" w:line="100" w:lineRule="atLeast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maksymalna wysokość całkowita pojazdu mierzona przy nadwoziu sprzętowym 2600 mm,</w:t>
            </w:r>
          </w:p>
          <w:p w14:paraId="74B33C3D" w14:textId="77777777" w:rsidR="008457A1" w:rsidRPr="008457A1" w:rsidRDefault="008457A1" w:rsidP="008457A1">
            <w:pPr>
              <w:numPr>
                <w:ilvl w:val="0"/>
                <w:numId w:val="34"/>
              </w:numPr>
              <w:tabs>
                <w:tab w:val="left" w:pos="245"/>
              </w:tabs>
              <w:suppressAutoHyphens/>
              <w:spacing w:after="160" w:line="100" w:lineRule="atLeast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szerokość maksymalna 2600 mm z lusterkami bocznymi,</w:t>
            </w:r>
          </w:p>
          <w:p w14:paraId="1B1AEB45" w14:textId="77777777" w:rsidR="008457A1" w:rsidRPr="008457A1" w:rsidRDefault="008457A1" w:rsidP="008457A1">
            <w:pPr>
              <w:numPr>
                <w:ilvl w:val="0"/>
                <w:numId w:val="34"/>
              </w:numPr>
              <w:tabs>
                <w:tab w:val="left" w:pos="245"/>
              </w:tabs>
              <w:suppressAutoHyphens/>
              <w:spacing w:after="160" w:line="100" w:lineRule="atLeast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rozstaw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osi  min.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4100 mm.</w:t>
            </w:r>
          </w:p>
          <w:p w14:paraId="72C07A53" w14:textId="77777777" w:rsidR="008457A1" w:rsidRPr="008457A1" w:rsidRDefault="008457A1" w:rsidP="008457A1">
            <w:pPr>
              <w:tabs>
                <w:tab w:val="left" w:pos="245"/>
              </w:tabs>
              <w:suppressAutoHyphens/>
              <w:spacing w:line="240" w:lineRule="exact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8E02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4E92A9E1" w14:textId="6D9387D0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4B1AB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2.5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0D07A" w14:textId="77777777" w:rsidR="008457A1" w:rsidRPr="008457A1" w:rsidRDefault="008457A1" w:rsidP="008457A1">
            <w:pPr>
              <w:tabs>
                <w:tab w:val="left" w:pos="175"/>
              </w:tabs>
              <w:suppressAutoHyphens/>
              <w:spacing w:line="100" w:lineRule="atLeast"/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Napę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d 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4</w:t>
            </w:r>
            <w:r w:rsidRPr="008457A1">
              <w:rPr>
                <w:rFonts w:ascii="Arial" w:hAnsi="Arial" w:cs="Arial"/>
                <w:spacing w:val="5"/>
                <w:sz w:val="20"/>
                <w:szCs w:val="20"/>
                <w:lang w:eastAsia="ar-SA"/>
              </w:rPr>
              <w:t>x2.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O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ś </w:t>
            </w:r>
            <w:r w:rsidRPr="008457A1">
              <w:rPr>
                <w:rFonts w:ascii="Arial" w:hAnsi="Arial" w:cs="Arial"/>
                <w:spacing w:val="1"/>
                <w:sz w:val="20"/>
                <w:szCs w:val="20"/>
                <w:lang w:eastAsia="ar-SA"/>
              </w:rPr>
              <w:t>t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y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l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n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a k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o</w:t>
            </w:r>
            <w:r w:rsidRPr="008457A1">
              <w:rPr>
                <w:rFonts w:ascii="Arial" w:hAnsi="Arial" w:cs="Arial"/>
                <w:spacing w:val="-1"/>
                <w:sz w:val="20"/>
                <w:szCs w:val="20"/>
                <w:lang w:eastAsia="ar-SA"/>
              </w:rPr>
              <w:t>ł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a 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b</w:t>
            </w:r>
            <w:r w:rsidRPr="008457A1">
              <w:rPr>
                <w:rFonts w:ascii="Arial" w:hAnsi="Arial" w:cs="Arial"/>
                <w:spacing w:val="-1"/>
                <w:sz w:val="20"/>
                <w:szCs w:val="20"/>
                <w:lang w:eastAsia="ar-SA"/>
              </w:rPr>
              <w:t>l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ź</w:t>
            </w:r>
            <w:r w:rsidRPr="008457A1">
              <w:rPr>
                <w:rFonts w:ascii="Arial" w:hAnsi="Arial" w:cs="Arial"/>
                <w:spacing w:val="-6"/>
                <w:sz w:val="20"/>
                <w:szCs w:val="20"/>
                <w:lang w:eastAsia="ar-SA"/>
              </w:rPr>
              <w:t>n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a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cz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 xml:space="preserve">e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 m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e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</w:t>
            </w:r>
            <w:r w:rsidRPr="008457A1">
              <w:rPr>
                <w:rFonts w:ascii="Arial" w:hAnsi="Arial" w:cs="Arial"/>
                <w:spacing w:val="-6"/>
                <w:sz w:val="20"/>
                <w:szCs w:val="20"/>
                <w:lang w:eastAsia="ar-SA"/>
              </w:rPr>
              <w:t>h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an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cz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n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ą 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b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l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o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k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ad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ą </w:t>
            </w:r>
            <w:r w:rsidRPr="008457A1">
              <w:rPr>
                <w:rFonts w:ascii="Arial" w:hAnsi="Arial" w:cs="Arial"/>
                <w:spacing w:val="5"/>
                <w:sz w:val="20"/>
                <w:szCs w:val="20"/>
                <w:lang w:eastAsia="ar-SA"/>
              </w:rPr>
              <w:t>m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e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ha</w:t>
            </w:r>
            <w:r w:rsidRPr="008457A1">
              <w:rPr>
                <w:rFonts w:ascii="Arial" w:hAnsi="Arial" w:cs="Arial"/>
                <w:spacing w:val="-6"/>
                <w:sz w:val="20"/>
                <w:szCs w:val="20"/>
                <w:lang w:eastAsia="ar-SA"/>
              </w:rPr>
              <w:t>n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pacing w:val="-5"/>
                <w:sz w:val="20"/>
                <w:szCs w:val="20"/>
                <w:lang w:eastAsia="ar-SA"/>
              </w:rPr>
              <w:t>z</w:t>
            </w:r>
            <w:r w:rsidRPr="008457A1">
              <w:rPr>
                <w:rFonts w:ascii="Arial" w:hAnsi="Arial" w:cs="Arial"/>
                <w:spacing w:val="5"/>
                <w:sz w:val="20"/>
                <w:szCs w:val="20"/>
                <w:lang w:eastAsia="ar-SA"/>
              </w:rPr>
              <w:t>m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u r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ó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ż</w:t>
            </w:r>
            <w:r w:rsidRPr="008457A1">
              <w:rPr>
                <w:rFonts w:ascii="Arial" w:hAnsi="Arial" w:cs="Arial"/>
                <w:spacing w:val="-6"/>
                <w:sz w:val="20"/>
                <w:szCs w:val="20"/>
                <w:lang w:eastAsia="ar-SA"/>
              </w:rPr>
              <w:t>n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o</w:t>
            </w:r>
            <w:r w:rsidRPr="008457A1">
              <w:rPr>
                <w:rFonts w:ascii="Arial" w:hAnsi="Arial" w:cs="Arial"/>
                <w:spacing w:val="-6"/>
                <w:sz w:val="20"/>
                <w:szCs w:val="20"/>
                <w:lang w:eastAsia="ar-SA"/>
              </w:rPr>
              <w:t>w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eg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o . </w:t>
            </w:r>
            <w:r w:rsidRPr="008457A1">
              <w:rPr>
                <w:rFonts w:ascii="Arial" w:hAnsi="Arial" w:cs="Arial"/>
                <w:spacing w:val="1"/>
                <w:sz w:val="20"/>
                <w:szCs w:val="20"/>
                <w:lang w:eastAsia="ar-SA"/>
              </w:rPr>
              <w:t>Z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a</w:t>
            </w:r>
            <w:r w:rsidRPr="008457A1">
              <w:rPr>
                <w:rFonts w:ascii="Arial" w:hAnsi="Arial" w:cs="Arial"/>
                <w:spacing w:val="-6"/>
                <w:sz w:val="20"/>
                <w:szCs w:val="20"/>
                <w:lang w:eastAsia="ar-SA"/>
              </w:rPr>
              <w:t>w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e</w:t>
            </w:r>
            <w:r w:rsidRPr="008457A1">
              <w:rPr>
                <w:rFonts w:ascii="Arial" w:hAnsi="Arial" w:cs="Arial"/>
                <w:spacing w:val="-5"/>
                <w:sz w:val="20"/>
                <w:szCs w:val="20"/>
                <w:lang w:eastAsia="ar-SA"/>
              </w:rPr>
              <w:t>s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en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e </w:t>
            </w:r>
            <w:r w:rsidRPr="008457A1">
              <w:rPr>
                <w:rFonts w:ascii="Arial" w:hAnsi="Arial" w:cs="Arial"/>
                <w:spacing w:val="1"/>
                <w:sz w:val="20"/>
                <w:szCs w:val="20"/>
                <w:lang w:eastAsia="ar-SA"/>
              </w:rPr>
              <w:t>t</w:t>
            </w:r>
            <w:r w:rsidRPr="008457A1">
              <w:rPr>
                <w:rFonts w:ascii="Arial" w:hAnsi="Arial" w:cs="Arial"/>
                <w:spacing w:val="-5"/>
                <w:sz w:val="20"/>
                <w:szCs w:val="20"/>
                <w:lang w:eastAsia="ar-SA"/>
              </w:rPr>
              <w:t>y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l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n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e </w:t>
            </w:r>
            <w:r w:rsidRPr="008457A1">
              <w:rPr>
                <w:rFonts w:ascii="Arial" w:hAnsi="Arial" w:cs="Arial"/>
                <w:spacing w:val="-6"/>
                <w:sz w:val="20"/>
                <w:szCs w:val="20"/>
                <w:lang w:eastAsia="ar-SA"/>
              </w:rPr>
              <w:t>w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</w:t>
            </w:r>
            <w:r w:rsidRPr="008457A1">
              <w:rPr>
                <w:rFonts w:ascii="Arial" w:hAnsi="Arial" w:cs="Arial"/>
                <w:spacing w:val="5"/>
                <w:sz w:val="20"/>
                <w:szCs w:val="20"/>
                <w:lang w:eastAsia="ar-SA"/>
              </w:rPr>
              <w:t>m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o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n</w:t>
            </w:r>
            <w:r w:rsidRPr="008457A1">
              <w:rPr>
                <w:rFonts w:ascii="Arial" w:hAnsi="Arial" w:cs="Arial"/>
                <w:spacing w:val="3"/>
                <w:sz w:val="20"/>
                <w:szCs w:val="20"/>
                <w:lang w:eastAsia="ar-SA"/>
              </w:rPr>
              <w:t>i</w:t>
            </w:r>
            <w:r w:rsidRPr="008457A1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on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e, kompensujące wagę pojazdu, </w:t>
            </w:r>
            <w:r w:rsidRPr="008457A1">
              <w:rPr>
                <w:rFonts w:ascii="Arial" w:hAnsi="Arial" w:cs="Arial"/>
                <w:spacing w:val="-3"/>
                <w:sz w:val="20"/>
                <w:szCs w:val="20"/>
                <w:lang w:eastAsia="ar-SA"/>
              </w:rPr>
              <w:t xml:space="preserve">skrzynia biegów manualna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min. 6 biegowa + wsteczny</w:t>
            </w:r>
            <w:r w:rsidRPr="008457A1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.</w:t>
            </w:r>
          </w:p>
          <w:p w14:paraId="620AACC3" w14:textId="77777777" w:rsidR="008457A1" w:rsidRPr="008457A1" w:rsidRDefault="008457A1" w:rsidP="008457A1">
            <w:pPr>
              <w:tabs>
                <w:tab w:val="left" w:pos="175"/>
              </w:tabs>
              <w:suppressAutoHyphens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 xml:space="preserve">   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3365" w14:textId="77777777" w:rsidR="008457A1" w:rsidRPr="008457A1" w:rsidRDefault="008457A1" w:rsidP="008457A1">
            <w:pPr>
              <w:tabs>
                <w:tab w:val="left" w:pos="175"/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</w:pPr>
          </w:p>
        </w:tc>
      </w:tr>
      <w:tr w:rsidR="008457A1" w:rsidRPr="008457A1" w14:paraId="2EF77D7D" w14:textId="34968315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BEBEF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2.6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72FCD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Samochód  wyposażony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minimum w:</w:t>
            </w:r>
          </w:p>
          <w:p w14:paraId="4D21AE9A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system  ABS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</w:t>
            </w:r>
          </w:p>
          <w:p w14:paraId="20342FC6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elektroniczny rozkład obciążenia hamulców EBD,</w:t>
            </w:r>
          </w:p>
          <w:p w14:paraId="0D199301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elektroniczny program stabilizacji toru jazdy ESP adaptacyjny,</w:t>
            </w:r>
          </w:p>
          <w:p w14:paraId="29293933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elektroniczny wskaźnik zużycia klocków hamulcowych,</w:t>
            </w:r>
          </w:p>
          <w:p w14:paraId="2D8416F8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immobilizer</w:t>
            </w:r>
            <w:proofErr w:type="spell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14:paraId="3F71FFD6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instalacja elektryczna jednoprzewodowa, z biegunem ujemnym na masie lub dwuprzewodowa w przypadku zabudowy z tworzywa sztucznego. Moc alternatora i pojemność akumulatorów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musi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zabezpieczać pełne zapotrzebowanie na energię elektryczną przy maksymalnym obciążeniu.</w:t>
            </w:r>
          </w:p>
          <w:p w14:paraId="1370831F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światła do jazdy dziennej,</w:t>
            </w:r>
          </w:p>
          <w:p w14:paraId="5E62EF96" w14:textId="77777777" w:rsidR="008457A1" w:rsidRPr="008457A1" w:rsidRDefault="008457A1" w:rsidP="008457A1">
            <w:pPr>
              <w:numPr>
                <w:ilvl w:val="0"/>
                <w:numId w:val="35"/>
              </w:numPr>
              <w:tabs>
                <w:tab w:val="left" w:pos="175"/>
              </w:tabs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światła przeciwmgielne z funkcją doświetlania zakrętów.</w:t>
            </w:r>
          </w:p>
          <w:p w14:paraId="148E3798" w14:textId="77777777" w:rsidR="008457A1" w:rsidRPr="008457A1" w:rsidRDefault="008457A1" w:rsidP="008457A1">
            <w:pPr>
              <w:tabs>
                <w:tab w:val="left" w:pos="175"/>
              </w:tabs>
              <w:suppressAutoHyphens/>
              <w:spacing w:line="100" w:lineRule="atLeast"/>
              <w:ind w:left="7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8ADC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45AC2D2A" w14:textId="73EEBF4F" w:rsidTr="008457A1">
        <w:trPr>
          <w:trHeight w:val="65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F1E2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2.7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6442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Samochód wyposażony w silnik o zapłonie samoczynnym , posiadający aktualne normy ochrony środowiska (czystości spalin)  spełniający  normę emisji spalin min. Euro 6 E                                                 </w:t>
            </w: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                     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2C0B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7E26281F" w14:textId="6B5C5CAA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D8164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2.8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D111" w14:textId="77777777" w:rsidR="008457A1" w:rsidRPr="008457A1" w:rsidRDefault="008457A1" w:rsidP="008457A1">
            <w:pPr>
              <w:numPr>
                <w:ilvl w:val="0"/>
                <w:numId w:val="36"/>
              </w:numPr>
              <w:suppressAutoHyphens/>
              <w:spacing w:after="160"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Zawieszenie osi przedniej: niezależne zawieszenie na </w:t>
            </w:r>
            <w:proofErr w:type="gramStart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>podwójnych  wahaczach</w:t>
            </w:r>
            <w:proofErr w:type="gramEnd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ze stabilizatorem przechyłów</w:t>
            </w:r>
          </w:p>
          <w:p w14:paraId="4F8636D7" w14:textId="77777777" w:rsidR="008457A1" w:rsidRPr="008457A1" w:rsidRDefault="008457A1" w:rsidP="008457A1">
            <w:pPr>
              <w:numPr>
                <w:ilvl w:val="0"/>
                <w:numId w:val="36"/>
              </w:numPr>
              <w:suppressAutoHyphens/>
              <w:spacing w:after="160"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Zawieszenie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osi  tylnej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: </w:t>
            </w:r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>resory wielopiórowe półeliptyczne, dwustopniowe z resorem pomocniczym, gumowymi elementami tłumiącymi, stabilizator.</w:t>
            </w:r>
          </w:p>
          <w:p w14:paraId="6AF2C2C0" w14:textId="77777777" w:rsidR="008457A1" w:rsidRPr="008457A1" w:rsidRDefault="008457A1" w:rsidP="008457A1">
            <w:pPr>
              <w:suppressAutoHyphens/>
              <w:spacing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C836" w14:textId="77777777" w:rsidR="008457A1" w:rsidRPr="008457A1" w:rsidRDefault="008457A1" w:rsidP="008457A1">
            <w:pPr>
              <w:numPr>
                <w:ilvl w:val="0"/>
                <w:numId w:val="36"/>
              </w:numPr>
              <w:tabs>
                <w:tab w:val="left" w:pos="10425"/>
              </w:tabs>
              <w:suppressAutoHyphens/>
              <w:spacing w:after="160" w:line="100" w:lineRule="atLeast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59A9B1B2" w14:textId="491CB388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2E84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2.9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B3E2B" w14:textId="77777777" w:rsidR="008457A1" w:rsidRPr="008457A1" w:rsidRDefault="008457A1" w:rsidP="008457A1">
            <w:pPr>
              <w:suppressAutoHyphens/>
              <w:spacing w:line="100" w:lineRule="atLeast"/>
              <w:ind w:left="-5" w:firstLine="5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>Kabina  fabrycznie</w:t>
            </w:r>
            <w:proofErr w:type="gramEnd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jednomodułowa czterodrzwiowa zapewniająca dostęp do silnika, </w:t>
            </w: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zapewniająca przewóz 6 osób  (siedzenia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przodem  do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kierunku jazdy),</w:t>
            </w:r>
          </w:p>
          <w:p w14:paraId="2A7CC4A6" w14:textId="77777777" w:rsidR="008457A1" w:rsidRPr="008457A1" w:rsidRDefault="008457A1" w:rsidP="008457A1">
            <w:pPr>
              <w:suppressAutoHyphens/>
              <w:spacing w:line="100" w:lineRule="atLeast"/>
              <w:ind w:left="357" w:hanging="357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Kabina wyposażona w :</w:t>
            </w:r>
          </w:p>
          <w:p w14:paraId="0F90E3A8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klimatyzację automatyczną,</w:t>
            </w:r>
          </w:p>
          <w:p w14:paraId="447A6538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indywidualne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oświetlenie  do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czytania mapy dla pozycji dowódcy,</w:t>
            </w:r>
          </w:p>
          <w:p w14:paraId="2689F03C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niezależny fabryczny układ ogrzewania, umożliwiający ogrzewanie kabiny przy wyłączonym silniku,</w:t>
            </w:r>
          </w:p>
          <w:p w14:paraId="14D1EDF0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elektrycznie sterowane szyby po stronie kierowcy i dowódcy,</w:t>
            </w:r>
          </w:p>
          <w:p w14:paraId="54A1D63F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zdalnie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sterowany  centralny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zamek drzwi kabiny,</w:t>
            </w:r>
          </w:p>
          <w:p w14:paraId="5FA5025B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lusterka boczne, główne ogrzewane szerokokątne,</w:t>
            </w:r>
          </w:p>
          <w:p w14:paraId="5858443C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główny wyłącznik zasilania zabudowy automatyczny załączający zasilanie po otwarciu drzwi, włączeniu świateł pozycyjnych lub uruchomieniu silnika. Odłączenie zasilania po czasie do 300s od momentu unieruchomienia i zamknięcia pojazdu.</w:t>
            </w:r>
          </w:p>
          <w:p w14:paraId="4D3E9035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między przedziałem kierowcy i dowódcy, a przedziałem załogi uchwyt do trzymania dla członków załogi,</w:t>
            </w:r>
          </w:p>
          <w:p w14:paraId="742F15FF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wyprowadzoną instalację do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podłączenia  ładowarek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do radiotelefonów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oraz  dla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latarek. Wykonawca wykona montaż ładowarek dostarczonych przez Zamawiającego.</w:t>
            </w:r>
          </w:p>
          <w:p w14:paraId="4D6BC22F" w14:textId="77777777" w:rsidR="008457A1" w:rsidRPr="008457A1" w:rsidRDefault="008457A1" w:rsidP="008457A1">
            <w:pPr>
              <w:numPr>
                <w:ilvl w:val="0"/>
                <w:numId w:val="37"/>
              </w:numPr>
              <w:suppressAutoHyphens/>
              <w:spacing w:after="160" w:line="100" w:lineRule="atLeast"/>
              <w:ind w:left="72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 przedziale kabiny miejsce na dokumentacje operacyjną w formacie min.A4</w:t>
            </w:r>
          </w:p>
          <w:p w14:paraId="3A056A4E" w14:textId="77777777" w:rsidR="008457A1" w:rsidRPr="008457A1" w:rsidRDefault="008457A1" w:rsidP="008457A1">
            <w:pPr>
              <w:suppressAutoHyphens/>
              <w:spacing w:line="100" w:lineRule="atLeast"/>
              <w:ind w:left="72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7CCBF505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Kabina wyposażona dodatkowo w schowek pod siedziskami w tylnej części kabiny.</w:t>
            </w:r>
          </w:p>
          <w:p w14:paraId="3783B3FB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Podłoga kabiny wyłożona materiałem łatwo zmywalnym, antypoślizgowym.</w:t>
            </w:r>
          </w:p>
          <w:p w14:paraId="529C8511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422B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ind w:left="-5" w:firstLine="5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086999C5" w14:textId="09975CB1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2CF4E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2.10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7D4C8" w14:textId="77777777" w:rsidR="008457A1" w:rsidRPr="008457A1" w:rsidRDefault="008457A1" w:rsidP="008457A1">
            <w:pPr>
              <w:suppressAutoHyphens/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Fotele wyposażone w pasy bezpieczeństwa, siedzenia pokryte materiałem łatwo zmywalnym, odpornym na rozdarcie i ścieranie, fotele wyposażone w zagłówki.</w:t>
            </w:r>
          </w:p>
          <w:p w14:paraId="4B9AB048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Fotel dla kierowcy z regulacją, odległości, pochylenia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oparcia  z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tłumieniem drgań.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A987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0CC8559C" w14:textId="36334E80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CC559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BDCAB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W kabinie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kierowcy  zamontowane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następujące urządzenia:</w:t>
            </w:r>
          </w:p>
          <w:p w14:paraId="68FD7731" w14:textId="77777777" w:rsidR="008457A1" w:rsidRPr="008457A1" w:rsidRDefault="008457A1" w:rsidP="008457A1">
            <w:pPr>
              <w:numPr>
                <w:ilvl w:val="0"/>
                <w:numId w:val="32"/>
              </w:numPr>
              <w:tabs>
                <w:tab w:val="num" w:pos="481"/>
              </w:tabs>
              <w:suppressAutoHyphens/>
              <w:spacing w:after="160" w:line="100" w:lineRule="atLeast"/>
              <w:ind w:left="481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radiotelefon przewoźny analogowo-cyfrowy spełniający minimalne wymagania techniczno-funkcjonalne określone w załączniku nr 3 do instrukcji stanowiącej załącznik do rozkazu nr 8 Komendanta Głównego PSP z dnia 5 kwietnia 2019 r. w sprawie wprowadzenia nowych zasad organizacji łączności radiowej. Samochód wyposażony w instalację antenową wraz z anteną. Radiotelefon zasilany oddzielną przetwornicą napięcia ze stabilizacją. Wykonawca wykona programowanie radiotelefonu na obsadę kanałową dostarczoną przez Zamawiającego.</w:t>
            </w:r>
          </w:p>
          <w:p w14:paraId="5ED2825E" w14:textId="77777777" w:rsidR="008457A1" w:rsidRPr="008457A1" w:rsidRDefault="008457A1" w:rsidP="008457A1">
            <w:pPr>
              <w:numPr>
                <w:ilvl w:val="0"/>
                <w:numId w:val="32"/>
              </w:numPr>
              <w:tabs>
                <w:tab w:val="num" w:pos="481"/>
              </w:tabs>
              <w:suppressAutoHyphens/>
              <w:spacing w:after="160" w:line="100" w:lineRule="atLeast"/>
              <w:ind w:left="481"/>
              <w:jc w:val="both"/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radio samochodowe z odtwarzaczem MP3,</w:t>
            </w:r>
          </w:p>
          <w:p w14:paraId="4CE03BBF" w14:textId="77777777" w:rsidR="008457A1" w:rsidRPr="008457A1" w:rsidRDefault="008457A1" w:rsidP="008457A1">
            <w:pPr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348"/>
                <w:tab w:val="num" w:pos="481"/>
              </w:tabs>
              <w:suppressAutoHyphens/>
              <w:spacing w:after="160" w:line="100" w:lineRule="atLeast"/>
              <w:ind w:left="481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  <w:t xml:space="preserve">  zintegrowany manipulator umożliwiający sterowanie oświetleniem i zasilaniem urządzeń z kontrolkami sygnalizacyjnymi. Kolor kontrolek ostrzegawczych programowany indywidualnie zgodnie z wymaganiami zamawiającego. Wykaz zostanie przekazany na etapie realizacji zamówienia.</w:t>
            </w:r>
          </w:p>
          <w:p w14:paraId="5160E1EE" w14:textId="77777777" w:rsidR="008457A1" w:rsidRPr="008457A1" w:rsidRDefault="008457A1" w:rsidP="008457A1">
            <w:pPr>
              <w:widowControl w:val="0"/>
              <w:shd w:val="clear" w:color="auto" w:fill="FFFFFF"/>
              <w:tabs>
                <w:tab w:val="left" w:pos="348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4FA7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05023E81" w14:textId="55979AA0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8F598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2.12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2C3B4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Dodatkowe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urządzenia  zamontowane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kabinie:</w:t>
            </w:r>
          </w:p>
          <w:p w14:paraId="755A910D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sygnalizacja otwarcia żaluzji skrytek, z alarmem świetlnym w kolorze żółtym,</w:t>
            </w:r>
          </w:p>
          <w:p w14:paraId="2E7B968F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sygnalizacja informująca o wysunięciu masztu,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alarmem świetlnym w kolorze czerwonym,</w:t>
            </w:r>
          </w:p>
          <w:p w14:paraId="564BC916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sygnalizacja załączonego gniazda ładowania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 alarmem świetlnym w kolorze czerwonym,</w:t>
            </w:r>
          </w:p>
          <w:p w14:paraId="346E225E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sygnalizacja otwarcia drabiny wejściowej na dach,</w:t>
            </w:r>
          </w:p>
          <w:p w14:paraId="00292DAB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sygnalizacja włączenia oznakowania uprzywilejowania,</w:t>
            </w:r>
          </w:p>
          <w:p w14:paraId="46C9B178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sterowanie niezależnym ogrzewaniem kabiny,</w:t>
            </w:r>
          </w:p>
          <w:p w14:paraId="42AA12D9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półka na dokumenty i drobny sprzęt z podestem na latarki i radiotelefony nasobne umieszczona pomiędzy siedzeniem kierowcy i dowódcy. Do podestu doprowadzona instalacja zasilająca ładowarki zapewniająca zasilanie również po zadziałaniu wyłącznika głównego.</w:t>
            </w:r>
          </w:p>
          <w:p w14:paraId="11A1F749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włącznik oświetlenia pola pracy</w:t>
            </w:r>
          </w:p>
          <w:p w14:paraId="0D9866F1" w14:textId="77777777" w:rsidR="008457A1" w:rsidRPr="008457A1" w:rsidRDefault="008457A1" w:rsidP="008457A1">
            <w:pPr>
              <w:numPr>
                <w:ilvl w:val="0"/>
                <w:numId w:val="38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monitor kamery cofania o przekątnej min.5”</w:t>
            </w:r>
          </w:p>
          <w:p w14:paraId="2AB1E09A" w14:textId="77777777" w:rsidR="008457A1" w:rsidRPr="008457A1" w:rsidRDefault="008457A1" w:rsidP="008457A1">
            <w:pPr>
              <w:suppressAutoHyphens/>
              <w:spacing w:line="100" w:lineRule="atLeast"/>
              <w:ind w:left="7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C79D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6AF15F6B" w14:textId="75DDA38E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8413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i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2.13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BA300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hAnsi="Arial" w:cs="Arial"/>
                <w:iCs/>
                <w:color w:val="000000"/>
                <w:spacing w:val="6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>Oznakowanie uprzywilejowania:</w:t>
            </w:r>
          </w:p>
          <w:p w14:paraId="23D8DF2A" w14:textId="77777777" w:rsidR="008457A1" w:rsidRPr="008457A1" w:rsidRDefault="008457A1" w:rsidP="008457A1">
            <w:pPr>
              <w:numPr>
                <w:ilvl w:val="0"/>
                <w:numId w:val="39"/>
              </w:numPr>
              <w:suppressAutoHyphens/>
              <w:spacing w:after="160" w:line="100" w:lineRule="atLeast"/>
              <w:jc w:val="both"/>
              <w:rPr>
                <w:rFonts w:ascii="Arial" w:hAnsi="Arial" w:cs="Arial"/>
                <w:iCs/>
                <w:color w:val="000000"/>
                <w:spacing w:val="5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6"/>
                <w:sz w:val="20"/>
                <w:szCs w:val="20"/>
                <w:lang w:eastAsia="ar-SA"/>
              </w:rPr>
              <w:t>urządzenie akustyczne (min. 3 modulowane tony, głośnik(i) i generator o mocy min. 1</w:t>
            </w:r>
            <w:r w:rsidRPr="008457A1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00W</w:t>
            </w: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>) umożliwiające podawanie komunikatów słownych. Sposób montażu głośnika nie może powodować tłumienia emitowanego dźwięku.</w:t>
            </w:r>
          </w:p>
          <w:p w14:paraId="51F60F85" w14:textId="77777777" w:rsidR="008457A1" w:rsidRPr="008457A1" w:rsidRDefault="008457A1" w:rsidP="008457A1">
            <w:pPr>
              <w:numPr>
                <w:ilvl w:val="0"/>
                <w:numId w:val="39"/>
              </w:numPr>
              <w:suppressAutoHyphens/>
              <w:spacing w:after="160" w:line="100" w:lineRule="atLeast"/>
              <w:rPr>
                <w:rFonts w:ascii="Arial" w:hAnsi="Arial" w:cs="Arial"/>
                <w:iCs/>
                <w:color w:val="000000"/>
                <w:spacing w:val="4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5"/>
                <w:sz w:val="20"/>
                <w:szCs w:val="20"/>
                <w:lang w:eastAsia="ar-SA"/>
              </w:rPr>
              <w:t xml:space="preserve">nisko profilową belkę sygnalizacyjną z niebieskimi światłami </w:t>
            </w:r>
            <w:r w:rsidRPr="008457A1"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  <w:t>błyskowymi LED (moduły LED na całej długości belki),  podświetlany  napis „STRAŻ" w kolorze czerwonym na białym tle załączany ze światłami pozycyjnymi.</w:t>
            </w:r>
          </w:p>
          <w:p w14:paraId="67BE432C" w14:textId="77777777" w:rsidR="008457A1" w:rsidRPr="008457A1" w:rsidRDefault="008457A1" w:rsidP="008457A1">
            <w:pPr>
              <w:numPr>
                <w:ilvl w:val="0"/>
                <w:numId w:val="39"/>
              </w:numPr>
              <w:suppressAutoHyphens/>
              <w:spacing w:after="160" w:line="100" w:lineRule="atLeast"/>
              <w:jc w:val="both"/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4"/>
                <w:sz w:val="20"/>
                <w:szCs w:val="20"/>
                <w:lang w:eastAsia="ar-SA"/>
              </w:rPr>
              <w:t xml:space="preserve">dwie LED lampy sygnalizacyjne niebieskie z przodu na </w:t>
            </w: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>masce pojazdu,</w:t>
            </w:r>
          </w:p>
          <w:p w14:paraId="0923D15E" w14:textId="77777777" w:rsidR="008457A1" w:rsidRPr="008457A1" w:rsidRDefault="008457A1" w:rsidP="008457A1">
            <w:pPr>
              <w:numPr>
                <w:ilvl w:val="0"/>
                <w:numId w:val="39"/>
              </w:numPr>
              <w:suppressAutoHyphens/>
              <w:spacing w:after="160" w:line="100" w:lineRule="atLeast"/>
              <w:jc w:val="both"/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  <w:t>dwie lampy LED niebieskie z tyłu pojazdu z możliwością odłączenia podczas jazdy w kolumnie,</w:t>
            </w:r>
          </w:p>
          <w:p w14:paraId="3E23C995" w14:textId="77777777" w:rsidR="008457A1" w:rsidRPr="008457A1" w:rsidRDefault="008457A1" w:rsidP="008457A1">
            <w:pPr>
              <w:numPr>
                <w:ilvl w:val="0"/>
                <w:numId w:val="39"/>
              </w:numPr>
              <w:suppressAutoHyphens/>
              <w:spacing w:after="160" w:line="100" w:lineRule="atLeast"/>
              <w:jc w:val="both"/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  <w:t xml:space="preserve">na ścianie tylnej zabudowy tzw. „fala świetlna", 6 segmentów po min.3 LED każdy </w:t>
            </w:r>
            <w:r w:rsidRPr="008457A1">
              <w:rPr>
                <w:rFonts w:ascii="Arial" w:hAnsi="Arial" w:cs="Arial"/>
                <w:iCs/>
                <w:spacing w:val="2"/>
                <w:sz w:val="20"/>
                <w:szCs w:val="20"/>
                <w:lang w:eastAsia="ar-SA"/>
              </w:rPr>
              <w:t>– sterowanie falą świetlną możliwe również z kabiny pojazdu</w:t>
            </w:r>
          </w:p>
          <w:p w14:paraId="7DF92913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</w:pPr>
          </w:p>
          <w:p w14:paraId="5AA9B6D6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spacing w:val="2"/>
                <w:sz w:val="20"/>
                <w:szCs w:val="20"/>
                <w:lang w:eastAsia="ar-SA"/>
              </w:rPr>
              <w:t xml:space="preserve">Całość oświetlenia pojazdu uprzywilejowanego zgodna </w:t>
            </w:r>
            <w:proofErr w:type="gramStart"/>
            <w:r w:rsidRPr="008457A1">
              <w:rPr>
                <w:rFonts w:ascii="Arial" w:hAnsi="Arial" w:cs="Arial"/>
                <w:iCs/>
                <w:spacing w:val="2"/>
                <w:sz w:val="20"/>
                <w:szCs w:val="20"/>
                <w:lang w:eastAsia="ar-SA"/>
              </w:rPr>
              <w:t>z  regulacją</w:t>
            </w:r>
            <w:proofErr w:type="gramEnd"/>
            <w:r w:rsidRPr="008457A1">
              <w:rPr>
                <w:rFonts w:ascii="Arial" w:hAnsi="Arial" w:cs="Arial"/>
                <w:iCs/>
                <w:spacing w:val="2"/>
                <w:sz w:val="20"/>
                <w:szCs w:val="20"/>
                <w:lang w:eastAsia="ar-SA"/>
              </w:rPr>
              <w:t xml:space="preserve"> europejską norm certyfikujących kontrolowaną i zweryfikowaną sygnalizacją świetlną dla pojazdów uprzywilejowanych i interwencyjnych do użytku na drogach (ECE R65 ).</w:t>
            </w:r>
          </w:p>
          <w:p w14:paraId="3BD8102D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7067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148C6598" w14:textId="545CF5F6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7A3E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2.14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656E" w14:textId="77777777" w:rsidR="008457A1" w:rsidRPr="008457A1" w:rsidRDefault="008457A1" w:rsidP="008457A1">
            <w:pPr>
              <w:suppressAutoHyphens/>
              <w:spacing w:line="100" w:lineRule="atLeast"/>
              <w:ind w:left="-5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 xml:space="preserve">Instalacja elektryczna pojazdu wyposażona </w:t>
            </w:r>
            <w:proofErr w:type="gramStart"/>
            <w:r w:rsidRPr="008457A1">
              <w:rPr>
                <w:rFonts w:ascii="Arial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>w  wyłącznik</w:t>
            </w:r>
            <w:proofErr w:type="gramEnd"/>
            <w:r w:rsidRPr="008457A1">
              <w:rPr>
                <w:rFonts w:ascii="Arial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 xml:space="preserve"> prądu</w:t>
            </w:r>
            <w:r w:rsidRPr="008457A1">
              <w:rPr>
                <w:rFonts w:ascii="Arial" w:hAnsi="Arial" w:cs="Arial"/>
                <w:iCs/>
                <w:color w:val="000000"/>
                <w:spacing w:val="8"/>
                <w:sz w:val="20"/>
                <w:szCs w:val="20"/>
                <w:lang w:eastAsia="ar-SA"/>
              </w:rPr>
              <w:t xml:space="preserve">, wyłączający wszystkie odbiorniki, z </w:t>
            </w:r>
            <w:r w:rsidRPr="008457A1"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  <w:t xml:space="preserve">wyjątkiem urządzeń wymagających stałego zasilania (np. ogrzewanie niezależne, tachograf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  <w:t>itp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). </w:t>
            </w:r>
          </w:p>
          <w:p w14:paraId="23FBFCB0" w14:textId="77777777" w:rsidR="008457A1" w:rsidRPr="008457A1" w:rsidRDefault="008457A1" w:rsidP="008457A1">
            <w:p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Instalacja elektryczna jednobiegunowa o napięciu znamionowym 12V, zasilana wzmocnionym alternatorem 14V, 180A, min 2500W.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zapewniającym  pełne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zapotrzebowanie na energię. </w:t>
            </w:r>
          </w:p>
          <w:p w14:paraId="1519A99B" w14:textId="77777777" w:rsidR="008457A1" w:rsidRPr="008457A1" w:rsidRDefault="008457A1" w:rsidP="008457A1">
            <w:pPr>
              <w:suppressAutoHyphens/>
              <w:spacing w:after="160" w:line="100" w:lineRule="atLeast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Instalacja elektryczna zabudowy wykonana w technologii magistrali CAN umożliwiająca łatwe programowanie i kontrolowanie funkcji.</w:t>
            </w: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B058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ind w:left="-5"/>
              <w:jc w:val="both"/>
              <w:rPr>
                <w:rFonts w:ascii="Arial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</w:pPr>
          </w:p>
        </w:tc>
      </w:tr>
      <w:tr w:rsidR="008457A1" w:rsidRPr="008457A1" w14:paraId="7185ED69" w14:textId="04FDC882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23A3A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2.15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0C43F" w14:textId="77777777" w:rsidR="008457A1" w:rsidRPr="008457A1" w:rsidRDefault="008457A1" w:rsidP="008457A1">
            <w:pPr>
              <w:keepNext/>
              <w:suppressAutoHyphens/>
              <w:spacing w:line="100" w:lineRule="atLeast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Pojazd wyposażony w zintegrowany układ prostowniczy wraz z przewodem </w:t>
            </w:r>
            <w:proofErr w:type="gramStart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>zasilającym  prądu</w:t>
            </w:r>
            <w:proofErr w:type="gramEnd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o napięciu ~ 230 V, automatycznie odłączający się w momencie uruchamiania </w:t>
            </w:r>
            <w:proofErr w:type="gramStart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>pojazdu,</w:t>
            </w:r>
            <w:proofErr w:type="gramEnd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(sygnalizacja podłączenia do zewnętrznego źródła w kabinie kierowcy). Wtyczka do instalacji w komplecie z gniazdem. Układ prostowniczy z elektronicznym nadzorem nad stanem naładowania akumulatora.</w:t>
            </w:r>
          </w:p>
          <w:p w14:paraId="4115846C" w14:textId="77777777" w:rsidR="008457A1" w:rsidRPr="008457A1" w:rsidRDefault="008457A1" w:rsidP="008457A1">
            <w:pPr>
              <w:keepNext/>
              <w:suppressAutoHyphens/>
              <w:spacing w:line="100" w:lineRule="atLeast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E0F8" w14:textId="77777777" w:rsidR="008457A1" w:rsidRPr="008457A1" w:rsidRDefault="008457A1" w:rsidP="008457A1">
            <w:pPr>
              <w:keepNext/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306125FB" w14:textId="3E205758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1CE9B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2.16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FD4B9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Pojazd  wyposażony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sygnalizację świetlną i dźwiękową włączonego biegu wstecznego (jako sygnalizację świetlną dopuszcza się światło cofania). Podczas cofania powinno załączać się co najmniej tylne oświetlenie pola pracy pojazdu. </w:t>
            </w:r>
          </w:p>
          <w:p w14:paraId="04E06A78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AF38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1820E2F2" w14:textId="6325F8E5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AE45B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2.17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2630" w14:textId="77777777" w:rsidR="008457A1" w:rsidRPr="008457A1" w:rsidRDefault="008457A1" w:rsidP="008457A1">
            <w:pPr>
              <w:tabs>
                <w:tab w:val="center" w:pos="4896"/>
                <w:tab w:val="right" w:pos="9432"/>
              </w:tabs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 xml:space="preserve">Ogumienie </w:t>
            </w:r>
            <w:proofErr w:type="gramStart"/>
            <w:r w:rsidRPr="008457A1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wzmocnione  o</w:t>
            </w:r>
            <w:proofErr w:type="gramEnd"/>
            <w:r w:rsidRPr="008457A1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 xml:space="preserve"> rozmiarze 225/75 R 16 C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4547" w14:textId="77777777" w:rsidR="008457A1" w:rsidRPr="008457A1" w:rsidRDefault="008457A1" w:rsidP="008457A1">
            <w:pPr>
              <w:tabs>
                <w:tab w:val="center" w:pos="4896"/>
                <w:tab w:val="right" w:pos="9432"/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</w:tr>
      <w:tr w:rsidR="008457A1" w:rsidRPr="008457A1" w14:paraId="55FDC943" w14:textId="64D097B2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19C8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2.18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CEC85" w14:textId="77777777" w:rsidR="008457A1" w:rsidRPr="008457A1" w:rsidRDefault="008457A1" w:rsidP="008457A1">
            <w:pPr>
              <w:keepNext/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Pełnowymiarowe koło </w:t>
            </w:r>
            <w:proofErr w:type="gramStart"/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zapasowe  na</w:t>
            </w:r>
            <w:proofErr w:type="gramEnd"/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wyposażeniu pojazdu.</w:t>
            </w:r>
            <w:r w:rsidRPr="008457A1">
              <w:rPr>
                <w:rFonts w:ascii="Arial" w:hAnsi="Arial" w:cs="Arial"/>
                <w:b/>
                <w:bCs/>
                <w:strike/>
                <w:sz w:val="20"/>
                <w:szCs w:val="20"/>
                <w:lang w:eastAsia="ar-SA"/>
              </w:rPr>
              <w:t xml:space="preserve"> </w:t>
            </w:r>
          </w:p>
          <w:p w14:paraId="0B8A5C26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Dopuszcza się brak stałego zamocowania w pojeździe.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7EE0" w14:textId="77777777" w:rsidR="008457A1" w:rsidRPr="008457A1" w:rsidRDefault="008457A1" w:rsidP="008457A1">
            <w:pPr>
              <w:keepNext/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457A1" w:rsidRPr="008457A1" w14:paraId="76741669" w14:textId="2B0830D7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EF6AC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2.19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9C41B" w14:textId="77777777" w:rsidR="008457A1" w:rsidRPr="008457A1" w:rsidRDefault="008457A1" w:rsidP="008457A1">
            <w:pPr>
              <w:suppressAutoHyphens/>
              <w:spacing w:line="100" w:lineRule="atLeast"/>
              <w:ind w:left="504" w:hanging="504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Kolorystyka:</w:t>
            </w:r>
          </w:p>
          <w:p w14:paraId="4D150C4F" w14:textId="77777777" w:rsidR="008457A1" w:rsidRPr="008457A1" w:rsidRDefault="008457A1" w:rsidP="008457A1">
            <w:pPr>
              <w:numPr>
                <w:ilvl w:val="0"/>
                <w:numId w:val="33"/>
              </w:numPr>
              <w:tabs>
                <w:tab w:val="left" w:pos="175"/>
              </w:tabs>
              <w:suppressAutoHyphens/>
              <w:spacing w:after="160" w:line="100" w:lineRule="atLeast"/>
              <w:ind w:left="36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elementy podwozia,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rama  w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kolorze czarnym lub zbliżonym, </w:t>
            </w:r>
          </w:p>
          <w:p w14:paraId="3B861DFF" w14:textId="77777777" w:rsidR="008457A1" w:rsidRPr="008457A1" w:rsidRDefault="008457A1" w:rsidP="008457A1">
            <w:pPr>
              <w:numPr>
                <w:ilvl w:val="0"/>
                <w:numId w:val="33"/>
              </w:numPr>
              <w:tabs>
                <w:tab w:val="left" w:pos="175"/>
              </w:tabs>
              <w:suppressAutoHyphens/>
              <w:spacing w:after="160" w:line="100" w:lineRule="atLeast"/>
              <w:ind w:left="36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błotniki i zderzaki w kolorze białym</w:t>
            </w:r>
          </w:p>
          <w:p w14:paraId="23399DAC" w14:textId="77777777" w:rsidR="008457A1" w:rsidRPr="008457A1" w:rsidRDefault="008457A1" w:rsidP="008457A1">
            <w:pPr>
              <w:numPr>
                <w:ilvl w:val="0"/>
                <w:numId w:val="33"/>
              </w:numPr>
              <w:tabs>
                <w:tab w:val="left" w:pos="175"/>
              </w:tabs>
              <w:suppressAutoHyphens/>
              <w:spacing w:after="160" w:line="100" w:lineRule="atLeast"/>
              <w:ind w:left="36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żaluzje skrytek w kolorze antracytowym 7016</w:t>
            </w:r>
          </w:p>
          <w:p w14:paraId="7462A7BF" w14:textId="77777777" w:rsidR="008457A1" w:rsidRPr="008457A1" w:rsidRDefault="008457A1" w:rsidP="008457A1">
            <w:pPr>
              <w:numPr>
                <w:ilvl w:val="0"/>
                <w:numId w:val="33"/>
              </w:numPr>
              <w:tabs>
                <w:tab w:val="left" w:pos="175"/>
              </w:tabs>
              <w:suppressAutoHyphens/>
              <w:spacing w:after="160" w:line="100" w:lineRule="atLeast"/>
              <w:ind w:left="36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kabina, zabudowa w kolorze czerwonym RAL 3000</w:t>
            </w:r>
          </w:p>
          <w:p w14:paraId="07CA498B" w14:textId="77777777" w:rsidR="008457A1" w:rsidRPr="008457A1" w:rsidRDefault="008457A1" w:rsidP="008457A1">
            <w:pPr>
              <w:tabs>
                <w:tab w:val="left" w:pos="175"/>
              </w:tabs>
              <w:suppressAutoHyphens/>
              <w:spacing w:line="100" w:lineRule="atLeast"/>
              <w:ind w:left="7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7D4C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ind w:left="504" w:hanging="504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4D5E7E03" w14:textId="4F41BA9A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ADD5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2.20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5AF9A" w14:textId="77777777" w:rsidR="008457A1" w:rsidRPr="008457A1" w:rsidRDefault="008457A1" w:rsidP="008457A1">
            <w:pPr>
              <w:suppressAutoHyphens/>
              <w:spacing w:line="100" w:lineRule="atLeast"/>
              <w:ind w:left="504" w:hanging="504"/>
              <w:rPr>
                <w:rFonts w:ascii="Arial" w:hAnsi="Arial" w:cs="Arial"/>
                <w:b/>
                <w:sz w:val="20"/>
                <w:szCs w:val="20"/>
                <w:vertAlign w:val="superscript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Zbiornik paliwa minimum 70 l.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98AA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ind w:left="504" w:hanging="504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30AD3138" w14:textId="570D68C1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5157A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2.21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5C1BC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Pojazd wyposażony w kamerę monitorującą strefę „martwą” (niewidoczną dla kierowcy) z tyłu pojazdu. Kamera powinna być przystosowana do pracy w każdych warunkach atmosferycznych mogących wystąpić na terenie Polski. Monitor przekazujący obraz zamontowany w kabinie kierowcy. Kamera włączająca się automatycznie podczas włączenia biegu wstecznego. Dodatkowo musi istnieć możliwość włączenia kamery przez kierowcę w dowolnym momencie.</w:t>
            </w:r>
          </w:p>
          <w:p w14:paraId="45463006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9A64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1BF71705" w14:textId="05C7C5D9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45FF6A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III.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64900D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               ZABUDOWA  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FDCF4D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8457A1" w:rsidRPr="008457A1" w14:paraId="51152EE6" w14:textId="3306A307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ADB8D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5AE06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Konstrukcja zabudowy szkieletowa, system profili aluminiowych anodowanych lub równoważnych, łączonych poprzez </w:t>
            </w:r>
            <w:proofErr w:type="gramStart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>skręcanie  z</w:t>
            </w:r>
            <w:proofErr w:type="gramEnd"/>
            <w:r w:rsidRPr="008457A1"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ramą pośrednią przykręcaną do ramy podwozia. Zamawiający nie dopuszcza spawania konstrukcji zabudowy w żadnym elemencie. Rama pomocnicza konserwowana antykorozyjnie poprzez dwukrotne malowanie proszkowe. Poszycie aluminiowe anodowane mocowane do stelaża za pomocą technologii klejenia. </w:t>
            </w:r>
          </w:p>
          <w:p w14:paraId="46F21B7C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90628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259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50F5B09F" w14:textId="0F5DF25E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51901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3.2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D00F9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Zabudowa nadwozia wykonana w całości z materiałów odpornych na korozję (metalowo-kompozytowa).</w:t>
            </w:r>
          </w:p>
          <w:p w14:paraId="166B207C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Wewnętrzne poszycia bocznych skrytek oraz skrytki tylnej – przedział agregatu wyłożony blachą aluminiową, przedział agregatu z odwodnieniem. </w:t>
            </w:r>
          </w:p>
          <w:p w14:paraId="26C9E83A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Przedział agregatu obudowany szczelną płytą dolną,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zabezpieczającą  przed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przedostawaniem się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zanieczyszczeń..</w:t>
            </w:r>
            <w:proofErr w:type="gramEnd"/>
          </w:p>
          <w:p w14:paraId="2ADEAEDF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Balustrady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ochronne </w:t>
            </w: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boczne</w:t>
            </w:r>
            <w:r w:rsidRPr="008457A1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na dachu pojazdu.</w:t>
            </w:r>
          </w:p>
          <w:p w14:paraId="3BE76486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Sprzęt rozmieszczony grupowo w zależności od przeznaczenia z zachowaniem ergonomii.</w:t>
            </w:r>
          </w:p>
          <w:p w14:paraId="37083568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Rozmieszczenie sprzętu należy uzgodnić przed podpisaniem umowy. Zamawiający przedłoży wykonawcy wykaz sprzętu jaki zamierza przewozić w pojeździe wraz z wagą tego sprzętu.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BEB7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0425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5E5C5960" w14:textId="69CC3FA8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956E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3.3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29CB7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 przedniej części zabudowy skrytka wykonana w formie przelotowej /dostęp do całej skrytki z obu stron pojazdu/ dodatkowo obniżenie poniżej linii podłogi. Minimalny wymiar wysokości skrytki po całkowitym otwarciu żaluzji 1600 mm. Skrytka w całym świetle zamykana żaluzją.</w:t>
            </w:r>
          </w:p>
          <w:p w14:paraId="6402E6C7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ED51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0425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16424354" w14:textId="7A471BBB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DA619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3.4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9C7FA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W tylnej części zabudowy poniżej linii podłogi zamontowane po obu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stronach  dodatkowe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dwie skrytki na drobny sprzęt, sorbent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itp..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Wielkość skrytek i sposób montażu nie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może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pomniejszać kąta zejścia określonego w badaniach. Po otwarciu drzwi skrytki musi się automatycznie włączać oświetlenie jej wnętrza. Nośność skrytek min. 30 kg.</w:t>
            </w:r>
          </w:p>
          <w:p w14:paraId="1CB992D2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D6F0" w14:textId="77777777" w:rsidR="008457A1" w:rsidRPr="008457A1" w:rsidRDefault="008457A1" w:rsidP="008457A1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0425"/>
                <w:tab w:val="left" w:pos="14730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17A8F987" w14:textId="35E56E5C" w:rsidTr="008457A1">
        <w:trPr>
          <w:trHeight w:val="11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DBA79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3.5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755FA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Skrytki na sprzęt i przedział agregatu</w:t>
            </w:r>
            <w:r w:rsidRPr="008457A1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wyposażone w oświetlenie, na całej wysokości , listwy- LED,  włączane automatycznie po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otwarciu  drzwi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-żaluzji skrytki. W kabinie zamontowana sygnalizacja otwarcia skrytek.</w:t>
            </w:r>
          </w:p>
          <w:p w14:paraId="54FA1D21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Skrytki w układzie 2+2+1 o minimalnych wymiarach zapewniających swobodny dostęp do przewożonego sprzętu. Skrytki boczne o szerokości min. 1200 i 1800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mm  oraz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min.1400 mm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dla  tyłu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/przedziału agregatu/.</w:t>
            </w:r>
          </w:p>
          <w:p w14:paraId="1A3C5581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899A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1682526B" w14:textId="2AF6AC0B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96458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3.6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5590" w14:textId="77777777" w:rsidR="008457A1" w:rsidRPr="008457A1" w:rsidRDefault="008457A1" w:rsidP="008457A1">
            <w:pPr>
              <w:suppressAutoHyphens/>
              <w:spacing w:line="100" w:lineRule="atLeast"/>
              <w:ind w:hanging="12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 Szuflady, wysuwane tace   automatycznie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blokowane  w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pozycji zamkniętej i otwartej </w:t>
            </w:r>
            <w:proofErr w:type="gram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muszą  posiadać</w:t>
            </w:r>
            <w:proofErr w:type="gram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zabezpieczenie przed całkowitym wyciągnięciem i wypadaniem z prowadnic. Szuflady i tace wystające w pozycji otwartej powyżej 250 mm poza obrys pojazdu muszą posiadać oznakowanie ostrzegawcze.</w:t>
            </w:r>
          </w:p>
          <w:p w14:paraId="71DE6E18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D32876D" w14:textId="77777777" w:rsidR="008457A1" w:rsidRPr="008457A1" w:rsidRDefault="008457A1" w:rsidP="008457A1">
            <w:pPr>
              <w:suppressAutoHyphens/>
              <w:spacing w:line="100" w:lineRule="atLeast"/>
              <w:ind w:left="7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E654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ind w:hanging="121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38829A6B" w14:textId="3FBB1788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0830D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3.7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05BB2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Półki sprzętowe wykonane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  aluminium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, w systemie z możliwością regulacji położenia (ustawienia) wysokości półek w zależności od potrzeb.</w:t>
            </w:r>
          </w:p>
          <w:p w14:paraId="7C5A8A8F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8F48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175EF12B" w14:textId="36BF6C96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AC820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3.8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3183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Schowki wyposażone w regały, na urządzenia ratownicze, agregat prądotwórczy, sprzęt ratowniczy, w zależności od potrzeb i możliwości. Przedziały sprzętowe za kabiną pojazdu, wykonane w formie przelotowej, dostępne tak z jednej jak i z drugiej strony nadwozia. Środkowa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część </w:t>
            </w:r>
            <w:r w:rsidRPr="008457A1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przelotu</w:t>
            </w:r>
            <w:proofErr w:type="gramEnd"/>
            <w:r w:rsidRPr="008457A1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 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wyposażona w półki z regulacją wysokości.</w:t>
            </w:r>
            <w:r w:rsidRPr="008457A1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 </w:t>
            </w:r>
          </w:p>
          <w:p w14:paraId="59547024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8F81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08AF26A0" w14:textId="184F3FFA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6BB2A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3.9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70B1C" w14:textId="77777777" w:rsidR="008457A1" w:rsidRPr="008457A1" w:rsidRDefault="008457A1" w:rsidP="008457A1">
            <w:pPr>
              <w:suppressAutoHyphens/>
              <w:spacing w:after="160" w:line="259" w:lineRule="auto"/>
              <w:ind w:left="3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Skrytki na sprzęt i wyposażenie muszą być zamykane żaluzjami wodo i pyłoszczelnymi wykonanymi z anodowanego aluminium, wspomaganymi systemem sprężynowym,  wyposażonymi w zamki zamykane na klucz.  Jeden klucz pasujący do wszystkich zamków. Zamknięcia skrytek muszą umożliwiać otwieranie i zamykania żaluzji w rękawicach. </w:t>
            </w:r>
          </w:p>
          <w:p w14:paraId="4851E446" w14:textId="77777777" w:rsidR="008457A1" w:rsidRPr="008457A1" w:rsidRDefault="008457A1" w:rsidP="008457A1">
            <w:pPr>
              <w:suppressAutoHyphens/>
              <w:spacing w:after="160" w:line="259" w:lineRule="auto"/>
              <w:ind w:left="34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Dostęp do sprzętu z zachowaniem wymagań ergonomii.</w:t>
            </w: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Skrytki, w których ma być przewożony sprzęt ratowniczy napędzany silnikiem spalinowym lub kanistry z paliwem do tego sprzętu, muszą być wentylowane. W razie konieczności zainstalować odprowadzenie spalin od agregatu (do uzgodnienia w trakcie realizacji).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13D1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ind w:left="3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7FEBA846" w14:textId="08430309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98FC2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3.10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CD1D4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Dach zabudowy w formie podestu roboczego, w wykonaniu antypoślizgowym, z zamontowanymi uchwytami na sprzęt. Z tyłu pojazdu po prawej stronie zamontowana aluminiowa drabinka do wejścia na dach z ostatnim szczeblem wykonanym jako stopień ułatwiający wchodzenie i schodzenie z dachu, stopnie w wykonaniu antypoślizgowym. Dach pojazdu wyposażony w rolkę prowadzącą ułatwiająca ściąganie drabiny.</w:t>
            </w:r>
          </w:p>
          <w:p w14:paraId="74CA8F60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br/>
              <w:t>W pobliżu górnej części drabiny zamontowane uchwyt (y) ułatwiające wchodzenie. Drabinka musi rozkładać się z pionowej pozycji transportowej do pozycji pochyłej ułatwiającej wchodzenie. Zamawiający nie dopuszcza stałego pionowego mocowania.</w:t>
            </w:r>
          </w:p>
          <w:p w14:paraId="19EB3C28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 xml:space="preserve">Na dachu zabudowy dwie skrzynie zamykane aluminiowe do przewożenia sprzętu. Oświetlenie </w:t>
            </w:r>
            <w:proofErr w:type="gramStart"/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wnętrza  skrzyni</w:t>
            </w:r>
            <w:proofErr w:type="gramEnd"/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 xml:space="preserve"> LED załączane automatycznie po jej otwarciu. Wymiary skrzyń około 200x50x36 cm.  Wymiar skrzyń może ulec zmianie po ustaleniu z zamawiającym.</w:t>
            </w:r>
          </w:p>
          <w:p w14:paraId="706F7BC2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  <w:t>Oświetlenie płaszczyzny roboczej dachu lampą LED załączaną z panelu przedziału pompy.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1609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jc w:val="both"/>
              <w:rPr>
                <w:rFonts w:ascii="Arial" w:eastAsia="SimSun" w:hAnsi="Arial" w:cs="Arial"/>
                <w:spacing w:val="-1"/>
                <w:sz w:val="20"/>
                <w:szCs w:val="20"/>
                <w:lang w:eastAsia="ar-SA"/>
              </w:rPr>
            </w:pPr>
          </w:p>
        </w:tc>
      </w:tr>
      <w:tr w:rsidR="008457A1" w:rsidRPr="008457A1" w14:paraId="71769F21" w14:textId="35D21FBA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8DBA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DBA2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Powierzchnie podestów roboczych i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podłogi  kabiny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wykonaniu antypoślizgowym.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EED9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4B2245F8" w14:textId="0632D13A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3A78D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3.12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FC215" w14:textId="77777777" w:rsidR="008457A1" w:rsidRPr="008457A1" w:rsidRDefault="008457A1" w:rsidP="008457A1">
            <w:pPr>
              <w:suppressAutoHyphens/>
              <w:spacing w:line="100" w:lineRule="atLeast"/>
              <w:ind w:left="504" w:hanging="504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Zbiornik wody o pojemności min.1000 litrów ,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wykonany  z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tworzywa sztucznego.      </w:t>
            </w:r>
          </w:p>
          <w:p w14:paraId="08C59532" w14:textId="77777777" w:rsidR="008457A1" w:rsidRPr="008457A1" w:rsidRDefault="008457A1" w:rsidP="008457A1">
            <w:pPr>
              <w:suppressAutoHyphens/>
              <w:spacing w:line="100" w:lineRule="atLeast"/>
              <w:ind w:left="121" w:hanging="504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Zb</w:t>
            </w:r>
            <w:proofErr w:type="spell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Zbiornik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wyposażony w oprzyrządowanie umożliwiające jego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bezpieczną  eksploatację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z  </w:t>
            </w:r>
          </w:p>
          <w:p w14:paraId="1EF9526B" w14:textId="77777777" w:rsidR="008457A1" w:rsidRPr="008457A1" w:rsidRDefault="008457A1" w:rsidP="008457A1">
            <w:pPr>
              <w:suppressAutoHyphens/>
              <w:spacing w:line="100" w:lineRule="atLeast"/>
              <w:ind w:hanging="383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u   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układem  zabezpieczającym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przed swobodnym wypływem wody w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czasie  jazdy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Zbiornik  wyposażony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  falochrony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i  właz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rewizyjny. Zawór opróżniania zbiornika ze sterowaniem elektrycznym na panelu w przedziale pompy. </w:t>
            </w:r>
          </w:p>
          <w:p w14:paraId="5DDB8FA3" w14:textId="77777777" w:rsidR="008457A1" w:rsidRPr="008457A1" w:rsidRDefault="008457A1" w:rsidP="008457A1">
            <w:pPr>
              <w:suppressAutoHyphens/>
              <w:spacing w:line="100" w:lineRule="atLeast"/>
              <w:ind w:hanging="383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621A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ind w:left="504" w:hanging="504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09B58A18" w14:textId="726D7CF3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30831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3.13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E3C7C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Zbiornik wody wyposażony w nasadę 75 do napełniania zbiornika. Na linii zasilającej odcinający zawór kulowy oraz manometr.</w:t>
            </w:r>
          </w:p>
          <w:p w14:paraId="19231E1E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Zbiornik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wyposażony  w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urządzenie przelewowe zabezpieczające przed uszkodzeniem podczas napełniania.</w:t>
            </w:r>
          </w:p>
          <w:p w14:paraId="734719CC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59A1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20374D62" w14:textId="7DFE704B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F6C40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3.14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88932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Zbiornik środka pianotwórczego o pojemności min. 10% pojemności zbiornika wody , wykonany z tego samego materiału co zbiornik na wodę. Zbiornik wyposażony w oprzyrządowanie umożliwiające jego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bezpieczną  eksploatację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z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układem  zabezpieczającym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przed swobodnym wypływem środka pianotwórczego w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czasie  jazdy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</w:t>
            </w:r>
          </w:p>
          <w:p w14:paraId="00643AFB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E25C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555B2FCC" w14:textId="5FC6B9AA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063CD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3.15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15E02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  <w:t>Pojazd wyposażony w wysokociśnieniowy agregat gaśniczy AWP 80/40 zamontowany na stałe w tylnym przedziale o minimalnych parametrach:</w:t>
            </w:r>
          </w:p>
          <w:p w14:paraId="53201E7C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  <w:t>Wodno-pianowy agregat gaśniczy, pompa, dozownik środka pianotwórczego z regulacją 3%-6%</w:t>
            </w:r>
          </w:p>
          <w:p w14:paraId="123E57E3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  <w:t>silniki spalinowy 4-suwowy z rozrusznikiem elektrycznym.</w:t>
            </w:r>
          </w:p>
          <w:p w14:paraId="7CBE54F6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  <w:t>Linia szybkiego natarcia 60m zakończona prądownicą umożliwiająca podawanie wody i piany.</w:t>
            </w:r>
          </w:p>
          <w:p w14:paraId="2CCE55BB" w14:textId="77777777" w:rsidR="008457A1" w:rsidRPr="008457A1" w:rsidRDefault="008457A1" w:rsidP="008457A1">
            <w:pPr>
              <w:suppressAutoHyphens/>
              <w:spacing w:line="100" w:lineRule="atLeast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  <w:t>Agregat musi posiadać aktualne świadectwo dopuszczenia CNBOP.</w:t>
            </w:r>
          </w:p>
          <w:p w14:paraId="02BBC439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>Rok produkcji agregatu 2025.</w:t>
            </w:r>
          </w:p>
          <w:p w14:paraId="786377A6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>Nad agregatem zamontowana wysuwana taca na drobny sprzęt. Po wysunięciu taca powinna się obniżać w celu ułatwienia wyjmowania i załadunku sprzętu.</w:t>
            </w:r>
          </w:p>
          <w:p w14:paraId="1AF21D4F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8B38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31473E7F" w14:textId="1962C2BB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5859E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3.16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3D670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Przedział pracy pompy</w:t>
            </w:r>
            <w:r w:rsidRPr="008457A1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wyposażony w:</w:t>
            </w:r>
          </w:p>
          <w:p w14:paraId="7DE670EF" w14:textId="77777777" w:rsidR="008457A1" w:rsidRPr="008457A1" w:rsidRDefault="008457A1" w:rsidP="008457A1">
            <w:pPr>
              <w:numPr>
                <w:ilvl w:val="0"/>
                <w:numId w:val="40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dodatkowy zewnętrzny głośnik oraz mikrofon radiotelefonu przewoźnego, dostosowany do współpracy z zamontowanym radiotelefonem,</w:t>
            </w:r>
          </w:p>
          <w:p w14:paraId="0C877065" w14:textId="77777777" w:rsidR="008457A1" w:rsidRPr="008457A1" w:rsidRDefault="008457A1" w:rsidP="008457A1">
            <w:pPr>
              <w:numPr>
                <w:ilvl w:val="0"/>
                <w:numId w:val="40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panel z wizualnym wskaźnikiem poziomu wody oraz piany w zbiorniku,</w:t>
            </w:r>
          </w:p>
          <w:p w14:paraId="42EF9800" w14:textId="77777777" w:rsidR="008457A1" w:rsidRPr="008457A1" w:rsidRDefault="008457A1" w:rsidP="008457A1">
            <w:pPr>
              <w:numPr>
                <w:ilvl w:val="0"/>
                <w:numId w:val="40"/>
              </w:numPr>
              <w:suppressAutoHyphens/>
              <w:spacing w:after="160" w:line="100" w:lineRule="atLeast"/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panel 6 programowalnymi przyciskami do sterowania /oświetlenie, zawory/ poprzez magistralę CAN.</w:t>
            </w:r>
          </w:p>
          <w:p w14:paraId="7CA71283" w14:textId="77777777" w:rsidR="008457A1" w:rsidRPr="008457A1" w:rsidRDefault="008457A1" w:rsidP="008457A1">
            <w:pPr>
              <w:numPr>
                <w:ilvl w:val="0"/>
                <w:numId w:val="40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  <w:t xml:space="preserve"> agregatem zamontowana wysuwana taca na drobny sprzęt. Po wysunięciu taca powinna się obniżać w celu ułatwienia wyjmowania i załadunku sprzętu.</w:t>
            </w:r>
          </w:p>
          <w:p w14:paraId="307E159D" w14:textId="77777777" w:rsidR="008457A1" w:rsidRPr="008457A1" w:rsidRDefault="008457A1" w:rsidP="008457A1">
            <w:pPr>
              <w:suppressAutoHyphens/>
              <w:spacing w:line="100" w:lineRule="atLeast"/>
              <w:ind w:left="7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01002C5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3C2C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6A83E7B6" w14:textId="1B7265B0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5C97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3.17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C726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Pojazd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powinien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posiadać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proofErr w:type="gram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oświetlenie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pola</w:t>
            </w:r>
            <w:proofErr w:type="spellEnd"/>
            <w:proofErr w:type="gram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pracy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wokół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samochodu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wykonane w technologii LED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zapewniające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oświetlenie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w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warunkach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słabej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widoczności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8457A1">
              <w:rPr>
                <w:rFonts w:ascii="Arial" w:hAnsi="Arial" w:cs="Arial"/>
                <w:iCs/>
                <w:sz w:val="20"/>
                <w:szCs w:val="20"/>
                <w:lang w:val="en-US" w:eastAsia="ar-SA"/>
              </w:rPr>
              <w:t xml:space="preserve">min. 5 </w:t>
            </w:r>
            <w:proofErr w:type="spellStart"/>
            <w:r w:rsidRPr="008457A1">
              <w:rPr>
                <w:rFonts w:ascii="Arial" w:hAnsi="Arial" w:cs="Arial"/>
                <w:iCs/>
                <w:sz w:val="20"/>
                <w:szCs w:val="20"/>
                <w:lang w:val="en-US" w:eastAsia="ar-SA"/>
              </w:rPr>
              <w:t>luksów</w:t>
            </w:r>
            <w:proofErr w:type="spellEnd"/>
            <w:r w:rsidRPr="008457A1">
              <w:rPr>
                <w:rFonts w:ascii="Arial" w:hAnsi="Arial" w:cs="Arial"/>
                <w:iCs/>
                <w:sz w:val="20"/>
                <w:szCs w:val="20"/>
                <w:lang w:val="en-US" w:eastAsia="ar-SA"/>
              </w:rPr>
              <w:t xml:space="preserve"> </w:t>
            </w: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w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odległości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 xml:space="preserve"> 1 m od </w:t>
            </w:r>
            <w:proofErr w:type="spell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pojazdu</w:t>
            </w:r>
            <w:proofErr w:type="spell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  <w:t>.</w:t>
            </w: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 Oświetlenie wykonane z listwy LED na całej długości boku pojazdu, przymocowane do balustrady ochronnej dachu. Rozwiązanie z listwą musi zapewniać równomierne natężenie oświetlania w każdym punkcie. </w:t>
            </w:r>
          </w:p>
          <w:p w14:paraId="663DE2C8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Włączanie oświetlenia pola pracy z kabiny kierowcy i panelu sterowania w przedziale pompy. Oświetlenie musi wyłączać się po zwolnieniu hamulca postojowego.</w:t>
            </w:r>
          </w:p>
          <w:p w14:paraId="6F31F4A9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D49A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iCs/>
                <w:color w:val="000000"/>
                <w:sz w:val="20"/>
                <w:szCs w:val="20"/>
                <w:lang w:val="en-US" w:eastAsia="ar-SA"/>
              </w:rPr>
            </w:pPr>
          </w:p>
        </w:tc>
      </w:tr>
      <w:tr w:rsidR="008457A1" w:rsidRPr="008457A1" w14:paraId="4E904914" w14:textId="23EFCC3F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D15BF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3.18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8180D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Pojazd  wyposażony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wysuwany maszt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oświetleniowy  z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głowicą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  reflektorami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wyposażonymi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  lampy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LED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o  łącznym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strumieniu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świetlnym  min.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20 000 lumenów, zasilany z instalacji elektrycznej pojazdu. </w:t>
            </w:r>
          </w:p>
          <w:p w14:paraId="765F987D" w14:textId="77777777" w:rsidR="008457A1" w:rsidRPr="008457A1" w:rsidRDefault="008457A1" w:rsidP="008457A1">
            <w:pPr>
              <w:numPr>
                <w:ilvl w:val="0"/>
                <w:numId w:val="41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wysokość rozłożonego masztu, mierzona od podłoża do oprawy reflektorów minimum 4,0 m,</w:t>
            </w:r>
            <w:r w:rsidRPr="008457A1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14:paraId="4C69F795" w14:textId="77777777" w:rsidR="008457A1" w:rsidRPr="008457A1" w:rsidRDefault="008457A1" w:rsidP="008457A1">
            <w:pPr>
              <w:numPr>
                <w:ilvl w:val="0"/>
                <w:numId w:val="41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obrót i pochył reflektorów, o kąt co najmniej od 0º ÷ 170º - w obie strony,</w:t>
            </w:r>
          </w:p>
          <w:p w14:paraId="184BF8DB" w14:textId="77777777" w:rsidR="008457A1" w:rsidRPr="008457A1" w:rsidRDefault="008457A1" w:rsidP="008457A1">
            <w:pPr>
              <w:numPr>
                <w:ilvl w:val="0"/>
                <w:numId w:val="41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sterowanie masztem odbywa się z poziomu ziemi,  </w:t>
            </w:r>
          </w:p>
          <w:p w14:paraId="3596A859" w14:textId="77777777" w:rsidR="008457A1" w:rsidRPr="008457A1" w:rsidRDefault="008457A1" w:rsidP="008457A1">
            <w:pPr>
              <w:numPr>
                <w:ilvl w:val="0"/>
                <w:numId w:val="41"/>
              </w:numPr>
              <w:suppressAutoHyphens/>
              <w:spacing w:after="160"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złożenie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masztu następuje, </w:t>
            </w: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bez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konieczności </w:t>
            </w: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ręcznego wspomagania, </w:t>
            </w:r>
          </w:p>
          <w:p w14:paraId="6FC54069" w14:textId="77777777" w:rsidR="008457A1" w:rsidRPr="008457A1" w:rsidRDefault="008457A1" w:rsidP="008457A1">
            <w:pPr>
              <w:numPr>
                <w:ilvl w:val="0"/>
                <w:numId w:val="41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w </w:t>
            </w:r>
            <w:proofErr w:type="gramStart"/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kabinie  znajduje</w:t>
            </w:r>
            <w:proofErr w:type="gramEnd"/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się sygnalizacja informująca o wysunięciu masztu,</w:t>
            </w: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7D44F36D" w14:textId="77777777" w:rsidR="008457A1" w:rsidRPr="008457A1" w:rsidRDefault="008457A1" w:rsidP="008457A1">
            <w:pPr>
              <w:numPr>
                <w:ilvl w:val="0"/>
                <w:numId w:val="41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wymagane jest przewodowe sterowanie masztem (pilotem) obrotem i pochyłem reflektorów.</w:t>
            </w:r>
          </w:p>
          <w:p w14:paraId="593BA364" w14:textId="77777777" w:rsidR="008457A1" w:rsidRPr="008457A1" w:rsidRDefault="008457A1" w:rsidP="008457A1">
            <w:pPr>
              <w:numPr>
                <w:ilvl w:val="0"/>
                <w:numId w:val="41"/>
              </w:numPr>
              <w:suppressAutoHyphens/>
              <w:spacing w:after="16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podczas ruszania pojazdem po zwolnieniu hamulca postojowego musi nastąpić automatyczne składanie masztu do pozycji transportowej.</w:t>
            </w:r>
          </w:p>
          <w:p w14:paraId="5FF82AD6" w14:textId="77777777" w:rsidR="008457A1" w:rsidRPr="008457A1" w:rsidRDefault="008457A1" w:rsidP="008457A1">
            <w:pPr>
              <w:suppressAutoHyphens/>
              <w:spacing w:line="100" w:lineRule="atLeast"/>
              <w:ind w:left="7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5E7C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54C86E4D" w14:textId="34E48D78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06F57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3.19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C25BB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Zabudowa wyposażona w wysuwane tace pod:</w:t>
            </w:r>
          </w:p>
          <w:p w14:paraId="4AD081ED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- sprzęt hydrauliczny</w:t>
            </w:r>
          </w:p>
          <w:p w14:paraId="3C1538D7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- agregat prądotwórczy</w:t>
            </w:r>
          </w:p>
          <w:p w14:paraId="15325E7C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- sprzęt OUO 4 </w:t>
            </w:r>
            <w:proofErr w:type="spell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kpl</w:t>
            </w:r>
            <w:proofErr w:type="spell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14:paraId="485F6E5F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- sprzęt burzący /pionowa ścianka/</w:t>
            </w:r>
          </w:p>
          <w:p w14:paraId="101A1C9D" w14:textId="77777777" w:rsidR="008457A1" w:rsidRPr="008457A1" w:rsidRDefault="008457A1" w:rsidP="008457A1">
            <w:pPr>
              <w:suppressAutoHyphens/>
              <w:spacing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06F1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07272940" w14:textId="7E5B16ED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83C73D0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IV.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233C55C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WYPOSAŻENIE DOSTARCZONE Z POJAZDEM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78B77F7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457A1" w:rsidRPr="008457A1" w14:paraId="3CDA1FC9" w14:textId="0C85E792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63307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4.1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03E8D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Pojazd wyposażony w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sprzęt  standardowy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dostarczany z podwoziem: </w:t>
            </w:r>
          </w:p>
          <w:p w14:paraId="6D2C8B1A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1 klin, klucz do kół, podnośnik hydrauliczny z dźwignią, trójkąt ostrzegawczy,  gaśnica samochodowa</w:t>
            </w:r>
          </w:p>
          <w:p w14:paraId="60E14327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7F4B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55709123" w14:textId="224D1D04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23C16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4.2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7D835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Motopompa odpowiadająca wymaganiom normy PN- EN 14466 z aktualnym świadectwem dopuszczenia CNBOP o minimalnych parametrach :</w:t>
            </w:r>
          </w:p>
          <w:p w14:paraId="4CBE3648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- wydajność </w:t>
            </w:r>
            <w:proofErr w:type="spellStart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Qn</w:t>
            </w:r>
            <w:proofErr w:type="spellEnd"/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 1600l/min przy 8 bar</w:t>
            </w:r>
          </w:p>
          <w:p w14:paraId="38353782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dwie nasady tłoczne 75 umieszczone na obrotowej głowicy</w:t>
            </w:r>
          </w:p>
          <w:p w14:paraId="6C9F3769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pompa wirowa odśrodkowa jednostopniowa</w:t>
            </w:r>
          </w:p>
          <w:p w14:paraId="331DB866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silnik dwusuwowy benzynowy o mocy 44 kW chłodzony cieczą</w:t>
            </w:r>
          </w:p>
          <w:p w14:paraId="1637E145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smarowanie silnika poprzez automatyczne dozowanie oleju do silnika</w:t>
            </w:r>
          </w:p>
          <w:p w14:paraId="78C9E117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rozruch elektryczny oraz dodatkowy rozruch ręczny</w:t>
            </w:r>
          </w:p>
          <w:p w14:paraId="73CD2511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automatyczne wyłączenie silnika w wyniku przegrzewania</w:t>
            </w:r>
          </w:p>
          <w:p w14:paraId="2013E4CE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pompa wyposażona w urządzenie zapobiegające nadmiernemu wzrostowi temperatury wody w korpusie pompy / np. termiczny zawór upustowy/</w:t>
            </w:r>
          </w:p>
          <w:p w14:paraId="363D6E68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waga pompy gotowej do pracy: 133 kg</w:t>
            </w:r>
          </w:p>
          <w:p w14:paraId="6DC14EC4" w14:textId="77777777" w:rsidR="008457A1" w:rsidRPr="008457A1" w:rsidRDefault="008457A1" w:rsidP="008457A1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- rok produkcji motopompy 2025</w:t>
            </w:r>
          </w:p>
          <w:p w14:paraId="2BF79DE1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E1D9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68CA0D2E" w14:textId="6A0AE891" w:rsidTr="008457A1">
        <w:trPr>
          <w:trHeight w:val="13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CC1BB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4.2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110DA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  <w:t xml:space="preserve">Pojazd wyposażony w mocowania dla sprzętu, który posiada zamawiający. Wykonawca powinien przewidzieć mocowania </w:t>
            </w:r>
            <w:proofErr w:type="gramStart"/>
            <w:r w:rsidRPr="008457A1"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  <w:t>na  sprzęt</w:t>
            </w:r>
            <w:proofErr w:type="gramEnd"/>
            <w:r w:rsidRPr="008457A1"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  <w:t xml:space="preserve"> podany w wykazie przez zamawiającego na etapie realizacji zamówienia. Wykonawca jest zobowiązany do ustalenia rozkładu sprzętu w pojeździe z zachowaniem zasad obciążenia całkowitego i stron pojazdu oraz zasad ergonomii. Wymagany montaż deski ortopedycznej w zabudowie w sposób umożliwiający szybkie użycie deski. Niedopuszczalny jest montaż w kabinie załogi.</w:t>
            </w: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 Montaż sprzętu na koszt wykonawcy.</w:t>
            </w:r>
          </w:p>
          <w:p w14:paraId="329066F1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FF5B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iCs/>
                <w:color w:val="000000"/>
                <w:spacing w:val="1"/>
                <w:sz w:val="20"/>
                <w:szCs w:val="20"/>
                <w:lang w:eastAsia="ar-SA"/>
              </w:rPr>
            </w:pPr>
          </w:p>
        </w:tc>
      </w:tr>
      <w:tr w:rsidR="008457A1" w:rsidRPr="008457A1" w14:paraId="0950DF14" w14:textId="05B9297E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8918D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4.3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4A106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Samochód należy wyposażyć </w:t>
            </w:r>
            <w:r w:rsidRPr="008457A1"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  <w:t>w wciągarkę o napędzie elektrycznym i sile uciągu min. 5t z</w:t>
            </w:r>
            <w:r w:rsidRPr="008457A1">
              <w:rPr>
                <w:rFonts w:ascii="Arial" w:hAnsi="Arial" w:cs="Arial"/>
                <w:iCs/>
                <w:color w:val="000000"/>
                <w:spacing w:val="6"/>
                <w:sz w:val="20"/>
                <w:szCs w:val="20"/>
                <w:lang w:eastAsia="ar-SA"/>
              </w:rPr>
              <w:t xml:space="preserve"> liną o długości min. 25 m. zakończoną hakiem. Sterowanie pracą wciągarki </w:t>
            </w:r>
            <w:r w:rsidRPr="008457A1"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  <w:t xml:space="preserve">przewodowo z pulpitu przenośnego oraz bezprzewodowo przy użyciu pilota. Wyciągarka zabezpieczona </w:t>
            </w:r>
            <w:proofErr w:type="gramStart"/>
            <w:r w:rsidRPr="008457A1">
              <w:rPr>
                <w:rFonts w:ascii="Arial" w:hAnsi="Arial" w:cs="Arial"/>
                <w:iCs/>
                <w:color w:val="000000"/>
                <w:spacing w:val="2"/>
                <w:sz w:val="20"/>
                <w:szCs w:val="20"/>
                <w:lang w:eastAsia="ar-SA"/>
              </w:rPr>
              <w:t xml:space="preserve">pokrowcem </w:t>
            </w: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 ochronnym</w:t>
            </w:r>
            <w:proofErr w:type="gram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 koloru </w:t>
            </w:r>
            <w:r w:rsidRPr="008457A1">
              <w:rPr>
                <w:rFonts w:ascii="Arial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>ciemnego. Na podstawie wyciągarki lub w jej pobliżu zamontowany wyłącznik wysokoprądowy umożliwiający natychmiastowe odłączenie od zasilania.</w:t>
            </w:r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 xml:space="preserve"> </w:t>
            </w:r>
          </w:p>
          <w:p w14:paraId="2EC20BA4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</w:pPr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 xml:space="preserve">Z przodu pojazdu </w:t>
            </w:r>
            <w:proofErr w:type="gramStart"/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>zamontowane  orurowanie</w:t>
            </w:r>
            <w:proofErr w:type="gramEnd"/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 xml:space="preserve"> tzw. kangur z lampą dalekosiężną LED </w:t>
            </w:r>
            <w:proofErr w:type="gramStart"/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>o  szerokości</w:t>
            </w:r>
            <w:proofErr w:type="gramEnd"/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 xml:space="preserve"> min. 500 mm </w:t>
            </w:r>
            <w:proofErr w:type="gramStart"/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>i  9100</w:t>
            </w:r>
            <w:proofErr w:type="gramEnd"/>
            <w:r w:rsidRPr="008457A1"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  <w:t xml:space="preserve"> lm, IP 67 załączana ze światłami drogowymi.</w:t>
            </w:r>
          </w:p>
          <w:p w14:paraId="65456FB6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eastAsia="SimSun" w:hAnsi="Arial" w:cs="Arial"/>
                <w:iCs/>
                <w:color w:val="000000"/>
                <w:spacing w:val="-1"/>
                <w:sz w:val="20"/>
                <w:szCs w:val="20"/>
                <w:lang w:eastAsia="ar-SA"/>
              </w:rPr>
            </w:pPr>
          </w:p>
          <w:p w14:paraId="33DB90DB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7BAD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36DC755D" w14:textId="6E8A5876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ABA9C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4.4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5E34A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Pojazd wyposażony w hak holowniczy typu kulowego do ciągnięcia przyczepy o </w:t>
            </w:r>
            <w:proofErr w:type="gram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>DMC  zgodnym</w:t>
            </w:r>
            <w:proofErr w:type="gram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  homologacją </w:t>
            </w:r>
            <w:proofErr w:type="gramStart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>podwozia  wraz</w:t>
            </w:r>
            <w:proofErr w:type="gramEnd"/>
            <w:r w:rsidRPr="008457A1"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  <w:t xml:space="preserve"> z instalacją i gniazdem przyłączeniowym. Pojazd wyposażony w szekle/ucha umożliwiające holowanie pojazdu.</w:t>
            </w:r>
          </w:p>
          <w:p w14:paraId="678D6805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A50C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55A4C935" w14:textId="187892B5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28F39B1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V.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BA50B07" w14:textId="77777777" w:rsidR="008457A1" w:rsidRPr="008457A1" w:rsidRDefault="008457A1" w:rsidP="008457A1">
            <w:pPr>
              <w:suppressAutoHyphens/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OZNACZENIE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4A0D8F5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8457A1" w:rsidRPr="008457A1" w14:paraId="673A415B" w14:textId="09B0197B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E2E7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5.1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79ED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Oznakowania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numerami  operacyjnymi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zgodnie z obowiązującymi wymogami KG PSP</w:t>
            </w:r>
            <w:r w:rsidRPr="008457A1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 </w:t>
            </w: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(numer operacyjny zostanie przekazany po podpisaniu umowy z wykonawcą). </w:t>
            </w:r>
          </w:p>
          <w:p w14:paraId="254A7A47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Wykonawca wykona oznakowanie pojazdu / logo sponsorów, napis z nazwa jednostki, herb miejscowości według projektu uzgodnionego na etapie realizacji zamówienia.</w:t>
            </w:r>
          </w:p>
          <w:p w14:paraId="3541AEF7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Samochód na bocznych płaszczyznach zostanie oklejony folią odblaskową według projektu uzgodnionego pomiędzy zamawiającym a wykonawcą .</w:t>
            </w:r>
          </w:p>
          <w:p w14:paraId="33E203E9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Na tylnej rolecie oklejenie tzw. „Korytarz życia”</w:t>
            </w:r>
          </w:p>
          <w:p w14:paraId="00BCD4BF" w14:textId="77777777" w:rsidR="008457A1" w:rsidRPr="008457A1" w:rsidRDefault="008457A1" w:rsidP="008457A1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3B6E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457A1" w:rsidRPr="008457A1" w14:paraId="317E77F0" w14:textId="59CACA32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0EA3313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VI.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3B63E3C" w14:textId="77777777" w:rsidR="008457A1" w:rsidRPr="008457A1" w:rsidRDefault="008457A1" w:rsidP="008457A1">
            <w:pPr>
              <w:suppressAutoHyphens/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OGÓLNE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3BBB4D5" w14:textId="77777777" w:rsidR="008457A1" w:rsidRPr="008457A1" w:rsidRDefault="008457A1" w:rsidP="008457A1">
            <w:pPr>
              <w:tabs>
                <w:tab w:val="left" w:pos="10425"/>
              </w:tabs>
              <w:suppressAutoHyphens/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8457A1" w:rsidRPr="008457A1" w14:paraId="4B2B40B2" w14:textId="631532F5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BFAA4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6.1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5838" w14:textId="77777777" w:rsidR="008457A1" w:rsidRPr="008457A1" w:rsidRDefault="008457A1" w:rsidP="008457A1">
            <w:pPr>
              <w:widowControl w:val="0"/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 xml:space="preserve">Wraz z pojazdem należy dostarczyć najpóźniej w dniu odbioru końcowego </w:t>
            </w:r>
            <w:r w:rsidRPr="008457A1">
              <w:rPr>
                <w:rFonts w:ascii="Arial" w:hAnsi="Arial" w:cs="Arial"/>
                <w:color w:val="00000A"/>
                <w:sz w:val="20"/>
                <w:szCs w:val="20"/>
                <w:lang w:eastAsia="ar-SA"/>
              </w:rPr>
              <w:t>dokumentację niezbędną do zarejestrowania pojazdu jako „samochód specjalny”, wynikającej z ustawy „Prawo o ruchu drogowym”,</w:t>
            </w:r>
          </w:p>
          <w:p w14:paraId="3A5432BD" w14:textId="77777777" w:rsidR="008457A1" w:rsidRPr="008457A1" w:rsidRDefault="008457A1" w:rsidP="008457A1">
            <w:pPr>
              <w:suppressAutoHyphens/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Gwarancja min. 2 lata dla podwozia i zabudowy bez limitu kilometrów od daty odbioru przez Zamawiającego. Gwarancja na specjalistyczny sprzęt pożarniczy zgodnie z warunkami producenta dla danego sprzętu.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CA34" w14:textId="77777777" w:rsidR="008457A1" w:rsidRPr="008457A1" w:rsidRDefault="008457A1" w:rsidP="008457A1">
            <w:pPr>
              <w:widowControl w:val="0"/>
              <w:tabs>
                <w:tab w:val="left" w:pos="10425"/>
              </w:tabs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457A1" w:rsidRPr="008457A1" w14:paraId="75AE9CD1" w14:textId="196A07A2" w:rsidTr="008457A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DC3CE" w14:textId="77777777" w:rsidR="008457A1" w:rsidRPr="008457A1" w:rsidRDefault="008457A1" w:rsidP="008457A1">
            <w:pPr>
              <w:suppressAutoHyphens/>
              <w:spacing w:after="160" w:line="259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sz w:val="20"/>
                <w:szCs w:val="20"/>
                <w:lang w:eastAsia="ar-SA"/>
              </w:rPr>
              <w:t>6.6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D9932" w14:textId="77777777" w:rsidR="008457A1" w:rsidRPr="008457A1" w:rsidRDefault="008457A1" w:rsidP="008457A1">
            <w:pPr>
              <w:widowControl w:val="0"/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8457A1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Wykonawca dokona montażu sprzętu dostarczonego przez Zamawiającego. Rozmieszczenie sprzętu zostanie uzgodnione po przesłaniu do wykonawcy wykazu. Wykonawca wykona projekt rozmieszczenia i uzgodni rozwiązania z zamawiającym. Przyjęte założenie nie może powodować przekroczenia dopuszczalnego obciążenia częściowego, całkowitego i na strony pojazdu.</w:t>
            </w:r>
          </w:p>
          <w:p w14:paraId="355AC119" w14:textId="77777777" w:rsidR="008457A1" w:rsidRPr="008457A1" w:rsidRDefault="008457A1" w:rsidP="008457A1">
            <w:pPr>
              <w:widowControl w:val="0"/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840E" w14:textId="77777777" w:rsidR="008457A1" w:rsidRPr="008457A1" w:rsidRDefault="008457A1" w:rsidP="008457A1">
            <w:pPr>
              <w:widowControl w:val="0"/>
              <w:tabs>
                <w:tab w:val="left" w:pos="10425"/>
              </w:tabs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4616CF2A" w14:textId="74165206" w:rsidR="008457A1" w:rsidRDefault="008457A1" w:rsidP="00711539">
      <w:pPr>
        <w:jc w:val="center"/>
        <w:rPr>
          <w:rFonts w:ascii="Arial" w:hAnsi="Arial" w:cs="Arial"/>
          <w:b/>
          <w:sz w:val="20"/>
          <w:szCs w:val="20"/>
        </w:rPr>
      </w:pPr>
    </w:p>
    <w:p w14:paraId="1755B33B" w14:textId="35C0637F" w:rsidR="008457A1" w:rsidRDefault="008457A1" w:rsidP="00711539">
      <w:pPr>
        <w:jc w:val="center"/>
        <w:rPr>
          <w:rFonts w:ascii="Arial" w:hAnsi="Arial" w:cs="Arial"/>
          <w:b/>
          <w:sz w:val="20"/>
          <w:szCs w:val="20"/>
        </w:rPr>
      </w:pPr>
    </w:p>
    <w:p w14:paraId="30B5C7D2" w14:textId="5C5FDD1C" w:rsidR="008457A1" w:rsidRDefault="008457A1" w:rsidP="008457A1">
      <w:pPr>
        <w:jc w:val="both"/>
        <w:rPr>
          <w:rFonts w:ascii="Arial" w:hAnsi="Arial" w:cs="Arial"/>
          <w:b/>
          <w:sz w:val="20"/>
          <w:szCs w:val="20"/>
        </w:rPr>
      </w:pPr>
      <w:r w:rsidRPr="008457A1">
        <w:rPr>
          <w:rFonts w:ascii="Arial" w:hAnsi="Arial" w:cs="Arial"/>
          <w:b/>
          <w:sz w:val="20"/>
          <w:szCs w:val="20"/>
        </w:rPr>
        <w:t>We wszystkich rubrykach, które tego wymagają należy podać oferowane parametry, konfigurację lub wpisać „tak” lub w inny sposób jednoznacznie wskazać na spełnianie wymogów SWZ. Jeżeli opisane w drugiej kolumnie parametry są w pełni spełnione, wystarczy w kolumnie wpisać: „tak”, „spełnia”. Itp., nie trzeba odnosić się do wszystkich elementów z kolumny nr 2.  Jeżeli rozwiązanie oferowane w ramach dostawy pojazdu jest lepsze niż wymagane minimum należy podać oferowany parametr.</w:t>
      </w:r>
    </w:p>
    <w:p w14:paraId="7555C233" w14:textId="77777777" w:rsidR="008457A1" w:rsidRPr="00711539" w:rsidRDefault="008457A1" w:rsidP="00711539">
      <w:pPr>
        <w:jc w:val="center"/>
        <w:rPr>
          <w:rFonts w:ascii="Arial" w:hAnsi="Arial" w:cs="Arial"/>
          <w:b/>
          <w:sz w:val="20"/>
          <w:szCs w:val="20"/>
        </w:rPr>
      </w:pPr>
    </w:p>
    <w:p w14:paraId="5964202A" w14:textId="41336D99" w:rsidR="00B86F9B" w:rsidRDefault="00B86F9B" w:rsidP="00B86F9B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56809A78" w14:textId="77777777" w:rsidR="008457A1" w:rsidRPr="008457A1" w:rsidRDefault="008457A1" w:rsidP="008457A1">
      <w:pPr>
        <w:jc w:val="center"/>
        <w:rPr>
          <w:rFonts w:ascii="Arial" w:hAnsi="Arial" w:cs="Arial"/>
          <w:b/>
          <w:sz w:val="20"/>
          <w:szCs w:val="20"/>
        </w:rPr>
      </w:pPr>
      <w:r w:rsidRPr="008457A1">
        <w:rPr>
          <w:rFonts w:ascii="Arial" w:hAnsi="Arial" w:cs="Arial"/>
          <w:b/>
          <w:sz w:val="20"/>
          <w:szCs w:val="20"/>
        </w:rPr>
        <w:t>CZĘŚĆ 3 - DODATKOWE WYPOSAŻENIE</w:t>
      </w:r>
    </w:p>
    <w:p w14:paraId="1EB2C915" w14:textId="77777777" w:rsidR="008457A1" w:rsidRPr="008457A1" w:rsidRDefault="008457A1" w:rsidP="008457A1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14309" w:type="dxa"/>
        <w:tblLook w:val="04A0" w:firstRow="1" w:lastRow="0" w:firstColumn="1" w:lastColumn="0" w:noHBand="0" w:noVBand="1"/>
      </w:tblPr>
      <w:tblGrid>
        <w:gridCol w:w="955"/>
        <w:gridCol w:w="10402"/>
        <w:gridCol w:w="2952"/>
      </w:tblGrid>
      <w:tr w:rsidR="008457A1" w:rsidRPr="008457A1" w14:paraId="7885BD3A" w14:textId="3B5A7340" w:rsidTr="008457A1">
        <w:tc>
          <w:tcPr>
            <w:tcW w:w="955" w:type="dxa"/>
          </w:tcPr>
          <w:p w14:paraId="4BD8FC27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0402" w:type="dxa"/>
          </w:tcPr>
          <w:p w14:paraId="5E4E2F9F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 xml:space="preserve">Minimalne wymagania Zamawiającego dla poszczególnych produktów wyposażenia </w:t>
            </w:r>
          </w:p>
        </w:tc>
        <w:tc>
          <w:tcPr>
            <w:tcW w:w="2952" w:type="dxa"/>
          </w:tcPr>
          <w:p w14:paraId="18043552" w14:textId="2AC89689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SPEŁNIENIE WYMAGAŃ, PROPOZYCJE WYKONAWCY:</w:t>
            </w:r>
          </w:p>
        </w:tc>
      </w:tr>
      <w:tr w:rsidR="008457A1" w:rsidRPr="008457A1" w14:paraId="11C9155B" w14:textId="747E40CF" w:rsidTr="008457A1">
        <w:tc>
          <w:tcPr>
            <w:tcW w:w="955" w:type="dxa"/>
          </w:tcPr>
          <w:p w14:paraId="3DB94B70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0402" w:type="dxa"/>
          </w:tcPr>
          <w:p w14:paraId="088FDAC9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Detektor prądu przemiennego</w:t>
            </w:r>
          </w:p>
        </w:tc>
        <w:tc>
          <w:tcPr>
            <w:tcW w:w="2952" w:type="dxa"/>
          </w:tcPr>
          <w:p w14:paraId="2A8943FB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1AAF902E" w14:textId="6F01B48B" w:rsidTr="008457A1">
        <w:tc>
          <w:tcPr>
            <w:tcW w:w="955" w:type="dxa"/>
          </w:tcPr>
          <w:p w14:paraId="6A4510B5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10402" w:type="dxa"/>
          </w:tcPr>
          <w:p w14:paraId="769EE8FC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5D07B4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- dwa zakresy pracy: niski (50V – 1,5kV) i wysoki (1,5kV – 132 </w:t>
            </w:r>
            <w:proofErr w:type="spellStart"/>
            <w:r w:rsidRPr="008457A1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8457A1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10FD5D7C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możliwość pracy w trybie bezdotykowym,</w:t>
            </w:r>
          </w:p>
          <w:p w14:paraId="62F8106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zakres temperatury pracy min. 0°C - 50°C,</w:t>
            </w:r>
          </w:p>
          <w:p w14:paraId="6199F54A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zestaw wyposażony w walizkę transportową.</w:t>
            </w:r>
          </w:p>
          <w:p w14:paraId="6A6408B9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</w:tcPr>
          <w:p w14:paraId="2F7839D3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10B05C05" w14:textId="324F1AE9" w:rsidTr="008457A1">
        <w:tc>
          <w:tcPr>
            <w:tcW w:w="955" w:type="dxa"/>
          </w:tcPr>
          <w:p w14:paraId="5C3AE88F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0402" w:type="dxa"/>
          </w:tcPr>
          <w:p w14:paraId="5AF8AA76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Motopompa pływająca</w:t>
            </w:r>
          </w:p>
        </w:tc>
        <w:tc>
          <w:tcPr>
            <w:tcW w:w="2952" w:type="dxa"/>
          </w:tcPr>
          <w:p w14:paraId="1FC82C85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0EA60646" w14:textId="5D60B5EB" w:rsidTr="008457A1">
        <w:tc>
          <w:tcPr>
            <w:tcW w:w="955" w:type="dxa"/>
          </w:tcPr>
          <w:p w14:paraId="58C6D58D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10402" w:type="dxa"/>
          </w:tcPr>
          <w:p w14:paraId="5EFB62B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posiada aktualne świadectwo dopuszczenia CNBOP,</w:t>
            </w:r>
          </w:p>
          <w:p w14:paraId="3087B05D" w14:textId="77777777" w:rsidR="008D3068" w:rsidRPr="008D3068" w:rsidRDefault="008D3068" w:rsidP="008D30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 xml:space="preserve">- zasilana silnikiem o mocy (3600 </w:t>
            </w:r>
            <w:proofErr w:type="spellStart"/>
            <w:r w:rsidRPr="008D3068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8D3068">
              <w:rPr>
                <w:rFonts w:ascii="Arial" w:hAnsi="Arial" w:cs="Arial"/>
                <w:sz w:val="20"/>
                <w:szCs w:val="20"/>
              </w:rPr>
              <w:t>./min) 3,2 kW</w:t>
            </w:r>
          </w:p>
          <w:p w14:paraId="6085A4CB" w14:textId="77777777" w:rsidR="008D3068" w:rsidRPr="008D3068" w:rsidRDefault="008D3068" w:rsidP="008D30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 xml:space="preserve">- zużycie </w:t>
            </w:r>
            <w:proofErr w:type="gramStart"/>
            <w:r w:rsidRPr="008D3068">
              <w:rPr>
                <w:rFonts w:ascii="Arial" w:hAnsi="Arial" w:cs="Arial"/>
                <w:sz w:val="20"/>
                <w:szCs w:val="20"/>
              </w:rPr>
              <w:t>paliwa  1</w:t>
            </w:r>
            <w:proofErr w:type="gramEnd"/>
            <w:r w:rsidRPr="008D3068">
              <w:rPr>
                <w:rFonts w:ascii="Arial" w:hAnsi="Arial" w:cs="Arial"/>
                <w:sz w:val="20"/>
                <w:szCs w:val="20"/>
              </w:rPr>
              <w:t>,28 l/h</w:t>
            </w:r>
          </w:p>
          <w:p w14:paraId="020FE4C1" w14:textId="77777777" w:rsidR="008D3068" w:rsidRPr="008D3068" w:rsidRDefault="008D3068" w:rsidP="008D30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Pojemność zbiornika 1,80 l</w:t>
            </w:r>
          </w:p>
          <w:p w14:paraId="529275B4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wydajność 1200 l/min,</w:t>
            </w:r>
          </w:p>
          <w:p w14:paraId="57BA6A1C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nasada tłoczna 75mm,</w:t>
            </w:r>
          </w:p>
          <w:p w14:paraId="25858758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motopompa wyposażona w 5 uchwytów transportowych</w:t>
            </w:r>
          </w:p>
        </w:tc>
        <w:tc>
          <w:tcPr>
            <w:tcW w:w="2952" w:type="dxa"/>
          </w:tcPr>
          <w:p w14:paraId="622FDCC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3A75944F" w14:textId="6135810D" w:rsidTr="008457A1">
        <w:tc>
          <w:tcPr>
            <w:tcW w:w="955" w:type="dxa"/>
          </w:tcPr>
          <w:p w14:paraId="124B73F7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0402" w:type="dxa"/>
          </w:tcPr>
          <w:p w14:paraId="73AC779C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Radiotelefon 1:</w:t>
            </w:r>
          </w:p>
        </w:tc>
        <w:tc>
          <w:tcPr>
            <w:tcW w:w="2952" w:type="dxa"/>
          </w:tcPr>
          <w:p w14:paraId="5CA4C9DB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32F75EA7" w14:textId="38E0B33F" w:rsidTr="008457A1">
        <w:tc>
          <w:tcPr>
            <w:tcW w:w="955" w:type="dxa"/>
          </w:tcPr>
          <w:p w14:paraId="4BC75F42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3.1.</w:t>
            </w:r>
          </w:p>
        </w:tc>
        <w:tc>
          <w:tcPr>
            <w:tcW w:w="10402" w:type="dxa"/>
          </w:tcPr>
          <w:p w14:paraId="3A9E4889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kompatybilny z ładowarką samochodową Motorola NNTN8525 ze względu na posiadanie tych ładowarek na wyposażeniu pojazdów,</w:t>
            </w:r>
          </w:p>
          <w:p w14:paraId="6551764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waga nie większa niż 320g,</w:t>
            </w:r>
          </w:p>
          <w:p w14:paraId="013358B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wyświetlacz min. 2,4”</w:t>
            </w:r>
          </w:p>
          <w:p w14:paraId="29DF0C92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certyfikat odporności na poziomie nie mniejszym niż IP68,</w:t>
            </w:r>
          </w:p>
          <w:p w14:paraId="6CF1F755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 - częstotliwość pracy: 136-174 MHz,</w:t>
            </w:r>
          </w:p>
          <w:p w14:paraId="19AA695C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- 2 tryby pracy: DMR oraz analogowy, </w:t>
            </w:r>
          </w:p>
          <w:p w14:paraId="3998B8D4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- wyposażenie dodatkowe: ładowarka biurkowa 230V, akumulator min. 2200mAh, antena, </w:t>
            </w:r>
            <w:proofErr w:type="spellStart"/>
            <w:r w:rsidRPr="008457A1">
              <w:rPr>
                <w:rFonts w:ascii="Arial" w:hAnsi="Arial" w:cs="Arial"/>
                <w:sz w:val="20"/>
                <w:szCs w:val="20"/>
              </w:rPr>
              <w:t>mikrofonogłośnik</w:t>
            </w:r>
            <w:proofErr w:type="spellEnd"/>
            <w:r w:rsidRPr="008457A1">
              <w:rPr>
                <w:rFonts w:ascii="Arial" w:hAnsi="Arial" w:cs="Arial"/>
                <w:sz w:val="20"/>
                <w:szCs w:val="20"/>
              </w:rPr>
              <w:t xml:space="preserve"> IP68,  klips do paska, instrukcja obsługi w języku polskim, deklaracja zgodności UE</w:t>
            </w:r>
          </w:p>
        </w:tc>
        <w:tc>
          <w:tcPr>
            <w:tcW w:w="2952" w:type="dxa"/>
          </w:tcPr>
          <w:p w14:paraId="1F4945D1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3B157462" w14:textId="590812CE" w:rsidTr="008457A1">
        <w:tc>
          <w:tcPr>
            <w:tcW w:w="955" w:type="dxa"/>
          </w:tcPr>
          <w:p w14:paraId="56F70B00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10402" w:type="dxa"/>
          </w:tcPr>
          <w:p w14:paraId="5E6DF323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Radiotelefon 2:</w:t>
            </w:r>
          </w:p>
        </w:tc>
        <w:tc>
          <w:tcPr>
            <w:tcW w:w="2952" w:type="dxa"/>
          </w:tcPr>
          <w:p w14:paraId="25C6454D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322DEDCA" w14:textId="425D53FE" w:rsidTr="008457A1">
        <w:tc>
          <w:tcPr>
            <w:tcW w:w="955" w:type="dxa"/>
          </w:tcPr>
          <w:p w14:paraId="411EB84E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4.1.</w:t>
            </w:r>
          </w:p>
        </w:tc>
        <w:tc>
          <w:tcPr>
            <w:tcW w:w="10402" w:type="dxa"/>
          </w:tcPr>
          <w:p w14:paraId="529166F8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- 2 tryby pracy: DMR oraz analogowy,</w:t>
            </w:r>
          </w:p>
          <w:p w14:paraId="2F2821BE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częstotliwość pracy: 136-174 MHz,</w:t>
            </w:r>
          </w:p>
          <w:p w14:paraId="31A3543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wyświetlacz alfanumeryczny,</w:t>
            </w:r>
          </w:p>
          <w:p w14:paraId="61E25B74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dolna moc wyjściowa: 1-25W,</w:t>
            </w:r>
          </w:p>
          <w:p w14:paraId="43DB680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górna moc wyjściowa: 25-45W,</w:t>
            </w:r>
          </w:p>
          <w:p w14:paraId="53339EA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liczba kanałów: min. 1000,</w:t>
            </w:r>
          </w:p>
          <w:p w14:paraId="7E5B388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masa nie większa niż 1,8kg,</w:t>
            </w:r>
          </w:p>
          <w:p w14:paraId="0C94592E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wyposażony w przycisk alarmowy.</w:t>
            </w:r>
          </w:p>
        </w:tc>
        <w:tc>
          <w:tcPr>
            <w:tcW w:w="2952" w:type="dxa"/>
          </w:tcPr>
          <w:p w14:paraId="116C19E2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0B52DF2A" w14:textId="7B29A813" w:rsidTr="008457A1">
        <w:tc>
          <w:tcPr>
            <w:tcW w:w="955" w:type="dxa"/>
          </w:tcPr>
          <w:p w14:paraId="27081B14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0402" w:type="dxa"/>
          </w:tcPr>
          <w:p w14:paraId="7D0386AF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Agregat prądotwórczy 1:</w:t>
            </w:r>
          </w:p>
        </w:tc>
        <w:tc>
          <w:tcPr>
            <w:tcW w:w="2952" w:type="dxa"/>
          </w:tcPr>
          <w:p w14:paraId="0821CADB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76BD44C0" w14:textId="136FE10B" w:rsidTr="008457A1">
        <w:tc>
          <w:tcPr>
            <w:tcW w:w="955" w:type="dxa"/>
          </w:tcPr>
          <w:p w14:paraId="0547FDD7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5.1.</w:t>
            </w:r>
          </w:p>
        </w:tc>
        <w:tc>
          <w:tcPr>
            <w:tcW w:w="10402" w:type="dxa"/>
          </w:tcPr>
          <w:p w14:paraId="35E1E1B2" w14:textId="77777777" w:rsidR="008457A1" w:rsidRPr="008D3068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wyposażony w 2 gniazda 230V 16A,</w:t>
            </w:r>
          </w:p>
          <w:p w14:paraId="359C332B" w14:textId="77777777" w:rsidR="008457A1" w:rsidRPr="008D3068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stabilizacja napięcia nie większa niż ± 2%,</w:t>
            </w:r>
          </w:p>
          <w:p w14:paraId="4463D9BA" w14:textId="77777777" w:rsidR="008457A1" w:rsidRPr="008D3068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moc maksymalna nie mniejsza niż 4,2kW,</w:t>
            </w:r>
          </w:p>
          <w:p w14:paraId="45A49DFF" w14:textId="77777777" w:rsidR="008457A1" w:rsidRPr="008D3068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moc nominalna nie mniejsza niż 3,8kW,</w:t>
            </w:r>
          </w:p>
          <w:p w14:paraId="75CBE861" w14:textId="77777777" w:rsidR="008D3068" w:rsidRPr="008D3068" w:rsidRDefault="008D3068" w:rsidP="008D30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zasilany silnikiem o pojemność: co najmniej 270 cm3, chłodzony powietrzem, o rozruchu manualnym, wyposażony w zbiornik paliwa nie mniejszy niż 5,3 l</w:t>
            </w:r>
          </w:p>
          <w:p w14:paraId="67B8EB92" w14:textId="77777777" w:rsidR="008457A1" w:rsidRPr="008D3068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wyposażony w stabilizację napięcia DVR / AVR,</w:t>
            </w:r>
          </w:p>
          <w:p w14:paraId="3C3235D4" w14:textId="77777777" w:rsidR="008457A1" w:rsidRPr="008D3068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wyposażony w czujnik poziomu oleju,</w:t>
            </w:r>
          </w:p>
          <w:p w14:paraId="6D47CE2B" w14:textId="77777777" w:rsidR="008457A1" w:rsidRPr="008D3068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068">
              <w:rPr>
                <w:rFonts w:ascii="Arial" w:hAnsi="Arial" w:cs="Arial"/>
                <w:sz w:val="20"/>
                <w:szCs w:val="20"/>
              </w:rPr>
              <w:t>- waga nie większa niż 53 kg,</w:t>
            </w:r>
          </w:p>
        </w:tc>
        <w:tc>
          <w:tcPr>
            <w:tcW w:w="2952" w:type="dxa"/>
          </w:tcPr>
          <w:p w14:paraId="4619204A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743C560F" w14:textId="4CF880B0" w:rsidTr="008457A1">
        <w:tc>
          <w:tcPr>
            <w:tcW w:w="955" w:type="dxa"/>
          </w:tcPr>
          <w:p w14:paraId="560360C6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10402" w:type="dxa"/>
          </w:tcPr>
          <w:p w14:paraId="5AA482D7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Agregat prądotwórczy 2:</w:t>
            </w:r>
          </w:p>
        </w:tc>
        <w:tc>
          <w:tcPr>
            <w:tcW w:w="2952" w:type="dxa"/>
          </w:tcPr>
          <w:p w14:paraId="746DB68D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713EBD7B" w14:textId="30013E87" w:rsidTr="008457A1">
        <w:tc>
          <w:tcPr>
            <w:tcW w:w="955" w:type="dxa"/>
          </w:tcPr>
          <w:p w14:paraId="49BE6320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6.1.</w:t>
            </w:r>
          </w:p>
        </w:tc>
        <w:tc>
          <w:tcPr>
            <w:tcW w:w="10402" w:type="dxa"/>
          </w:tcPr>
          <w:p w14:paraId="27EDAF33" w14:textId="77777777" w:rsidR="008457A1" w:rsidRPr="008457A1" w:rsidRDefault="008457A1" w:rsidP="00845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moc maksymalna nie mniejsza niż 3,3 kW,</w:t>
            </w:r>
          </w:p>
          <w:p w14:paraId="6466F292" w14:textId="77777777" w:rsidR="008457A1" w:rsidRPr="008457A1" w:rsidRDefault="008457A1" w:rsidP="00845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- moc nominalna nie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</w:rPr>
              <w:t>mniejsza  niż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</w:rPr>
              <w:t xml:space="preserve"> 3,0 kW,</w:t>
            </w:r>
          </w:p>
          <w:p w14:paraId="5C74A9F9" w14:textId="77777777" w:rsidR="008457A1" w:rsidRPr="008457A1" w:rsidRDefault="008457A1" w:rsidP="00845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wyposażony w 2 gniazda 230V 16A,</w:t>
            </w:r>
          </w:p>
          <w:p w14:paraId="02A9949F" w14:textId="77777777" w:rsidR="008457A1" w:rsidRPr="008457A1" w:rsidRDefault="008457A1" w:rsidP="00845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poziom głośności nie większy niż 96dB(A),</w:t>
            </w:r>
          </w:p>
          <w:p w14:paraId="3EB73F19" w14:textId="77777777" w:rsidR="008457A1" w:rsidRPr="008457A1" w:rsidRDefault="008457A1" w:rsidP="00845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stabilizacja napięcia nie większa niż ± 1%,</w:t>
            </w:r>
          </w:p>
          <w:p w14:paraId="16FC89CA" w14:textId="77777777" w:rsidR="008457A1" w:rsidRPr="008457A1" w:rsidRDefault="008457A1" w:rsidP="00845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waga nie większa niż 28kg,</w:t>
            </w:r>
          </w:p>
        </w:tc>
        <w:tc>
          <w:tcPr>
            <w:tcW w:w="2952" w:type="dxa"/>
          </w:tcPr>
          <w:p w14:paraId="3AC88BE6" w14:textId="77777777" w:rsidR="008457A1" w:rsidRPr="008457A1" w:rsidRDefault="008457A1" w:rsidP="00845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4C941FC1" w14:textId="3AABBBA4" w:rsidTr="008457A1">
        <w:tc>
          <w:tcPr>
            <w:tcW w:w="955" w:type="dxa"/>
          </w:tcPr>
          <w:p w14:paraId="0EF8133E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10402" w:type="dxa"/>
          </w:tcPr>
          <w:p w14:paraId="5E06F93A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Pilarka:</w:t>
            </w:r>
          </w:p>
        </w:tc>
        <w:tc>
          <w:tcPr>
            <w:tcW w:w="2952" w:type="dxa"/>
          </w:tcPr>
          <w:p w14:paraId="694A482F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5BB457B8" w14:textId="61C02976" w:rsidTr="008457A1">
        <w:tc>
          <w:tcPr>
            <w:tcW w:w="955" w:type="dxa"/>
          </w:tcPr>
          <w:p w14:paraId="6993085A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7.1.</w:t>
            </w:r>
          </w:p>
        </w:tc>
        <w:tc>
          <w:tcPr>
            <w:tcW w:w="10402" w:type="dxa"/>
          </w:tcPr>
          <w:p w14:paraId="48B44B59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silnik nie większy niż 1,9KM,</w:t>
            </w:r>
          </w:p>
          <w:p w14:paraId="47BB6954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waga z prowadnicą i łańcuchem nie większa niż 3,9kg,</w:t>
            </w:r>
          </w:p>
          <w:p w14:paraId="7BC486BE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długość prowadnicy nie większa niż 35 cm,</w:t>
            </w:r>
          </w:p>
          <w:p w14:paraId="3D720EF3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podziałka łańcucha 3/8”</w:t>
            </w:r>
          </w:p>
        </w:tc>
        <w:tc>
          <w:tcPr>
            <w:tcW w:w="2952" w:type="dxa"/>
          </w:tcPr>
          <w:p w14:paraId="24036D69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4C4A67B2" w14:textId="32890AF2" w:rsidTr="008457A1">
        <w:tc>
          <w:tcPr>
            <w:tcW w:w="955" w:type="dxa"/>
          </w:tcPr>
          <w:p w14:paraId="309606B6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10402" w:type="dxa"/>
          </w:tcPr>
          <w:p w14:paraId="068C37EE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Quad:</w:t>
            </w:r>
          </w:p>
        </w:tc>
        <w:tc>
          <w:tcPr>
            <w:tcW w:w="2952" w:type="dxa"/>
          </w:tcPr>
          <w:p w14:paraId="4E75A96D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2E6250FA" w14:textId="12F18754" w:rsidTr="008457A1">
        <w:tc>
          <w:tcPr>
            <w:tcW w:w="955" w:type="dxa"/>
          </w:tcPr>
          <w:p w14:paraId="5D790761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8.1.</w:t>
            </w:r>
          </w:p>
        </w:tc>
        <w:tc>
          <w:tcPr>
            <w:tcW w:w="10402" w:type="dxa"/>
          </w:tcPr>
          <w:p w14:paraId="071D0DC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silnik o pojemności nie mniejszej niż 580 cm3,</w:t>
            </w:r>
          </w:p>
          <w:p w14:paraId="00A6303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moc maksymalna nie mniejsza niż 45 KM,</w:t>
            </w:r>
          </w:p>
          <w:p w14:paraId="02953655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prześwit nie mniejszy niż 270 mm,</w:t>
            </w:r>
          </w:p>
          <w:p w14:paraId="315207C3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masa własna nie większa niż 420kg,</w:t>
            </w:r>
          </w:p>
          <w:p w14:paraId="3300A19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hamulce tarczowe hydrauliczne,</w:t>
            </w:r>
          </w:p>
          <w:p w14:paraId="3A44C01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felgi ze stopów aluminium,</w:t>
            </w:r>
          </w:p>
          <w:p w14:paraId="7A8A0F73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homologacja drogowa T3b ciągnik rolniczy,</w:t>
            </w:r>
          </w:p>
          <w:p w14:paraId="1D7FB640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wyposażony w osłony dłoni,</w:t>
            </w:r>
          </w:p>
          <w:p w14:paraId="477F7850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podgrzewane manetki,</w:t>
            </w:r>
          </w:p>
          <w:p w14:paraId="00375E59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oświetlenie LED,</w:t>
            </w:r>
          </w:p>
          <w:p w14:paraId="672B222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wyposażony w hak kulowy oraz gniazdo 7 pin do przyczepy,</w:t>
            </w:r>
          </w:p>
          <w:p w14:paraId="7CCAC168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wciągarka o sile uciągu nie mniejszej niż 3000LBS,</w:t>
            </w:r>
          </w:p>
          <w:p w14:paraId="096AAFB1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oświetlenie ostrzegawcze w technologii LED narożne (min. 4 szt.),</w:t>
            </w:r>
          </w:p>
          <w:p w14:paraId="5CE2C4FC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- 2 lampy robocze na przód i tył pojazdu (po 1 szt., min. 50W),</w:t>
            </w:r>
          </w:p>
          <w:p w14:paraId="02ABCD6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manipulator jednogłośnikowy,</w:t>
            </w:r>
          </w:p>
          <w:p w14:paraId="13F43B7E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osłony podwozia,</w:t>
            </w:r>
          </w:p>
          <w:p w14:paraId="1B9B1E6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najazdy aluminiowe składane,</w:t>
            </w:r>
          </w:p>
          <w:p w14:paraId="28EA26C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dodatkowy kufer za siedzeniem,</w:t>
            </w:r>
          </w:p>
          <w:p w14:paraId="39DEF743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dodatkowy pług stalowy min. 150cm szerokości,</w:t>
            </w:r>
          </w:p>
          <w:p w14:paraId="39C0A40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- pojazd pokryty powłoką poliuretanową np. </w:t>
            </w:r>
            <w:proofErr w:type="spellStart"/>
            <w:r w:rsidRPr="008457A1">
              <w:rPr>
                <w:rFonts w:ascii="Arial" w:hAnsi="Arial" w:cs="Arial"/>
                <w:sz w:val="20"/>
                <w:szCs w:val="20"/>
              </w:rPr>
              <w:t>Raptor</w:t>
            </w:r>
            <w:proofErr w:type="spellEnd"/>
            <w:r w:rsidRPr="008457A1">
              <w:rPr>
                <w:rFonts w:ascii="Arial" w:hAnsi="Arial" w:cs="Arial"/>
                <w:sz w:val="20"/>
                <w:szCs w:val="20"/>
              </w:rPr>
              <w:t xml:space="preserve"> w kolorze czerwonym.</w:t>
            </w:r>
          </w:p>
        </w:tc>
        <w:tc>
          <w:tcPr>
            <w:tcW w:w="2952" w:type="dxa"/>
          </w:tcPr>
          <w:p w14:paraId="56E154FE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4238743D" w14:textId="1D8665F3" w:rsidTr="008457A1">
        <w:tc>
          <w:tcPr>
            <w:tcW w:w="955" w:type="dxa"/>
          </w:tcPr>
          <w:p w14:paraId="0CC960E3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10402" w:type="dxa"/>
          </w:tcPr>
          <w:p w14:paraId="2496A4AE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 xml:space="preserve">Przyczepa do </w:t>
            </w:r>
            <w:proofErr w:type="spellStart"/>
            <w:r w:rsidRPr="008457A1">
              <w:rPr>
                <w:rFonts w:ascii="Arial" w:hAnsi="Arial" w:cs="Arial"/>
                <w:b/>
                <w:sz w:val="20"/>
                <w:szCs w:val="20"/>
              </w:rPr>
              <w:t>Quada</w:t>
            </w:r>
            <w:proofErr w:type="spellEnd"/>
            <w:r w:rsidRPr="008457A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952" w:type="dxa"/>
          </w:tcPr>
          <w:p w14:paraId="4801CE4E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5ECFDC45" w14:textId="08545491" w:rsidTr="008457A1">
        <w:tc>
          <w:tcPr>
            <w:tcW w:w="955" w:type="dxa"/>
          </w:tcPr>
          <w:p w14:paraId="0AD01783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9.1.</w:t>
            </w:r>
          </w:p>
        </w:tc>
        <w:tc>
          <w:tcPr>
            <w:tcW w:w="10402" w:type="dxa"/>
          </w:tcPr>
          <w:p w14:paraId="6C22BDC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DMC do 750kg,</w:t>
            </w:r>
          </w:p>
          <w:p w14:paraId="0BD7562F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wyposażona w dwie osie 750kg z kołami pod skrzynią ładunkową,</w:t>
            </w:r>
          </w:p>
          <w:p w14:paraId="5F120949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osie wyposażone w amortyzatory,</w:t>
            </w:r>
          </w:p>
          <w:p w14:paraId="51FB28E9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rama spawana z profili zamkniętych, cynkowana ogniowo,</w:t>
            </w:r>
          </w:p>
          <w:p w14:paraId="2B5D41FF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skrzynia ładunkowa o wymiarach nie mniejszych niż 300x150cm,</w:t>
            </w:r>
          </w:p>
          <w:p w14:paraId="33B994D3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wyposażona w 8 punktów mocowania ładunku wpuszczanych w podłogę,</w:t>
            </w:r>
          </w:p>
          <w:p w14:paraId="718F3D8A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- wyposażona w 4 podpory rurowe (dwie z przodu i dwie z tyłu pojazdu), </w:t>
            </w:r>
          </w:p>
          <w:p w14:paraId="1F38BDA3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 xml:space="preserve">- burty o wysokości nie mniejszej niż 35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</w:rPr>
              <w:t>cm,.</w:t>
            </w:r>
            <w:proofErr w:type="gramEnd"/>
          </w:p>
        </w:tc>
        <w:tc>
          <w:tcPr>
            <w:tcW w:w="2952" w:type="dxa"/>
          </w:tcPr>
          <w:p w14:paraId="263CE411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409F2658" w14:textId="09062C28" w:rsidTr="008457A1">
        <w:tc>
          <w:tcPr>
            <w:tcW w:w="955" w:type="dxa"/>
          </w:tcPr>
          <w:p w14:paraId="67423CE6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10402" w:type="dxa"/>
          </w:tcPr>
          <w:p w14:paraId="73272ABA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Rozpieracz ramieniowy:</w:t>
            </w:r>
          </w:p>
        </w:tc>
        <w:tc>
          <w:tcPr>
            <w:tcW w:w="2952" w:type="dxa"/>
          </w:tcPr>
          <w:p w14:paraId="4CD8B50D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3E2640F5" w14:textId="30A6883E" w:rsidTr="008457A1">
        <w:tc>
          <w:tcPr>
            <w:tcW w:w="955" w:type="dxa"/>
          </w:tcPr>
          <w:p w14:paraId="348ED2B7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10402" w:type="dxa"/>
          </w:tcPr>
          <w:p w14:paraId="66367AAA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zasilanie rozpieracza akumulatorami kompatybilnymi z Milwaukee M18,</w:t>
            </w:r>
          </w:p>
          <w:p w14:paraId="530CB0D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posiada aktualne świadectwo dopuszczenia CNBOP,</w:t>
            </w:r>
          </w:p>
          <w:p w14:paraId="28E8DCD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waga nie większa niż 22 kg,</w:t>
            </w:r>
          </w:p>
          <w:p w14:paraId="086D929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rozwarcie ramion min. 805 mm,</w:t>
            </w:r>
          </w:p>
          <w:p w14:paraId="6E9DFE00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min. siła rozpierania 50kN.</w:t>
            </w:r>
          </w:p>
        </w:tc>
        <w:tc>
          <w:tcPr>
            <w:tcW w:w="2952" w:type="dxa"/>
          </w:tcPr>
          <w:p w14:paraId="7FC5882A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4809B650" w14:textId="5805A4B3" w:rsidTr="008457A1">
        <w:tc>
          <w:tcPr>
            <w:tcW w:w="955" w:type="dxa"/>
          </w:tcPr>
          <w:p w14:paraId="5C96D3B0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10402" w:type="dxa"/>
          </w:tcPr>
          <w:p w14:paraId="2143FB3A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Namiot pneumatyczny:</w:t>
            </w:r>
          </w:p>
        </w:tc>
        <w:tc>
          <w:tcPr>
            <w:tcW w:w="2952" w:type="dxa"/>
          </w:tcPr>
          <w:p w14:paraId="6B8C412A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75AAE835" w14:textId="7EACD5CD" w:rsidTr="008457A1">
        <w:tc>
          <w:tcPr>
            <w:tcW w:w="955" w:type="dxa"/>
          </w:tcPr>
          <w:p w14:paraId="37A3F786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11.1.</w:t>
            </w:r>
          </w:p>
        </w:tc>
        <w:tc>
          <w:tcPr>
            <w:tcW w:w="10402" w:type="dxa"/>
          </w:tcPr>
          <w:p w14:paraId="285BAF11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powierzchnia nie mniejsza niż 37m2,</w:t>
            </w:r>
          </w:p>
          <w:p w14:paraId="6057DB6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wykonany z tkaniny gazoszczelnej PVC o gramaturze nie mniejszej niż 1100g/m2,</w:t>
            </w:r>
          </w:p>
          <w:p w14:paraId="2589733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możliwość pompowania namiotu poprzez wentylator elektryczny, pompkę ręczną lub butlę ze sprężonym powietrzem,</w:t>
            </w:r>
          </w:p>
          <w:p w14:paraId="2515A234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waga namiotu z elementami kotwiącymi nie większa niż 135 kg,</w:t>
            </w:r>
          </w:p>
          <w:p w14:paraId="49FC789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wyposażony w napis + logo jednostki, pompkę elektryczną 230V, zewnętrzny moduł kontroli ciśnienia, 3 lampy min. 30W o stopniu ochrony IP66, 8 łóżek kwatermistrzowskich, 8 krzeseł składanych, 4 stoły polowe, rękaw do nagrzewnicy o długości 3m (średnica nagrzewnicy zostanie podana w późniejszym terminie).</w:t>
            </w:r>
          </w:p>
        </w:tc>
        <w:tc>
          <w:tcPr>
            <w:tcW w:w="2952" w:type="dxa"/>
          </w:tcPr>
          <w:p w14:paraId="479308E4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3BD2E5FB" w14:textId="6EC8F090" w:rsidTr="008457A1">
        <w:tc>
          <w:tcPr>
            <w:tcW w:w="955" w:type="dxa"/>
          </w:tcPr>
          <w:p w14:paraId="389B31AA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10402" w:type="dxa"/>
          </w:tcPr>
          <w:p w14:paraId="34CD1CB4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Przyczepa pod namiot:</w:t>
            </w:r>
          </w:p>
        </w:tc>
        <w:tc>
          <w:tcPr>
            <w:tcW w:w="2952" w:type="dxa"/>
          </w:tcPr>
          <w:p w14:paraId="2DC1A712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4687132D" w14:textId="79332099" w:rsidTr="008457A1">
        <w:tc>
          <w:tcPr>
            <w:tcW w:w="955" w:type="dxa"/>
          </w:tcPr>
          <w:p w14:paraId="24CD97B1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12.1.</w:t>
            </w:r>
          </w:p>
        </w:tc>
        <w:tc>
          <w:tcPr>
            <w:tcW w:w="10402" w:type="dxa"/>
          </w:tcPr>
          <w:p w14:paraId="7E411C0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DMC do 750kg,</w:t>
            </w:r>
          </w:p>
          <w:p w14:paraId="22DDBB6C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wyposażona w dwie osie 750kg z kołami po bokach skrzyni ładunkowej,</w:t>
            </w:r>
          </w:p>
          <w:p w14:paraId="2F6BE79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rama spawana z profili zamkniętych, cynkowana ogniowo,</w:t>
            </w:r>
          </w:p>
          <w:p w14:paraId="59A05F0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skrzynia ładunkowa o wymiarach nie mniejszych niż 250x150cm,</w:t>
            </w:r>
          </w:p>
          <w:p w14:paraId="786A5AD8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wyposażona w plandekę o wysokości od podłogi nie mniejszej niż 120cm, plandeka w kolorze czerwonym,</w:t>
            </w:r>
          </w:p>
          <w:p w14:paraId="232BFF5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zawieszenie na resorze,</w:t>
            </w:r>
          </w:p>
          <w:p w14:paraId="69F0660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burty o wysokości nie mniejszej niż 35cm.</w:t>
            </w:r>
          </w:p>
        </w:tc>
        <w:tc>
          <w:tcPr>
            <w:tcW w:w="2952" w:type="dxa"/>
          </w:tcPr>
          <w:p w14:paraId="39767D3A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7A1" w:rsidRPr="008457A1" w14:paraId="760754D9" w14:textId="11AEE66D" w:rsidTr="008457A1">
        <w:tc>
          <w:tcPr>
            <w:tcW w:w="955" w:type="dxa"/>
          </w:tcPr>
          <w:p w14:paraId="46F7901F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10402" w:type="dxa"/>
          </w:tcPr>
          <w:p w14:paraId="2260C8E2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57A1">
              <w:rPr>
                <w:rFonts w:ascii="Arial" w:hAnsi="Arial" w:cs="Arial"/>
                <w:b/>
                <w:sz w:val="20"/>
                <w:szCs w:val="20"/>
              </w:rPr>
              <w:t>Zestaw elektronarzędzi:</w:t>
            </w:r>
          </w:p>
        </w:tc>
        <w:tc>
          <w:tcPr>
            <w:tcW w:w="2952" w:type="dxa"/>
          </w:tcPr>
          <w:p w14:paraId="7DCA9A97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A1" w:rsidRPr="008457A1" w14:paraId="6341E729" w14:textId="60999F7F" w:rsidTr="008457A1">
        <w:tc>
          <w:tcPr>
            <w:tcW w:w="955" w:type="dxa"/>
          </w:tcPr>
          <w:p w14:paraId="124F055E" w14:textId="77777777" w:rsidR="008457A1" w:rsidRPr="008457A1" w:rsidRDefault="008457A1" w:rsidP="008457A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13.1.</w:t>
            </w:r>
          </w:p>
        </w:tc>
        <w:tc>
          <w:tcPr>
            <w:tcW w:w="10402" w:type="dxa"/>
          </w:tcPr>
          <w:p w14:paraId="7C8D966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- kompatybilny z akumulatorami Milwaukee M18 (jednostka posiada już takie akumulatory na wyposażeniu),</w:t>
            </w:r>
          </w:p>
          <w:p w14:paraId="5ED0C50A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W skład zestawu wchodzi:</w:t>
            </w:r>
          </w:p>
          <w:p w14:paraId="0A23EAC6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1.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>Piła szablasta: zasilana napięciem 18V, długość skoku: 32 mm, częstotliwość skoków bez obciążenia: 0-3000 skoków/min.</w:t>
            </w:r>
          </w:p>
          <w:p w14:paraId="1EF2751D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2.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>Zakrętarka udarowa: zasilana napięciem 18V, moment obrotowy 226Nm, 4 tryby pracy, uchwyt HEX 1/4”</w:t>
            </w:r>
          </w:p>
          <w:p w14:paraId="5683A270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3.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>Wiertarko-wkrętarka: zasilana napięciem 18V, moment obrotowy 82Nm, długość 180mm, metalowy uchwyt 13mm,</w:t>
            </w:r>
          </w:p>
          <w:p w14:paraId="12FB98C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4.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 xml:space="preserve">Szlifierka kątowa: zasilana napięciem 18V, średnica tarczy 125mm, wymiana tarczy i regulacja osłony – </w:t>
            </w:r>
            <w:proofErr w:type="spellStart"/>
            <w:r w:rsidRPr="008457A1">
              <w:rPr>
                <w:rFonts w:ascii="Arial" w:hAnsi="Arial" w:cs="Arial"/>
                <w:sz w:val="20"/>
                <w:szCs w:val="20"/>
              </w:rPr>
              <w:t>beznarzędziowa</w:t>
            </w:r>
            <w:proofErr w:type="spellEnd"/>
            <w:r w:rsidRPr="008457A1">
              <w:rPr>
                <w:rFonts w:ascii="Arial" w:hAnsi="Arial" w:cs="Arial"/>
                <w:sz w:val="20"/>
                <w:szCs w:val="20"/>
              </w:rPr>
              <w:t xml:space="preserve">, wydajność odpowiadająca szlifierce sieciowej 1200W, </w:t>
            </w:r>
          </w:p>
          <w:p w14:paraId="5920C7F5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5.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>Zestaw akcesoriów: min. 10 szt. brzeszczotów ratowniczych do piły szablastej, brzeszczot do drewna, zestaw bitów udarowych ¼”, zestaw wierteł do metalu 2-13mm, zestaw tarcz do stali 125x1.0.</w:t>
            </w:r>
          </w:p>
          <w:p w14:paraId="59A3EEA6" w14:textId="7BB6062B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6.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 xml:space="preserve">Zestaw skrzyń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</w:rPr>
              <w:t>narzędziowych  6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</w:rPr>
              <w:t xml:space="preserve"> in 1. </w:t>
            </w:r>
          </w:p>
          <w:p w14:paraId="01073EAF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7.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>4 akumulatory M18 o pojemności 12Ah,</w:t>
            </w:r>
          </w:p>
          <w:p w14:paraId="0DFC740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8.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 xml:space="preserve">2 </w:t>
            </w:r>
            <w:proofErr w:type="gramStart"/>
            <w:r w:rsidRPr="008457A1">
              <w:rPr>
                <w:rFonts w:ascii="Arial" w:hAnsi="Arial" w:cs="Arial"/>
                <w:sz w:val="20"/>
                <w:szCs w:val="20"/>
              </w:rPr>
              <w:t>akumulatory  M</w:t>
            </w:r>
            <w:proofErr w:type="gramEnd"/>
            <w:r w:rsidRPr="008457A1">
              <w:rPr>
                <w:rFonts w:ascii="Arial" w:hAnsi="Arial" w:cs="Arial"/>
                <w:sz w:val="20"/>
                <w:szCs w:val="20"/>
              </w:rPr>
              <w:t>18 o pojemności 5Ah,</w:t>
            </w:r>
          </w:p>
          <w:p w14:paraId="28FBE9B7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7A1">
              <w:rPr>
                <w:rFonts w:ascii="Arial" w:hAnsi="Arial" w:cs="Arial"/>
                <w:sz w:val="20"/>
                <w:szCs w:val="20"/>
              </w:rPr>
              <w:t>9.</w:t>
            </w:r>
            <w:r w:rsidRPr="008457A1">
              <w:rPr>
                <w:rFonts w:ascii="Arial" w:hAnsi="Arial" w:cs="Arial"/>
                <w:sz w:val="20"/>
                <w:szCs w:val="20"/>
              </w:rPr>
              <w:tab/>
              <w:t>Podwójna szybka ładowarka obsługująca wszystkie akumulatory M18.</w:t>
            </w:r>
          </w:p>
        </w:tc>
        <w:tc>
          <w:tcPr>
            <w:tcW w:w="2952" w:type="dxa"/>
          </w:tcPr>
          <w:p w14:paraId="0088A2BB" w14:textId="77777777" w:rsidR="008457A1" w:rsidRPr="008457A1" w:rsidRDefault="008457A1" w:rsidP="008457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859C17" w14:textId="77777777" w:rsidR="008457A1" w:rsidRPr="008457A1" w:rsidRDefault="008457A1" w:rsidP="008457A1">
      <w:pPr>
        <w:jc w:val="center"/>
        <w:rPr>
          <w:rFonts w:ascii="Arial" w:hAnsi="Arial" w:cs="Arial"/>
          <w:sz w:val="20"/>
          <w:szCs w:val="20"/>
        </w:rPr>
      </w:pPr>
    </w:p>
    <w:p w14:paraId="1F13DC4C" w14:textId="77777777" w:rsidR="00C27366" w:rsidRPr="00C27366" w:rsidRDefault="00C27366" w:rsidP="00C2736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7F70BC7" w14:textId="77777777" w:rsidR="00C27366" w:rsidRPr="00143BAE" w:rsidRDefault="00C27366" w:rsidP="00C2736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3B8BA5AA" w14:textId="77777777" w:rsidR="00C27366" w:rsidRPr="00143BAE" w:rsidRDefault="00C27366" w:rsidP="00C27366">
      <w:pPr>
        <w:ind w:firstLine="360"/>
        <w:jc w:val="right"/>
        <w:rPr>
          <w:rFonts w:ascii="Arial" w:hAnsi="Arial" w:cs="Arial"/>
          <w:color w:val="FF0000"/>
          <w:sz w:val="16"/>
          <w:szCs w:val="16"/>
        </w:rPr>
      </w:pPr>
      <w:r w:rsidRPr="00143BAE">
        <w:rPr>
          <w:rFonts w:ascii="Arial" w:hAnsi="Arial" w:cs="Arial"/>
          <w:color w:val="FF0000"/>
          <w:sz w:val="16"/>
          <w:szCs w:val="16"/>
        </w:rPr>
        <w:tab/>
      </w:r>
      <w:r w:rsidRPr="00143BAE">
        <w:rPr>
          <w:rFonts w:ascii="Arial" w:hAnsi="Arial" w:cs="Arial"/>
          <w:color w:val="FF0000"/>
          <w:sz w:val="16"/>
          <w:szCs w:val="16"/>
        </w:rPr>
        <w:tab/>
      </w:r>
      <w:r w:rsidRPr="00143BAE">
        <w:rPr>
          <w:rFonts w:ascii="Arial" w:hAnsi="Arial" w:cs="Arial"/>
          <w:color w:val="FF0000"/>
          <w:sz w:val="16"/>
          <w:szCs w:val="16"/>
        </w:rPr>
        <w:tab/>
      </w:r>
      <w:r w:rsidRPr="00143BAE">
        <w:rPr>
          <w:rFonts w:ascii="Arial" w:hAnsi="Arial" w:cs="Arial"/>
          <w:color w:val="FF0000"/>
          <w:sz w:val="16"/>
          <w:szCs w:val="16"/>
        </w:rPr>
        <w:tab/>
        <w:t>(kwalifikowany podpis elektroniczny)</w:t>
      </w:r>
    </w:p>
    <w:p w14:paraId="775F3276" w14:textId="77777777" w:rsidR="00C27366" w:rsidRDefault="00C27366" w:rsidP="00C27366">
      <w:pPr>
        <w:ind w:left="4254"/>
        <w:rPr>
          <w:rFonts w:ascii="Arial" w:hAnsi="Arial" w:cs="Arial"/>
          <w:color w:val="FF0000"/>
          <w:sz w:val="16"/>
          <w:szCs w:val="16"/>
        </w:rPr>
      </w:pPr>
    </w:p>
    <w:p w14:paraId="1A1FD28E" w14:textId="77777777" w:rsidR="00C27366" w:rsidRDefault="00C27366" w:rsidP="00C27366">
      <w:pPr>
        <w:ind w:left="4254"/>
        <w:rPr>
          <w:rFonts w:ascii="Arial" w:hAnsi="Arial" w:cs="Arial"/>
          <w:color w:val="FF0000"/>
          <w:sz w:val="16"/>
          <w:szCs w:val="16"/>
        </w:rPr>
      </w:pPr>
    </w:p>
    <w:p w14:paraId="32679DDC" w14:textId="77777777" w:rsidR="00C27366" w:rsidRDefault="00C27366" w:rsidP="00C27366">
      <w:pPr>
        <w:tabs>
          <w:tab w:val="left" w:pos="1872"/>
          <w:tab w:val="right" w:pos="8953"/>
        </w:tabs>
        <w:spacing w:line="360" w:lineRule="auto"/>
      </w:pPr>
    </w:p>
    <w:sectPr w:rsidR="00C27366" w:rsidSect="008457A1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EE888" w14:textId="77777777" w:rsidR="008E0F15" w:rsidRDefault="008E0F15" w:rsidP="00B86F9B">
      <w:r>
        <w:separator/>
      </w:r>
    </w:p>
  </w:endnote>
  <w:endnote w:type="continuationSeparator" w:id="0">
    <w:p w14:paraId="4E6DDCC6" w14:textId="77777777" w:rsidR="008E0F15" w:rsidRDefault="008E0F15" w:rsidP="00B8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E9523" w14:textId="77777777" w:rsidR="008E0F15" w:rsidRDefault="008E0F15" w:rsidP="00B86F9B">
      <w:r>
        <w:separator/>
      </w:r>
    </w:p>
  </w:footnote>
  <w:footnote w:type="continuationSeparator" w:id="0">
    <w:p w14:paraId="0F709012" w14:textId="77777777" w:rsidR="008E0F15" w:rsidRDefault="008E0F15" w:rsidP="00B86F9B">
      <w:r>
        <w:continuationSeparator/>
      </w:r>
    </w:p>
  </w:footnote>
  <w:footnote w:id="1">
    <w:p w14:paraId="2491466C" w14:textId="636B2665" w:rsidR="008457A1" w:rsidRPr="000F1510" w:rsidRDefault="008457A1" w:rsidP="00B86F9B">
      <w:pPr>
        <w:pStyle w:val="Tekstprzypisudolnego"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B86F9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86F9B">
        <w:rPr>
          <w:rFonts w:ascii="Arial" w:hAnsi="Arial" w:cs="Arial"/>
          <w:sz w:val="18"/>
          <w:szCs w:val="18"/>
        </w:rPr>
        <w:t xml:space="preserve"> We wszystkich rubrykach, które tego wymagają należy podać oferowane parametry, konfigurację lub wpisać „tak” lub w inny sposób jednoznacznie wskazać na spełnianie wymogów SWZ. </w:t>
      </w:r>
      <w:r>
        <w:rPr>
          <w:rFonts w:ascii="Arial" w:hAnsi="Arial" w:cs="Arial"/>
          <w:sz w:val="18"/>
          <w:szCs w:val="18"/>
        </w:rPr>
        <w:t xml:space="preserve">Jeżeli opisane w drugiej kolumnie parametry są w pełni spełnione, wystarczy w kolumnie wpisać: „tak”, „spełnia”. Itp., nie trzeba odnosić się do wszystkich elementów z kolumny nr 2.  </w:t>
      </w:r>
      <w:r w:rsidRPr="00B86F9B">
        <w:rPr>
          <w:rFonts w:ascii="Arial" w:hAnsi="Arial" w:cs="Arial"/>
          <w:sz w:val="18"/>
          <w:szCs w:val="18"/>
        </w:rPr>
        <w:t xml:space="preserve">Jeżeli rozwiązanie oferowane w ramach dostawy pojazdu jest lepsze niż wymagane minimum należy podać oferowany parametr.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4DEEE" w14:textId="22219912" w:rsidR="008457A1" w:rsidRPr="00830A5E" w:rsidRDefault="008457A1" w:rsidP="00711539">
    <w:pPr>
      <w:pStyle w:val="Nagwek"/>
    </w:pPr>
    <w:r w:rsidRPr="00711539">
      <w:rPr>
        <w:rFonts w:ascii="Arial" w:hAnsi="Arial" w:cs="Arial"/>
        <w:sz w:val="16"/>
        <w:szCs w:val="16"/>
      </w:rPr>
      <w:t>Nr postępowania: IGP.271.3.</w:t>
    </w:r>
    <w:proofErr w:type="gramStart"/>
    <w:r w:rsidRPr="00711539">
      <w:rPr>
        <w:rFonts w:ascii="Arial" w:hAnsi="Arial" w:cs="Arial"/>
        <w:sz w:val="16"/>
        <w:szCs w:val="16"/>
      </w:rPr>
      <w:t>2025  -</w:t>
    </w:r>
    <w:proofErr w:type="gramEnd"/>
    <w:r w:rsidRPr="00711539">
      <w:rPr>
        <w:rFonts w:ascii="Arial" w:hAnsi="Arial" w:cs="Arial"/>
        <w:sz w:val="16"/>
        <w:szCs w:val="16"/>
      </w:rPr>
      <w:t xml:space="preserve"> „Wspólnie przeciw zagrożeniom klimatycznym – doposażenie Ochotniczych Straży Pożarnych w Powiecie Głubczyckim”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110" w:hanging="204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968" w:hanging="204"/>
      </w:pPr>
      <w:rPr>
        <w:rFonts w:ascii="Symbol" w:hAnsi="Symbol"/>
        <w:lang w:val="pl-PL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17" w:hanging="204"/>
      </w:pPr>
      <w:rPr>
        <w:rFonts w:ascii="Symbol" w:hAnsi="Symbol"/>
        <w:lang w:val="pl-PL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5" w:hanging="204"/>
      </w:pPr>
      <w:rPr>
        <w:rFonts w:ascii="Symbol" w:hAnsi="Symbol"/>
        <w:lang w:val="pl-PL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14" w:hanging="204"/>
      </w:pPr>
      <w:rPr>
        <w:rFonts w:ascii="Symbol" w:hAnsi="Symbol"/>
        <w:lang w:val="pl-PL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62" w:hanging="204"/>
      </w:pPr>
      <w:rPr>
        <w:rFonts w:ascii="Symbol" w:hAnsi="Symbol"/>
        <w:lang w:val="pl-PL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1" w:hanging="204"/>
      </w:pPr>
      <w:rPr>
        <w:rFonts w:ascii="Symbol" w:hAnsi="Symbol"/>
        <w:lang w:val="pl-PL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059" w:hanging="204"/>
      </w:pPr>
      <w:rPr>
        <w:rFonts w:ascii="Symbol" w:hAnsi="Symbol"/>
        <w:lang w:val="pl-PL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908" w:hanging="204"/>
      </w:pPr>
      <w:rPr>
        <w:rFonts w:ascii="Symbol" w:hAnsi="Symbol"/>
        <w:lang w:val="pl-PL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bullet"/>
      <w:lvlText w:val="-"/>
      <w:lvlJc w:val="left"/>
      <w:pPr>
        <w:tabs>
          <w:tab w:val="num" w:pos="0"/>
        </w:tabs>
        <w:ind w:left="232" w:hanging="123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76" w:hanging="123"/>
      </w:pPr>
      <w:rPr>
        <w:rFonts w:ascii="Symbol" w:hAnsi="Symbol"/>
        <w:lang w:val="pl-PL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13" w:hanging="123"/>
      </w:pPr>
      <w:rPr>
        <w:rFonts w:ascii="Symbol" w:hAnsi="Symbol"/>
        <w:lang w:val="pl-PL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49" w:hanging="123"/>
      </w:pPr>
      <w:rPr>
        <w:rFonts w:ascii="Symbol" w:hAnsi="Symbol"/>
        <w:lang w:val="pl-PL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86" w:hanging="123"/>
      </w:pPr>
      <w:rPr>
        <w:rFonts w:ascii="Symbol" w:hAnsi="Symbol"/>
        <w:lang w:val="pl-PL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422" w:hanging="123"/>
      </w:pPr>
      <w:rPr>
        <w:rFonts w:ascii="Symbol" w:hAnsi="Symbol"/>
        <w:lang w:val="pl-PL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59" w:hanging="123"/>
      </w:pPr>
      <w:rPr>
        <w:rFonts w:ascii="Symbol" w:hAnsi="Symbol"/>
        <w:lang w:val="pl-PL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095" w:hanging="123"/>
      </w:pPr>
      <w:rPr>
        <w:rFonts w:ascii="Symbol" w:hAnsi="Symbol"/>
        <w:lang w:val="pl-PL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932" w:hanging="123"/>
      </w:pPr>
      <w:rPr>
        <w:rFonts w:ascii="Symbol" w:hAnsi="Symbol"/>
        <w:lang w:val="pl-PL" w:eastAsia="ar-SA" w:bidi="ar-SA"/>
      </w:r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230" w:hanging="120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76" w:hanging="120"/>
      </w:pPr>
      <w:rPr>
        <w:rFonts w:ascii="Symbol" w:hAnsi="Symbol"/>
        <w:lang w:val="pl-PL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13" w:hanging="120"/>
      </w:pPr>
      <w:rPr>
        <w:rFonts w:ascii="Symbol" w:hAnsi="Symbol"/>
        <w:lang w:val="pl-PL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49" w:hanging="120"/>
      </w:pPr>
      <w:rPr>
        <w:rFonts w:ascii="Symbol" w:hAnsi="Symbol"/>
        <w:lang w:val="pl-PL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86" w:hanging="120"/>
      </w:pPr>
      <w:rPr>
        <w:rFonts w:ascii="Symbol" w:hAnsi="Symbol"/>
        <w:lang w:val="pl-PL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422" w:hanging="120"/>
      </w:pPr>
      <w:rPr>
        <w:rFonts w:ascii="Symbol" w:hAnsi="Symbol"/>
        <w:lang w:val="pl-PL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59" w:hanging="120"/>
      </w:pPr>
      <w:rPr>
        <w:rFonts w:ascii="Symbol" w:hAnsi="Symbol"/>
        <w:lang w:val="pl-PL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095" w:hanging="120"/>
      </w:pPr>
      <w:rPr>
        <w:rFonts w:ascii="Symbol" w:hAnsi="Symbol"/>
        <w:lang w:val="pl-PL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932" w:hanging="120"/>
      </w:pPr>
      <w:rPr>
        <w:rFonts w:ascii="Symbol" w:hAnsi="Symbol"/>
        <w:lang w:val="pl-PL" w:eastAsia="ar-SA" w:bidi="ar-SA"/>
      </w:rPr>
    </w:lvl>
  </w:abstractNum>
  <w:abstractNum w:abstractNumId="4" w15:restartNumberingAfterBreak="0">
    <w:nsid w:val="00000005"/>
    <w:multiLevelType w:val="multilevel"/>
    <w:tmpl w:val="00000005"/>
    <w:name w:val="WWNum8"/>
    <w:lvl w:ilvl="0">
      <w:start w:val="1"/>
      <w:numFmt w:val="bullet"/>
      <w:lvlText w:val="-"/>
      <w:lvlJc w:val="left"/>
      <w:pPr>
        <w:tabs>
          <w:tab w:val="num" w:pos="0"/>
        </w:tabs>
        <w:ind w:left="230" w:hanging="120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76" w:hanging="120"/>
      </w:pPr>
      <w:rPr>
        <w:rFonts w:ascii="Symbol" w:hAnsi="Symbol"/>
        <w:lang w:val="pl-PL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13" w:hanging="120"/>
      </w:pPr>
      <w:rPr>
        <w:rFonts w:ascii="Symbol" w:hAnsi="Symbol"/>
        <w:lang w:val="pl-PL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49" w:hanging="120"/>
      </w:pPr>
      <w:rPr>
        <w:rFonts w:ascii="Symbol" w:hAnsi="Symbol"/>
        <w:lang w:val="pl-PL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86" w:hanging="120"/>
      </w:pPr>
      <w:rPr>
        <w:rFonts w:ascii="Symbol" w:hAnsi="Symbol"/>
        <w:lang w:val="pl-PL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422" w:hanging="120"/>
      </w:pPr>
      <w:rPr>
        <w:rFonts w:ascii="Symbol" w:hAnsi="Symbol"/>
        <w:lang w:val="pl-PL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59" w:hanging="120"/>
      </w:pPr>
      <w:rPr>
        <w:rFonts w:ascii="Symbol" w:hAnsi="Symbol"/>
        <w:lang w:val="pl-PL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095" w:hanging="120"/>
      </w:pPr>
      <w:rPr>
        <w:rFonts w:ascii="Symbol" w:hAnsi="Symbol"/>
        <w:lang w:val="pl-PL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932" w:hanging="120"/>
      </w:pPr>
      <w:rPr>
        <w:rFonts w:ascii="Symbol" w:hAnsi="Symbol"/>
        <w:lang w:val="pl-PL" w:eastAsia="ar-SA" w:bidi="ar-SA"/>
      </w:rPr>
    </w:lvl>
  </w:abstractNum>
  <w:abstractNum w:abstractNumId="5" w15:restartNumberingAfterBreak="0">
    <w:nsid w:val="00000006"/>
    <w:multiLevelType w:val="multilevel"/>
    <w:tmpl w:val="00000006"/>
    <w:name w:val="WWNum9"/>
    <w:lvl w:ilvl="0">
      <w:start w:val="1"/>
      <w:numFmt w:val="bullet"/>
      <w:lvlText w:val="-"/>
      <w:lvlJc w:val="left"/>
      <w:pPr>
        <w:tabs>
          <w:tab w:val="num" w:pos="0"/>
        </w:tabs>
        <w:ind w:left="110" w:hanging="123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968" w:hanging="123"/>
      </w:pPr>
      <w:rPr>
        <w:rFonts w:ascii="Symbol" w:hAnsi="Symbol"/>
        <w:lang w:val="pl-PL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17" w:hanging="123"/>
      </w:pPr>
      <w:rPr>
        <w:rFonts w:ascii="Symbol" w:hAnsi="Symbol"/>
        <w:lang w:val="pl-PL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5" w:hanging="123"/>
      </w:pPr>
      <w:rPr>
        <w:rFonts w:ascii="Symbol" w:hAnsi="Symbol"/>
        <w:lang w:val="pl-PL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14" w:hanging="123"/>
      </w:pPr>
      <w:rPr>
        <w:rFonts w:ascii="Symbol" w:hAnsi="Symbol"/>
        <w:lang w:val="pl-PL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62" w:hanging="123"/>
      </w:pPr>
      <w:rPr>
        <w:rFonts w:ascii="Symbol" w:hAnsi="Symbol"/>
        <w:lang w:val="pl-PL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1" w:hanging="123"/>
      </w:pPr>
      <w:rPr>
        <w:rFonts w:ascii="Symbol" w:hAnsi="Symbol"/>
        <w:lang w:val="pl-PL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059" w:hanging="123"/>
      </w:pPr>
      <w:rPr>
        <w:rFonts w:ascii="Symbol" w:hAnsi="Symbol"/>
        <w:lang w:val="pl-PL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908" w:hanging="123"/>
      </w:pPr>
      <w:rPr>
        <w:rFonts w:ascii="Symbol" w:hAnsi="Symbol"/>
        <w:lang w:val="pl-PL" w:eastAsia="ar-SA" w:bidi="ar-SA"/>
      </w:rPr>
    </w:lvl>
  </w:abstractNum>
  <w:abstractNum w:abstractNumId="6" w15:restartNumberingAfterBreak="0">
    <w:nsid w:val="00000007"/>
    <w:multiLevelType w:val="multilevel"/>
    <w:tmpl w:val="00000007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451" w:hanging="123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878" w:hanging="120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38" w:hanging="120"/>
      </w:pPr>
      <w:rPr>
        <w:rFonts w:ascii="Symbol" w:hAnsi="Symbol"/>
        <w:lang w:val="pl-PL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96" w:hanging="120"/>
      </w:pPr>
      <w:rPr>
        <w:rFonts w:ascii="Symbol" w:hAnsi="Symbol"/>
        <w:lang w:val="pl-PL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55" w:hanging="120"/>
      </w:pPr>
      <w:rPr>
        <w:rFonts w:ascii="Symbol" w:hAnsi="Symbol"/>
        <w:lang w:val="pl-PL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13" w:hanging="120"/>
      </w:pPr>
      <w:rPr>
        <w:rFonts w:ascii="Symbol" w:hAnsi="Symbol"/>
        <w:lang w:val="pl-PL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1" w:hanging="120"/>
      </w:pPr>
      <w:rPr>
        <w:rFonts w:ascii="Symbol" w:hAnsi="Symbol"/>
        <w:lang w:val="pl-PL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030" w:hanging="120"/>
      </w:pPr>
      <w:rPr>
        <w:rFonts w:ascii="Symbol" w:hAnsi="Symbol"/>
        <w:lang w:val="pl-PL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888" w:hanging="120"/>
      </w:pPr>
      <w:rPr>
        <w:rFonts w:ascii="Symbol" w:hAnsi="Symbol"/>
        <w:lang w:val="pl-PL" w:eastAsia="ar-SA" w:bidi="ar-SA"/>
      </w:rPr>
    </w:lvl>
  </w:abstractNum>
  <w:abstractNum w:abstractNumId="7" w15:restartNumberingAfterBreak="0">
    <w:nsid w:val="00000008"/>
    <w:multiLevelType w:val="multilevel"/>
    <w:tmpl w:val="00000008"/>
    <w:name w:val="WWNum11"/>
    <w:lvl w:ilvl="0">
      <w:start w:val="1"/>
      <w:numFmt w:val="bullet"/>
      <w:lvlText w:val="-"/>
      <w:lvlJc w:val="left"/>
      <w:pPr>
        <w:tabs>
          <w:tab w:val="num" w:pos="0"/>
        </w:tabs>
        <w:ind w:left="427" w:hanging="176"/>
      </w:pPr>
      <w:rPr>
        <w:rFonts w:ascii="Arial" w:hAnsi="Arial" w:cs="Arial"/>
        <w:b w:val="0"/>
        <w:bCs w:val="0"/>
        <w:i w:val="0"/>
        <w:iCs w:val="0"/>
        <w:spacing w:val="0"/>
        <w:w w:val="99"/>
        <w:sz w:val="20"/>
        <w:szCs w:val="20"/>
        <w:lang w:val="pl-PL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38" w:hanging="176"/>
      </w:pPr>
      <w:rPr>
        <w:rFonts w:ascii="Symbol" w:hAnsi="Symbol"/>
        <w:lang w:val="pl-PL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7" w:hanging="176"/>
      </w:pPr>
      <w:rPr>
        <w:rFonts w:ascii="Symbol" w:hAnsi="Symbol"/>
        <w:lang w:val="pl-PL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5" w:hanging="176"/>
      </w:pPr>
      <w:rPr>
        <w:rFonts w:ascii="Symbol" w:hAnsi="Symbol"/>
        <w:lang w:val="pl-PL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94" w:hanging="176"/>
      </w:pPr>
      <w:rPr>
        <w:rFonts w:ascii="Symbol" w:hAnsi="Symbol"/>
        <w:lang w:val="pl-PL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512" w:hanging="176"/>
      </w:pPr>
      <w:rPr>
        <w:rFonts w:ascii="Symbol" w:hAnsi="Symbol"/>
        <w:lang w:val="pl-PL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31" w:hanging="176"/>
      </w:pPr>
      <w:rPr>
        <w:rFonts w:ascii="Symbol" w:hAnsi="Symbol"/>
        <w:lang w:val="pl-PL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49" w:hanging="176"/>
      </w:pPr>
      <w:rPr>
        <w:rFonts w:ascii="Symbol" w:hAnsi="Symbol"/>
        <w:lang w:val="pl-PL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968" w:hanging="176"/>
      </w:pPr>
      <w:rPr>
        <w:rFonts w:ascii="Symbol" w:hAnsi="Symbol"/>
        <w:lang w:val="pl-PL" w:eastAsia="ar-SA" w:bidi="ar-SA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EB2F72"/>
    <w:multiLevelType w:val="hybridMultilevel"/>
    <w:tmpl w:val="AB3ED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231526"/>
    <w:multiLevelType w:val="hybridMultilevel"/>
    <w:tmpl w:val="2BD63FD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4A5A7B"/>
    <w:multiLevelType w:val="hybridMultilevel"/>
    <w:tmpl w:val="CC684A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9458BA"/>
    <w:multiLevelType w:val="hybridMultilevel"/>
    <w:tmpl w:val="42DA18B6"/>
    <w:lvl w:ilvl="0" w:tplc="FA7E7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E116B4"/>
    <w:multiLevelType w:val="hybridMultilevel"/>
    <w:tmpl w:val="5F4A095E"/>
    <w:lvl w:ilvl="0" w:tplc="04150003">
      <w:start w:val="1"/>
      <w:numFmt w:val="bullet"/>
      <w:lvlText w:val="o"/>
      <w:lvlJc w:val="left"/>
      <w:pPr>
        <w:ind w:left="72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7" w15:restartNumberingAfterBreak="0">
    <w:nsid w:val="214C16D4"/>
    <w:multiLevelType w:val="hybridMultilevel"/>
    <w:tmpl w:val="D04C75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6468D9"/>
    <w:multiLevelType w:val="hybridMultilevel"/>
    <w:tmpl w:val="1820D9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E4529"/>
    <w:multiLevelType w:val="hybridMultilevel"/>
    <w:tmpl w:val="D2AA7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3038F"/>
    <w:multiLevelType w:val="hybridMultilevel"/>
    <w:tmpl w:val="693C8008"/>
    <w:lvl w:ilvl="0" w:tplc="2E668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46288"/>
    <w:multiLevelType w:val="hybridMultilevel"/>
    <w:tmpl w:val="8C1801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1707E"/>
    <w:multiLevelType w:val="hybridMultilevel"/>
    <w:tmpl w:val="C2A6D2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96739"/>
    <w:multiLevelType w:val="hybridMultilevel"/>
    <w:tmpl w:val="954E7B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97083"/>
    <w:multiLevelType w:val="hybridMultilevel"/>
    <w:tmpl w:val="6562D562"/>
    <w:lvl w:ilvl="0" w:tplc="04150003">
      <w:start w:val="1"/>
      <w:numFmt w:val="bullet"/>
      <w:lvlText w:val="o"/>
      <w:lvlJc w:val="left"/>
      <w:pPr>
        <w:ind w:left="73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4B5A03B4"/>
    <w:multiLevelType w:val="hybridMultilevel"/>
    <w:tmpl w:val="5B10CA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B232E8"/>
    <w:multiLevelType w:val="hybridMultilevel"/>
    <w:tmpl w:val="46B2B064"/>
    <w:lvl w:ilvl="0" w:tplc="F55A3F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1FA14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42D2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0091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84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905B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CCA2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7CC9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DEAE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20C99"/>
    <w:multiLevelType w:val="hybridMultilevel"/>
    <w:tmpl w:val="5E16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1486CC">
      <w:numFmt w:val="bullet"/>
      <w:lvlText w:val="•"/>
      <w:lvlJc w:val="left"/>
      <w:pPr>
        <w:ind w:left="1770" w:hanging="690"/>
      </w:pPr>
      <w:rPr>
        <w:rFonts w:ascii="Arial Narrow" w:eastAsia="Times New Roman" w:hAnsi="Arial Narrow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663A9"/>
    <w:multiLevelType w:val="hybridMultilevel"/>
    <w:tmpl w:val="1CCA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42B65"/>
    <w:multiLevelType w:val="hybridMultilevel"/>
    <w:tmpl w:val="FE56F2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23554"/>
    <w:multiLevelType w:val="hybridMultilevel"/>
    <w:tmpl w:val="4F5612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D35DA"/>
    <w:multiLevelType w:val="hybridMultilevel"/>
    <w:tmpl w:val="30B26E2A"/>
    <w:lvl w:ilvl="0" w:tplc="041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3" w15:restartNumberingAfterBreak="0">
    <w:nsid w:val="6867057C"/>
    <w:multiLevelType w:val="hybridMultilevel"/>
    <w:tmpl w:val="3F46E27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11C98"/>
    <w:multiLevelType w:val="singleLevel"/>
    <w:tmpl w:val="B10492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6" w15:restartNumberingAfterBreak="0">
    <w:nsid w:val="7B2F0D7F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E5466C"/>
    <w:multiLevelType w:val="hybridMultilevel"/>
    <w:tmpl w:val="C1F8F0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826942">
    <w:abstractNumId w:val="23"/>
  </w:num>
  <w:num w:numId="2" w16cid:durableId="850292856">
    <w:abstractNumId w:val="11"/>
  </w:num>
  <w:num w:numId="3" w16cid:durableId="961569856">
    <w:abstractNumId w:val="33"/>
  </w:num>
  <w:num w:numId="4" w16cid:durableId="1565989136">
    <w:abstractNumId w:val="34"/>
  </w:num>
  <w:num w:numId="5" w16cid:durableId="1706515014">
    <w:abstractNumId w:val="30"/>
  </w:num>
  <w:num w:numId="6" w16cid:durableId="2069299806">
    <w:abstractNumId w:val="32"/>
  </w:num>
  <w:num w:numId="7" w16cid:durableId="642463207">
    <w:abstractNumId w:val="20"/>
  </w:num>
  <w:num w:numId="8" w16cid:durableId="405616222">
    <w:abstractNumId w:val="13"/>
  </w:num>
  <w:num w:numId="9" w16cid:durableId="1022828944">
    <w:abstractNumId w:val="31"/>
  </w:num>
  <w:num w:numId="10" w16cid:durableId="262420933">
    <w:abstractNumId w:val="22"/>
  </w:num>
  <w:num w:numId="11" w16cid:durableId="496263524">
    <w:abstractNumId w:val="17"/>
  </w:num>
  <w:num w:numId="12" w16cid:durableId="401487889">
    <w:abstractNumId w:val="14"/>
  </w:num>
  <w:num w:numId="13" w16cid:durableId="1308589540">
    <w:abstractNumId w:val="28"/>
  </w:num>
  <w:num w:numId="14" w16cid:durableId="990518363">
    <w:abstractNumId w:val="19"/>
  </w:num>
  <w:num w:numId="15" w16cid:durableId="251088639">
    <w:abstractNumId w:val="37"/>
  </w:num>
  <w:num w:numId="16" w16cid:durableId="515733165">
    <w:abstractNumId w:val="25"/>
  </w:num>
  <w:num w:numId="17" w16cid:durableId="1427388612">
    <w:abstractNumId w:val="24"/>
  </w:num>
  <w:num w:numId="18" w16cid:durableId="539821525">
    <w:abstractNumId w:val="16"/>
  </w:num>
  <w:num w:numId="19" w16cid:durableId="234560443">
    <w:abstractNumId w:val="26"/>
  </w:num>
  <w:num w:numId="20" w16cid:durableId="1249078794">
    <w:abstractNumId w:val="26"/>
  </w:num>
  <w:num w:numId="21" w16cid:durableId="1830557586">
    <w:abstractNumId w:val="21"/>
  </w:num>
  <w:num w:numId="22" w16cid:durableId="58950858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8409656">
    <w:abstractNumId w:val="15"/>
  </w:num>
  <w:num w:numId="24" w16cid:durableId="1189835139">
    <w:abstractNumId w:val="35"/>
  </w:num>
  <w:num w:numId="25" w16cid:durableId="945769159">
    <w:abstractNumId w:val="29"/>
  </w:num>
  <w:num w:numId="26" w16cid:durableId="1697922970">
    <w:abstractNumId w:val="18"/>
  </w:num>
  <w:num w:numId="27" w16cid:durableId="222645114">
    <w:abstractNumId w:val="12"/>
  </w:num>
  <w:num w:numId="28" w16cid:durableId="568003418">
    <w:abstractNumId w:val="32"/>
  </w:num>
  <w:num w:numId="29" w16cid:durableId="191921508">
    <w:abstractNumId w:val="26"/>
  </w:num>
  <w:num w:numId="30" w16cid:durableId="71605346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4208336">
    <w:abstractNumId w:val="0"/>
  </w:num>
  <w:num w:numId="32" w16cid:durableId="1931809446">
    <w:abstractNumId w:val="1"/>
  </w:num>
  <w:num w:numId="33" w16cid:durableId="1850949348">
    <w:abstractNumId w:val="2"/>
  </w:num>
  <w:num w:numId="34" w16cid:durableId="181550671">
    <w:abstractNumId w:val="3"/>
  </w:num>
  <w:num w:numId="35" w16cid:durableId="1279801736">
    <w:abstractNumId w:val="4"/>
  </w:num>
  <w:num w:numId="36" w16cid:durableId="594824857">
    <w:abstractNumId w:val="5"/>
  </w:num>
  <w:num w:numId="37" w16cid:durableId="590624509">
    <w:abstractNumId w:val="6"/>
  </w:num>
  <w:num w:numId="38" w16cid:durableId="201868314">
    <w:abstractNumId w:val="7"/>
  </w:num>
  <w:num w:numId="39" w16cid:durableId="183595998">
    <w:abstractNumId w:val="8"/>
  </w:num>
  <w:num w:numId="40" w16cid:durableId="2015303847">
    <w:abstractNumId w:val="9"/>
  </w:num>
  <w:num w:numId="41" w16cid:durableId="15272550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CBC"/>
    <w:rsid w:val="00037341"/>
    <w:rsid w:val="000F1510"/>
    <w:rsid w:val="00126509"/>
    <w:rsid w:val="0019235C"/>
    <w:rsid w:val="001A7B25"/>
    <w:rsid w:val="001B0B65"/>
    <w:rsid w:val="00274C91"/>
    <w:rsid w:val="002A13ED"/>
    <w:rsid w:val="003A0D72"/>
    <w:rsid w:val="00442E40"/>
    <w:rsid w:val="004916CB"/>
    <w:rsid w:val="00516444"/>
    <w:rsid w:val="0066762B"/>
    <w:rsid w:val="00711539"/>
    <w:rsid w:val="00834A31"/>
    <w:rsid w:val="008457A1"/>
    <w:rsid w:val="008D3068"/>
    <w:rsid w:val="008E0F15"/>
    <w:rsid w:val="00A520F7"/>
    <w:rsid w:val="00AA0FE8"/>
    <w:rsid w:val="00B86F9B"/>
    <w:rsid w:val="00C17E68"/>
    <w:rsid w:val="00C27366"/>
    <w:rsid w:val="00EA6CBC"/>
    <w:rsid w:val="00F82506"/>
    <w:rsid w:val="00FA13B5"/>
    <w:rsid w:val="00FC03D2"/>
    <w:rsid w:val="00FE3A3E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639E"/>
  <w15:chartTrackingRefBased/>
  <w15:docId w15:val="{7BC105DB-72DF-46D8-86D4-B9487C2D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1539"/>
    <w:pPr>
      <w:keepNext/>
      <w:tabs>
        <w:tab w:val="left" w:pos="48"/>
        <w:tab w:val="left" w:pos="931"/>
        <w:tab w:val="left" w:pos="6571"/>
        <w:tab w:val="left" w:pos="8577"/>
        <w:tab w:val="left" w:pos="14745"/>
      </w:tabs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link w:val="Nagwek2Znak"/>
    <w:qFormat/>
    <w:rsid w:val="00711539"/>
    <w:pPr>
      <w:keepNext/>
      <w:tabs>
        <w:tab w:val="left" w:pos="1872"/>
        <w:tab w:val="right" w:pos="8953"/>
      </w:tabs>
      <w:spacing w:line="240" w:lineRule="atLeast"/>
      <w:ind w:left="1872" w:hanging="1546"/>
      <w:jc w:val="right"/>
      <w:outlineLvl w:val="1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86F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86F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86F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86F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86F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6F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8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86F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6F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6F9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6F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6F9B"/>
    <w:rPr>
      <w:vertAlign w:val="superscript"/>
    </w:rPr>
  </w:style>
  <w:style w:type="paragraph" w:styleId="Tekstpodstawowy">
    <w:name w:val="Body Text"/>
    <w:basedOn w:val="Normalny"/>
    <w:link w:val="TekstpodstawowyZnak"/>
    <w:rsid w:val="00C17E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7E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Standardowy1">
    <w:name w:val="Standardowy.Standardowy1"/>
    <w:rsid w:val="00C17E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"/>
    <w:basedOn w:val="Normalny"/>
    <w:link w:val="AkapitzlistZnak"/>
    <w:qFormat/>
    <w:rsid w:val="00C273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C27366"/>
  </w:style>
  <w:style w:type="character" w:customStyle="1" w:styleId="Nagwek1Znak">
    <w:name w:val="Nagłówek 1 Znak"/>
    <w:basedOn w:val="Domylnaczcionkaakapitu"/>
    <w:link w:val="Nagwek1"/>
    <w:rsid w:val="00711539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1539"/>
    <w:rPr>
      <w:rFonts w:ascii="Arial" w:eastAsia="Times New Roman" w:hAnsi="Arial" w:cs="Times New Roman"/>
      <w:b/>
      <w:i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11539"/>
  </w:style>
  <w:style w:type="paragraph" w:styleId="Tekstpodstawowywcity3">
    <w:name w:val="Body Text Indent 3"/>
    <w:basedOn w:val="Normalny"/>
    <w:link w:val="Tekstpodstawowywcity3Znak"/>
    <w:rsid w:val="00711539"/>
    <w:pPr>
      <w:tabs>
        <w:tab w:val="left" w:pos="214"/>
        <w:tab w:val="left" w:pos="6513"/>
        <w:tab w:val="left" w:pos="8543"/>
        <w:tab w:val="left" w:pos="14730"/>
      </w:tabs>
      <w:overflowPunct w:val="0"/>
      <w:autoSpaceDE w:val="0"/>
      <w:autoSpaceDN w:val="0"/>
      <w:adjustRightInd w:val="0"/>
      <w:spacing w:line="240" w:lineRule="atLeast"/>
      <w:ind w:left="214" w:hanging="214"/>
      <w:textAlignment w:val="baseline"/>
    </w:pPr>
    <w:rPr>
      <w:noProof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11539"/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11539"/>
    <w:pPr>
      <w:tabs>
        <w:tab w:val="left" w:pos="48"/>
        <w:tab w:val="left" w:pos="931"/>
        <w:tab w:val="left" w:pos="6571"/>
        <w:tab w:val="left" w:pos="8577"/>
        <w:tab w:val="left" w:pos="14745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b/>
      <w:noProof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11539"/>
    <w:rPr>
      <w:rFonts w:ascii="Times New Roman" w:eastAsia="Times New Roman" w:hAnsi="Times New Roman" w:cs="Times New Roman"/>
      <w:b/>
      <w:noProof/>
      <w:sz w:val="20"/>
      <w:szCs w:val="20"/>
      <w:lang w:eastAsia="pl-PL"/>
    </w:rPr>
  </w:style>
  <w:style w:type="character" w:styleId="Numerstrony">
    <w:name w:val="page number"/>
    <w:basedOn w:val="Domylnaczcionkaakapitu"/>
    <w:rsid w:val="00711539"/>
  </w:style>
  <w:style w:type="paragraph" w:customStyle="1" w:styleId="ZnakZnakZnakZnakZnakZnakZnakZnak">
    <w:name w:val="Znak Znak Znak Znak Znak Znak Znak Znak"/>
    <w:basedOn w:val="Normalny"/>
    <w:rsid w:val="00711539"/>
  </w:style>
  <w:style w:type="paragraph" w:styleId="Tekstdymka">
    <w:name w:val="Balloon Text"/>
    <w:basedOn w:val="Normalny"/>
    <w:link w:val="TekstdymkaZnak"/>
    <w:semiHidden/>
    <w:rsid w:val="007115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11539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1153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11539"/>
    <w:rPr>
      <w:rFonts w:ascii="Consolas" w:eastAsia="Calibri" w:hAnsi="Consolas" w:cs="Times New Roman"/>
      <w:sz w:val="21"/>
      <w:szCs w:val="21"/>
      <w:lang w:val="x-none"/>
    </w:rPr>
  </w:style>
  <w:style w:type="character" w:styleId="Odwoaniedokomentarza">
    <w:name w:val="annotation reference"/>
    <w:uiPriority w:val="99"/>
    <w:semiHidden/>
    <w:unhideWhenUsed/>
    <w:rsid w:val="007115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15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15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5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5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11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711539"/>
  </w:style>
  <w:style w:type="character" w:customStyle="1" w:styleId="Domylnaczcionkaakapitu1">
    <w:name w:val="Domyślna czcionka akapitu1"/>
    <w:rsid w:val="00711539"/>
  </w:style>
  <w:style w:type="character" w:customStyle="1" w:styleId="ListLabel1">
    <w:name w:val="ListLabel 1"/>
    <w:rsid w:val="00711539"/>
    <w:rPr>
      <w:rFonts w:eastAsia="Arial" w:cs="Arial"/>
      <w:spacing w:val="0"/>
      <w:w w:val="100"/>
      <w:lang w:val="pl-PL" w:eastAsia="ar-SA" w:bidi="ar-SA"/>
    </w:rPr>
  </w:style>
  <w:style w:type="character" w:customStyle="1" w:styleId="ListLabel2">
    <w:name w:val="ListLabel 2"/>
    <w:rsid w:val="00711539"/>
    <w:rPr>
      <w:lang w:val="pl-PL" w:eastAsia="ar-SA" w:bidi="ar-SA"/>
    </w:rPr>
  </w:style>
  <w:style w:type="character" w:customStyle="1" w:styleId="ListLabel3">
    <w:name w:val="ListLabel 3"/>
    <w:rsid w:val="00711539"/>
    <w:rPr>
      <w:rFonts w:eastAsia="Arial" w:cs="Arial"/>
      <w:b w:val="0"/>
      <w:bCs w:val="0"/>
      <w:i w:val="0"/>
      <w:iCs w:val="0"/>
      <w:spacing w:val="0"/>
      <w:w w:val="99"/>
      <w:sz w:val="20"/>
      <w:szCs w:val="20"/>
      <w:lang w:val="pl-PL" w:eastAsia="ar-SA" w:bidi="ar-SA"/>
    </w:rPr>
  </w:style>
  <w:style w:type="character" w:customStyle="1" w:styleId="ListLabel4">
    <w:name w:val="ListLabel 4"/>
    <w:rsid w:val="00711539"/>
    <w:rPr>
      <w:rFonts w:eastAsia="Arial" w:cs="Arial"/>
      <w:b w:val="0"/>
      <w:bCs w:val="0"/>
      <w:i w:val="0"/>
      <w:iCs w:val="0"/>
      <w:spacing w:val="-3"/>
      <w:w w:val="99"/>
      <w:sz w:val="20"/>
      <w:szCs w:val="20"/>
      <w:lang w:val="pl-PL" w:eastAsia="ar-SA" w:bidi="ar-SA"/>
    </w:rPr>
  </w:style>
  <w:style w:type="character" w:customStyle="1" w:styleId="ListLabel5">
    <w:name w:val="ListLabel 5"/>
    <w:rsid w:val="00711539"/>
    <w:rPr>
      <w:rFonts w:eastAsia="Arial" w:cs="Arial"/>
      <w:b w:val="0"/>
      <w:bCs w:val="0"/>
      <w:i w:val="0"/>
      <w:iCs w:val="0"/>
      <w:spacing w:val="0"/>
      <w:w w:val="100"/>
      <w:sz w:val="22"/>
      <w:szCs w:val="22"/>
      <w:lang w:val="pl-PL" w:eastAsia="ar-SA" w:bidi="ar-SA"/>
    </w:rPr>
  </w:style>
  <w:style w:type="character" w:customStyle="1" w:styleId="ListLabel6">
    <w:name w:val="ListLabel 6"/>
    <w:rsid w:val="00711539"/>
    <w:rPr>
      <w:rFonts w:eastAsia="Arial" w:cs="Arial"/>
      <w:b/>
      <w:bCs/>
      <w:i w:val="0"/>
      <w:iCs w:val="0"/>
      <w:spacing w:val="0"/>
      <w:w w:val="100"/>
      <w:sz w:val="22"/>
      <w:szCs w:val="22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711539"/>
    <w:pPr>
      <w:keepNext/>
      <w:suppressAutoHyphens/>
      <w:spacing w:before="240" w:after="120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Lista">
    <w:name w:val="List"/>
    <w:basedOn w:val="Tekstpodstawowy"/>
    <w:rsid w:val="00711539"/>
    <w:pPr>
      <w:suppressAutoHyphens/>
      <w:spacing w:after="0"/>
    </w:pPr>
    <w:rPr>
      <w:rFonts w:ascii="Arial" w:eastAsia="Arial" w:hAnsi="Arial" w:cs="Lucida Sans"/>
      <w:sz w:val="22"/>
      <w:szCs w:val="22"/>
      <w:lang w:eastAsia="ar-SA"/>
    </w:rPr>
  </w:style>
  <w:style w:type="paragraph" w:customStyle="1" w:styleId="Podpis1">
    <w:name w:val="Podpis1"/>
    <w:basedOn w:val="Normalny"/>
    <w:rsid w:val="00711539"/>
    <w:pPr>
      <w:suppressLineNumbers/>
      <w:suppressAutoHyphens/>
      <w:spacing w:before="120" w:after="120"/>
    </w:pPr>
    <w:rPr>
      <w:rFonts w:ascii="Arial" w:eastAsia="Arial" w:hAnsi="Arial" w:cs="Lucida Sans"/>
      <w:i/>
      <w:iCs/>
      <w:lang w:eastAsia="ar-SA"/>
    </w:rPr>
  </w:style>
  <w:style w:type="paragraph" w:customStyle="1" w:styleId="Indeks">
    <w:name w:val="Indeks"/>
    <w:basedOn w:val="Normalny"/>
    <w:rsid w:val="00711539"/>
    <w:pPr>
      <w:suppressLineNumbers/>
      <w:suppressAutoHyphens/>
    </w:pPr>
    <w:rPr>
      <w:rFonts w:ascii="Arial" w:eastAsia="Arial" w:hAnsi="Arial" w:cs="Lucida Sans"/>
      <w:sz w:val="22"/>
      <w:szCs w:val="22"/>
      <w:lang w:eastAsia="ar-SA"/>
    </w:rPr>
  </w:style>
  <w:style w:type="paragraph" w:styleId="Tytu">
    <w:name w:val="Title"/>
    <w:basedOn w:val="Normalny"/>
    <w:next w:val="Podtytu"/>
    <w:link w:val="TytuZnak"/>
    <w:qFormat/>
    <w:rsid w:val="00711539"/>
    <w:pPr>
      <w:suppressAutoHyphens/>
      <w:ind w:left="5077" w:right="1716"/>
    </w:pPr>
    <w:rPr>
      <w:rFonts w:ascii="Arial" w:eastAsia="Arial" w:hAnsi="Arial" w:cs="Arial"/>
      <w:b/>
      <w:bCs/>
      <w:lang w:eastAsia="ar-SA"/>
    </w:rPr>
  </w:style>
  <w:style w:type="character" w:customStyle="1" w:styleId="TytuZnak">
    <w:name w:val="Tytuł Znak"/>
    <w:basedOn w:val="Domylnaczcionkaakapitu"/>
    <w:link w:val="Tytu"/>
    <w:rsid w:val="00711539"/>
    <w:rPr>
      <w:rFonts w:ascii="Arial" w:eastAsia="Arial" w:hAnsi="Arial" w:cs="Arial"/>
      <w:b/>
      <w:bCs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11539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11539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customStyle="1" w:styleId="TableParagraph">
    <w:name w:val="Table Paragraph"/>
    <w:basedOn w:val="Normalny"/>
    <w:rsid w:val="00711539"/>
    <w:pPr>
      <w:suppressAutoHyphens/>
      <w:ind w:left="11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Tekstdymka1">
    <w:name w:val="Tekst dymka1"/>
    <w:basedOn w:val="Normalny"/>
    <w:rsid w:val="00711539"/>
    <w:pPr>
      <w:suppressAutoHyphens/>
    </w:pPr>
    <w:rPr>
      <w:rFonts w:ascii="Tahoma" w:eastAsia="Arial" w:hAnsi="Tahoma" w:cs="Tahoma"/>
      <w:sz w:val="16"/>
      <w:szCs w:val="16"/>
      <w:lang w:eastAsia="ar-SA"/>
    </w:rPr>
  </w:style>
  <w:style w:type="character" w:customStyle="1" w:styleId="NagwekZnak1">
    <w:name w:val="Nagłówek Znak1"/>
    <w:rsid w:val="00711539"/>
    <w:rPr>
      <w:rFonts w:ascii="Arial" w:eastAsia="Arial" w:hAnsi="Arial" w:cs="Arial"/>
      <w:sz w:val="22"/>
      <w:szCs w:val="22"/>
      <w:lang w:eastAsia="ar-SA"/>
    </w:rPr>
  </w:style>
  <w:style w:type="character" w:customStyle="1" w:styleId="StopkaZnak1">
    <w:name w:val="Stopka Znak1"/>
    <w:rsid w:val="00711539"/>
    <w:rPr>
      <w:rFonts w:ascii="Arial" w:eastAsia="Arial" w:hAnsi="Arial" w:cs="Arial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711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4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ADD3F-13CC-4F4D-B8BA-B1B947D8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28</Pages>
  <Words>8379</Words>
  <Characters>50274</Characters>
  <Application>Microsoft Office Word</Application>
  <DocSecurity>0</DocSecurity>
  <Lines>418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Kardas</dc:creator>
  <cp:keywords/>
  <dc:description/>
  <cp:lastModifiedBy>Bartłomiej Kardas</cp:lastModifiedBy>
  <cp:revision>10</cp:revision>
  <dcterms:created xsi:type="dcterms:W3CDTF">2023-07-20T09:45:00Z</dcterms:created>
  <dcterms:modified xsi:type="dcterms:W3CDTF">2025-04-25T16:20:00Z</dcterms:modified>
</cp:coreProperties>
</file>