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7C789858"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 (Dz. U. z 2019 r. poz. 2019</w:t>
      </w:r>
      <w:r w:rsidR="00E42FEE">
        <w:rPr>
          <w:rFonts w:ascii="Arial" w:hAnsi="Arial" w:cs="Arial"/>
          <w:sz w:val="20"/>
          <w:szCs w:val="20"/>
        </w:rPr>
        <w:t xml:space="preserve"> ze zm.</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0C7661" w:rsidRDefault="00F449EB" w:rsidP="00F449EB">
      <w:pPr>
        <w:contextualSpacing/>
        <w:jc w:val="center"/>
        <w:rPr>
          <w:rFonts w:ascii="Arial" w:hAnsi="Arial" w:cs="Arial"/>
          <w:sz w:val="20"/>
          <w:szCs w:val="20"/>
        </w:rPr>
      </w:pPr>
    </w:p>
    <w:p w14:paraId="3870B4FE" w14:textId="77777777" w:rsidR="00E84975" w:rsidRDefault="00E84975" w:rsidP="00F449EB">
      <w:pPr>
        <w:contextualSpacing/>
        <w:jc w:val="center"/>
        <w:rPr>
          <w:rFonts w:ascii="Arial" w:hAnsi="Arial" w:cs="Arial"/>
          <w:b/>
        </w:rPr>
      </w:pPr>
      <w:r w:rsidRPr="000C7661">
        <w:rPr>
          <w:rFonts w:ascii="Arial" w:hAnsi="Arial" w:cs="Arial"/>
          <w:b/>
        </w:rPr>
        <w:t>„</w:t>
      </w:r>
      <w:r w:rsidR="00F449EB">
        <w:rPr>
          <w:rFonts w:ascii="Arial" w:hAnsi="Arial" w:cs="Arial"/>
          <w:caps/>
          <w:sz w:val="20"/>
          <w:szCs w:val="20"/>
        </w:rPr>
        <w:t xml:space="preserve">Dostawa samochodów </w:t>
      </w:r>
      <w:r w:rsidR="00273C0D">
        <w:rPr>
          <w:rFonts w:ascii="Arial" w:hAnsi="Arial" w:cs="Arial"/>
          <w:caps/>
          <w:sz w:val="20"/>
          <w:szCs w:val="20"/>
        </w:rPr>
        <w:t>spec</w:t>
      </w:r>
      <w:r w:rsidR="00A4442F">
        <w:rPr>
          <w:rFonts w:ascii="Arial" w:hAnsi="Arial" w:cs="Arial"/>
          <w:caps/>
          <w:sz w:val="20"/>
          <w:szCs w:val="20"/>
        </w:rPr>
        <w:t>jalnych</w:t>
      </w:r>
      <w:r w:rsidR="007D285C" w:rsidRPr="000C7661">
        <w:rPr>
          <w:rFonts w:ascii="Arial" w:hAnsi="Arial" w:cs="Arial"/>
          <w:b/>
        </w:rPr>
        <w:t xml:space="preserve">” </w:t>
      </w:r>
    </w:p>
    <w:p w14:paraId="56DC57A1" w14:textId="3D49FFFB" w:rsidR="00F449EB"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0046C171" w14:textId="7966CD84"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67A2F" w:rsidRPr="00667A2F">
        <w:rPr>
          <w:rFonts w:ascii="Arial" w:hAnsi="Arial" w:cs="Arial"/>
          <w:caps/>
          <w:sz w:val="20"/>
          <w:szCs w:val="20"/>
        </w:rPr>
        <w:t>2370.2.2021</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48DD7DBA" w14:textId="77777777" w:rsidR="00667A2F" w:rsidRDefault="00667A2F" w:rsidP="00F449EB">
      <w:pPr>
        <w:pStyle w:val="Tytu"/>
        <w:contextualSpacing/>
        <w:rPr>
          <w:rFonts w:cs="Arial"/>
          <w:caps/>
          <w:sz w:val="20"/>
        </w:rPr>
      </w:pPr>
    </w:p>
    <w:p w14:paraId="01B65185" w14:textId="77777777" w:rsidR="00667A2F" w:rsidRDefault="00667A2F" w:rsidP="00F449EB">
      <w:pPr>
        <w:pStyle w:val="Tytu"/>
        <w:contextualSpacing/>
        <w:rPr>
          <w:rFonts w:cs="Arial"/>
          <w:caps/>
          <w:sz w:val="20"/>
        </w:rPr>
      </w:pPr>
    </w:p>
    <w:p w14:paraId="2F235051" w14:textId="77777777" w:rsidR="00667A2F" w:rsidRDefault="00667A2F" w:rsidP="00F449EB">
      <w:pPr>
        <w:pStyle w:val="Tytu"/>
        <w:contextualSpacing/>
        <w:rPr>
          <w:rFonts w:cs="Arial"/>
          <w:caps/>
          <w:sz w:val="20"/>
        </w:rPr>
      </w:pPr>
    </w:p>
    <w:p w14:paraId="6D911ABA" w14:textId="77777777" w:rsidR="00667A2F" w:rsidRDefault="00667A2F" w:rsidP="00F449EB">
      <w:pPr>
        <w:pStyle w:val="Tytu"/>
        <w:contextualSpacing/>
        <w:rPr>
          <w:rFonts w:cs="Arial"/>
          <w:caps/>
          <w:sz w:val="20"/>
        </w:rPr>
      </w:pPr>
    </w:p>
    <w:p w14:paraId="14180EE4" w14:textId="77777777" w:rsidR="00667A2F" w:rsidRDefault="00667A2F" w:rsidP="00F449EB">
      <w:pPr>
        <w:pStyle w:val="Tytu"/>
        <w:contextualSpacing/>
        <w:rPr>
          <w:rFonts w:cs="Arial"/>
          <w:caps/>
          <w:sz w:val="20"/>
        </w:rPr>
      </w:pPr>
    </w:p>
    <w:p w14:paraId="6CBC1574" w14:textId="77777777" w:rsidR="00667A2F" w:rsidRDefault="00667A2F" w:rsidP="00F449EB">
      <w:pPr>
        <w:pStyle w:val="Tytu"/>
        <w:contextualSpacing/>
        <w:rPr>
          <w:rFonts w:cs="Arial"/>
          <w:caps/>
          <w:sz w:val="20"/>
        </w:rPr>
      </w:pPr>
    </w:p>
    <w:p w14:paraId="5981CAE5" w14:textId="77777777" w:rsidR="00667A2F" w:rsidRDefault="00667A2F" w:rsidP="00F449EB">
      <w:pPr>
        <w:pStyle w:val="Tytu"/>
        <w:contextualSpacing/>
        <w:rPr>
          <w:rFonts w:cs="Arial"/>
          <w:caps/>
          <w:sz w:val="20"/>
        </w:rPr>
      </w:pPr>
    </w:p>
    <w:p w14:paraId="49BEE789" w14:textId="77777777" w:rsidR="00667A2F" w:rsidRDefault="00667A2F" w:rsidP="00F449EB">
      <w:pPr>
        <w:pStyle w:val="Tytu"/>
        <w:contextualSpacing/>
        <w:rPr>
          <w:rFonts w:cs="Arial"/>
          <w:caps/>
          <w:sz w:val="20"/>
        </w:rPr>
      </w:pPr>
    </w:p>
    <w:p w14:paraId="1C971D25" w14:textId="77777777" w:rsidR="00667A2F" w:rsidRDefault="00667A2F" w:rsidP="00F449EB">
      <w:pPr>
        <w:pStyle w:val="Tytu"/>
        <w:contextualSpacing/>
        <w:rPr>
          <w:rFonts w:cs="Arial"/>
          <w:caps/>
          <w:sz w:val="20"/>
        </w:rPr>
      </w:pPr>
    </w:p>
    <w:p w14:paraId="501B459D" w14:textId="77777777" w:rsidR="00667A2F" w:rsidRDefault="00667A2F" w:rsidP="00F449EB">
      <w:pPr>
        <w:pStyle w:val="Tytu"/>
        <w:contextualSpacing/>
        <w:rPr>
          <w:rFonts w:cs="Arial"/>
          <w:caps/>
          <w:sz w:val="20"/>
        </w:rPr>
      </w:pPr>
    </w:p>
    <w:p w14:paraId="627213DA" w14:textId="77777777" w:rsidR="00667A2F" w:rsidRDefault="00667A2F" w:rsidP="00F449EB">
      <w:pPr>
        <w:pStyle w:val="Tytu"/>
        <w:contextualSpacing/>
        <w:rPr>
          <w:rFonts w:cs="Arial"/>
          <w:caps/>
          <w:sz w:val="20"/>
        </w:rPr>
      </w:pPr>
    </w:p>
    <w:p w14:paraId="7034C12D" w14:textId="77777777" w:rsidR="00667A2F" w:rsidRDefault="00667A2F" w:rsidP="00F449EB">
      <w:pPr>
        <w:pStyle w:val="Tytu"/>
        <w:contextualSpacing/>
        <w:rPr>
          <w:rFonts w:cs="Arial"/>
          <w:caps/>
          <w:sz w:val="20"/>
        </w:rPr>
      </w:pPr>
    </w:p>
    <w:p w14:paraId="683CDB0E" w14:textId="77777777" w:rsidR="00667A2F" w:rsidRDefault="00667A2F" w:rsidP="00F449EB">
      <w:pPr>
        <w:pStyle w:val="Tytu"/>
        <w:contextualSpacing/>
        <w:rPr>
          <w:rFonts w:cs="Arial"/>
          <w:caps/>
          <w:sz w:val="20"/>
        </w:rPr>
      </w:pPr>
    </w:p>
    <w:p w14:paraId="57CF4FE8" w14:textId="77777777" w:rsidR="00667A2F" w:rsidRDefault="00667A2F" w:rsidP="00F449EB">
      <w:pPr>
        <w:pStyle w:val="Tytu"/>
        <w:contextualSpacing/>
        <w:rPr>
          <w:rFonts w:cs="Arial"/>
          <w:caps/>
          <w:sz w:val="20"/>
        </w:rPr>
      </w:pPr>
    </w:p>
    <w:p w14:paraId="7F81FD0F" w14:textId="77777777" w:rsidR="00667A2F" w:rsidRDefault="00667A2F" w:rsidP="00F449EB">
      <w:pPr>
        <w:pStyle w:val="Tytu"/>
        <w:contextualSpacing/>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1142D5F3" w:rsidR="004659A9" w:rsidRPr="000C7661" w:rsidRDefault="00F449EB" w:rsidP="00F449EB">
      <w:pPr>
        <w:pStyle w:val="Tytu"/>
        <w:contextualSpacing/>
        <w:rPr>
          <w:rFonts w:cs="Arial"/>
          <w:caps/>
          <w:sz w:val="20"/>
        </w:rPr>
      </w:pPr>
      <w:r w:rsidRPr="00667A2F">
        <w:rPr>
          <w:rFonts w:cs="Arial"/>
          <w:caps/>
          <w:sz w:val="20"/>
        </w:rPr>
        <w:t xml:space="preserve"> </w:t>
      </w:r>
      <w:r w:rsidR="005B71E8" w:rsidRPr="00667A2F">
        <w:rPr>
          <w:rFonts w:cs="Arial"/>
          <w:sz w:val="20"/>
        </w:rPr>
        <w:t>Opole,</w:t>
      </w:r>
      <w:r w:rsidR="00EA2CE8">
        <w:rPr>
          <w:rFonts w:cs="Arial"/>
          <w:sz w:val="20"/>
        </w:rPr>
        <w:t xml:space="preserve"> 22</w:t>
      </w:r>
      <w:r w:rsidR="005B71E8" w:rsidRPr="00667A2F">
        <w:rPr>
          <w:rFonts w:cs="Arial"/>
          <w:sz w:val="20"/>
        </w:rPr>
        <w:t xml:space="preserve"> </w:t>
      </w:r>
      <w:r w:rsidR="00EA2CE8">
        <w:rPr>
          <w:rFonts w:cs="Arial"/>
          <w:sz w:val="20"/>
        </w:rPr>
        <w:t>kwietnia</w:t>
      </w:r>
      <w:r w:rsidR="005B71E8" w:rsidRPr="00667A2F">
        <w:rPr>
          <w:rFonts w:cs="Arial"/>
          <w:sz w:val="20"/>
        </w:rPr>
        <w:t xml:space="preserve"> 2021</w:t>
      </w:r>
    </w:p>
    <w:p w14:paraId="170D2FE5" w14:textId="77777777" w:rsidR="00310357" w:rsidRDefault="00310357" w:rsidP="00F449EB">
      <w:pPr>
        <w:contextualSpacing/>
        <w:rPr>
          <w:rFonts w:ascii="Arial" w:hAnsi="Arial" w:cs="Arial"/>
          <w:b/>
          <w:caps/>
          <w:sz w:val="20"/>
          <w:szCs w:val="20"/>
        </w:rPr>
      </w:pPr>
    </w:p>
    <w:p w14:paraId="6FF3126B" w14:textId="77777777" w:rsidR="00310357" w:rsidRPr="00310357" w:rsidRDefault="00310357" w:rsidP="00F449EB">
      <w:pPr>
        <w:contextualSpacing/>
        <w:sectPr w:rsidR="00310357" w:rsidRPr="00310357" w:rsidSect="00333D05">
          <w:headerReference w:type="default" r:id="rId8"/>
          <w:footerReference w:type="default" r:id="rId9"/>
          <w:pgSz w:w="11906" w:h="16838"/>
          <w:pgMar w:top="1417" w:right="1417" w:bottom="1417" w:left="1417" w:header="708" w:footer="708" w:gutter="0"/>
          <w:cols w:space="708"/>
          <w:titlePg/>
          <w:docGrid w:linePitch="360"/>
        </w:sectPr>
      </w:pPr>
    </w:p>
    <w:p w14:paraId="5B1695D8" w14:textId="77777777" w:rsidR="00BD11A4" w:rsidRPr="000C7661"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0"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1"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2"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F449EB">
      <w:pPr>
        <w:pStyle w:val="pkt"/>
        <w:numPr>
          <w:ilvl w:val="0"/>
          <w:numId w:val="25"/>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7777777" w:rsidR="00A816A6"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4BCCE94A"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0DAC71A" w14:textId="77777777" w:rsidR="00365896"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właściwym dla </w:t>
      </w:r>
      <w:r w:rsidRPr="000C7661">
        <w:rPr>
          <w:rFonts w:ascii="Arial" w:hAnsi="Arial" w:cs="Arial"/>
          <w:sz w:val="20"/>
        </w:rPr>
        <w:lastRenderedPageBreak/>
        <w:t>przedmiotowej skargi jest Urząd Ochrony Danych Osobowych, ul. Stawki 2, 00-193 Warszawa.</w:t>
      </w:r>
    </w:p>
    <w:p w14:paraId="0414FED3" w14:textId="77777777" w:rsidR="00F449EB" w:rsidRPr="000C7661" w:rsidRDefault="00F449EB" w:rsidP="00F449EB">
      <w:pPr>
        <w:pStyle w:val="pkt"/>
        <w:spacing w:before="0" w:after="0"/>
        <w:ind w:left="709" w:firstLine="0"/>
        <w:contextualSpacing/>
        <w:rPr>
          <w:rFonts w:ascii="Arial" w:hAnsi="Arial" w:cs="Arial"/>
          <w:sz w:val="20"/>
        </w:rPr>
      </w:pPr>
    </w:p>
    <w:p w14:paraId="348097FB" w14:textId="77777777" w:rsidR="007B7462" w:rsidRPr="000C7661" w:rsidRDefault="00C1481E" w:rsidP="00F449EB">
      <w:pPr>
        <w:pStyle w:val="pkt"/>
        <w:numPr>
          <w:ilvl w:val="0"/>
          <w:numId w:val="21"/>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77777777" w:rsidR="00F56513"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EC281BF" w14:textId="77777777" w:rsidR="009451AA"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77777777" w:rsidR="00A40145" w:rsidRPr="00654FAD" w:rsidRDefault="00E04A0C" w:rsidP="00654FAD">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r w:rsidR="00A40145" w:rsidRPr="00654FAD">
        <w:rPr>
          <w:rFonts w:ascii="Arial" w:hAnsi="Arial" w:cs="Arial"/>
          <w:sz w:val="20"/>
        </w:rPr>
        <w:t xml:space="preserve"> </w:t>
      </w:r>
    </w:p>
    <w:p w14:paraId="11FA515D"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6F4FD584" w14:textId="77777777" w:rsidR="007259C0" w:rsidRPr="00A4442F" w:rsidRDefault="00E04A0C" w:rsidP="00F449EB">
      <w:pPr>
        <w:pStyle w:val="Akapitzlist"/>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E37F70" w:rsidRPr="000C7661">
        <w:rPr>
          <w:rFonts w:ascii="Arial" w:hAnsi="Arial" w:cs="Arial"/>
          <w:sz w:val="20"/>
          <w:szCs w:val="20"/>
        </w:rPr>
        <w:t>Przedmiotem zamówienia jest</w:t>
      </w:r>
      <w:r w:rsidR="006204E8" w:rsidRPr="000C7661">
        <w:rPr>
          <w:rFonts w:ascii="Arial" w:hAnsi="Arial" w:cs="Arial"/>
          <w:sz w:val="20"/>
          <w:szCs w:val="20"/>
        </w:rPr>
        <w:t xml:space="preserve"> </w:t>
      </w:r>
      <w:r w:rsidR="00A4442F">
        <w:rPr>
          <w:rFonts w:ascii="Arial" w:hAnsi="Arial" w:cs="Arial"/>
          <w:sz w:val="20"/>
        </w:rPr>
        <w:t>dostawa samochodów specjalnych:</w:t>
      </w:r>
    </w:p>
    <w:p w14:paraId="64BF1081" w14:textId="77777777" w:rsidR="00A4442F" w:rsidRPr="00A4442F" w:rsidRDefault="00A4442F" w:rsidP="00A4442F">
      <w:pPr>
        <w:pStyle w:val="Akapitzlist"/>
        <w:contextualSpacing/>
        <w:jc w:val="both"/>
        <w:rPr>
          <w:rFonts w:ascii="Arial" w:hAnsi="Arial" w:cs="Arial"/>
          <w:sz w:val="20"/>
          <w:szCs w:val="20"/>
        </w:rPr>
      </w:pPr>
      <w:r>
        <w:rPr>
          <w:rFonts w:ascii="Arial" w:hAnsi="Arial" w:cs="Arial"/>
          <w:sz w:val="20"/>
        </w:rPr>
        <w:t>Część A: lekki samochód specjalny operacyjny – 1 szt.</w:t>
      </w:r>
    </w:p>
    <w:p w14:paraId="10E8FFE8" w14:textId="77777777" w:rsidR="00A4442F" w:rsidRPr="00A4442F" w:rsidRDefault="00A4442F" w:rsidP="00A4442F">
      <w:pPr>
        <w:pStyle w:val="Akapitzlist"/>
        <w:contextualSpacing/>
        <w:jc w:val="both"/>
        <w:rPr>
          <w:rFonts w:ascii="Arial" w:hAnsi="Arial" w:cs="Arial"/>
          <w:sz w:val="20"/>
          <w:szCs w:val="20"/>
        </w:rPr>
      </w:pPr>
      <w:r>
        <w:rPr>
          <w:rFonts w:ascii="Arial" w:hAnsi="Arial" w:cs="Arial"/>
          <w:sz w:val="20"/>
        </w:rPr>
        <w:t>Część B: lekki samochód specjalny do przewozu osób – 1 szt.</w:t>
      </w:r>
    </w:p>
    <w:p w14:paraId="55AE0EFE" w14:textId="77777777" w:rsidR="00A4442F" w:rsidRPr="000C7661" w:rsidRDefault="00A4442F" w:rsidP="00A4442F">
      <w:pPr>
        <w:pStyle w:val="Akapitzlist"/>
        <w:contextualSpacing/>
        <w:jc w:val="both"/>
        <w:rPr>
          <w:rFonts w:ascii="Arial" w:hAnsi="Arial" w:cs="Arial"/>
          <w:sz w:val="20"/>
          <w:szCs w:val="20"/>
        </w:rPr>
      </w:pPr>
      <w:r>
        <w:rPr>
          <w:rFonts w:ascii="Arial" w:hAnsi="Arial" w:cs="Arial"/>
          <w:sz w:val="20"/>
        </w:rPr>
        <w:t>Część C: lekki samochód specjalny zespołu poszukiwawczo-ratowniczego – 1 szt.</w:t>
      </w:r>
    </w:p>
    <w:p w14:paraId="11820A75" w14:textId="77777777" w:rsidR="006204E8" w:rsidRPr="00654FAD" w:rsidRDefault="00C1770E" w:rsidP="00654FAD">
      <w:pPr>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r w:rsidR="00654FAD" w:rsidRPr="00654FAD">
        <w:rPr>
          <w:rFonts w:ascii="Arial" w:hAnsi="Arial" w:cs="Arial"/>
          <w:sz w:val="20"/>
          <w:szCs w:val="20"/>
        </w:rPr>
        <w:t>34144210-3 Wozy strażackie</w:t>
      </w:r>
    </w:p>
    <w:p w14:paraId="44D7D85C" w14:textId="5BEBB08E" w:rsidR="00930DD9"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Zamawiający dopuszcza składani</w:t>
      </w:r>
      <w:r w:rsidR="002D5101">
        <w:rPr>
          <w:rFonts w:ascii="Arial" w:hAnsi="Arial" w:cs="Arial"/>
          <w:sz w:val="20"/>
        </w:rPr>
        <w:t>e</w:t>
      </w:r>
      <w:r w:rsidR="00930DD9" w:rsidRPr="000C7661">
        <w:rPr>
          <w:rFonts w:ascii="Arial" w:hAnsi="Arial" w:cs="Arial"/>
          <w:sz w:val="20"/>
        </w:rPr>
        <w:t xml:space="preserve"> ofert częściowyc</w:t>
      </w:r>
      <w:r w:rsidR="00FA4473">
        <w:rPr>
          <w:rFonts w:ascii="Arial" w:hAnsi="Arial" w:cs="Arial"/>
          <w:sz w:val="20"/>
        </w:rPr>
        <w:t>h. Każdy</w:t>
      </w:r>
      <w:r w:rsidR="00FA4473" w:rsidRPr="00FA4473">
        <w:rPr>
          <w:rFonts w:ascii="Arial" w:hAnsi="Arial" w:cs="Arial"/>
          <w:sz w:val="20"/>
        </w:rPr>
        <w:t xml:space="preserve"> z wykonawców może złożyć ofertę na dowolną ilość części.</w:t>
      </w:r>
    </w:p>
    <w:p w14:paraId="2794218F" w14:textId="77777777" w:rsidR="0054168E"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64423E3E" w:rsidR="00E37F70"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654FAD">
        <w:rPr>
          <w:rFonts w:ascii="Arial" w:hAnsi="Arial" w:cs="Arial"/>
          <w:b/>
          <w:sz w:val="20"/>
          <w:szCs w:val="20"/>
        </w:rPr>
        <w:t>1</w:t>
      </w:r>
      <w:r w:rsidR="00B6318B">
        <w:rPr>
          <w:rFonts w:ascii="Arial" w:hAnsi="Arial" w:cs="Arial"/>
          <w:b/>
          <w:sz w:val="20"/>
          <w:szCs w:val="20"/>
        </w:rPr>
        <w:t xml:space="preserve"> A, B i C</w:t>
      </w:r>
      <w:r w:rsidR="00464F9F" w:rsidRPr="000C7661">
        <w:rPr>
          <w:rFonts w:ascii="Arial" w:hAnsi="Arial" w:cs="Arial"/>
          <w:b/>
          <w:sz w:val="20"/>
          <w:szCs w:val="20"/>
        </w:rPr>
        <w:t xml:space="preserve"> do SWZ</w:t>
      </w:r>
      <w:r w:rsidR="00464F9F" w:rsidRPr="000C7661">
        <w:rPr>
          <w:rFonts w:ascii="Arial" w:hAnsi="Arial" w:cs="Arial"/>
          <w:sz w:val="20"/>
          <w:szCs w:val="20"/>
        </w:rPr>
        <w:t>.</w:t>
      </w:r>
    </w:p>
    <w:p w14:paraId="7446A581" w14:textId="02226BC9" w:rsidR="000B3B74" w:rsidRPr="000B3B74" w:rsidRDefault="000B3B74" w:rsidP="000B3B74">
      <w:pPr>
        <w:pStyle w:val="Akapitzlist"/>
        <w:numPr>
          <w:ilvl w:val="0"/>
          <w:numId w:val="22"/>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Pr="000B3B74">
        <w:rPr>
          <w:rFonts w:ascii="Arial" w:hAnsi="Arial" w:cs="Arial"/>
          <w:bCs/>
          <w:sz w:val="20"/>
          <w:szCs w:val="20"/>
        </w:rPr>
        <w:t>Zakup realizowany w ramach środków pochodzących z Wojewódzkiego Funduszu Ochrony Środowiska</w:t>
      </w:r>
      <w:r>
        <w:rPr>
          <w:rFonts w:ascii="Arial" w:hAnsi="Arial" w:cs="Arial"/>
          <w:bCs/>
          <w:sz w:val="20"/>
          <w:szCs w:val="20"/>
        </w:rPr>
        <w:t xml:space="preserve"> </w:t>
      </w:r>
      <w:r w:rsidRPr="000B3B74">
        <w:rPr>
          <w:rFonts w:ascii="Arial" w:hAnsi="Arial" w:cs="Arial"/>
          <w:bCs/>
          <w:sz w:val="20"/>
          <w:szCs w:val="20"/>
        </w:rPr>
        <w:t>i Gospodarki Wodnej w Opolu. Wzór tabliczki informacyjnej określony jest</w:t>
      </w:r>
      <w:r w:rsidR="00ED0926">
        <w:rPr>
          <w:rFonts w:ascii="Arial" w:hAnsi="Arial" w:cs="Arial"/>
          <w:bCs/>
          <w:sz w:val="20"/>
          <w:szCs w:val="20"/>
        </w:rPr>
        <w:br/>
      </w:r>
      <w:r w:rsidRPr="000B3B74">
        <w:rPr>
          <w:rFonts w:ascii="Arial" w:hAnsi="Arial" w:cs="Arial"/>
          <w:bCs/>
          <w:sz w:val="20"/>
          <w:szCs w:val="20"/>
        </w:rPr>
        <w:t xml:space="preserve">w </w:t>
      </w:r>
      <w:r w:rsidRPr="000B3B74">
        <w:rPr>
          <w:rFonts w:ascii="Arial" w:hAnsi="Arial" w:cs="Arial"/>
          <w:b/>
          <w:sz w:val="20"/>
          <w:szCs w:val="20"/>
        </w:rPr>
        <w:t>Załączniku nr 6 do SWZ</w:t>
      </w:r>
      <w:r w:rsidRPr="000B3B74">
        <w:rPr>
          <w:rFonts w:ascii="Arial" w:hAnsi="Arial" w:cs="Arial"/>
          <w:bCs/>
          <w:sz w:val="20"/>
          <w:szCs w:val="20"/>
        </w:rPr>
        <w:t>.</w:t>
      </w:r>
    </w:p>
    <w:p w14:paraId="02A16D05" w14:textId="77777777" w:rsidR="00654FAD" w:rsidRPr="000C7661" w:rsidRDefault="00654FAD" w:rsidP="000B3B74">
      <w:pPr>
        <w:pStyle w:val="Akapitzlist"/>
        <w:ind w:left="0"/>
        <w:contextualSpacing/>
        <w:jc w:val="both"/>
        <w:rPr>
          <w:rFonts w:ascii="Arial" w:hAnsi="Arial" w:cs="Arial"/>
          <w:sz w:val="20"/>
          <w:szCs w:val="20"/>
        </w:rPr>
      </w:pPr>
    </w:p>
    <w:p w14:paraId="05E01044" w14:textId="77777777" w:rsidR="006204E8" w:rsidRPr="000C7661" w:rsidRDefault="006204E8"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380C70E5" w14:textId="638E4F63" w:rsidR="006204E8" w:rsidRPr="000C7661" w:rsidRDefault="00217F46" w:rsidP="00217F46">
      <w:pPr>
        <w:pStyle w:val="pkt"/>
        <w:spacing w:before="0" w:after="0"/>
        <w:ind w:left="426" w:firstLine="0"/>
        <w:contextualSpacing/>
        <w:rPr>
          <w:rFonts w:ascii="Arial" w:hAnsi="Arial" w:cs="Arial"/>
          <w:sz w:val="20"/>
        </w:rPr>
      </w:pPr>
      <w:r w:rsidRPr="00217F46">
        <w:rPr>
          <w:rFonts w:ascii="Arial" w:hAnsi="Arial" w:cs="Arial"/>
          <w:sz w:val="20"/>
        </w:rPr>
        <w:t>Termin realizacji zamówienia: 29.10.2021 r.  Termin rozpoczęcia wydawania określa się na 01.09.2021 r. i odnosi się do najwcześniejszego możliwego terminu odbioru faktycznego przedmiotu umowy od dnia zawarcia umowy</w:t>
      </w:r>
    </w:p>
    <w:p w14:paraId="5053C021" w14:textId="77777777" w:rsidR="00FA4473" w:rsidRPr="007C4859" w:rsidRDefault="00FA4473" w:rsidP="007C4859">
      <w:pPr>
        <w:pStyle w:val="pkt"/>
        <w:spacing w:before="0" w:after="0"/>
        <w:ind w:left="0" w:firstLine="0"/>
        <w:contextualSpacing/>
        <w:rPr>
          <w:rFonts w:ascii="Arial" w:hAnsi="Arial" w:cs="Arial"/>
          <w:sz w:val="20"/>
        </w:rPr>
      </w:pPr>
    </w:p>
    <w:p w14:paraId="37FEA202" w14:textId="77777777" w:rsidR="00E37F70" w:rsidRPr="000C7661" w:rsidRDefault="005B5095" w:rsidP="00F449EB">
      <w:pPr>
        <w:pStyle w:val="pkt"/>
        <w:numPr>
          <w:ilvl w:val="0"/>
          <w:numId w:val="21"/>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0" w:name="bookmark3"/>
    </w:p>
    <w:p w14:paraId="4B5C52C2"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2FDFC800"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0F37E6"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0F37E6">
        <w:rPr>
          <w:rFonts w:ascii="Arial" w:hAnsi="Arial" w:cs="Arial"/>
          <w:bCs/>
          <w:sz w:val="20"/>
          <w:szCs w:val="20"/>
          <w:lang w:val="pl-PL"/>
        </w:rPr>
        <w:t>Zamawiający nie stawia warunku w powyższym zakresie.</w:t>
      </w:r>
    </w:p>
    <w:p w14:paraId="725D9DA7" w14:textId="77777777" w:rsidR="006F62DF" w:rsidRPr="000C7661"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77777777" w:rsidR="00505F53" w:rsidRPr="000F37E6"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2614770D" w14:textId="77777777" w:rsidR="00FA4473" w:rsidRDefault="00FA4473" w:rsidP="00FA4473">
      <w:pPr>
        <w:pStyle w:val="Teksttreci0"/>
        <w:shd w:val="clear" w:color="auto" w:fill="auto"/>
        <w:spacing w:line="240" w:lineRule="auto"/>
        <w:ind w:left="426" w:firstLine="0"/>
        <w:contextualSpacing/>
        <w:jc w:val="both"/>
        <w:rPr>
          <w:rFonts w:ascii="Arial" w:hAnsi="Arial" w:cs="Arial"/>
          <w:sz w:val="20"/>
          <w:szCs w:val="20"/>
          <w:lang w:val="pl-PL"/>
        </w:rPr>
      </w:pPr>
    </w:p>
    <w:p w14:paraId="7A27FD25" w14:textId="77777777" w:rsidR="00F4348D" w:rsidRPr="000C7661"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6B2762F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10C4E3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3021352D"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01C4BC" w14:textId="77777777" w:rsidR="00413BD0" w:rsidRPr="000C7661" w:rsidRDefault="002240A5" w:rsidP="00F449EB">
      <w:pPr>
        <w:pStyle w:val="pkt"/>
        <w:numPr>
          <w:ilvl w:val="0"/>
          <w:numId w:val="30"/>
        </w:numPr>
        <w:spacing w:before="0" w:after="0"/>
        <w:ind w:left="1246" w:hanging="434"/>
        <w:contextualSpacing/>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51B6B"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59976A" w14:textId="77777777" w:rsidR="00FB0A07"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1F12722F" w14:textId="77777777" w:rsidR="000F37E6" w:rsidRPr="000C7661" w:rsidRDefault="000F37E6" w:rsidP="000F37E6">
      <w:pPr>
        <w:pStyle w:val="Teksttreci0"/>
        <w:shd w:val="clear" w:color="auto" w:fill="auto"/>
        <w:spacing w:line="240" w:lineRule="auto"/>
        <w:ind w:left="426" w:firstLine="0"/>
        <w:contextualSpacing/>
        <w:jc w:val="both"/>
        <w:rPr>
          <w:rFonts w:ascii="Arial" w:hAnsi="Arial" w:cs="Arial"/>
          <w:sz w:val="20"/>
          <w:szCs w:val="20"/>
          <w:lang w:val="pl-PL"/>
        </w:rPr>
      </w:pPr>
    </w:p>
    <w:p w14:paraId="21B34327" w14:textId="77777777" w:rsidR="003B377F"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22383F">
        <w:rPr>
          <w:rFonts w:ascii="Arial" w:hAnsi="Arial" w:cs="Arial"/>
          <w:b/>
          <w:sz w:val="20"/>
          <w:szCs w:val="20"/>
        </w:rPr>
        <w:t>Załącznikiem nr</w:t>
      </w:r>
      <w:r w:rsidR="00D32541" w:rsidRPr="0022383F">
        <w:rPr>
          <w:rFonts w:ascii="Arial" w:hAnsi="Arial" w:cs="Arial"/>
          <w:b/>
          <w:sz w:val="20"/>
          <w:szCs w:val="20"/>
        </w:rPr>
        <w:t xml:space="preserve"> </w:t>
      </w:r>
      <w:r w:rsidR="007C4859" w:rsidRPr="0022383F">
        <w:rPr>
          <w:rFonts w:ascii="Arial" w:hAnsi="Arial" w:cs="Arial"/>
          <w:b/>
          <w:sz w:val="20"/>
          <w:szCs w:val="20"/>
        </w:rPr>
        <w:t>3</w:t>
      </w:r>
      <w:r w:rsidR="00D32541" w:rsidRPr="0022383F">
        <w:rPr>
          <w:rFonts w:ascii="Arial" w:hAnsi="Arial" w:cs="Arial"/>
          <w:b/>
          <w:sz w:val="20"/>
          <w:szCs w:val="20"/>
        </w:rPr>
        <w:t xml:space="preserve"> do SWZ</w:t>
      </w:r>
      <w:r w:rsidR="00881CE8" w:rsidRPr="0022383F">
        <w:rPr>
          <w:rFonts w:ascii="Arial" w:hAnsi="Arial" w:cs="Arial"/>
          <w:sz w:val="20"/>
          <w:szCs w:val="20"/>
        </w:rPr>
        <w:t>;</w:t>
      </w:r>
    </w:p>
    <w:p w14:paraId="11656657" w14:textId="77777777"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sidRPr="0022383F">
        <w:rPr>
          <w:rFonts w:ascii="Arial" w:hAnsi="Arial" w:cs="Arial"/>
          <w:sz w:val="20"/>
          <w:szCs w:val="20"/>
        </w:rPr>
        <w:tab/>
      </w:r>
      <w:r w:rsidR="00881CE8" w:rsidRPr="0022383F">
        <w:rPr>
          <w:rFonts w:ascii="Arial" w:hAnsi="Arial" w:cs="Arial"/>
          <w:sz w:val="20"/>
          <w:szCs w:val="20"/>
        </w:rPr>
        <w:t>Informacje zawarte w oświadczeni</w:t>
      </w:r>
      <w:r w:rsidR="00A52DBF" w:rsidRPr="0022383F">
        <w:rPr>
          <w:rFonts w:ascii="Arial" w:hAnsi="Arial" w:cs="Arial"/>
          <w:sz w:val="20"/>
          <w:szCs w:val="20"/>
        </w:rPr>
        <w:t>u</w:t>
      </w:r>
      <w:r w:rsidR="00881CE8" w:rsidRPr="0022383F">
        <w:rPr>
          <w:rFonts w:ascii="Arial" w:hAnsi="Arial" w:cs="Arial"/>
          <w:sz w:val="20"/>
          <w:szCs w:val="20"/>
        </w:rPr>
        <w:t>, o który</w:t>
      </w:r>
      <w:r w:rsidR="00A52DBF" w:rsidRPr="0022383F">
        <w:rPr>
          <w:rFonts w:ascii="Arial" w:hAnsi="Arial" w:cs="Arial"/>
          <w:sz w:val="20"/>
          <w:szCs w:val="20"/>
        </w:rPr>
        <w:t xml:space="preserve">m </w:t>
      </w:r>
      <w:r w:rsidR="00881CE8" w:rsidRPr="0022383F">
        <w:rPr>
          <w:rFonts w:ascii="Arial" w:hAnsi="Arial" w:cs="Arial"/>
          <w:sz w:val="20"/>
          <w:szCs w:val="20"/>
        </w:rPr>
        <w:t xml:space="preserve">mowa w </w:t>
      </w:r>
      <w:r w:rsidR="00A52DBF" w:rsidRPr="0022383F">
        <w:rPr>
          <w:rFonts w:ascii="Arial" w:hAnsi="Arial" w:cs="Arial"/>
          <w:sz w:val="20"/>
          <w:szCs w:val="20"/>
        </w:rPr>
        <w:t xml:space="preserve">pkt 1 </w:t>
      </w:r>
      <w:r w:rsidR="00881CE8" w:rsidRPr="0022383F">
        <w:rPr>
          <w:rFonts w:ascii="Arial" w:hAnsi="Arial" w:cs="Arial"/>
          <w:sz w:val="20"/>
          <w:szCs w:val="20"/>
        </w:rPr>
        <w:t>stanowią wstępne potwierdzenie, że Wykonawca</w:t>
      </w:r>
      <w:r w:rsidR="00881CE8" w:rsidRPr="000C7661">
        <w:rPr>
          <w:rFonts w:ascii="Arial" w:hAnsi="Arial" w:cs="Arial"/>
          <w:sz w:val="20"/>
          <w:szCs w:val="20"/>
        </w:rPr>
        <w:t xml:space="preserve"> nie podlega wykluczeniu oraz spełnia warunki udziału w postępowaniu.</w:t>
      </w:r>
    </w:p>
    <w:p w14:paraId="7A13CCE0" w14:textId="16754DE2"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Zamawiający wzywa wykonawcę, którego oferta została najwyżej oceniona, do złożenia</w:t>
      </w:r>
      <w:r w:rsidR="00ED0926">
        <w:rPr>
          <w:rFonts w:ascii="Arial" w:hAnsi="Arial" w:cs="Arial"/>
          <w:sz w:val="20"/>
          <w:szCs w:val="20"/>
        </w:rPr>
        <w:br/>
      </w:r>
      <w:r w:rsidR="00BE17E8" w:rsidRPr="000C7661">
        <w:rPr>
          <w:rFonts w:ascii="Arial" w:hAnsi="Arial" w:cs="Arial"/>
          <w:sz w:val="20"/>
          <w:szCs w:val="20"/>
        </w:rPr>
        <w:t xml:space="preserve">w wyznaczonym terminie, nie krótszym niż 5 dni od dnia wezwania, podmiotowych środków </w:t>
      </w:r>
      <w:r w:rsidR="00BE17E8" w:rsidRPr="000C7661">
        <w:rPr>
          <w:rFonts w:ascii="Arial" w:hAnsi="Arial" w:cs="Arial"/>
          <w:sz w:val="20"/>
          <w:szCs w:val="20"/>
        </w:rPr>
        <w:lastRenderedPageBreak/>
        <w:t>dowodowyc</w:t>
      </w:r>
      <w:r w:rsidR="002B5DC9">
        <w:rPr>
          <w:rFonts w:ascii="Arial" w:hAnsi="Arial" w:cs="Arial"/>
          <w:sz w:val="20"/>
          <w:szCs w:val="20"/>
        </w:rPr>
        <w:t>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64A7B332" w14:textId="77777777" w:rsidR="00E731AF" w:rsidRPr="000C7661" w:rsidRDefault="00933EC0"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0926EE4" w14:textId="17A2321B" w:rsidR="00197AE7" w:rsidRPr="0022383F" w:rsidRDefault="00933EC0" w:rsidP="00F449EB">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ED0926">
        <w:rPr>
          <w:rFonts w:ascii="Arial" w:hAnsi="Arial" w:cs="Arial"/>
          <w:sz w:val="20"/>
          <w:szCs w:val="20"/>
        </w:rPr>
        <w:br/>
      </w:r>
      <w:r w:rsidR="00197AE7" w:rsidRPr="000C7661">
        <w:rPr>
          <w:rFonts w:ascii="Arial" w:hAnsi="Arial" w:cs="Arial"/>
          <w:sz w:val="20"/>
          <w:szCs w:val="20"/>
        </w:rPr>
        <w:t xml:space="preserve">o dopuszczenie do udziału w postępowaniu niezależnie od innego wykonawcy należącego do tej samej grupy kapitałowej </w:t>
      </w:r>
      <w:r w:rsidR="00197AE7" w:rsidRPr="0022383F">
        <w:rPr>
          <w:rFonts w:ascii="Arial" w:hAnsi="Arial" w:cs="Arial"/>
          <w:sz w:val="20"/>
          <w:szCs w:val="20"/>
        </w:rPr>
        <w:t xml:space="preserve">– </w:t>
      </w:r>
      <w:r w:rsidR="00197AE7" w:rsidRPr="0022383F">
        <w:rPr>
          <w:rFonts w:ascii="Arial" w:hAnsi="Arial" w:cs="Arial"/>
          <w:b/>
          <w:bCs/>
          <w:sz w:val="20"/>
          <w:szCs w:val="20"/>
        </w:rPr>
        <w:t xml:space="preserve">załącznik nr </w:t>
      </w:r>
      <w:r w:rsidR="00B35271" w:rsidRPr="0022383F">
        <w:rPr>
          <w:rFonts w:ascii="Arial" w:hAnsi="Arial" w:cs="Arial"/>
          <w:b/>
          <w:bCs/>
          <w:sz w:val="20"/>
          <w:szCs w:val="20"/>
        </w:rPr>
        <w:t>4</w:t>
      </w:r>
      <w:r w:rsidR="00992D88" w:rsidRPr="0022383F">
        <w:rPr>
          <w:rFonts w:ascii="Arial" w:hAnsi="Arial" w:cs="Arial"/>
          <w:b/>
          <w:bCs/>
          <w:sz w:val="20"/>
          <w:szCs w:val="20"/>
        </w:rPr>
        <w:t xml:space="preserve"> do SWZ</w:t>
      </w:r>
      <w:r w:rsidR="000F4F5C" w:rsidRPr="0022383F">
        <w:rPr>
          <w:rFonts w:ascii="Arial" w:hAnsi="Arial" w:cs="Arial"/>
          <w:sz w:val="20"/>
          <w:szCs w:val="20"/>
        </w:rPr>
        <w:t>;</w:t>
      </w:r>
    </w:p>
    <w:p w14:paraId="5CB4DF9E" w14:textId="0BA73AB5" w:rsidR="000F4F5C" w:rsidRPr="002B5DC9" w:rsidRDefault="00933EC0" w:rsidP="002B5DC9">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21F3927B" w14:textId="77777777" w:rsidR="0070502E" w:rsidRPr="000C7661" w:rsidRDefault="00933EC0" w:rsidP="00F449EB">
      <w:pPr>
        <w:pStyle w:val="Akapitzlist"/>
        <w:numPr>
          <w:ilvl w:val="0"/>
          <w:numId w:val="13"/>
        </w:numPr>
        <w:tabs>
          <w:tab w:val="clear" w:pos="454"/>
        </w:tabs>
        <w:ind w:left="43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F449EB">
      <w:pPr>
        <w:pStyle w:val="Akapitzlist"/>
        <w:numPr>
          <w:ilvl w:val="0"/>
          <w:numId w:val="21"/>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210B49">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F449EB">
      <w:pPr>
        <w:pStyle w:val="Teksttreci0"/>
        <w:numPr>
          <w:ilvl w:val="3"/>
          <w:numId w:val="24"/>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lastRenderedPageBreak/>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654847">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3"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A2525D">
      <w:pPr>
        <w:pStyle w:val="Akapitzlist"/>
        <w:numPr>
          <w:ilvl w:val="1"/>
          <w:numId w:val="19"/>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4"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1F4A17">
      <w:pPr>
        <w:pStyle w:val="Akapitzlist"/>
        <w:numPr>
          <w:ilvl w:val="1"/>
          <w:numId w:val="19"/>
        </w:numPr>
        <w:ind w:left="448" w:right="92" w:hanging="448"/>
        <w:contextualSpacing/>
        <w:jc w:val="both"/>
        <w:rPr>
          <w:rFonts w:ascii="Arial" w:hAnsi="Arial" w:cs="Arial"/>
          <w:sz w:val="20"/>
          <w:szCs w:val="20"/>
        </w:rPr>
      </w:pPr>
      <w:r>
        <w:rPr>
          <w:rFonts w:ascii="Arial" w:hAnsi="Arial" w:cs="Arial"/>
          <w:bCs/>
          <w:sz w:val="20"/>
          <w:szCs w:val="20"/>
        </w:rPr>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77777777" w:rsidR="006F1582" w:rsidRPr="005745DB" w:rsidRDefault="00F94126" w:rsidP="00A2525D">
      <w:pPr>
        <w:pStyle w:val="Akapitzlist"/>
        <w:numPr>
          <w:ilvl w:val="0"/>
          <w:numId w:val="44"/>
        </w:numPr>
        <w:ind w:left="854" w:right="92" w:hanging="426"/>
        <w:contextualSpacing/>
        <w:jc w:val="both"/>
        <w:rPr>
          <w:rFonts w:ascii="Arial" w:hAnsi="Arial" w:cs="Arial"/>
          <w:sz w:val="20"/>
          <w:szCs w:val="20"/>
        </w:rPr>
      </w:pPr>
      <w:r w:rsidRPr="005745DB">
        <w:rPr>
          <w:rFonts w:ascii="Arial" w:hAnsi="Arial" w:cs="Arial"/>
          <w:sz w:val="20"/>
          <w:szCs w:val="20"/>
        </w:rPr>
        <w:tab/>
      </w:r>
      <w:r w:rsidR="005745DB" w:rsidRPr="005745DB">
        <w:rPr>
          <w:rFonts w:ascii="Arial" w:hAnsi="Arial" w:cs="Arial"/>
          <w:sz w:val="20"/>
          <w:szCs w:val="20"/>
        </w:rPr>
        <w:t>Krzysztof Jurczyński</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 xml:space="preserve">47 861 70 46 </w:t>
      </w:r>
      <w:r w:rsidR="004B5982" w:rsidRPr="005745DB">
        <w:rPr>
          <w:rFonts w:ascii="Arial" w:hAnsi="Arial" w:cs="Arial"/>
          <w:sz w:val="20"/>
          <w:szCs w:val="20"/>
        </w:rPr>
        <w:t>;</w:t>
      </w:r>
    </w:p>
    <w:p w14:paraId="3B524D85" w14:textId="77777777" w:rsidR="004B5982" w:rsidRPr="005745DB" w:rsidRDefault="00F94126" w:rsidP="005745DB">
      <w:pPr>
        <w:pStyle w:val="Akapitzlist"/>
        <w:numPr>
          <w:ilvl w:val="0"/>
          <w:numId w:val="44"/>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28A0DCAD" w14:textId="77777777" w:rsidR="00A23336"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3E3EA50D" w14:textId="3D3FBF31" w:rsidR="00920DBE"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0C7661" w:rsidRDefault="005B472B"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2" w:name="bookmark12"/>
      <w:r>
        <w:rPr>
          <w:rFonts w:ascii="Arial" w:hAnsi="Arial" w:cs="Arial"/>
          <w:b/>
          <w:bCs/>
          <w:sz w:val="20"/>
          <w:szCs w:val="20"/>
        </w:rPr>
        <w:lastRenderedPageBreak/>
        <w:tab/>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230FE33B" w14:textId="77777777" w:rsidR="001F4A17" w:rsidRDefault="001F4A17" w:rsidP="001F4A17">
      <w:pPr>
        <w:pStyle w:val="Akapitzlist"/>
        <w:ind w:left="426"/>
        <w:contextualSpacing/>
        <w:jc w:val="both"/>
        <w:rPr>
          <w:rFonts w:ascii="Arial" w:eastAsia="Verdana" w:hAnsi="Arial" w:cs="Arial"/>
          <w:sz w:val="20"/>
          <w:szCs w:val="20"/>
        </w:rPr>
      </w:pPr>
    </w:p>
    <w:p w14:paraId="338D10F9" w14:textId="46A6737A" w:rsidR="0034764B" w:rsidRPr="000C7661" w:rsidRDefault="004214EF" w:rsidP="00F449EB">
      <w:pPr>
        <w:pStyle w:val="Akapitzlist"/>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r w:rsidR="0022383F">
        <w:rPr>
          <w:rFonts w:ascii="Arial" w:eastAsia="Verdana" w:hAnsi="Arial" w:cs="Arial"/>
          <w:sz w:val="20"/>
          <w:szCs w:val="20"/>
        </w:rPr>
        <w:t xml:space="preserve"> na daną część</w:t>
      </w:r>
      <w:r w:rsidR="0034764B" w:rsidRPr="000C7661">
        <w:rPr>
          <w:rFonts w:ascii="Arial" w:eastAsia="Verdana" w:hAnsi="Arial" w:cs="Arial"/>
          <w:sz w:val="20"/>
          <w:szCs w:val="20"/>
        </w:rPr>
        <w:t>.</w:t>
      </w:r>
    </w:p>
    <w:p w14:paraId="45D0DF52" w14:textId="77777777" w:rsidR="0034764B" w:rsidRPr="009621BE" w:rsidRDefault="004214EF" w:rsidP="00F449EB">
      <w:pPr>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F449EB">
      <w:pPr>
        <w:numPr>
          <w:ilvl w:val="0"/>
          <w:numId w:val="20"/>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22383F">
        <w:rPr>
          <w:rFonts w:ascii="Arial" w:eastAsia="Verdana" w:hAnsi="Arial" w:cs="Arial"/>
          <w:sz w:val="20"/>
          <w:szCs w:val="20"/>
        </w:rPr>
        <w:t xml:space="preserve">z </w:t>
      </w:r>
      <w:r w:rsidR="00D32541" w:rsidRPr="0022383F">
        <w:rPr>
          <w:rFonts w:ascii="Arial" w:eastAsia="Verdana" w:hAnsi="Arial" w:cs="Arial"/>
          <w:b/>
          <w:sz w:val="20"/>
          <w:szCs w:val="20"/>
        </w:rPr>
        <w:t xml:space="preserve">Załącznikiem nr </w:t>
      </w:r>
      <w:r w:rsidR="00012DBF" w:rsidRPr="0022383F">
        <w:rPr>
          <w:rFonts w:ascii="Arial" w:eastAsia="Verdana" w:hAnsi="Arial" w:cs="Arial"/>
          <w:b/>
          <w:sz w:val="20"/>
          <w:szCs w:val="20"/>
        </w:rPr>
        <w:t>2</w:t>
      </w:r>
      <w:r w:rsidR="00D32541" w:rsidRPr="0022383F">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012DBF">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77777777" w:rsidR="0024411C"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0B2C1929" w:rsidR="00590C70"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eastAsia="Verdana" w:hAnsi="Arial" w:cs="Arial"/>
          <w:sz w:val="20"/>
          <w:szCs w:val="20"/>
        </w:rPr>
        <w:t xml:space="preserve">. </w:t>
      </w:r>
    </w:p>
    <w:p w14:paraId="3DFC6E86" w14:textId="77777777" w:rsidR="00A16ADB" w:rsidRPr="00F36428" w:rsidRDefault="00BF093D" w:rsidP="00A2525D">
      <w:pPr>
        <w:numPr>
          <w:ilvl w:val="0"/>
          <w:numId w:val="20"/>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52DD3"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52DD3">
        <w:rPr>
          <w:rFonts w:ascii="Arial" w:hAnsi="Arial" w:cs="Arial"/>
          <w:sz w:val="20"/>
          <w:szCs w:val="20"/>
        </w:rPr>
        <w:t>stanowiąc</w:t>
      </w:r>
      <w:r w:rsidR="0043712B" w:rsidRPr="00452DD3">
        <w:rPr>
          <w:rFonts w:ascii="Arial" w:hAnsi="Arial" w:cs="Arial"/>
          <w:sz w:val="20"/>
          <w:szCs w:val="20"/>
        </w:rPr>
        <w:t xml:space="preserve">ego </w:t>
      </w:r>
      <w:r w:rsidR="005851F8" w:rsidRPr="00452DD3">
        <w:rPr>
          <w:rFonts w:ascii="Arial" w:hAnsi="Arial" w:cs="Arial"/>
          <w:b/>
          <w:sz w:val="20"/>
          <w:szCs w:val="20"/>
        </w:rPr>
        <w:t xml:space="preserve">Załącznik nr </w:t>
      </w:r>
      <w:r w:rsidR="00F36428" w:rsidRPr="00452DD3">
        <w:rPr>
          <w:rFonts w:ascii="Arial" w:hAnsi="Arial" w:cs="Arial"/>
          <w:b/>
          <w:sz w:val="20"/>
          <w:szCs w:val="20"/>
        </w:rPr>
        <w:t>2</w:t>
      </w:r>
      <w:r w:rsidR="003B6C52" w:rsidRPr="00452DD3">
        <w:rPr>
          <w:rFonts w:ascii="Arial" w:hAnsi="Arial" w:cs="Arial"/>
          <w:b/>
          <w:sz w:val="20"/>
          <w:szCs w:val="20"/>
        </w:rPr>
        <w:t xml:space="preserve"> do SWZ.</w:t>
      </w:r>
      <w:r w:rsidR="005851F8" w:rsidRPr="00452DD3">
        <w:rPr>
          <w:rFonts w:ascii="Arial" w:hAnsi="Arial" w:cs="Arial"/>
          <w:b/>
          <w:sz w:val="20"/>
          <w:szCs w:val="20"/>
        </w:rPr>
        <w:t xml:space="preserve"> </w:t>
      </w:r>
    </w:p>
    <w:p w14:paraId="5C283255" w14:textId="77777777" w:rsidR="009A1DE8"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431832C7" w14:textId="77777777" w:rsidR="00166665" w:rsidRPr="000C7661" w:rsidRDefault="00BF093D"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77777777" w:rsidR="00C31ED0" w:rsidRPr="007F0651" w:rsidRDefault="007F0651" w:rsidP="007F0651">
      <w:pPr>
        <w:ind w:left="284"/>
        <w:contextualSpacing/>
        <w:jc w:val="both"/>
        <w:rPr>
          <w:rFonts w:ascii="Arial" w:hAnsi="Arial" w:cs="Arial"/>
          <w:sz w:val="20"/>
          <w:szCs w:val="20"/>
        </w:rPr>
      </w:pPr>
      <w:r w:rsidRPr="007F0651">
        <w:rPr>
          <w:rFonts w:ascii="Arial" w:hAnsi="Arial" w:cs="Arial"/>
          <w:sz w:val="20"/>
          <w:szCs w:val="20"/>
        </w:rPr>
        <w:t xml:space="preserve">Zamawiający </w:t>
      </w:r>
      <w:r w:rsidRPr="007F0651">
        <w:rPr>
          <w:rFonts w:ascii="Arial" w:hAnsi="Arial" w:cs="Arial"/>
          <w:b/>
          <w:bCs/>
          <w:sz w:val="20"/>
          <w:szCs w:val="20"/>
        </w:rPr>
        <w:t>nie wymaga</w:t>
      </w:r>
      <w:r w:rsidRPr="007F0651">
        <w:rPr>
          <w:rFonts w:ascii="Arial" w:hAnsi="Arial" w:cs="Arial"/>
          <w:sz w:val="20"/>
          <w:szCs w:val="20"/>
        </w:rPr>
        <w:t xml:space="preserve"> wniesienia </w:t>
      </w:r>
      <w:r>
        <w:rPr>
          <w:rFonts w:ascii="Arial" w:hAnsi="Arial" w:cs="Arial"/>
          <w:sz w:val="20"/>
          <w:szCs w:val="20"/>
        </w:rPr>
        <w:t>wadium</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123EED34"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5718DDD6" w14:textId="77777777"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4DA09D02" w:rsidR="00B5063F"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Platformę </w:t>
      </w:r>
      <w:r w:rsidR="00B5063F" w:rsidRPr="00E83BEF">
        <w:rPr>
          <w:rFonts w:ascii="Arial" w:hAnsi="Arial" w:cs="Arial"/>
          <w:b/>
          <w:sz w:val="20"/>
          <w:szCs w:val="20"/>
        </w:rPr>
        <w:t xml:space="preserve">do dnia </w:t>
      </w:r>
      <w:r w:rsidR="00E83BEF" w:rsidRPr="00E83BEF">
        <w:rPr>
          <w:rFonts w:ascii="Arial" w:hAnsi="Arial" w:cs="Arial"/>
          <w:b/>
          <w:sz w:val="20"/>
          <w:szCs w:val="20"/>
        </w:rPr>
        <w:t>07.05.2021</w:t>
      </w:r>
      <w:r w:rsidRPr="00E83BEF">
        <w:rPr>
          <w:rFonts w:ascii="Arial" w:hAnsi="Arial" w:cs="Arial"/>
          <w:caps/>
          <w:sz w:val="20"/>
        </w:rPr>
        <w:t xml:space="preserve"> </w:t>
      </w:r>
      <w:r w:rsidR="00B5063F" w:rsidRPr="00E83BEF">
        <w:rPr>
          <w:rFonts w:ascii="Arial" w:hAnsi="Arial" w:cs="Arial"/>
          <w:b/>
          <w:sz w:val="20"/>
          <w:szCs w:val="20"/>
        </w:rPr>
        <w:t>r. do godziny</w:t>
      </w:r>
      <w:r w:rsidR="00667A2F" w:rsidRPr="00E83BEF">
        <w:rPr>
          <w:rFonts w:ascii="Arial" w:hAnsi="Arial" w:cs="Arial"/>
          <w:b/>
          <w:sz w:val="20"/>
          <w:szCs w:val="20"/>
        </w:rPr>
        <w:t xml:space="preserve"> 10</w:t>
      </w:r>
      <w:r w:rsidR="00B5063F" w:rsidRPr="00E83BEF">
        <w:rPr>
          <w:rFonts w:ascii="Arial" w:hAnsi="Arial" w:cs="Arial"/>
          <w:b/>
          <w:sz w:val="20"/>
          <w:szCs w:val="20"/>
        </w:rPr>
        <w:t>:00</w:t>
      </w:r>
      <w:r w:rsidR="00B5063F" w:rsidRPr="00E83BEF">
        <w:rPr>
          <w:rFonts w:ascii="Arial" w:hAnsi="Arial" w:cs="Arial"/>
          <w:sz w:val="20"/>
          <w:szCs w:val="20"/>
        </w:rPr>
        <w:t>.</w:t>
      </w:r>
    </w:p>
    <w:p w14:paraId="24F090BC" w14:textId="77777777" w:rsidR="00115F5C"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B5063F" w:rsidRPr="00E83BEF">
        <w:rPr>
          <w:rFonts w:ascii="Arial" w:hAnsi="Arial" w:cs="Arial"/>
          <w:sz w:val="20"/>
          <w:szCs w:val="20"/>
        </w:rPr>
        <w:t>O terminie złożenia oferty decyduje czas pełnego przeprocesowania transakcji na Platformie.</w:t>
      </w:r>
    </w:p>
    <w:p w14:paraId="3BED4A99" w14:textId="576D0541" w:rsidR="00BA05B7"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Otwarcie ofert nast</w:t>
      </w:r>
      <w:r w:rsidR="007F0651" w:rsidRPr="00E83BEF">
        <w:rPr>
          <w:rFonts w:ascii="Arial" w:hAnsi="Arial" w:cs="Arial"/>
          <w:sz w:val="20"/>
          <w:szCs w:val="20"/>
        </w:rPr>
        <w:t>ąpi</w:t>
      </w:r>
      <w:r w:rsidR="00115F5C" w:rsidRPr="00E83BEF">
        <w:rPr>
          <w:rFonts w:ascii="Arial" w:hAnsi="Arial" w:cs="Arial"/>
          <w:sz w:val="20"/>
          <w:szCs w:val="20"/>
        </w:rPr>
        <w:t xml:space="preserve"> w dniu </w:t>
      </w:r>
      <w:r w:rsidR="00E83BEF" w:rsidRPr="00E83BEF">
        <w:rPr>
          <w:rFonts w:ascii="Arial" w:hAnsi="Arial" w:cs="Arial"/>
          <w:b/>
          <w:bCs/>
          <w:sz w:val="20"/>
          <w:szCs w:val="20"/>
        </w:rPr>
        <w:t>07.05.2021 r.</w:t>
      </w:r>
      <w:r w:rsidR="00115F5C" w:rsidRPr="00E83BEF">
        <w:rPr>
          <w:rFonts w:ascii="Arial" w:hAnsi="Arial" w:cs="Arial"/>
          <w:b/>
          <w:bCs/>
          <w:sz w:val="20"/>
          <w:szCs w:val="20"/>
        </w:rPr>
        <w:t xml:space="preserve"> o godzinie</w:t>
      </w:r>
      <w:r w:rsidR="007F0651" w:rsidRPr="00E83BEF">
        <w:rPr>
          <w:rFonts w:ascii="Arial" w:hAnsi="Arial" w:cs="Arial"/>
          <w:b/>
          <w:bCs/>
          <w:caps/>
          <w:sz w:val="20"/>
        </w:rPr>
        <w:t xml:space="preserve"> </w:t>
      </w:r>
      <w:r w:rsidR="00667A2F" w:rsidRPr="00E83BEF">
        <w:rPr>
          <w:rFonts w:ascii="Arial" w:hAnsi="Arial" w:cs="Arial"/>
          <w:b/>
          <w:bCs/>
          <w:caps/>
          <w:sz w:val="20"/>
        </w:rPr>
        <w:t>10</w:t>
      </w:r>
      <w:r w:rsidR="00115F5C" w:rsidRPr="00E83BEF">
        <w:rPr>
          <w:rFonts w:ascii="Arial" w:hAnsi="Arial" w:cs="Arial"/>
          <w:b/>
          <w:bCs/>
          <w:sz w:val="20"/>
          <w:szCs w:val="20"/>
        </w:rPr>
        <w:t>:30</w:t>
      </w:r>
      <w:r w:rsidR="00115F5C" w:rsidRPr="00E83BEF">
        <w:rPr>
          <w:rFonts w:ascii="Arial" w:hAnsi="Arial" w:cs="Arial"/>
          <w:sz w:val="20"/>
          <w:szCs w:val="20"/>
        </w:rPr>
        <w:t xml:space="preserve">  </w:t>
      </w:r>
    </w:p>
    <w:p w14:paraId="1953A24E" w14:textId="77777777" w:rsidR="00BA05B7"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Najpóźniej przed otwarciem ofert, udostępnia się na stronie</w:t>
      </w:r>
      <w:r w:rsidR="00115F5C" w:rsidRPr="000C7661">
        <w:rPr>
          <w:rFonts w:ascii="Arial" w:hAnsi="Arial" w:cs="Arial"/>
          <w:sz w:val="20"/>
          <w:szCs w:val="20"/>
        </w:rPr>
        <w:t xml:space="preserve"> internetowej prowadzonego postępowania informację o kwocie, jaką zamierza się przeznaczyć na sfinansowanie zamówienia. </w:t>
      </w:r>
    </w:p>
    <w:p w14:paraId="38865231" w14:textId="77777777" w:rsidR="00115F5C"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66443BB8" w14:textId="77777777" w:rsidR="0073753E" w:rsidRPr="006527A7" w:rsidRDefault="00710865" w:rsidP="00F449EB">
      <w:pPr>
        <w:pStyle w:val="Akapitzlist"/>
        <w:numPr>
          <w:ilvl w:val="0"/>
          <w:numId w:val="2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6527A7">
        <w:rPr>
          <w:rFonts w:ascii="Arial" w:hAnsi="Arial" w:cs="Arial"/>
          <w:sz w:val="20"/>
          <w:szCs w:val="20"/>
        </w:rPr>
        <w:t>Przy wyborze najkorzystniejszej oferty Zamawiający będzie się kierował następującymi kryteriami oceny ofert:</w:t>
      </w:r>
    </w:p>
    <w:p w14:paraId="62B3EA4B" w14:textId="2942291A" w:rsidR="00E84975"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 xml:space="preserve">Cena </w:t>
      </w:r>
      <w:r w:rsidR="00D36AE2" w:rsidRPr="000C7661">
        <w:rPr>
          <w:rFonts w:ascii="Arial" w:hAnsi="Arial" w:cs="Arial"/>
          <w:sz w:val="20"/>
          <w:szCs w:val="20"/>
        </w:rPr>
        <w:t xml:space="preserve">– waga kryterium </w:t>
      </w:r>
      <w:r w:rsidR="006527A7">
        <w:rPr>
          <w:rFonts w:ascii="Arial" w:hAnsi="Arial" w:cs="Arial"/>
          <w:sz w:val="20"/>
          <w:szCs w:val="20"/>
        </w:rPr>
        <w:t>80</w:t>
      </w:r>
      <w:r w:rsidR="00D36AE2" w:rsidRPr="000C7661">
        <w:rPr>
          <w:rFonts w:ascii="Arial" w:hAnsi="Arial" w:cs="Arial"/>
          <w:sz w:val="20"/>
          <w:szCs w:val="20"/>
        </w:rPr>
        <w:t>%;</w:t>
      </w:r>
    </w:p>
    <w:p w14:paraId="2B302107" w14:textId="1BC373A4" w:rsidR="009D091E"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6527A7">
        <w:rPr>
          <w:rFonts w:ascii="Arial" w:hAnsi="Arial" w:cs="Arial"/>
          <w:b/>
          <w:sz w:val="20"/>
          <w:szCs w:val="20"/>
        </w:rPr>
        <w:t>Parametry techniczne</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6527A7">
        <w:rPr>
          <w:rFonts w:ascii="Arial" w:hAnsi="Arial" w:cs="Arial"/>
          <w:sz w:val="20"/>
          <w:szCs w:val="20"/>
        </w:rPr>
        <w:t>10</w:t>
      </w:r>
      <w:r w:rsidR="00982C62" w:rsidRPr="000C7661">
        <w:rPr>
          <w:rFonts w:ascii="Arial" w:hAnsi="Arial" w:cs="Arial"/>
          <w:sz w:val="20"/>
          <w:szCs w:val="20"/>
        </w:rPr>
        <w:t>%.</w:t>
      </w:r>
    </w:p>
    <w:p w14:paraId="14115FCA" w14:textId="1F56C2C1" w:rsidR="0022383F" w:rsidRPr="0022383F" w:rsidRDefault="00710865" w:rsidP="0022383F">
      <w:pPr>
        <w:pStyle w:val="Akapitzlist"/>
        <w:numPr>
          <w:ilvl w:val="0"/>
          <w:numId w:val="36"/>
        </w:numPr>
        <w:ind w:left="924" w:hanging="476"/>
        <w:contextualSpacing/>
        <w:rPr>
          <w:rFonts w:ascii="Arial" w:hAnsi="Arial" w:cs="Arial"/>
          <w:sz w:val="20"/>
          <w:szCs w:val="20"/>
        </w:rPr>
      </w:pPr>
      <w:r>
        <w:rPr>
          <w:rFonts w:ascii="Arial" w:hAnsi="Arial" w:cs="Arial"/>
          <w:sz w:val="20"/>
          <w:szCs w:val="20"/>
        </w:rPr>
        <w:tab/>
      </w:r>
      <w:r w:rsidR="006527A7" w:rsidRPr="006527A7">
        <w:rPr>
          <w:rFonts w:ascii="Arial" w:hAnsi="Arial" w:cs="Arial"/>
          <w:b/>
          <w:bCs/>
          <w:sz w:val="20"/>
          <w:szCs w:val="20"/>
        </w:rPr>
        <w:t>Termin gwarancji</w:t>
      </w:r>
      <w:r w:rsidR="001E29ED">
        <w:rPr>
          <w:rFonts w:ascii="Arial" w:hAnsi="Arial" w:cs="Arial"/>
          <w:caps/>
          <w:sz w:val="20"/>
        </w:rPr>
        <w:t xml:space="preserve"> </w:t>
      </w:r>
      <w:r w:rsidR="0086085B" w:rsidRPr="000C7661">
        <w:rPr>
          <w:rFonts w:ascii="Arial" w:hAnsi="Arial" w:cs="Arial"/>
          <w:sz w:val="20"/>
          <w:szCs w:val="20"/>
        </w:rPr>
        <w:t>– waga kryterium</w:t>
      </w:r>
      <w:r w:rsidR="006527A7">
        <w:rPr>
          <w:rFonts w:ascii="Arial" w:hAnsi="Arial" w:cs="Arial"/>
          <w:sz w:val="20"/>
          <w:szCs w:val="20"/>
        </w:rPr>
        <w:t xml:space="preserve"> 10</w:t>
      </w:r>
      <w:r w:rsidR="0086085B" w:rsidRPr="000C7661">
        <w:rPr>
          <w:rFonts w:ascii="Arial" w:hAnsi="Arial" w:cs="Arial"/>
          <w:sz w:val="20"/>
          <w:szCs w:val="20"/>
        </w:rPr>
        <w:t>%.</w:t>
      </w:r>
      <w:r w:rsidRPr="0022383F">
        <w:rPr>
          <w:rFonts w:ascii="Arial" w:hAnsi="Arial" w:cs="Arial"/>
          <w:sz w:val="20"/>
          <w:szCs w:val="20"/>
        </w:rPr>
        <w:tab/>
      </w:r>
    </w:p>
    <w:p w14:paraId="0FAF5590" w14:textId="483B018F" w:rsidR="00D36AE2" w:rsidRPr="000C7661" w:rsidRDefault="0022383F" w:rsidP="006527A7">
      <w:pPr>
        <w:pStyle w:val="Akapitzlist"/>
        <w:numPr>
          <w:ilvl w:val="0"/>
          <w:numId w:val="28"/>
        </w:numPr>
        <w:tabs>
          <w:tab w:val="clear" w:pos="1800"/>
        </w:tabs>
        <w:spacing w:before="120" w:after="120"/>
        <w:ind w:left="425"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D36AE2" w:rsidRPr="000C7661">
        <w:rPr>
          <w:rFonts w:ascii="Arial" w:hAnsi="Arial" w:cs="Arial"/>
          <w:sz w:val="20"/>
          <w:szCs w:val="20"/>
        </w:rPr>
        <w:t>Zasady oceny ofert w poszczególnych kryteriach:</w:t>
      </w:r>
    </w:p>
    <w:p w14:paraId="14CE86BA" w14:textId="4C72A564" w:rsidR="006527A7" w:rsidRPr="006527A7" w:rsidRDefault="001E29ED" w:rsidP="006527A7">
      <w:pPr>
        <w:pStyle w:val="Akapitzlist"/>
        <w:numPr>
          <w:ilvl w:val="0"/>
          <w:numId w:val="37"/>
        </w:numPr>
        <w:ind w:left="910" w:hanging="484"/>
        <w:contextualSpacing/>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„Cena” ocena ofert zostanie dokonana przy zastosowaniu wzoru:</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6527A7" w:rsidRDefault="00972413" w:rsidP="00F449EB">
      <w:pPr>
        <w:pStyle w:val="Akapitzlist"/>
        <w:ind w:left="2124"/>
        <w:contextualSpacing/>
        <w:jc w:val="both"/>
        <w:rPr>
          <w:rFonts w:ascii="Arial" w:hAnsi="Arial" w:cs="Arial"/>
          <w:bCs/>
          <w:sz w:val="20"/>
          <w:szCs w:val="20"/>
        </w:rPr>
      </w:pPr>
      <w:r w:rsidRPr="006527A7">
        <w:rPr>
          <w:rFonts w:ascii="Arial" w:hAnsi="Arial" w:cs="Arial"/>
          <w:bCs/>
          <w:sz w:val="20"/>
          <w:szCs w:val="20"/>
        </w:rPr>
        <w:t>cena najniższa brutto*</w:t>
      </w:r>
    </w:p>
    <w:p w14:paraId="36E17459" w14:textId="63FC4BCB" w:rsidR="00972413" w:rsidRPr="006527A7" w:rsidRDefault="00972413" w:rsidP="00F449EB">
      <w:pPr>
        <w:pStyle w:val="Akapitzlist"/>
        <w:ind w:left="1080"/>
        <w:contextualSpacing/>
        <w:jc w:val="both"/>
        <w:rPr>
          <w:rFonts w:ascii="Arial" w:hAnsi="Arial" w:cs="Arial"/>
          <w:bCs/>
          <w:sz w:val="20"/>
          <w:szCs w:val="20"/>
        </w:rPr>
      </w:pPr>
      <w:r w:rsidRPr="006527A7">
        <w:rPr>
          <w:rFonts w:ascii="Arial" w:hAnsi="Arial" w:cs="Arial"/>
          <w:bCs/>
          <w:sz w:val="20"/>
          <w:szCs w:val="20"/>
        </w:rPr>
        <w:t xml:space="preserve">C = </w:t>
      </w:r>
      <w:r w:rsidRPr="006527A7">
        <w:rPr>
          <w:rFonts w:ascii="Arial" w:hAnsi="Arial" w:cs="Arial"/>
          <w:bCs/>
          <w:strike/>
          <w:sz w:val="20"/>
          <w:szCs w:val="20"/>
        </w:rPr>
        <w:t xml:space="preserve">------------------------------------------------ </w:t>
      </w:r>
      <w:r w:rsidRPr="006527A7">
        <w:rPr>
          <w:rFonts w:ascii="Arial" w:hAnsi="Arial" w:cs="Arial"/>
          <w:bCs/>
          <w:sz w:val="20"/>
          <w:szCs w:val="20"/>
        </w:rPr>
        <w:t xml:space="preserve">  x </w:t>
      </w:r>
      <w:r w:rsidR="006527A7">
        <w:rPr>
          <w:rFonts w:ascii="Arial" w:hAnsi="Arial" w:cs="Arial"/>
          <w:bCs/>
          <w:sz w:val="20"/>
          <w:szCs w:val="20"/>
        </w:rPr>
        <w:t>80</w:t>
      </w:r>
      <w:r w:rsidRPr="006527A7">
        <w:rPr>
          <w:rFonts w:ascii="Arial" w:hAnsi="Arial" w:cs="Arial"/>
          <w:bCs/>
          <w:sz w:val="20"/>
          <w:szCs w:val="20"/>
        </w:rPr>
        <w:t xml:space="preserve"> </w:t>
      </w:r>
      <w:r w:rsidR="00F17125" w:rsidRPr="006527A7">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6527A7">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704038C" w14:textId="2CC83F70" w:rsidR="006527A7" w:rsidRPr="006527A7" w:rsidRDefault="001E29ED" w:rsidP="006527A7">
      <w:pPr>
        <w:pStyle w:val="Akapitzlist"/>
        <w:numPr>
          <w:ilvl w:val="0"/>
          <w:numId w:val="37"/>
        </w:numPr>
        <w:spacing w:before="120" w:after="120"/>
        <w:ind w:left="851" w:hanging="426"/>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„Parametry techniczne” ocena ofert zostanie dokonana w następujący sposób:</w:t>
      </w:r>
    </w:p>
    <w:p w14:paraId="19D91C32" w14:textId="77777777" w:rsidR="006527A7" w:rsidRPr="00936425" w:rsidRDefault="006527A7" w:rsidP="00936425">
      <w:pPr>
        <w:pStyle w:val="Akapitzlist"/>
        <w:spacing w:before="120" w:after="120"/>
        <w:ind w:left="851"/>
        <w:jc w:val="both"/>
        <w:rPr>
          <w:rFonts w:ascii="Arial" w:hAnsi="Arial" w:cs="Arial"/>
          <w:bCs/>
          <w:sz w:val="20"/>
          <w:szCs w:val="20"/>
          <w:u w:val="single"/>
        </w:rPr>
      </w:pPr>
      <w:r w:rsidRPr="00936425">
        <w:rPr>
          <w:rFonts w:ascii="Arial" w:hAnsi="Arial" w:cs="Arial"/>
          <w:bCs/>
          <w:sz w:val="20"/>
          <w:szCs w:val="20"/>
          <w:u w:val="single"/>
        </w:rPr>
        <w:t>DLA CZĘŚCI A:</w:t>
      </w:r>
    </w:p>
    <w:p w14:paraId="6618FF21" w14:textId="6E52C1E2" w:rsidR="00117003" w:rsidRPr="00117003" w:rsidRDefault="00117003" w:rsidP="00117003">
      <w:pPr>
        <w:pStyle w:val="Akapitzlist"/>
        <w:numPr>
          <w:ilvl w:val="0"/>
          <w:numId w:val="52"/>
        </w:numPr>
        <w:ind w:left="1276"/>
        <w:contextualSpacing/>
        <w:jc w:val="both"/>
        <w:rPr>
          <w:rFonts w:ascii="Arial" w:hAnsi="Arial" w:cs="Arial"/>
          <w:bCs/>
          <w:sz w:val="20"/>
          <w:szCs w:val="20"/>
        </w:rPr>
      </w:pPr>
      <w:r>
        <w:rPr>
          <w:rFonts w:ascii="Arial" w:hAnsi="Arial" w:cs="Arial"/>
          <w:bCs/>
          <w:sz w:val="20"/>
          <w:szCs w:val="20"/>
        </w:rPr>
        <w:t xml:space="preserve">  </w:t>
      </w:r>
      <w:r w:rsidRPr="00117003">
        <w:rPr>
          <w:rFonts w:ascii="Arial" w:hAnsi="Arial" w:cs="Arial"/>
          <w:bCs/>
          <w:sz w:val="20"/>
          <w:szCs w:val="20"/>
        </w:rPr>
        <w:t xml:space="preserve">Moc silnika – waga max. </w:t>
      </w:r>
      <w:r>
        <w:rPr>
          <w:rFonts w:ascii="Arial" w:hAnsi="Arial" w:cs="Arial"/>
          <w:bCs/>
          <w:sz w:val="20"/>
          <w:szCs w:val="20"/>
        </w:rPr>
        <w:t>5</w:t>
      </w:r>
      <w:r w:rsidRPr="00117003">
        <w:rPr>
          <w:rFonts w:ascii="Arial" w:hAnsi="Arial" w:cs="Arial"/>
          <w:bCs/>
          <w:sz w:val="20"/>
          <w:szCs w:val="20"/>
        </w:rPr>
        <w:t xml:space="preserve"> pkt</w:t>
      </w:r>
    </w:p>
    <w:p w14:paraId="68007B1D" w14:textId="47D145A8" w:rsidR="00117003" w:rsidRPr="00117003" w:rsidRDefault="00117003" w:rsidP="00117003">
      <w:pPr>
        <w:pStyle w:val="Akapitzlist"/>
        <w:ind w:left="1134"/>
        <w:contextualSpacing/>
        <w:jc w:val="both"/>
        <w:rPr>
          <w:rFonts w:ascii="Arial" w:hAnsi="Arial" w:cs="Arial"/>
          <w:bCs/>
          <w:sz w:val="20"/>
          <w:szCs w:val="20"/>
        </w:rPr>
      </w:pPr>
      <w:r>
        <w:rPr>
          <w:rFonts w:ascii="Arial" w:hAnsi="Arial" w:cs="Arial"/>
          <w:bCs/>
          <w:sz w:val="20"/>
          <w:szCs w:val="20"/>
        </w:rPr>
        <w:t xml:space="preserve">1 </w:t>
      </w:r>
      <w:r w:rsidRPr="00117003">
        <w:rPr>
          <w:rFonts w:ascii="Arial" w:hAnsi="Arial" w:cs="Arial"/>
          <w:bCs/>
          <w:sz w:val="20"/>
          <w:szCs w:val="20"/>
        </w:rPr>
        <w:t>pkt - za każde 5 kW powyżej 100 kW</w:t>
      </w:r>
    </w:p>
    <w:p w14:paraId="1A646712" w14:textId="7A626300" w:rsidR="00117003" w:rsidRPr="00117003" w:rsidRDefault="00117003" w:rsidP="00DE687A">
      <w:pPr>
        <w:pStyle w:val="Akapitzlist"/>
        <w:spacing w:after="120"/>
        <w:ind w:left="1134"/>
        <w:jc w:val="both"/>
        <w:rPr>
          <w:rFonts w:ascii="Arial" w:hAnsi="Arial" w:cs="Arial"/>
          <w:bCs/>
          <w:sz w:val="20"/>
          <w:szCs w:val="20"/>
        </w:rPr>
      </w:pPr>
      <w:r w:rsidRPr="00117003">
        <w:rPr>
          <w:rFonts w:ascii="Arial" w:hAnsi="Arial" w:cs="Arial"/>
          <w:bCs/>
          <w:sz w:val="20"/>
          <w:szCs w:val="20"/>
        </w:rPr>
        <w:t>Uwaga: moc minimum 100 kW, maksymalną ilość punktów otrzyma pojazd z silnikiem</w:t>
      </w:r>
      <w:r w:rsidR="00ED0926">
        <w:rPr>
          <w:rFonts w:ascii="Arial" w:hAnsi="Arial" w:cs="Arial"/>
          <w:bCs/>
          <w:sz w:val="20"/>
          <w:szCs w:val="20"/>
        </w:rPr>
        <w:br/>
      </w:r>
      <w:r w:rsidRPr="00117003">
        <w:rPr>
          <w:rFonts w:ascii="Arial" w:hAnsi="Arial" w:cs="Arial"/>
          <w:bCs/>
          <w:sz w:val="20"/>
          <w:szCs w:val="20"/>
        </w:rPr>
        <w:t>o mocy 125 kW</w:t>
      </w:r>
      <w:r>
        <w:rPr>
          <w:rFonts w:ascii="Arial" w:hAnsi="Arial" w:cs="Arial"/>
          <w:bCs/>
          <w:sz w:val="20"/>
          <w:szCs w:val="20"/>
        </w:rPr>
        <w:t xml:space="preserve"> </w:t>
      </w:r>
      <w:r w:rsidRPr="00117003">
        <w:rPr>
          <w:rFonts w:ascii="Arial" w:hAnsi="Arial" w:cs="Arial"/>
          <w:bCs/>
          <w:sz w:val="20"/>
          <w:szCs w:val="20"/>
        </w:rPr>
        <w:t>i więcej.</w:t>
      </w:r>
    </w:p>
    <w:p w14:paraId="18D2EE2A" w14:textId="096DC0D0" w:rsidR="00117003" w:rsidRPr="00117003" w:rsidRDefault="00117003" w:rsidP="00117003">
      <w:pPr>
        <w:pStyle w:val="Akapitzlist"/>
        <w:numPr>
          <w:ilvl w:val="0"/>
          <w:numId w:val="52"/>
        </w:numPr>
        <w:ind w:left="1276"/>
        <w:contextualSpacing/>
        <w:jc w:val="both"/>
        <w:rPr>
          <w:rFonts w:ascii="Arial" w:hAnsi="Arial" w:cs="Arial"/>
          <w:bCs/>
          <w:sz w:val="20"/>
          <w:szCs w:val="20"/>
        </w:rPr>
      </w:pPr>
      <w:r>
        <w:rPr>
          <w:rFonts w:ascii="Arial" w:hAnsi="Arial" w:cs="Arial"/>
          <w:bCs/>
          <w:sz w:val="20"/>
          <w:szCs w:val="20"/>
        </w:rPr>
        <w:t xml:space="preserve">  </w:t>
      </w:r>
      <w:r w:rsidRPr="00117003">
        <w:rPr>
          <w:rFonts w:ascii="Arial" w:hAnsi="Arial" w:cs="Arial"/>
          <w:bCs/>
          <w:sz w:val="20"/>
          <w:szCs w:val="20"/>
        </w:rPr>
        <w:t xml:space="preserve">Pojemność bagażnika przy rozłożonych fotelach dla 5 osób – waga max. </w:t>
      </w:r>
      <w:r>
        <w:rPr>
          <w:rFonts w:ascii="Arial" w:hAnsi="Arial" w:cs="Arial"/>
          <w:bCs/>
          <w:sz w:val="20"/>
          <w:szCs w:val="20"/>
        </w:rPr>
        <w:t>5</w:t>
      </w:r>
      <w:r w:rsidRPr="00117003">
        <w:rPr>
          <w:rFonts w:ascii="Arial" w:hAnsi="Arial" w:cs="Arial"/>
          <w:bCs/>
          <w:sz w:val="20"/>
          <w:szCs w:val="20"/>
        </w:rPr>
        <w:t xml:space="preserve"> pkt</w:t>
      </w:r>
    </w:p>
    <w:p w14:paraId="6F0785D1" w14:textId="22975DE0" w:rsidR="00117003" w:rsidRPr="00117003" w:rsidRDefault="00117003" w:rsidP="00117003">
      <w:pPr>
        <w:pStyle w:val="Akapitzlist"/>
        <w:ind w:left="1134"/>
        <w:contextualSpacing/>
        <w:jc w:val="both"/>
        <w:rPr>
          <w:rFonts w:ascii="Arial" w:hAnsi="Arial" w:cs="Arial"/>
          <w:bCs/>
          <w:sz w:val="20"/>
          <w:szCs w:val="20"/>
        </w:rPr>
      </w:pPr>
      <w:r>
        <w:rPr>
          <w:rFonts w:ascii="Arial" w:hAnsi="Arial" w:cs="Arial"/>
          <w:bCs/>
          <w:sz w:val="20"/>
          <w:szCs w:val="20"/>
        </w:rPr>
        <w:t>1</w:t>
      </w:r>
      <w:r w:rsidRPr="00117003">
        <w:rPr>
          <w:rFonts w:ascii="Arial" w:hAnsi="Arial" w:cs="Arial"/>
          <w:bCs/>
          <w:sz w:val="20"/>
          <w:szCs w:val="20"/>
        </w:rPr>
        <w:t xml:space="preserve"> pkt - za każde pełne 10 l powyżej 420 l</w:t>
      </w:r>
    </w:p>
    <w:p w14:paraId="46B7797C" w14:textId="25B4A8F0" w:rsidR="00117003" w:rsidRDefault="00117003" w:rsidP="00117003">
      <w:pPr>
        <w:pStyle w:val="Akapitzlist"/>
        <w:ind w:left="1134"/>
        <w:contextualSpacing/>
        <w:jc w:val="both"/>
        <w:rPr>
          <w:rFonts w:ascii="Arial" w:hAnsi="Arial" w:cs="Arial"/>
          <w:bCs/>
          <w:sz w:val="20"/>
          <w:szCs w:val="20"/>
        </w:rPr>
      </w:pPr>
      <w:r w:rsidRPr="00117003">
        <w:rPr>
          <w:rFonts w:ascii="Arial" w:hAnsi="Arial" w:cs="Arial"/>
          <w:bCs/>
          <w:sz w:val="20"/>
          <w:szCs w:val="20"/>
        </w:rPr>
        <w:t>Uwaga: pojemność bagażnika przy rozłożonych fotelach dla 5 osób minimum 420 l, maksymalną ilość punktów otrzyma pojazd z bagażnikiem o pojemności 470 l i więcej. (pojemność liczona z pełnowymiarowym zapasowym kołem dojazdowym)</w:t>
      </w:r>
    </w:p>
    <w:p w14:paraId="568EE209" w14:textId="77777777" w:rsidR="006527A7" w:rsidRPr="00936425" w:rsidRDefault="006527A7" w:rsidP="00936425">
      <w:pPr>
        <w:pStyle w:val="Akapitzlist"/>
        <w:spacing w:before="120" w:after="120"/>
        <w:ind w:left="851"/>
        <w:jc w:val="both"/>
        <w:rPr>
          <w:rFonts w:ascii="Arial" w:hAnsi="Arial" w:cs="Arial"/>
          <w:bCs/>
          <w:sz w:val="20"/>
          <w:szCs w:val="20"/>
          <w:u w:val="single"/>
        </w:rPr>
      </w:pPr>
      <w:r w:rsidRPr="00936425">
        <w:rPr>
          <w:rFonts w:ascii="Arial" w:hAnsi="Arial" w:cs="Arial"/>
          <w:bCs/>
          <w:sz w:val="20"/>
          <w:szCs w:val="20"/>
          <w:u w:val="single"/>
        </w:rPr>
        <w:t>DLA CZĘŚCI B:</w:t>
      </w:r>
    </w:p>
    <w:p w14:paraId="4EAC31F9" w14:textId="7313D6BF"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t xml:space="preserve">  </w:t>
      </w:r>
      <w:r w:rsidRPr="00DE687A">
        <w:rPr>
          <w:rFonts w:ascii="Arial" w:hAnsi="Arial" w:cs="Arial"/>
          <w:bCs/>
          <w:sz w:val="20"/>
          <w:szCs w:val="20"/>
        </w:rPr>
        <w:t xml:space="preserve">Moc silnika – waga max. </w:t>
      </w:r>
      <w:r>
        <w:rPr>
          <w:rFonts w:ascii="Arial" w:hAnsi="Arial" w:cs="Arial"/>
          <w:bCs/>
          <w:sz w:val="20"/>
          <w:szCs w:val="20"/>
        </w:rPr>
        <w:t>5</w:t>
      </w:r>
      <w:r w:rsidRPr="00DE687A">
        <w:rPr>
          <w:rFonts w:ascii="Arial" w:hAnsi="Arial" w:cs="Arial"/>
          <w:bCs/>
          <w:sz w:val="20"/>
          <w:szCs w:val="20"/>
        </w:rPr>
        <w:t xml:space="preserve"> pkt </w:t>
      </w:r>
    </w:p>
    <w:p w14:paraId="3F05F054" w14:textId="5066C565"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w:t>
      </w:r>
      <w:r>
        <w:rPr>
          <w:rFonts w:ascii="Arial" w:hAnsi="Arial" w:cs="Arial"/>
          <w:bCs/>
          <w:sz w:val="20"/>
          <w:szCs w:val="20"/>
        </w:rPr>
        <w:t>5</w:t>
      </w:r>
      <w:r w:rsidRPr="00DE687A">
        <w:rPr>
          <w:rFonts w:ascii="Arial" w:hAnsi="Arial" w:cs="Arial"/>
          <w:bCs/>
          <w:sz w:val="20"/>
          <w:szCs w:val="20"/>
        </w:rPr>
        <w:t xml:space="preserve"> kW powyżej 110 kW </w:t>
      </w:r>
    </w:p>
    <w:p w14:paraId="6B694D3A" w14:textId="742177D7" w:rsidR="00DE687A" w:rsidRPr="00DE687A" w:rsidRDefault="00DE687A" w:rsidP="00DE687A">
      <w:pPr>
        <w:pStyle w:val="Akapitzlist"/>
        <w:spacing w:after="120"/>
        <w:ind w:left="1134"/>
        <w:jc w:val="both"/>
        <w:rPr>
          <w:rFonts w:ascii="Arial" w:hAnsi="Arial" w:cs="Arial"/>
          <w:bCs/>
          <w:sz w:val="20"/>
          <w:szCs w:val="20"/>
        </w:rPr>
      </w:pPr>
      <w:r w:rsidRPr="00DE687A">
        <w:rPr>
          <w:rFonts w:ascii="Arial" w:hAnsi="Arial" w:cs="Arial"/>
          <w:bCs/>
          <w:sz w:val="20"/>
          <w:szCs w:val="20"/>
        </w:rPr>
        <w:t>Uwaga: moc minimum 110 kW, maksymalną ilość punktów otrzyma pojazd z silnikiem</w:t>
      </w:r>
      <w:r w:rsidR="00ED0926">
        <w:rPr>
          <w:rFonts w:ascii="Arial" w:hAnsi="Arial" w:cs="Arial"/>
          <w:bCs/>
          <w:sz w:val="20"/>
          <w:szCs w:val="20"/>
        </w:rPr>
        <w:br/>
      </w:r>
      <w:r w:rsidRPr="00DE687A">
        <w:rPr>
          <w:rFonts w:ascii="Arial" w:hAnsi="Arial" w:cs="Arial"/>
          <w:bCs/>
          <w:sz w:val="20"/>
          <w:szCs w:val="20"/>
        </w:rPr>
        <w:t>o mocy 1</w:t>
      </w:r>
      <w:r>
        <w:rPr>
          <w:rFonts w:ascii="Arial" w:hAnsi="Arial" w:cs="Arial"/>
          <w:bCs/>
          <w:sz w:val="20"/>
          <w:szCs w:val="20"/>
        </w:rPr>
        <w:t>35</w:t>
      </w:r>
      <w:r w:rsidRPr="00DE687A">
        <w:rPr>
          <w:rFonts w:ascii="Arial" w:hAnsi="Arial" w:cs="Arial"/>
          <w:bCs/>
          <w:sz w:val="20"/>
          <w:szCs w:val="20"/>
        </w:rPr>
        <w:t xml:space="preserve"> kW</w:t>
      </w:r>
      <w:r>
        <w:rPr>
          <w:rFonts w:ascii="Arial" w:hAnsi="Arial" w:cs="Arial"/>
          <w:bCs/>
          <w:sz w:val="20"/>
          <w:szCs w:val="20"/>
        </w:rPr>
        <w:t xml:space="preserve"> </w:t>
      </w:r>
      <w:r w:rsidRPr="00DE687A">
        <w:rPr>
          <w:rFonts w:ascii="Arial" w:hAnsi="Arial" w:cs="Arial"/>
          <w:bCs/>
          <w:sz w:val="20"/>
          <w:szCs w:val="20"/>
        </w:rPr>
        <w:t xml:space="preserve">i więcej. </w:t>
      </w:r>
    </w:p>
    <w:p w14:paraId="41C48A6E" w14:textId="57CEDE44"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t xml:space="preserve">  </w:t>
      </w:r>
      <w:r w:rsidRPr="00DE687A">
        <w:rPr>
          <w:rFonts w:ascii="Arial" w:hAnsi="Arial" w:cs="Arial"/>
          <w:bCs/>
          <w:sz w:val="20"/>
          <w:szCs w:val="20"/>
        </w:rPr>
        <w:t xml:space="preserve">Długość przestrzeni ładunkowej za 3 rzędem siedzeń – waga max. </w:t>
      </w:r>
      <w:r>
        <w:rPr>
          <w:rFonts w:ascii="Arial" w:hAnsi="Arial" w:cs="Arial"/>
          <w:bCs/>
          <w:sz w:val="20"/>
          <w:szCs w:val="20"/>
        </w:rPr>
        <w:t>5</w:t>
      </w:r>
      <w:r w:rsidRPr="00DE687A">
        <w:rPr>
          <w:rFonts w:ascii="Arial" w:hAnsi="Arial" w:cs="Arial"/>
          <w:bCs/>
          <w:sz w:val="20"/>
          <w:szCs w:val="20"/>
        </w:rPr>
        <w:t xml:space="preserve"> pkt</w:t>
      </w:r>
    </w:p>
    <w:p w14:paraId="2BFF6837" w14:textId="168C59B2"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pełne </w:t>
      </w:r>
      <w:r>
        <w:rPr>
          <w:rFonts w:ascii="Arial" w:hAnsi="Arial" w:cs="Arial"/>
          <w:bCs/>
          <w:sz w:val="20"/>
          <w:szCs w:val="20"/>
        </w:rPr>
        <w:t>2</w:t>
      </w:r>
      <w:r w:rsidRPr="00DE687A">
        <w:rPr>
          <w:rFonts w:ascii="Arial" w:hAnsi="Arial" w:cs="Arial"/>
          <w:bCs/>
          <w:sz w:val="20"/>
          <w:szCs w:val="20"/>
        </w:rPr>
        <w:t xml:space="preserve">0 mm powyżej 950 mm długości przestrzeni ładunkowej za 3 rzędem siedzeń. </w:t>
      </w:r>
    </w:p>
    <w:p w14:paraId="73B8906D" w14:textId="0F67D411" w:rsid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Uwaga: długość przestrzeni ładunkowej za 3 rzędem siedzeń min</w:t>
      </w:r>
      <w:r>
        <w:rPr>
          <w:rFonts w:ascii="Arial" w:hAnsi="Arial" w:cs="Arial"/>
          <w:bCs/>
          <w:sz w:val="20"/>
          <w:szCs w:val="20"/>
        </w:rPr>
        <w:t>.</w:t>
      </w:r>
      <w:r w:rsidRPr="00DE687A">
        <w:rPr>
          <w:rFonts w:ascii="Arial" w:hAnsi="Arial" w:cs="Arial"/>
          <w:bCs/>
          <w:sz w:val="20"/>
          <w:szCs w:val="20"/>
        </w:rPr>
        <w:t xml:space="preserve"> 950 mm, maksymalną ilość punktów otrzyma pojazd z długością przestrzeni ładunkowej 1050 mm i więcej. </w:t>
      </w:r>
    </w:p>
    <w:p w14:paraId="6A6F9120" w14:textId="4698EC93" w:rsidR="00936425" w:rsidRPr="00936425" w:rsidRDefault="00936425" w:rsidP="00DE687A">
      <w:pPr>
        <w:pStyle w:val="Akapitzlist"/>
        <w:spacing w:before="120" w:after="120"/>
        <w:ind w:left="851"/>
        <w:jc w:val="both"/>
        <w:rPr>
          <w:rFonts w:ascii="Arial" w:hAnsi="Arial" w:cs="Arial"/>
          <w:bCs/>
          <w:sz w:val="20"/>
          <w:szCs w:val="20"/>
          <w:u w:val="single"/>
        </w:rPr>
      </w:pPr>
      <w:r w:rsidRPr="00936425">
        <w:rPr>
          <w:rFonts w:ascii="Arial" w:hAnsi="Arial" w:cs="Arial"/>
          <w:bCs/>
          <w:sz w:val="20"/>
          <w:szCs w:val="20"/>
          <w:u w:val="single"/>
        </w:rPr>
        <w:t xml:space="preserve">DLA CZĘŚCI </w:t>
      </w:r>
      <w:r>
        <w:rPr>
          <w:rFonts w:ascii="Arial" w:hAnsi="Arial" w:cs="Arial"/>
          <w:bCs/>
          <w:sz w:val="20"/>
          <w:szCs w:val="20"/>
          <w:u w:val="single"/>
        </w:rPr>
        <w:t>C</w:t>
      </w:r>
      <w:r w:rsidRPr="00936425">
        <w:rPr>
          <w:rFonts w:ascii="Arial" w:hAnsi="Arial" w:cs="Arial"/>
          <w:bCs/>
          <w:sz w:val="20"/>
          <w:szCs w:val="20"/>
          <w:u w:val="single"/>
        </w:rPr>
        <w:t>:</w:t>
      </w:r>
    </w:p>
    <w:p w14:paraId="13DF660C" w14:textId="60067E67" w:rsidR="00DE687A" w:rsidRPr="00DE687A" w:rsidRDefault="006527A7" w:rsidP="00DE687A">
      <w:pPr>
        <w:pStyle w:val="Akapitzlist"/>
        <w:numPr>
          <w:ilvl w:val="0"/>
          <w:numId w:val="52"/>
        </w:numPr>
        <w:ind w:left="1276"/>
        <w:jc w:val="both"/>
        <w:rPr>
          <w:rFonts w:ascii="Arial" w:hAnsi="Arial" w:cs="Arial"/>
          <w:bCs/>
          <w:sz w:val="20"/>
          <w:szCs w:val="20"/>
        </w:rPr>
      </w:pPr>
      <w:r w:rsidRPr="006527A7">
        <w:rPr>
          <w:rFonts w:ascii="Arial" w:hAnsi="Arial" w:cs="Arial"/>
          <w:bCs/>
          <w:sz w:val="20"/>
          <w:szCs w:val="20"/>
        </w:rPr>
        <w:t xml:space="preserve">  </w:t>
      </w:r>
      <w:r w:rsidR="00DE687A" w:rsidRPr="00DE687A">
        <w:rPr>
          <w:rFonts w:ascii="Arial" w:hAnsi="Arial" w:cs="Arial"/>
          <w:bCs/>
          <w:sz w:val="20"/>
          <w:szCs w:val="20"/>
        </w:rPr>
        <w:t xml:space="preserve">Moc silnika – waga max. </w:t>
      </w:r>
      <w:r w:rsidR="00DE687A">
        <w:rPr>
          <w:rFonts w:ascii="Arial" w:hAnsi="Arial" w:cs="Arial"/>
          <w:bCs/>
          <w:sz w:val="20"/>
          <w:szCs w:val="20"/>
        </w:rPr>
        <w:t>5</w:t>
      </w:r>
      <w:r w:rsidR="00DE687A" w:rsidRPr="00DE687A">
        <w:rPr>
          <w:rFonts w:ascii="Arial" w:hAnsi="Arial" w:cs="Arial"/>
          <w:bCs/>
          <w:sz w:val="20"/>
          <w:szCs w:val="20"/>
        </w:rPr>
        <w:t xml:space="preserve"> pkt </w:t>
      </w:r>
    </w:p>
    <w:p w14:paraId="7C5AA62F" w14:textId="146758D3"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w:t>
      </w:r>
      <w:r>
        <w:rPr>
          <w:rFonts w:ascii="Arial" w:hAnsi="Arial" w:cs="Arial"/>
          <w:bCs/>
          <w:sz w:val="20"/>
          <w:szCs w:val="20"/>
        </w:rPr>
        <w:t>5</w:t>
      </w:r>
      <w:r w:rsidRPr="00DE687A">
        <w:rPr>
          <w:rFonts w:ascii="Arial" w:hAnsi="Arial" w:cs="Arial"/>
          <w:bCs/>
          <w:sz w:val="20"/>
          <w:szCs w:val="20"/>
        </w:rPr>
        <w:t xml:space="preserve"> kW powyżej 1</w:t>
      </w:r>
      <w:r>
        <w:rPr>
          <w:rFonts w:ascii="Arial" w:hAnsi="Arial" w:cs="Arial"/>
          <w:bCs/>
          <w:sz w:val="20"/>
          <w:szCs w:val="20"/>
        </w:rPr>
        <w:t>0</w:t>
      </w:r>
      <w:r w:rsidRPr="00DE687A">
        <w:rPr>
          <w:rFonts w:ascii="Arial" w:hAnsi="Arial" w:cs="Arial"/>
          <w:bCs/>
          <w:sz w:val="20"/>
          <w:szCs w:val="20"/>
        </w:rPr>
        <w:t xml:space="preserve">0 kW </w:t>
      </w:r>
    </w:p>
    <w:p w14:paraId="53B35670" w14:textId="59DB3358" w:rsidR="00DE687A" w:rsidRPr="00DE687A" w:rsidRDefault="00DE687A" w:rsidP="00DE687A">
      <w:pPr>
        <w:pStyle w:val="Akapitzlist"/>
        <w:spacing w:after="120"/>
        <w:ind w:left="1134"/>
        <w:jc w:val="both"/>
        <w:rPr>
          <w:rFonts w:ascii="Arial" w:hAnsi="Arial" w:cs="Arial"/>
          <w:bCs/>
          <w:sz w:val="20"/>
          <w:szCs w:val="20"/>
        </w:rPr>
      </w:pPr>
      <w:r w:rsidRPr="00DE687A">
        <w:rPr>
          <w:rFonts w:ascii="Arial" w:hAnsi="Arial" w:cs="Arial"/>
          <w:bCs/>
          <w:sz w:val="20"/>
          <w:szCs w:val="20"/>
        </w:rPr>
        <w:t>Uwaga: moc minimum 1</w:t>
      </w:r>
      <w:r>
        <w:rPr>
          <w:rFonts w:ascii="Arial" w:hAnsi="Arial" w:cs="Arial"/>
          <w:bCs/>
          <w:sz w:val="20"/>
          <w:szCs w:val="20"/>
        </w:rPr>
        <w:t>0</w:t>
      </w:r>
      <w:r w:rsidRPr="00DE687A">
        <w:rPr>
          <w:rFonts w:ascii="Arial" w:hAnsi="Arial" w:cs="Arial"/>
          <w:bCs/>
          <w:sz w:val="20"/>
          <w:szCs w:val="20"/>
        </w:rPr>
        <w:t>0 kW, maksymalną ilość punktów otrzyma pojazd z silnikiem</w:t>
      </w:r>
      <w:r w:rsidR="00ED0926">
        <w:rPr>
          <w:rFonts w:ascii="Arial" w:hAnsi="Arial" w:cs="Arial"/>
          <w:bCs/>
          <w:sz w:val="20"/>
          <w:szCs w:val="20"/>
        </w:rPr>
        <w:br/>
      </w:r>
      <w:r w:rsidRPr="00DE687A">
        <w:rPr>
          <w:rFonts w:ascii="Arial" w:hAnsi="Arial" w:cs="Arial"/>
          <w:bCs/>
          <w:sz w:val="20"/>
          <w:szCs w:val="20"/>
        </w:rPr>
        <w:t>o mocy 1</w:t>
      </w:r>
      <w:r>
        <w:rPr>
          <w:rFonts w:ascii="Arial" w:hAnsi="Arial" w:cs="Arial"/>
          <w:bCs/>
          <w:sz w:val="20"/>
          <w:szCs w:val="20"/>
        </w:rPr>
        <w:t>25</w:t>
      </w:r>
      <w:r w:rsidRPr="00DE687A">
        <w:rPr>
          <w:rFonts w:ascii="Arial" w:hAnsi="Arial" w:cs="Arial"/>
          <w:bCs/>
          <w:sz w:val="20"/>
          <w:szCs w:val="20"/>
        </w:rPr>
        <w:t xml:space="preserve"> kW</w:t>
      </w:r>
      <w:r>
        <w:rPr>
          <w:rFonts w:ascii="Arial" w:hAnsi="Arial" w:cs="Arial"/>
          <w:bCs/>
          <w:sz w:val="20"/>
          <w:szCs w:val="20"/>
        </w:rPr>
        <w:t xml:space="preserve"> </w:t>
      </w:r>
      <w:r w:rsidRPr="00DE687A">
        <w:rPr>
          <w:rFonts w:ascii="Arial" w:hAnsi="Arial" w:cs="Arial"/>
          <w:bCs/>
          <w:sz w:val="20"/>
          <w:szCs w:val="20"/>
        </w:rPr>
        <w:t xml:space="preserve">i więcej. </w:t>
      </w:r>
    </w:p>
    <w:p w14:paraId="2207E28D" w14:textId="18CC6F5C"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t xml:space="preserve">  Dopuszczalna ładowność</w:t>
      </w:r>
      <w:r w:rsidRPr="00DE687A">
        <w:rPr>
          <w:rFonts w:ascii="Arial" w:hAnsi="Arial" w:cs="Arial"/>
          <w:bCs/>
          <w:sz w:val="20"/>
          <w:szCs w:val="20"/>
        </w:rPr>
        <w:t xml:space="preserve"> – waga max. </w:t>
      </w:r>
      <w:r>
        <w:rPr>
          <w:rFonts w:ascii="Arial" w:hAnsi="Arial" w:cs="Arial"/>
          <w:bCs/>
          <w:sz w:val="20"/>
          <w:szCs w:val="20"/>
        </w:rPr>
        <w:t>5</w:t>
      </w:r>
      <w:r w:rsidRPr="00DE687A">
        <w:rPr>
          <w:rFonts w:ascii="Arial" w:hAnsi="Arial" w:cs="Arial"/>
          <w:bCs/>
          <w:sz w:val="20"/>
          <w:szCs w:val="20"/>
        </w:rPr>
        <w:t xml:space="preserve"> pkt</w:t>
      </w:r>
    </w:p>
    <w:p w14:paraId="238B093A" w14:textId="4B81C62E"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pełne </w:t>
      </w:r>
      <w:r w:rsidR="007D3C97">
        <w:rPr>
          <w:rFonts w:ascii="Arial" w:hAnsi="Arial" w:cs="Arial"/>
          <w:bCs/>
          <w:sz w:val="20"/>
          <w:szCs w:val="20"/>
        </w:rPr>
        <w:t>50 kg</w:t>
      </w:r>
      <w:r w:rsidRPr="00DE687A">
        <w:rPr>
          <w:rFonts w:ascii="Arial" w:hAnsi="Arial" w:cs="Arial"/>
          <w:bCs/>
          <w:sz w:val="20"/>
          <w:szCs w:val="20"/>
        </w:rPr>
        <w:t xml:space="preserve"> powyżej </w:t>
      </w:r>
      <w:r w:rsidR="007D3C97">
        <w:rPr>
          <w:rFonts w:ascii="Arial" w:hAnsi="Arial" w:cs="Arial"/>
          <w:bCs/>
          <w:sz w:val="20"/>
          <w:szCs w:val="20"/>
        </w:rPr>
        <w:t>1000</w:t>
      </w:r>
      <w:r w:rsidRPr="00DE687A">
        <w:rPr>
          <w:rFonts w:ascii="Arial" w:hAnsi="Arial" w:cs="Arial"/>
          <w:bCs/>
          <w:sz w:val="20"/>
          <w:szCs w:val="20"/>
        </w:rPr>
        <w:t xml:space="preserve"> </w:t>
      </w:r>
      <w:r w:rsidR="007D3C97">
        <w:rPr>
          <w:rFonts w:ascii="Arial" w:hAnsi="Arial" w:cs="Arial"/>
          <w:bCs/>
          <w:sz w:val="20"/>
          <w:szCs w:val="20"/>
        </w:rPr>
        <w:t>kg</w:t>
      </w:r>
      <w:r w:rsidRPr="00DE687A">
        <w:rPr>
          <w:rFonts w:ascii="Arial" w:hAnsi="Arial" w:cs="Arial"/>
          <w:bCs/>
          <w:sz w:val="20"/>
          <w:szCs w:val="20"/>
        </w:rPr>
        <w:t xml:space="preserve"> </w:t>
      </w:r>
      <w:r w:rsidR="007D3C97">
        <w:rPr>
          <w:rFonts w:ascii="Arial" w:hAnsi="Arial" w:cs="Arial"/>
          <w:bCs/>
          <w:sz w:val="20"/>
          <w:szCs w:val="20"/>
        </w:rPr>
        <w:t>dopuszczalnej ładowności</w:t>
      </w:r>
      <w:r w:rsidRPr="00DE687A">
        <w:rPr>
          <w:rFonts w:ascii="Arial" w:hAnsi="Arial" w:cs="Arial"/>
          <w:bCs/>
          <w:sz w:val="20"/>
          <w:szCs w:val="20"/>
        </w:rPr>
        <w:t xml:space="preserve">. </w:t>
      </w:r>
    </w:p>
    <w:p w14:paraId="41BAB7C8" w14:textId="10B6C19A" w:rsidR="006527A7" w:rsidRPr="006527A7"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Uwaga: </w:t>
      </w:r>
      <w:r w:rsidR="007D3C97">
        <w:rPr>
          <w:rFonts w:ascii="Arial" w:hAnsi="Arial" w:cs="Arial"/>
          <w:bCs/>
          <w:sz w:val="20"/>
          <w:szCs w:val="20"/>
        </w:rPr>
        <w:t xml:space="preserve">dopuszczalna ładowność </w:t>
      </w:r>
      <w:r w:rsidRPr="00DE687A">
        <w:rPr>
          <w:rFonts w:ascii="Arial" w:hAnsi="Arial" w:cs="Arial"/>
          <w:bCs/>
          <w:sz w:val="20"/>
          <w:szCs w:val="20"/>
        </w:rPr>
        <w:t>min</w:t>
      </w:r>
      <w:r w:rsidR="007D3C97">
        <w:rPr>
          <w:rFonts w:ascii="Arial" w:hAnsi="Arial" w:cs="Arial"/>
          <w:bCs/>
          <w:sz w:val="20"/>
          <w:szCs w:val="20"/>
        </w:rPr>
        <w:t>. 1000 kg</w:t>
      </w:r>
      <w:r w:rsidRPr="00DE687A">
        <w:rPr>
          <w:rFonts w:ascii="Arial" w:hAnsi="Arial" w:cs="Arial"/>
          <w:bCs/>
          <w:sz w:val="20"/>
          <w:szCs w:val="20"/>
        </w:rPr>
        <w:t xml:space="preserve">, maksymalną ilość punktów otrzyma pojazd z </w:t>
      </w:r>
      <w:r w:rsidR="007D3C97">
        <w:rPr>
          <w:rFonts w:ascii="Arial" w:hAnsi="Arial" w:cs="Arial"/>
          <w:bCs/>
          <w:sz w:val="20"/>
          <w:szCs w:val="20"/>
        </w:rPr>
        <w:t>dopuszczalną ładownością</w:t>
      </w:r>
      <w:r w:rsidRPr="00DE687A">
        <w:rPr>
          <w:rFonts w:ascii="Arial" w:hAnsi="Arial" w:cs="Arial"/>
          <w:bCs/>
          <w:sz w:val="20"/>
          <w:szCs w:val="20"/>
        </w:rPr>
        <w:t xml:space="preserve"> 1</w:t>
      </w:r>
      <w:r w:rsidR="007D3C97">
        <w:rPr>
          <w:rFonts w:ascii="Arial" w:hAnsi="Arial" w:cs="Arial"/>
          <w:bCs/>
          <w:sz w:val="20"/>
          <w:szCs w:val="20"/>
        </w:rPr>
        <w:t>250</w:t>
      </w:r>
      <w:r w:rsidRPr="00DE687A">
        <w:rPr>
          <w:rFonts w:ascii="Arial" w:hAnsi="Arial" w:cs="Arial"/>
          <w:bCs/>
          <w:sz w:val="20"/>
          <w:szCs w:val="20"/>
        </w:rPr>
        <w:t xml:space="preserve"> </w:t>
      </w:r>
      <w:r w:rsidR="007D3C97">
        <w:rPr>
          <w:rFonts w:ascii="Arial" w:hAnsi="Arial" w:cs="Arial"/>
          <w:bCs/>
          <w:sz w:val="20"/>
          <w:szCs w:val="20"/>
        </w:rPr>
        <w:t>kg</w:t>
      </w:r>
      <w:r w:rsidRPr="00DE687A">
        <w:rPr>
          <w:rFonts w:ascii="Arial" w:hAnsi="Arial" w:cs="Arial"/>
          <w:bCs/>
          <w:sz w:val="20"/>
          <w:szCs w:val="20"/>
        </w:rPr>
        <w:t xml:space="preserve"> i więcej. </w:t>
      </w:r>
      <w:r w:rsidR="006527A7" w:rsidRPr="006527A7">
        <w:rPr>
          <w:rFonts w:ascii="Arial" w:hAnsi="Arial" w:cs="Arial"/>
          <w:bCs/>
          <w:sz w:val="20"/>
          <w:szCs w:val="20"/>
        </w:rPr>
        <w:t xml:space="preserve">   </w:t>
      </w:r>
      <w:r w:rsidR="006527A7" w:rsidRPr="006527A7">
        <w:rPr>
          <w:rFonts w:ascii="Arial" w:hAnsi="Arial" w:cs="Arial"/>
          <w:bCs/>
          <w:sz w:val="20"/>
          <w:szCs w:val="20"/>
        </w:rPr>
        <w:tab/>
      </w:r>
      <w:r w:rsidR="006527A7" w:rsidRPr="006527A7">
        <w:rPr>
          <w:rFonts w:ascii="Arial" w:hAnsi="Arial" w:cs="Arial"/>
          <w:bCs/>
          <w:sz w:val="20"/>
          <w:szCs w:val="20"/>
        </w:rPr>
        <w:tab/>
      </w:r>
    </w:p>
    <w:p w14:paraId="4F342EDB" w14:textId="77777777" w:rsidR="006527A7" w:rsidRPr="006527A7" w:rsidRDefault="006527A7" w:rsidP="006527A7">
      <w:pPr>
        <w:pStyle w:val="Akapitzlist"/>
        <w:contextualSpacing/>
        <w:jc w:val="both"/>
        <w:rPr>
          <w:rFonts w:ascii="Arial" w:hAnsi="Arial" w:cs="Arial"/>
          <w:bCs/>
          <w:sz w:val="20"/>
          <w:szCs w:val="20"/>
        </w:rPr>
      </w:pPr>
    </w:p>
    <w:p w14:paraId="05190EE9" w14:textId="565000B2" w:rsidR="006527A7" w:rsidRPr="006527A7" w:rsidRDefault="006527A7" w:rsidP="006527A7">
      <w:pPr>
        <w:pStyle w:val="Akapitzlist"/>
        <w:numPr>
          <w:ilvl w:val="0"/>
          <w:numId w:val="37"/>
        </w:numPr>
        <w:ind w:left="851" w:hanging="425"/>
        <w:contextualSpacing/>
        <w:jc w:val="both"/>
        <w:rPr>
          <w:rFonts w:ascii="Arial" w:hAnsi="Arial" w:cs="Arial"/>
          <w:bCs/>
          <w:sz w:val="20"/>
          <w:szCs w:val="20"/>
        </w:rPr>
      </w:pPr>
      <w:r w:rsidRPr="006527A7">
        <w:rPr>
          <w:rFonts w:ascii="Arial" w:hAnsi="Arial" w:cs="Arial"/>
          <w:bCs/>
          <w:sz w:val="20"/>
          <w:szCs w:val="20"/>
        </w:rPr>
        <w:t xml:space="preserve"> </w:t>
      </w:r>
      <w:r>
        <w:rPr>
          <w:rFonts w:ascii="Arial" w:hAnsi="Arial" w:cs="Arial"/>
          <w:bCs/>
          <w:sz w:val="20"/>
          <w:szCs w:val="20"/>
        </w:rPr>
        <w:tab/>
      </w:r>
      <w:r w:rsidRPr="006527A7">
        <w:rPr>
          <w:rFonts w:ascii="Arial" w:hAnsi="Arial" w:cs="Arial"/>
          <w:bCs/>
          <w:sz w:val="20"/>
          <w:szCs w:val="20"/>
        </w:rPr>
        <w:t>W ramach kryterium „</w:t>
      </w:r>
      <w:r>
        <w:rPr>
          <w:rFonts w:ascii="Arial" w:hAnsi="Arial" w:cs="Arial"/>
          <w:bCs/>
          <w:sz w:val="20"/>
          <w:szCs w:val="20"/>
        </w:rPr>
        <w:t>Termin gwarancji</w:t>
      </w:r>
      <w:r w:rsidRPr="006527A7">
        <w:rPr>
          <w:rFonts w:ascii="Arial" w:hAnsi="Arial" w:cs="Arial"/>
          <w:bCs/>
          <w:sz w:val="20"/>
          <w:szCs w:val="20"/>
        </w:rPr>
        <w:t xml:space="preserve">” ocena ofert zostanie dokonana w następujący sposób: </w:t>
      </w:r>
    </w:p>
    <w:p w14:paraId="2D5DBB2A" w14:textId="77777777" w:rsidR="006527A7" w:rsidRPr="006527A7" w:rsidRDefault="006527A7" w:rsidP="006527A7">
      <w:pPr>
        <w:pStyle w:val="Akapitzlist"/>
        <w:ind w:left="851"/>
        <w:contextualSpacing/>
        <w:jc w:val="both"/>
        <w:rPr>
          <w:rFonts w:ascii="Arial" w:hAnsi="Arial" w:cs="Arial"/>
          <w:bCs/>
          <w:sz w:val="20"/>
          <w:szCs w:val="20"/>
        </w:rPr>
      </w:pPr>
      <w:r w:rsidRPr="006527A7">
        <w:rPr>
          <w:rFonts w:ascii="Arial" w:hAnsi="Arial" w:cs="Arial"/>
          <w:bCs/>
          <w:sz w:val="20"/>
          <w:szCs w:val="20"/>
        </w:rPr>
        <w:t>Ilość możliwych punktów do uzyskania:</w:t>
      </w:r>
    </w:p>
    <w:p w14:paraId="7FE20EC6" w14:textId="77777777" w:rsidR="006527A7" w:rsidRPr="006527A7" w:rsidRDefault="006527A7" w:rsidP="006527A7">
      <w:pPr>
        <w:pStyle w:val="Akapitzlist"/>
        <w:ind w:left="851"/>
        <w:contextualSpacing/>
        <w:jc w:val="both"/>
        <w:rPr>
          <w:rFonts w:ascii="Arial" w:hAnsi="Arial" w:cs="Arial"/>
          <w:bCs/>
          <w:sz w:val="20"/>
          <w:szCs w:val="20"/>
        </w:rPr>
      </w:pPr>
      <w:r w:rsidRPr="006527A7">
        <w:rPr>
          <w:rFonts w:ascii="Arial" w:hAnsi="Arial" w:cs="Arial"/>
          <w:bCs/>
          <w:sz w:val="20"/>
          <w:szCs w:val="20"/>
        </w:rPr>
        <w:t>5 pkt. - przedłużona gwarancja i rękojmia do 36 miesięcy</w:t>
      </w:r>
    </w:p>
    <w:p w14:paraId="02B7E531" w14:textId="55E4CEE7" w:rsidR="006527A7" w:rsidRPr="006527A7" w:rsidRDefault="006527A7" w:rsidP="00D75E3B">
      <w:pPr>
        <w:pStyle w:val="Akapitzlist"/>
        <w:ind w:left="851"/>
        <w:contextualSpacing/>
        <w:jc w:val="both"/>
        <w:rPr>
          <w:rFonts w:ascii="Arial" w:hAnsi="Arial" w:cs="Arial"/>
          <w:bCs/>
          <w:sz w:val="20"/>
          <w:szCs w:val="20"/>
        </w:rPr>
      </w:pPr>
      <w:r w:rsidRPr="006527A7">
        <w:rPr>
          <w:rFonts w:ascii="Arial" w:hAnsi="Arial" w:cs="Arial"/>
          <w:bCs/>
          <w:sz w:val="20"/>
          <w:szCs w:val="20"/>
        </w:rPr>
        <w:t>10 pkt. - przedłużona gwarancja i rękojmia do 48 miesięcy i więcej</w:t>
      </w:r>
    </w:p>
    <w:p w14:paraId="6C049CC5" w14:textId="40573FC2" w:rsidR="003B07CA" w:rsidRPr="000C7661" w:rsidRDefault="001E29ED" w:rsidP="00D75E3B">
      <w:pPr>
        <w:pStyle w:val="Akapitzlist"/>
        <w:numPr>
          <w:ilvl w:val="0"/>
          <w:numId w:val="28"/>
        </w:numPr>
        <w:tabs>
          <w:tab w:val="clear" w:pos="1800"/>
        </w:tabs>
        <w:spacing w:before="120"/>
        <w:ind w:left="448" w:hanging="425"/>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w:t>
      </w:r>
      <w:r w:rsidR="00ED0926">
        <w:rPr>
          <w:rFonts w:ascii="Arial" w:hAnsi="Arial" w:cs="Arial"/>
          <w:sz w:val="20"/>
          <w:szCs w:val="20"/>
        </w:rPr>
        <w:br/>
      </w:r>
      <w:r w:rsidR="00A209DE"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63226FF3" w14:textId="77777777" w:rsidR="004C33E9"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lastRenderedPageBreak/>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541DD9" w:rsidRPr="00F85227">
        <w:rPr>
          <w:rFonts w:ascii="Arial" w:hAnsi="Arial" w:cs="Arial"/>
          <w:sz w:val="20"/>
          <w:szCs w:val="20"/>
        </w:rPr>
        <w:t>.</w:t>
      </w:r>
    </w:p>
    <w:p w14:paraId="1FF95223" w14:textId="77777777" w:rsidR="00541DD9"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F85227">
        <w:rPr>
          <w:rFonts w:ascii="Arial" w:hAnsi="Arial" w:cs="Arial"/>
          <w:sz w:val="20"/>
          <w:szCs w:val="20"/>
        </w:rPr>
        <w:t xml:space="preserve">Zamawiający przewiduje możliwość </w:t>
      </w:r>
      <w:r w:rsidR="00014473" w:rsidRPr="00F85227">
        <w:rPr>
          <w:rFonts w:ascii="Arial" w:hAnsi="Arial" w:cs="Arial"/>
          <w:sz w:val="20"/>
          <w:szCs w:val="20"/>
        </w:rPr>
        <w:t xml:space="preserve">zmiany zawartej umowy w stosunku do treści wybranej </w:t>
      </w:r>
      <w:r w:rsidR="002E24EC" w:rsidRPr="00F85227">
        <w:rPr>
          <w:rFonts w:ascii="Arial" w:hAnsi="Arial" w:cs="Arial"/>
          <w:sz w:val="20"/>
          <w:szCs w:val="20"/>
        </w:rPr>
        <w:t xml:space="preserve">oferty w zakresie </w:t>
      </w:r>
      <w:r w:rsidR="00033137" w:rsidRPr="00F85227">
        <w:rPr>
          <w:rFonts w:ascii="Arial" w:hAnsi="Arial" w:cs="Arial"/>
          <w:sz w:val="20"/>
          <w:szCs w:val="20"/>
        </w:rPr>
        <w:t>u</w:t>
      </w:r>
      <w:r w:rsidR="00333440" w:rsidRPr="00F85227">
        <w:rPr>
          <w:rFonts w:ascii="Arial" w:hAnsi="Arial" w:cs="Arial"/>
          <w:sz w:val="20"/>
          <w:szCs w:val="20"/>
        </w:rPr>
        <w:t xml:space="preserve">regulowanym w art. </w:t>
      </w:r>
      <w:r w:rsidR="00033137" w:rsidRPr="00F85227">
        <w:rPr>
          <w:rFonts w:ascii="Arial" w:hAnsi="Arial" w:cs="Arial"/>
          <w:sz w:val="20"/>
          <w:szCs w:val="20"/>
        </w:rPr>
        <w:t xml:space="preserve">454-455 </w:t>
      </w:r>
      <w:proofErr w:type="spellStart"/>
      <w:r w:rsidR="00033137" w:rsidRPr="00F85227">
        <w:rPr>
          <w:rFonts w:ascii="Arial" w:hAnsi="Arial" w:cs="Arial"/>
          <w:sz w:val="20"/>
          <w:szCs w:val="20"/>
        </w:rPr>
        <w:t>p.z.p</w:t>
      </w:r>
      <w:proofErr w:type="spellEnd"/>
      <w:r w:rsidR="00033137" w:rsidRPr="00F85227">
        <w:rPr>
          <w:rFonts w:ascii="Arial" w:hAnsi="Arial" w:cs="Arial"/>
          <w:sz w:val="20"/>
          <w:szCs w:val="20"/>
        </w:rPr>
        <w:t xml:space="preserve">. oraz </w:t>
      </w:r>
      <w:r w:rsidR="002E24EC" w:rsidRPr="00F85227">
        <w:rPr>
          <w:rFonts w:ascii="Arial" w:hAnsi="Arial" w:cs="Arial"/>
          <w:sz w:val="20"/>
          <w:szCs w:val="20"/>
        </w:rPr>
        <w:t>wskazanym we Wzorze U</w:t>
      </w:r>
      <w:r w:rsidR="00014473" w:rsidRPr="00F85227">
        <w:rPr>
          <w:rFonts w:ascii="Arial" w:hAnsi="Arial" w:cs="Arial"/>
          <w:sz w:val="20"/>
          <w:szCs w:val="20"/>
        </w:rPr>
        <w:t xml:space="preserve">mowy, 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014473" w:rsidRPr="00F85227">
        <w:rPr>
          <w:rFonts w:ascii="Arial" w:hAnsi="Arial" w:cs="Arial"/>
          <w:sz w:val="20"/>
          <w:szCs w:val="20"/>
        </w:rPr>
        <w:t>.</w:t>
      </w:r>
    </w:p>
    <w:p w14:paraId="77A4D4E1" w14:textId="77777777" w:rsidR="00552FBA"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F449EB">
      <w:pPr>
        <w:numPr>
          <w:ilvl w:val="0"/>
          <w:numId w:val="11"/>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B94C64">
      <w:pPr>
        <w:pStyle w:val="Akapitzlist"/>
        <w:numPr>
          <w:ilvl w:val="0"/>
          <w:numId w:val="53"/>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B94C64">
      <w:pPr>
        <w:pStyle w:val="Akapitzlist"/>
        <w:numPr>
          <w:ilvl w:val="0"/>
          <w:numId w:val="53"/>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F449EB">
      <w:pPr>
        <w:pStyle w:val="Teksttreci40"/>
        <w:numPr>
          <w:ilvl w:val="0"/>
          <w:numId w:val="21"/>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Default="00B330AD" w:rsidP="00F449EB">
            <w:pPr>
              <w:suppressAutoHyphens/>
              <w:contextualSpacing/>
              <w:rPr>
                <w:rFonts w:ascii="Arial" w:hAnsi="Arial" w:cs="Arial"/>
                <w:sz w:val="20"/>
                <w:szCs w:val="20"/>
              </w:rPr>
            </w:pPr>
          </w:p>
          <w:p w14:paraId="2F667C2C"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1</w:t>
            </w:r>
            <w:r w:rsidR="00B330AD">
              <w:rPr>
                <w:rFonts w:ascii="Arial" w:hAnsi="Arial" w:cs="Arial"/>
                <w:sz w:val="20"/>
                <w:szCs w:val="20"/>
              </w:rPr>
              <w:t xml:space="preserve"> </w:t>
            </w:r>
          </w:p>
        </w:tc>
        <w:tc>
          <w:tcPr>
            <w:tcW w:w="7193" w:type="dxa"/>
            <w:shd w:val="clear" w:color="auto" w:fill="auto"/>
          </w:tcPr>
          <w:p w14:paraId="09B677D5" w14:textId="77777777" w:rsidR="00B330AD" w:rsidRDefault="00B330AD" w:rsidP="00F449EB">
            <w:pPr>
              <w:suppressAutoHyphens/>
              <w:contextualSpacing/>
              <w:rPr>
                <w:rFonts w:ascii="Arial" w:hAnsi="Arial" w:cs="Arial"/>
                <w:sz w:val="20"/>
                <w:szCs w:val="20"/>
              </w:rPr>
            </w:pPr>
          </w:p>
          <w:p w14:paraId="381FE3AC" w14:textId="633B9188"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Opis Przedmiotu Zamówienia (</w:t>
            </w:r>
            <w:r w:rsidR="00B6318B">
              <w:rPr>
                <w:rFonts w:ascii="Arial" w:hAnsi="Arial" w:cs="Arial"/>
                <w:sz w:val="20"/>
                <w:szCs w:val="20"/>
              </w:rPr>
              <w:t>A, B i C</w:t>
            </w:r>
            <w:r w:rsidRPr="00310357">
              <w:rPr>
                <w:rFonts w:ascii="Arial" w:hAnsi="Arial" w:cs="Arial"/>
                <w:sz w:val="20"/>
                <w:szCs w:val="20"/>
              </w:rPr>
              <w:t>)</w:t>
            </w:r>
          </w:p>
        </w:tc>
      </w:tr>
      <w:tr w:rsidR="00760056" w14:paraId="582A7CD4" w14:textId="77777777" w:rsidTr="000D44D5">
        <w:tc>
          <w:tcPr>
            <w:tcW w:w="1985" w:type="dxa"/>
            <w:shd w:val="clear" w:color="auto" w:fill="auto"/>
          </w:tcPr>
          <w:p w14:paraId="2A1A7880"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2</w:t>
            </w:r>
          </w:p>
        </w:tc>
        <w:tc>
          <w:tcPr>
            <w:tcW w:w="7193" w:type="dxa"/>
            <w:shd w:val="clear" w:color="auto" w:fill="auto"/>
          </w:tcPr>
          <w:p w14:paraId="548D9F70"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3</w:t>
            </w:r>
          </w:p>
        </w:tc>
        <w:tc>
          <w:tcPr>
            <w:tcW w:w="7193" w:type="dxa"/>
            <w:shd w:val="clear" w:color="auto" w:fill="auto"/>
          </w:tcPr>
          <w:p w14:paraId="365692DE"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4</w:t>
            </w:r>
          </w:p>
        </w:tc>
        <w:tc>
          <w:tcPr>
            <w:tcW w:w="7193" w:type="dxa"/>
            <w:shd w:val="clear" w:color="auto" w:fill="auto"/>
          </w:tcPr>
          <w:p w14:paraId="5C285EE3"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shd w:val="clear" w:color="auto" w:fill="auto"/>
          </w:tcPr>
          <w:p w14:paraId="6428B173"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3D3AD578" w:rsidR="00760056" w:rsidRPr="00310357" w:rsidRDefault="000B3B74" w:rsidP="00F449EB">
            <w:pPr>
              <w:suppressAutoHyphens/>
              <w:contextualSpacing/>
              <w:rPr>
                <w:rFonts w:ascii="Arial" w:hAnsi="Arial" w:cs="Arial"/>
                <w:sz w:val="20"/>
                <w:szCs w:val="20"/>
              </w:rPr>
            </w:pPr>
            <w:r>
              <w:rPr>
                <w:rFonts w:ascii="Arial" w:hAnsi="Arial" w:cs="Arial"/>
                <w:sz w:val="20"/>
                <w:szCs w:val="20"/>
              </w:rPr>
              <w:t>Załącznik nr 6</w:t>
            </w:r>
          </w:p>
        </w:tc>
        <w:tc>
          <w:tcPr>
            <w:tcW w:w="7193" w:type="dxa"/>
            <w:shd w:val="clear" w:color="auto" w:fill="auto"/>
          </w:tcPr>
          <w:p w14:paraId="6FD59E88" w14:textId="52F18405" w:rsidR="00760056" w:rsidRPr="000B3B74" w:rsidRDefault="000B3B74" w:rsidP="00F449EB">
            <w:pPr>
              <w:suppressAutoHyphens/>
              <w:contextualSpacing/>
              <w:rPr>
                <w:rFonts w:ascii="Arial" w:hAnsi="Arial" w:cs="Arial"/>
                <w:sz w:val="20"/>
                <w:szCs w:val="20"/>
              </w:rPr>
            </w:pPr>
            <w:r w:rsidRPr="000B3B74">
              <w:rPr>
                <w:rFonts w:ascii="Arial" w:hAnsi="Arial" w:cs="Arial"/>
                <w:sz w:val="20"/>
                <w:szCs w:val="20"/>
              </w:rPr>
              <w:t>Wzór tabliczki informacyjnej</w:t>
            </w: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4CE7D949" w14:textId="77777777" w:rsidR="007C4859"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p>
    <w:p w14:paraId="7587A487" w14:textId="77777777" w:rsidR="00B330AD" w:rsidRPr="000C7661"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r w:rsidR="00B330AD">
        <w:rPr>
          <w:rFonts w:ascii="Arial" w:hAnsi="Arial" w:cs="Arial"/>
          <w:b/>
          <w:sz w:val="20"/>
          <w:szCs w:val="20"/>
        </w:rPr>
        <w:t>Opracował</w:t>
      </w:r>
      <w:r w:rsidR="00FD2CCD" w:rsidRPr="000C7661">
        <w:rPr>
          <w:rFonts w:ascii="Arial" w:hAnsi="Arial" w:cs="Arial"/>
          <w:b/>
          <w:sz w:val="20"/>
          <w:szCs w:val="20"/>
        </w:rPr>
        <w:t>:</w:t>
      </w:r>
      <w:r w:rsidR="00B330AD" w:rsidRPr="00B330A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330AD" w:rsidRPr="000C7661">
        <w:rPr>
          <w:rFonts w:ascii="Arial" w:hAnsi="Arial" w:cs="Arial"/>
          <w:b/>
          <w:sz w:val="20"/>
          <w:szCs w:val="20"/>
        </w:rPr>
        <w:t>Zatwierdzam:</w:t>
      </w:r>
    </w:p>
    <w:p w14:paraId="6FBFB52B" w14:textId="77777777" w:rsidR="00FD2CCD" w:rsidRPr="000C7661" w:rsidRDefault="00FD2CCD" w:rsidP="00F449EB">
      <w:pPr>
        <w:tabs>
          <w:tab w:val="num" w:pos="0"/>
        </w:tabs>
        <w:suppressAutoHyphens/>
        <w:ind w:left="709" w:hanging="709"/>
        <w:contextualSpacing/>
        <w:jc w:val="both"/>
        <w:rPr>
          <w:rFonts w:ascii="Arial" w:hAnsi="Arial" w:cs="Arial"/>
          <w:b/>
          <w:sz w:val="20"/>
          <w:szCs w:val="20"/>
        </w:rPr>
      </w:pPr>
    </w:p>
    <w:p w14:paraId="289622A4" w14:textId="77777777" w:rsidR="006204E8" w:rsidRDefault="006204E8" w:rsidP="00F449EB">
      <w:pPr>
        <w:tabs>
          <w:tab w:val="num" w:pos="0"/>
        </w:tabs>
        <w:suppressAutoHyphens/>
        <w:ind w:left="709" w:hanging="709"/>
        <w:contextualSpacing/>
        <w:jc w:val="both"/>
        <w:rPr>
          <w:rFonts w:ascii="Arial" w:hAnsi="Arial" w:cs="Arial"/>
          <w:b/>
          <w:bCs/>
          <w:sz w:val="20"/>
          <w:szCs w:val="20"/>
        </w:rPr>
      </w:pPr>
    </w:p>
    <w:p w14:paraId="22BBB656" w14:textId="77777777" w:rsidR="005B71E8" w:rsidRDefault="005B71E8" w:rsidP="00F449EB">
      <w:pPr>
        <w:tabs>
          <w:tab w:val="num" w:pos="0"/>
        </w:tabs>
        <w:suppressAutoHyphens/>
        <w:ind w:left="709" w:hanging="709"/>
        <w:contextualSpacing/>
        <w:jc w:val="both"/>
        <w:rPr>
          <w:rFonts w:ascii="Arial" w:hAnsi="Arial" w:cs="Arial"/>
          <w:b/>
          <w:bCs/>
          <w:sz w:val="20"/>
          <w:szCs w:val="20"/>
        </w:rPr>
      </w:pPr>
    </w:p>
    <w:p w14:paraId="164EC308" w14:textId="77777777" w:rsidR="007C4859" w:rsidRPr="000C7661" w:rsidRDefault="007C4859" w:rsidP="00F449EB">
      <w:pPr>
        <w:tabs>
          <w:tab w:val="num" w:pos="0"/>
        </w:tabs>
        <w:suppressAutoHyphens/>
        <w:ind w:left="709" w:hanging="709"/>
        <w:contextualSpacing/>
        <w:jc w:val="both"/>
        <w:rPr>
          <w:rFonts w:ascii="Arial" w:hAnsi="Arial" w:cs="Arial"/>
          <w:b/>
          <w:bCs/>
          <w:sz w:val="20"/>
          <w:szCs w:val="20"/>
        </w:rPr>
      </w:pPr>
    </w:p>
    <w:p w14:paraId="669CCFD0" w14:textId="77777777" w:rsidR="00FD2CCD" w:rsidRPr="000C7661" w:rsidRDefault="007C4859" w:rsidP="007C4859">
      <w:pPr>
        <w:tabs>
          <w:tab w:val="num" w:pos="0"/>
        </w:tabs>
        <w:suppressAutoHyphens/>
        <w:ind w:left="709" w:hanging="709"/>
        <w:contextualSpacing/>
        <w:rPr>
          <w:rFonts w:ascii="Arial" w:hAnsi="Arial" w:cs="Arial"/>
          <w:sz w:val="20"/>
          <w:szCs w:val="20"/>
        </w:rPr>
      </w:pPr>
      <w:r w:rsidRPr="000C7661">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0C7661">
        <w:rPr>
          <w:rFonts w:ascii="Arial" w:hAnsi="Arial" w:cs="Arial"/>
          <w:sz w:val="20"/>
          <w:szCs w:val="20"/>
        </w:rPr>
        <w:t>……………………………….</w:t>
      </w:r>
    </w:p>
    <w:p w14:paraId="28DD4A76" w14:textId="77777777" w:rsidR="00D05F80" w:rsidRDefault="007C4859" w:rsidP="007C4859">
      <w:pPr>
        <w:tabs>
          <w:tab w:val="num" w:pos="0"/>
        </w:tabs>
        <w:suppressAutoHyphens/>
        <w:spacing w:after="40" w:line="360" w:lineRule="auto"/>
        <w:ind w:left="709" w:hanging="709"/>
        <w:jc w:val="cente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sectPr w:rsidR="00D05F80" w:rsidSect="00667A2F">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6E7B080D" w:rsidR="007753CE" w:rsidRPr="00457068" w:rsidRDefault="002D5101" w:rsidP="00CE245E">
    <w:pPr>
      <w:pStyle w:val="Nagwek"/>
      <w:rPr>
        <w:rFonts w:ascii="Arial" w:hAnsi="Arial" w:cs="Arial"/>
        <w:sz w:val="16"/>
        <w:szCs w:val="16"/>
      </w:rPr>
    </w:pPr>
    <w:r w:rsidRPr="00667A2F">
      <w:rPr>
        <w:rFonts w:ascii="Arial" w:hAnsi="Arial" w:cs="Arial"/>
        <w:sz w:val="16"/>
        <w:szCs w:val="16"/>
      </w:rPr>
      <w:t>WT.2370</w:t>
    </w:r>
    <w:r w:rsidR="00667A2F" w:rsidRPr="00667A2F">
      <w:rPr>
        <w:rFonts w:ascii="Arial" w:hAnsi="Arial" w:cs="Arial"/>
        <w:sz w:val="16"/>
        <w:szCs w:val="16"/>
      </w:rPr>
      <w:t>.2.</w:t>
    </w:r>
    <w:r w:rsidRPr="00667A2F">
      <w:rPr>
        <w:rFonts w:ascii="Arial" w:hAnsi="Arial" w:cs="Arial"/>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D772E"/>
    <w:multiLevelType w:val="hybridMultilevel"/>
    <w:tmpl w:val="32F08B22"/>
    <w:lvl w:ilvl="0" w:tplc="B9BA9A2C">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D262FD"/>
    <w:multiLevelType w:val="hybridMultilevel"/>
    <w:tmpl w:val="2BB660D2"/>
    <w:lvl w:ilvl="0" w:tplc="9DAA2A00">
      <w:start w:val="1"/>
      <w:numFmt w:val="bullet"/>
      <w:lvlText w:val=""/>
      <w:lvlJc w:val="left"/>
      <w:pPr>
        <w:ind w:left="1580" w:hanging="360"/>
      </w:pPr>
      <w:rPr>
        <w:rFonts w:ascii="Symbol" w:hAnsi="Symbol" w:cs="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2A6A51"/>
    <w:multiLevelType w:val="hybridMultilevel"/>
    <w:tmpl w:val="C2E2E586"/>
    <w:lvl w:ilvl="0" w:tplc="FF7E33B8">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F70F66"/>
    <w:multiLevelType w:val="hybridMultilevel"/>
    <w:tmpl w:val="4E52FF34"/>
    <w:lvl w:ilvl="0" w:tplc="BC4AD196">
      <w:start w:val="1"/>
      <w:numFmt w:val="decimal"/>
      <w:lvlText w:val="3.%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6" w15:restartNumberingAfterBreak="0">
    <w:nsid w:val="62843958"/>
    <w:multiLevelType w:val="hybridMultilevel"/>
    <w:tmpl w:val="DACEBCB6"/>
    <w:lvl w:ilvl="0" w:tplc="4350A43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4D0EAA2">
      <w:start w:val="12"/>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7"/>
  </w:num>
  <w:num w:numId="3">
    <w:abstractNumId w:val="2"/>
  </w:num>
  <w:num w:numId="4">
    <w:abstractNumId w:val="1"/>
  </w:num>
  <w:num w:numId="5">
    <w:abstractNumId w:val="0"/>
  </w:num>
  <w:num w:numId="6">
    <w:abstractNumId w:val="50"/>
  </w:num>
  <w:num w:numId="7">
    <w:abstractNumId w:val="9"/>
  </w:num>
  <w:num w:numId="8">
    <w:abstractNumId w:val="23"/>
  </w:num>
  <w:num w:numId="9">
    <w:abstractNumId w:val="17"/>
  </w:num>
  <w:num w:numId="10">
    <w:abstractNumId w:val="57"/>
  </w:num>
  <w:num w:numId="11">
    <w:abstractNumId w:val="25"/>
  </w:num>
  <w:num w:numId="12">
    <w:abstractNumId w:val="10"/>
  </w:num>
  <w:num w:numId="13">
    <w:abstractNumId w:val="47"/>
  </w:num>
  <w:num w:numId="14">
    <w:abstractNumId w:val="44"/>
  </w:num>
  <w:num w:numId="15">
    <w:abstractNumId w:val="34"/>
  </w:num>
  <w:num w:numId="16">
    <w:abstractNumId w:val="41"/>
    <w:lvlOverride w:ilvl="0">
      <w:startOverride w:val="1"/>
    </w:lvlOverride>
  </w:num>
  <w:num w:numId="17">
    <w:abstractNumId w:val="35"/>
    <w:lvlOverride w:ilvl="0">
      <w:startOverride w:val="1"/>
    </w:lvlOverride>
  </w:num>
  <w:num w:numId="18">
    <w:abstractNumId w:val="22"/>
  </w:num>
  <w:num w:numId="19">
    <w:abstractNumId w:val="11"/>
  </w:num>
  <w:num w:numId="20">
    <w:abstractNumId w:val="43"/>
  </w:num>
  <w:num w:numId="21">
    <w:abstractNumId w:val="29"/>
  </w:num>
  <w:num w:numId="22">
    <w:abstractNumId w:val="12"/>
  </w:num>
  <w:num w:numId="23">
    <w:abstractNumId w:val="13"/>
  </w:num>
  <w:num w:numId="24">
    <w:abstractNumId w:val="24"/>
  </w:num>
  <w:num w:numId="25">
    <w:abstractNumId w:val="55"/>
  </w:num>
  <w:num w:numId="26">
    <w:abstractNumId w:val="56"/>
  </w:num>
  <w:num w:numId="27">
    <w:abstractNumId w:val="27"/>
  </w:num>
  <w:num w:numId="28">
    <w:abstractNumId w:val="31"/>
  </w:num>
  <w:num w:numId="29">
    <w:abstractNumId w:val="26"/>
  </w:num>
  <w:num w:numId="30">
    <w:abstractNumId w:val="45"/>
  </w:num>
  <w:num w:numId="31">
    <w:abstractNumId w:val="28"/>
  </w:num>
  <w:num w:numId="32">
    <w:abstractNumId w:val="46"/>
  </w:num>
  <w:num w:numId="33">
    <w:abstractNumId w:val="54"/>
  </w:num>
  <w:num w:numId="34">
    <w:abstractNumId w:val="16"/>
  </w:num>
  <w:num w:numId="35">
    <w:abstractNumId w:val="39"/>
  </w:num>
  <w:num w:numId="36">
    <w:abstractNumId w:val="51"/>
  </w:num>
  <w:num w:numId="37">
    <w:abstractNumId w:val="40"/>
  </w:num>
  <w:num w:numId="38">
    <w:abstractNumId w:val="20"/>
  </w:num>
  <w:num w:numId="39">
    <w:abstractNumId w:val="18"/>
  </w:num>
  <w:num w:numId="40">
    <w:abstractNumId w:val="19"/>
  </w:num>
  <w:num w:numId="41">
    <w:abstractNumId w:val="21"/>
  </w:num>
  <w:num w:numId="42">
    <w:abstractNumId w:val="53"/>
  </w:num>
  <w:num w:numId="43">
    <w:abstractNumId w:val="49"/>
  </w:num>
  <w:num w:numId="44">
    <w:abstractNumId w:val="33"/>
  </w:num>
  <w:num w:numId="45">
    <w:abstractNumId w:val="38"/>
  </w:num>
  <w:num w:numId="46">
    <w:abstractNumId w:val="36"/>
  </w:num>
  <w:num w:numId="47">
    <w:abstractNumId w:val="42"/>
  </w:num>
  <w:num w:numId="48">
    <w:abstractNumId w:val="8"/>
  </w:num>
  <w:num w:numId="49">
    <w:abstractNumId w:val="30"/>
  </w:num>
  <w:num w:numId="50">
    <w:abstractNumId w:val="14"/>
  </w:num>
  <w:num w:numId="51">
    <w:abstractNumId w:val="32"/>
  </w:num>
  <w:num w:numId="52">
    <w:abstractNumId w:val="15"/>
  </w:num>
  <w:num w:numId="53">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GrammaticalErrors/>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619"/>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97"/>
    <w:rsid w:val="002B591B"/>
    <w:rsid w:val="002B5DC9"/>
    <w:rsid w:val="002B74F7"/>
    <w:rsid w:val="002B7506"/>
    <w:rsid w:val="002B75C2"/>
    <w:rsid w:val="002C1EB4"/>
    <w:rsid w:val="002C24F2"/>
    <w:rsid w:val="002C2D7E"/>
    <w:rsid w:val="002C6F05"/>
    <w:rsid w:val="002D0FB7"/>
    <w:rsid w:val="002D106D"/>
    <w:rsid w:val="002D145B"/>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651"/>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719"/>
    <w:rsid w:val="00D65F98"/>
    <w:rsid w:val="00D66C61"/>
    <w:rsid w:val="00D71BB9"/>
    <w:rsid w:val="00D73270"/>
    <w:rsid w:val="00D7499E"/>
    <w:rsid w:val="00D74A7A"/>
    <w:rsid w:val="00D75C30"/>
    <w:rsid w:val="00D75E3B"/>
    <w:rsid w:val="00D76E00"/>
    <w:rsid w:val="00D77568"/>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sp_op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wpsp-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sp.opo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C6E-B28B-439E-BF4D-07DE7D92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4839</Words>
  <Characters>29036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33808</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Krzysztof Jurczyński</cp:lastModifiedBy>
  <cp:revision>28</cp:revision>
  <cp:lastPrinted>2020-09-02T11:00:00Z</cp:lastPrinted>
  <dcterms:created xsi:type="dcterms:W3CDTF">2021-04-02T11:14:00Z</dcterms:created>
  <dcterms:modified xsi:type="dcterms:W3CDTF">2021-04-22T12:00:00Z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