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D1BE53" w14:textId="013A46A7" w:rsidR="00DF49CA" w:rsidRDefault="00067FD7" w:rsidP="00067FD7">
      <w:pPr>
        <w:pStyle w:val="Nagwek2"/>
        <w:tabs>
          <w:tab w:val="left" w:pos="3597"/>
        </w:tabs>
        <w:ind w:left="0" w:right="5" w:firstLine="0"/>
        <w:rPr>
          <w:u w:val="none"/>
        </w:rPr>
      </w:pPr>
      <w:r>
        <w:rPr>
          <w:u w:val="none"/>
        </w:rPr>
        <w:t xml:space="preserve">                                                   WZÓR – </w:t>
      </w:r>
      <w:r w:rsidR="00565FB0">
        <w:rPr>
          <w:u w:val="none"/>
        </w:rPr>
        <w:t>UMOW</w:t>
      </w:r>
      <w:r>
        <w:rPr>
          <w:u w:val="none"/>
        </w:rPr>
        <w:t xml:space="preserve">Y </w:t>
      </w:r>
      <w:r w:rsidR="00565FB0">
        <w:rPr>
          <w:u w:val="none"/>
        </w:rPr>
        <w:t>NR</w:t>
      </w:r>
      <w:r>
        <w:rPr>
          <w:u w:val="none"/>
        </w:rPr>
        <w:t>………../ZPZ/2</w:t>
      </w:r>
      <w:r w:rsidR="00F137C7">
        <w:rPr>
          <w:u w:val="none"/>
        </w:rPr>
        <w:t>5</w:t>
      </w:r>
    </w:p>
    <w:p w14:paraId="6BE46128" w14:textId="4ACD3579" w:rsidR="00DF49CA" w:rsidRDefault="00067FD7" w:rsidP="001102F7">
      <w:pPr>
        <w:pStyle w:val="Nagwek3"/>
        <w:spacing w:before="34"/>
        <w:ind w:left="0"/>
        <w:jc w:val="left"/>
      </w:pPr>
      <w:r>
        <w:t xml:space="preserve">                                                 n</w:t>
      </w:r>
      <w:r w:rsidR="00565FB0">
        <w:t>a</w:t>
      </w:r>
      <w:r>
        <w:t xml:space="preserve"> </w:t>
      </w:r>
      <w:r w:rsidR="00565FB0">
        <w:t>dostawę</w:t>
      </w:r>
      <w:r>
        <w:t xml:space="preserve"> </w:t>
      </w:r>
      <w:r w:rsidR="001102F7">
        <w:t xml:space="preserve">endoprotez onkologicznych </w:t>
      </w:r>
    </w:p>
    <w:p w14:paraId="3D894E08" w14:textId="77777777" w:rsidR="001102F7" w:rsidRDefault="001102F7" w:rsidP="001102F7">
      <w:pPr>
        <w:pStyle w:val="Nagwek3"/>
        <w:spacing w:before="34"/>
        <w:ind w:left="0"/>
        <w:jc w:val="left"/>
        <w:rPr>
          <w:b w:val="0"/>
          <w:sz w:val="26"/>
        </w:rPr>
      </w:pPr>
    </w:p>
    <w:p w14:paraId="33702AA7" w14:textId="77777777" w:rsidR="00DF49CA" w:rsidRPr="001102F7" w:rsidRDefault="00067FD7" w:rsidP="001102F7">
      <w:pPr>
        <w:pStyle w:val="Tekstpodstawowy"/>
        <w:tabs>
          <w:tab w:val="left" w:leader="dot" w:pos="4742"/>
        </w:tabs>
        <w:jc w:val="both"/>
      </w:pPr>
      <w:r w:rsidRPr="001102F7">
        <w:t>z</w:t>
      </w:r>
      <w:r w:rsidR="00565FB0" w:rsidRPr="001102F7">
        <w:t>awarta</w:t>
      </w:r>
      <w:r w:rsidRPr="001102F7">
        <w:t xml:space="preserve"> </w:t>
      </w:r>
      <w:r w:rsidR="00565FB0" w:rsidRPr="001102F7">
        <w:t>w</w:t>
      </w:r>
      <w:r w:rsidRPr="001102F7">
        <w:t xml:space="preserve"> </w:t>
      </w:r>
      <w:r w:rsidR="00565FB0" w:rsidRPr="001102F7">
        <w:t>Olsztynie</w:t>
      </w:r>
      <w:r w:rsidRPr="001102F7">
        <w:t xml:space="preserve"> </w:t>
      </w:r>
      <w:r w:rsidR="00565FB0" w:rsidRPr="001102F7">
        <w:t>dni</w:t>
      </w:r>
      <w:r w:rsidRPr="001102F7">
        <w:t>a  ……………………..</w:t>
      </w:r>
      <w:r w:rsidR="00EE2C67" w:rsidRPr="001102F7">
        <w:t xml:space="preserve">. </w:t>
      </w:r>
      <w:r w:rsidR="00565FB0" w:rsidRPr="001102F7">
        <w:t>pomiędzy:</w:t>
      </w:r>
    </w:p>
    <w:p w14:paraId="71210A87" w14:textId="77777777" w:rsidR="00DF49CA" w:rsidRPr="001102F7" w:rsidRDefault="00565FB0" w:rsidP="001102F7">
      <w:pPr>
        <w:pStyle w:val="Nagwek3"/>
        <w:spacing w:before="34" w:line="276" w:lineRule="auto"/>
        <w:ind w:left="0" w:right="128"/>
      </w:pPr>
      <w:r w:rsidRPr="001102F7">
        <w:t>Samodzielnym</w:t>
      </w:r>
      <w:r w:rsidR="00067FD7" w:rsidRPr="001102F7">
        <w:t xml:space="preserve"> </w:t>
      </w:r>
      <w:r w:rsidRPr="001102F7">
        <w:t>Publicznym</w:t>
      </w:r>
      <w:r w:rsidR="00067FD7" w:rsidRPr="001102F7">
        <w:t xml:space="preserve"> </w:t>
      </w:r>
      <w:r w:rsidRPr="001102F7">
        <w:t>Zakładem</w:t>
      </w:r>
      <w:r w:rsidR="00067FD7" w:rsidRPr="001102F7">
        <w:t xml:space="preserve"> </w:t>
      </w:r>
      <w:r w:rsidRPr="001102F7">
        <w:t>Opieki</w:t>
      </w:r>
      <w:r w:rsidR="00067FD7" w:rsidRPr="001102F7">
        <w:t xml:space="preserve"> </w:t>
      </w:r>
      <w:r w:rsidRPr="001102F7">
        <w:t>Zdrowotnej</w:t>
      </w:r>
      <w:r w:rsidR="00067FD7" w:rsidRPr="001102F7">
        <w:t xml:space="preserve"> </w:t>
      </w:r>
      <w:r w:rsidRPr="001102F7">
        <w:t>Ministerstwa</w:t>
      </w:r>
      <w:r w:rsidR="00067FD7" w:rsidRPr="001102F7">
        <w:t xml:space="preserve"> </w:t>
      </w:r>
      <w:r w:rsidRPr="001102F7">
        <w:t>Spraw</w:t>
      </w:r>
      <w:r w:rsidR="00067FD7" w:rsidRPr="001102F7">
        <w:t xml:space="preserve"> </w:t>
      </w:r>
      <w:r w:rsidRPr="001102F7">
        <w:t>Wewnętrznych</w:t>
      </w:r>
      <w:r w:rsidR="00067FD7" w:rsidRPr="001102F7">
        <w:t xml:space="preserve"> </w:t>
      </w:r>
      <w:r w:rsidRPr="001102F7">
        <w:t>i</w:t>
      </w:r>
      <w:r w:rsidR="00067FD7" w:rsidRPr="001102F7">
        <w:t xml:space="preserve"> </w:t>
      </w:r>
      <w:r w:rsidRPr="001102F7">
        <w:t>Administracji</w:t>
      </w:r>
      <w:r w:rsidR="00067FD7" w:rsidRPr="001102F7">
        <w:t xml:space="preserve"> </w:t>
      </w:r>
      <w:r w:rsidRPr="001102F7">
        <w:t>z</w:t>
      </w:r>
      <w:r w:rsidR="00067FD7" w:rsidRPr="001102F7">
        <w:t xml:space="preserve"> </w:t>
      </w:r>
      <w:r w:rsidRPr="001102F7">
        <w:t>Warmińsko-Mazurskim</w:t>
      </w:r>
      <w:r w:rsidR="00067FD7" w:rsidRPr="001102F7">
        <w:t xml:space="preserve"> </w:t>
      </w:r>
      <w:r w:rsidRPr="001102F7">
        <w:t>Centrum</w:t>
      </w:r>
      <w:r w:rsidR="00067FD7" w:rsidRPr="001102F7">
        <w:t xml:space="preserve"> </w:t>
      </w:r>
      <w:r w:rsidRPr="001102F7">
        <w:t>Onkologii</w:t>
      </w:r>
      <w:r w:rsidR="00067FD7" w:rsidRPr="001102F7">
        <w:t xml:space="preserve"> </w:t>
      </w:r>
      <w:r w:rsidRPr="001102F7">
        <w:t>w</w:t>
      </w:r>
      <w:r w:rsidR="00067FD7" w:rsidRPr="001102F7">
        <w:t xml:space="preserve"> </w:t>
      </w:r>
      <w:r w:rsidRPr="001102F7">
        <w:t>Olsztynie</w:t>
      </w:r>
    </w:p>
    <w:p w14:paraId="1B9DD049" w14:textId="77777777" w:rsidR="00DF49CA" w:rsidRPr="001102F7" w:rsidRDefault="00565FB0" w:rsidP="001102F7">
      <w:pPr>
        <w:pStyle w:val="Tekstpodstawowy"/>
        <w:spacing w:line="229" w:lineRule="exact"/>
        <w:jc w:val="both"/>
      </w:pPr>
      <w:r w:rsidRPr="001102F7">
        <w:t>Al.</w:t>
      </w:r>
      <w:r w:rsidR="005D18B9" w:rsidRPr="001102F7">
        <w:t xml:space="preserve"> </w:t>
      </w:r>
      <w:r w:rsidRPr="001102F7">
        <w:t>Wojska</w:t>
      </w:r>
      <w:r w:rsidR="005D18B9" w:rsidRPr="001102F7">
        <w:t xml:space="preserve"> </w:t>
      </w:r>
      <w:r w:rsidRPr="001102F7">
        <w:t>Polskiego</w:t>
      </w:r>
      <w:r w:rsidR="005D18B9" w:rsidRPr="001102F7">
        <w:t xml:space="preserve"> </w:t>
      </w:r>
      <w:r w:rsidRPr="001102F7">
        <w:t>37,10-228</w:t>
      </w:r>
      <w:r w:rsidR="005D18B9" w:rsidRPr="001102F7">
        <w:t xml:space="preserve"> </w:t>
      </w:r>
      <w:r w:rsidRPr="001102F7">
        <w:t>Olsztyn</w:t>
      </w:r>
    </w:p>
    <w:p w14:paraId="104C4216" w14:textId="77777777" w:rsidR="00DF49CA" w:rsidRPr="001102F7" w:rsidRDefault="00565FB0" w:rsidP="001102F7">
      <w:pPr>
        <w:pStyle w:val="Tekstpodstawowy"/>
        <w:spacing w:before="34"/>
        <w:jc w:val="both"/>
      </w:pPr>
      <w:r w:rsidRPr="001102F7">
        <w:t>KRS</w:t>
      </w:r>
      <w:r w:rsidR="005D18B9" w:rsidRPr="001102F7">
        <w:t xml:space="preserve"> </w:t>
      </w:r>
      <w:r w:rsidRPr="001102F7">
        <w:t>0000003859</w:t>
      </w:r>
    </w:p>
    <w:p w14:paraId="588FF6FE" w14:textId="77777777" w:rsidR="00DF49CA" w:rsidRPr="001102F7" w:rsidRDefault="00565FB0" w:rsidP="001102F7">
      <w:pPr>
        <w:pStyle w:val="Tekstpodstawowy"/>
        <w:spacing w:before="36"/>
        <w:jc w:val="both"/>
      </w:pPr>
      <w:r w:rsidRPr="001102F7">
        <w:t>NIP</w:t>
      </w:r>
      <w:r w:rsidR="005D18B9" w:rsidRPr="001102F7">
        <w:t xml:space="preserve"> </w:t>
      </w:r>
      <w:r w:rsidRPr="001102F7">
        <w:t>739-29-54-895</w:t>
      </w:r>
    </w:p>
    <w:p w14:paraId="26036689" w14:textId="77777777" w:rsidR="00DF49CA" w:rsidRPr="001102F7" w:rsidRDefault="00565FB0" w:rsidP="001102F7">
      <w:pPr>
        <w:pStyle w:val="Tekstpodstawowy"/>
        <w:spacing w:before="34"/>
        <w:jc w:val="both"/>
      </w:pPr>
      <w:r w:rsidRPr="001102F7">
        <w:t>REGON</w:t>
      </w:r>
      <w:r w:rsidR="005D18B9" w:rsidRPr="001102F7">
        <w:t xml:space="preserve"> </w:t>
      </w:r>
      <w:r w:rsidRPr="001102F7">
        <w:t>510022366</w:t>
      </w:r>
    </w:p>
    <w:p w14:paraId="6B815DB3" w14:textId="77777777" w:rsidR="00DF49CA" w:rsidRPr="001102F7" w:rsidRDefault="00067FD7" w:rsidP="001102F7">
      <w:pPr>
        <w:pStyle w:val="Tekstpodstawowy"/>
        <w:spacing w:before="35"/>
        <w:jc w:val="both"/>
      </w:pPr>
      <w:r w:rsidRPr="001102F7">
        <w:t>R</w:t>
      </w:r>
      <w:r w:rsidR="00565FB0" w:rsidRPr="001102F7">
        <w:t>eprezentowanym</w:t>
      </w:r>
      <w:r w:rsidRPr="001102F7">
        <w:t xml:space="preserve"> </w:t>
      </w:r>
      <w:r w:rsidR="00565FB0" w:rsidRPr="001102F7">
        <w:t>przez:</w:t>
      </w:r>
    </w:p>
    <w:p w14:paraId="5CF48440" w14:textId="77777777" w:rsidR="00DF49CA" w:rsidRPr="001102F7" w:rsidRDefault="00067FD7" w:rsidP="001102F7">
      <w:pPr>
        <w:spacing w:before="34"/>
        <w:jc w:val="both"/>
        <w:rPr>
          <w:b/>
          <w:bCs/>
          <w:sz w:val="20"/>
          <w:szCs w:val="20"/>
        </w:rPr>
      </w:pPr>
      <w:r w:rsidRPr="001102F7">
        <w:rPr>
          <w:b/>
          <w:bCs/>
          <w:sz w:val="20"/>
          <w:szCs w:val="20"/>
        </w:rPr>
        <w:t xml:space="preserve">  </w:t>
      </w:r>
      <w:r w:rsidR="00013B9E" w:rsidRPr="001102F7">
        <w:rPr>
          <w:b/>
          <w:bCs/>
          <w:sz w:val="20"/>
          <w:szCs w:val="20"/>
        </w:rPr>
        <w:t>………………………………………………………….</w:t>
      </w:r>
    </w:p>
    <w:p w14:paraId="2B827E91" w14:textId="77777777" w:rsidR="00DF49CA" w:rsidRPr="001102F7" w:rsidRDefault="00067FD7" w:rsidP="001102F7">
      <w:pPr>
        <w:spacing w:before="34"/>
        <w:jc w:val="both"/>
        <w:rPr>
          <w:b/>
          <w:sz w:val="20"/>
          <w:szCs w:val="20"/>
        </w:rPr>
      </w:pPr>
      <w:r w:rsidRPr="001102F7">
        <w:rPr>
          <w:sz w:val="20"/>
          <w:szCs w:val="20"/>
        </w:rPr>
        <w:t>z</w:t>
      </w:r>
      <w:r w:rsidR="00565FB0" w:rsidRPr="001102F7">
        <w:rPr>
          <w:sz w:val="20"/>
          <w:szCs w:val="20"/>
        </w:rPr>
        <w:t>wanym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w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dalszej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części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umowy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b/>
          <w:sz w:val="20"/>
          <w:szCs w:val="20"/>
        </w:rPr>
        <w:t>Zamawiającym</w:t>
      </w:r>
    </w:p>
    <w:p w14:paraId="483E490E" w14:textId="77777777" w:rsidR="00DF49CA" w:rsidRPr="001102F7" w:rsidRDefault="00565FB0" w:rsidP="001102F7">
      <w:pPr>
        <w:pStyle w:val="Tekstpodstawowy"/>
        <w:spacing w:before="36"/>
      </w:pPr>
      <w:r w:rsidRPr="001102F7">
        <w:rPr>
          <w:w w:val="99"/>
        </w:rPr>
        <w:t>a</w:t>
      </w:r>
    </w:p>
    <w:p w14:paraId="188589C3" w14:textId="77777777" w:rsidR="00067FD7" w:rsidRPr="001102F7" w:rsidRDefault="00067FD7" w:rsidP="001102F7">
      <w:pPr>
        <w:pStyle w:val="Tekstpodstawowy"/>
        <w:spacing w:before="34" w:line="276" w:lineRule="auto"/>
        <w:ind w:right="1330"/>
        <w:rPr>
          <w:spacing w:val="-1"/>
        </w:rPr>
      </w:pPr>
      <w:r w:rsidRPr="001102F7">
        <w:rPr>
          <w:spacing w:val="-1"/>
        </w:rPr>
        <w:t>……………………………………………………….</w:t>
      </w:r>
    </w:p>
    <w:p w14:paraId="5602B1FD" w14:textId="77777777" w:rsidR="00DF49CA" w:rsidRPr="001102F7" w:rsidRDefault="00067FD7" w:rsidP="001102F7">
      <w:pPr>
        <w:pStyle w:val="Tekstpodstawowy"/>
        <w:spacing w:before="34" w:line="276" w:lineRule="auto"/>
        <w:ind w:right="1330"/>
      </w:pPr>
      <w:r w:rsidRPr="001102F7">
        <w:rPr>
          <w:spacing w:val="-1"/>
        </w:rPr>
        <w:t>……………………………………………………….</w:t>
      </w:r>
      <w:r w:rsidR="00EE2C67" w:rsidRPr="001102F7">
        <w:rPr>
          <w:spacing w:val="-1"/>
        </w:rPr>
        <w:br/>
      </w:r>
      <w:r w:rsidRPr="001102F7">
        <w:t>NIP ………………………………………………….</w:t>
      </w:r>
    </w:p>
    <w:p w14:paraId="407320EF" w14:textId="77777777" w:rsidR="00DF49CA" w:rsidRPr="001102F7" w:rsidRDefault="00565FB0" w:rsidP="001102F7">
      <w:pPr>
        <w:pStyle w:val="Tekstpodstawowy"/>
        <w:spacing w:line="229" w:lineRule="exact"/>
      </w:pPr>
      <w:r w:rsidRPr="001102F7">
        <w:rPr>
          <w:spacing w:val="-1"/>
        </w:rPr>
        <w:t>REGON</w:t>
      </w:r>
      <w:r w:rsidR="00067FD7" w:rsidRPr="001102F7">
        <w:rPr>
          <w:spacing w:val="-1"/>
        </w:rPr>
        <w:t xml:space="preserve"> …………………………………………….</w:t>
      </w:r>
    </w:p>
    <w:p w14:paraId="1BC34B7D" w14:textId="77777777" w:rsidR="00DF49CA" w:rsidRPr="001102F7" w:rsidRDefault="00565FB0" w:rsidP="001102F7">
      <w:pPr>
        <w:pStyle w:val="Tekstpodstawowy"/>
        <w:spacing w:before="37"/>
      </w:pPr>
      <w:r w:rsidRPr="001102F7">
        <w:t>KRS</w:t>
      </w:r>
      <w:r w:rsidR="00067FD7" w:rsidRPr="001102F7">
        <w:t xml:space="preserve"> …………………………………………………</w:t>
      </w:r>
    </w:p>
    <w:p w14:paraId="2E33CC02" w14:textId="77777777" w:rsidR="00DF49CA" w:rsidRPr="001102F7" w:rsidRDefault="00067FD7" w:rsidP="001102F7">
      <w:pPr>
        <w:pStyle w:val="Tekstpodstawowy"/>
        <w:spacing w:before="34"/>
        <w:rPr>
          <w:b/>
          <w:bCs/>
        </w:rPr>
      </w:pPr>
      <w:r w:rsidRPr="001102F7">
        <w:t>r</w:t>
      </w:r>
      <w:r w:rsidR="00565FB0" w:rsidRPr="001102F7">
        <w:t>eprezentowanym</w:t>
      </w:r>
      <w:r w:rsidRPr="001102F7">
        <w:t xml:space="preserve"> </w:t>
      </w:r>
      <w:r w:rsidR="00565FB0" w:rsidRPr="001102F7">
        <w:t>przez:</w:t>
      </w:r>
      <w:r w:rsidR="00565FB0" w:rsidRPr="001102F7">
        <w:br/>
      </w:r>
      <w:r w:rsidR="00395162" w:rsidRPr="001102F7">
        <w:rPr>
          <w:b/>
          <w:bCs/>
        </w:rPr>
        <w:t>………………………………………………………………….</w:t>
      </w:r>
    </w:p>
    <w:p w14:paraId="14263B27" w14:textId="77777777" w:rsidR="00067FD7" w:rsidRPr="001102F7" w:rsidRDefault="00067FD7" w:rsidP="001102F7">
      <w:pPr>
        <w:spacing w:before="34"/>
        <w:rPr>
          <w:sz w:val="20"/>
          <w:szCs w:val="20"/>
        </w:rPr>
      </w:pPr>
    </w:p>
    <w:p w14:paraId="19B7F327" w14:textId="77777777" w:rsidR="00DF49CA" w:rsidRPr="001102F7" w:rsidRDefault="00067FD7" w:rsidP="001102F7">
      <w:pPr>
        <w:spacing w:before="34"/>
        <w:rPr>
          <w:b/>
          <w:sz w:val="20"/>
          <w:szCs w:val="20"/>
        </w:rPr>
      </w:pPr>
      <w:r w:rsidRPr="001102F7">
        <w:rPr>
          <w:sz w:val="20"/>
          <w:szCs w:val="20"/>
        </w:rPr>
        <w:t>z</w:t>
      </w:r>
      <w:r w:rsidR="00565FB0" w:rsidRPr="001102F7">
        <w:rPr>
          <w:sz w:val="20"/>
          <w:szCs w:val="20"/>
        </w:rPr>
        <w:t>wanym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w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dalszej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części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umowy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b/>
          <w:sz w:val="20"/>
          <w:szCs w:val="20"/>
        </w:rPr>
        <w:t>Wykonawcą.</w:t>
      </w:r>
    </w:p>
    <w:p w14:paraId="40F7EA8C" w14:textId="77777777" w:rsidR="00DF49CA" w:rsidRPr="001102F7" w:rsidRDefault="00DF49CA" w:rsidP="001102F7">
      <w:pPr>
        <w:pStyle w:val="Tekstpodstawowy"/>
        <w:spacing w:before="1"/>
        <w:rPr>
          <w:b/>
        </w:rPr>
      </w:pPr>
    </w:p>
    <w:p w14:paraId="01EDCC5D" w14:textId="10253280" w:rsidR="00DF49CA" w:rsidRPr="001102F7" w:rsidRDefault="00565FB0" w:rsidP="001102F7">
      <w:pPr>
        <w:spacing w:before="1" w:line="276" w:lineRule="auto"/>
        <w:ind w:right="-1"/>
        <w:jc w:val="both"/>
        <w:rPr>
          <w:b/>
          <w:sz w:val="20"/>
          <w:szCs w:val="20"/>
        </w:rPr>
      </w:pPr>
      <w:r w:rsidRPr="001102F7">
        <w:rPr>
          <w:sz w:val="20"/>
          <w:szCs w:val="20"/>
        </w:rPr>
        <w:t>Umowa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zawarta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została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wyniku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przeprowadzonego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postępowania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udzielenie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zamówienia</w:t>
      </w:r>
      <w:r w:rsidR="001102F7">
        <w:rPr>
          <w:sz w:val="20"/>
          <w:szCs w:val="20"/>
        </w:rPr>
        <w:t xml:space="preserve"> k</w:t>
      </w:r>
      <w:r w:rsidRPr="001102F7">
        <w:rPr>
          <w:sz w:val="20"/>
          <w:szCs w:val="20"/>
        </w:rPr>
        <w:t>lasycznego w trybie przetargu nieograniczonego o wartości równej lub przekraczającej progi unijne, pn.</w:t>
      </w:r>
      <w:r w:rsidR="00067FD7" w:rsidRPr="001102F7">
        <w:rPr>
          <w:sz w:val="20"/>
          <w:szCs w:val="20"/>
        </w:rPr>
        <w:t xml:space="preserve"> „</w:t>
      </w:r>
      <w:r w:rsidRPr="001102F7">
        <w:rPr>
          <w:b/>
          <w:sz w:val="20"/>
          <w:szCs w:val="20"/>
        </w:rPr>
        <w:t>Dostawa</w:t>
      </w:r>
      <w:r w:rsidR="00067FD7" w:rsidRPr="001102F7">
        <w:rPr>
          <w:b/>
          <w:sz w:val="20"/>
          <w:szCs w:val="20"/>
        </w:rPr>
        <w:t xml:space="preserve"> </w:t>
      </w:r>
      <w:r w:rsidR="001102F7">
        <w:rPr>
          <w:b/>
          <w:sz w:val="20"/>
          <w:szCs w:val="20"/>
        </w:rPr>
        <w:t>endoprotez onkologicznych</w:t>
      </w:r>
      <w:r w:rsidR="00067FD7" w:rsidRPr="001102F7">
        <w:rPr>
          <w:b/>
          <w:sz w:val="20"/>
          <w:szCs w:val="20"/>
        </w:rPr>
        <w:t>”</w:t>
      </w:r>
      <w:r w:rsidRPr="001102F7">
        <w:rPr>
          <w:b/>
          <w:sz w:val="20"/>
          <w:szCs w:val="20"/>
        </w:rPr>
        <w:t>,</w:t>
      </w:r>
      <w:r w:rsidR="00067FD7" w:rsidRPr="001102F7">
        <w:rPr>
          <w:b/>
          <w:sz w:val="20"/>
          <w:szCs w:val="20"/>
        </w:rPr>
        <w:t xml:space="preserve"> </w:t>
      </w:r>
      <w:r w:rsidRPr="001102F7">
        <w:rPr>
          <w:sz w:val="20"/>
          <w:szCs w:val="20"/>
        </w:rPr>
        <w:t>znak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sprawy:</w:t>
      </w:r>
      <w:r w:rsidR="009C7E5E" w:rsidRPr="009C7E5E">
        <w:t xml:space="preserve"> </w:t>
      </w:r>
      <w:r w:rsidR="009C7E5E" w:rsidRPr="009C7E5E">
        <w:rPr>
          <w:sz w:val="20"/>
          <w:szCs w:val="20"/>
        </w:rPr>
        <w:t>ZPZ-19/04/25</w:t>
      </w:r>
      <w:r w:rsidRPr="001102F7">
        <w:rPr>
          <w:b/>
          <w:sz w:val="20"/>
          <w:szCs w:val="20"/>
        </w:rPr>
        <w:t>.</w:t>
      </w:r>
    </w:p>
    <w:p w14:paraId="1AC5B48C" w14:textId="77777777" w:rsidR="00DF49CA" w:rsidRPr="001102F7" w:rsidRDefault="00DF49CA" w:rsidP="001102F7">
      <w:pPr>
        <w:pStyle w:val="Tekstpodstawowy"/>
        <w:spacing w:before="11"/>
        <w:rPr>
          <w:b/>
        </w:rPr>
      </w:pPr>
    </w:p>
    <w:p w14:paraId="2DAC3182" w14:textId="77777777" w:rsidR="00DF49CA" w:rsidRPr="001102F7" w:rsidRDefault="00565FB0" w:rsidP="001102F7">
      <w:pPr>
        <w:pStyle w:val="Nagwek2"/>
        <w:numPr>
          <w:ilvl w:val="0"/>
          <w:numId w:val="12"/>
        </w:numPr>
        <w:tabs>
          <w:tab w:val="left" w:pos="685"/>
          <w:tab w:val="left" w:pos="687"/>
        </w:tabs>
        <w:spacing w:before="93"/>
        <w:ind w:left="0" w:hanging="568"/>
        <w:rPr>
          <w:u w:val="none"/>
        </w:rPr>
      </w:pPr>
      <w:r w:rsidRPr="001102F7">
        <w:t>CZASTRWANIA UMOWY</w:t>
      </w:r>
    </w:p>
    <w:p w14:paraId="41F4201E" w14:textId="77777777" w:rsidR="00DF49CA" w:rsidRPr="001102F7" w:rsidRDefault="00565FB0" w:rsidP="001102F7">
      <w:pPr>
        <w:spacing w:before="34"/>
        <w:ind w:right="1"/>
        <w:jc w:val="center"/>
        <w:rPr>
          <w:b/>
          <w:sz w:val="20"/>
          <w:szCs w:val="20"/>
        </w:rPr>
      </w:pPr>
      <w:r w:rsidRPr="001102F7">
        <w:rPr>
          <w:b/>
          <w:sz w:val="20"/>
          <w:szCs w:val="20"/>
        </w:rPr>
        <w:t>§1</w:t>
      </w:r>
    </w:p>
    <w:p w14:paraId="68321810" w14:textId="77777777" w:rsidR="00DF49CA" w:rsidRPr="001102F7" w:rsidRDefault="00565FB0" w:rsidP="001102F7">
      <w:pPr>
        <w:pStyle w:val="Nagwek1"/>
        <w:spacing w:before="56"/>
        <w:ind w:left="0" w:firstLine="0"/>
        <w:rPr>
          <w:rFonts w:ascii="Arial" w:hAnsi="Arial" w:cs="Arial"/>
          <w:bCs/>
          <w:sz w:val="20"/>
          <w:szCs w:val="20"/>
        </w:rPr>
      </w:pPr>
      <w:r w:rsidRPr="001102F7">
        <w:rPr>
          <w:rFonts w:ascii="Arial" w:hAnsi="Arial" w:cs="Arial"/>
          <w:bCs/>
          <w:sz w:val="20"/>
          <w:szCs w:val="20"/>
        </w:rPr>
        <w:t>Umowa</w:t>
      </w:r>
      <w:r w:rsidR="00067FD7" w:rsidRPr="001102F7">
        <w:rPr>
          <w:rFonts w:ascii="Arial" w:hAnsi="Arial" w:cs="Arial"/>
          <w:bCs/>
          <w:sz w:val="20"/>
          <w:szCs w:val="20"/>
        </w:rPr>
        <w:t xml:space="preserve"> </w:t>
      </w:r>
      <w:r w:rsidRPr="001102F7">
        <w:rPr>
          <w:rFonts w:ascii="Arial" w:hAnsi="Arial" w:cs="Arial"/>
          <w:bCs/>
          <w:sz w:val="20"/>
          <w:szCs w:val="20"/>
        </w:rPr>
        <w:t>obowiązuje</w:t>
      </w:r>
      <w:r w:rsidR="00067FD7" w:rsidRPr="001102F7">
        <w:rPr>
          <w:rFonts w:ascii="Arial" w:hAnsi="Arial" w:cs="Arial"/>
          <w:bCs/>
          <w:sz w:val="20"/>
          <w:szCs w:val="20"/>
        </w:rPr>
        <w:t xml:space="preserve"> </w:t>
      </w:r>
      <w:r w:rsidRPr="001102F7">
        <w:rPr>
          <w:rFonts w:ascii="Arial" w:hAnsi="Arial" w:cs="Arial"/>
          <w:bCs/>
          <w:sz w:val="20"/>
          <w:szCs w:val="20"/>
        </w:rPr>
        <w:t>przez</w:t>
      </w:r>
      <w:r w:rsidR="00067FD7" w:rsidRPr="001102F7">
        <w:rPr>
          <w:rFonts w:ascii="Arial" w:hAnsi="Arial" w:cs="Arial"/>
          <w:bCs/>
          <w:sz w:val="20"/>
          <w:szCs w:val="20"/>
        </w:rPr>
        <w:t xml:space="preserve"> </w:t>
      </w:r>
      <w:r w:rsidRPr="001102F7">
        <w:rPr>
          <w:rFonts w:ascii="Arial" w:hAnsi="Arial" w:cs="Arial"/>
          <w:bCs/>
          <w:sz w:val="20"/>
          <w:szCs w:val="20"/>
        </w:rPr>
        <w:t>okres</w:t>
      </w:r>
      <w:r w:rsidR="00067FD7" w:rsidRPr="001102F7">
        <w:rPr>
          <w:rFonts w:ascii="Arial" w:hAnsi="Arial" w:cs="Arial"/>
          <w:bCs/>
          <w:sz w:val="20"/>
          <w:szCs w:val="20"/>
        </w:rPr>
        <w:t xml:space="preserve"> </w:t>
      </w:r>
      <w:r w:rsidR="00067FD7" w:rsidRPr="001102F7">
        <w:rPr>
          <w:rFonts w:ascii="Arial" w:hAnsi="Arial" w:cs="Arial"/>
          <w:b/>
          <w:bCs/>
          <w:sz w:val="20"/>
          <w:szCs w:val="20"/>
        </w:rPr>
        <w:t>24</w:t>
      </w:r>
      <w:r w:rsidRPr="001102F7">
        <w:rPr>
          <w:rFonts w:ascii="Arial" w:hAnsi="Arial" w:cs="Arial"/>
          <w:b/>
          <w:bCs/>
          <w:sz w:val="20"/>
          <w:szCs w:val="20"/>
        </w:rPr>
        <w:t xml:space="preserve"> miesięcy</w:t>
      </w:r>
      <w:r w:rsidR="00067FD7" w:rsidRPr="001102F7">
        <w:rPr>
          <w:rFonts w:ascii="Arial" w:hAnsi="Arial" w:cs="Arial"/>
          <w:bCs/>
          <w:sz w:val="20"/>
          <w:szCs w:val="20"/>
        </w:rPr>
        <w:t xml:space="preserve"> </w:t>
      </w:r>
      <w:r w:rsidRPr="001102F7">
        <w:rPr>
          <w:rFonts w:ascii="Arial" w:hAnsi="Arial" w:cs="Arial"/>
          <w:bCs/>
          <w:sz w:val="20"/>
          <w:szCs w:val="20"/>
        </w:rPr>
        <w:t>od dnia</w:t>
      </w:r>
      <w:r w:rsidR="00067FD7" w:rsidRPr="001102F7">
        <w:rPr>
          <w:rFonts w:ascii="Arial" w:hAnsi="Arial" w:cs="Arial"/>
          <w:bCs/>
          <w:sz w:val="20"/>
          <w:szCs w:val="20"/>
        </w:rPr>
        <w:t xml:space="preserve"> </w:t>
      </w:r>
      <w:r w:rsidR="00EE2C67" w:rsidRPr="001102F7">
        <w:rPr>
          <w:rFonts w:ascii="Arial" w:hAnsi="Arial" w:cs="Arial"/>
          <w:bCs/>
          <w:spacing w:val="-2"/>
          <w:sz w:val="20"/>
          <w:szCs w:val="20"/>
        </w:rPr>
        <w:t xml:space="preserve">jej </w:t>
      </w:r>
      <w:r w:rsidRPr="001102F7">
        <w:rPr>
          <w:rFonts w:ascii="Arial" w:hAnsi="Arial" w:cs="Arial"/>
          <w:bCs/>
          <w:sz w:val="20"/>
          <w:szCs w:val="20"/>
        </w:rPr>
        <w:t>zawarcia.</w:t>
      </w:r>
    </w:p>
    <w:p w14:paraId="64D208A9" w14:textId="77777777" w:rsidR="00DF49CA" w:rsidRPr="001102F7" w:rsidRDefault="00DF49CA" w:rsidP="001102F7">
      <w:pPr>
        <w:pStyle w:val="Tekstpodstawowy"/>
        <w:rPr>
          <w:b/>
          <w:bCs/>
        </w:rPr>
      </w:pPr>
    </w:p>
    <w:p w14:paraId="538F2F2D" w14:textId="77777777" w:rsidR="00DF49CA" w:rsidRPr="001102F7" w:rsidRDefault="00565FB0" w:rsidP="0069582D">
      <w:pPr>
        <w:pStyle w:val="Nagwek2"/>
        <w:numPr>
          <w:ilvl w:val="0"/>
          <w:numId w:val="12"/>
        </w:numPr>
        <w:tabs>
          <w:tab w:val="left" w:pos="685"/>
          <w:tab w:val="left" w:pos="687"/>
        </w:tabs>
        <w:spacing w:before="93"/>
        <w:ind w:left="0" w:hanging="284"/>
        <w:rPr>
          <w:u w:val="none"/>
        </w:rPr>
      </w:pPr>
      <w:r w:rsidRPr="001102F7">
        <w:t>PRZEDMIOT</w:t>
      </w:r>
      <w:r w:rsidR="00067FD7" w:rsidRPr="001102F7">
        <w:t xml:space="preserve"> </w:t>
      </w:r>
      <w:r w:rsidRPr="001102F7">
        <w:t>UMOWY</w:t>
      </w:r>
    </w:p>
    <w:p w14:paraId="3711A7E4" w14:textId="77777777" w:rsidR="00DF49CA" w:rsidRPr="001102F7" w:rsidRDefault="00565FB0" w:rsidP="001102F7">
      <w:pPr>
        <w:pStyle w:val="Nagwek3"/>
        <w:spacing w:before="34"/>
        <w:ind w:left="0" w:right="1"/>
        <w:jc w:val="center"/>
      </w:pPr>
      <w:r w:rsidRPr="001102F7">
        <w:t>§2</w:t>
      </w:r>
    </w:p>
    <w:p w14:paraId="3B62A7CD" w14:textId="1D603823" w:rsidR="00DF49CA" w:rsidRPr="001102F7" w:rsidRDefault="00565FB0" w:rsidP="001102F7">
      <w:pPr>
        <w:pStyle w:val="Default"/>
        <w:numPr>
          <w:ilvl w:val="0"/>
          <w:numId w:val="13"/>
        </w:numPr>
        <w:tabs>
          <w:tab w:val="left" w:pos="567"/>
        </w:tabs>
        <w:spacing w:line="276" w:lineRule="auto"/>
        <w:ind w:left="0" w:hanging="567"/>
        <w:contextualSpacing/>
        <w:jc w:val="both"/>
        <w:rPr>
          <w:rFonts w:ascii="Arial" w:hAnsi="Arial" w:cs="Arial"/>
          <w:sz w:val="20"/>
          <w:szCs w:val="20"/>
        </w:rPr>
      </w:pPr>
      <w:r w:rsidRPr="001102F7">
        <w:rPr>
          <w:rFonts w:ascii="Arial" w:hAnsi="Arial" w:cs="Arial"/>
          <w:sz w:val="20"/>
          <w:szCs w:val="20"/>
        </w:rPr>
        <w:t>Przedmiotem</w:t>
      </w:r>
      <w:r w:rsidR="00067FD7" w:rsidRPr="001102F7">
        <w:rPr>
          <w:rFonts w:ascii="Arial" w:hAnsi="Arial" w:cs="Arial"/>
          <w:sz w:val="20"/>
          <w:szCs w:val="20"/>
        </w:rPr>
        <w:t xml:space="preserve"> </w:t>
      </w:r>
      <w:r w:rsidRPr="001102F7">
        <w:rPr>
          <w:rFonts w:ascii="Arial" w:hAnsi="Arial" w:cs="Arial"/>
          <w:sz w:val="20"/>
          <w:szCs w:val="20"/>
        </w:rPr>
        <w:t xml:space="preserve">niniejszej umowy jest </w:t>
      </w:r>
      <w:r w:rsidRPr="001102F7">
        <w:rPr>
          <w:rFonts w:ascii="Arial" w:hAnsi="Arial" w:cs="Arial"/>
          <w:b/>
          <w:sz w:val="20"/>
          <w:szCs w:val="20"/>
        </w:rPr>
        <w:t xml:space="preserve">dostawa </w:t>
      </w:r>
      <w:r w:rsidR="006C4CE9" w:rsidRPr="006C4CE9">
        <w:rPr>
          <w:rFonts w:ascii="Arial" w:hAnsi="Arial" w:cs="Arial"/>
          <w:b/>
          <w:bCs/>
          <w:sz w:val="20"/>
          <w:szCs w:val="20"/>
        </w:rPr>
        <w:t>endoprotez onkologicznych</w:t>
      </w:r>
      <w:r w:rsidR="006C4CE9">
        <w:t xml:space="preserve"> </w:t>
      </w:r>
      <w:r w:rsidR="00067FD7" w:rsidRPr="001102F7">
        <w:rPr>
          <w:rFonts w:ascii="Arial" w:hAnsi="Arial" w:cs="Arial"/>
          <w:sz w:val="20"/>
          <w:szCs w:val="20"/>
        </w:rPr>
        <w:t>zwanych dalej produktami</w:t>
      </w:r>
      <w:r w:rsidR="001102F7">
        <w:rPr>
          <w:rFonts w:ascii="Arial" w:hAnsi="Arial" w:cs="Arial"/>
          <w:sz w:val="20"/>
          <w:szCs w:val="20"/>
        </w:rPr>
        <w:t xml:space="preserve"> </w:t>
      </w:r>
      <w:r w:rsidR="00067FD7" w:rsidRPr="001102F7">
        <w:rPr>
          <w:rFonts w:ascii="Arial" w:hAnsi="Arial" w:cs="Arial"/>
          <w:sz w:val="20"/>
          <w:szCs w:val="20"/>
        </w:rPr>
        <w:t>zwanych dalej również wyrobami, produktami.</w:t>
      </w:r>
    </w:p>
    <w:p w14:paraId="52CC325F" w14:textId="77777777" w:rsidR="00DF49CA" w:rsidRPr="00AC6D16" w:rsidRDefault="00565FB0" w:rsidP="001102F7">
      <w:pPr>
        <w:pStyle w:val="Default"/>
        <w:numPr>
          <w:ilvl w:val="0"/>
          <w:numId w:val="13"/>
        </w:numPr>
        <w:tabs>
          <w:tab w:val="left" w:pos="567"/>
        </w:tabs>
        <w:spacing w:line="276" w:lineRule="auto"/>
        <w:ind w:left="0" w:hanging="567"/>
        <w:contextualSpacing/>
        <w:jc w:val="both"/>
        <w:rPr>
          <w:rFonts w:ascii="Arial" w:hAnsi="Arial" w:cs="Arial"/>
          <w:sz w:val="20"/>
          <w:szCs w:val="20"/>
        </w:rPr>
      </w:pPr>
      <w:r w:rsidRPr="001102F7">
        <w:rPr>
          <w:rFonts w:ascii="Arial" w:hAnsi="Arial" w:cs="Arial"/>
          <w:sz w:val="20"/>
          <w:szCs w:val="20"/>
        </w:rPr>
        <w:t>Strony</w:t>
      </w:r>
      <w:r w:rsidR="00013B9E" w:rsidRPr="001102F7">
        <w:rPr>
          <w:rFonts w:ascii="Arial" w:hAnsi="Arial" w:cs="Arial"/>
          <w:sz w:val="20"/>
          <w:szCs w:val="20"/>
        </w:rPr>
        <w:t xml:space="preserve"> </w:t>
      </w:r>
      <w:r w:rsidRPr="001102F7">
        <w:rPr>
          <w:rFonts w:ascii="Arial" w:hAnsi="Arial" w:cs="Arial"/>
          <w:sz w:val="20"/>
          <w:szCs w:val="20"/>
        </w:rPr>
        <w:t>ustalają,</w:t>
      </w:r>
      <w:r w:rsidR="00013B9E" w:rsidRPr="001102F7">
        <w:rPr>
          <w:rFonts w:ascii="Arial" w:hAnsi="Arial" w:cs="Arial"/>
          <w:sz w:val="20"/>
          <w:szCs w:val="20"/>
        </w:rPr>
        <w:t xml:space="preserve"> </w:t>
      </w:r>
      <w:r w:rsidRPr="001102F7">
        <w:rPr>
          <w:rFonts w:ascii="Arial" w:hAnsi="Arial" w:cs="Arial"/>
          <w:sz w:val="20"/>
          <w:szCs w:val="20"/>
        </w:rPr>
        <w:t>iż</w:t>
      </w:r>
      <w:r w:rsidR="00013B9E" w:rsidRPr="001102F7">
        <w:rPr>
          <w:rFonts w:ascii="Arial" w:hAnsi="Arial" w:cs="Arial"/>
          <w:sz w:val="20"/>
          <w:szCs w:val="20"/>
        </w:rPr>
        <w:t xml:space="preserve"> </w:t>
      </w:r>
      <w:r w:rsidRPr="001102F7">
        <w:rPr>
          <w:rFonts w:ascii="Arial" w:hAnsi="Arial" w:cs="Arial"/>
          <w:sz w:val="20"/>
          <w:szCs w:val="20"/>
        </w:rPr>
        <w:t>terminy</w:t>
      </w:r>
      <w:r w:rsidR="00013B9E" w:rsidRPr="001102F7">
        <w:rPr>
          <w:rFonts w:ascii="Arial" w:hAnsi="Arial" w:cs="Arial"/>
          <w:sz w:val="20"/>
          <w:szCs w:val="20"/>
        </w:rPr>
        <w:t xml:space="preserve"> </w:t>
      </w:r>
      <w:r w:rsidRPr="001102F7">
        <w:rPr>
          <w:rFonts w:ascii="Arial" w:hAnsi="Arial" w:cs="Arial"/>
          <w:sz w:val="20"/>
          <w:szCs w:val="20"/>
        </w:rPr>
        <w:t>ważności</w:t>
      </w:r>
      <w:r w:rsidR="00013B9E" w:rsidRPr="001102F7">
        <w:rPr>
          <w:rFonts w:ascii="Arial" w:hAnsi="Arial" w:cs="Arial"/>
          <w:sz w:val="20"/>
          <w:szCs w:val="20"/>
        </w:rPr>
        <w:t xml:space="preserve"> </w:t>
      </w:r>
      <w:r w:rsidRPr="001102F7">
        <w:rPr>
          <w:rFonts w:ascii="Arial" w:hAnsi="Arial" w:cs="Arial"/>
          <w:sz w:val="20"/>
          <w:szCs w:val="20"/>
        </w:rPr>
        <w:t>dostarczanych</w:t>
      </w:r>
      <w:r w:rsidR="00013B9E" w:rsidRPr="001102F7">
        <w:rPr>
          <w:rFonts w:ascii="Arial" w:hAnsi="Arial" w:cs="Arial"/>
          <w:sz w:val="20"/>
          <w:szCs w:val="20"/>
        </w:rPr>
        <w:t xml:space="preserve"> implantów </w:t>
      </w:r>
      <w:r w:rsidRPr="001102F7">
        <w:rPr>
          <w:rFonts w:ascii="Arial" w:hAnsi="Arial" w:cs="Arial"/>
          <w:sz w:val="20"/>
          <w:szCs w:val="20"/>
        </w:rPr>
        <w:t>i</w:t>
      </w:r>
      <w:r w:rsidR="00013B9E" w:rsidRPr="001102F7">
        <w:rPr>
          <w:rFonts w:ascii="Arial" w:hAnsi="Arial" w:cs="Arial"/>
          <w:sz w:val="20"/>
          <w:szCs w:val="20"/>
        </w:rPr>
        <w:t xml:space="preserve"> </w:t>
      </w:r>
      <w:r w:rsidRPr="001102F7">
        <w:rPr>
          <w:rFonts w:ascii="Arial" w:hAnsi="Arial" w:cs="Arial"/>
          <w:sz w:val="20"/>
          <w:szCs w:val="20"/>
        </w:rPr>
        <w:t>innych</w:t>
      </w:r>
      <w:r w:rsidR="00013B9E" w:rsidRPr="001102F7">
        <w:rPr>
          <w:rFonts w:ascii="Arial" w:hAnsi="Arial" w:cs="Arial"/>
          <w:sz w:val="20"/>
          <w:szCs w:val="20"/>
        </w:rPr>
        <w:t xml:space="preserve"> </w:t>
      </w:r>
      <w:r w:rsidRPr="001102F7">
        <w:rPr>
          <w:rFonts w:ascii="Arial" w:hAnsi="Arial" w:cs="Arial"/>
          <w:sz w:val="20"/>
          <w:szCs w:val="20"/>
        </w:rPr>
        <w:t>wyrobów</w:t>
      </w:r>
      <w:r w:rsidR="00013B9E" w:rsidRPr="001102F7">
        <w:rPr>
          <w:rFonts w:ascii="Arial" w:hAnsi="Arial" w:cs="Arial"/>
          <w:sz w:val="20"/>
          <w:szCs w:val="20"/>
        </w:rPr>
        <w:t xml:space="preserve"> </w:t>
      </w:r>
      <w:r w:rsidRPr="001102F7">
        <w:rPr>
          <w:rFonts w:ascii="Arial" w:hAnsi="Arial" w:cs="Arial"/>
          <w:sz w:val="20"/>
          <w:szCs w:val="20"/>
        </w:rPr>
        <w:t>medycznych</w:t>
      </w:r>
      <w:r w:rsidR="00013B9E" w:rsidRPr="001102F7">
        <w:rPr>
          <w:rFonts w:ascii="Arial" w:hAnsi="Arial" w:cs="Arial"/>
          <w:sz w:val="20"/>
          <w:szCs w:val="20"/>
        </w:rPr>
        <w:t xml:space="preserve"> </w:t>
      </w:r>
      <w:r w:rsidRPr="001102F7">
        <w:rPr>
          <w:rFonts w:ascii="Arial" w:hAnsi="Arial" w:cs="Arial"/>
          <w:sz w:val="20"/>
          <w:szCs w:val="20"/>
        </w:rPr>
        <w:t>będących</w:t>
      </w:r>
      <w:r w:rsidR="00013B9E" w:rsidRPr="001102F7">
        <w:rPr>
          <w:rFonts w:ascii="Arial" w:hAnsi="Arial" w:cs="Arial"/>
          <w:sz w:val="20"/>
          <w:szCs w:val="20"/>
        </w:rPr>
        <w:t xml:space="preserve"> </w:t>
      </w:r>
      <w:r w:rsidRPr="001102F7">
        <w:rPr>
          <w:rFonts w:ascii="Arial" w:hAnsi="Arial" w:cs="Arial"/>
          <w:sz w:val="20"/>
          <w:szCs w:val="20"/>
        </w:rPr>
        <w:t>przedmiotem</w:t>
      </w:r>
      <w:r w:rsidR="00013B9E" w:rsidRPr="001102F7">
        <w:rPr>
          <w:rFonts w:ascii="Arial" w:hAnsi="Arial" w:cs="Arial"/>
          <w:sz w:val="20"/>
          <w:szCs w:val="20"/>
        </w:rPr>
        <w:t xml:space="preserve"> </w:t>
      </w:r>
      <w:r w:rsidRPr="001102F7">
        <w:rPr>
          <w:rFonts w:ascii="Arial" w:hAnsi="Arial" w:cs="Arial"/>
          <w:sz w:val="20"/>
          <w:szCs w:val="20"/>
        </w:rPr>
        <w:t>umowy</w:t>
      </w:r>
      <w:r w:rsidR="00013B9E" w:rsidRPr="001102F7">
        <w:rPr>
          <w:rFonts w:ascii="Arial" w:hAnsi="Arial" w:cs="Arial"/>
          <w:sz w:val="20"/>
          <w:szCs w:val="20"/>
        </w:rPr>
        <w:t xml:space="preserve"> </w:t>
      </w:r>
      <w:r w:rsidRPr="001102F7">
        <w:rPr>
          <w:rFonts w:ascii="Arial" w:hAnsi="Arial" w:cs="Arial"/>
          <w:sz w:val="20"/>
          <w:szCs w:val="20"/>
        </w:rPr>
        <w:t>(zwanych</w:t>
      </w:r>
      <w:r w:rsidR="00013B9E" w:rsidRPr="001102F7">
        <w:rPr>
          <w:rFonts w:ascii="Arial" w:hAnsi="Arial" w:cs="Arial"/>
          <w:sz w:val="20"/>
          <w:szCs w:val="20"/>
        </w:rPr>
        <w:t xml:space="preserve"> </w:t>
      </w:r>
      <w:r w:rsidRPr="001102F7">
        <w:rPr>
          <w:rFonts w:ascii="Arial" w:hAnsi="Arial" w:cs="Arial"/>
          <w:sz w:val="20"/>
          <w:szCs w:val="20"/>
        </w:rPr>
        <w:t>dalej</w:t>
      </w:r>
      <w:r w:rsidR="00013B9E" w:rsidRPr="001102F7">
        <w:rPr>
          <w:rFonts w:ascii="Arial" w:hAnsi="Arial" w:cs="Arial"/>
          <w:sz w:val="20"/>
          <w:szCs w:val="20"/>
        </w:rPr>
        <w:t xml:space="preserve"> </w:t>
      </w:r>
      <w:r w:rsidRPr="001102F7">
        <w:rPr>
          <w:rFonts w:ascii="Arial" w:hAnsi="Arial" w:cs="Arial"/>
          <w:sz w:val="20"/>
          <w:szCs w:val="20"/>
        </w:rPr>
        <w:t>bez</w:t>
      </w:r>
      <w:r w:rsidR="00013B9E" w:rsidRPr="001102F7">
        <w:rPr>
          <w:rFonts w:ascii="Arial" w:hAnsi="Arial" w:cs="Arial"/>
          <w:sz w:val="20"/>
          <w:szCs w:val="20"/>
        </w:rPr>
        <w:t xml:space="preserve"> </w:t>
      </w:r>
      <w:r w:rsidRPr="001102F7">
        <w:rPr>
          <w:rFonts w:ascii="Arial" w:hAnsi="Arial" w:cs="Arial"/>
          <w:sz w:val="20"/>
          <w:szCs w:val="20"/>
        </w:rPr>
        <w:t>bliższego</w:t>
      </w:r>
      <w:r w:rsidR="00013B9E" w:rsidRPr="001102F7">
        <w:rPr>
          <w:rFonts w:ascii="Arial" w:hAnsi="Arial" w:cs="Arial"/>
          <w:sz w:val="20"/>
          <w:szCs w:val="20"/>
        </w:rPr>
        <w:t xml:space="preserve"> </w:t>
      </w:r>
      <w:r w:rsidRPr="001102F7">
        <w:rPr>
          <w:rFonts w:ascii="Arial" w:hAnsi="Arial" w:cs="Arial"/>
          <w:sz w:val="20"/>
          <w:szCs w:val="20"/>
        </w:rPr>
        <w:t>określenia</w:t>
      </w:r>
      <w:r w:rsidR="00013B9E" w:rsidRPr="001102F7">
        <w:rPr>
          <w:rFonts w:ascii="Arial" w:hAnsi="Arial" w:cs="Arial"/>
          <w:sz w:val="20"/>
          <w:szCs w:val="20"/>
        </w:rPr>
        <w:t xml:space="preserve"> </w:t>
      </w:r>
      <w:r w:rsidRPr="001102F7">
        <w:rPr>
          <w:rFonts w:ascii="Arial" w:hAnsi="Arial" w:cs="Arial"/>
          <w:sz w:val="20"/>
          <w:szCs w:val="20"/>
        </w:rPr>
        <w:t>i</w:t>
      </w:r>
      <w:r w:rsidR="00013B9E" w:rsidRPr="001102F7">
        <w:rPr>
          <w:rFonts w:ascii="Arial" w:hAnsi="Arial" w:cs="Arial"/>
          <w:sz w:val="20"/>
          <w:szCs w:val="20"/>
        </w:rPr>
        <w:t xml:space="preserve"> </w:t>
      </w:r>
      <w:r w:rsidRPr="001102F7">
        <w:rPr>
          <w:rFonts w:ascii="Arial" w:hAnsi="Arial" w:cs="Arial"/>
          <w:sz w:val="20"/>
          <w:szCs w:val="20"/>
        </w:rPr>
        <w:t>obejmującymi</w:t>
      </w:r>
      <w:r w:rsidR="00013B9E" w:rsidRPr="001102F7">
        <w:rPr>
          <w:rFonts w:ascii="Arial" w:hAnsi="Arial" w:cs="Arial"/>
          <w:sz w:val="20"/>
          <w:szCs w:val="20"/>
        </w:rPr>
        <w:t xml:space="preserve"> </w:t>
      </w:r>
      <w:r w:rsidRPr="001102F7">
        <w:rPr>
          <w:rFonts w:ascii="Arial" w:hAnsi="Arial" w:cs="Arial"/>
          <w:sz w:val="20"/>
          <w:szCs w:val="20"/>
        </w:rPr>
        <w:t>cały</w:t>
      </w:r>
      <w:r w:rsidR="00013B9E" w:rsidRPr="001102F7">
        <w:rPr>
          <w:rFonts w:ascii="Arial" w:hAnsi="Arial" w:cs="Arial"/>
          <w:sz w:val="20"/>
          <w:szCs w:val="20"/>
        </w:rPr>
        <w:t xml:space="preserve"> </w:t>
      </w:r>
      <w:r w:rsidRPr="001102F7">
        <w:rPr>
          <w:rFonts w:ascii="Arial" w:hAnsi="Arial" w:cs="Arial"/>
          <w:sz w:val="20"/>
          <w:szCs w:val="20"/>
        </w:rPr>
        <w:t>asortyment:</w:t>
      </w:r>
      <w:r w:rsidR="00013B9E" w:rsidRPr="001102F7">
        <w:rPr>
          <w:rFonts w:ascii="Arial" w:hAnsi="Arial" w:cs="Arial"/>
          <w:sz w:val="20"/>
          <w:szCs w:val="20"/>
        </w:rPr>
        <w:t xml:space="preserve"> </w:t>
      </w:r>
      <w:r w:rsidRPr="001102F7">
        <w:rPr>
          <w:rFonts w:ascii="Arial" w:hAnsi="Arial" w:cs="Arial"/>
          <w:sz w:val="20"/>
          <w:szCs w:val="20"/>
        </w:rPr>
        <w:t>implantami,</w:t>
      </w:r>
      <w:r w:rsidR="00013B9E" w:rsidRPr="001102F7">
        <w:rPr>
          <w:rFonts w:ascii="Arial" w:hAnsi="Arial" w:cs="Arial"/>
          <w:sz w:val="20"/>
          <w:szCs w:val="20"/>
        </w:rPr>
        <w:t xml:space="preserve"> </w:t>
      </w:r>
      <w:r w:rsidRPr="001102F7">
        <w:rPr>
          <w:rFonts w:ascii="Arial" w:hAnsi="Arial" w:cs="Arial"/>
          <w:sz w:val="20"/>
          <w:szCs w:val="20"/>
        </w:rPr>
        <w:t>produktami)</w:t>
      </w:r>
      <w:r w:rsidR="00013B9E" w:rsidRPr="001102F7">
        <w:rPr>
          <w:rFonts w:ascii="Arial" w:hAnsi="Arial" w:cs="Arial"/>
          <w:sz w:val="20"/>
          <w:szCs w:val="20"/>
        </w:rPr>
        <w:t xml:space="preserve"> </w:t>
      </w:r>
      <w:r w:rsidRPr="001102F7">
        <w:rPr>
          <w:rFonts w:ascii="Arial" w:hAnsi="Arial" w:cs="Arial"/>
          <w:sz w:val="20"/>
          <w:szCs w:val="20"/>
        </w:rPr>
        <w:t>nie</w:t>
      </w:r>
      <w:r w:rsidR="00013B9E" w:rsidRPr="001102F7">
        <w:rPr>
          <w:rFonts w:ascii="Arial" w:hAnsi="Arial" w:cs="Arial"/>
          <w:sz w:val="20"/>
          <w:szCs w:val="20"/>
        </w:rPr>
        <w:t xml:space="preserve"> </w:t>
      </w:r>
      <w:r w:rsidRPr="001102F7">
        <w:rPr>
          <w:rFonts w:ascii="Arial" w:hAnsi="Arial" w:cs="Arial"/>
          <w:sz w:val="20"/>
          <w:szCs w:val="20"/>
        </w:rPr>
        <w:t>mogą</w:t>
      </w:r>
      <w:r w:rsidR="00013B9E" w:rsidRPr="001102F7">
        <w:rPr>
          <w:rFonts w:ascii="Arial" w:hAnsi="Arial" w:cs="Arial"/>
          <w:sz w:val="20"/>
          <w:szCs w:val="20"/>
        </w:rPr>
        <w:t xml:space="preserve"> </w:t>
      </w:r>
      <w:r w:rsidRPr="001102F7">
        <w:rPr>
          <w:rFonts w:ascii="Arial" w:hAnsi="Arial" w:cs="Arial"/>
          <w:sz w:val="20"/>
          <w:szCs w:val="20"/>
        </w:rPr>
        <w:t>upływać</w:t>
      </w:r>
      <w:r w:rsidR="00013B9E" w:rsidRPr="001102F7">
        <w:rPr>
          <w:rFonts w:ascii="Arial" w:hAnsi="Arial" w:cs="Arial"/>
          <w:sz w:val="20"/>
          <w:szCs w:val="20"/>
        </w:rPr>
        <w:t xml:space="preserve"> </w:t>
      </w:r>
      <w:r w:rsidRPr="001102F7">
        <w:rPr>
          <w:rFonts w:ascii="Arial" w:hAnsi="Arial" w:cs="Arial"/>
          <w:sz w:val="20"/>
          <w:szCs w:val="20"/>
        </w:rPr>
        <w:t>wcześniej</w:t>
      </w:r>
      <w:r w:rsidR="00013B9E" w:rsidRPr="001102F7">
        <w:rPr>
          <w:rFonts w:ascii="Arial" w:hAnsi="Arial" w:cs="Arial"/>
          <w:sz w:val="20"/>
          <w:szCs w:val="20"/>
        </w:rPr>
        <w:t xml:space="preserve"> </w:t>
      </w:r>
      <w:r w:rsidRPr="001102F7">
        <w:rPr>
          <w:rFonts w:ascii="Arial" w:hAnsi="Arial" w:cs="Arial"/>
          <w:sz w:val="20"/>
          <w:szCs w:val="20"/>
        </w:rPr>
        <w:t>niż</w:t>
      </w:r>
      <w:r w:rsidR="00013B9E" w:rsidRPr="001102F7">
        <w:rPr>
          <w:rFonts w:ascii="Arial" w:hAnsi="Arial" w:cs="Arial"/>
          <w:sz w:val="20"/>
          <w:szCs w:val="20"/>
        </w:rPr>
        <w:t xml:space="preserve"> </w:t>
      </w:r>
      <w:r w:rsidRPr="001102F7">
        <w:rPr>
          <w:rFonts w:ascii="Arial" w:hAnsi="Arial" w:cs="Arial"/>
          <w:sz w:val="20"/>
          <w:szCs w:val="20"/>
        </w:rPr>
        <w:t>12</w:t>
      </w:r>
      <w:r w:rsidR="00013B9E" w:rsidRPr="001102F7">
        <w:rPr>
          <w:rFonts w:ascii="Arial" w:hAnsi="Arial" w:cs="Arial"/>
          <w:sz w:val="20"/>
          <w:szCs w:val="20"/>
        </w:rPr>
        <w:t xml:space="preserve"> </w:t>
      </w:r>
      <w:r w:rsidRPr="001102F7">
        <w:rPr>
          <w:rFonts w:ascii="Arial" w:hAnsi="Arial" w:cs="Arial"/>
          <w:sz w:val="20"/>
          <w:szCs w:val="20"/>
        </w:rPr>
        <w:t>miesięcy od dnia ich dostawy. Wyroby o krótszym terminie ważności niż 12 miesięcy mogą być</w:t>
      </w:r>
      <w:r w:rsidR="00067FD7" w:rsidRPr="001102F7">
        <w:rPr>
          <w:rFonts w:ascii="Arial" w:hAnsi="Arial" w:cs="Arial"/>
          <w:sz w:val="20"/>
          <w:szCs w:val="20"/>
        </w:rPr>
        <w:t xml:space="preserve"> </w:t>
      </w:r>
      <w:r w:rsidRPr="001102F7">
        <w:rPr>
          <w:rFonts w:ascii="Arial" w:hAnsi="Arial" w:cs="Arial"/>
          <w:sz w:val="20"/>
          <w:szCs w:val="20"/>
        </w:rPr>
        <w:t>dostarczane</w:t>
      </w:r>
      <w:r w:rsidR="00067FD7" w:rsidRPr="001102F7">
        <w:rPr>
          <w:rFonts w:ascii="Arial" w:hAnsi="Arial" w:cs="Arial"/>
          <w:sz w:val="20"/>
          <w:szCs w:val="20"/>
        </w:rPr>
        <w:t xml:space="preserve"> </w:t>
      </w:r>
      <w:r w:rsidRPr="001102F7">
        <w:rPr>
          <w:rFonts w:ascii="Arial" w:hAnsi="Arial" w:cs="Arial"/>
          <w:sz w:val="20"/>
          <w:szCs w:val="20"/>
        </w:rPr>
        <w:t>tylko</w:t>
      </w:r>
      <w:r w:rsidR="00067FD7" w:rsidRPr="001102F7">
        <w:rPr>
          <w:rFonts w:ascii="Arial" w:hAnsi="Arial" w:cs="Arial"/>
          <w:sz w:val="20"/>
          <w:szCs w:val="20"/>
        </w:rPr>
        <w:t xml:space="preserve"> </w:t>
      </w:r>
      <w:r w:rsidRPr="001102F7">
        <w:rPr>
          <w:rFonts w:ascii="Arial" w:hAnsi="Arial" w:cs="Arial"/>
          <w:sz w:val="20"/>
          <w:szCs w:val="20"/>
        </w:rPr>
        <w:t>po</w:t>
      </w:r>
      <w:r w:rsidR="00067FD7" w:rsidRPr="001102F7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uzyskaniu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pisemnej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zgody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przedstawiciela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Zamawiającego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lub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innej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upoważnionej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osoby.</w:t>
      </w:r>
    </w:p>
    <w:p w14:paraId="7EB54A9D" w14:textId="619FF90D" w:rsidR="00DF49CA" w:rsidRPr="00AC6D16" w:rsidRDefault="00565FB0" w:rsidP="001102F7">
      <w:pPr>
        <w:pStyle w:val="Default"/>
        <w:numPr>
          <w:ilvl w:val="0"/>
          <w:numId w:val="13"/>
        </w:numPr>
        <w:tabs>
          <w:tab w:val="left" w:pos="567"/>
        </w:tabs>
        <w:spacing w:line="276" w:lineRule="auto"/>
        <w:ind w:left="0" w:hanging="567"/>
        <w:contextualSpacing/>
        <w:jc w:val="both"/>
        <w:rPr>
          <w:rFonts w:ascii="Arial" w:hAnsi="Arial" w:cs="Arial"/>
          <w:sz w:val="20"/>
          <w:szCs w:val="20"/>
        </w:rPr>
      </w:pPr>
      <w:r w:rsidRPr="00AC6D16">
        <w:rPr>
          <w:rFonts w:ascii="Arial" w:hAnsi="Arial" w:cs="Arial"/>
          <w:sz w:val="20"/>
          <w:szCs w:val="20"/>
        </w:rPr>
        <w:t>Wykonawca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oświadcza,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iż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przedmiot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zamówienia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spełnia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wszystkie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wymogi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Zamawiającego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określone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w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SWZ oraz ofertą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Wykonawcy złożoną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w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postępowaniu: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znak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="009F582E" w:rsidRPr="009F582E">
        <w:rPr>
          <w:rFonts w:ascii="Arial" w:hAnsi="Arial" w:cs="Arial"/>
          <w:sz w:val="20"/>
          <w:szCs w:val="20"/>
        </w:rPr>
        <w:t>ZPZ-19/04/25</w:t>
      </w:r>
      <w:r w:rsidR="009F582E">
        <w:rPr>
          <w:rFonts w:ascii="Arial" w:hAnsi="Arial" w:cs="Arial"/>
          <w:sz w:val="20"/>
          <w:szCs w:val="20"/>
        </w:rPr>
        <w:t>.</w:t>
      </w:r>
    </w:p>
    <w:p w14:paraId="0BFC5CA7" w14:textId="21BC57E4" w:rsidR="00DF49CA" w:rsidRPr="00AC6D16" w:rsidRDefault="00565FB0" w:rsidP="001102F7">
      <w:pPr>
        <w:pStyle w:val="Default"/>
        <w:numPr>
          <w:ilvl w:val="0"/>
          <w:numId w:val="13"/>
        </w:numPr>
        <w:tabs>
          <w:tab w:val="left" w:pos="567"/>
        </w:tabs>
        <w:spacing w:line="276" w:lineRule="auto"/>
        <w:ind w:left="0" w:hanging="567"/>
        <w:contextualSpacing/>
        <w:jc w:val="both"/>
        <w:rPr>
          <w:rFonts w:ascii="Arial" w:hAnsi="Arial" w:cs="Arial"/>
          <w:sz w:val="20"/>
          <w:szCs w:val="20"/>
        </w:rPr>
      </w:pPr>
      <w:r w:rsidRPr="00AC6D16">
        <w:rPr>
          <w:rFonts w:ascii="Arial" w:hAnsi="Arial" w:cs="Arial"/>
          <w:sz w:val="20"/>
          <w:szCs w:val="20"/>
        </w:rPr>
        <w:t>Wykonawca oświadcza, że oferowane produkty będące wyrobami medycznymi są dopuszczone do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obrotu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i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używania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na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terenie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RP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zgodnie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z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Ustawą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z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dnia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="00A928F0" w:rsidRPr="00AC6D16">
        <w:rPr>
          <w:rFonts w:ascii="Arial" w:hAnsi="Arial" w:cs="Arial"/>
          <w:sz w:val="20"/>
          <w:szCs w:val="20"/>
        </w:rPr>
        <w:t>07 kwietnia 20</w:t>
      </w:r>
      <w:r w:rsidRPr="00AC6D16">
        <w:rPr>
          <w:rFonts w:ascii="Arial" w:hAnsi="Arial" w:cs="Arial"/>
          <w:sz w:val="20"/>
          <w:szCs w:val="20"/>
        </w:rPr>
        <w:t>22</w:t>
      </w:r>
      <w:r w:rsidR="00A928F0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r.</w:t>
      </w:r>
      <w:r w:rsidR="00A928F0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o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wyrobach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medycznych,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poz.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974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oraz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innymi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obowiązującymi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przepisami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oraz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są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oznakowane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znakiem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CE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="001102F7" w:rsidRPr="00AC6D16">
        <w:rPr>
          <w:rFonts w:ascii="Arial" w:hAnsi="Arial" w:cs="Arial"/>
          <w:sz w:val="20"/>
          <w:szCs w:val="20"/>
        </w:rPr>
        <w:t xml:space="preserve">                  </w:t>
      </w:r>
      <w:r w:rsidRPr="00AC6D16">
        <w:rPr>
          <w:rFonts w:ascii="Arial" w:hAnsi="Arial" w:cs="Arial"/>
          <w:sz w:val="20"/>
          <w:szCs w:val="20"/>
        </w:rPr>
        <w:t>(z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zastrzeżeniem wyjątków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określonych</w:t>
      </w:r>
      <w:r w:rsidR="00067FD7" w:rsidRPr="00AC6D16">
        <w:rPr>
          <w:rFonts w:ascii="Arial" w:hAnsi="Arial" w:cs="Arial"/>
          <w:sz w:val="20"/>
          <w:szCs w:val="20"/>
        </w:rPr>
        <w:t xml:space="preserve"> </w:t>
      </w:r>
      <w:r w:rsidRPr="00AC6D16">
        <w:rPr>
          <w:rFonts w:ascii="Arial" w:hAnsi="Arial" w:cs="Arial"/>
          <w:sz w:val="20"/>
          <w:szCs w:val="20"/>
        </w:rPr>
        <w:t>przepisami).</w:t>
      </w:r>
    </w:p>
    <w:p w14:paraId="70059901" w14:textId="0AC0FFE8" w:rsidR="00DF49CA" w:rsidRPr="00AC6D16" w:rsidRDefault="00565FB0" w:rsidP="001102F7">
      <w:pPr>
        <w:pStyle w:val="Akapitzlist"/>
        <w:numPr>
          <w:ilvl w:val="0"/>
          <w:numId w:val="13"/>
        </w:numPr>
        <w:spacing w:before="80" w:line="276" w:lineRule="auto"/>
        <w:ind w:left="0" w:right="122" w:hanging="567"/>
        <w:rPr>
          <w:sz w:val="20"/>
          <w:szCs w:val="20"/>
        </w:rPr>
      </w:pPr>
      <w:r w:rsidRPr="00AC6D16">
        <w:rPr>
          <w:sz w:val="20"/>
          <w:szCs w:val="20"/>
        </w:rPr>
        <w:t>Wykonawca zobowiązany jest na każde pisemne żądanie Zamawiającego i wyznaczonym terminie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przedstawić dokumenty potwierdzające dopuszczenie przedmiotu umowy do obrotu i stosowania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 xml:space="preserve">zgodnie z przepisami ustawy z dnia 07.04.22 r. o wyrobach medycznych i innymi obowiązującymi </w:t>
      </w:r>
      <w:r w:rsidR="001E293D" w:rsidRPr="00AC6D16">
        <w:rPr>
          <w:sz w:val="20"/>
          <w:szCs w:val="20"/>
        </w:rPr>
        <w:t xml:space="preserve">   </w:t>
      </w:r>
      <w:r w:rsidRPr="00AC6D16">
        <w:rPr>
          <w:sz w:val="20"/>
          <w:szCs w:val="20"/>
        </w:rPr>
        <w:t>w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tym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zakresie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przepisami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krajowymi i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unijnymi.</w:t>
      </w:r>
    </w:p>
    <w:p w14:paraId="21CBB9C5" w14:textId="455EEC32" w:rsidR="00DF49CA" w:rsidRPr="00AC6D16" w:rsidRDefault="00565FB0" w:rsidP="0069582D">
      <w:pPr>
        <w:pStyle w:val="Akapitzlist"/>
        <w:numPr>
          <w:ilvl w:val="0"/>
          <w:numId w:val="13"/>
        </w:numPr>
        <w:tabs>
          <w:tab w:val="left" w:pos="426"/>
        </w:tabs>
        <w:spacing w:before="80" w:line="276" w:lineRule="auto"/>
        <w:ind w:left="0" w:right="122" w:hanging="567"/>
        <w:rPr>
          <w:sz w:val="20"/>
          <w:szCs w:val="20"/>
        </w:rPr>
      </w:pPr>
      <w:r w:rsidRPr="00FA41AF">
        <w:rPr>
          <w:sz w:val="20"/>
          <w:szCs w:val="20"/>
        </w:rPr>
        <w:lastRenderedPageBreak/>
        <w:t>Strony</w:t>
      </w:r>
      <w:r w:rsidR="00067FD7" w:rsidRPr="00FA41AF">
        <w:rPr>
          <w:sz w:val="20"/>
          <w:szCs w:val="20"/>
        </w:rPr>
        <w:t xml:space="preserve"> </w:t>
      </w:r>
      <w:r w:rsidRPr="00FA41AF">
        <w:rPr>
          <w:sz w:val="20"/>
          <w:szCs w:val="20"/>
        </w:rPr>
        <w:t>ustalają</w:t>
      </w:r>
      <w:r w:rsidR="00067FD7" w:rsidRPr="00FA41AF">
        <w:rPr>
          <w:sz w:val="20"/>
          <w:szCs w:val="20"/>
        </w:rPr>
        <w:t xml:space="preserve"> </w:t>
      </w:r>
      <w:r w:rsidRPr="00FA41AF">
        <w:rPr>
          <w:sz w:val="20"/>
          <w:szCs w:val="20"/>
        </w:rPr>
        <w:t>,iż w wyjątkowych, udokumentowanych</w:t>
      </w:r>
      <w:r w:rsidR="001102F7" w:rsidRPr="00FA41AF">
        <w:rPr>
          <w:sz w:val="20"/>
          <w:szCs w:val="20"/>
        </w:rPr>
        <w:t xml:space="preserve"> </w:t>
      </w:r>
      <w:r w:rsidRPr="00FA41AF">
        <w:rPr>
          <w:sz w:val="20"/>
          <w:szCs w:val="20"/>
        </w:rPr>
        <w:t>przez</w:t>
      </w:r>
      <w:r w:rsidR="001102F7" w:rsidRPr="00FA41AF">
        <w:rPr>
          <w:sz w:val="20"/>
          <w:szCs w:val="20"/>
        </w:rPr>
        <w:t xml:space="preserve"> </w:t>
      </w:r>
      <w:r w:rsidRPr="00FA41AF">
        <w:rPr>
          <w:sz w:val="20"/>
          <w:szCs w:val="20"/>
        </w:rPr>
        <w:t xml:space="preserve">Wykonawcę </w:t>
      </w:r>
      <w:r w:rsidR="001102F7" w:rsidRPr="00FA41AF">
        <w:rPr>
          <w:sz w:val="20"/>
          <w:szCs w:val="20"/>
        </w:rPr>
        <w:t xml:space="preserve">w </w:t>
      </w:r>
      <w:r w:rsidRPr="00FA41AF">
        <w:rPr>
          <w:sz w:val="20"/>
          <w:szCs w:val="20"/>
        </w:rPr>
        <w:t>przypadkach,</w:t>
      </w:r>
      <w:r w:rsidR="00067FD7" w:rsidRPr="00FA41AF">
        <w:rPr>
          <w:sz w:val="20"/>
          <w:szCs w:val="20"/>
        </w:rPr>
        <w:t xml:space="preserve"> </w:t>
      </w:r>
      <w:r w:rsidRPr="00FA41AF">
        <w:rPr>
          <w:sz w:val="20"/>
          <w:szCs w:val="20"/>
        </w:rPr>
        <w:t>gdy</w:t>
      </w:r>
      <w:r w:rsidR="00067FD7" w:rsidRPr="00FA41AF">
        <w:rPr>
          <w:sz w:val="20"/>
          <w:szCs w:val="20"/>
        </w:rPr>
        <w:t xml:space="preserve"> </w:t>
      </w:r>
      <w:r w:rsidRPr="00FA41AF">
        <w:rPr>
          <w:sz w:val="20"/>
          <w:szCs w:val="20"/>
        </w:rPr>
        <w:t>wyrób objęty umową</w:t>
      </w:r>
      <w:r w:rsidR="00067FD7" w:rsidRPr="00FA41AF">
        <w:rPr>
          <w:sz w:val="20"/>
          <w:szCs w:val="20"/>
        </w:rPr>
        <w:t xml:space="preserve"> </w:t>
      </w:r>
      <w:r w:rsidRPr="00FA41AF">
        <w:rPr>
          <w:sz w:val="20"/>
          <w:szCs w:val="20"/>
        </w:rPr>
        <w:t>przejściowo nie jest dostępny na rynku,</w:t>
      </w:r>
      <w:r w:rsidR="00067FD7" w:rsidRPr="00FA41AF">
        <w:rPr>
          <w:sz w:val="20"/>
          <w:szCs w:val="20"/>
        </w:rPr>
        <w:t xml:space="preserve"> </w:t>
      </w:r>
      <w:r w:rsidRPr="00FA41AF">
        <w:rPr>
          <w:sz w:val="20"/>
          <w:szCs w:val="20"/>
        </w:rPr>
        <w:t>Wykonawca, po uzyskaniu</w:t>
      </w:r>
      <w:r w:rsidR="00FA41AF" w:rsidRPr="00FA41AF">
        <w:rPr>
          <w:sz w:val="20"/>
          <w:szCs w:val="20"/>
        </w:rPr>
        <w:t xml:space="preserve"> zgody</w:t>
      </w:r>
      <w:r w:rsidR="00067FD7" w:rsidRPr="00FA41AF">
        <w:rPr>
          <w:sz w:val="20"/>
          <w:szCs w:val="20"/>
        </w:rPr>
        <w:t xml:space="preserve"> </w:t>
      </w:r>
      <w:r w:rsidR="00FA41AF" w:rsidRPr="00FA41AF">
        <w:rPr>
          <w:sz w:val="20"/>
          <w:szCs w:val="20"/>
        </w:rPr>
        <w:t xml:space="preserve">na piśmie Ordynatora Oddziału Chirurgii Urazowo-Ortopedycznej </w:t>
      </w:r>
      <w:r w:rsidRPr="00FA41AF">
        <w:rPr>
          <w:sz w:val="20"/>
          <w:szCs w:val="20"/>
        </w:rPr>
        <w:t>może dostarczyć wyrób</w:t>
      </w:r>
      <w:r w:rsidRPr="00AC6D16">
        <w:rPr>
          <w:sz w:val="20"/>
          <w:szCs w:val="20"/>
        </w:rPr>
        <w:t xml:space="preserve"> równoważny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(tj.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o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parametrach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nie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gorszych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od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wyrobu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objętego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umową).</w:t>
      </w:r>
      <w:r w:rsidR="001102F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Zmiany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powyższe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nie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mogą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powodować zwiększenia cen jednostkowych. Dostawa wyrobu równoważnego, w okolicznościach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wskazanych w zdaniu pierwszym, nie stanowi zmiany umowy i nie wymaga sporządzenia aneksu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do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umowy.</w:t>
      </w:r>
    </w:p>
    <w:p w14:paraId="1FA27E87" w14:textId="77777777" w:rsidR="00DF49CA" w:rsidRPr="00AC6D16" w:rsidRDefault="00565FB0" w:rsidP="001102F7">
      <w:pPr>
        <w:pStyle w:val="Akapitzlist"/>
        <w:numPr>
          <w:ilvl w:val="0"/>
          <w:numId w:val="13"/>
        </w:numPr>
        <w:tabs>
          <w:tab w:val="left" w:pos="426"/>
        </w:tabs>
        <w:spacing w:before="80" w:line="276" w:lineRule="auto"/>
        <w:ind w:left="0" w:right="122" w:hanging="426"/>
        <w:rPr>
          <w:sz w:val="20"/>
          <w:szCs w:val="20"/>
        </w:rPr>
      </w:pPr>
      <w:r w:rsidRPr="00AC6D16">
        <w:rPr>
          <w:sz w:val="20"/>
          <w:szCs w:val="20"/>
        </w:rPr>
        <w:t>Zamawiający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ma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prawo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odmówić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wyrażenia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zgody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na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dostarczenie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produktu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zamiennego.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W przypadku braku zgody Zamawiającego Wykonawca nie jest upoważniony do dostawy produktu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zamiennego i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wystawienia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faktury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z tytułu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jego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sprzedaży.</w:t>
      </w:r>
    </w:p>
    <w:p w14:paraId="37DCD138" w14:textId="5C78A49F" w:rsidR="00DF49CA" w:rsidRPr="00AC6D16" w:rsidRDefault="00565FB0" w:rsidP="001102F7">
      <w:pPr>
        <w:pStyle w:val="Akapitzlist"/>
        <w:numPr>
          <w:ilvl w:val="0"/>
          <w:numId w:val="13"/>
        </w:numPr>
        <w:tabs>
          <w:tab w:val="left" w:pos="426"/>
        </w:tabs>
        <w:spacing w:before="80" w:line="276" w:lineRule="auto"/>
        <w:ind w:left="0" w:right="122" w:hanging="426"/>
        <w:rPr>
          <w:sz w:val="20"/>
          <w:szCs w:val="20"/>
        </w:rPr>
      </w:pPr>
      <w:r w:rsidRPr="00AC6D16">
        <w:rPr>
          <w:sz w:val="20"/>
          <w:szCs w:val="20"/>
        </w:rPr>
        <w:t xml:space="preserve">W przypadku opisanym w ust. 7, przy jednoczesnym stwierdzeniu dostępności danego produktu </w:t>
      </w:r>
      <w:r w:rsidR="001102F7" w:rsidRPr="00AC6D16">
        <w:rPr>
          <w:sz w:val="20"/>
          <w:szCs w:val="20"/>
        </w:rPr>
        <w:t xml:space="preserve">                </w:t>
      </w:r>
      <w:r w:rsidRPr="00AC6D16">
        <w:rPr>
          <w:sz w:val="20"/>
          <w:szCs w:val="20"/>
        </w:rPr>
        <w:t>u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innego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dostawcy,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Zamawiający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zastrzega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sobie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możliwość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zakupu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interwencyjnego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na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zasadach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i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w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trybie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opisanym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w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§7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ust. 3-5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niniejszej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umowy.</w:t>
      </w:r>
    </w:p>
    <w:p w14:paraId="2D531275" w14:textId="519B2953" w:rsidR="00DF49CA" w:rsidRPr="00AC6D16" w:rsidRDefault="00565FB0" w:rsidP="001102F7">
      <w:pPr>
        <w:pStyle w:val="Akapitzlist"/>
        <w:numPr>
          <w:ilvl w:val="0"/>
          <w:numId w:val="13"/>
        </w:numPr>
        <w:tabs>
          <w:tab w:val="left" w:pos="426"/>
        </w:tabs>
        <w:spacing w:before="80" w:line="276" w:lineRule="auto"/>
        <w:ind w:left="0" w:right="122" w:hanging="426"/>
        <w:rPr>
          <w:sz w:val="20"/>
          <w:szCs w:val="20"/>
        </w:rPr>
      </w:pPr>
      <w:r w:rsidRPr="00AC6D16">
        <w:rPr>
          <w:sz w:val="20"/>
          <w:szCs w:val="20"/>
        </w:rPr>
        <w:t>Na</w:t>
      </w:r>
      <w:r w:rsidR="001102F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żądanie Zamawiającego</w:t>
      </w:r>
      <w:r w:rsidR="001102F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Wykonawca</w:t>
      </w:r>
      <w:r w:rsidR="001102F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przeszkoli</w:t>
      </w:r>
      <w:r w:rsidR="001102F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personel</w:t>
      </w:r>
      <w:r w:rsidR="001102F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medyczny</w:t>
      </w:r>
      <w:r w:rsidR="001102F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Zamawiającego</w:t>
      </w:r>
      <w:r w:rsidR="00067FD7" w:rsidRPr="00AC6D16">
        <w:rPr>
          <w:sz w:val="20"/>
          <w:szCs w:val="20"/>
        </w:rPr>
        <w:t xml:space="preserve"> </w:t>
      </w:r>
      <w:r w:rsidR="001102F7" w:rsidRPr="00AC6D16">
        <w:rPr>
          <w:sz w:val="20"/>
          <w:szCs w:val="20"/>
        </w:rPr>
        <w:t xml:space="preserve">                            </w:t>
      </w:r>
      <w:r w:rsidRPr="00AC6D16">
        <w:rPr>
          <w:sz w:val="20"/>
          <w:szCs w:val="20"/>
        </w:rPr>
        <w:t>z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użytkowania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dostarczonych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implantów</w:t>
      </w:r>
      <w:r w:rsidR="001102F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wraz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z</w:t>
      </w:r>
      <w:r w:rsidR="001102F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instrumentarium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w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terminie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uzgodnionym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z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osobą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odpowiedzialną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za realizację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umowy.</w:t>
      </w:r>
    </w:p>
    <w:p w14:paraId="66F7E66C" w14:textId="7F7C9EBD" w:rsidR="00DF49CA" w:rsidRPr="00AC6D16" w:rsidRDefault="00067FD7" w:rsidP="001102F7">
      <w:pPr>
        <w:pStyle w:val="Akapitzlist"/>
        <w:numPr>
          <w:ilvl w:val="0"/>
          <w:numId w:val="13"/>
        </w:numPr>
        <w:tabs>
          <w:tab w:val="left" w:pos="426"/>
        </w:tabs>
        <w:spacing w:before="80" w:line="276" w:lineRule="auto"/>
        <w:ind w:left="0" w:right="122" w:hanging="426"/>
        <w:jc w:val="left"/>
        <w:rPr>
          <w:sz w:val="20"/>
          <w:szCs w:val="20"/>
        </w:rPr>
      </w:pPr>
      <w:r w:rsidRPr="00AC6D16">
        <w:rPr>
          <w:b/>
          <w:bCs/>
          <w:sz w:val="20"/>
          <w:szCs w:val="20"/>
        </w:rPr>
        <w:t xml:space="preserve"> </w:t>
      </w:r>
      <w:r w:rsidR="00565FB0" w:rsidRPr="00AC6D16">
        <w:rPr>
          <w:sz w:val="20"/>
          <w:szCs w:val="20"/>
        </w:rPr>
        <w:t>Osobą odpowiedzialną</w:t>
      </w:r>
      <w:r w:rsidR="001102F7" w:rsidRPr="00AC6D16">
        <w:rPr>
          <w:sz w:val="20"/>
          <w:szCs w:val="20"/>
        </w:rPr>
        <w:t xml:space="preserve"> </w:t>
      </w:r>
      <w:r w:rsidR="00565FB0" w:rsidRPr="00AC6D16">
        <w:rPr>
          <w:sz w:val="20"/>
          <w:szCs w:val="20"/>
        </w:rPr>
        <w:t>za realizację</w:t>
      </w:r>
      <w:r w:rsidR="001102F7" w:rsidRPr="00AC6D16">
        <w:rPr>
          <w:sz w:val="20"/>
          <w:szCs w:val="20"/>
        </w:rPr>
        <w:t xml:space="preserve"> </w:t>
      </w:r>
      <w:r w:rsidR="00565FB0" w:rsidRPr="00AC6D16">
        <w:rPr>
          <w:sz w:val="20"/>
          <w:szCs w:val="20"/>
        </w:rPr>
        <w:t>umowy po stronie Wykonawcy jest:</w:t>
      </w:r>
    </w:p>
    <w:p w14:paraId="4F4FA7DB" w14:textId="77777777" w:rsidR="00DF49CA" w:rsidRPr="00AC6D16" w:rsidRDefault="006F2B0C" w:rsidP="001102F7">
      <w:pPr>
        <w:pStyle w:val="Nagwek3"/>
        <w:tabs>
          <w:tab w:val="left" w:pos="426"/>
        </w:tabs>
        <w:spacing w:before="34" w:line="276" w:lineRule="auto"/>
        <w:ind w:left="0" w:right="468" w:hanging="426"/>
        <w:rPr>
          <w:b w:val="0"/>
          <w:bCs w:val="0"/>
        </w:rPr>
      </w:pPr>
      <w:r w:rsidRPr="00AC6D16">
        <w:rPr>
          <w:b w:val="0"/>
          <w:bCs w:val="0"/>
        </w:rPr>
        <w:t xml:space="preserve">         </w:t>
      </w:r>
      <w:r w:rsidR="00565FB0" w:rsidRPr="00AC6D16">
        <w:rPr>
          <w:b w:val="0"/>
          <w:bCs w:val="0"/>
        </w:rPr>
        <w:t>……………</w:t>
      </w:r>
      <w:r w:rsidR="009B14CA" w:rsidRPr="00AC6D16">
        <w:rPr>
          <w:b w:val="0"/>
          <w:bCs w:val="0"/>
        </w:rPr>
        <w:t>…………….</w:t>
      </w:r>
      <w:r w:rsidR="00565FB0" w:rsidRPr="00AC6D16">
        <w:rPr>
          <w:b w:val="0"/>
          <w:bCs w:val="0"/>
        </w:rPr>
        <w:t>……………tel.……………………email……………………………………</w:t>
      </w:r>
    </w:p>
    <w:p w14:paraId="71A4D94C" w14:textId="77777777" w:rsidR="00DF49CA" w:rsidRPr="00AC6D16" w:rsidRDefault="00565FB0" w:rsidP="001102F7">
      <w:pPr>
        <w:spacing w:before="133"/>
        <w:jc w:val="center"/>
        <w:rPr>
          <w:b/>
          <w:bCs/>
          <w:sz w:val="20"/>
          <w:szCs w:val="20"/>
        </w:rPr>
      </w:pPr>
      <w:r w:rsidRPr="00AC6D16">
        <w:rPr>
          <w:b/>
          <w:bCs/>
          <w:sz w:val="20"/>
          <w:szCs w:val="20"/>
        </w:rPr>
        <w:t>§3</w:t>
      </w:r>
    </w:p>
    <w:p w14:paraId="5C313464" w14:textId="77777777" w:rsidR="00DF49CA" w:rsidRPr="00AC6D16" w:rsidRDefault="00565FB0" w:rsidP="001102F7">
      <w:pPr>
        <w:pStyle w:val="Akapitzlist"/>
        <w:numPr>
          <w:ilvl w:val="0"/>
          <w:numId w:val="11"/>
        </w:numPr>
        <w:tabs>
          <w:tab w:val="left" w:pos="658"/>
        </w:tabs>
        <w:spacing w:before="34" w:line="276" w:lineRule="auto"/>
        <w:ind w:left="0" w:right="119" w:hanging="567"/>
        <w:jc w:val="both"/>
        <w:rPr>
          <w:sz w:val="20"/>
          <w:szCs w:val="20"/>
        </w:rPr>
      </w:pPr>
      <w:r w:rsidRPr="00AC6D16">
        <w:rPr>
          <w:sz w:val="20"/>
          <w:szCs w:val="20"/>
        </w:rPr>
        <w:t>Ustalone w Formularzu cenowym (zał. nr 1 do umowy) ilości wyrobów są szacunkowe i mogą ulec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zmianie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stosownie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do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rzeczywistych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potrzeb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Zamawiającego,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z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zastrzeżeniem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ust.5.</w:t>
      </w:r>
    </w:p>
    <w:p w14:paraId="66B3BCDD" w14:textId="77777777" w:rsidR="00DF49CA" w:rsidRPr="00AC6D16" w:rsidRDefault="00565FB0" w:rsidP="001102F7">
      <w:pPr>
        <w:pStyle w:val="Akapitzlist"/>
        <w:numPr>
          <w:ilvl w:val="0"/>
          <w:numId w:val="11"/>
        </w:numPr>
        <w:tabs>
          <w:tab w:val="left" w:pos="687"/>
        </w:tabs>
        <w:spacing w:before="59" w:line="276" w:lineRule="auto"/>
        <w:ind w:left="0" w:right="118" w:hanging="567"/>
        <w:jc w:val="both"/>
        <w:rPr>
          <w:sz w:val="20"/>
          <w:szCs w:val="20"/>
        </w:rPr>
      </w:pPr>
      <w:r w:rsidRPr="00AC6D16">
        <w:rPr>
          <w:sz w:val="20"/>
          <w:szCs w:val="20"/>
        </w:rPr>
        <w:t>Zmniejszenie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zamówienia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nie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stanowi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zmiany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umowy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i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nie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wymaga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sporządzenia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aneksu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do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umowy.</w:t>
      </w:r>
    </w:p>
    <w:p w14:paraId="186150A4" w14:textId="6BFA2909" w:rsidR="00DF49CA" w:rsidRPr="00AC6D16" w:rsidRDefault="00565FB0" w:rsidP="001102F7">
      <w:pPr>
        <w:pStyle w:val="Akapitzlist"/>
        <w:numPr>
          <w:ilvl w:val="0"/>
          <w:numId w:val="11"/>
        </w:numPr>
        <w:tabs>
          <w:tab w:val="left" w:pos="687"/>
        </w:tabs>
        <w:spacing w:before="59" w:line="276" w:lineRule="auto"/>
        <w:ind w:left="0" w:right="120" w:hanging="567"/>
        <w:jc w:val="both"/>
        <w:rPr>
          <w:sz w:val="20"/>
          <w:szCs w:val="20"/>
        </w:rPr>
      </w:pPr>
      <w:r w:rsidRPr="00AC6D16">
        <w:rPr>
          <w:sz w:val="20"/>
          <w:szCs w:val="20"/>
        </w:rPr>
        <w:t>Zamawiający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uprawniony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jest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do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zamówienia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większej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lub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mniejszej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ilości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wyrobów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określonych</w:t>
      </w:r>
      <w:r w:rsidR="00067FD7" w:rsidRPr="00AC6D16">
        <w:rPr>
          <w:sz w:val="20"/>
          <w:szCs w:val="20"/>
        </w:rPr>
        <w:t xml:space="preserve"> </w:t>
      </w:r>
      <w:r w:rsidR="009669AD" w:rsidRPr="00AC6D16">
        <w:rPr>
          <w:sz w:val="20"/>
          <w:szCs w:val="20"/>
        </w:rPr>
        <w:t xml:space="preserve">                </w:t>
      </w:r>
      <w:r w:rsidRPr="00AC6D16">
        <w:rPr>
          <w:sz w:val="20"/>
          <w:szCs w:val="20"/>
        </w:rPr>
        <w:t>w Formularzu cenowym w ujęciu asortymentowym jak i ilościowym w obrębie danego pakietu.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Zamówienie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przez  Zamawiającego  większej  lub  mniejszej  ilości  wyrobów  określonych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w Formularzu cenowym w obrębie danego pakietu, nie powodujące zwiększenia łącznej wartości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brutto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danego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pakietu,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nie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stanowi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zmiany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warunków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umowy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i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nie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wymaga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sporządzenia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aneksu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do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umowy.</w:t>
      </w:r>
    </w:p>
    <w:p w14:paraId="685F5BB3" w14:textId="77777777" w:rsidR="00DF49CA" w:rsidRPr="00AC6D16" w:rsidRDefault="00565FB0" w:rsidP="001102F7">
      <w:pPr>
        <w:pStyle w:val="Akapitzlist"/>
        <w:numPr>
          <w:ilvl w:val="0"/>
          <w:numId w:val="11"/>
        </w:numPr>
        <w:tabs>
          <w:tab w:val="left" w:pos="687"/>
        </w:tabs>
        <w:spacing w:before="63"/>
        <w:ind w:left="0" w:hanging="568"/>
        <w:jc w:val="both"/>
        <w:rPr>
          <w:sz w:val="20"/>
          <w:szCs w:val="20"/>
        </w:rPr>
      </w:pPr>
      <w:r w:rsidRPr="00AC6D16">
        <w:rPr>
          <w:sz w:val="20"/>
          <w:szCs w:val="20"/>
        </w:rPr>
        <w:t>W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przypadku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określonym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w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ust.1-3,Wykonawca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nie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jest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uprawniony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do:</w:t>
      </w:r>
    </w:p>
    <w:p w14:paraId="2D4DBDBE" w14:textId="77777777" w:rsidR="00DF49CA" w:rsidRPr="00AC6D16" w:rsidRDefault="00067FD7" w:rsidP="001102F7">
      <w:pPr>
        <w:pStyle w:val="Akapitzlist"/>
        <w:numPr>
          <w:ilvl w:val="1"/>
          <w:numId w:val="11"/>
        </w:numPr>
        <w:tabs>
          <w:tab w:val="left" w:pos="1253"/>
        </w:tabs>
        <w:spacing w:before="94"/>
        <w:ind w:left="0"/>
        <w:jc w:val="both"/>
        <w:rPr>
          <w:sz w:val="20"/>
          <w:szCs w:val="20"/>
        </w:rPr>
      </w:pPr>
      <w:r w:rsidRPr="00AC6D16">
        <w:rPr>
          <w:sz w:val="20"/>
          <w:szCs w:val="20"/>
        </w:rPr>
        <w:t>Z</w:t>
      </w:r>
      <w:r w:rsidR="00565FB0" w:rsidRPr="00AC6D16">
        <w:rPr>
          <w:sz w:val="20"/>
          <w:szCs w:val="20"/>
        </w:rPr>
        <w:t>większenia</w:t>
      </w:r>
      <w:r w:rsidRPr="00AC6D16">
        <w:rPr>
          <w:sz w:val="20"/>
          <w:szCs w:val="20"/>
        </w:rPr>
        <w:t xml:space="preserve"> </w:t>
      </w:r>
      <w:r w:rsidR="00565FB0" w:rsidRPr="00AC6D16">
        <w:rPr>
          <w:sz w:val="20"/>
          <w:szCs w:val="20"/>
        </w:rPr>
        <w:t>cen</w:t>
      </w:r>
      <w:r w:rsidRPr="00AC6D16">
        <w:rPr>
          <w:sz w:val="20"/>
          <w:szCs w:val="20"/>
        </w:rPr>
        <w:t xml:space="preserve"> </w:t>
      </w:r>
      <w:r w:rsidR="00565FB0" w:rsidRPr="00AC6D16">
        <w:rPr>
          <w:sz w:val="20"/>
          <w:szCs w:val="20"/>
        </w:rPr>
        <w:t>jednostkowych,</w:t>
      </w:r>
      <w:r w:rsidRPr="00AC6D16">
        <w:rPr>
          <w:sz w:val="20"/>
          <w:szCs w:val="20"/>
        </w:rPr>
        <w:t xml:space="preserve"> </w:t>
      </w:r>
      <w:r w:rsidR="00565FB0" w:rsidRPr="00AC6D16">
        <w:rPr>
          <w:sz w:val="20"/>
          <w:szCs w:val="20"/>
        </w:rPr>
        <w:t>określonych</w:t>
      </w:r>
      <w:r w:rsidRPr="00AC6D16">
        <w:rPr>
          <w:sz w:val="20"/>
          <w:szCs w:val="20"/>
        </w:rPr>
        <w:t xml:space="preserve"> </w:t>
      </w:r>
      <w:r w:rsidR="00565FB0" w:rsidRPr="00AC6D16">
        <w:rPr>
          <w:sz w:val="20"/>
          <w:szCs w:val="20"/>
        </w:rPr>
        <w:t>w</w:t>
      </w:r>
      <w:r w:rsidRPr="00AC6D16">
        <w:rPr>
          <w:sz w:val="20"/>
          <w:szCs w:val="20"/>
        </w:rPr>
        <w:t xml:space="preserve"> </w:t>
      </w:r>
      <w:r w:rsidR="00565FB0" w:rsidRPr="00AC6D16">
        <w:rPr>
          <w:sz w:val="20"/>
          <w:szCs w:val="20"/>
        </w:rPr>
        <w:t>załączniku</w:t>
      </w:r>
      <w:r w:rsidRPr="00AC6D16">
        <w:rPr>
          <w:sz w:val="20"/>
          <w:szCs w:val="20"/>
        </w:rPr>
        <w:t xml:space="preserve"> </w:t>
      </w:r>
      <w:r w:rsidR="00565FB0" w:rsidRPr="00AC6D16">
        <w:rPr>
          <w:sz w:val="20"/>
          <w:szCs w:val="20"/>
        </w:rPr>
        <w:t>nr1,</w:t>
      </w:r>
    </w:p>
    <w:p w14:paraId="1A74E217" w14:textId="456348F0" w:rsidR="00DF49CA" w:rsidRPr="00AC6D16" w:rsidRDefault="00067FD7" w:rsidP="001102F7">
      <w:pPr>
        <w:pStyle w:val="Akapitzlist"/>
        <w:numPr>
          <w:ilvl w:val="1"/>
          <w:numId w:val="11"/>
        </w:numPr>
        <w:tabs>
          <w:tab w:val="left" w:pos="1253"/>
        </w:tabs>
        <w:spacing w:before="94" w:line="276" w:lineRule="auto"/>
        <w:ind w:left="0" w:right="120"/>
        <w:jc w:val="both"/>
        <w:rPr>
          <w:sz w:val="20"/>
          <w:szCs w:val="20"/>
        </w:rPr>
      </w:pPr>
      <w:r w:rsidRPr="00AC6D16">
        <w:rPr>
          <w:sz w:val="20"/>
          <w:szCs w:val="20"/>
        </w:rPr>
        <w:t>W</w:t>
      </w:r>
      <w:r w:rsidR="00565FB0" w:rsidRPr="00AC6D16">
        <w:rPr>
          <w:sz w:val="20"/>
          <w:szCs w:val="20"/>
        </w:rPr>
        <w:t>ystępowania</w:t>
      </w:r>
      <w:r w:rsidR="001102F7" w:rsidRPr="00AC6D16">
        <w:rPr>
          <w:sz w:val="20"/>
          <w:szCs w:val="20"/>
        </w:rPr>
        <w:t xml:space="preserve"> </w:t>
      </w:r>
      <w:r w:rsidR="00565FB0" w:rsidRPr="00AC6D16">
        <w:rPr>
          <w:sz w:val="20"/>
          <w:szCs w:val="20"/>
        </w:rPr>
        <w:t>do Zamawiającego</w:t>
      </w:r>
      <w:r w:rsidR="001102F7" w:rsidRPr="00AC6D16">
        <w:rPr>
          <w:sz w:val="20"/>
          <w:szCs w:val="20"/>
        </w:rPr>
        <w:t xml:space="preserve"> </w:t>
      </w:r>
      <w:r w:rsidR="00565FB0" w:rsidRPr="00AC6D16">
        <w:rPr>
          <w:sz w:val="20"/>
          <w:szCs w:val="20"/>
        </w:rPr>
        <w:t>z</w:t>
      </w:r>
      <w:r w:rsidR="001102F7" w:rsidRPr="00AC6D16">
        <w:rPr>
          <w:sz w:val="20"/>
          <w:szCs w:val="20"/>
        </w:rPr>
        <w:t xml:space="preserve"> </w:t>
      </w:r>
      <w:r w:rsidR="00565FB0" w:rsidRPr="00AC6D16">
        <w:rPr>
          <w:sz w:val="20"/>
          <w:szCs w:val="20"/>
        </w:rPr>
        <w:t>jakimikolwiek</w:t>
      </w:r>
      <w:r w:rsidR="001102F7" w:rsidRPr="00AC6D16">
        <w:rPr>
          <w:sz w:val="20"/>
          <w:szCs w:val="20"/>
        </w:rPr>
        <w:t xml:space="preserve"> </w:t>
      </w:r>
      <w:r w:rsidR="00565FB0" w:rsidRPr="00AC6D16">
        <w:rPr>
          <w:sz w:val="20"/>
          <w:szCs w:val="20"/>
        </w:rPr>
        <w:t>roszczeniami, a</w:t>
      </w:r>
      <w:r w:rsidR="001102F7" w:rsidRPr="00AC6D16">
        <w:rPr>
          <w:sz w:val="20"/>
          <w:szCs w:val="20"/>
        </w:rPr>
        <w:t xml:space="preserve"> </w:t>
      </w:r>
      <w:r w:rsidR="00565FB0" w:rsidRPr="00AC6D16">
        <w:rPr>
          <w:sz w:val="20"/>
          <w:szCs w:val="20"/>
        </w:rPr>
        <w:t>w</w:t>
      </w:r>
      <w:r w:rsidR="001102F7" w:rsidRPr="00AC6D16">
        <w:rPr>
          <w:sz w:val="20"/>
          <w:szCs w:val="20"/>
        </w:rPr>
        <w:t xml:space="preserve"> s</w:t>
      </w:r>
      <w:r w:rsidR="00565FB0" w:rsidRPr="00AC6D16">
        <w:rPr>
          <w:sz w:val="20"/>
          <w:szCs w:val="20"/>
        </w:rPr>
        <w:t>zczególności</w:t>
      </w:r>
      <w:r w:rsidRPr="00AC6D16">
        <w:rPr>
          <w:sz w:val="20"/>
          <w:szCs w:val="20"/>
        </w:rPr>
        <w:t xml:space="preserve"> </w:t>
      </w:r>
      <w:r w:rsidR="00565FB0" w:rsidRPr="00AC6D16">
        <w:rPr>
          <w:sz w:val="20"/>
          <w:szCs w:val="20"/>
        </w:rPr>
        <w:t>z</w:t>
      </w:r>
      <w:r w:rsidRPr="00AC6D16">
        <w:rPr>
          <w:sz w:val="20"/>
          <w:szCs w:val="20"/>
        </w:rPr>
        <w:t xml:space="preserve"> </w:t>
      </w:r>
      <w:r w:rsidR="00565FB0" w:rsidRPr="00AC6D16">
        <w:rPr>
          <w:sz w:val="20"/>
          <w:szCs w:val="20"/>
        </w:rPr>
        <w:t>roszczeniem o</w:t>
      </w:r>
      <w:r w:rsidRPr="00AC6D16">
        <w:rPr>
          <w:sz w:val="20"/>
          <w:szCs w:val="20"/>
        </w:rPr>
        <w:t xml:space="preserve"> </w:t>
      </w:r>
      <w:r w:rsidR="00565FB0" w:rsidRPr="00AC6D16">
        <w:rPr>
          <w:sz w:val="20"/>
          <w:szCs w:val="20"/>
        </w:rPr>
        <w:t>zapłatę</w:t>
      </w:r>
      <w:r w:rsidRPr="00AC6D16">
        <w:rPr>
          <w:sz w:val="20"/>
          <w:szCs w:val="20"/>
        </w:rPr>
        <w:t xml:space="preserve"> </w:t>
      </w:r>
      <w:r w:rsidR="00565FB0" w:rsidRPr="00AC6D16">
        <w:rPr>
          <w:sz w:val="20"/>
          <w:szCs w:val="20"/>
        </w:rPr>
        <w:t>odszkodowania.</w:t>
      </w:r>
    </w:p>
    <w:p w14:paraId="11124B73" w14:textId="77777777" w:rsidR="00DF49CA" w:rsidRPr="00AC6D16" w:rsidRDefault="00565FB0" w:rsidP="001102F7">
      <w:pPr>
        <w:pStyle w:val="Akapitzlist"/>
        <w:numPr>
          <w:ilvl w:val="0"/>
          <w:numId w:val="11"/>
        </w:numPr>
        <w:tabs>
          <w:tab w:val="left" w:pos="508"/>
          <w:tab w:val="left" w:pos="509"/>
          <w:tab w:val="left" w:pos="582"/>
          <w:tab w:val="left" w:pos="583"/>
        </w:tabs>
        <w:spacing w:before="1" w:line="276" w:lineRule="auto"/>
        <w:ind w:left="0" w:right="128" w:hanging="442"/>
        <w:jc w:val="both"/>
        <w:rPr>
          <w:sz w:val="20"/>
          <w:szCs w:val="20"/>
        </w:rPr>
      </w:pPr>
      <w:r w:rsidRPr="00AC6D16">
        <w:rPr>
          <w:sz w:val="20"/>
          <w:szCs w:val="20"/>
        </w:rPr>
        <w:t>Zamawiający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zobowiązuje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się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do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zamówienia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w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okresie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obowiązywania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umowy</w:t>
      </w:r>
      <w:r w:rsidR="00067FD7" w:rsidRPr="00AC6D16">
        <w:rPr>
          <w:sz w:val="20"/>
          <w:szCs w:val="20"/>
        </w:rPr>
        <w:t xml:space="preserve"> co najmniej </w:t>
      </w:r>
      <w:r w:rsidRPr="00AC6D16">
        <w:rPr>
          <w:sz w:val="20"/>
          <w:szCs w:val="20"/>
        </w:rPr>
        <w:t>70%</w:t>
      </w:r>
      <w:r w:rsidR="00067FD7" w:rsidRPr="00AC6D16">
        <w:rPr>
          <w:sz w:val="20"/>
          <w:szCs w:val="20"/>
        </w:rPr>
        <w:t xml:space="preserve"> ilości wyrobów określonych w niniejszej umowie.</w:t>
      </w:r>
    </w:p>
    <w:p w14:paraId="05E52C02" w14:textId="436E55E3" w:rsidR="00DF49CA" w:rsidRPr="00AC6D16" w:rsidRDefault="00565FB0" w:rsidP="001102F7">
      <w:pPr>
        <w:pStyle w:val="Akapitzlist"/>
        <w:numPr>
          <w:ilvl w:val="0"/>
          <w:numId w:val="11"/>
        </w:numPr>
        <w:tabs>
          <w:tab w:val="left" w:pos="508"/>
          <w:tab w:val="left" w:pos="509"/>
        </w:tabs>
        <w:spacing w:before="1" w:line="276" w:lineRule="auto"/>
        <w:ind w:left="0" w:right="128" w:hanging="442"/>
        <w:jc w:val="both"/>
        <w:rPr>
          <w:sz w:val="20"/>
          <w:szCs w:val="20"/>
        </w:rPr>
      </w:pPr>
      <w:r w:rsidRPr="00AC6D16">
        <w:rPr>
          <w:sz w:val="20"/>
          <w:szCs w:val="20"/>
        </w:rPr>
        <w:t>W przypadku zrealizowania w okresie obowiązywania umowy - zamówienia na poziomie minimalnych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wartości określonych w ust.5, Strony mogą na wniosek każdej z nich przedłużyć,</w:t>
      </w:r>
      <w:r w:rsidR="00A274D3" w:rsidRPr="00AC6D16">
        <w:rPr>
          <w:sz w:val="20"/>
          <w:szCs w:val="20"/>
        </w:rPr>
        <w:t xml:space="preserve">                               </w:t>
      </w:r>
      <w:r w:rsidR="00067FD7" w:rsidRPr="00AC6D16">
        <w:rPr>
          <w:sz w:val="20"/>
          <w:szCs w:val="20"/>
        </w:rPr>
        <w:t xml:space="preserve"> w</w:t>
      </w:r>
      <w:r w:rsidRPr="00AC6D16">
        <w:rPr>
          <w:sz w:val="20"/>
          <w:szCs w:val="20"/>
        </w:rPr>
        <w:t xml:space="preserve"> drodze aneksu,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okres obowiązywania umowy o czas nie dłuższy jednak niż 4 miesiące w celu dalszej realizacji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umowy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zgodnie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z jej warunkami.</w:t>
      </w:r>
    </w:p>
    <w:p w14:paraId="43D6092A" w14:textId="575AE85C" w:rsidR="00DF49CA" w:rsidRPr="00AC6D16" w:rsidRDefault="00565FB0" w:rsidP="001102F7">
      <w:pPr>
        <w:pStyle w:val="Akapitzlist"/>
        <w:numPr>
          <w:ilvl w:val="0"/>
          <w:numId w:val="11"/>
        </w:numPr>
        <w:tabs>
          <w:tab w:val="left" w:pos="507"/>
        </w:tabs>
        <w:spacing w:before="1" w:line="276" w:lineRule="auto"/>
        <w:ind w:left="0" w:right="121" w:hanging="442"/>
        <w:jc w:val="both"/>
        <w:rPr>
          <w:sz w:val="20"/>
          <w:szCs w:val="20"/>
        </w:rPr>
      </w:pPr>
      <w:r w:rsidRPr="00AC6D16">
        <w:rPr>
          <w:sz w:val="20"/>
          <w:szCs w:val="20"/>
        </w:rPr>
        <w:t>Jeżeli w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opisane</w:t>
      </w:r>
      <w:r w:rsidR="00067FD7" w:rsidRPr="00AC6D16">
        <w:rPr>
          <w:sz w:val="20"/>
          <w:szCs w:val="20"/>
        </w:rPr>
        <w:t>j w</w:t>
      </w:r>
      <w:r w:rsidR="00A274D3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ust. 6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sytuacji Wykonawca nie wyrazi zgody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na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wniosek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Zamawiającego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przedłużenie terminu obowiązywania umowy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lub nie wystąpi z wnioskiem o przedłużenie terminu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 xml:space="preserve">obowiązywania umowy w terminie jej pierwotnego obowiązywania, umowa ulega rozwiązaniu, </w:t>
      </w:r>
      <w:r w:rsidR="00A274D3" w:rsidRPr="00AC6D16">
        <w:rPr>
          <w:sz w:val="20"/>
          <w:szCs w:val="20"/>
        </w:rPr>
        <w:t xml:space="preserve">                      </w:t>
      </w:r>
      <w:r w:rsidRPr="00AC6D16">
        <w:rPr>
          <w:sz w:val="20"/>
          <w:szCs w:val="20"/>
        </w:rPr>
        <w:t>a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Wykonawcy nie będą przysługiwały roszczenia odszkodowawcze z tytułu nie zrealizowania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pełnego</w:t>
      </w:r>
      <w:r w:rsidR="00067FD7" w:rsidRPr="00AC6D16">
        <w:rPr>
          <w:sz w:val="20"/>
          <w:szCs w:val="20"/>
        </w:rPr>
        <w:t xml:space="preserve"> </w:t>
      </w:r>
      <w:r w:rsidRPr="00AC6D16">
        <w:rPr>
          <w:sz w:val="20"/>
          <w:szCs w:val="20"/>
        </w:rPr>
        <w:t>zamówienia.</w:t>
      </w:r>
    </w:p>
    <w:p w14:paraId="052A7231" w14:textId="77777777" w:rsidR="00067FD7" w:rsidRPr="00AC6D16" w:rsidRDefault="00067FD7" w:rsidP="001102F7">
      <w:pPr>
        <w:pStyle w:val="Akapitzlist"/>
        <w:tabs>
          <w:tab w:val="left" w:pos="507"/>
        </w:tabs>
        <w:spacing w:before="1" w:line="276" w:lineRule="auto"/>
        <w:ind w:left="0" w:right="121" w:firstLine="0"/>
        <w:jc w:val="left"/>
        <w:rPr>
          <w:sz w:val="20"/>
          <w:szCs w:val="20"/>
        </w:rPr>
      </w:pPr>
    </w:p>
    <w:p w14:paraId="486B84C9" w14:textId="77777777" w:rsidR="00DF49CA" w:rsidRPr="00AC6D16" w:rsidRDefault="00565FB0" w:rsidP="001102F7">
      <w:pPr>
        <w:pStyle w:val="Nagwek2"/>
        <w:numPr>
          <w:ilvl w:val="0"/>
          <w:numId w:val="12"/>
        </w:numPr>
        <w:tabs>
          <w:tab w:val="left" w:pos="685"/>
          <w:tab w:val="left" w:pos="687"/>
        </w:tabs>
        <w:spacing w:before="80"/>
        <w:ind w:left="0"/>
        <w:rPr>
          <w:u w:val="none"/>
        </w:rPr>
      </w:pPr>
      <w:r w:rsidRPr="00AC6D16">
        <w:t>WARUNKI</w:t>
      </w:r>
      <w:r w:rsidR="00067FD7" w:rsidRPr="00AC6D16">
        <w:t xml:space="preserve"> </w:t>
      </w:r>
      <w:r w:rsidRPr="00AC6D16">
        <w:t>DOSTAWY</w:t>
      </w:r>
    </w:p>
    <w:p w14:paraId="5FD1FBB1" w14:textId="77777777" w:rsidR="00DF49CA" w:rsidRPr="00AC6D16" w:rsidRDefault="00565FB0" w:rsidP="001102F7">
      <w:pPr>
        <w:pStyle w:val="Nagwek3"/>
        <w:spacing w:before="93"/>
        <w:ind w:left="0" w:right="1"/>
        <w:jc w:val="center"/>
        <w:rPr>
          <w:b w:val="0"/>
        </w:rPr>
      </w:pPr>
      <w:r w:rsidRPr="00AC6D16">
        <w:t>§4</w:t>
      </w:r>
    </w:p>
    <w:p w14:paraId="09117E54" w14:textId="77777777" w:rsidR="00AC6D16" w:rsidRPr="00AC6D16" w:rsidRDefault="00AC6D16" w:rsidP="00AC6D16">
      <w:pPr>
        <w:widowControl/>
        <w:numPr>
          <w:ilvl w:val="1"/>
          <w:numId w:val="21"/>
        </w:numPr>
        <w:tabs>
          <w:tab w:val="left" w:pos="142"/>
          <w:tab w:val="left" w:pos="284"/>
        </w:tabs>
        <w:suppressAutoHyphens/>
        <w:autoSpaceDE/>
        <w:autoSpaceDN/>
        <w:spacing w:line="276" w:lineRule="auto"/>
        <w:ind w:hanging="567"/>
        <w:jc w:val="both"/>
        <w:rPr>
          <w:color w:val="000000"/>
          <w:sz w:val="20"/>
          <w:szCs w:val="20"/>
        </w:rPr>
      </w:pPr>
      <w:r w:rsidRPr="00AC6D16">
        <w:rPr>
          <w:color w:val="000000"/>
          <w:sz w:val="20"/>
          <w:szCs w:val="20"/>
        </w:rPr>
        <w:t xml:space="preserve">Wykonawca zobowiązuje się dostarczać Zamawiającemu produkty objęte umową sukcesywnie, przez cały okres jej obowiązywania, do miejsca wskazanego przez Zamawiającego </w:t>
      </w:r>
      <w:r w:rsidRPr="00AC6D16">
        <w:rPr>
          <w:color w:val="000000"/>
          <w:sz w:val="20"/>
          <w:szCs w:val="20"/>
        </w:rPr>
        <w:br/>
        <w:t>w zamówieniu (Blok Operacyjny SP ZOZ MSW z W-MCO w Olsztynie).</w:t>
      </w:r>
    </w:p>
    <w:p w14:paraId="7F27FEFB" w14:textId="55CB384E" w:rsidR="00AC6D16" w:rsidRPr="00AC6D16" w:rsidRDefault="00AC6D16" w:rsidP="00AC6D16">
      <w:pPr>
        <w:widowControl/>
        <w:numPr>
          <w:ilvl w:val="1"/>
          <w:numId w:val="21"/>
        </w:numPr>
        <w:suppressAutoHyphens/>
        <w:autoSpaceDE/>
        <w:autoSpaceDN/>
        <w:spacing w:line="276" w:lineRule="auto"/>
        <w:ind w:hanging="567"/>
        <w:jc w:val="both"/>
        <w:rPr>
          <w:color w:val="000000"/>
          <w:sz w:val="20"/>
          <w:szCs w:val="20"/>
        </w:rPr>
      </w:pPr>
      <w:r w:rsidRPr="00AC6D16">
        <w:rPr>
          <w:color w:val="000000"/>
          <w:sz w:val="20"/>
          <w:szCs w:val="20"/>
        </w:rPr>
        <w:lastRenderedPageBreak/>
        <w:t xml:space="preserve">Dostawa implantów wraz z niezbędnym instrumentarium odbywać się będzie w ciągu </w:t>
      </w:r>
      <w:r w:rsidRPr="00AC6D16">
        <w:rPr>
          <w:color w:val="000000"/>
          <w:sz w:val="20"/>
          <w:szCs w:val="20"/>
        </w:rPr>
        <w:br/>
      </w:r>
      <w:r w:rsidRPr="00AC6D16">
        <w:rPr>
          <w:b/>
          <w:color w:val="000000"/>
          <w:sz w:val="20"/>
          <w:szCs w:val="20"/>
        </w:rPr>
        <w:t>….</w:t>
      </w:r>
      <w:r w:rsidRPr="00AC6D16">
        <w:rPr>
          <w:b/>
          <w:bCs/>
          <w:color w:val="000000"/>
          <w:sz w:val="20"/>
          <w:szCs w:val="20"/>
        </w:rPr>
        <w:t xml:space="preserve">dnia/dni </w:t>
      </w:r>
      <w:r w:rsidRPr="00AC6D16">
        <w:rPr>
          <w:b/>
          <w:color w:val="000000"/>
          <w:sz w:val="20"/>
          <w:szCs w:val="20"/>
        </w:rPr>
        <w:t xml:space="preserve">roboczych* </w:t>
      </w:r>
      <w:r w:rsidRPr="00AC6D16">
        <w:rPr>
          <w:color w:val="000000"/>
          <w:sz w:val="20"/>
          <w:szCs w:val="20"/>
        </w:rPr>
        <w:t xml:space="preserve">od zgłoszenia Wykonawcy zapotrzebowania. </w:t>
      </w:r>
    </w:p>
    <w:p w14:paraId="3C6DD24E" w14:textId="77777777" w:rsidR="00AC6D16" w:rsidRPr="00AC6D16" w:rsidRDefault="00AC6D16" w:rsidP="0069582D">
      <w:pPr>
        <w:widowControl/>
        <w:numPr>
          <w:ilvl w:val="1"/>
          <w:numId w:val="21"/>
        </w:numPr>
        <w:tabs>
          <w:tab w:val="left" w:pos="284"/>
        </w:tabs>
        <w:suppressAutoHyphens/>
        <w:autoSpaceDE/>
        <w:autoSpaceDN/>
        <w:spacing w:before="40" w:after="40" w:line="276" w:lineRule="auto"/>
        <w:ind w:hanging="567"/>
        <w:jc w:val="both"/>
        <w:rPr>
          <w:color w:val="000000"/>
          <w:sz w:val="20"/>
          <w:szCs w:val="20"/>
        </w:rPr>
      </w:pPr>
      <w:r w:rsidRPr="00AC6D16">
        <w:rPr>
          <w:color w:val="000000"/>
          <w:sz w:val="20"/>
          <w:szCs w:val="20"/>
        </w:rPr>
        <w:t>Zamówienia na dostawę implantów wraz z niezbędnym instrumentarium będą składane przez Zamawiającego (osobę upoważnioną) na nr faksu:........................bądź pocztą na email na adres: ......................... .W wyjątkowych sytuacjach zamówienie może być złożone telefonicznie na nr telefonu…………..i niezwłocznie potwierdzone przez Zamawiającego pisemnie na nr faksu lub drogą elektroniczną.</w:t>
      </w:r>
    </w:p>
    <w:p w14:paraId="5C29BC32" w14:textId="77777777" w:rsidR="00AC6D16" w:rsidRPr="00AC6D16" w:rsidRDefault="00AC6D16" w:rsidP="00100613">
      <w:pPr>
        <w:tabs>
          <w:tab w:val="left" w:pos="567"/>
        </w:tabs>
        <w:spacing w:before="40" w:after="40" w:line="276" w:lineRule="auto"/>
        <w:ind w:left="567" w:hanging="567"/>
        <w:jc w:val="both"/>
        <w:rPr>
          <w:color w:val="000000"/>
          <w:sz w:val="20"/>
          <w:szCs w:val="20"/>
        </w:rPr>
      </w:pPr>
      <w:r w:rsidRPr="00AC6D16">
        <w:rPr>
          <w:color w:val="000000"/>
          <w:sz w:val="20"/>
          <w:szCs w:val="20"/>
        </w:rPr>
        <w:t>Osobą upoważnioną przez Zamawiającego do składania zamówień jest………………………………</w:t>
      </w:r>
    </w:p>
    <w:p w14:paraId="4825BD67" w14:textId="77777777" w:rsidR="00AC6D16" w:rsidRPr="00AC6D16" w:rsidRDefault="00AC6D16" w:rsidP="0069582D">
      <w:pPr>
        <w:pStyle w:val="Tekstpodstawowywcity21"/>
        <w:tabs>
          <w:tab w:val="clear" w:pos="284"/>
        </w:tabs>
        <w:spacing w:line="276" w:lineRule="auto"/>
        <w:ind w:left="0" w:hanging="567"/>
        <w:rPr>
          <w:rFonts w:ascii="Arial" w:hAnsi="Arial" w:cs="Arial"/>
          <w:color w:val="000000"/>
          <w:sz w:val="20"/>
        </w:rPr>
      </w:pPr>
      <w:r w:rsidRPr="00AC6D16">
        <w:rPr>
          <w:rFonts w:ascii="Arial" w:hAnsi="Arial" w:cs="Arial"/>
          <w:color w:val="000000"/>
          <w:sz w:val="20"/>
        </w:rPr>
        <w:t>5.</w:t>
      </w:r>
      <w:r w:rsidRPr="00AC6D16">
        <w:rPr>
          <w:rFonts w:ascii="Arial" w:hAnsi="Arial" w:cs="Arial"/>
          <w:color w:val="000000"/>
          <w:sz w:val="20"/>
        </w:rPr>
        <w:tab/>
        <w:t>Dostawa implantów wraz z niezbędnym instrumentarium będzie potwierdzona przez Zamawiającego i Wykonawcę protokołem zdawczo-odbiorczym.</w:t>
      </w:r>
    </w:p>
    <w:p w14:paraId="6AE00031" w14:textId="77777777" w:rsidR="00AC6D16" w:rsidRPr="00AC6D16" w:rsidRDefault="00AC6D16" w:rsidP="0069582D">
      <w:pPr>
        <w:pStyle w:val="Tekstpodstawowywcity21"/>
        <w:spacing w:line="276" w:lineRule="auto"/>
        <w:ind w:left="0" w:hanging="567"/>
        <w:rPr>
          <w:rFonts w:ascii="Arial" w:hAnsi="Arial" w:cs="Arial"/>
          <w:color w:val="000000"/>
          <w:sz w:val="20"/>
        </w:rPr>
      </w:pPr>
      <w:r w:rsidRPr="00AC6D16">
        <w:rPr>
          <w:rFonts w:ascii="Arial" w:hAnsi="Arial" w:cs="Arial"/>
          <w:color w:val="000000"/>
          <w:sz w:val="20"/>
        </w:rPr>
        <w:t>6.</w:t>
      </w:r>
      <w:r w:rsidRPr="00AC6D16">
        <w:rPr>
          <w:rFonts w:ascii="Arial" w:hAnsi="Arial" w:cs="Arial"/>
          <w:color w:val="000000"/>
          <w:sz w:val="20"/>
        </w:rPr>
        <w:tab/>
        <w:t>Implanty i inne wyroby niewykorzystane przez Zamawiającego podczas zabiegu, zostaną zwrócone Wykonawcy protokołem zdawczo-odbiorczym w siedzibie Zamawiającego po zakończeniu zabiegu.</w:t>
      </w:r>
    </w:p>
    <w:p w14:paraId="71355364" w14:textId="7F4A588C" w:rsidR="00DF49CA" w:rsidRPr="0069582D" w:rsidRDefault="00AC6D16" w:rsidP="0069582D">
      <w:pPr>
        <w:pStyle w:val="Tekstpodstawowywcity21"/>
        <w:tabs>
          <w:tab w:val="clear" w:pos="284"/>
          <w:tab w:val="left" w:pos="0"/>
        </w:tabs>
        <w:spacing w:line="276" w:lineRule="auto"/>
        <w:ind w:left="0" w:hanging="567"/>
        <w:rPr>
          <w:rFonts w:ascii="Arial" w:hAnsi="Arial" w:cs="Arial"/>
          <w:color w:val="000000"/>
          <w:sz w:val="20"/>
        </w:rPr>
      </w:pPr>
      <w:r w:rsidRPr="00AC6D16">
        <w:rPr>
          <w:rFonts w:ascii="Arial" w:hAnsi="Arial" w:cs="Arial"/>
          <w:color w:val="000000"/>
          <w:sz w:val="20"/>
        </w:rPr>
        <w:t>7.</w:t>
      </w:r>
      <w:r w:rsidRPr="00AC6D16">
        <w:rPr>
          <w:rFonts w:ascii="Arial" w:hAnsi="Arial" w:cs="Arial"/>
          <w:color w:val="000000"/>
          <w:sz w:val="20"/>
        </w:rPr>
        <w:tab/>
        <w:t>Instrumentarium dostarczone Zamawiającemu stanowi własność Wykonawcy i zostanie mu zwrócone (protokołem zdawczo-odbiorczym) po zabiegu w stanie niepogorszonym ponad taki jaki wynika z jego prawidłowego użycia.</w:t>
      </w:r>
    </w:p>
    <w:p w14:paraId="25CD12E6" w14:textId="77777777" w:rsidR="00DF49CA" w:rsidRPr="001102F7" w:rsidRDefault="00DF49CA" w:rsidP="001102F7">
      <w:pPr>
        <w:tabs>
          <w:tab w:val="left" w:pos="687"/>
        </w:tabs>
        <w:ind w:right="121"/>
        <w:rPr>
          <w:i/>
          <w:sz w:val="20"/>
          <w:szCs w:val="20"/>
        </w:rPr>
      </w:pPr>
    </w:p>
    <w:p w14:paraId="008BE6CD" w14:textId="77777777" w:rsidR="00DF49CA" w:rsidRPr="001102F7" w:rsidRDefault="00565FB0" w:rsidP="001102F7">
      <w:pPr>
        <w:pStyle w:val="Nagwek2"/>
        <w:numPr>
          <w:ilvl w:val="0"/>
          <w:numId w:val="12"/>
        </w:numPr>
        <w:tabs>
          <w:tab w:val="left" w:pos="685"/>
          <w:tab w:val="left" w:pos="687"/>
        </w:tabs>
        <w:ind w:left="0" w:hanging="553"/>
        <w:rPr>
          <w:u w:val="none"/>
        </w:rPr>
      </w:pPr>
      <w:r w:rsidRPr="001102F7">
        <w:t>WARTOŚĆ</w:t>
      </w:r>
      <w:r w:rsidR="00067FD7" w:rsidRPr="001102F7">
        <w:t xml:space="preserve"> </w:t>
      </w:r>
      <w:r w:rsidRPr="001102F7">
        <w:t>UMOWY</w:t>
      </w:r>
      <w:r w:rsidR="00067FD7" w:rsidRPr="001102F7">
        <w:t xml:space="preserve"> </w:t>
      </w:r>
      <w:r w:rsidRPr="001102F7">
        <w:t>I</w:t>
      </w:r>
      <w:r w:rsidR="00067FD7" w:rsidRPr="001102F7">
        <w:t xml:space="preserve"> </w:t>
      </w:r>
      <w:r w:rsidRPr="001102F7">
        <w:t>WARUNKI</w:t>
      </w:r>
      <w:r w:rsidR="00067FD7" w:rsidRPr="001102F7">
        <w:t xml:space="preserve"> </w:t>
      </w:r>
      <w:r w:rsidRPr="001102F7">
        <w:t>PŁATNOŚCI</w:t>
      </w:r>
    </w:p>
    <w:p w14:paraId="12220A23" w14:textId="77777777" w:rsidR="00DF49CA" w:rsidRPr="001102F7" w:rsidRDefault="00DF49CA" w:rsidP="001102F7">
      <w:pPr>
        <w:pStyle w:val="Tekstpodstawowy"/>
        <w:spacing w:before="11"/>
        <w:rPr>
          <w:b/>
        </w:rPr>
      </w:pPr>
    </w:p>
    <w:p w14:paraId="3EEB9504" w14:textId="77777777" w:rsidR="00DF49CA" w:rsidRPr="001102F7" w:rsidRDefault="00565FB0" w:rsidP="00A4339E">
      <w:pPr>
        <w:pStyle w:val="Nagwek3"/>
        <w:spacing w:before="93"/>
        <w:ind w:left="0"/>
        <w:jc w:val="center"/>
      </w:pPr>
      <w:r w:rsidRPr="001102F7">
        <w:t>§5</w:t>
      </w:r>
    </w:p>
    <w:p w14:paraId="6EC0978D" w14:textId="77777777" w:rsidR="00DF49CA" w:rsidRPr="001102F7" w:rsidRDefault="00565FB0" w:rsidP="001102F7">
      <w:pPr>
        <w:pStyle w:val="Akapitzlist"/>
        <w:numPr>
          <w:ilvl w:val="1"/>
          <w:numId w:val="12"/>
        </w:numPr>
        <w:tabs>
          <w:tab w:val="left" w:pos="652"/>
          <w:tab w:val="left" w:pos="653"/>
          <w:tab w:val="left" w:leader="dot" w:pos="4740"/>
        </w:tabs>
        <w:spacing w:before="34"/>
        <w:ind w:left="0" w:hanging="534"/>
        <w:rPr>
          <w:b/>
          <w:bCs/>
          <w:sz w:val="20"/>
          <w:szCs w:val="20"/>
        </w:rPr>
      </w:pPr>
      <w:r w:rsidRPr="001102F7">
        <w:rPr>
          <w:sz w:val="20"/>
          <w:szCs w:val="20"/>
        </w:rPr>
        <w:t>Wartość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umowy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netto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wynosi</w:t>
      </w:r>
      <w:r w:rsidR="003C4EA8" w:rsidRPr="001102F7">
        <w:rPr>
          <w:sz w:val="20"/>
          <w:szCs w:val="20"/>
        </w:rPr>
        <w:t xml:space="preserve">: </w:t>
      </w:r>
      <w:r w:rsidR="00067FD7" w:rsidRPr="001102F7">
        <w:rPr>
          <w:b/>
          <w:bCs/>
          <w:sz w:val="20"/>
          <w:szCs w:val="20"/>
        </w:rPr>
        <w:t>……………………………</w:t>
      </w:r>
    </w:p>
    <w:p w14:paraId="6D82DD54" w14:textId="77777777" w:rsidR="00DF49CA" w:rsidRPr="001102F7" w:rsidRDefault="00565FB0" w:rsidP="001102F7">
      <w:pPr>
        <w:pStyle w:val="Akapitzlist"/>
        <w:numPr>
          <w:ilvl w:val="1"/>
          <w:numId w:val="12"/>
        </w:numPr>
        <w:tabs>
          <w:tab w:val="left" w:pos="637"/>
          <w:tab w:val="left" w:pos="639"/>
          <w:tab w:val="left" w:leader="dot" w:pos="4791"/>
        </w:tabs>
        <w:spacing w:before="36"/>
        <w:ind w:left="0" w:hanging="520"/>
        <w:rPr>
          <w:sz w:val="20"/>
          <w:szCs w:val="20"/>
        </w:rPr>
      </w:pPr>
      <w:r w:rsidRPr="001102F7">
        <w:rPr>
          <w:sz w:val="20"/>
          <w:szCs w:val="20"/>
        </w:rPr>
        <w:t>Wartość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umowy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brutto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wynosi:</w:t>
      </w:r>
      <w:r w:rsidR="00067FD7" w:rsidRPr="001102F7">
        <w:rPr>
          <w:b/>
          <w:bCs/>
          <w:sz w:val="20"/>
          <w:szCs w:val="20"/>
        </w:rPr>
        <w:t>……………………………</w:t>
      </w:r>
    </w:p>
    <w:p w14:paraId="5071C8F0" w14:textId="4CE7DD5C" w:rsidR="00DF49CA" w:rsidRPr="001102F7" w:rsidRDefault="00565FB0" w:rsidP="006F48C3">
      <w:pPr>
        <w:pStyle w:val="Akapitzlist"/>
        <w:numPr>
          <w:ilvl w:val="1"/>
          <w:numId w:val="12"/>
        </w:numPr>
        <w:tabs>
          <w:tab w:val="left" w:pos="0"/>
          <w:tab w:val="left" w:pos="637"/>
          <w:tab w:val="left" w:pos="639"/>
          <w:tab w:val="left" w:pos="1600"/>
          <w:tab w:val="left" w:pos="2464"/>
          <w:tab w:val="left" w:pos="3206"/>
          <w:tab w:val="left" w:pos="4278"/>
          <w:tab w:val="left" w:pos="4889"/>
          <w:tab w:val="left" w:pos="6328"/>
          <w:tab w:val="left" w:pos="6880"/>
          <w:tab w:val="left" w:pos="8425"/>
        </w:tabs>
        <w:spacing w:before="34" w:line="276" w:lineRule="auto"/>
        <w:ind w:left="0" w:right="119"/>
        <w:jc w:val="both"/>
        <w:rPr>
          <w:sz w:val="20"/>
          <w:szCs w:val="20"/>
        </w:rPr>
      </w:pPr>
      <w:r w:rsidRPr="001102F7">
        <w:rPr>
          <w:sz w:val="20"/>
          <w:szCs w:val="20"/>
        </w:rPr>
        <w:t>Wartość</w:t>
      </w:r>
      <w:r w:rsidR="006F48C3">
        <w:rPr>
          <w:sz w:val="20"/>
          <w:szCs w:val="20"/>
        </w:rPr>
        <w:t xml:space="preserve"> u</w:t>
      </w:r>
      <w:r w:rsidRPr="001102F7">
        <w:rPr>
          <w:sz w:val="20"/>
          <w:szCs w:val="20"/>
        </w:rPr>
        <w:t>mowy</w:t>
      </w:r>
      <w:r w:rsidRPr="001102F7">
        <w:rPr>
          <w:sz w:val="20"/>
          <w:szCs w:val="20"/>
        </w:rPr>
        <w:tab/>
        <w:t>brutto</w:t>
      </w:r>
      <w:r w:rsidR="00C5582A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obliczono</w:t>
      </w:r>
      <w:r w:rsidR="00C5582A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przy</w:t>
      </w:r>
      <w:r w:rsidR="006F48C3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zastosowaniu</w:t>
      </w:r>
      <w:r w:rsidR="006F48C3">
        <w:rPr>
          <w:sz w:val="20"/>
          <w:szCs w:val="20"/>
        </w:rPr>
        <w:t xml:space="preserve"> c</w:t>
      </w:r>
      <w:r w:rsidRPr="001102F7">
        <w:rPr>
          <w:sz w:val="20"/>
          <w:szCs w:val="20"/>
        </w:rPr>
        <w:t>en</w:t>
      </w:r>
      <w:r w:rsidR="006F48C3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jednostkowych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pacing w:val="-1"/>
          <w:sz w:val="20"/>
          <w:szCs w:val="20"/>
        </w:rPr>
        <w:t>określonych</w:t>
      </w:r>
      <w:r w:rsidR="00067FD7" w:rsidRPr="001102F7">
        <w:rPr>
          <w:spacing w:val="-1"/>
          <w:sz w:val="20"/>
          <w:szCs w:val="20"/>
        </w:rPr>
        <w:t xml:space="preserve"> </w:t>
      </w:r>
      <w:r w:rsidR="006F48C3">
        <w:rPr>
          <w:spacing w:val="-1"/>
          <w:sz w:val="20"/>
          <w:szCs w:val="20"/>
        </w:rPr>
        <w:t xml:space="preserve">                       </w:t>
      </w:r>
      <w:r w:rsidRPr="001102F7">
        <w:rPr>
          <w:sz w:val="20"/>
          <w:szCs w:val="20"/>
        </w:rPr>
        <w:t>w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Formularzu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cenowym,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stanowiącym zał.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nr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1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do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umowy.</w:t>
      </w:r>
    </w:p>
    <w:p w14:paraId="38368EE8" w14:textId="77777777" w:rsidR="00DF49CA" w:rsidRPr="001102F7" w:rsidRDefault="00565FB0" w:rsidP="001102F7">
      <w:pPr>
        <w:pStyle w:val="Akapitzlist"/>
        <w:numPr>
          <w:ilvl w:val="2"/>
          <w:numId w:val="12"/>
        </w:numPr>
        <w:tabs>
          <w:tab w:val="left" w:pos="1113"/>
          <w:tab w:val="left" w:pos="1114"/>
        </w:tabs>
        <w:ind w:left="0" w:hanging="361"/>
        <w:jc w:val="left"/>
        <w:rPr>
          <w:sz w:val="20"/>
          <w:szCs w:val="20"/>
        </w:rPr>
      </w:pPr>
      <w:r w:rsidRPr="001102F7">
        <w:rPr>
          <w:spacing w:val="-2"/>
          <w:sz w:val="20"/>
          <w:szCs w:val="20"/>
        </w:rPr>
        <w:t>Wartość,</w:t>
      </w:r>
      <w:r w:rsidR="00067FD7" w:rsidRPr="001102F7">
        <w:rPr>
          <w:spacing w:val="-2"/>
          <w:sz w:val="20"/>
          <w:szCs w:val="20"/>
        </w:rPr>
        <w:t xml:space="preserve"> </w:t>
      </w:r>
      <w:r w:rsidRPr="001102F7">
        <w:rPr>
          <w:spacing w:val="-2"/>
          <w:sz w:val="20"/>
          <w:szCs w:val="20"/>
        </w:rPr>
        <w:t>o</w:t>
      </w:r>
      <w:r w:rsidR="00067FD7" w:rsidRPr="001102F7">
        <w:rPr>
          <w:spacing w:val="-2"/>
          <w:sz w:val="20"/>
          <w:szCs w:val="20"/>
        </w:rPr>
        <w:t xml:space="preserve"> </w:t>
      </w:r>
      <w:r w:rsidRPr="001102F7">
        <w:rPr>
          <w:spacing w:val="-2"/>
          <w:sz w:val="20"/>
          <w:szCs w:val="20"/>
        </w:rPr>
        <w:t>której</w:t>
      </w:r>
      <w:r w:rsidR="00067FD7" w:rsidRPr="001102F7">
        <w:rPr>
          <w:spacing w:val="-2"/>
          <w:sz w:val="20"/>
          <w:szCs w:val="20"/>
        </w:rPr>
        <w:t xml:space="preserve"> </w:t>
      </w:r>
      <w:r w:rsidRPr="001102F7">
        <w:rPr>
          <w:spacing w:val="-2"/>
          <w:sz w:val="20"/>
          <w:szCs w:val="20"/>
        </w:rPr>
        <w:t>mowa</w:t>
      </w:r>
      <w:r w:rsidR="00067FD7" w:rsidRPr="001102F7">
        <w:rPr>
          <w:spacing w:val="-2"/>
          <w:sz w:val="20"/>
          <w:szCs w:val="20"/>
        </w:rPr>
        <w:t xml:space="preserve"> </w:t>
      </w:r>
      <w:r w:rsidRPr="001102F7">
        <w:rPr>
          <w:spacing w:val="-2"/>
          <w:sz w:val="20"/>
          <w:szCs w:val="20"/>
        </w:rPr>
        <w:t>w</w:t>
      </w:r>
      <w:r w:rsidR="00067FD7" w:rsidRPr="001102F7">
        <w:rPr>
          <w:spacing w:val="-2"/>
          <w:sz w:val="20"/>
          <w:szCs w:val="20"/>
        </w:rPr>
        <w:t xml:space="preserve"> </w:t>
      </w:r>
      <w:r w:rsidRPr="001102F7">
        <w:rPr>
          <w:spacing w:val="-2"/>
          <w:sz w:val="20"/>
          <w:szCs w:val="20"/>
        </w:rPr>
        <w:t>ust.2</w:t>
      </w:r>
      <w:r w:rsidR="00067FD7" w:rsidRPr="001102F7">
        <w:rPr>
          <w:spacing w:val="-2"/>
          <w:sz w:val="20"/>
          <w:szCs w:val="20"/>
        </w:rPr>
        <w:t xml:space="preserve"> </w:t>
      </w:r>
      <w:r w:rsidRPr="001102F7">
        <w:rPr>
          <w:spacing w:val="-2"/>
          <w:sz w:val="20"/>
          <w:szCs w:val="20"/>
        </w:rPr>
        <w:t>jest</w:t>
      </w:r>
      <w:r w:rsidR="00067FD7" w:rsidRPr="001102F7">
        <w:rPr>
          <w:spacing w:val="-2"/>
          <w:sz w:val="20"/>
          <w:szCs w:val="20"/>
        </w:rPr>
        <w:t xml:space="preserve"> </w:t>
      </w:r>
      <w:r w:rsidRPr="001102F7">
        <w:rPr>
          <w:spacing w:val="-2"/>
          <w:sz w:val="20"/>
          <w:szCs w:val="20"/>
        </w:rPr>
        <w:t>wartością</w:t>
      </w:r>
      <w:r w:rsidR="00067FD7" w:rsidRPr="001102F7">
        <w:rPr>
          <w:spacing w:val="-2"/>
          <w:sz w:val="20"/>
          <w:szCs w:val="20"/>
        </w:rPr>
        <w:t xml:space="preserve"> </w:t>
      </w:r>
      <w:r w:rsidRPr="001102F7">
        <w:rPr>
          <w:spacing w:val="-2"/>
          <w:sz w:val="20"/>
          <w:szCs w:val="20"/>
        </w:rPr>
        <w:t>brutto</w:t>
      </w:r>
      <w:r w:rsidR="00067FD7" w:rsidRPr="001102F7">
        <w:rPr>
          <w:spacing w:val="-2"/>
          <w:sz w:val="20"/>
          <w:szCs w:val="20"/>
        </w:rPr>
        <w:t xml:space="preserve"> </w:t>
      </w:r>
      <w:r w:rsidRPr="001102F7">
        <w:rPr>
          <w:spacing w:val="-2"/>
          <w:sz w:val="20"/>
          <w:szCs w:val="20"/>
        </w:rPr>
        <w:t>i</w:t>
      </w:r>
      <w:r w:rsidR="00067FD7" w:rsidRPr="001102F7">
        <w:rPr>
          <w:spacing w:val="-2"/>
          <w:sz w:val="20"/>
          <w:szCs w:val="20"/>
        </w:rPr>
        <w:t xml:space="preserve"> </w:t>
      </w:r>
      <w:r w:rsidRPr="001102F7">
        <w:rPr>
          <w:spacing w:val="-2"/>
          <w:sz w:val="20"/>
          <w:szCs w:val="20"/>
        </w:rPr>
        <w:t>obejmuje,</w:t>
      </w:r>
      <w:r w:rsidR="00067FD7" w:rsidRPr="001102F7">
        <w:rPr>
          <w:spacing w:val="-2"/>
          <w:sz w:val="20"/>
          <w:szCs w:val="20"/>
        </w:rPr>
        <w:t xml:space="preserve"> </w:t>
      </w:r>
      <w:r w:rsidRPr="001102F7">
        <w:rPr>
          <w:spacing w:val="-2"/>
          <w:sz w:val="20"/>
          <w:szCs w:val="20"/>
        </w:rPr>
        <w:t>w</w:t>
      </w:r>
      <w:r w:rsidR="00067FD7" w:rsidRPr="001102F7">
        <w:rPr>
          <w:spacing w:val="-2"/>
          <w:sz w:val="20"/>
          <w:szCs w:val="20"/>
        </w:rPr>
        <w:t xml:space="preserve"> </w:t>
      </w:r>
      <w:r w:rsidRPr="001102F7">
        <w:rPr>
          <w:spacing w:val="-2"/>
          <w:sz w:val="20"/>
          <w:szCs w:val="20"/>
        </w:rPr>
        <w:t>szczególności:</w:t>
      </w:r>
    </w:p>
    <w:p w14:paraId="20152D74" w14:textId="77777777" w:rsidR="00DF49CA" w:rsidRPr="001102F7" w:rsidRDefault="00067FD7" w:rsidP="001102F7">
      <w:pPr>
        <w:pStyle w:val="Akapitzlist"/>
        <w:numPr>
          <w:ilvl w:val="2"/>
          <w:numId w:val="12"/>
        </w:numPr>
        <w:tabs>
          <w:tab w:val="left" w:pos="1113"/>
          <w:tab w:val="left" w:pos="1114"/>
        </w:tabs>
        <w:spacing w:before="33"/>
        <w:ind w:left="0" w:hanging="361"/>
        <w:jc w:val="left"/>
        <w:rPr>
          <w:sz w:val="20"/>
          <w:szCs w:val="20"/>
        </w:rPr>
      </w:pPr>
      <w:r w:rsidRPr="001102F7">
        <w:rPr>
          <w:spacing w:val="-2"/>
          <w:sz w:val="20"/>
          <w:szCs w:val="20"/>
        </w:rPr>
        <w:t>C</w:t>
      </w:r>
      <w:r w:rsidR="00565FB0" w:rsidRPr="001102F7">
        <w:rPr>
          <w:spacing w:val="-2"/>
          <w:sz w:val="20"/>
          <w:szCs w:val="20"/>
        </w:rPr>
        <w:t>enę</w:t>
      </w:r>
      <w:r w:rsidRPr="001102F7">
        <w:rPr>
          <w:spacing w:val="-2"/>
          <w:sz w:val="20"/>
          <w:szCs w:val="20"/>
        </w:rPr>
        <w:t xml:space="preserve"> </w:t>
      </w:r>
      <w:r w:rsidR="00565FB0" w:rsidRPr="001102F7">
        <w:rPr>
          <w:spacing w:val="-2"/>
          <w:sz w:val="20"/>
          <w:szCs w:val="20"/>
        </w:rPr>
        <w:t>wyrobów</w:t>
      </w:r>
      <w:r w:rsidRPr="001102F7">
        <w:rPr>
          <w:spacing w:val="-2"/>
          <w:sz w:val="20"/>
          <w:szCs w:val="20"/>
        </w:rPr>
        <w:t xml:space="preserve"> </w:t>
      </w:r>
      <w:r w:rsidR="00565FB0" w:rsidRPr="001102F7">
        <w:rPr>
          <w:spacing w:val="-2"/>
          <w:sz w:val="20"/>
          <w:szCs w:val="20"/>
        </w:rPr>
        <w:t>netto,</w:t>
      </w:r>
    </w:p>
    <w:p w14:paraId="677D8671" w14:textId="77777777" w:rsidR="00DF49CA" w:rsidRPr="001102F7" w:rsidRDefault="00067FD7" w:rsidP="001102F7">
      <w:pPr>
        <w:pStyle w:val="Akapitzlist"/>
        <w:numPr>
          <w:ilvl w:val="2"/>
          <w:numId w:val="12"/>
        </w:numPr>
        <w:tabs>
          <w:tab w:val="left" w:pos="1113"/>
          <w:tab w:val="left" w:pos="1114"/>
        </w:tabs>
        <w:spacing w:before="33"/>
        <w:ind w:left="0" w:hanging="361"/>
        <w:jc w:val="left"/>
        <w:rPr>
          <w:sz w:val="20"/>
          <w:szCs w:val="20"/>
        </w:rPr>
      </w:pPr>
      <w:r w:rsidRPr="001102F7">
        <w:rPr>
          <w:spacing w:val="-2"/>
          <w:sz w:val="20"/>
          <w:szCs w:val="20"/>
        </w:rPr>
        <w:t>P</w:t>
      </w:r>
      <w:r w:rsidR="00565FB0" w:rsidRPr="001102F7">
        <w:rPr>
          <w:spacing w:val="-2"/>
          <w:sz w:val="20"/>
          <w:szCs w:val="20"/>
        </w:rPr>
        <w:t>odatek</w:t>
      </w:r>
      <w:r w:rsidRPr="001102F7">
        <w:rPr>
          <w:spacing w:val="-2"/>
          <w:sz w:val="20"/>
          <w:szCs w:val="20"/>
        </w:rPr>
        <w:t xml:space="preserve"> </w:t>
      </w:r>
      <w:r w:rsidR="00565FB0" w:rsidRPr="001102F7">
        <w:rPr>
          <w:spacing w:val="-1"/>
          <w:sz w:val="20"/>
          <w:szCs w:val="20"/>
        </w:rPr>
        <w:t>VAT,</w:t>
      </w:r>
    </w:p>
    <w:p w14:paraId="559B8BF2" w14:textId="77777777" w:rsidR="00DF49CA" w:rsidRPr="001102F7" w:rsidRDefault="00067FD7" w:rsidP="001102F7">
      <w:pPr>
        <w:pStyle w:val="Akapitzlist"/>
        <w:numPr>
          <w:ilvl w:val="2"/>
          <w:numId w:val="12"/>
        </w:numPr>
        <w:tabs>
          <w:tab w:val="left" w:pos="1113"/>
          <w:tab w:val="left" w:pos="1114"/>
        </w:tabs>
        <w:spacing w:before="34"/>
        <w:ind w:left="0" w:hanging="361"/>
        <w:jc w:val="left"/>
        <w:rPr>
          <w:sz w:val="20"/>
          <w:szCs w:val="20"/>
        </w:rPr>
      </w:pPr>
      <w:r w:rsidRPr="001102F7">
        <w:rPr>
          <w:spacing w:val="-3"/>
          <w:sz w:val="20"/>
          <w:szCs w:val="20"/>
        </w:rPr>
        <w:t>K</w:t>
      </w:r>
      <w:r w:rsidR="00565FB0" w:rsidRPr="001102F7">
        <w:rPr>
          <w:spacing w:val="-3"/>
          <w:sz w:val="20"/>
          <w:szCs w:val="20"/>
        </w:rPr>
        <w:t>oszty</w:t>
      </w:r>
      <w:r w:rsidRPr="001102F7">
        <w:rPr>
          <w:spacing w:val="-3"/>
          <w:sz w:val="20"/>
          <w:szCs w:val="20"/>
        </w:rPr>
        <w:t xml:space="preserve"> </w:t>
      </w:r>
      <w:r w:rsidR="00565FB0" w:rsidRPr="001102F7">
        <w:rPr>
          <w:spacing w:val="-3"/>
          <w:sz w:val="20"/>
          <w:szCs w:val="20"/>
        </w:rPr>
        <w:t>transportu</w:t>
      </w:r>
      <w:r w:rsidRPr="001102F7">
        <w:rPr>
          <w:spacing w:val="-3"/>
          <w:sz w:val="20"/>
          <w:szCs w:val="20"/>
        </w:rPr>
        <w:t xml:space="preserve"> </w:t>
      </w:r>
      <w:r w:rsidR="00565FB0" w:rsidRPr="001102F7">
        <w:rPr>
          <w:spacing w:val="-2"/>
          <w:sz w:val="20"/>
          <w:szCs w:val="20"/>
        </w:rPr>
        <w:t>do</w:t>
      </w:r>
      <w:r w:rsidRPr="001102F7">
        <w:rPr>
          <w:spacing w:val="-2"/>
          <w:sz w:val="20"/>
          <w:szCs w:val="20"/>
        </w:rPr>
        <w:t xml:space="preserve"> </w:t>
      </w:r>
      <w:r w:rsidR="00565FB0" w:rsidRPr="001102F7">
        <w:rPr>
          <w:spacing w:val="-2"/>
          <w:sz w:val="20"/>
          <w:szCs w:val="20"/>
        </w:rPr>
        <w:t>Zamawiającego,</w:t>
      </w:r>
    </w:p>
    <w:p w14:paraId="4B549629" w14:textId="77777777" w:rsidR="00DF49CA" w:rsidRPr="001102F7" w:rsidRDefault="00067FD7" w:rsidP="001102F7">
      <w:pPr>
        <w:pStyle w:val="Akapitzlist"/>
        <w:numPr>
          <w:ilvl w:val="2"/>
          <w:numId w:val="12"/>
        </w:numPr>
        <w:tabs>
          <w:tab w:val="left" w:pos="1113"/>
          <w:tab w:val="left" w:pos="1114"/>
        </w:tabs>
        <w:spacing w:before="33"/>
        <w:ind w:left="0" w:hanging="361"/>
        <w:jc w:val="left"/>
        <w:rPr>
          <w:sz w:val="20"/>
          <w:szCs w:val="20"/>
        </w:rPr>
      </w:pPr>
      <w:r w:rsidRPr="001102F7">
        <w:rPr>
          <w:spacing w:val="-3"/>
          <w:sz w:val="20"/>
          <w:szCs w:val="20"/>
        </w:rPr>
        <w:t>K</w:t>
      </w:r>
      <w:r w:rsidR="00565FB0" w:rsidRPr="001102F7">
        <w:rPr>
          <w:spacing w:val="-3"/>
          <w:sz w:val="20"/>
          <w:szCs w:val="20"/>
        </w:rPr>
        <w:t>oszty</w:t>
      </w:r>
      <w:r w:rsidRPr="001102F7">
        <w:rPr>
          <w:spacing w:val="-3"/>
          <w:sz w:val="20"/>
          <w:szCs w:val="20"/>
        </w:rPr>
        <w:t xml:space="preserve"> </w:t>
      </w:r>
      <w:r w:rsidR="00565FB0" w:rsidRPr="001102F7">
        <w:rPr>
          <w:spacing w:val="-3"/>
          <w:sz w:val="20"/>
          <w:szCs w:val="20"/>
        </w:rPr>
        <w:t>rozładunku</w:t>
      </w:r>
      <w:r w:rsidRPr="001102F7">
        <w:rPr>
          <w:spacing w:val="-3"/>
          <w:sz w:val="20"/>
          <w:szCs w:val="20"/>
        </w:rPr>
        <w:t xml:space="preserve"> </w:t>
      </w:r>
      <w:r w:rsidR="00565FB0" w:rsidRPr="001102F7">
        <w:rPr>
          <w:spacing w:val="-3"/>
          <w:sz w:val="20"/>
          <w:szCs w:val="20"/>
        </w:rPr>
        <w:t>w</w:t>
      </w:r>
      <w:r w:rsidRPr="001102F7">
        <w:rPr>
          <w:spacing w:val="-3"/>
          <w:sz w:val="20"/>
          <w:szCs w:val="20"/>
        </w:rPr>
        <w:t xml:space="preserve"> </w:t>
      </w:r>
      <w:r w:rsidR="00565FB0" w:rsidRPr="001102F7">
        <w:rPr>
          <w:spacing w:val="-3"/>
          <w:sz w:val="20"/>
          <w:szCs w:val="20"/>
        </w:rPr>
        <w:t>miejscu</w:t>
      </w:r>
      <w:r w:rsidRPr="001102F7">
        <w:rPr>
          <w:spacing w:val="-3"/>
          <w:sz w:val="20"/>
          <w:szCs w:val="20"/>
        </w:rPr>
        <w:t xml:space="preserve"> </w:t>
      </w:r>
      <w:r w:rsidR="00565FB0" w:rsidRPr="001102F7">
        <w:rPr>
          <w:spacing w:val="-3"/>
          <w:sz w:val="20"/>
          <w:szCs w:val="20"/>
        </w:rPr>
        <w:t>wskazanym</w:t>
      </w:r>
      <w:r w:rsidRPr="001102F7">
        <w:rPr>
          <w:spacing w:val="-3"/>
          <w:sz w:val="20"/>
          <w:szCs w:val="20"/>
        </w:rPr>
        <w:t xml:space="preserve"> </w:t>
      </w:r>
      <w:r w:rsidR="00565FB0" w:rsidRPr="001102F7">
        <w:rPr>
          <w:spacing w:val="-2"/>
          <w:sz w:val="20"/>
          <w:szCs w:val="20"/>
        </w:rPr>
        <w:t>przez</w:t>
      </w:r>
      <w:r w:rsidRPr="001102F7">
        <w:rPr>
          <w:spacing w:val="-2"/>
          <w:sz w:val="20"/>
          <w:szCs w:val="20"/>
        </w:rPr>
        <w:t xml:space="preserve"> </w:t>
      </w:r>
      <w:r w:rsidR="00565FB0" w:rsidRPr="001102F7">
        <w:rPr>
          <w:spacing w:val="-2"/>
          <w:sz w:val="20"/>
          <w:szCs w:val="20"/>
        </w:rPr>
        <w:t>Zamawiającego,</w:t>
      </w:r>
    </w:p>
    <w:p w14:paraId="0711752B" w14:textId="77777777" w:rsidR="00DF49CA" w:rsidRPr="001102F7" w:rsidRDefault="00067FD7" w:rsidP="001102F7">
      <w:pPr>
        <w:pStyle w:val="Akapitzlist"/>
        <w:numPr>
          <w:ilvl w:val="2"/>
          <w:numId w:val="12"/>
        </w:numPr>
        <w:tabs>
          <w:tab w:val="left" w:pos="1113"/>
          <w:tab w:val="left" w:pos="1114"/>
        </w:tabs>
        <w:spacing w:before="31"/>
        <w:ind w:left="0" w:hanging="361"/>
        <w:jc w:val="left"/>
        <w:rPr>
          <w:sz w:val="20"/>
          <w:szCs w:val="20"/>
        </w:rPr>
      </w:pPr>
      <w:r w:rsidRPr="001102F7">
        <w:rPr>
          <w:spacing w:val="-3"/>
          <w:sz w:val="20"/>
          <w:szCs w:val="20"/>
        </w:rPr>
        <w:t>K</w:t>
      </w:r>
      <w:r w:rsidR="00565FB0" w:rsidRPr="001102F7">
        <w:rPr>
          <w:spacing w:val="-3"/>
          <w:sz w:val="20"/>
          <w:szCs w:val="20"/>
        </w:rPr>
        <w:t>oszt</w:t>
      </w:r>
      <w:r w:rsidRPr="001102F7">
        <w:rPr>
          <w:spacing w:val="-3"/>
          <w:sz w:val="20"/>
          <w:szCs w:val="20"/>
        </w:rPr>
        <w:t xml:space="preserve"> </w:t>
      </w:r>
      <w:r w:rsidR="00565FB0" w:rsidRPr="001102F7">
        <w:rPr>
          <w:spacing w:val="-3"/>
          <w:sz w:val="20"/>
          <w:szCs w:val="20"/>
        </w:rPr>
        <w:t>dostawy</w:t>
      </w:r>
      <w:r w:rsidRPr="001102F7">
        <w:rPr>
          <w:spacing w:val="-3"/>
          <w:sz w:val="20"/>
          <w:szCs w:val="20"/>
        </w:rPr>
        <w:t xml:space="preserve"> </w:t>
      </w:r>
      <w:r w:rsidR="00565FB0" w:rsidRPr="001102F7">
        <w:rPr>
          <w:spacing w:val="-3"/>
          <w:sz w:val="20"/>
          <w:szCs w:val="20"/>
        </w:rPr>
        <w:t>i</w:t>
      </w:r>
      <w:r w:rsidRPr="001102F7">
        <w:rPr>
          <w:spacing w:val="-3"/>
          <w:sz w:val="20"/>
          <w:szCs w:val="20"/>
        </w:rPr>
        <w:t xml:space="preserve"> </w:t>
      </w:r>
      <w:r w:rsidR="00565FB0" w:rsidRPr="001102F7">
        <w:rPr>
          <w:spacing w:val="-3"/>
          <w:sz w:val="20"/>
          <w:szCs w:val="20"/>
        </w:rPr>
        <w:t>udostępnienia</w:t>
      </w:r>
      <w:r w:rsidRPr="001102F7">
        <w:rPr>
          <w:spacing w:val="-3"/>
          <w:sz w:val="20"/>
          <w:szCs w:val="20"/>
        </w:rPr>
        <w:t xml:space="preserve"> </w:t>
      </w:r>
      <w:r w:rsidR="00565FB0" w:rsidRPr="001102F7">
        <w:rPr>
          <w:spacing w:val="-2"/>
          <w:sz w:val="20"/>
          <w:szCs w:val="20"/>
        </w:rPr>
        <w:t>instrumentarium</w:t>
      </w:r>
      <w:r w:rsidRPr="001102F7">
        <w:rPr>
          <w:spacing w:val="-2"/>
          <w:sz w:val="20"/>
          <w:szCs w:val="20"/>
        </w:rPr>
        <w:t xml:space="preserve"> </w:t>
      </w:r>
      <w:r w:rsidR="00565FB0" w:rsidRPr="001102F7">
        <w:rPr>
          <w:spacing w:val="-2"/>
          <w:sz w:val="20"/>
          <w:szCs w:val="20"/>
        </w:rPr>
        <w:t>niezbędnego</w:t>
      </w:r>
      <w:r w:rsidRPr="001102F7">
        <w:rPr>
          <w:spacing w:val="-2"/>
          <w:sz w:val="20"/>
          <w:szCs w:val="20"/>
        </w:rPr>
        <w:t xml:space="preserve"> </w:t>
      </w:r>
      <w:r w:rsidR="00565FB0" w:rsidRPr="001102F7">
        <w:rPr>
          <w:spacing w:val="-2"/>
          <w:sz w:val="20"/>
          <w:szCs w:val="20"/>
        </w:rPr>
        <w:t>do</w:t>
      </w:r>
      <w:r w:rsidRPr="001102F7">
        <w:rPr>
          <w:spacing w:val="-2"/>
          <w:sz w:val="20"/>
          <w:szCs w:val="20"/>
        </w:rPr>
        <w:t xml:space="preserve"> </w:t>
      </w:r>
      <w:r w:rsidR="00565FB0" w:rsidRPr="001102F7">
        <w:rPr>
          <w:spacing w:val="-2"/>
          <w:sz w:val="20"/>
          <w:szCs w:val="20"/>
        </w:rPr>
        <w:t>wykonania</w:t>
      </w:r>
      <w:r w:rsidRPr="001102F7">
        <w:rPr>
          <w:spacing w:val="-2"/>
          <w:sz w:val="20"/>
          <w:szCs w:val="20"/>
        </w:rPr>
        <w:t xml:space="preserve"> </w:t>
      </w:r>
      <w:r w:rsidR="00565FB0" w:rsidRPr="001102F7">
        <w:rPr>
          <w:spacing w:val="-2"/>
          <w:sz w:val="20"/>
          <w:szCs w:val="20"/>
        </w:rPr>
        <w:t>zabiegu</w:t>
      </w:r>
    </w:p>
    <w:p w14:paraId="43C8B708" w14:textId="19A65C9A" w:rsidR="00DF49CA" w:rsidRPr="001102F7" w:rsidRDefault="00565FB0" w:rsidP="0092654A">
      <w:pPr>
        <w:pStyle w:val="Akapitzlist"/>
        <w:numPr>
          <w:ilvl w:val="1"/>
          <w:numId w:val="12"/>
        </w:numPr>
        <w:tabs>
          <w:tab w:val="left" w:pos="685"/>
          <w:tab w:val="left" w:pos="687"/>
        </w:tabs>
        <w:spacing w:before="33"/>
        <w:ind w:left="0" w:right="4"/>
        <w:jc w:val="both"/>
        <w:rPr>
          <w:sz w:val="20"/>
          <w:szCs w:val="20"/>
        </w:rPr>
      </w:pPr>
      <w:r w:rsidRPr="001102F7">
        <w:rPr>
          <w:spacing w:val="-3"/>
          <w:sz w:val="20"/>
          <w:szCs w:val="20"/>
        </w:rPr>
        <w:t>Ceny</w:t>
      </w:r>
      <w:r w:rsidR="00067FD7" w:rsidRPr="001102F7">
        <w:rPr>
          <w:spacing w:val="-3"/>
          <w:sz w:val="20"/>
          <w:szCs w:val="20"/>
        </w:rPr>
        <w:t xml:space="preserve"> </w:t>
      </w:r>
      <w:r w:rsidRPr="001102F7">
        <w:rPr>
          <w:spacing w:val="-3"/>
          <w:sz w:val="20"/>
          <w:szCs w:val="20"/>
        </w:rPr>
        <w:t>jednostkowe</w:t>
      </w:r>
      <w:r w:rsidR="00067FD7" w:rsidRPr="001102F7">
        <w:rPr>
          <w:spacing w:val="-3"/>
          <w:sz w:val="20"/>
          <w:szCs w:val="20"/>
        </w:rPr>
        <w:t xml:space="preserve"> </w:t>
      </w:r>
      <w:r w:rsidRPr="001102F7">
        <w:rPr>
          <w:spacing w:val="-3"/>
          <w:sz w:val="20"/>
          <w:szCs w:val="20"/>
        </w:rPr>
        <w:t>netto</w:t>
      </w:r>
      <w:r w:rsidR="00067FD7" w:rsidRPr="001102F7">
        <w:rPr>
          <w:spacing w:val="-3"/>
          <w:sz w:val="20"/>
          <w:szCs w:val="20"/>
        </w:rPr>
        <w:t xml:space="preserve"> </w:t>
      </w:r>
      <w:r w:rsidRPr="001102F7">
        <w:rPr>
          <w:spacing w:val="-3"/>
          <w:sz w:val="20"/>
          <w:szCs w:val="20"/>
        </w:rPr>
        <w:t>określone</w:t>
      </w:r>
      <w:r w:rsidR="00067FD7" w:rsidRPr="001102F7">
        <w:rPr>
          <w:spacing w:val="-3"/>
          <w:sz w:val="20"/>
          <w:szCs w:val="20"/>
        </w:rPr>
        <w:t xml:space="preserve"> </w:t>
      </w:r>
      <w:r w:rsidRPr="001102F7">
        <w:rPr>
          <w:spacing w:val="-2"/>
          <w:sz w:val="20"/>
          <w:szCs w:val="20"/>
        </w:rPr>
        <w:t>w</w:t>
      </w:r>
      <w:r w:rsidR="00067FD7" w:rsidRPr="001102F7">
        <w:rPr>
          <w:spacing w:val="-2"/>
          <w:sz w:val="20"/>
          <w:szCs w:val="20"/>
        </w:rPr>
        <w:t xml:space="preserve"> </w:t>
      </w:r>
      <w:r w:rsidRPr="001102F7">
        <w:rPr>
          <w:spacing w:val="-2"/>
          <w:sz w:val="20"/>
          <w:szCs w:val="20"/>
        </w:rPr>
        <w:t>Formularzu</w:t>
      </w:r>
      <w:r w:rsidR="00067FD7" w:rsidRPr="001102F7">
        <w:rPr>
          <w:spacing w:val="-2"/>
          <w:sz w:val="20"/>
          <w:szCs w:val="20"/>
        </w:rPr>
        <w:t xml:space="preserve"> </w:t>
      </w:r>
      <w:r w:rsidRPr="001102F7">
        <w:rPr>
          <w:spacing w:val="-2"/>
          <w:sz w:val="20"/>
          <w:szCs w:val="20"/>
        </w:rPr>
        <w:t>cenowym</w:t>
      </w:r>
      <w:r w:rsidR="00067FD7" w:rsidRPr="001102F7">
        <w:rPr>
          <w:spacing w:val="-2"/>
          <w:sz w:val="20"/>
          <w:szCs w:val="20"/>
        </w:rPr>
        <w:t xml:space="preserve"> </w:t>
      </w:r>
      <w:r w:rsidRPr="001102F7">
        <w:rPr>
          <w:spacing w:val="-2"/>
          <w:sz w:val="20"/>
          <w:szCs w:val="20"/>
        </w:rPr>
        <w:t>wiążą</w:t>
      </w:r>
      <w:r w:rsidR="00067FD7" w:rsidRPr="001102F7">
        <w:rPr>
          <w:spacing w:val="-2"/>
          <w:sz w:val="20"/>
          <w:szCs w:val="20"/>
        </w:rPr>
        <w:t xml:space="preserve"> </w:t>
      </w:r>
      <w:r w:rsidRPr="001102F7">
        <w:rPr>
          <w:spacing w:val="-2"/>
          <w:sz w:val="20"/>
          <w:szCs w:val="20"/>
        </w:rPr>
        <w:t>strony</w:t>
      </w:r>
      <w:r w:rsidR="00067FD7" w:rsidRPr="001102F7">
        <w:rPr>
          <w:spacing w:val="-2"/>
          <w:sz w:val="20"/>
          <w:szCs w:val="20"/>
        </w:rPr>
        <w:t xml:space="preserve"> </w:t>
      </w:r>
      <w:r w:rsidRPr="001102F7">
        <w:rPr>
          <w:spacing w:val="-2"/>
          <w:sz w:val="20"/>
          <w:szCs w:val="20"/>
        </w:rPr>
        <w:t>w</w:t>
      </w:r>
      <w:r w:rsidR="00067FD7" w:rsidRPr="001102F7">
        <w:rPr>
          <w:spacing w:val="-2"/>
          <w:sz w:val="20"/>
          <w:szCs w:val="20"/>
        </w:rPr>
        <w:t xml:space="preserve"> </w:t>
      </w:r>
      <w:r w:rsidRPr="001102F7">
        <w:rPr>
          <w:spacing w:val="-2"/>
          <w:sz w:val="20"/>
          <w:szCs w:val="20"/>
        </w:rPr>
        <w:t>okresie</w:t>
      </w:r>
      <w:r w:rsidR="00067FD7" w:rsidRPr="001102F7">
        <w:rPr>
          <w:spacing w:val="-2"/>
          <w:sz w:val="20"/>
          <w:szCs w:val="20"/>
        </w:rPr>
        <w:t xml:space="preserve"> </w:t>
      </w:r>
      <w:r w:rsidRPr="001102F7">
        <w:rPr>
          <w:spacing w:val="-2"/>
          <w:sz w:val="20"/>
          <w:szCs w:val="20"/>
        </w:rPr>
        <w:t>obowiązywania</w:t>
      </w:r>
      <w:r w:rsidR="00067FD7" w:rsidRPr="001102F7">
        <w:rPr>
          <w:spacing w:val="-2"/>
          <w:sz w:val="20"/>
          <w:szCs w:val="20"/>
        </w:rPr>
        <w:t xml:space="preserve"> </w:t>
      </w:r>
      <w:r w:rsidR="0092654A">
        <w:rPr>
          <w:spacing w:val="-2"/>
          <w:sz w:val="20"/>
          <w:szCs w:val="20"/>
        </w:rPr>
        <w:t>u</w:t>
      </w:r>
      <w:r w:rsidRPr="001102F7">
        <w:rPr>
          <w:sz w:val="20"/>
          <w:szCs w:val="20"/>
        </w:rPr>
        <w:t>mowy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zastrzeżeniem</w:t>
      </w:r>
      <w:r w:rsidR="00067FD7" w:rsidRPr="001102F7">
        <w:rPr>
          <w:sz w:val="20"/>
          <w:szCs w:val="20"/>
        </w:rPr>
        <w:t xml:space="preserve"> </w:t>
      </w:r>
      <w:r w:rsidR="008B2030" w:rsidRPr="001102F7">
        <w:rPr>
          <w:sz w:val="20"/>
          <w:szCs w:val="20"/>
        </w:rPr>
        <w:t>ust. 6 oraz § 10.</w:t>
      </w:r>
    </w:p>
    <w:p w14:paraId="74CFE6CA" w14:textId="3428F339" w:rsidR="00DF49CA" w:rsidRPr="0092654A" w:rsidRDefault="00565FB0" w:rsidP="0092654A">
      <w:pPr>
        <w:pStyle w:val="Akapitzlist"/>
        <w:numPr>
          <w:ilvl w:val="1"/>
          <w:numId w:val="12"/>
        </w:numPr>
        <w:tabs>
          <w:tab w:val="left" w:pos="688"/>
          <w:tab w:val="left" w:pos="689"/>
        </w:tabs>
        <w:spacing w:before="60"/>
        <w:ind w:left="0" w:hanging="570"/>
        <w:jc w:val="both"/>
        <w:rPr>
          <w:sz w:val="20"/>
          <w:szCs w:val="20"/>
        </w:rPr>
      </w:pPr>
      <w:r w:rsidRPr="0092654A">
        <w:rPr>
          <w:spacing w:val="-3"/>
          <w:sz w:val="20"/>
          <w:szCs w:val="20"/>
        </w:rPr>
        <w:t>Zamawiający</w:t>
      </w:r>
      <w:r w:rsidR="00067FD7" w:rsidRPr="0092654A">
        <w:rPr>
          <w:spacing w:val="-3"/>
          <w:sz w:val="20"/>
          <w:szCs w:val="20"/>
        </w:rPr>
        <w:t xml:space="preserve"> </w:t>
      </w:r>
      <w:r w:rsidRPr="0092654A">
        <w:rPr>
          <w:spacing w:val="-3"/>
          <w:sz w:val="20"/>
          <w:szCs w:val="20"/>
        </w:rPr>
        <w:t>zastrzega</w:t>
      </w:r>
      <w:r w:rsidR="00067FD7" w:rsidRPr="0092654A">
        <w:rPr>
          <w:spacing w:val="-3"/>
          <w:sz w:val="20"/>
          <w:szCs w:val="20"/>
        </w:rPr>
        <w:t xml:space="preserve"> </w:t>
      </w:r>
      <w:r w:rsidRPr="0092654A">
        <w:rPr>
          <w:spacing w:val="-3"/>
          <w:sz w:val="20"/>
          <w:szCs w:val="20"/>
        </w:rPr>
        <w:t>sobie</w:t>
      </w:r>
      <w:r w:rsidR="00067FD7" w:rsidRPr="0092654A">
        <w:rPr>
          <w:spacing w:val="-3"/>
          <w:sz w:val="20"/>
          <w:szCs w:val="20"/>
        </w:rPr>
        <w:t xml:space="preserve"> </w:t>
      </w:r>
      <w:r w:rsidRPr="0092654A">
        <w:rPr>
          <w:spacing w:val="-3"/>
          <w:sz w:val="20"/>
          <w:szCs w:val="20"/>
        </w:rPr>
        <w:t>możliwość</w:t>
      </w:r>
      <w:r w:rsidR="00067FD7" w:rsidRPr="0092654A">
        <w:rPr>
          <w:spacing w:val="-3"/>
          <w:sz w:val="20"/>
          <w:szCs w:val="20"/>
        </w:rPr>
        <w:t xml:space="preserve"> </w:t>
      </w:r>
      <w:r w:rsidRPr="0092654A">
        <w:rPr>
          <w:spacing w:val="-3"/>
          <w:sz w:val="20"/>
          <w:szCs w:val="20"/>
        </w:rPr>
        <w:t>egzekwowania</w:t>
      </w:r>
      <w:r w:rsidR="00067FD7" w:rsidRPr="0092654A">
        <w:rPr>
          <w:spacing w:val="-3"/>
          <w:sz w:val="20"/>
          <w:szCs w:val="20"/>
        </w:rPr>
        <w:t xml:space="preserve"> </w:t>
      </w:r>
      <w:r w:rsidRPr="0092654A">
        <w:rPr>
          <w:spacing w:val="-2"/>
          <w:sz w:val="20"/>
          <w:szCs w:val="20"/>
        </w:rPr>
        <w:t>zakupów</w:t>
      </w:r>
      <w:r w:rsidR="00067FD7" w:rsidRPr="0092654A">
        <w:rPr>
          <w:spacing w:val="-2"/>
          <w:sz w:val="20"/>
          <w:szCs w:val="20"/>
        </w:rPr>
        <w:t xml:space="preserve"> </w:t>
      </w:r>
      <w:r w:rsidRPr="0092654A">
        <w:rPr>
          <w:spacing w:val="-2"/>
          <w:sz w:val="20"/>
          <w:szCs w:val="20"/>
        </w:rPr>
        <w:t>wyrobów</w:t>
      </w:r>
      <w:r w:rsidR="00067FD7" w:rsidRPr="0092654A">
        <w:rPr>
          <w:spacing w:val="-2"/>
          <w:sz w:val="20"/>
          <w:szCs w:val="20"/>
        </w:rPr>
        <w:t xml:space="preserve"> </w:t>
      </w:r>
      <w:r w:rsidRPr="0092654A">
        <w:rPr>
          <w:spacing w:val="-2"/>
          <w:sz w:val="20"/>
          <w:szCs w:val="20"/>
        </w:rPr>
        <w:t>określonych</w:t>
      </w:r>
      <w:r w:rsidR="0092654A" w:rsidRPr="0092654A">
        <w:rPr>
          <w:spacing w:val="-2"/>
          <w:sz w:val="20"/>
          <w:szCs w:val="20"/>
        </w:rPr>
        <w:t xml:space="preserve"> w</w:t>
      </w:r>
      <w:r w:rsidR="00067FD7" w:rsidRPr="0092654A">
        <w:rPr>
          <w:spacing w:val="-3"/>
          <w:sz w:val="20"/>
          <w:szCs w:val="20"/>
        </w:rPr>
        <w:t xml:space="preserve"> </w:t>
      </w:r>
      <w:r w:rsidRPr="0092654A">
        <w:rPr>
          <w:spacing w:val="-3"/>
          <w:sz w:val="20"/>
          <w:szCs w:val="20"/>
        </w:rPr>
        <w:t>umowie</w:t>
      </w:r>
      <w:r w:rsidR="00067FD7" w:rsidRPr="0092654A">
        <w:rPr>
          <w:spacing w:val="-3"/>
          <w:sz w:val="20"/>
          <w:szCs w:val="20"/>
        </w:rPr>
        <w:t xml:space="preserve"> </w:t>
      </w:r>
      <w:r w:rsidRPr="0092654A">
        <w:rPr>
          <w:spacing w:val="-3"/>
          <w:sz w:val="20"/>
          <w:szCs w:val="20"/>
        </w:rPr>
        <w:t>po</w:t>
      </w:r>
      <w:r w:rsidR="00067FD7" w:rsidRPr="0092654A">
        <w:rPr>
          <w:spacing w:val="-3"/>
          <w:sz w:val="20"/>
          <w:szCs w:val="20"/>
        </w:rPr>
        <w:t xml:space="preserve"> </w:t>
      </w:r>
      <w:r w:rsidRPr="0092654A">
        <w:rPr>
          <w:spacing w:val="-3"/>
          <w:sz w:val="20"/>
          <w:szCs w:val="20"/>
        </w:rPr>
        <w:t>obowiązujących</w:t>
      </w:r>
      <w:r w:rsidR="00067FD7" w:rsidRPr="0092654A">
        <w:rPr>
          <w:spacing w:val="-3"/>
          <w:sz w:val="20"/>
          <w:szCs w:val="20"/>
        </w:rPr>
        <w:t xml:space="preserve"> </w:t>
      </w:r>
      <w:r w:rsidRPr="0092654A">
        <w:rPr>
          <w:spacing w:val="-2"/>
          <w:sz w:val="20"/>
          <w:szCs w:val="20"/>
        </w:rPr>
        <w:t>u</w:t>
      </w:r>
      <w:r w:rsidR="00067FD7" w:rsidRPr="0092654A">
        <w:rPr>
          <w:spacing w:val="-2"/>
          <w:sz w:val="20"/>
          <w:szCs w:val="20"/>
        </w:rPr>
        <w:t xml:space="preserve"> </w:t>
      </w:r>
      <w:r w:rsidRPr="0092654A">
        <w:rPr>
          <w:spacing w:val="-2"/>
          <w:sz w:val="20"/>
          <w:szCs w:val="20"/>
        </w:rPr>
        <w:t>Wykonawcy</w:t>
      </w:r>
      <w:r w:rsidR="00067FD7" w:rsidRPr="0092654A">
        <w:rPr>
          <w:spacing w:val="-2"/>
          <w:sz w:val="20"/>
          <w:szCs w:val="20"/>
        </w:rPr>
        <w:t xml:space="preserve"> </w:t>
      </w:r>
      <w:r w:rsidRPr="0092654A">
        <w:rPr>
          <w:spacing w:val="-2"/>
          <w:sz w:val="20"/>
          <w:szCs w:val="20"/>
        </w:rPr>
        <w:t>cenach</w:t>
      </w:r>
      <w:r w:rsidR="00067FD7" w:rsidRPr="0092654A">
        <w:rPr>
          <w:spacing w:val="-2"/>
          <w:sz w:val="20"/>
          <w:szCs w:val="20"/>
        </w:rPr>
        <w:t xml:space="preserve"> </w:t>
      </w:r>
      <w:r w:rsidRPr="0092654A">
        <w:rPr>
          <w:spacing w:val="-2"/>
          <w:sz w:val="20"/>
          <w:szCs w:val="20"/>
        </w:rPr>
        <w:t>promocyjnych</w:t>
      </w:r>
      <w:r w:rsidR="00067FD7" w:rsidRPr="0092654A">
        <w:rPr>
          <w:spacing w:val="-2"/>
          <w:sz w:val="20"/>
          <w:szCs w:val="20"/>
        </w:rPr>
        <w:t xml:space="preserve"> </w:t>
      </w:r>
      <w:r w:rsidRPr="0092654A">
        <w:rPr>
          <w:spacing w:val="-2"/>
          <w:sz w:val="20"/>
          <w:szCs w:val="20"/>
        </w:rPr>
        <w:t>ustalonych</w:t>
      </w:r>
      <w:r w:rsidR="00067FD7" w:rsidRPr="0092654A">
        <w:rPr>
          <w:spacing w:val="-2"/>
          <w:sz w:val="20"/>
          <w:szCs w:val="20"/>
        </w:rPr>
        <w:t xml:space="preserve"> </w:t>
      </w:r>
      <w:r w:rsidRPr="0092654A">
        <w:rPr>
          <w:spacing w:val="-2"/>
          <w:sz w:val="20"/>
          <w:szCs w:val="20"/>
        </w:rPr>
        <w:t>w</w:t>
      </w:r>
      <w:r w:rsidR="00067FD7" w:rsidRPr="0092654A">
        <w:rPr>
          <w:spacing w:val="-2"/>
          <w:sz w:val="20"/>
          <w:szCs w:val="20"/>
        </w:rPr>
        <w:t xml:space="preserve"> </w:t>
      </w:r>
      <w:r w:rsidRPr="0092654A">
        <w:rPr>
          <w:spacing w:val="-2"/>
          <w:sz w:val="20"/>
          <w:szCs w:val="20"/>
        </w:rPr>
        <w:t>danym</w:t>
      </w:r>
      <w:r w:rsidR="00067FD7" w:rsidRPr="0092654A">
        <w:rPr>
          <w:spacing w:val="-2"/>
          <w:sz w:val="20"/>
          <w:szCs w:val="20"/>
        </w:rPr>
        <w:t xml:space="preserve"> </w:t>
      </w:r>
      <w:r w:rsidRPr="0092654A">
        <w:rPr>
          <w:spacing w:val="-2"/>
          <w:sz w:val="20"/>
          <w:szCs w:val="20"/>
        </w:rPr>
        <w:t>okresie.</w:t>
      </w:r>
    </w:p>
    <w:p w14:paraId="66D5CFE9" w14:textId="25A0B6A2" w:rsidR="001E1894" w:rsidRPr="001102F7" w:rsidRDefault="00565FB0" w:rsidP="0092654A">
      <w:pPr>
        <w:pStyle w:val="Akapitzlist"/>
        <w:numPr>
          <w:ilvl w:val="1"/>
          <w:numId w:val="12"/>
        </w:numPr>
        <w:tabs>
          <w:tab w:val="left" w:pos="702"/>
          <w:tab w:val="left" w:pos="703"/>
        </w:tabs>
        <w:spacing w:before="34" w:line="276" w:lineRule="auto"/>
        <w:ind w:left="0" w:right="4"/>
        <w:jc w:val="both"/>
        <w:rPr>
          <w:sz w:val="20"/>
          <w:szCs w:val="20"/>
        </w:rPr>
      </w:pPr>
      <w:r w:rsidRPr="0092654A">
        <w:rPr>
          <w:spacing w:val="-3"/>
          <w:sz w:val="20"/>
          <w:szCs w:val="20"/>
        </w:rPr>
        <w:t>Zakup</w:t>
      </w:r>
      <w:r w:rsidR="00067FD7" w:rsidRPr="0092654A">
        <w:rPr>
          <w:spacing w:val="-3"/>
          <w:sz w:val="20"/>
          <w:szCs w:val="20"/>
        </w:rPr>
        <w:t xml:space="preserve"> </w:t>
      </w:r>
      <w:r w:rsidRPr="0092654A">
        <w:rPr>
          <w:spacing w:val="-3"/>
          <w:sz w:val="20"/>
          <w:szCs w:val="20"/>
        </w:rPr>
        <w:t>wyrobów</w:t>
      </w:r>
      <w:r w:rsidR="00067FD7" w:rsidRPr="0092654A">
        <w:rPr>
          <w:spacing w:val="-3"/>
          <w:sz w:val="20"/>
          <w:szCs w:val="20"/>
        </w:rPr>
        <w:t xml:space="preserve"> </w:t>
      </w:r>
      <w:r w:rsidRPr="0092654A">
        <w:rPr>
          <w:spacing w:val="-3"/>
          <w:sz w:val="20"/>
          <w:szCs w:val="20"/>
        </w:rPr>
        <w:t>przez</w:t>
      </w:r>
      <w:r w:rsidR="00067FD7" w:rsidRPr="0092654A">
        <w:rPr>
          <w:spacing w:val="-3"/>
          <w:sz w:val="20"/>
          <w:szCs w:val="20"/>
        </w:rPr>
        <w:t xml:space="preserve"> </w:t>
      </w:r>
      <w:r w:rsidRPr="0092654A">
        <w:rPr>
          <w:spacing w:val="-3"/>
          <w:sz w:val="20"/>
          <w:szCs w:val="20"/>
        </w:rPr>
        <w:t>Zamawiającego</w:t>
      </w:r>
      <w:r w:rsidR="00067FD7" w:rsidRPr="0092654A">
        <w:rPr>
          <w:spacing w:val="-3"/>
          <w:sz w:val="20"/>
          <w:szCs w:val="20"/>
        </w:rPr>
        <w:t xml:space="preserve"> </w:t>
      </w:r>
      <w:r w:rsidRPr="0092654A">
        <w:rPr>
          <w:spacing w:val="-2"/>
          <w:sz w:val="20"/>
          <w:szCs w:val="20"/>
        </w:rPr>
        <w:t>od</w:t>
      </w:r>
      <w:r w:rsidR="00067FD7" w:rsidRPr="0092654A">
        <w:rPr>
          <w:spacing w:val="-2"/>
          <w:sz w:val="20"/>
          <w:szCs w:val="20"/>
        </w:rPr>
        <w:t xml:space="preserve"> </w:t>
      </w:r>
      <w:r w:rsidRPr="0092654A">
        <w:rPr>
          <w:spacing w:val="-2"/>
          <w:sz w:val="20"/>
          <w:szCs w:val="20"/>
        </w:rPr>
        <w:t>Wykonawcy</w:t>
      </w:r>
      <w:r w:rsidR="00067FD7" w:rsidRPr="0092654A">
        <w:rPr>
          <w:spacing w:val="-2"/>
          <w:sz w:val="20"/>
          <w:szCs w:val="20"/>
        </w:rPr>
        <w:t xml:space="preserve"> </w:t>
      </w:r>
      <w:r w:rsidRPr="0092654A">
        <w:rPr>
          <w:spacing w:val="-2"/>
          <w:sz w:val="20"/>
          <w:szCs w:val="20"/>
        </w:rPr>
        <w:t>po</w:t>
      </w:r>
      <w:r w:rsidR="00067FD7" w:rsidRPr="0092654A">
        <w:rPr>
          <w:spacing w:val="-2"/>
          <w:sz w:val="20"/>
          <w:szCs w:val="20"/>
        </w:rPr>
        <w:t xml:space="preserve"> </w:t>
      </w:r>
      <w:r w:rsidRPr="0092654A">
        <w:rPr>
          <w:spacing w:val="-2"/>
          <w:sz w:val="20"/>
          <w:szCs w:val="20"/>
        </w:rPr>
        <w:t>cenie</w:t>
      </w:r>
      <w:r w:rsidR="00067FD7" w:rsidRPr="0092654A">
        <w:rPr>
          <w:spacing w:val="-2"/>
          <w:sz w:val="20"/>
          <w:szCs w:val="20"/>
        </w:rPr>
        <w:t xml:space="preserve"> </w:t>
      </w:r>
      <w:r w:rsidRPr="0092654A">
        <w:rPr>
          <w:spacing w:val="-2"/>
          <w:sz w:val="20"/>
          <w:szCs w:val="20"/>
        </w:rPr>
        <w:t>niższej</w:t>
      </w:r>
      <w:r w:rsidR="00067FD7" w:rsidRPr="0092654A">
        <w:rPr>
          <w:spacing w:val="-2"/>
          <w:sz w:val="20"/>
          <w:szCs w:val="20"/>
        </w:rPr>
        <w:t xml:space="preserve"> </w:t>
      </w:r>
      <w:r w:rsidRPr="0092654A">
        <w:rPr>
          <w:spacing w:val="-2"/>
          <w:sz w:val="20"/>
          <w:szCs w:val="20"/>
        </w:rPr>
        <w:t>niż</w:t>
      </w:r>
      <w:r w:rsidR="00067FD7" w:rsidRPr="0092654A">
        <w:rPr>
          <w:spacing w:val="-2"/>
          <w:sz w:val="20"/>
          <w:szCs w:val="20"/>
        </w:rPr>
        <w:t xml:space="preserve"> </w:t>
      </w:r>
      <w:r w:rsidRPr="0092654A">
        <w:rPr>
          <w:spacing w:val="-2"/>
          <w:sz w:val="20"/>
          <w:szCs w:val="20"/>
        </w:rPr>
        <w:t>określona</w:t>
      </w:r>
      <w:r w:rsidR="00067FD7" w:rsidRPr="0092654A">
        <w:rPr>
          <w:spacing w:val="-2"/>
          <w:sz w:val="20"/>
          <w:szCs w:val="20"/>
        </w:rPr>
        <w:t xml:space="preserve"> </w:t>
      </w:r>
      <w:r w:rsidRPr="0092654A">
        <w:rPr>
          <w:spacing w:val="-2"/>
          <w:sz w:val="20"/>
          <w:szCs w:val="20"/>
        </w:rPr>
        <w:t>w</w:t>
      </w:r>
      <w:r w:rsidR="00067FD7" w:rsidRPr="0092654A">
        <w:rPr>
          <w:spacing w:val="-2"/>
          <w:sz w:val="20"/>
          <w:szCs w:val="20"/>
        </w:rPr>
        <w:t xml:space="preserve"> </w:t>
      </w:r>
      <w:r w:rsidRPr="0092654A">
        <w:rPr>
          <w:spacing w:val="-2"/>
          <w:sz w:val="20"/>
          <w:szCs w:val="20"/>
        </w:rPr>
        <w:t>umowie</w:t>
      </w:r>
      <w:r w:rsidR="0092654A">
        <w:rPr>
          <w:spacing w:val="-2"/>
          <w:sz w:val="20"/>
          <w:szCs w:val="20"/>
        </w:rPr>
        <w:t xml:space="preserve"> n</w:t>
      </w:r>
      <w:r w:rsidRPr="001102F7">
        <w:rPr>
          <w:sz w:val="20"/>
          <w:szCs w:val="20"/>
        </w:rPr>
        <w:t>ie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stanowi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zmiany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umowy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i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nie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wymaga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sporządzenia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aneksu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do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umowy.</w:t>
      </w:r>
    </w:p>
    <w:p w14:paraId="339619A7" w14:textId="77777777" w:rsidR="00DF49CA" w:rsidRPr="001102F7" w:rsidRDefault="00565FB0" w:rsidP="0092654A">
      <w:pPr>
        <w:pStyle w:val="Akapitzlist"/>
        <w:numPr>
          <w:ilvl w:val="1"/>
          <w:numId w:val="12"/>
        </w:numPr>
        <w:tabs>
          <w:tab w:val="left" w:pos="702"/>
          <w:tab w:val="left" w:pos="703"/>
        </w:tabs>
        <w:spacing w:before="34" w:line="276" w:lineRule="auto"/>
        <w:ind w:left="0" w:right="4"/>
        <w:jc w:val="both"/>
        <w:rPr>
          <w:sz w:val="20"/>
          <w:szCs w:val="20"/>
        </w:rPr>
      </w:pPr>
      <w:r w:rsidRPr="001102F7">
        <w:rPr>
          <w:sz w:val="20"/>
          <w:szCs w:val="20"/>
        </w:rPr>
        <w:t>Zamawiający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posiada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konto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przeznaczone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do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elektronicznego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fakturowania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na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PEF</w:t>
      </w:r>
      <w:r w:rsidR="00067FD7" w:rsidRPr="001102F7">
        <w:rPr>
          <w:sz w:val="20"/>
          <w:szCs w:val="20"/>
        </w:rPr>
        <w:t xml:space="preserve"> </w:t>
      </w:r>
      <w:proofErr w:type="spellStart"/>
      <w:r w:rsidRPr="001102F7">
        <w:rPr>
          <w:sz w:val="20"/>
          <w:szCs w:val="20"/>
        </w:rPr>
        <w:t>expert</w:t>
      </w:r>
      <w:proofErr w:type="spellEnd"/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-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Platforma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Elektronicznego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Fakturowania.</w:t>
      </w:r>
    </w:p>
    <w:p w14:paraId="2062E6C0" w14:textId="573EE255" w:rsidR="00067FD7" w:rsidRPr="001102F7" w:rsidRDefault="00067FD7" w:rsidP="001102F7">
      <w:pPr>
        <w:widowControl/>
        <w:numPr>
          <w:ilvl w:val="0"/>
          <w:numId w:val="11"/>
        </w:numPr>
        <w:tabs>
          <w:tab w:val="left" w:pos="567"/>
        </w:tabs>
        <w:adjustRightInd w:val="0"/>
        <w:spacing w:line="276" w:lineRule="auto"/>
        <w:ind w:left="0"/>
        <w:contextualSpacing/>
        <w:jc w:val="both"/>
        <w:rPr>
          <w:rFonts w:eastAsia="Calibri"/>
          <w:color w:val="000000"/>
          <w:sz w:val="20"/>
          <w:szCs w:val="20"/>
          <w:lang w:eastAsia="pl-PL"/>
        </w:rPr>
      </w:pPr>
      <w:r w:rsidRPr="001102F7">
        <w:rPr>
          <w:rFonts w:eastAsia="Calibri"/>
          <w:color w:val="000000"/>
          <w:sz w:val="20"/>
          <w:szCs w:val="20"/>
          <w:lang w:eastAsia="pl-PL"/>
        </w:rPr>
        <w:t xml:space="preserve">Wykonawca zobowiązuje się do przesyłania faktur, faktur korygujących i duplikatów w formie plików PDF na adres poczty elektronicznej (e-mail): </w:t>
      </w:r>
      <w:hyperlink r:id="rId7" w:history="1">
        <w:r w:rsidR="00A2742A" w:rsidRPr="00FB2863">
          <w:rPr>
            <w:rStyle w:val="Hipercze"/>
            <w:rFonts w:eastAsia="Calibri"/>
            <w:b/>
            <w:sz w:val="20"/>
            <w:szCs w:val="20"/>
            <w:lang w:eastAsia="pl-PL"/>
          </w:rPr>
          <w:t>apteka@poliklinika.net</w:t>
        </w:r>
      </w:hyperlink>
      <w:r w:rsidR="00A2742A">
        <w:rPr>
          <w:rFonts w:eastAsia="Calibri"/>
          <w:b/>
          <w:color w:val="000000"/>
          <w:sz w:val="20"/>
          <w:szCs w:val="20"/>
          <w:lang w:eastAsia="pl-PL"/>
        </w:rPr>
        <w:t xml:space="preserve"> </w:t>
      </w:r>
      <w:r w:rsidRPr="001102F7">
        <w:rPr>
          <w:rFonts w:eastAsia="Calibri"/>
          <w:color w:val="000000"/>
          <w:sz w:val="20"/>
          <w:szCs w:val="20"/>
          <w:lang w:eastAsia="pl-PL"/>
        </w:rPr>
        <w:t xml:space="preserve">w terminie 3 dni roboczych od dnia otrzymania od Zamawiającego zgłoszenia zużycia implantów do danego zamówienia. </w:t>
      </w:r>
    </w:p>
    <w:p w14:paraId="0D3B0761" w14:textId="77777777" w:rsidR="00067FD7" w:rsidRPr="001102F7" w:rsidRDefault="00067FD7" w:rsidP="001102F7">
      <w:pPr>
        <w:pStyle w:val="Tekstpodstawowy"/>
        <w:spacing w:before="58"/>
        <w:ind w:right="119"/>
        <w:jc w:val="both"/>
      </w:pPr>
    </w:p>
    <w:p w14:paraId="2C96CD7C" w14:textId="77777777" w:rsidR="00DF49CA" w:rsidRPr="001102F7" w:rsidRDefault="00565FB0" w:rsidP="00EE4211">
      <w:pPr>
        <w:pStyle w:val="Nagwek3"/>
        <w:spacing w:before="61"/>
        <w:ind w:left="0"/>
        <w:jc w:val="center"/>
      </w:pPr>
      <w:r w:rsidRPr="001102F7">
        <w:t>§6</w:t>
      </w:r>
    </w:p>
    <w:p w14:paraId="3055DF32" w14:textId="00FCEB63" w:rsidR="00DF49CA" w:rsidRPr="001102F7" w:rsidRDefault="00565FB0" w:rsidP="001102F7">
      <w:pPr>
        <w:pStyle w:val="Akapitzlist"/>
        <w:numPr>
          <w:ilvl w:val="0"/>
          <w:numId w:val="8"/>
        </w:numPr>
        <w:tabs>
          <w:tab w:val="left" w:pos="687"/>
        </w:tabs>
        <w:spacing w:before="34" w:line="276" w:lineRule="auto"/>
        <w:ind w:left="0" w:right="120"/>
        <w:jc w:val="both"/>
        <w:rPr>
          <w:sz w:val="20"/>
          <w:szCs w:val="20"/>
        </w:rPr>
      </w:pPr>
      <w:r w:rsidRPr="001102F7">
        <w:rPr>
          <w:sz w:val="20"/>
          <w:szCs w:val="20"/>
        </w:rPr>
        <w:t>Wykonawca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jest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zobowiązany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do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wystawiania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odrębnej</w:t>
      </w:r>
      <w:r w:rsidR="00FB485B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faktury</w:t>
      </w:r>
      <w:r w:rsidR="00FB485B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do</w:t>
      </w:r>
      <w:r w:rsidR="00FB485B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każdego zamówienia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pod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rygorem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uznania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faktury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dokument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wystawiony nieprawidłowo.</w:t>
      </w:r>
    </w:p>
    <w:p w14:paraId="69605023" w14:textId="603760D5" w:rsidR="00DF49CA" w:rsidRPr="001102F7" w:rsidRDefault="00565FB0" w:rsidP="001102F7">
      <w:pPr>
        <w:pStyle w:val="Tekstpodstawowy"/>
        <w:spacing w:before="62" w:line="276" w:lineRule="auto"/>
        <w:ind w:right="119"/>
        <w:jc w:val="both"/>
      </w:pPr>
      <w:r w:rsidRPr="001102F7">
        <w:t>W</w:t>
      </w:r>
      <w:r w:rsidR="00067FD7" w:rsidRPr="001102F7">
        <w:t xml:space="preserve"> </w:t>
      </w:r>
      <w:r w:rsidRPr="001102F7">
        <w:t>przypadku</w:t>
      </w:r>
      <w:r w:rsidR="00067FD7" w:rsidRPr="001102F7">
        <w:t xml:space="preserve"> </w:t>
      </w:r>
      <w:r w:rsidRPr="001102F7">
        <w:t>otrzymania</w:t>
      </w:r>
      <w:r w:rsidR="00FB485B">
        <w:t xml:space="preserve"> </w:t>
      </w:r>
      <w:r w:rsidRPr="001102F7">
        <w:t>nieprawidłowo</w:t>
      </w:r>
      <w:r w:rsidR="00067FD7" w:rsidRPr="001102F7">
        <w:t xml:space="preserve"> </w:t>
      </w:r>
      <w:r w:rsidRPr="001102F7">
        <w:t>wystawionej</w:t>
      </w:r>
      <w:r w:rsidR="00067FD7" w:rsidRPr="001102F7">
        <w:t xml:space="preserve"> </w:t>
      </w:r>
      <w:r w:rsidRPr="001102F7">
        <w:t>faktury</w:t>
      </w:r>
      <w:r w:rsidR="00067FD7" w:rsidRPr="001102F7">
        <w:t xml:space="preserve"> </w:t>
      </w:r>
      <w:r w:rsidRPr="001102F7">
        <w:t>Zamawiający</w:t>
      </w:r>
      <w:r w:rsidR="00067FD7" w:rsidRPr="001102F7">
        <w:t xml:space="preserve"> </w:t>
      </w:r>
      <w:r w:rsidRPr="001102F7">
        <w:t>zwróci</w:t>
      </w:r>
      <w:r w:rsidR="00067FD7" w:rsidRPr="001102F7">
        <w:t xml:space="preserve"> </w:t>
      </w:r>
      <w:r w:rsidRPr="001102F7">
        <w:t>się</w:t>
      </w:r>
      <w:r w:rsidR="00067FD7" w:rsidRPr="001102F7">
        <w:t xml:space="preserve"> </w:t>
      </w:r>
      <w:r w:rsidRPr="001102F7">
        <w:t>do</w:t>
      </w:r>
      <w:r w:rsidR="00067FD7" w:rsidRPr="001102F7">
        <w:t xml:space="preserve"> </w:t>
      </w:r>
      <w:r w:rsidRPr="001102F7">
        <w:t>Wykonawcy z żądaniem wystawienia faktury korekty. Żądanie, o którym mowa w zdaniu drugim</w:t>
      </w:r>
      <w:r w:rsidR="00067FD7" w:rsidRPr="001102F7">
        <w:t xml:space="preserve"> </w:t>
      </w:r>
      <w:r w:rsidRPr="001102F7">
        <w:t>zostanie przesłane Wykonawcy faksem lub pocztą elektroniczną na wskazany w umowie adres e-mail</w:t>
      </w:r>
      <w:r w:rsidR="00067FD7" w:rsidRPr="001102F7">
        <w:t>.</w:t>
      </w:r>
    </w:p>
    <w:p w14:paraId="2EEF39CA" w14:textId="77777777" w:rsidR="00DF49CA" w:rsidRPr="001102F7" w:rsidRDefault="00565FB0" w:rsidP="001102F7">
      <w:pPr>
        <w:pStyle w:val="Akapitzlist"/>
        <w:numPr>
          <w:ilvl w:val="0"/>
          <w:numId w:val="8"/>
        </w:numPr>
        <w:tabs>
          <w:tab w:val="left" w:pos="687"/>
        </w:tabs>
        <w:spacing w:before="58"/>
        <w:ind w:left="0" w:hanging="568"/>
        <w:jc w:val="both"/>
        <w:rPr>
          <w:sz w:val="20"/>
          <w:szCs w:val="20"/>
        </w:rPr>
      </w:pPr>
      <w:r w:rsidRPr="001102F7">
        <w:rPr>
          <w:sz w:val="20"/>
          <w:szCs w:val="20"/>
        </w:rPr>
        <w:t>Wykonawca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jest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zobowiązany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do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wystawiania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jednej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faktury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przypisanej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do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jednej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karty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wszczepu.</w:t>
      </w:r>
    </w:p>
    <w:p w14:paraId="2A88C384" w14:textId="77777777" w:rsidR="00DF49CA" w:rsidRPr="001102F7" w:rsidRDefault="00565FB0" w:rsidP="001102F7">
      <w:pPr>
        <w:pStyle w:val="Akapitzlist"/>
        <w:numPr>
          <w:ilvl w:val="0"/>
          <w:numId w:val="8"/>
        </w:numPr>
        <w:tabs>
          <w:tab w:val="left" w:pos="687"/>
        </w:tabs>
        <w:spacing w:before="96" w:line="276" w:lineRule="auto"/>
        <w:ind w:left="0" w:right="118"/>
        <w:jc w:val="both"/>
        <w:rPr>
          <w:sz w:val="20"/>
          <w:szCs w:val="20"/>
        </w:rPr>
      </w:pPr>
      <w:r w:rsidRPr="001102F7">
        <w:rPr>
          <w:sz w:val="20"/>
          <w:szCs w:val="20"/>
        </w:rPr>
        <w:t>Wykonawca zobowiązuje się do przesyłania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faktur,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faktur korygujących i duplikatów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 formie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 xml:space="preserve">plików PDF na adres poczty elektronicznej (e-mail): </w:t>
      </w:r>
      <w:hyperlink r:id="rId8">
        <w:r w:rsidRPr="001102F7">
          <w:rPr>
            <w:sz w:val="20"/>
            <w:szCs w:val="20"/>
            <w:u w:val="single"/>
          </w:rPr>
          <w:t>apteka@poliklinika.net</w:t>
        </w:r>
        <w:r w:rsidRPr="001102F7">
          <w:rPr>
            <w:sz w:val="20"/>
            <w:szCs w:val="20"/>
          </w:rPr>
          <w:t xml:space="preserve">, </w:t>
        </w:r>
      </w:hyperlink>
      <w:r w:rsidRPr="001102F7">
        <w:rPr>
          <w:sz w:val="20"/>
          <w:szCs w:val="20"/>
        </w:rPr>
        <w:t>lub za pośrednictwem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Platformy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lastRenderedPageBreak/>
        <w:t>Elektronicznego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Fakturowania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terminie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3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dni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roboczych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od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dnia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otrzymania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od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Zamawiającego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zgłoszenia z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użycia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implantów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do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danego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zamówienia.</w:t>
      </w:r>
    </w:p>
    <w:p w14:paraId="5BC15D38" w14:textId="77777777" w:rsidR="00DF49CA" w:rsidRPr="001102F7" w:rsidRDefault="00565FB0" w:rsidP="001102F7">
      <w:pPr>
        <w:pStyle w:val="Akapitzlist"/>
        <w:numPr>
          <w:ilvl w:val="0"/>
          <w:numId w:val="8"/>
        </w:numPr>
        <w:tabs>
          <w:tab w:val="left" w:pos="687"/>
        </w:tabs>
        <w:spacing w:before="58" w:line="276" w:lineRule="auto"/>
        <w:ind w:left="0" w:right="119"/>
        <w:jc w:val="both"/>
        <w:rPr>
          <w:sz w:val="20"/>
          <w:szCs w:val="20"/>
        </w:rPr>
      </w:pPr>
      <w:r w:rsidRPr="001102F7">
        <w:rPr>
          <w:sz w:val="20"/>
          <w:szCs w:val="20"/>
        </w:rPr>
        <w:t>Za dzień doręczenia faktury uznaje się dzień doręczenia prawidłowo sporządzonej faktury, niewymagającej korekty. W przypadku konieczności wystawienia korekty za dzień doręczenia faktury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strony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uznają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dzień otrzymania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prawidłowo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wystawionej faktury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korekty.</w:t>
      </w:r>
    </w:p>
    <w:p w14:paraId="24220503" w14:textId="77777777" w:rsidR="00DF49CA" w:rsidRPr="001102F7" w:rsidRDefault="00565FB0" w:rsidP="001102F7">
      <w:pPr>
        <w:pStyle w:val="Akapitzlist"/>
        <w:numPr>
          <w:ilvl w:val="0"/>
          <w:numId w:val="8"/>
        </w:numPr>
        <w:tabs>
          <w:tab w:val="left" w:pos="687"/>
        </w:tabs>
        <w:spacing w:before="62" w:line="276" w:lineRule="auto"/>
        <w:ind w:left="0" w:right="123"/>
        <w:jc w:val="both"/>
        <w:rPr>
          <w:sz w:val="20"/>
          <w:szCs w:val="20"/>
        </w:rPr>
      </w:pPr>
      <w:r w:rsidRPr="001102F7">
        <w:rPr>
          <w:sz w:val="20"/>
          <w:szCs w:val="20"/>
        </w:rPr>
        <w:t>Zamawiający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będzie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regulował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należności  przelewem  bankowym  na  konto  (wskazane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na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fakturze)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Wykonawcy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terminie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b/>
          <w:sz w:val="20"/>
          <w:szCs w:val="20"/>
        </w:rPr>
        <w:t>60</w:t>
      </w:r>
      <w:r w:rsidR="00067FD7" w:rsidRPr="001102F7">
        <w:rPr>
          <w:b/>
          <w:sz w:val="20"/>
          <w:szCs w:val="20"/>
        </w:rPr>
        <w:t xml:space="preserve"> </w:t>
      </w:r>
      <w:r w:rsidRPr="001102F7">
        <w:rPr>
          <w:b/>
          <w:sz w:val="20"/>
          <w:szCs w:val="20"/>
        </w:rPr>
        <w:t>dni</w:t>
      </w:r>
      <w:r w:rsidR="00067FD7" w:rsidRPr="001102F7">
        <w:rPr>
          <w:b/>
          <w:sz w:val="20"/>
          <w:szCs w:val="20"/>
        </w:rPr>
        <w:t xml:space="preserve"> </w:t>
      </w:r>
      <w:r w:rsidRPr="001102F7">
        <w:rPr>
          <w:sz w:val="20"/>
          <w:szCs w:val="20"/>
        </w:rPr>
        <w:t>od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daty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otrzymania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prawidłowo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wystawionej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faktury.</w:t>
      </w:r>
    </w:p>
    <w:p w14:paraId="48270B7F" w14:textId="77777777" w:rsidR="00DF49CA" w:rsidRPr="001102F7" w:rsidRDefault="00565FB0" w:rsidP="001102F7">
      <w:pPr>
        <w:pStyle w:val="Akapitzlist"/>
        <w:numPr>
          <w:ilvl w:val="0"/>
          <w:numId w:val="8"/>
        </w:numPr>
        <w:tabs>
          <w:tab w:val="left" w:pos="687"/>
        </w:tabs>
        <w:spacing w:before="59" w:line="278" w:lineRule="auto"/>
        <w:ind w:left="0" w:right="117"/>
        <w:jc w:val="both"/>
        <w:rPr>
          <w:sz w:val="20"/>
          <w:szCs w:val="20"/>
        </w:rPr>
      </w:pPr>
      <w:r w:rsidRPr="001102F7">
        <w:rPr>
          <w:sz w:val="20"/>
          <w:szCs w:val="20"/>
        </w:rPr>
        <w:t>Wykonawca zobowiązuje się, iż nie wstrzyma dostaw wyrobów będących przedmiotem niniejszej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umowy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 przypadku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nieterminowego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regulowania należności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dostarczone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produkty.</w:t>
      </w:r>
    </w:p>
    <w:p w14:paraId="1CF0E4F3" w14:textId="1D72BAD9" w:rsidR="00DF49CA" w:rsidRPr="001102F7" w:rsidRDefault="00565FB0" w:rsidP="001102F7">
      <w:pPr>
        <w:pStyle w:val="Akapitzlist"/>
        <w:numPr>
          <w:ilvl w:val="0"/>
          <w:numId w:val="8"/>
        </w:numPr>
        <w:tabs>
          <w:tab w:val="left" w:pos="687"/>
        </w:tabs>
        <w:spacing w:before="57" w:line="276" w:lineRule="auto"/>
        <w:ind w:left="0" w:right="120"/>
        <w:jc w:val="both"/>
        <w:rPr>
          <w:sz w:val="20"/>
          <w:szCs w:val="20"/>
        </w:rPr>
      </w:pPr>
      <w:r w:rsidRPr="001102F7">
        <w:rPr>
          <w:sz w:val="20"/>
          <w:szCs w:val="20"/>
        </w:rPr>
        <w:t>W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przypadku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nieterminowego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regulowania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należności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dostarczone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produkty,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Wykonawca,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spełnieniu</w:t>
      </w:r>
      <w:r w:rsidR="008F6C8B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swojego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świadczenia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niepieniężnego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i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doręczeniu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Zamawiającemu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prawidłowo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sporządzonej faktury lub rachunku oraz nadejściu terminu wymagalności świadczenia pieniężnego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może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naliczać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odsetki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wysokości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określonej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art.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8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ust.1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ustawy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dnia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8.03.2013r.o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przeciwdziałaniu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nadmiernym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opóźnieniom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transakcjach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handlowych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(</w:t>
      </w:r>
      <w:r w:rsidR="00A75131" w:rsidRPr="00A75131">
        <w:rPr>
          <w:sz w:val="20"/>
          <w:szCs w:val="20"/>
        </w:rPr>
        <w:t>Dz.U.2023.1790</w:t>
      </w:r>
      <w:r w:rsidRPr="001102F7">
        <w:rPr>
          <w:sz w:val="20"/>
          <w:szCs w:val="20"/>
        </w:rPr>
        <w:t>).</w:t>
      </w:r>
    </w:p>
    <w:p w14:paraId="608C01A3" w14:textId="77777777" w:rsidR="00DF49CA" w:rsidRPr="001102F7" w:rsidRDefault="00565FB0" w:rsidP="001102F7">
      <w:pPr>
        <w:pStyle w:val="Akapitzlist"/>
        <w:numPr>
          <w:ilvl w:val="0"/>
          <w:numId w:val="8"/>
        </w:numPr>
        <w:tabs>
          <w:tab w:val="left" w:pos="687"/>
        </w:tabs>
        <w:spacing w:before="60" w:line="276" w:lineRule="auto"/>
        <w:ind w:left="0" w:right="120"/>
        <w:jc w:val="both"/>
        <w:rPr>
          <w:sz w:val="20"/>
          <w:szCs w:val="20"/>
        </w:rPr>
      </w:pPr>
      <w:r w:rsidRPr="001102F7">
        <w:rPr>
          <w:sz w:val="20"/>
          <w:szCs w:val="20"/>
        </w:rPr>
        <w:t>Wykonawca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zapewnia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autentyczność,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pochodzenia,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integralność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treści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i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czytelność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faktury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elektronicznej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wymienionej w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§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6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ust.3.</w:t>
      </w:r>
    </w:p>
    <w:p w14:paraId="7627AF5D" w14:textId="77777777" w:rsidR="00DF49CA" w:rsidRPr="001102F7" w:rsidRDefault="00DF49CA" w:rsidP="001102F7">
      <w:pPr>
        <w:pStyle w:val="Tekstpodstawowy"/>
      </w:pPr>
    </w:p>
    <w:p w14:paraId="170D276F" w14:textId="77777777" w:rsidR="00DF49CA" w:rsidRPr="001102F7" w:rsidRDefault="00565FB0" w:rsidP="001102F7">
      <w:pPr>
        <w:pStyle w:val="Nagwek2"/>
        <w:numPr>
          <w:ilvl w:val="0"/>
          <w:numId w:val="12"/>
        </w:numPr>
        <w:tabs>
          <w:tab w:val="left" w:pos="685"/>
          <w:tab w:val="left" w:pos="687"/>
        </w:tabs>
        <w:spacing w:before="93"/>
        <w:ind w:left="0"/>
        <w:rPr>
          <w:u w:val="none"/>
        </w:rPr>
      </w:pPr>
      <w:r w:rsidRPr="001102F7">
        <w:t>ZASADY</w:t>
      </w:r>
      <w:r w:rsidR="00067FD7" w:rsidRPr="001102F7">
        <w:t xml:space="preserve"> </w:t>
      </w:r>
      <w:r w:rsidRPr="001102F7">
        <w:t>ODPOWIEDZIALNOŚCI</w:t>
      </w:r>
    </w:p>
    <w:p w14:paraId="6EAE8E6F" w14:textId="77777777" w:rsidR="00DF49CA" w:rsidRPr="001102F7" w:rsidRDefault="00565FB0" w:rsidP="001102F7">
      <w:pPr>
        <w:pStyle w:val="Nagwek3"/>
        <w:spacing w:before="34"/>
        <w:ind w:left="0" w:right="1"/>
        <w:jc w:val="center"/>
      </w:pPr>
      <w:r w:rsidRPr="001102F7">
        <w:t>§7</w:t>
      </w:r>
    </w:p>
    <w:p w14:paraId="399B329C" w14:textId="76D6C2AB" w:rsidR="00DF49CA" w:rsidRPr="001102F7" w:rsidRDefault="00565FB0" w:rsidP="001102F7">
      <w:pPr>
        <w:pStyle w:val="Akapitzlist"/>
        <w:numPr>
          <w:ilvl w:val="1"/>
          <w:numId w:val="12"/>
        </w:numPr>
        <w:tabs>
          <w:tab w:val="left" w:pos="687"/>
        </w:tabs>
        <w:spacing w:before="93" w:line="276" w:lineRule="auto"/>
        <w:ind w:left="0" w:right="118"/>
        <w:jc w:val="both"/>
        <w:rPr>
          <w:sz w:val="20"/>
          <w:szCs w:val="20"/>
        </w:rPr>
      </w:pPr>
      <w:r w:rsidRPr="001102F7">
        <w:rPr>
          <w:sz w:val="20"/>
          <w:szCs w:val="20"/>
        </w:rPr>
        <w:t>Strony uzgadniają, że w przypadku, gdy Wykonawca pozostanie w zwłoce z dostawą zamówionych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wyrobów w t</w:t>
      </w:r>
      <w:r w:rsidR="0095618B" w:rsidRPr="001102F7">
        <w:rPr>
          <w:sz w:val="20"/>
          <w:szCs w:val="20"/>
        </w:rPr>
        <w:t xml:space="preserve">erminie określonym w § 4 ust. </w:t>
      </w:r>
      <w:r w:rsidR="0092654A">
        <w:rPr>
          <w:sz w:val="20"/>
          <w:szCs w:val="20"/>
        </w:rPr>
        <w:t>2</w:t>
      </w:r>
      <w:r w:rsidR="0095618B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lub pozostanie w zwłoce z dostarczeniem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produktu wolnego od wad w terminie określonym w § 9 ust. 5, Zamawiający ma prawo żądać kary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umownej w wysokości 1% wartości brutto niezrealizowanej lub wadliwej części dostawy(w danym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pakiecie)</w:t>
      </w:r>
      <w:r w:rsidR="009A41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każdy dzień zwłoki.</w:t>
      </w:r>
    </w:p>
    <w:p w14:paraId="11F14EEF" w14:textId="77777777" w:rsidR="00DF49CA" w:rsidRPr="001102F7" w:rsidRDefault="00565FB0" w:rsidP="001102F7">
      <w:pPr>
        <w:pStyle w:val="Akapitzlist"/>
        <w:numPr>
          <w:ilvl w:val="1"/>
          <w:numId w:val="12"/>
        </w:numPr>
        <w:tabs>
          <w:tab w:val="left" w:pos="687"/>
        </w:tabs>
        <w:spacing w:before="61" w:line="276" w:lineRule="auto"/>
        <w:ind w:left="0" w:right="118"/>
        <w:jc w:val="both"/>
        <w:rPr>
          <w:sz w:val="20"/>
          <w:szCs w:val="20"/>
        </w:rPr>
      </w:pPr>
      <w:r w:rsidRPr="001102F7">
        <w:rPr>
          <w:sz w:val="20"/>
          <w:szCs w:val="20"/>
        </w:rPr>
        <w:t>W razie zwłoki w dostawie zamówionych wyrobów lub niemożności wykonania zamówienia przez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Wykonawcę, Zamawiający może zrezygnować z dostawy tych wyrobów i nabyć od podmiotów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trzecich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taką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samą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ilość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wyrobów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lub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wyrobów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równoważnych,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jak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wskazana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złożonym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zamówieniu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(</w:t>
      </w:r>
      <w:r w:rsidRPr="001102F7">
        <w:rPr>
          <w:b/>
          <w:sz w:val="20"/>
          <w:szCs w:val="20"/>
        </w:rPr>
        <w:t>zakup</w:t>
      </w:r>
      <w:r w:rsidR="00067FD7" w:rsidRPr="001102F7">
        <w:rPr>
          <w:b/>
          <w:sz w:val="20"/>
          <w:szCs w:val="20"/>
        </w:rPr>
        <w:t xml:space="preserve"> </w:t>
      </w:r>
      <w:r w:rsidRPr="001102F7">
        <w:rPr>
          <w:b/>
          <w:sz w:val="20"/>
          <w:szCs w:val="20"/>
        </w:rPr>
        <w:t>interwencyjny).</w:t>
      </w:r>
      <w:r w:rsidR="00067FD7" w:rsidRPr="001102F7">
        <w:rPr>
          <w:b/>
          <w:sz w:val="20"/>
          <w:szCs w:val="20"/>
        </w:rPr>
        <w:t xml:space="preserve"> </w:t>
      </w:r>
      <w:r w:rsidRPr="001102F7">
        <w:rPr>
          <w:sz w:val="20"/>
          <w:szCs w:val="20"/>
        </w:rPr>
        <w:t>W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sytuacji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opisanej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powyżej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Wykonawca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nie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będzie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zobowiązany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do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dostarczenia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Zamawiającemu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wyrobu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objętego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zakupem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interwencyjnym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natomiast będzie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zobowiązany do:</w:t>
      </w:r>
    </w:p>
    <w:p w14:paraId="716DEC81" w14:textId="77777777" w:rsidR="00DF49CA" w:rsidRPr="001102F7" w:rsidRDefault="00067FD7" w:rsidP="001102F7">
      <w:pPr>
        <w:pStyle w:val="Akapitzlist"/>
        <w:numPr>
          <w:ilvl w:val="0"/>
          <w:numId w:val="7"/>
        </w:numPr>
        <w:tabs>
          <w:tab w:val="left" w:pos="1063"/>
        </w:tabs>
        <w:spacing w:before="80" w:line="276" w:lineRule="auto"/>
        <w:ind w:left="0" w:right="120"/>
        <w:jc w:val="both"/>
        <w:rPr>
          <w:sz w:val="20"/>
          <w:szCs w:val="20"/>
        </w:rPr>
      </w:pPr>
      <w:r w:rsidRPr="001102F7">
        <w:rPr>
          <w:sz w:val="20"/>
          <w:szCs w:val="20"/>
        </w:rPr>
        <w:t>Z</w:t>
      </w:r>
      <w:r w:rsidR="00565FB0" w:rsidRPr="001102F7">
        <w:rPr>
          <w:sz w:val="20"/>
          <w:szCs w:val="20"/>
        </w:rPr>
        <w:t>apłaty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 xml:space="preserve">kary  umownej  w  wysokości  </w:t>
      </w:r>
      <w:r w:rsidR="00565FB0" w:rsidRPr="001102F7">
        <w:rPr>
          <w:b/>
          <w:sz w:val="20"/>
          <w:szCs w:val="20"/>
        </w:rPr>
        <w:t xml:space="preserve">5%  </w:t>
      </w:r>
      <w:r w:rsidR="00565FB0" w:rsidRPr="001102F7">
        <w:rPr>
          <w:sz w:val="20"/>
          <w:szCs w:val="20"/>
        </w:rPr>
        <w:t>wartości  niezrealizowanej  dostawy  brutto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w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części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(pakiecie),w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którym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zakup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interwencyjny wstąpił, lub</w:t>
      </w:r>
    </w:p>
    <w:p w14:paraId="21170E38" w14:textId="77777777" w:rsidR="00DF49CA" w:rsidRPr="001102F7" w:rsidRDefault="00067FD7" w:rsidP="001102F7">
      <w:pPr>
        <w:pStyle w:val="Akapitzlist"/>
        <w:numPr>
          <w:ilvl w:val="0"/>
          <w:numId w:val="7"/>
        </w:numPr>
        <w:tabs>
          <w:tab w:val="left" w:pos="1063"/>
        </w:tabs>
        <w:spacing w:before="59" w:line="276" w:lineRule="auto"/>
        <w:ind w:left="0" w:right="118"/>
        <w:jc w:val="both"/>
        <w:rPr>
          <w:sz w:val="20"/>
          <w:szCs w:val="20"/>
        </w:rPr>
      </w:pPr>
      <w:r w:rsidRPr="001102F7">
        <w:rPr>
          <w:sz w:val="20"/>
          <w:szCs w:val="20"/>
        </w:rPr>
        <w:t>Z</w:t>
      </w:r>
      <w:r w:rsidR="00565FB0" w:rsidRPr="001102F7">
        <w:rPr>
          <w:sz w:val="20"/>
          <w:szCs w:val="20"/>
        </w:rPr>
        <w:t>wrotu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Zamawiającemu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różnicy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pomiędzy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ceną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zakupu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interwencyjnego,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a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ceną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wyrobu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wynikającą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z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umowy jeżeli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szkoda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przekroczy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wartość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kary umownej.</w:t>
      </w:r>
    </w:p>
    <w:p w14:paraId="0C894FD7" w14:textId="77777777" w:rsidR="00DF49CA" w:rsidRPr="001102F7" w:rsidRDefault="00565FB0" w:rsidP="001102F7">
      <w:pPr>
        <w:pStyle w:val="Akapitzlist"/>
        <w:numPr>
          <w:ilvl w:val="1"/>
          <w:numId w:val="12"/>
        </w:numPr>
        <w:tabs>
          <w:tab w:val="left" w:pos="687"/>
        </w:tabs>
        <w:spacing w:before="59" w:line="278" w:lineRule="auto"/>
        <w:ind w:left="0" w:right="120"/>
        <w:jc w:val="both"/>
        <w:rPr>
          <w:sz w:val="20"/>
          <w:szCs w:val="20"/>
        </w:rPr>
      </w:pPr>
      <w:r w:rsidRPr="001102F7">
        <w:rPr>
          <w:sz w:val="20"/>
          <w:szCs w:val="20"/>
        </w:rPr>
        <w:t>W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przypadku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zamiaru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realizacji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przez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Zamawiającego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zakupu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interwencyjnego,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Zamawiający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poinformuje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powyższym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Wykonawcę pismem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wysłanym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przy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użyciu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faksu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lub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e-maila.</w:t>
      </w:r>
    </w:p>
    <w:p w14:paraId="0AC8A840" w14:textId="77777777" w:rsidR="00DF49CA" w:rsidRPr="001102F7" w:rsidRDefault="00565FB0" w:rsidP="001102F7">
      <w:pPr>
        <w:pStyle w:val="Akapitzlist"/>
        <w:numPr>
          <w:ilvl w:val="1"/>
          <w:numId w:val="12"/>
        </w:numPr>
        <w:tabs>
          <w:tab w:val="left" w:pos="687"/>
        </w:tabs>
        <w:spacing w:before="57" w:line="276" w:lineRule="auto"/>
        <w:ind w:left="0" w:right="115"/>
        <w:jc w:val="both"/>
        <w:rPr>
          <w:sz w:val="20"/>
          <w:szCs w:val="20"/>
        </w:rPr>
      </w:pPr>
      <w:r w:rsidRPr="001102F7">
        <w:rPr>
          <w:sz w:val="20"/>
          <w:szCs w:val="20"/>
        </w:rPr>
        <w:t>Zrealizowanie   przez    Zamawiającego    zakupów    interwencyjnych,    o    których    mowa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 ust. 2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zmniejsza wielkość zamówienia określoną w załączniku nr 1 do umowy o ilość wyrobów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pacing w:val="-3"/>
          <w:sz w:val="20"/>
          <w:szCs w:val="20"/>
        </w:rPr>
        <w:t>dostarczonych</w:t>
      </w:r>
      <w:r w:rsidR="00067FD7" w:rsidRPr="001102F7">
        <w:rPr>
          <w:spacing w:val="-3"/>
          <w:sz w:val="20"/>
          <w:szCs w:val="20"/>
        </w:rPr>
        <w:t xml:space="preserve"> </w:t>
      </w:r>
      <w:r w:rsidRPr="001102F7">
        <w:rPr>
          <w:spacing w:val="-3"/>
          <w:sz w:val="20"/>
          <w:szCs w:val="20"/>
        </w:rPr>
        <w:t>w</w:t>
      </w:r>
      <w:r w:rsidR="00067FD7" w:rsidRPr="001102F7">
        <w:rPr>
          <w:spacing w:val="-3"/>
          <w:sz w:val="20"/>
          <w:szCs w:val="20"/>
        </w:rPr>
        <w:t xml:space="preserve"> </w:t>
      </w:r>
      <w:r w:rsidRPr="001102F7">
        <w:rPr>
          <w:spacing w:val="-3"/>
          <w:sz w:val="20"/>
          <w:szCs w:val="20"/>
        </w:rPr>
        <w:t>trybie</w:t>
      </w:r>
      <w:r w:rsidR="00067FD7" w:rsidRPr="001102F7">
        <w:rPr>
          <w:spacing w:val="-3"/>
          <w:sz w:val="20"/>
          <w:szCs w:val="20"/>
        </w:rPr>
        <w:t xml:space="preserve"> </w:t>
      </w:r>
      <w:r w:rsidRPr="001102F7">
        <w:rPr>
          <w:spacing w:val="-3"/>
          <w:sz w:val="20"/>
          <w:szCs w:val="20"/>
        </w:rPr>
        <w:t>zakupów</w:t>
      </w:r>
      <w:r w:rsidR="00067FD7" w:rsidRPr="001102F7">
        <w:rPr>
          <w:spacing w:val="-3"/>
          <w:sz w:val="20"/>
          <w:szCs w:val="20"/>
        </w:rPr>
        <w:t xml:space="preserve"> </w:t>
      </w:r>
      <w:r w:rsidRPr="001102F7">
        <w:rPr>
          <w:spacing w:val="-3"/>
          <w:sz w:val="20"/>
          <w:szCs w:val="20"/>
        </w:rPr>
        <w:t>interwencyjnych</w:t>
      </w:r>
      <w:r w:rsidR="00067FD7" w:rsidRPr="001102F7">
        <w:rPr>
          <w:spacing w:val="-3"/>
          <w:sz w:val="20"/>
          <w:szCs w:val="20"/>
        </w:rPr>
        <w:t xml:space="preserve"> </w:t>
      </w:r>
      <w:r w:rsidRPr="001102F7">
        <w:rPr>
          <w:spacing w:val="-2"/>
          <w:sz w:val="20"/>
          <w:szCs w:val="20"/>
        </w:rPr>
        <w:t>oraz</w:t>
      </w:r>
      <w:r w:rsidR="00067FD7" w:rsidRPr="001102F7">
        <w:rPr>
          <w:spacing w:val="-2"/>
          <w:sz w:val="20"/>
          <w:szCs w:val="20"/>
        </w:rPr>
        <w:t xml:space="preserve"> </w:t>
      </w:r>
      <w:r w:rsidRPr="001102F7">
        <w:rPr>
          <w:spacing w:val="-2"/>
          <w:sz w:val="20"/>
          <w:szCs w:val="20"/>
        </w:rPr>
        <w:t>wartość</w:t>
      </w:r>
      <w:r w:rsidR="00067FD7" w:rsidRPr="001102F7">
        <w:rPr>
          <w:spacing w:val="-2"/>
          <w:sz w:val="20"/>
          <w:szCs w:val="20"/>
        </w:rPr>
        <w:t xml:space="preserve"> </w:t>
      </w:r>
      <w:r w:rsidRPr="001102F7">
        <w:rPr>
          <w:spacing w:val="-2"/>
          <w:sz w:val="20"/>
          <w:szCs w:val="20"/>
        </w:rPr>
        <w:t>zamówienia</w:t>
      </w:r>
      <w:r w:rsidR="00067FD7" w:rsidRPr="001102F7">
        <w:rPr>
          <w:spacing w:val="-2"/>
          <w:sz w:val="20"/>
          <w:szCs w:val="20"/>
        </w:rPr>
        <w:t xml:space="preserve"> </w:t>
      </w:r>
      <w:r w:rsidRPr="001102F7">
        <w:rPr>
          <w:spacing w:val="-2"/>
          <w:sz w:val="20"/>
          <w:szCs w:val="20"/>
        </w:rPr>
        <w:t>–</w:t>
      </w:r>
      <w:r w:rsidR="00067FD7" w:rsidRPr="001102F7">
        <w:rPr>
          <w:spacing w:val="-2"/>
          <w:sz w:val="20"/>
          <w:szCs w:val="20"/>
        </w:rPr>
        <w:t xml:space="preserve"> </w:t>
      </w:r>
      <w:r w:rsidRPr="001102F7">
        <w:rPr>
          <w:spacing w:val="-2"/>
          <w:sz w:val="20"/>
          <w:szCs w:val="20"/>
        </w:rPr>
        <w:t>o</w:t>
      </w:r>
      <w:r w:rsidR="00067FD7" w:rsidRPr="001102F7">
        <w:rPr>
          <w:spacing w:val="-2"/>
          <w:sz w:val="20"/>
          <w:szCs w:val="20"/>
        </w:rPr>
        <w:t xml:space="preserve"> </w:t>
      </w:r>
      <w:r w:rsidRPr="001102F7">
        <w:rPr>
          <w:spacing w:val="-2"/>
          <w:sz w:val="20"/>
          <w:szCs w:val="20"/>
        </w:rPr>
        <w:t>wielkość</w:t>
      </w:r>
      <w:r w:rsidR="00067FD7" w:rsidRPr="001102F7">
        <w:rPr>
          <w:spacing w:val="-2"/>
          <w:sz w:val="20"/>
          <w:szCs w:val="20"/>
        </w:rPr>
        <w:t xml:space="preserve"> </w:t>
      </w:r>
      <w:r w:rsidRPr="001102F7">
        <w:rPr>
          <w:spacing w:val="-2"/>
          <w:sz w:val="20"/>
          <w:szCs w:val="20"/>
        </w:rPr>
        <w:t>tego</w:t>
      </w:r>
      <w:r w:rsidR="00067FD7" w:rsidRPr="001102F7">
        <w:rPr>
          <w:spacing w:val="-2"/>
          <w:sz w:val="20"/>
          <w:szCs w:val="20"/>
        </w:rPr>
        <w:t xml:space="preserve"> </w:t>
      </w:r>
      <w:r w:rsidRPr="001102F7">
        <w:rPr>
          <w:spacing w:val="-2"/>
          <w:sz w:val="20"/>
          <w:szCs w:val="20"/>
        </w:rPr>
        <w:t>zakupu.</w:t>
      </w:r>
    </w:p>
    <w:p w14:paraId="4EEB5B1E" w14:textId="7683A9A1" w:rsidR="00DF49CA" w:rsidRPr="001102F7" w:rsidRDefault="00565FB0" w:rsidP="001102F7">
      <w:pPr>
        <w:pStyle w:val="Akapitzlist"/>
        <w:numPr>
          <w:ilvl w:val="1"/>
          <w:numId w:val="12"/>
        </w:numPr>
        <w:tabs>
          <w:tab w:val="left" w:pos="687"/>
        </w:tabs>
        <w:spacing w:before="58" w:line="278" w:lineRule="auto"/>
        <w:ind w:left="0" w:right="113"/>
        <w:jc w:val="both"/>
        <w:rPr>
          <w:sz w:val="20"/>
          <w:szCs w:val="20"/>
        </w:rPr>
      </w:pPr>
      <w:r w:rsidRPr="001102F7">
        <w:rPr>
          <w:sz w:val="20"/>
          <w:szCs w:val="20"/>
        </w:rPr>
        <w:t xml:space="preserve">W przypadku rozwiązania przez </w:t>
      </w:r>
      <w:r w:rsidR="0092654A">
        <w:rPr>
          <w:sz w:val="20"/>
          <w:szCs w:val="20"/>
        </w:rPr>
        <w:t xml:space="preserve">którąkolwiek ze Stron </w:t>
      </w:r>
      <w:r w:rsidRPr="001102F7">
        <w:rPr>
          <w:sz w:val="20"/>
          <w:szCs w:val="20"/>
        </w:rPr>
        <w:t>całej umowy lub jej części (pakietu) z przyczyn</w:t>
      </w:r>
      <w:r w:rsidR="009A41D7" w:rsidRPr="001102F7">
        <w:rPr>
          <w:sz w:val="20"/>
          <w:szCs w:val="20"/>
        </w:rPr>
        <w:t xml:space="preserve"> </w:t>
      </w:r>
      <w:r w:rsidRPr="001102F7">
        <w:rPr>
          <w:spacing w:val="-2"/>
          <w:sz w:val="20"/>
          <w:szCs w:val="20"/>
        </w:rPr>
        <w:t>leżących</w:t>
      </w:r>
      <w:r w:rsidR="009A41D7" w:rsidRPr="001102F7">
        <w:rPr>
          <w:spacing w:val="-2"/>
          <w:sz w:val="20"/>
          <w:szCs w:val="20"/>
        </w:rPr>
        <w:t xml:space="preserve"> </w:t>
      </w:r>
      <w:r w:rsidRPr="001102F7">
        <w:rPr>
          <w:spacing w:val="-2"/>
          <w:sz w:val="20"/>
          <w:szCs w:val="20"/>
        </w:rPr>
        <w:t>po</w:t>
      </w:r>
      <w:r w:rsidR="009A41D7" w:rsidRPr="001102F7">
        <w:rPr>
          <w:spacing w:val="-2"/>
          <w:sz w:val="20"/>
          <w:szCs w:val="20"/>
        </w:rPr>
        <w:t xml:space="preserve"> </w:t>
      </w:r>
      <w:r w:rsidRPr="001102F7">
        <w:rPr>
          <w:spacing w:val="-2"/>
          <w:sz w:val="20"/>
          <w:szCs w:val="20"/>
        </w:rPr>
        <w:t>stronie</w:t>
      </w:r>
      <w:r w:rsidR="009A41D7" w:rsidRPr="001102F7">
        <w:rPr>
          <w:spacing w:val="-2"/>
          <w:sz w:val="20"/>
          <w:szCs w:val="20"/>
        </w:rPr>
        <w:t xml:space="preserve"> </w:t>
      </w:r>
      <w:r w:rsidRPr="001102F7">
        <w:rPr>
          <w:spacing w:val="-2"/>
          <w:sz w:val="20"/>
          <w:szCs w:val="20"/>
        </w:rPr>
        <w:t>Wykonawcy,</w:t>
      </w:r>
      <w:r w:rsidR="009A41D7" w:rsidRPr="001102F7">
        <w:rPr>
          <w:spacing w:val="-2"/>
          <w:sz w:val="20"/>
          <w:szCs w:val="20"/>
        </w:rPr>
        <w:t xml:space="preserve"> </w:t>
      </w:r>
      <w:r w:rsidRPr="001102F7">
        <w:rPr>
          <w:spacing w:val="-2"/>
          <w:sz w:val="20"/>
          <w:szCs w:val="20"/>
        </w:rPr>
        <w:t>Wykonawca</w:t>
      </w:r>
      <w:r w:rsidR="009A41D7" w:rsidRPr="001102F7">
        <w:rPr>
          <w:spacing w:val="-2"/>
          <w:sz w:val="20"/>
          <w:szCs w:val="20"/>
        </w:rPr>
        <w:t xml:space="preserve"> </w:t>
      </w:r>
      <w:r w:rsidRPr="001102F7">
        <w:rPr>
          <w:spacing w:val="-2"/>
          <w:sz w:val="20"/>
          <w:szCs w:val="20"/>
        </w:rPr>
        <w:t>zapłaci</w:t>
      </w:r>
      <w:r w:rsidR="009A41D7" w:rsidRPr="001102F7">
        <w:rPr>
          <w:spacing w:val="-2"/>
          <w:sz w:val="20"/>
          <w:szCs w:val="20"/>
        </w:rPr>
        <w:t xml:space="preserve"> </w:t>
      </w:r>
      <w:r w:rsidRPr="001102F7">
        <w:rPr>
          <w:spacing w:val="-2"/>
          <w:sz w:val="20"/>
          <w:szCs w:val="20"/>
        </w:rPr>
        <w:t>Zamawiającemu</w:t>
      </w:r>
      <w:r w:rsidR="009A41D7" w:rsidRPr="001102F7">
        <w:rPr>
          <w:spacing w:val="-2"/>
          <w:sz w:val="20"/>
          <w:szCs w:val="20"/>
        </w:rPr>
        <w:t xml:space="preserve"> </w:t>
      </w:r>
      <w:r w:rsidRPr="001102F7">
        <w:rPr>
          <w:spacing w:val="-2"/>
          <w:sz w:val="20"/>
          <w:szCs w:val="20"/>
        </w:rPr>
        <w:t>karę</w:t>
      </w:r>
      <w:r w:rsidR="009A41D7" w:rsidRPr="001102F7">
        <w:rPr>
          <w:spacing w:val="-2"/>
          <w:sz w:val="20"/>
          <w:szCs w:val="20"/>
        </w:rPr>
        <w:t xml:space="preserve"> </w:t>
      </w:r>
      <w:r w:rsidRPr="001102F7">
        <w:rPr>
          <w:spacing w:val="-1"/>
          <w:sz w:val="20"/>
          <w:szCs w:val="20"/>
        </w:rPr>
        <w:t>umowną</w:t>
      </w:r>
      <w:r w:rsidR="009A41D7" w:rsidRPr="001102F7">
        <w:rPr>
          <w:spacing w:val="-1"/>
          <w:sz w:val="20"/>
          <w:szCs w:val="20"/>
        </w:rPr>
        <w:t xml:space="preserve"> </w:t>
      </w:r>
      <w:r w:rsidRPr="001102F7">
        <w:rPr>
          <w:spacing w:val="-1"/>
          <w:sz w:val="20"/>
          <w:szCs w:val="20"/>
        </w:rPr>
        <w:t>w</w:t>
      </w:r>
      <w:r w:rsidR="009A41D7" w:rsidRPr="001102F7">
        <w:rPr>
          <w:spacing w:val="-1"/>
          <w:sz w:val="20"/>
          <w:szCs w:val="20"/>
        </w:rPr>
        <w:t xml:space="preserve"> </w:t>
      </w:r>
      <w:r w:rsidRPr="001102F7">
        <w:rPr>
          <w:spacing w:val="-1"/>
          <w:sz w:val="20"/>
          <w:szCs w:val="20"/>
        </w:rPr>
        <w:t>wysokości:</w:t>
      </w:r>
    </w:p>
    <w:p w14:paraId="36136CC2" w14:textId="77777777" w:rsidR="00DF49CA" w:rsidRPr="001102F7" w:rsidRDefault="00565FB0" w:rsidP="001102F7">
      <w:pPr>
        <w:pStyle w:val="Akapitzlist"/>
        <w:numPr>
          <w:ilvl w:val="0"/>
          <w:numId w:val="6"/>
        </w:numPr>
        <w:tabs>
          <w:tab w:val="left" w:pos="1253"/>
        </w:tabs>
        <w:spacing w:before="58" w:line="276" w:lineRule="auto"/>
        <w:ind w:left="0" w:right="112"/>
        <w:jc w:val="both"/>
        <w:rPr>
          <w:sz w:val="20"/>
          <w:szCs w:val="20"/>
        </w:rPr>
      </w:pPr>
      <w:r w:rsidRPr="001102F7">
        <w:rPr>
          <w:sz w:val="20"/>
          <w:szCs w:val="20"/>
        </w:rPr>
        <w:t>5% wartości niezrealizowanej umowy brutto - w przypadku, gdy rozwiązanie dotyczy całości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umowy,</w:t>
      </w:r>
    </w:p>
    <w:p w14:paraId="224026AB" w14:textId="77777777" w:rsidR="00DF49CA" w:rsidRPr="001102F7" w:rsidRDefault="00565FB0" w:rsidP="001102F7">
      <w:pPr>
        <w:pStyle w:val="Akapitzlist"/>
        <w:numPr>
          <w:ilvl w:val="0"/>
          <w:numId w:val="6"/>
        </w:numPr>
        <w:tabs>
          <w:tab w:val="left" w:pos="1253"/>
        </w:tabs>
        <w:spacing w:before="59" w:line="278" w:lineRule="auto"/>
        <w:ind w:left="0" w:right="117"/>
        <w:jc w:val="both"/>
        <w:rPr>
          <w:sz w:val="20"/>
          <w:szCs w:val="20"/>
        </w:rPr>
      </w:pPr>
      <w:r w:rsidRPr="001102F7">
        <w:rPr>
          <w:sz w:val="20"/>
          <w:szCs w:val="20"/>
        </w:rPr>
        <w:t>5% wartości niezrealizowanej umowy brutto w danej części (pakiecie) - w przypadku gdy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rozwiązanie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dotyczyć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będzie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tylko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części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umowy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(pakietu).</w:t>
      </w:r>
    </w:p>
    <w:p w14:paraId="12183FF2" w14:textId="77777777" w:rsidR="00DF49CA" w:rsidRPr="001102F7" w:rsidRDefault="00565FB0" w:rsidP="001102F7">
      <w:pPr>
        <w:pStyle w:val="Akapitzlist"/>
        <w:numPr>
          <w:ilvl w:val="1"/>
          <w:numId w:val="12"/>
        </w:numPr>
        <w:tabs>
          <w:tab w:val="left" w:pos="687"/>
        </w:tabs>
        <w:spacing w:before="57" w:line="276" w:lineRule="auto"/>
        <w:ind w:left="0" w:right="120"/>
        <w:jc w:val="both"/>
        <w:rPr>
          <w:sz w:val="20"/>
          <w:szCs w:val="20"/>
        </w:rPr>
      </w:pPr>
      <w:r w:rsidRPr="001102F7">
        <w:rPr>
          <w:sz w:val="20"/>
          <w:szCs w:val="20"/>
        </w:rPr>
        <w:t>Zapłata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kary,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jej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potrącenie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lub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pobranie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nie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zwalnia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Wykonawcy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obowiązku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zakończenia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zamówienia oraz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wykonania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pozostałych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zobowiązań umownych.</w:t>
      </w:r>
    </w:p>
    <w:p w14:paraId="4759E7E0" w14:textId="77777777" w:rsidR="00DF49CA" w:rsidRPr="001102F7" w:rsidRDefault="00565FB0" w:rsidP="001102F7">
      <w:pPr>
        <w:pStyle w:val="Akapitzlist"/>
        <w:numPr>
          <w:ilvl w:val="1"/>
          <w:numId w:val="12"/>
        </w:numPr>
        <w:tabs>
          <w:tab w:val="left" w:pos="687"/>
        </w:tabs>
        <w:spacing w:before="59"/>
        <w:ind w:left="0" w:hanging="568"/>
        <w:jc w:val="both"/>
        <w:rPr>
          <w:sz w:val="20"/>
          <w:szCs w:val="20"/>
        </w:rPr>
      </w:pPr>
      <w:r w:rsidRPr="001102F7">
        <w:rPr>
          <w:sz w:val="20"/>
          <w:szCs w:val="20"/>
        </w:rPr>
        <w:t>Suma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kar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umownych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nie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może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przekroczyć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15%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wartości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umowy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brutto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określonej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§5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ust.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2.</w:t>
      </w:r>
    </w:p>
    <w:p w14:paraId="5F2168B8" w14:textId="77777777" w:rsidR="00DF49CA" w:rsidRPr="001102F7" w:rsidRDefault="00DF49CA" w:rsidP="001102F7">
      <w:pPr>
        <w:pStyle w:val="Tekstpodstawowy"/>
        <w:spacing w:before="3"/>
      </w:pPr>
    </w:p>
    <w:p w14:paraId="1FBB4DB6" w14:textId="77777777" w:rsidR="00DF49CA" w:rsidRPr="001102F7" w:rsidRDefault="00565FB0" w:rsidP="008F6C8B">
      <w:pPr>
        <w:pStyle w:val="Nagwek3"/>
        <w:spacing w:before="1"/>
        <w:ind w:left="0"/>
        <w:jc w:val="center"/>
      </w:pPr>
      <w:r w:rsidRPr="001102F7">
        <w:lastRenderedPageBreak/>
        <w:t>§8</w:t>
      </w:r>
    </w:p>
    <w:p w14:paraId="6FA1040C" w14:textId="77777777" w:rsidR="00DF49CA" w:rsidRPr="001102F7" w:rsidRDefault="00565FB0" w:rsidP="001102F7">
      <w:pPr>
        <w:pStyle w:val="Tekstpodstawowy"/>
        <w:spacing w:before="34" w:line="276" w:lineRule="auto"/>
        <w:ind w:right="113"/>
        <w:jc w:val="both"/>
      </w:pPr>
      <w:r w:rsidRPr="001102F7">
        <w:rPr>
          <w:spacing w:val="-2"/>
        </w:rPr>
        <w:t>Postanowienia</w:t>
      </w:r>
      <w:r w:rsidR="00067FD7" w:rsidRPr="001102F7">
        <w:rPr>
          <w:spacing w:val="-2"/>
        </w:rPr>
        <w:t xml:space="preserve"> </w:t>
      </w:r>
      <w:r w:rsidRPr="001102F7">
        <w:rPr>
          <w:spacing w:val="-1"/>
        </w:rPr>
        <w:t>§7</w:t>
      </w:r>
      <w:r w:rsidR="00067FD7" w:rsidRPr="001102F7">
        <w:rPr>
          <w:spacing w:val="-1"/>
        </w:rPr>
        <w:t xml:space="preserve"> </w:t>
      </w:r>
      <w:r w:rsidRPr="001102F7">
        <w:rPr>
          <w:spacing w:val="-1"/>
        </w:rPr>
        <w:t>nie</w:t>
      </w:r>
      <w:r w:rsidR="00067FD7" w:rsidRPr="001102F7">
        <w:rPr>
          <w:spacing w:val="-1"/>
        </w:rPr>
        <w:t xml:space="preserve"> </w:t>
      </w:r>
      <w:r w:rsidRPr="001102F7">
        <w:rPr>
          <w:spacing w:val="-1"/>
        </w:rPr>
        <w:t>wykluczają</w:t>
      </w:r>
      <w:r w:rsidR="00067FD7" w:rsidRPr="001102F7">
        <w:rPr>
          <w:spacing w:val="-1"/>
        </w:rPr>
        <w:t xml:space="preserve"> </w:t>
      </w:r>
      <w:r w:rsidRPr="001102F7">
        <w:rPr>
          <w:spacing w:val="-1"/>
        </w:rPr>
        <w:t>prawa</w:t>
      </w:r>
      <w:r w:rsidR="00067FD7" w:rsidRPr="001102F7">
        <w:rPr>
          <w:spacing w:val="-1"/>
        </w:rPr>
        <w:t xml:space="preserve"> </w:t>
      </w:r>
      <w:r w:rsidRPr="001102F7">
        <w:rPr>
          <w:spacing w:val="-1"/>
        </w:rPr>
        <w:t>Zamawiającego</w:t>
      </w:r>
      <w:r w:rsidR="00067FD7" w:rsidRPr="001102F7">
        <w:rPr>
          <w:spacing w:val="-1"/>
        </w:rPr>
        <w:t xml:space="preserve"> d</w:t>
      </w:r>
      <w:r w:rsidRPr="001102F7">
        <w:rPr>
          <w:spacing w:val="-1"/>
        </w:rPr>
        <w:t>o</w:t>
      </w:r>
      <w:r w:rsidR="00067FD7" w:rsidRPr="001102F7">
        <w:rPr>
          <w:spacing w:val="-1"/>
        </w:rPr>
        <w:t xml:space="preserve"> </w:t>
      </w:r>
      <w:r w:rsidRPr="001102F7">
        <w:rPr>
          <w:spacing w:val="-1"/>
        </w:rPr>
        <w:t>żądania</w:t>
      </w:r>
      <w:r w:rsidR="00067FD7" w:rsidRPr="001102F7">
        <w:rPr>
          <w:spacing w:val="-1"/>
        </w:rPr>
        <w:t xml:space="preserve"> </w:t>
      </w:r>
      <w:r w:rsidRPr="001102F7">
        <w:rPr>
          <w:spacing w:val="-1"/>
        </w:rPr>
        <w:t>od</w:t>
      </w:r>
      <w:r w:rsidR="00067FD7" w:rsidRPr="001102F7">
        <w:rPr>
          <w:spacing w:val="-1"/>
        </w:rPr>
        <w:t xml:space="preserve"> </w:t>
      </w:r>
      <w:r w:rsidRPr="001102F7">
        <w:rPr>
          <w:spacing w:val="-1"/>
        </w:rPr>
        <w:t>Wykonawcy,</w:t>
      </w:r>
      <w:r w:rsidR="00067FD7" w:rsidRPr="001102F7">
        <w:rPr>
          <w:spacing w:val="-1"/>
        </w:rPr>
        <w:t xml:space="preserve"> </w:t>
      </w:r>
      <w:r w:rsidRPr="001102F7">
        <w:rPr>
          <w:spacing w:val="-1"/>
        </w:rPr>
        <w:t>na</w:t>
      </w:r>
      <w:r w:rsidR="00067FD7" w:rsidRPr="001102F7">
        <w:rPr>
          <w:spacing w:val="-1"/>
        </w:rPr>
        <w:t xml:space="preserve"> </w:t>
      </w:r>
      <w:r w:rsidRPr="001102F7">
        <w:rPr>
          <w:spacing w:val="-1"/>
        </w:rPr>
        <w:t>zasadach</w:t>
      </w:r>
      <w:r w:rsidR="00067FD7" w:rsidRPr="001102F7">
        <w:rPr>
          <w:spacing w:val="-1"/>
        </w:rPr>
        <w:t xml:space="preserve"> </w:t>
      </w:r>
      <w:r w:rsidRPr="001102F7">
        <w:rPr>
          <w:spacing w:val="-1"/>
        </w:rPr>
        <w:t>ogólnych</w:t>
      </w:r>
      <w:r w:rsidR="00067FD7" w:rsidRPr="001102F7">
        <w:rPr>
          <w:spacing w:val="-1"/>
        </w:rPr>
        <w:t xml:space="preserve"> </w:t>
      </w:r>
      <w:r w:rsidRPr="001102F7">
        <w:t>odszkodowania</w:t>
      </w:r>
      <w:r w:rsidR="00067FD7" w:rsidRPr="001102F7">
        <w:t xml:space="preserve"> </w:t>
      </w:r>
      <w:r w:rsidRPr="001102F7">
        <w:t>przenoszącego</w:t>
      </w:r>
      <w:r w:rsidR="00067FD7" w:rsidRPr="001102F7">
        <w:t xml:space="preserve"> </w:t>
      </w:r>
      <w:r w:rsidRPr="001102F7">
        <w:t>wysokość</w:t>
      </w:r>
      <w:r w:rsidR="00067FD7" w:rsidRPr="001102F7">
        <w:t xml:space="preserve"> </w:t>
      </w:r>
      <w:r w:rsidRPr="001102F7">
        <w:t>kary</w:t>
      </w:r>
      <w:r w:rsidR="00067FD7" w:rsidRPr="001102F7">
        <w:t xml:space="preserve"> </w:t>
      </w:r>
      <w:r w:rsidRPr="001102F7">
        <w:t>umownej,</w:t>
      </w:r>
      <w:r w:rsidR="00067FD7" w:rsidRPr="001102F7">
        <w:t xml:space="preserve"> </w:t>
      </w:r>
      <w:r w:rsidRPr="001102F7">
        <w:t>w</w:t>
      </w:r>
      <w:r w:rsidR="00067FD7" w:rsidRPr="001102F7">
        <w:t xml:space="preserve"> </w:t>
      </w:r>
      <w:r w:rsidRPr="001102F7">
        <w:t>każdym</w:t>
      </w:r>
      <w:r w:rsidR="00067FD7" w:rsidRPr="001102F7">
        <w:t xml:space="preserve"> </w:t>
      </w:r>
      <w:r w:rsidRPr="001102F7">
        <w:t>przypadku</w:t>
      </w:r>
      <w:r w:rsidR="00067FD7" w:rsidRPr="001102F7">
        <w:t xml:space="preserve"> </w:t>
      </w:r>
      <w:r w:rsidRPr="001102F7">
        <w:t>niewykonania</w:t>
      </w:r>
      <w:r w:rsidR="00067FD7" w:rsidRPr="001102F7">
        <w:t xml:space="preserve"> </w:t>
      </w:r>
      <w:r w:rsidRPr="001102F7">
        <w:t>bądź</w:t>
      </w:r>
      <w:r w:rsidR="00067FD7" w:rsidRPr="001102F7">
        <w:t xml:space="preserve"> </w:t>
      </w:r>
      <w:r w:rsidRPr="001102F7">
        <w:t>nienależytego</w:t>
      </w:r>
      <w:r w:rsidR="00067FD7" w:rsidRPr="001102F7">
        <w:t xml:space="preserve"> </w:t>
      </w:r>
      <w:r w:rsidRPr="001102F7">
        <w:t>wykonania</w:t>
      </w:r>
      <w:r w:rsidR="00067FD7" w:rsidRPr="001102F7">
        <w:t xml:space="preserve"> </w:t>
      </w:r>
      <w:r w:rsidRPr="001102F7">
        <w:t>zobowiązań</w:t>
      </w:r>
      <w:r w:rsidR="00067FD7" w:rsidRPr="001102F7">
        <w:t xml:space="preserve"> </w:t>
      </w:r>
      <w:r w:rsidRPr="001102F7">
        <w:t>umownych.</w:t>
      </w:r>
    </w:p>
    <w:p w14:paraId="0F2544C3" w14:textId="77777777" w:rsidR="00DF49CA" w:rsidRPr="001102F7" w:rsidRDefault="00DF49CA" w:rsidP="001102F7">
      <w:pPr>
        <w:pStyle w:val="Tekstpodstawowy"/>
      </w:pPr>
    </w:p>
    <w:p w14:paraId="23CB9ED2" w14:textId="77777777" w:rsidR="00DF49CA" w:rsidRPr="001102F7" w:rsidRDefault="00565FB0" w:rsidP="008F6C8B">
      <w:pPr>
        <w:pStyle w:val="Nagwek3"/>
        <w:ind w:left="0"/>
        <w:jc w:val="center"/>
      </w:pPr>
      <w:r w:rsidRPr="001102F7">
        <w:t>§9</w:t>
      </w:r>
    </w:p>
    <w:p w14:paraId="559897AF" w14:textId="77777777" w:rsidR="00DF49CA" w:rsidRPr="001102F7" w:rsidRDefault="00565FB0" w:rsidP="001102F7">
      <w:pPr>
        <w:pStyle w:val="Akapitzlist"/>
        <w:numPr>
          <w:ilvl w:val="0"/>
          <w:numId w:val="5"/>
        </w:numPr>
        <w:tabs>
          <w:tab w:val="left" w:pos="687"/>
        </w:tabs>
        <w:spacing w:line="276" w:lineRule="auto"/>
        <w:ind w:left="0" w:right="121"/>
        <w:jc w:val="both"/>
        <w:rPr>
          <w:sz w:val="20"/>
          <w:szCs w:val="20"/>
        </w:rPr>
      </w:pPr>
      <w:r w:rsidRPr="001102F7">
        <w:rPr>
          <w:sz w:val="20"/>
          <w:szCs w:val="20"/>
        </w:rPr>
        <w:t>Wykonawca oświadcza,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iż produkty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będące przedmiotem umowy objęte są gwarancją jakości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producenta.</w:t>
      </w:r>
    </w:p>
    <w:p w14:paraId="59FFF3A8" w14:textId="77777777" w:rsidR="00DF49CA" w:rsidRPr="001102F7" w:rsidRDefault="00565FB0" w:rsidP="001102F7">
      <w:pPr>
        <w:pStyle w:val="Akapitzlist"/>
        <w:numPr>
          <w:ilvl w:val="0"/>
          <w:numId w:val="5"/>
        </w:numPr>
        <w:tabs>
          <w:tab w:val="left" w:pos="687"/>
          <w:tab w:val="left" w:leader="dot" w:pos="2541"/>
        </w:tabs>
        <w:spacing w:before="59" w:line="276" w:lineRule="auto"/>
        <w:ind w:left="0" w:right="113"/>
        <w:jc w:val="both"/>
        <w:rPr>
          <w:sz w:val="20"/>
          <w:szCs w:val="20"/>
        </w:rPr>
      </w:pPr>
      <w:r w:rsidRPr="001102F7">
        <w:rPr>
          <w:sz w:val="20"/>
          <w:szCs w:val="20"/>
        </w:rPr>
        <w:t xml:space="preserve">Reklamacje dotyczące produktów Zamawiający będzie zgłaszał </w:t>
      </w:r>
      <w:r w:rsidRPr="001102F7">
        <w:rPr>
          <w:b/>
          <w:bCs/>
          <w:sz w:val="20"/>
          <w:szCs w:val="20"/>
        </w:rPr>
        <w:t>faksem na nr:</w:t>
      </w:r>
      <w:r w:rsidR="00F71707" w:rsidRPr="001102F7">
        <w:rPr>
          <w:b/>
          <w:bCs/>
          <w:sz w:val="20"/>
          <w:szCs w:val="20"/>
        </w:rPr>
        <w:t xml:space="preserve"> </w:t>
      </w:r>
      <w:r w:rsidR="00067FD7" w:rsidRPr="001102F7">
        <w:rPr>
          <w:b/>
          <w:bCs/>
          <w:sz w:val="20"/>
          <w:szCs w:val="20"/>
        </w:rPr>
        <w:t>…………………..</w:t>
      </w:r>
      <w:r w:rsidRPr="001102F7">
        <w:rPr>
          <w:sz w:val="20"/>
          <w:szCs w:val="20"/>
        </w:rPr>
        <w:t xml:space="preserve"> lub pocztą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elektroniczną na adres</w:t>
      </w:r>
      <w:r w:rsidR="000D32B3" w:rsidRPr="001102F7">
        <w:rPr>
          <w:sz w:val="20"/>
          <w:szCs w:val="20"/>
        </w:rPr>
        <w:t>:</w:t>
      </w:r>
      <w:r w:rsidR="00067FD7" w:rsidRPr="001102F7">
        <w:rPr>
          <w:sz w:val="20"/>
          <w:szCs w:val="20"/>
        </w:rPr>
        <w:t>………………………………….</w:t>
      </w:r>
      <w:r w:rsidRPr="001102F7">
        <w:rPr>
          <w:b/>
          <w:bCs/>
          <w:sz w:val="20"/>
          <w:szCs w:val="20"/>
        </w:rPr>
        <w:t xml:space="preserve"> </w:t>
      </w:r>
      <w:r w:rsidRPr="001102F7">
        <w:rPr>
          <w:sz w:val="20"/>
          <w:szCs w:val="20"/>
        </w:rPr>
        <w:t>W wyjątkowych sytuacjach zgłaszania reklamacji telefonicznie,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na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b/>
          <w:bCs/>
          <w:sz w:val="20"/>
          <w:szCs w:val="20"/>
        </w:rPr>
        <w:t>nr</w:t>
      </w:r>
      <w:r w:rsidR="00067FD7" w:rsidRPr="001102F7">
        <w:rPr>
          <w:b/>
          <w:bCs/>
          <w:sz w:val="20"/>
          <w:szCs w:val="20"/>
        </w:rPr>
        <w:t xml:space="preserve"> </w:t>
      </w:r>
      <w:r w:rsidRPr="001102F7">
        <w:rPr>
          <w:b/>
          <w:bCs/>
          <w:sz w:val="20"/>
          <w:szCs w:val="20"/>
        </w:rPr>
        <w:t>telefonu</w:t>
      </w:r>
      <w:r w:rsidR="00F71707" w:rsidRPr="001102F7">
        <w:rPr>
          <w:b/>
          <w:bCs/>
          <w:sz w:val="20"/>
          <w:szCs w:val="20"/>
        </w:rPr>
        <w:t xml:space="preserve">: </w:t>
      </w:r>
      <w:r w:rsidR="00067FD7" w:rsidRPr="001102F7">
        <w:rPr>
          <w:b/>
          <w:bCs/>
          <w:sz w:val="20"/>
          <w:szCs w:val="20"/>
        </w:rPr>
        <w:t>…………………….</w:t>
      </w:r>
      <w:r w:rsidRPr="001102F7">
        <w:rPr>
          <w:b/>
          <w:bCs/>
          <w:sz w:val="20"/>
          <w:szCs w:val="20"/>
        </w:rPr>
        <w:t>,</w:t>
      </w:r>
      <w:r w:rsidR="00067FD7" w:rsidRPr="001102F7">
        <w:rPr>
          <w:b/>
          <w:bCs/>
          <w:sz w:val="20"/>
          <w:szCs w:val="20"/>
        </w:rPr>
        <w:t xml:space="preserve"> </w:t>
      </w:r>
      <w:r w:rsidRPr="001102F7">
        <w:rPr>
          <w:bCs/>
          <w:sz w:val="20"/>
          <w:szCs w:val="20"/>
        </w:rPr>
        <w:t>Z</w:t>
      </w:r>
      <w:r w:rsidRPr="001102F7">
        <w:rPr>
          <w:sz w:val="20"/>
          <w:szCs w:val="20"/>
        </w:rPr>
        <w:t>amawiający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niezwłocznie potwierdzi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reklamację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pisemnie.</w:t>
      </w:r>
    </w:p>
    <w:p w14:paraId="4B336120" w14:textId="725F8444" w:rsidR="00DF49CA" w:rsidRPr="001102F7" w:rsidRDefault="00565FB0" w:rsidP="001102F7">
      <w:pPr>
        <w:pStyle w:val="Akapitzlist"/>
        <w:numPr>
          <w:ilvl w:val="0"/>
          <w:numId w:val="5"/>
        </w:numPr>
        <w:tabs>
          <w:tab w:val="left" w:pos="687"/>
        </w:tabs>
        <w:spacing w:before="61" w:line="276" w:lineRule="auto"/>
        <w:ind w:left="0" w:right="115"/>
        <w:jc w:val="both"/>
        <w:rPr>
          <w:sz w:val="20"/>
          <w:szCs w:val="20"/>
        </w:rPr>
      </w:pPr>
      <w:r w:rsidRPr="001102F7">
        <w:rPr>
          <w:sz w:val="20"/>
          <w:szCs w:val="20"/>
        </w:rPr>
        <w:t>Wszelkie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reklamacje Zamawiającego dotyczące jakości</w:t>
      </w:r>
      <w:r w:rsidR="001F309B">
        <w:rPr>
          <w:sz w:val="20"/>
          <w:szCs w:val="20"/>
        </w:rPr>
        <w:t xml:space="preserve"> produktów </w:t>
      </w:r>
      <w:r w:rsidRPr="001102F7">
        <w:rPr>
          <w:sz w:val="20"/>
          <w:szCs w:val="20"/>
        </w:rPr>
        <w:t>Wykonawca rozpatrzy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terminie</w:t>
      </w:r>
      <w:r w:rsidR="00067FD7" w:rsidRPr="001102F7">
        <w:rPr>
          <w:sz w:val="20"/>
          <w:szCs w:val="20"/>
        </w:rPr>
        <w:t xml:space="preserve"> </w:t>
      </w:r>
      <w:r w:rsidR="004527C1" w:rsidRPr="00AC6D16">
        <w:rPr>
          <w:b/>
          <w:color w:val="000000"/>
          <w:sz w:val="20"/>
          <w:szCs w:val="20"/>
        </w:rPr>
        <w:t>….</w:t>
      </w:r>
      <w:r w:rsidR="004527C1" w:rsidRPr="00AC6D16">
        <w:rPr>
          <w:b/>
          <w:bCs/>
          <w:color w:val="000000"/>
          <w:sz w:val="20"/>
          <w:szCs w:val="20"/>
        </w:rPr>
        <w:t xml:space="preserve">dnia/dni </w:t>
      </w:r>
      <w:r w:rsidR="004527C1" w:rsidRPr="00AC6D16">
        <w:rPr>
          <w:b/>
          <w:color w:val="000000"/>
          <w:sz w:val="20"/>
          <w:szCs w:val="20"/>
        </w:rPr>
        <w:t xml:space="preserve">roboczych* </w:t>
      </w:r>
      <w:r w:rsidRPr="001102F7">
        <w:rPr>
          <w:sz w:val="20"/>
          <w:szCs w:val="20"/>
        </w:rPr>
        <w:t>od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daty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zgłoszenia.</w:t>
      </w:r>
    </w:p>
    <w:p w14:paraId="0D21F473" w14:textId="5304F8A2" w:rsidR="00DF49CA" w:rsidRPr="001102F7" w:rsidRDefault="00565FB0" w:rsidP="001102F7">
      <w:pPr>
        <w:pStyle w:val="Akapitzlist"/>
        <w:numPr>
          <w:ilvl w:val="0"/>
          <w:numId w:val="5"/>
        </w:numPr>
        <w:tabs>
          <w:tab w:val="left" w:pos="687"/>
        </w:tabs>
        <w:spacing w:before="60" w:line="276" w:lineRule="auto"/>
        <w:ind w:left="0" w:right="113"/>
        <w:jc w:val="both"/>
        <w:rPr>
          <w:sz w:val="20"/>
          <w:szCs w:val="20"/>
        </w:rPr>
      </w:pPr>
      <w:r w:rsidRPr="001102F7">
        <w:rPr>
          <w:sz w:val="20"/>
          <w:szCs w:val="20"/>
        </w:rPr>
        <w:t>Brak rozpatrzenia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reklamacji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zgłoszonej przez</w:t>
      </w:r>
      <w:r w:rsidR="001F309B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Zamawiającego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terminie,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którym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mowa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ust.</w:t>
      </w:r>
      <w:r w:rsidR="009A41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3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uznaje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się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uznanie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reklamacji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Zamawiającego.</w:t>
      </w:r>
    </w:p>
    <w:p w14:paraId="6AABA1DD" w14:textId="77777777" w:rsidR="00DF49CA" w:rsidRPr="001102F7" w:rsidRDefault="00565FB0" w:rsidP="001102F7">
      <w:pPr>
        <w:pStyle w:val="Akapitzlist"/>
        <w:numPr>
          <w:ilvl w:val="0"/>
          <w:numId w:val="5"/>
        </w:numPr>
        <w:tabs>
          <w:tab w:val="left" w:pos="687"/>
        </w:tabs>
        <w:spacing w:before="61" w:line="276" w:lineRule="auto"/>
        <w:ind w:left="0" w:right="113"/>
        <w:jc w:val="both"/>
        <w:rPr>
          <w:sz w:val="20"/>
          <w:szCs w:val="20"/>
        </w:rPr>
      </w:pPr>
      <w:r w:rsidRPr="001102F7">
        <w:rPr>
          <w:sz w:val="20"/>
          <w:szCs w:val="20"/>
        </w:rPr>
        <w:t>W przypadku istnienia wad Wykonawca zobowiązuje się do dostawy produktów wolnych od wad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najpóźniej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terminie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b/>
          <w:sz w:val="20"/>
          <w:szCs w:val="20"/>
        </w:rPr>
        <w:t>2</w:t>
      </w:r>
      <w:r w:rsidR="00067FD7" w:rsidRPr="001102F7">
        <w:rPr>
          <w:b/>
          <w:sz w:val="20"/>
          <w:szCs w:val="20"/>
        </w:rPr>
        <w:t xml:space="preserve"> </w:t>
      </w:r>
      <w:r w:rsidRPr="001102F7">
        <w:rPr>
          <w:b/>
          <w:sz w:val="20"/>
          <w:szCs w:val="20"/>
        </w:rPr>
        <w:t>dni</w:t>
      </w:r>
      <w:r w:rsidR="00067FD7" w:rsidRPr="001102F7">
        <w:rPr>
          <w:b/>
          <w:sz w:val="20"/>
          <w:szCs w:val="20"/>
        </w:rPr>
        <w:t xml:space="preserve"> </w:t>
      </w:r>
      <w:r w:rsidRPr="001102F7">
        <w:rPr>
          <w:b/>
          <w:sz w:val="20"/>
          <w:szCs w:val="20"/>
        </w:rPr>
        <w:t>roboczych</w:t>
      </w:r>
      <w:r w:rsidR="00067FD7" w:rsidRPr="001102F7">
        <w:rPr>
          <w:b/>
          <w:sz w:val="20"/>
          <w:szCs w:val="20"/>
        </w:rPr>
        <w:t xml:space="preserve"> </w:t>
      </w:r>
      <w:r w:rsidRPr="001102F7">
        <w:rPr>
          <w:sz w:val="20"/>
          <w:szCs w:val="20"/>
        </w:rPr>
        <w:t>od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daty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upływu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terminu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na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rozpatrzenie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reklamacji.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Koszty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wymiany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wadliwych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produktów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ponosi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Wykonawca.</w:t>
      </w:r>
    </w:p>
    <w:p w14:paraId="556D7D11" w14:textId="3D05EE0F" w:rsidR="00DF49CA" w:rsidRPr="001102F7" w:rsidRDefault="00565FB0" w:rsidP="001102F7">
      <w:pPr>
        <w:pStyle w:val="Tekstpodstawowy"/>
        <w:spacing w:before="59" w:line="276" w:lineRule="auto"/>
        <w:ind w:right="113"/>
        <w:jc w:val="both"/>
      </w:pPr>
      <w:r w:rsidRPr="001102F7">
        <w:rPr>
          <w:spacing w:val="-3"/>
        </w:rPr>
        <w:t>W</w:t>
      </w:r>
      <w:r w:rsidR="00067FD7" w:rsidRPr="001102F7">
        <w:rPr>
          <w:spacing w:val="-3"/>
        </w:rPr>
        <w:t xml:space="preserve"> </w:t>
      </w:r>
      <w:r w:rsidRPr="001102F7">
        <w:rPr>
          <w:spacing w:val="-3"/>
        </w:rPr>
        <w:t>przypadku</w:t>
      </w:r>
      <w:r w:rsidR="00067FD7" w:rsidRPr="001102F7">
        <w:rPr>
          <w:spacing w:val="-3"/>
        </w:rPr>
        <w:t xml:space="preserve"> </w:t>
      </w:r>
      <w:r w:rsidRPr="001102F7">
        <w:rPr>
          <w:spacing w:val="-3"/>
        </w:rPr>
        <w:t>stwierdzenia</w:t>
      </w:r>
      <w:r w:rsidR="00067FD7" w:rsidRPr="001102F7">
        <w:rPr>
          <w:spacing w:val="-3"/>
        </w:rPr>
        <w:t xml:space="preserve"> </w:t>
      </w:r>
      <w:r w:rsidRPr="001102F7">
        <w:rPr>
          <w:spacing w:val="-3"/>
        </w:rPr>
        <w:t>przez</w:t>
      </w:r>
      <w:r w:rsidR="00067FD7" w:rsidRPr="001102F7">
        <w:rPr>
          <w:spacing w:val="-3"/>
        </w:rPr>
        <w:t xml:space="preserve"> </w:t>
      </w:r>
      <w:r w:rsidRPr="001102F7">
        <w:rPr>
          <w:spacing w:val="-2"/>
        </w:rPr>
        <w:t>Zamawiającego</w:t>
      </w:r>
      <w:r w:rsidR="00067FD7" w:rsidRPr="001102F7">
        <w:rPr>
          <w:spacing w:val="-2"/>
        </w:rPr>
        <w:t xml:space="preserve"> </w:t>
      </w:r>
      <w:r w:rsidRPr="001102F7">
        <w:rPr>
          <w:spacing w:val="-2"/>
          <w:u w:val="single"/>
        </w:rPr>
        <w:t>w</w:t>
      </w:r>
      <w:r w:rsidR="00067FD7" w:rsidRPr="001102F7">
        <w:rPr>
          <w:spacing w:val="-2"/>
          <w:u w:val="single"/>
        </w:rPr>
        <w:t xml:space="preserve"> </w:t>
      </w:r>
      <w:r w:rsidRPr="001102F7">
        <w:rPr>
          <w:spacing w:val="-2"/>
          <w:u w:val="single"/>
        </w:rPr>
        <w:t>trakcie</w:t>
      </w:r>
      <w:r w:rsidR="00067FD7" w:rsidRPr="001102F7">
        <w:rPr>
          <w:spacing w:val="-2"/>
          <w:u w:val="single"/>
        </w:rPr>
        <w:t xml:space="preserve"> </w:t>
      </w:r>
      <w:r w:rsidRPr="001102F7">
        <w:rPr>
          <w:spacing w:val="-2"/>
          <w:u w:val="single"/>
        </w:rPr>
        <w:t>dostawy</w:t>
      </w:r>
      <w:r w:rsidR="00067FD7" w:rsidRPr="001102F7">
        <w:rPr>
          <w:spacing w:val="-2"/>
          <w:u w:val="single"/>
        </w:rPr>
        <w:t xml:space="preserve"> </w:t>
      </w:r>
      <w:r w:rsidRPr="001102F7">
        <w:rPr>
          <w:spacing w:val="-2"/>
        </w:rPr>
        <w:t>braków</w:t>
      </w:r>
      <w:r w:rsidR="00067FD7" w:rsidRPr="001102F7">
        <w:rPr>
          <w:spacing w:val="-2"/>
        </w:rPr>
        <w:t xml:space="preserve"> </w:t>
      </w:r>
      <w:r w:rsidRPr="001102F7">
        <w:rPr>
          <w:spacing w:val="-2"/>
        </w:rPr>
        <w:t>ilościowych</w:t>
      </w:r>
      <w:r w:rsidR="00067FD7" w:rsidRPr="001102F7">
        <w:rPr>
          <w:spacing w:val="-2"/>
        </w:rPr>
        <w:t xml:space="preserve"> </w:t>
      </w:r>
      <w:r w:rsidRPr="001102F7">
        <w:rPr>
          <w:spacing w:val="-2"/>
        </w:rPr>
        <w:t>w</w:t>
      </w:r>
      <w:r w:rsidR="00067FD7" w:rsidRPr="001102F7">
        <w:rPr>
          <w:spacing w:val="-2"/>
        </w:rPr>
        <w:t xml:space="preserve"> </w:t>
      </w:r>
      <w:r w:rsidRPr="001102F7">
        <w:rPr>
          <w:spacing w:val="-2"/>
        </w:rPr>
        <w:t>stosunku</w:t>
      </w:r>
      <w:r w:rsidR="00067FD7" w:rsidRPr="001102F7">
        <w:rPr>
          <w:spacing w:val="-2"/>
        </w:rPr>
        <w:t xml:space="preserve"> </w:t>
      </w:r>
      <w:r w:rsidRPr="001102F7">
        <w:rPr>
          <w:spacing w:val="-2"/>
        </w:rPr>
        <w:t>do</w:t>
      </w:r>
      <w:r w:rsidR="00067FD7" w:rsidRPr="001102F7">
        <w:rPr>
          <w:spacing w:val="-2"/>
        </w:rPr>
        <w:t xml:space="preserve"> </w:t>
      </w:r>
      <w:r w:rsidRPr="001102F7">
        <w:t>zamówienia</w:t>
      </w:r>
      <w:r w:rsidR="00067FD7" w:rsidRPr="001102F7">
        <w:t xml:space="preserve"> </w:t>
      </w:r>
      <w:r w:rsidRPr="001102F7">
        <w:t>częściowego</w:t>
      </w:r>
      <w:r w:rsidR="00067FD7" w:rsidRPr="001102F7">
        <w:t xml:space="preserve"> </w:t>
      </w:r>
      <w:r w:rsidRPr="001102F7">
        <w:t>(pakietu),</w:t>
      </w:r>
      <w:r w:rsidR="00067FD7" w:rsidRPr="001102F7">
        <w:t xml:space="preserve"> </w:t>
      </w:r>
      <w:r w:rsidRPr="001102F7">
        <w:t>niezgodności</w:t>
      </w:r>
      <w:r w:rsidR="00067FD7" w:rsidRPr="001102F7">
        <w:t xml:space="preserve"> </w:t>
      </w:r>
      <w:r w:rsidRPr="001102F7">
        <w:t>dostarczonego</w:t>
      </w:r>
      <w:r w:rsidR="00067FD7" w:rsidRPr="001102F7">
        <w:t xml:space="preserve"> </w:t>
      </w:r>
      <w:r w:rsidRPr="001102F7">
        <w:t>przedmiotu</w:t>
      </w:r>
      <w:r w:rsidR="00067FD7" w:rsidRPr="001102F7">
        <w:t xml:space="preserve"> </w:t>
      </w:r>
      <w:r w:rsidRPr="001102F7">
        <w:t>umowy</w:t>
      </w:r>
      <w:r w:rsidR="00067FD7" w:rsidRPr="001102F7">
        <w:t xml:space="preserve"> </w:t>
      </w:r>
      <w:r w:rsidRPr="001102F7">
        <w:t>z</w:t>
      </w:r>
      <w:r w:rsidR="00067FD7" w:rsidRPr="001102F7">
        <w:t xml:space="preserve"> </w:t>
      </w:r>
      <w:r w:rsidRPr="001102F7">
        <w:t>opisem</w:t>
      </w:r>
      <w:r w:rsidR="00067FD7" w:rsidRPr="001102F7">
        <w:t xml:space="preserve"> </w:t>
      </w:r>
      <w:r w:rsidRPr="001102F7">
        <w:t>zawartym</w:t>
      </w:r>
      <w:r w:rsidR="00067FD7" w:rsidRPr="001102F7">
        <w:t xml:space="preserve"> </w:t>
      </w:r>
      <w:r w:rsidRPr="001102F7">
        <w:t>w</w:t>
      </w:r>
      <w:r w:rsidR="00067FD7" w:rsidRPr="001102F7">
        <w:t xml:space="preserve"> </w:t>
      </w:r>
      <w:r w:rsidRPr="001102F7">
        <w:t>SWZ</w:t>
      </w:r>
      <w:r w:rsidR="00067FD7" w:rsidRPr="001102F7">
        <w:t xml:space="preserve"> </w:t>
      </w:r>
      <w:r w:rsidRPr="001102F7">
        <w:t>i</w:t>
      </w:r>
      <w:r w:rsidR="00067FD7" w:rsidRPr="001102F7">
        <w:t xml:space="preserve"> </w:t>
      </w:r>
      <w:r w:rsidRPr="001102F7">
        <w:t>umowie</w:t>
      </w:r>
      <w:r w:rsidR="00067FD7" w:rsidRPr="001102F7">
        <w:t xml:space="preserve"> </w:t>
      </w:r>
      <w:r w:rsidRPr="001102F7">
        <w:t>lub</w:t>
      </w:r>
      <w:r w:rsidR="00067FD7" w:rsidRPr="001102F7">
        <w:t xml:space="preserve"> </w:t>
      </w:r>
      <w:r w:rsidRPr="001102F7">
        <w:t>innych</w:t>
      </w:r>
      <w:r w:rsidR="00067FD7" w:rsidRPr="001102F7">
        <w:t xml:space="preserve"> </w:t>
      </w:r>
      <w:r w:rsidRPr="001102F7">
        <w:t>wad,</w:t>
      </w:r>
      <w:r w:rsidR="00067FD7" w:rsidRPr="001102F7">
        <w:t xml:space="preserve"> </w:t>
      </w:r>
      <w:r w:rsidRPr="001102F7">
        <w:t>Zamawiający</w:t>
      </w:r>
      <w:r w:rsidR="00067FD7" w:rsidRPr="001102F7">
        <w:t xml:space="preserve"> </w:t>
      </w:r>
      <w:r w:rsidRPr="001102F7">
        <w:t>zgłosi</w:t>
      </w:r>
      <w:r w:rsidR="00067FD7" w:rsidRPr="001102F7">
        <w:t xml:space="preserve"> </w:t>
      </w:r>
      <w:r w:rsidRPr="001102F7">
        <w:t>powyższe</w:t>
      </w:r>
      <w:r w:rsidR="00067FD7" w:rsidRPr="001102F7">
        <w:t xml:space="preserve"> </w:t>
      </w:r>
      <w:r w:rsidRPr="001102F7">
        <w:t>Wykonawcy.</w:t>
      </w:r>
      <w:r w:rsidR="00067FD7" w:rsidRPr="001102F7">
        <w:t xml:space="preserve"> </w:t>
      </w:r>
      <w:r w:rsidRPr="001102F7">
        <w:t>Wykonawca</w:t>
      </w:r>
      <w:r w:rsidR="00067FD7" w:rsidRPr="001102F7">
        <w:t xml:space="preserve"> </w:t>
      </w:r>
      <w:r w:rsidRPr="001102F7">
        <w:rPr>
          <w:b/>
          <w:spacing w:val="-2"/>
        </w:rPr>
        <w:t>w</w:t>
      </w:r>
      <w:r w:rsidR="00067FD7" w:rsidRPr="001102F7">
        <w:rPr>
          <w:b/>
          <w:spacing w:val="-2"/>
        </w:rPr>
        <w:t xml:space="preserve"> </w:t>
      </w:r>
      <w:r w:rsidRPr="001102F7">
        <w:rPr>
          <w:b/>
          <w:spacing w:val="-2"/>
        </w:rPr>
        <w:t>terminie</w:t>
      </w:r>
      <w:r w:rsidR="00067FD7" w:rsidRPr="001102F7">
        <w:rPr>
          <w:b/>
          <w:spacing w:val="-2"/>
        </w:rPr>
        <w:t xml:space="preserve"> </w:t>
      </w:r>
      <w:r w:rsidRPr="001102F7">
        <w:rPr>
          <w:b/>
          <w:spacing w:val="-2"/>
        </w:rPr>
        <w:t>do</w:t>
      </w:r>
      <w:r w:rsidR="00067FD7" w:rsidRPr="001102F7">
        <w:rPr>
          <w:b/>
          <w:spacing w:val="-2"/>
        </w:rPr>
        <w:t xml:space="preserve"> </w:t>
      </w:r>
      <w:r w:rsidRPr="001102F7">
        <w:rPr>
          <w:b/>
          <w:spacing w:val="-2"/>
        </w:rPr>
        <w:t>2</w:t>
      </w:r>
      <w:r w:rsidR="00067FD7" w:rsidRPr="001102F7">
        <w:rPr>
          <w:b/>
          <w:spacing w:val="-2"/>
        </w:rPr>
        <w:t xml:space="preserve"> </w:t>
      </w:r>
      <w:r w:rsidRPr="001102F7">
        <w:rPr>
          <w:b/>
          <w:spacing w:val="-2"/>
        </w:rPr>
        <w:t>dni</w:t>
      </w:r>
      <w:r w:rsidR="00067FD7" w:rsidRPr="001102F7">
        <w:rPr>
          <w:b/>
          <w:spacing w:val="-2"/>
        </w:rPr>
        <w:t xml:space="preserve"> </w:t>
      </w:r>
      <w:r w:rsidRPr="001102F7">
        <w:rPr>
          <w:b/>
          <w:spacing w:val="-2"/>
        </w:rPr>
        <w:t>roboczych</w:t>
      </w:r>
      <w:r w:rsidR="00067FD7" w:rsidRPr="001102F7">
        <w:rPr>
          <w:b/>
          <w:spacing w:val="-2"/>
        </w:rPr>
        <w:t xml:space="preserve"> </w:t>
      </w:r>
      <w:r w:rsidRPr="001102F7">
        <w:rPr>
          <w:spacing w:val="-2"/>
        </w:rPr>
        <w:t>uzupełni</w:t>
      </w:r>
      <w:r w:rsidR="00067FD7" w:rsidRPr="001102F7">
        <w:rPr>
          <w:spacing w:val="-2"/>
        </w:rPr>
        <w:t xml:space="preserve"> </w:t>
      </w:r>
      <w:r w:rsidRPr="001102F7">
        <w:rPr>
          <w:spacing w:val="-2"/>
        </w:rPr>
        <w:t>braki</w:t>
      </w:r>
      <w:r w:rsidR="00067FD7" w:rsidRPr="001102F7">
        <w:rPr>
          <w:spacing w:val="-2"/>
        </w:rPr>
        <w:t xml:space="preserve"> </w:t>
      </w:r>
      <w:r w:rsidRPr="001102F7">
        <w:rPr>
          <w:spacing w:val="-2"/>
        </w:rPr>
        <w:t>ilościowe</w:t>
      </w:r>
      <w:r w:rsidR="00067FD7" w:rsidRPr="001102F7">
        <w:rPr>
          <w:spacing w:val="-2"/>
        </w:rPr>
        <w:t xml:space="preserve"> </w:t>
      </w:r>
      <w:r w:rsidRPr="001102F7">
        <w:rPr>
          <w:spacing w:val="-2"/>
        </w:rPr>
        <w:t>w</w:t>
      </w:r>
      <w:r w:rsidR="00067FD7" w:rsidRPr="001102F7">
        <w:rPr>
          <w:spacing w:val="-2"/>
        </w:rPr>
        <w:t xml:space="preserve"> </w:t>
      </w:r>
      <w:r w:rsidRPr="001102F7">
        <w:rPr>
          <w:spacing w:val="-2"/>
        </w:rPr>
        <w:t>przedmiocie</w:t>
      </w:r>
      <w:r w:rsidR="00067FD7" w:rsidRPr="001102F7">
        <w:rPr>
          <w:spacing w:val="-2"/>
        </w:rPr>
        <w:t xml:space="preserve"> </w:t>
      </w:r>
      <w:r w:rsidRPr="001102F7">
        <w:rPr>
          <w:spacing w:val="-2"/>
        </w:rPr>
        <w:t>umowy</w:t>
      </w:r>
      <w:r w:rsidR="00067FD7" w:rsidRPr="001102F7">
        <w:rPr>
          <w:spacing w:val="-2"/>
        </w:rPr>
        <w:t xml:space="preserve"> </w:t>
      </w:r>
      <w:r w:rsidRPr="001102F7">
        <w:rPr>
          <w:spacing w:val="-2"/>
        </w:rPr>
        <w:t>lub</w:t>
      </w:r>
      <w:r w:rsidR="00067FD7" w:rsidRPr="001102F7">
        <w:rPr>
          <w:spacing w:val="-2"/>
        </w:rPr>
        <w:t xml:space="preserve"> </w:t>
      </w:r>
      <w:r w:rsidRPr="001102F7">
        <w:rPr>
          <w:spacing w:val="-2"/>
        </w:rPr>
        <w:t>wymieni</w:t>
      </w:r>
      <w:r w:rsidR="00067FD7" w:rsidRPr="001102F7">
        <w:rPr>
          <w:spacing w:val="-2"/>
        </w:rPr>
        <w:t xml:space="preserve"> </w:t>
      </w:r>
      <w:r w:rsidRPr="001102F7">
        <w:rPr>
          <w:spacing w:val="-2"/>
        </w:rPr>
        <w:t>przedmiot</w:t>
      </w:r>
      <w:r w:rsidR="00067FD7" w:rsidRPr="001102F7">
        <w:rPr>
          <w:spacing w:val="-2"/>
        </w:rPr>
        <w:t xml:space="preserve"> </w:t>
      </w:r>
      <w:r w:rsidRPr="001102F7">
        <w:t>umowy</w:t>
      </w:r>
      <w:r w:rsidR="00067FD7" w:rsidRPr="001102F7">
        <w:t xml:space="preserve"> </w:t>
      </w:r>
      <w:r w:rsidRPr="001102F7">
        <w:t>na</w:t>
      </w:r>
      <w:r w:rsidR="00067FD7" w:rsidRPr="001102F7">
        <w:t xml:space="preserve"> </w:t>
      </w:r>
      <w:r w:rsidRPr="001102F7">
        <w:t>nieposiadający</w:t>
      </w:r>
      <w:r w:rsidR="00067FD7" w:rsidRPr="001102F7">
        <w:t xml:space="preserve"> </w:t>
      </w:r>
      <w:r w:rsidRPr="001102F7">
        <w:t>wad.</w:t>
      </w:r>
    </w:p>
    <w:p w14:paraId="6463D096" w14:textId="11E7C3D9" w:rsidR="00DF49CA" w:rsidRPr="001102F7" w:rsidRDefault="00565FB0" w:rsidP="001102F7">
      <w:pPr>
        <w:pStyle w:val="Akapitzlist"/>
        <w:numPr>
          <w:ilvl w:val="0"/>
          <w:numId w:val="5"/>
        </w:numPr>
        <w:tabs>
          <w:tab w:val="left" w:pos="687"/>
        </w:tabs>
        <w:spacing w:before="60" w:line="276" w:lineRule="auto"/>
        <w:ind w:left="0" w:right="116"/>
        <w:jc w:val="both"/>
        <w:rPr>
          <w:sz w:val="20"/>
          <w:szCs w:val="20"/>
        </w:rPr>
      </w:pPr>
      <w:r w:rsidRPr="001102F7">
        <w:rPr>
          <w:sz w:val="20"/>
          <w:szCs w:val="20"/>
        </w:rPr>
        <w:t xml:space="preserve">Jeżeli </w:t>
      </w:r>
      <w:r w:rsidRPr="001102F7">
        <w:rPr>
          <w:sz w:val="20"/>
          <w:szCs w:val="20"/>
          <w:u w:val="single"/>
        </w:rPr>
        <w:t>w trakcie zastosowania przedmiotu umowy w procesie udzielania świadczeń zdrowotnych</w:t>
      </w:r>
      <w:r w:rsidR="00067FD7" w:rsidRPr="001102F7">
        <w:rPr>
          <w:sz w:val="20"/>
          <w:szCs w:val="20"/>
          <w:u w:val="single"/>
        </w:rPr>
        <w:t xml:space="preserve"> </w:t>
      </w:r>
      <w:r w:rsidRPr="001102F7">
        <w:rPr>
          <w:sz w:val="20"/>
          <w:szCs w:val="20"/>
        </w:rPr>
        <w:t>ujawnią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się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wady,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których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nie</w:t>
      </w:r>
      <w:r w:rsidR="004527C1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można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było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stwierdzić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trakcie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przyjęcia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przedmiotu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umowy,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Zamawiający zgłosi reklamację Wykonawcy zgodnie z ust. 2-4. W przypadku uznania reklamacji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Zamawiającego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zasadną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wymieni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reklamowany</w:t>
      </w:r>
      <w:r w:rsidR="00067FD7" w:rsidRPr="001102F7">
        <w:rPr>
          <w:sz w:val="20"/>
          <w:szCs w:val="20"/>
        </w:rPr>
        <w:t xml:space="preserve"> przedmiot u</w:t>
      </w:r>
      <w:r w:rsidRPr="001102F7">
        <w:rPr>
          <w:sz w:val="20"/>
          <w:szCs w:val="20"/>
        </w:rPr>
        <w:t>mowy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na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nieposiadający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wad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(zgodne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ust.5) lub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poinformuje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Zamawiającego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powodach nieuznania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reklamacji.</w:t>
      </w:r>
    </w:p>
    <w:p w14:paraId="6445FB68" w14:textId="5E93D8EF" w:rsidR="00DF49CA" w:rsidRPr="001102F7" w:rsidRDefault="00565FB0" w:rsidP="001102F7">
      <w:pPr>
        <w:pStyle w:val="Akapitzlist"/>
        <w:numPr>
          <w:ilvl w:val="0"/>
          <w:numId w:val="5"/>
        </w:numPr>
        <w:tabs>
          <w:tab w:val="left" w:pos="687"/>
        </w:tabs>
        <w:spacing w:before="80" w:line="276" w:lineRule="auto"/>
        <w:ind w:left="0" w:right="120"/>
        <w:jc w:val="both"/>
        <w:rPr>
          <w:sz w:val="20"/>
          <w:szCs w:val="20"/>
        </w:rPr>
      </w:pPr>
      <w:r w:rsidRPr="001102F7">
        <w:rPr>
          <w:sz w:val="20"/>
          <w:szCs w:val="20"/>
        </w:rPr>
        <w:t>W razie odrzucenia przez Wykonawcę reklamacji dotyczącej wad jakościowych przedmiotu umowy,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Zamawiający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może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zażądać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przeprowadzenia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ekspertyzy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przez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właściwego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rzeczoznawcę.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Jeżeli</w:t>
      </w:r>
      <w:r w:rsidR="009A41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reklamacja</w:t>
      </w:r>
      <w:r w:rsidR="001F309B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Zamawiającego</w:t>
      </w:r>
      <w:r w:rsidR="001F309B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okaże</w:t>
      </w:r>
      <w:r w:rsidR="001F309B">
        <w:rPr>
          <w:sz w:val="20"/>
          <w:szCs w:val="20"/>
        </w:rPr>
        <w:t xml:space="preserve"> </w:t>
      </w:r>
      <w:r w:rsidR="009A41D7" w:rsidRPr="001102F7">
        <w:rPr>
          <w:sz w:val="20"/>
          <w:szCs w:val="20"/>
        </w:rPr>
        <w:t>się</w:t>
      </w:r>
      <w:r w:rsidR="001F309B">
        <w:rPr>
          <w:sz w:val="20"/>
          <w:szCs w:val="20"/>
        </w:rPr>
        <w:t xml:space="preserve"> </w:t>
      </w:r>
      <w:r w:rsidR="009A41D7" w:rsidRPr="001102F7">
        <w:rPr>
          <w:sz w:val="20"/>
          <w:szCs w:val="20"/>
        </w:rPr>
        <w:t xml:space="preserve">uzasadniona, </w:t>
      </w:r>
      <w:r w:rsidRPr="001102F7">
        <w:rPr>
          <w:sz w:val="20"/>
          <w:szCs w:val="20"/>
        </w:rPr>
        <w:t>koszty</w:t>
      </w:r>
      <w:r w:rsidR="001F309B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związane</w:t>
      </w:r>
      <w:r w:rsidR="001F309B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</w:t>
      </w:r>
      <w:r w:rsidR="001F309B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przeprowadzeniem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ekspertyzy ponosi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Wykonawca.</w:t>
      </w:r>
    </w:p>
    <w:p w14:paraId="6BCABAB7" w14:textId="3916A59E" w:rsidR="00DF49CA" w:rsidRPr="001102F7" w:rsidRDefault="00565FB0" w:rsidP="001102F7">
      <w:pPr>
        <w:pStyle w:val="Akapitzlist"/>
        <w:numPr>
          <w:ilvl w:val="0"/>
          <w:numId w:val="5"/>
        </w:numPr>
        <w:tabs>
          <w:tab w:val="left" w:pos="687"/>
        </w:tabs>
        <w:spacing w:before="59" w:line="276" w:lineRule="auto"/>
        <w:ind w:left="0" w:right="120"/>
        <w:jc w:val="both"/>
        <w:rPr>
          <w:sz w:val="20"/>
          <w:szCs w:val="20"/>
        </w:rPr>
      </w:pPr>
      <w:r w:rsidRPr="001102F7">
        <w:rPr>
          <w:sz w:val="20"/>
          <w:szCs w:val="20"/>
        </w:rPr>
        <w:t>W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przypadku</w:t>
      </w:r>
      <w:r w:rsidR="001F309B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konieczności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uzupełnienia braków</w:t>
      </w:r>
      <w:r w:rsidR="001F309B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ilościowych, wymiany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przedmiotu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umowy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na nieposiadający wad oraz odbioru wadliwych produktów Wykonawca dokona tych czynności na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własny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koszt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i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ryzyko.</w:t>
      </w:r>
    </w:p>
    <w:p w14:paraId="5B69FAEF" w14:textId="06DE7D5C" w:rsidR="00DF49CA" w:rsidRPr="001102F7" w:rsidRDefault="00565FB0" w:rsidP="001102F7">
      <w:pPr>
        <w:pStyle w:val="Akapitzlist"/>
        <w:numPr>
          <w:ilvl w:val="0"/>
          <w:numId w:val="5"/>
        </w:numPr>
        <w:tabs>
          <w:tab w:val="left" w:pos="687"/>
        </w:tabs>
        <w:spacing w:before="61" w:line="276" w:lineRule="auto"/>
        <w:ind w:left="0" w:right="116"/>
        <w:jc w:val="both"/>
        <w:rPr>
          <w:sz w:val="20"/>
          <w:szCs w:val="20"/>
        </w:rPr>
      </w:pPr>
      <w:r w:rsidRPr="001102F7">
        <w:rPr>
          <w:sz w:val="20"/>
          <w:szCs w:val="20"/>
        </w:rPr>
        <w:t>W przypadku stwierdzenia przez Zamawiającego braków jakościowych,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ilościowych, niezgodności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przedmiotu umowy z opisem zawartym w SWZ i umowie, lub innych wad, do dnia usunięcia tych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uchybień Zamawiający będzie uważał zamówienie</w:t>
      </w:r>
      <w:r w:rsidR="001F309B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częściowe</w:t>
      </w:r>
      <w:r w:rsidR="001F309B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za</w:t>
      </w:r>
      <w:r w:rsidR="001F309B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niezrealizowane</w:t>
      </w:r>
      <w:r w:rsidR="001F309B">
        <w:rPr>
          <w:sz w:val="20"/>
          <w:szCs w:val="20"/>
        </w:rPr>
        <w:t xml:space="preserve">                                      </w:t>
      </w:r>
      <w:r w:rsidRPr="001102F7">
        <w:rPr>
          <w:sz w:val="20"/>
          <w:szCs w:val="20"/>
        </w:rPr>
        <w:t>z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konsekwencjami,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których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mowa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§7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ust.1.</w:t>
      </w:r>
    </w:p>
    <w:p w14:paraId="0BCC97CA" w14:textId="32FCD28E" w:rsidR="00DF49CA" w:rsidRPr="001102F7" w:rsidRDefault="00565FB0" w:rsidP="001102F7">
      <w:pPr>
        <w:pStyle w:val="Akapitzlist"/>
        <w:numPr>
          <w:ilvl w:val="0"/>
          <w:numId w:val="5"/>
        </w:numPr>
        <w:tabs>
          <w:tab w:val="left" w:pos="687"/>
        </w:tabs>
        <w:spacing w:before="58" w:line="276" w:lineRule="auto"/>
        <w:ind w:left="0" w:right="118"/>
        <w:jc w:val="both"/>
        <w:rPr>
          <w:sz w:val="20"/>
          <w:szCs w:val="20"/>
        </w:rPr>
      </w:pPr>
      <w:r w:rsidRPr="001102F7">
        <w:rPr>
          <w:sz w:val="20"/>
          <w:szCs w:val="20"/>
        </w:rPr>
        <w:t>Wykonawca</w:t>
      </w:r>
      <w:r w:rsidR="00067FD7" w:rsidRPr="001102F7">
        <w:rPr>
          <w:sz w:val="20"/>
          <w:szCs w:val="20"/>
        </w:rPr>
        <w:t xml:space="preserve"> zobowiązany j</w:t>
      </w:r>
      <w:r w:rsidRPr="001102F7">
        <w:rPr>
          <w:sz w:val="20"/>
          <w:szCs w:val="20"/>
        </w:rPr>
        <w:t>est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do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odbioru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produktów,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co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do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których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zgłoszono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roszczenia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 xml:space="preserve">z tytułu rękojmi przy sprzedaży i dostarczenia faktury korekty w terminie </w:t>
      </w:r>
      <w:r w:rsidR="0092654A">
        <w:rPr>
          <w:sz w:val="20"/>
          <w:szCs w:val="20"/>
        </w:rPr>
        <w:t xml:space="preserve">określonym w </w:t>
      </w:r>
      <w:r w:rsidR="0092654A" w:rsidRPr="001102F7">
        <w:rPr>
          <w:sz w:val="20"/>
          <w:szCs w:val="20"/>
        </w:rPr>
        <w:t>§</w:t>
      </w:r>
      <w:r w:rsidR="0092654A">
        <w:rPr>
          <w:sz w:val="20"/>
          <w:szCs w:val="20"/>
        </w:rPr>
        <w:t xml:space="preserve"> 6</w:t>
      </w:r>
      <w:r w:rsidR="0092654A" w:rsidRPr="001102F7">
        <w:rPr>
          <w:sz w:val="20"/>
          <w:szCs w:val="20"/>
        </w:rPr>
        <w:t xml:space="preserve"> ust.</w:t>
      </w:r>
      <w:r w:rsidR="0092654A">
        <w:rPr>
          <w:sz w:val="20"/>
          <w:szCs w:val="20"/>
        </w:rPr>
        <w:t xml:space="preserve"> 3</w:t>
      </w:r>
      <w:r w:rsidRPr="001102F7">
        <w:rPr>
          <w:sz w:val="20"/>
          <w:szCs w:val="20"/>
        </w:rPr>
        <w:t>. W przypadku tym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postanowienia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§7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ust.2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stosowane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są odpowiednio.</w:t>
      </w:r>
    </w:p>
    <w:p w14:paraId="42E7E89D" w14:textId="77777777" w:rsidR="00DF49CA" w:rsidRPr="001102F7" w:rsidRDefault="00565FB0" w:rsidP="001102F7">
      <w:pPr>
        <w:pStyle w:val="Akapitzlist"/>
        <w:numPr>
          <w:ilvl w:val="0"/>
          <w:numId w:val="5"/>
        </w:numPr>
        <w:tabs>
          <w:tab w:val="left" w:pos="687"/>
        </w:tabs>
        <w:spacing w:before="61" w:line="276" w:lineRule="auto"/>
        <w:ind w:left="0" w:right="120"/>
        <w:jc w:val="both"/>
        <w:rPr>
          <w:sz w:val="20"/>
          <w:szCs w:val="20"/>
        </w:rPr>
      </w:pPr>
      <w:r w:rsidRPr="001102F7">
        <w:rPr>
          <w:sz w:val="20"/>
          <w:szCs w:val="20"/>
        </w:rPr>
        <w:t>Powyższe</w:t>
      </w:r>
      <w:r w:rsidR="009A41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postanowienia</w:t>
      </w:r>
      <w:r w:rsidR="009A41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pozostają</w:t>
      </w:r>
      <w:r w:rsidR="009A41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bez</w:t>
      </w:r>
      <w:r w:rsidR="009A41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wpływu</w:t>
      </w:r>
      <w:r w:rsidR="009A41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na</w:t>
      </w:r>
      <w:r w:rsidR="009A41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możliwość</w:t>
      </w:r>
      <w:r w:rsidR="009A41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korzystania</w:t>
      </w:r>
      <w:r w:rsidR="009A41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przez</w:t>
      </w:r>
      <w:r w:rsidR="009A41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Zamawiającego</w:t>
      </w:r>
      <w:r w:rsidR="009A41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 innych uprawnień przyznanych mu przepisami prawa w związku z wadliwością dostarczonych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wyrobów.</w:t>
      </w:r>
    </w:p>
    <w:p w14:paraId="55D3ACC5" w14:textId="28267039" w:rsidR="00DF49CA" w:rsidRDefault="00DF49CA" w:rsidP="001102F7">
      <w:pPr>
        <w:pStyle w:val="Tekstpodstawowy"/>
      </w:pPr>
    </w:p>
    <w:p w14:paraId="65ABFDFE" w14:textId="123BD776" w:rsidR="0092654A" w:rsidRDefault="0092654A" w:rsidP="001102F7">
      <w:pPr>
        <w:pStyle w:val="Tekstpodstawowy"/>
      </w:pPr>
    </w:p>
    <w:p w14:paraId="1CC589B5" w14:textId="6140B54D" w:rsidR="0092654A" w:rsidRDefault="0092654A" w:rsidP="001102F7">
      <w:pPr>
        <w:pStyle w:val="Tekstpodstawowy"/>
      </w:pPr>
    </w:p>
    <w:p w14:paraId="0A782EEE" w14:textId="77777777" w:rsidR="0092654A" w:rsidRPr="001102F7" w:rsidRDefault="0092654A" w:rsidP="001102F7">
      <w:pPr>
        <w:pStyle w:val="Tekstpodstawowy"/>
      </w:pPr>
    </w:p>
    <w:p w14:paraId="3497E453" w14:textId="77777777" w:rsidR="00DF49CA" w:rsidRPr="001102F7" w:rsidRDefault="00067FD7" w:rsidP="001102F7">
      <w:pPr>
        <w:pStyle w:val="Tekstpodstawowy"/>
        <w:numPr>
          <w:ilvl w:val="0"/>
          <w:numId w:val="12"/>
        </w:numPr>
        <w:spacing w:before="8"/>
        <w:ind w:left="0"/>
        <w:rPr>
          <w:b/>
          <w:u w:val="single"/>
        </w:rPr>
      </w:pPr>
      <w:r w:rsidRPr="001102F7">
        <w:rPr>
          <w:b/>
          <w:u w:val="single"/>
        </w:rPr>
        <w:lastRenderedPageBreak/>
        <w:t>ZMIANA WYNAGRODZENIA</w:t>
      </w:r>
    </w:p>
    <w:p w14:paraId="421F0710" w14:textId="77777777" w:rsidR="00067FD7" w:rsidRPr="001102F7" w:rsidRDefault="00067FD7" w:rsidP="001102F7">
      <w:pPr>
        <w:pStyle w:val="Tekstpodstawowy"/>
        <w:spacing w:before="8"/>
        <w:rPr>
          <w:b/>
          <w:u w:val="single"/>
        </w:rPr>
      </w:pPr>
    </w:p>
    <w:p w14:paraId="3B5ED285" w14:textId="77777777" w:rsidR="00067FD7" w:rsidRPr="001102F7" w:rsidRDefault="00067FD7" w:rsidP="001102F7">
      <w:pPr>
        <w:pStyle w:val="Tekstpodstawowy"/>
        <w:spacing w:before="8"/>
        <w:jc w:val="center"/>
        <w:rPr>
          <w:b/>
          <w:u w:val="single"/>
        </w:rPr>
      </w:pPr>
      <w:r w:rsidRPr="001102F7">
        <w:rPr>
          <w:b/>
          <w:bCs/>
          <w:color w:val="000000"/>
        </w:rPr>
        <w:t>§ 10</w:t>
      </w:r>
    </w:p>
    <w:p w14:paraId="3FBF0CC3" w14:textId="77777777" w:rsidR="00067FD7" w:rsidRPr="001102F7" w:rsidRDefault="00067FD7" w:rsidP="001102F7">
      <w:pPr>
        <w:pStyle w:val="Akapitzlist"/>
        <w:widowControl/>
        <w:numPr>
          <w:ilvl w:val="3"/>
          <w:numId w:val="15"/>
        </w:numPr>
        <w:tabs>
          <w:tab w:val="left" w:pos="426"/>
        </w:tabs>
        <w:autoSpaceDE/>
        <w:autoSpaceDN/>
        <w:spacing w:line="276" w:lineRule="auto"/>
        <w:ind w:left="0"/>
        <w:rPr>
          <w:color w:val="000000"/>
          <w:sz w:val="20"/>
          <w:szCs w:val="20"/>
        </w:rPr>
      </w:pPr>
      <w:r w:rsidRPr="001102F7">
        <w:rPr>
          <w:rFonts w:eastAsia="Calibri"/>
          <w:color w:val="000000"/>
          <w:sz w:val="20"/>
          <w:szCs w:val="20"/>
        </w:rPr>
        <w:t>Strony postanawiają, iż dokonają w formie pisemnego aneksu zmiany wynagrodzenia Wykonawcy na podstawie art. 436 pkt. 4 b ustawy z dnia 11 września 2019 r. Prawo zamówień publicznych w następujących przypadkach:</w:t>
      </w:r>
    </w:p>
    <w:p w14:paraId="1F596384" w14:textId="207BDC16" w:rsidR="00067FD7" w:rsidRPr="001102F7" w:rsidRDefault="00067FD7" w:rsidP="001102F7">
      <w:pPr>
        <w:pStyle w:val="Akapitzlist"/>
        <w:widowControl/>
        <w:numPr>
          <w:ilvl w:val="0"/>
          <w:numId w:val="20"/>
        </w:numPr>
        <w:autoSpaceDE/>
        <w:autoSpaceDN/>
        <w:spacing w:line="276" w:lineRule="auto"/>
        <w:ind w:left="0" w:hanging="283"/>
        <w:rPr>
          <w:color w:val="000000"/>
          <w:sz w:val="20"/>
          <w:szCs w:val="20"/>
        </w:rPr>
      </w:pPr>
      <w:r w:rsidRPr="001102F7">
        <w:rPr>
          <w:rFonts w:eastAsia="Calibri"/>
          <w:color w:val="000000"/>
          <w:sz w:val="20"/>
          <w:szCs w:val="20"/>
        </w:rPr>
        <w:t>Zmiany stawki podatku od towarów i usług oraz podatku akcyzowego. W wyniku takiej zmiany do wartości netto wynagrodzenia Wykonawcy zostanie doliczony podatek w wysokości obowiązującej w chwili powstania obowiązku podatkowego.</w:t>
      </w:r>
    </w:p>
    <w:p w14:paraId="434B8E27" w14:textId="4AB6EB2B" w:rsidR="00067FD7" w:rsidRPr="001102F7" w:rsidRDefault="00067FD7" w:rsidP="001102F7">
      <w:pPr>
        <w:pStyle w:val="Akapitzlist"/>
        <w:widowControl/>
        <w:numPr>
          <w:ilvl w:val="0"/>
          <w:numId w:val="20"/>
        </w:numPr>
        <w:autoSpaceDE/>
        <w:autoSpaceDN/>
        <w:spacing w:line="276" w:lineRule="auto"/>
        <w:ind w:left="0" w:hanging="283"/>
        <w:rPr>
          <w:color w:val="000000"/>
          <w:sz w:val="20"/>
          <w:szCs w:val="20"/>
        </w:rPr>
      </w:pPr>
      <w:r w:rsidRPr="001102F7">
        <w:rPr>
          <w:rFonts w:eastAsia="Calibri"/>
          <w:color w:val="000000"/>
          <w:sz w:val="20"/>
          <w:szCs w:val="20"/>
        </w:rPr>
        <w:t>Zmiany wysokości minimalnego wynagrodzenia za pracę ustalonego na podstawie art. 2 ust. 3-5 ustawy z dnia 10 października 2002 r. o minimalnym wynagrodzeniu za pracę - jeżeli zmiana ta będzie miała wpływ na koszty wykonania zamówienia przez Wykonawcę. Zmiana zostanie wprowadzona na następujących zasadach:</w:t>
      </w:r>
    </w:p>
    <w:p w14:paraId="449947C8" w14:textId="77777777" w:rsidR="00067FD7" w:rsidRPr="001102F7" w:rsidRDefault="00067FD7" w:rsidP="007A1AC5">
      <w:pPr>
        <w:pStyle w:val="Akapitzlist"/>
        <w:widowControl/>
        <w:numPr>
          <w:ilvl w:val="0"/>
          <w:numId w:val="17"/>
        </w:numPr>
        <w:autoSpaceDE/>
        <w:autoSpaceDN/>
        <w:spacing w:line="276" w:lineRule="auto"/>
        <w:ind w:left="426" w:hanging="426"/>
        <w:rPr>
          <w:color w:val="000000"/>
          <w:sz w:val="20"/>
          <w:szCs w:val="20"/>
        </w:rPr>
      </w:pPr>
      <w:r w:rsidRPr="001102F7">
        <w:rPr>
          <w:rFonts w:eastAsia="Calibri"/>
          <w:color w:val="000000"/>
          <w:sz w:val="20"/>
          <w:szCs w:val="20"/>
        </w:rPr>
        <w:t>zmiana, o której mowa w ust. 1 pkt 2 może nastąpić na pisemny wniosek Wykonawcy po udokumentowaniu przez niego wpływu zmiany wysokości minimalnego wynagrodzenia na wysokość kosztów wykonania zamówienia;</w:t>
      </w:r>
    </w:p>
    <w:p w14:paraId="4763A6C9" w14:textId="77777777" w:rsidR="00067FD7" w:rsidRPr="001102F7" w:rsidRDefault="00067FD7" w:rsidP="007A1AC5">
      <w:pPr>
        <w:pStyle w:val="Akapitzlist"/>
        <w:widowControl/>
        <w:numPr>
          <w:ilvl w:val="0"/>
          <w:numId w:val="17"/>
        </w:numPr>
        <w:autoSpaceDE/>
        <w:autoSpaceDN/>
        <w:spacing w:line="276" w:lineRule="auto"/>
        <w:ind w:left="426" w:hanging="426"/>
        <w:rPr>
          <w:color w:val="000000"/>
          <w:sz w:val="20"/>
          <w:szCs w:val="20"/>
        </w:rPr>
      </w:pPr>
      <w:r w:rsidRPr="001102F7">
        <w:rPr>
          <w:rFonts w:eastAsia="Calibri"/>
          <w:color w:val="000000"/>
          <w:sz w:val="20"/>
          <w:szCs w:val="20"/>
        </w:rPr>
        <w:t>zmiana, o której mowa w ust. 1 pkt 2 nastąpi od dnia wejścia w życie zmian obowiązujących przepisów;</w:t>
      </w:r>
    </w:p>
    <w:p w14:paraId="550252C5" w14:textId="5A6C5422" w:rsidR="00067FD7" w:rsidRPr="001102F7" w:rsidRDefault="00067FD7" w:rsidP="007A1AC5">
      <w:pPr>
        <w:pStyle w:val="Akapitzlist"/>
        <w:widowControl/>
        <w:numPr>
          <w:ilvl w:val="0"/>
          <w:numId w:val="17"/>
        </w:numPr>
        <w:autoSpaceDE/>
        <w:autoSpaceDN/>
        <w:spacing w:line="276" w:lineRule="auto"/>
        <w:ind w:left="426" w:hanging="426"/>
        <w:rPr>
          <w:color w:val="000000"/>
          <w:sz w:val="20"/>
          <w:szCs w:val="20"/>
        </w:rPr>
      </w:pPr>
      <w:r w:rsidRPr="001102F7">
        <w:rPr>
          <w:rFonts w:eastAsia="Calibri"/>
          <w:color w:val="000000"/>
          <w:sz w:val="20"/>
          <w:szCs w:val="20"/>
        </w:rPr>
        <w:t>w celu udokumentowania wpływu zmiany przepisów na wysokość wynagrodzenia Wykonawcy tytułem</w:t>
      </w:r>
      <w:r w:rsidR="001F309B">
        <w:rPr>
          <w:rFonts w:eastAsia="Calibri"/>
          <w:color w:val="000000"/>
          <w:sz w:val="20"/>
          <w:szCs w:val="20"/>
        </w:rPr>
        <w:t xml:space="preserve"> </w:t>
      </w:r>
      <w:r w:rsidRPr="001102F7">
        <w:rPr>
          <w:rFonts w:eastAsia="Calibri"/>
          <w:color w:val="000000"/>
          <w:sz w:val="20"/>
          <w:szCs w:val="20"/>
        </w:rPr>
        <w:t>wykonania zamówienia, o której mowa w ust. 1 pkt 2, Wykonawca ma obowiązek przedłożyć Zamawiającemu informację o ilości pracowników wykonujących usługi stanowiące przedmiot zamówienia, zatrudnionych na podstawie umowy o pracę, ze wskazaniem wymiaru etatu, według listy płac ze wszystkich miesięcy trwania umowy poprzedzających zmianę przepisów i miesiąca następującego po zmianie przepisów, wraz ze wskazaniem w sposób zanonimizowany wysokości wynagrodzenia brutto poszczególnych pracowników przed wejściem w życie zmiany i po jej wejściu. Ze względu, iż ustawa o minimalnym wynagrodzeniu posługuje się pojęciem brutto, Wykonawca na obowiązek wskazać wartości faktyczne naliczonego pracownikom wynagrodzenia brutto, nie zaś wynagrodzenia zasadniczego;</w:t>
      </w:r>
    </w:p>
    <w:p w14:paraId="552E4308" w14:textId="77777777" w:rsidR="00067FD7" w:rsidRPr="001102F7" w:rsidRDefault="00067FD7" w:rsidP="007A1AC5">
      <w:pPr>
        <w:pStyle w:val="Akapitzlist"/>
        <w:widowControl/>
        <w:numPr>
          <w:ilvl w:val="0"/>
          <w:numId w:val="17"/>
        </w:numPr>
        <w:autoSpaceDE/>
        <w:autoSpaceDN/>
        <w:spacing w:line="276" w:lineRule="auto"/>
        <w:ind w:left="426" w:hanging="426"/>
        <w:rPr>
          <w:color w:val="000000"/>
          <w:sz w:val="20"/>
          <w:szCs w:val="20"/>
        </w:rPr>
      </w:pPr>
      <w:r w:rsidRPr="001102F7">
        <w:rPr>
          <w:rFonts w:eastAsia="Calibri"/>
          <w:color w:val="000000"/>
          <w:sz w:val="20"/>
          <w:szCs w:val="20"/>
        </w:rPr>
        <w:t>Wykonawca zobowiązany jest udzielić Zamawiającemu wyjaśnień odnośnie sposobu wyliczenia poszczególnych wynagrodzeń w terminie do trzech dni roboczych od dnia złożenia pisemnego wniosku przez Zamawiającego;</w:t>
      </w:r>
    </w:p>
    <w:p w14:paraId="6ACE6039" w14:textId="1D9F6308" w:rsidR="00067FD7" w:rsidRPr="001102F7" w:rsidRDefault="00067FD7" w:rsidP="007A1AC5">
      <w:pPr>
        <w:pStyle w:val="Akapitzlist"/>
        <w:widowControl/>
        <w:numPr>
          <w:ilvl w:val="0"/>
          <w:numId w:val="17"/>
        </w:numPr>
        <w:autoSpaceDE/>
        <w:autoSpaceDN/>
        <w:spacing w:line="276" w:lineRule="auto"/>
        <w:ind w:left="426" w:hanging="426"/>
        <w:rPr>
          <w:color w:val="000000"/>
          <w:sz w:val="20"/>
          <w:szCs w:val="20"/>
        </w:rPr>
      </w:pPr>
      <w:r w:rsidRPr="001102F7">
        <w:rPr>
          <w:rFonts w:eastAsia="Calibri"/>
          <w:color w:val="000000"/>
          <w:sz w:val="20"/>
          <w:szCs w:val="20"/>
        </w:rPr>
        <w:t>podstawą do ustalenia wzrostu wynagrodzenia będzie różnica wynikająca z porównania wynagrodzenia ze średniej ilości etatów na podstawie listy płac z miesięcy trwania umowy poprzedzających zmianę przepisów,</w:t>
      </w:r>
      <w:r w:rsidR="001F309B">
        <w:rPr>
          <w:rFonts w:eastAsia="Calibri"/>
          <w:color w:val="000000"/>
          <w:sz w:val="20"/>
          <w:szCs w:val="20"/>
        </w:rPr>
        <w:t xml:space="preserve"> </w:t>
      </w:r>
      <w:r w:rsidRPr="001102F7">
        <w:rPr>
          <w:rFonts w:eastAsia="Calibri"/>
          <w:color w:val="000000"/>
          <w:sz w:val="20"/>
          <w:szCs w:val="20"/>
        </w:rPr>
        <w:t>z wynagrodzeniem według ilości etatów podanych w liście płac z miesiąca następującego po zmianie przepisów.</w:t>
      </w:r>
    </w:p>
    <w:p w14:paraId="51863C9A" w14:textId="77777777" w:rsidR="00CC7D38" w:rsidRDefault="00067FD7" w:rsidP="007A1AC5">
      <w:pPr>
        <w:pStyle w:val="Akapitzlist"/>
        <w:widowControl/>
        <w:numPr>
          <w:ilvl w:val="0"/>
          <w:numId w:val="20"/>
        </w:numPr>
        <w:tabs>
          <w:tab w:val="left" w:pos="993"/>
        </w:tabs>
        <w:autoSpaceDE/>
        <w:autoSpaceDN/>
        <w:spacing w:line="276" w:lineRule="auto"/>
        <w:ind w:left="0" w:hanging="284"/>
        <w:rPr>
          <w:color w:val="000000"/>
          <w:sz w:val="20"/>
          <w:szCs w:val="20"/>
        </w:rPr>
      </w:pPr>
      <w:r w:rsidRPr="001102F7">
        <w:rPr>
          <w:rFonts w:eastAsia="Calibri"/>
          <w:color w:val="000000"/>
          <w:sz w:val="20"/>
          <w:szCs w:val="20"/>
        </w:rPr>
        <w:t>Zmiany zasad podlegania ubezpieczeniom społecznym lub ubezpieczeniu zdrowotnemu lub wysokości stawki składki na ubezpieczenia społeczne lub zdrowotne - jeżeli zmiana te będzie miała wpływ na koszty wykonania zamówienia przez Wykonawcę. Zmiana zostanie wprowadzona na następujących zasadach:</w:t>
      </w:r>
    </w:p>
    <w:p w14:paraId="2103CFF2" w14:textId="77777777" w:rsidR="00CC7D38" w:rsidRPr="00CC7D38" w:rsidRDefault="00067FD7" w:rsidP="007A1AC5">
      <w:pPr>
        <w:pStyle w:val="Akapitzlist"/>
        <w:widowControl/>
        <w:numPr>
          <w:ilvl w:val="0"/>
          <w:numId w:val="16"/>
        </w:numPr>
        <w:tabs>
          <w:tab w:val="clear" w:pos="0"/>
          <w:tab w:val="num" w:pos="426"/>
          <w:tab w:val="left" w:pos="993"/>
        </w:tabs>
        <w:autoSpaceDE/>
        <w:autoSpaceDN/>
        <w:spacing w:line="276" w:lineRule="auto"/>
        <w:ind w:left="426" w:hanging="425"/>
        <w:rPr>
          <w:color w:val="000000"/>
          <w:sz w:val="20"/>
          <w:szCs w:val="20"/>
        </w:rPr>
      </w:pPr>
      <w:r w:rsidRPr="00CC7D38">
        <w:rPr>
          <w:rFonts w:eastAsia="Calibri"/>
          <w:color w:val="000000"/>
          <w:sz w:val="20"/>
          <w:szCs w:val="20"/>
        </w:rPr>
        <w:t>zmiana, o której mowa w ust. 1 pkt 3, może nastąpić na pisemny wniosek Wykonawcy po udokumentowaniu przez niego wpływu wskazanej zmiany na wysokość kosztów wykonania zamówienia;</w:t>
      </w:r>
    </w:p>
    <w:p w14:paraId="398F8CAC" w14:textId="2F09AB77" w:rsidR="00067FD7" w:rsidRPr="00CC7D38" w:rsidRDefault="00067FD7" w:rsidP="007A1AC5">
      <w:pPr>
        <w:pStyle w:val="Akapitzlist"/>
        <w:widowControl/>
        <w:numPr>
          <w:ilvl w:val="0"/>
          <w:numId w:val="16"/>
        </w:numPr>
        <w:tabs>
          <w:tab w:val="clear" w:pos="0"/>
          <w:tab w:val="num" w:pos="426"/>
          <w:tab w:val="left" w:pos="993"/>
        </w:tabs>
        <w:autoSpaceDE/>
        <w:autoSpaceDN/>
        <w:spacing w:line="276" w:lineRule="auto"/>
        <w:ind w:left="426" w:hanging="425"/>
        <w:rPr>
          <w:color w:val="000000"/>
          <w:sz w:val="20"/>
          <w:szCs w:val="20"/>
        </w:rPr>
      </w:pPr>
      <w:r w:rsidRPr="00CC7D38">
        <w:rPr>
          <w:rFonts w:eastAsia="Calibri"/>
          <w:color w:val="000000"/>
          <w:sz w:val="20"/>
          <w:szCs w:val="20"/>
        </w:rPr>
        <w:t>zmiana, o której mowa w ust. 1 pkt 3 nastąpi od dnia wejścia w życie zmian obowiązujących przepisów;</w:t>
      </w:r>
    </w:p>
    <w:p w14:paraId="53147654" w14:textId="06A6FE6E" w:rsidR="00067FD7" w:rsidRPr="001102F7" w:rsidRDefault="00067FD7" w:rsidP="007A1AC5">
      <w:pPr>
        <w:pStyle w:val="Akapitzlist"/>
        <w:widowControl/>
        <w:numPr>
          <w:ilvl w:val="0"/>
          <w:numId w:val="16"/>
        </w:numPr>
        <w:tabs>
          <w:tab w:val="clear" w:pos="0"/>
          <w:tab w:val="num" w:pos="426"/>
          <w:tab w:val="left" w:pos="1418"/>
        </w:tabs>
        <w:autoSpaceDE/>
        <w:autoSpaceDN/>
        <w:spacing w:line="276" w:lineRule="auto"/>
        <w:ind w:left="426" w:hanging="425"/>
        <w:rPr>
          <w:color w:val="000000"/>
          <w:sz w:val="20"/>
          <w:szCs w:val="20"/>
        </w:rPr>
      </w:pPr>
      <w:r w:rsidRPr="001102F7">
        <w:rPr>
          <w:rFonts w:eastAsia="Calibri"/>
          <w:color w:val="000000"/>
          <w:sz w:val="20"/>
          <w:szCs w:val="20"/>
        </w:rPr>
        <w:t xml:space="preserve">w celu udokumentowania wpływu zmiany przepisów na wysokość wynagrodzenia Wykonawcy tytułem wykonania zamówienia, o której mowa w ust. 1 pkt 3, Wykonawca ma obowiązek przedłożyć Zamawiającemu informację o ilości pracowników wykonujących usługi stanowiące przedmiot zamówienia, rodzaju zawartych przez nich umów z Wykonawcą wraz ze wskazaniem wymiaru etatu (w przypadku zatrudnienia na podstawie umowy o pracę) oraz o łącznej wartości brutto umów zawartych z Wykonawcą (w przypadku umów cywilnoprawnych) z miesiąca poprzedzającego zmianę przepisów i miesiąca następującego po zmianie przepisów, wraz ze </w:t>
      </w:r>
      <w:r w:rsidRPr="001102F7">
        <w:rPr>
          <w:rFonts w:eastAsia="Calibri"/>
          <w:color w:val="000000"/>
          <w:sz w:val="20"/>
          <w:szCs w:val="20"/>
        </w:rPr>
        <w:lastRenderedPageBreak/>
        <w:t>wskazaniem w sposób zanonimizowany wysokości wynagrodzenia brutto poszczególnych pracowników przed wejściem w życie zmiany i po jej wejściu;</w:t>
      </w:r>
    </w:p>
    <w:p w14:paraId="530C582B" w14:textId="77777777" w:rsidR="00067FD7" w:rsidRPr="001102F7" w:rsidRDefault="00067FD7" w:rsidP="007A1AC5">
      <w:pPr>
        <w:pStyle w:val="Akapitzlist"/>
        <w:widowControl/>
        <w:numPr>
          <w:ilvl w:val="0"/>
          <w:numId w:val="16"/>
        </w:numPr>
        <w:tabs>
          <w:tab w:val="clear" w:pos="0"/>
          <w:tab w:val="num" w:pos="426"/>
          <w:tab w:val="left" w:pos="1418"/>
        </w:tabs>
        <w:autoSpaceDE/>
        <w:autoSpaceDN/>
        <w:spacing w:line="276" w:lineRule="auto"/>
        <w:ind w:left="426" w:hanging="425"/>
        <w:rPr>
          <w:color w:val="000000"/>
          <w:sz w:val="20"/>
          <w:szCs w:val="20"/>
        </w:rPr>
      </w:pPr>
      <w:r w:rsidRPr="001102F7">
        <w:rPr>
          <w:rFonts w:eastAsia="Calibri"/>
          <w:color w:val="000000"/>
          <w:sz w:val="20"/>
          <w:szCs w:val="20"/>
        </w:rPr>
        <w:t>Wykonawca zobowiązany jest udzielić Zamawiającemu wyjaśnień odnośnie sposobu wyliczenia poszczególnych wynagrodzeń w terminie do trzech dni roboczych od dnia złożenia pisemnego wniosku przez Zamawiającego.</w:t>
      </w:r>
    </w:p>
    <w:p w14:paraId="1B9F59CB" w14:textId="4F7B713D" w:rsidR="00067FD7" w:rsidRPr="001102F7" w:rsidRDefault="00067FD7" w:rsidP="001F309B">
      <w:pPr>
        <w:pStyle w:val="Akapitzlist"/>
        <w:widowControl/>
        <w:numPr>
          <w:ilvl w:val="0"/>
          <w:numId w:val="20"/>
        </w:numPr>
        <w:tabs>
          <w:tab w:val="left" w:pos="993"/>
        </w:tabs>
        <w:autoSpaceDE/>
        <w:autoSpaceDN/>
        <w:spacing w:line="276" w:lineRule="auto"/>
        <w:ind w:left="0" w:hanging="567"/>
        <w:rPr>
          <w:color w:val="000000"/>
          <w:sz w:val="20"/>
          <w:szCs w:val="20"/>
        </w:rPr>
      </w:pPr>
      <w:r w:rsidRPr="001102F7">
        <w:rPr>
          <w:rFonts w:eastAsia="Calibri"/>
          <w:color w:val="000000"/>
          <w:sz w:val="20"/>
          <w:szCs w:val="20"/>
        </w:rPr>
        <w:t>W przypadku zmiany zasad gromadzenia i wysokości wpłat do pracowniczych planów kapitałowych, o których mowa w ustawie z dnia 4 października 2018 r. o pracowniczych planach kapitałowych – jeżeli te zmiany będą miały wpływ na koszty wykonania zamówienia przez Wykonawcę, Wykonawca może wystąpić do Zamawiającego z pisemnym, umotywowanym wnioskiem, o przeprowadzenie negocjacji w sprawie zmiany wynagrodzenia. Strony zobowiązane są do prowadzenia negocjacji w dobrej wierze, z  poszanowaniem wzajemnych interesów.</w:t>
      </w:r>
    </w:p>
    <w:p w14:paraId="4B447100" w14:textId="77777777" w:rsidR="00067FD7" w:rsidRPr="001102F7" w:rsidRDefault="00067FD7" w:rsidP="001102F7">
      <w:pPr>
        <w:pStyle w:val="Akapitzlist"/>
        <w:widowControl/>
        <w:numPr>
          <w:ilvl w:val="0"/>
          <w:numId w:val="18"/>
        </w:numPr>
        <w:tabs>
          <w:tab w:val="left" w:pos="0"/>
        </w:tabs>
        <w:autoSpaceDE/>
        <w:autoSpaceDN/>
        <w:spacing w:line="276" w:lineRule="auto"/>
        <w:ind w:left="0"/>
        <w:rPr>
          <w:vanish/>
          <w:color w:val="000000"/>
          <w:sz w:val="20"/>
          <w:szCs w:val="20"/>
        </w:rPr>
      </w:pPr>
    </w:p>
    <w:p w14:paraId="1BAFE5F1" w14:textId="77777777" w:rsidR="00067FD7" w:rsidRPr="001102F7" w:rsidRDefault="00067FD7" w:rsidP="001102F7">
      <w:pPr>
        <w:widowControl/>
        <w:numPr>
          <w:ilvl w:val="0"/>
          <w:numId w:val="18"/>
        </w:numPr>
        <w:suppressAutoHyphens/>
        <w:autoSpaceDE/>
        <w:autoSpaceDN/>
        <w:spacing w:line="276" w:lineRule="auto"/>
        <w:ind w:left="0"/>
        <w:jc w:val="both"/>
        <w:rPr>
          <w:color w:val="000000"/>
          <w:sz w:val="20"/>
          <w:szCs w:val="20"/>
        </w:rPr>
      </w:pPr>
      <w:r w:rsidRPr="001102F7">
        <w:rPr>
          <w:color w:val="000000"/>
          <w:sz w:val="20"/>
          <w:szCs w:val="20"/>
        </w:rPr>
        <w:t xml:space="preserve">Strony postanawiają, iż dokonają w formie pisemnego aneksu zmiany wynagrodzenia należnego Wykonawcy na zasadach określonych w art. 439 ustawy </w:t>
      </w:r>
      <w:proofErr w:type="spellStart"/>
      <w:r w:rsidRPr="001102F7">
        <w:rPr>
          <w:color w:val="000000"/>
          <w:sz w:val="20"/>
          <w:szCs w:val="20"/>
        </w:rPr>
        <w:t>pzp</w:t>
      </w:r>
      <w:proofErr w:type="spellEnd"/>
      <w:r w:rsidRPr="001102F7">
        <w:rPr>
          <w:color w:val="000000"/>
          <w:sz w:val="20"/>
          <w:szCs w:val="20"/>
        </w:rPr>
        <w:t>, w przypadku zmiany cen materiałów lub kosztów związanych z realizacją zamówienia</w:t>
      </w:r>
    </w:p>
    <w:p w14:paraId="46151954" w14:textId="5EEF4F21" w:rsidR="00800CBC" w:rsidRPr="001102F7" w:rsidRDefault="00800CBC" w:rsidP="007A1AC5">
      <w:pPr>
        <w:pStyle w:val="Akapitzlist"/>
        <w:widowControl/>
        <w:numPr>
          <w:ilvl w:val="0"/>
          <w:numId w:val="19"/>
        </w:numPr>
        <w:tabs>
          <w:tab w:val="left" w:pos="567"/>
        </w:tabs>
        <w:suppressAutoHyphens/>
        <w:autoSpaceDE/>
        <w:spacing w:line="276" w:lineRule="auto"/>
        <w:ind w:left="567" w:hanging="567"/>
        <w:contextualSpacing/>
        <w:rPr>
          <w:color w:val="000000"/>
          <w:sz w:val="20"/>
          <w:szCs w:val="20"/>
        </w:rPr>
      </w:pPr>
      <w:r w:rsidRPr="001102F7">
        <w:rPr>
          <w:color w:val="000000"/>
          <w:sz w:val="20"/>
          <w:szCs w:val="20"/>
        </w:rPr>
        <w:t xml:space="preserve">Wykonawca może żądać zmiany wynagrodzenia, jeżeli wskaźnik cen towarów i usług konsumpcyjnych ustalony na podstawie komunikatu </w:t>
      </w:r>
      <w:r w:rsidRPr="001102F7">
        <w:rPr>
          <w:b/>
          <w:color w:val="000000"/>
          <w:sz w:val="20"/>
          <w:szCs w:val="20"/>
        </w:rPr>
        <w:t xml:space="preserve">Prezesa Głównego Urzędu Statystycznego </w:t>
      </w:r>
      <w:r w:rsidRPr="001102F7">
        <w:rPr>
          <w:color w:val="000000"/>
          <w:sz w:val="20"/>
          <w:szCs w:val="20"/>
        </w:rPr>
        <w:t xml:space="preserve">wydanym na podstawie </w:t>
      </w:r>
      <w:r w:rsidRPr="001102F7">
        <w:rPr>
          <w:b/>
          <w:color w:val="000000"/>
          <w:sz w:val="20"/>
          <w:szCs w:val="20"/>
        </w:rPr>
        <w:t xml:space="preserve">art. 94 ust. 1 pkt 1) </w:t>
      </w:r>
      <w:proofErr w:type="spellStart"/>
      <w:r w:rsidRPr="001102F7">
        <w:rPr>
          <w:b/>
          <w:color w:val="000000"/>
          <w:sz w:val="20"/>
          <w:szCs w:val="20"/>
        </w:rPr>
        <w:t>ppkt</w:t>
      </w:r>
      <w:proofErr w:type="spellEnd"/>
      <w:r w:rsidRPr="001102F7">
        <w:rPr>
          <w:b/>
          <w:color w:val="000000"/>
          <w:sz w:val="20"/>
          <w:szCs w:val="20"/>
        </w:rPr>
        <w:t xml:space="preserve"> a)</w:t>
      </w:r>
      <w:r w:rsidRPr="001102F7">
        <w:rPr>
          <w:color w:val="000000"/>
          <w:sz w:val="20"/>
          <w:szCs w:val="20"/>
        </w:rPr>
        <w:t xml:space="preserve"> ustawy z dnia 17 grudnia 1998 r. o emeryturach i rentach z Funduszu Ubezpieczeń Społecznych (</w:t>
      </w:r>
      <w:r w:rsidR="00DE6056" w:rsidRPr="00DE6056">
        <w:rPr>
          <w:color w:val="000000"/>
          <w:sz w:val="20"/>
          <w:szCs w:val="20"/>
        </w:rPr>
        <w:t>Dz.U.</w:t>
      </w:r>
      <w:r w:rsidR="00DE6056">
        <w:rPr>
          <w:color w:val="000000"/>
          <w:sz w:val="20"/>
          <w:szCs w:val="20"/>
        </w:rPr>
        <w:t xml:space="preserve"> z </w:t>
      </w:r>
      <w:r w:rsidR="00DE6056" w:rsidRPr="00DE6056">
        <w:rPr>
          <w:color w:val="000000"/>
          <w:sz w:val="20"/>
          <w:szCs w:val="20"/>
        </w:rPr>
        <w:t>2024</w:t>
      </w:r>
      <w:r w:rsidR="00DE6056">
        <w:rPr>
          <w:color w:val="000000"/>
          <w:sz w:val="20"/>
          <w:szCs w:val="20"/>
        </w:rPr>
        <w:t xml:space="preserve"> poz</w:t>
      </w:r>
      <w:r w:rsidR="00901103">
        <w:rPr>
          <w:color w:val="000000"/>
          <w:sz w:val="20"/>
          <w:szCs w:val="20"/>
        </w:rPr>
        <w:t>.</w:t>
      </w:r>
      <w:r w:rsidR="00DE6056">
        <w:rPr>
          <w:color w:val="000000"/>
          <w:sz w:val="20"/>
          <w:szCs w:val="20"/>
        </w:rPr>
        <w:t xml:space="preserve"> </w:t>
      </w:r>
      <w:r w:rsidR="00DE6056" w:rsidRPr="00DE6056">
        <w:rPr>
          <w:color w:val="000000"/>
          <w:sz w:val="20"/>
          <w:szCs w:val="20"/>
        </w:rPr>
        <w:t>1674</w:t>
      </w:r>
      <w:r w:rsidRPr="001102F7">
        <w:rPr>
          <w:color w:val="000000"/>
          <w:sz w:val="20"/>
          <w:szCs w:val="20"/>
        </w:rPr>
        <w:t xml:space="preserve">z </w:t>
      </w:r>
      <w:proofErr w:type="spellStart"/>
      <w:r w:rsidRPr="001102F7">
        <w:rPr>
          <w:color w:val="000000"/>
          <w:sz w:val="20"/>
          <w:szCs w:val="20"/>
        </w:rPr>
        <w:t>późn</w:t>
      </w:r>
      <w:proofErr w:type="spellEnd"/>
      <w:r w:rsidRPr="001102F7">
        <w:rPr>
          <w:color w:val="000000"/>
          <w:sz w:val="20"/>
          <w:szCs w:val="20"/>
        </w:rPr>
        <w:t xml:space="preserve">, zm.) ulegnie zmianie o co najmniej 5 punktów procentowych w stosunku do wartości </w:t>
      </w:r>
      <w:r w:rsidRPr="001102F7">
        <w:rPr>
          <w:b/>
          <w:color w:val="000000"/>
          <w:sz w:val="20"/>
          <w:szCs w:val="20"/>
        </w:rPr>
        <w:t>średniorocznego</w:t>
      </w:r>
      <w:r w:rsidRPr="001102F7">
        <w:rPr>
          <w:color w:val="000000"/>
          <w:sz w:val="20"/>
          <w:szCs w:val="20"/>
        </w:rPr>
        <w:t xml:space="preserve"> wskaźnika cen towarów i usług konsumpcyjnych obowiązującego w </w:t>
      </w:r>
      <w:r w:rsidRPr="001102F7">
        <w:rPr>
          <w:b/>
          <w:color w:val="000000"/>
          <w:sz w:val="20"/>
          <w:szCs w:val="20"/>
        </w:rPr>
        <w:t>roku</w:t>
      </w:r>
      <w:r w:rsidRPr="001102F7">
        <w:rPr>
          <w:color w:val="000000"/>
          <w:sz w:val="20"/>
          <w:szCs w:val="20"/>
        </w:rPr>
        <w:t xml:space="preserve"> poprzedzającym złożenie wniosku o waloryzację.</w:t>
      </w:r>
    </w:p>
    <w:p w14:paraId="32798FFF" w14:textId="77777777" w:rsidR="00800CBC" w:rsidRPr="001102F7" w:rsidRDefault="00800CBC" w:rsidP="007A1AC5">
      <w:pPr>
        <w:pStyle w:val="Akapitzlist"/>
        <w:widowControl/>
        <w:numPr>
          <w:ilvl w:val="0"/>
          <w:numId w:val="19"/>
        </w:numPr>
        <w:tabs>
          <w:tab w:val="left" w:pos="567"/>
        </w:tabs>
        <w:suppressAutoHyphens/>
        <w:autoSpaceDE/>
        <w:spacing w:line="276" w:lineRule="auto"/>
        <w:ind w:left="567" w:hanging="567"/>
        <w:contextualSpacing/>
        <w:rPr>
          <w:color w:val="000000"/>
          <w:sz w:val="20"/>
          <w:szCs w:val="20"/>
        </w:rPr>
      </w:pPr>
      <w:r w:rsidRPr="001102F7">
        <w:rPr>
          <w:color w:val="000000"/>
          <w:sz w:val="20"/>
          <w:szCs w:val="20"/>
        </w:rPr>
        <w:t>Wynagrodzenie będzie podlegało waloryzacji najwcześniej po dwunastu miesiącach od dnia zawarcia umowy.</w:t>
      </w:r>
    </w:p>
    <w:p w14:paraId="7C95F35D" w14:textId="77777777" w:rsidR="00067FD7" w:rsidRPr="001102F7" w:rsidRDefault="00067FD7" w:rsidP="007A1AC5">
      <w:pPr>
        <w:pStyle w:val="Akapitzlist"/>
        <w:numPr>
          <w:ilvl w:val="0"/>
          <w:numId w:val="19"/>
        </w:numPr>
        <w:tabs>
          <w:tab w:val="left" w:pos="567"/>
        </w:tabs>
        <w:spacing w:line="276" w:lineRule="auto"/>
        <w:ind w:left="567" w:hanging="567"/>
        <w:rPr>
          <w:color w:val="000000"/>
          <w:sz w:val="20"/>
          <w:szCs w:val="20"/>
        </w:rPr>
      </w:pPr>
      <w:r w:rsidRPr="001102F7">
        <w:rPr>
          <w:color w:val="000000"/>
          <w:sz w:val="20"/>
          <w:szCs w:val="20"/>
        </w:rPr>
        <w:t>Waloryzacja dotyczy niezrealizowanej wartości przedmiotu umowy, ustalonej na dzień złożenia wniosku o waloryzację.</w:t>
      </w:r>
    </w:p>
    <w:p w14:paraId="1FA62CCD" w14:textId="12A047F0" w:rsidR="00067FD7" w:rsidRPr="001102F7" w:rsidRDefault="00067FD7" w:rsidP="007A1AC5">
      <w:pPr>
        <w:pStyle w:val="Akapitzlist"/>
        <w:numPr>
          <w:ilvl w:val="0"/>
          <w:numId w:val="19"/>
        </w:numPr>
        <w:tabs>
          <w:tab w:val="left" w:pos="567"/>
        </w:tabs>
        <w:spacing w:line="276" w:lineRule="auto"/>
        <w:ind w:left="567" w:hanging="567"/>
        <w:rPr>
          <w:color w:val="000000"/>
          <w:sz w:val="20"/>
          <w:szCs w:val="20"/>
        </w:rPr>
      </w:pPr>
      <w:r w:rsidRPr="001102F7">
        <w:rPr>
          <w:color w:val="000000"/>
          <w:sz w:val="20"/>
          <w:szCs w:val="20"/>
        </w:rPr>
        <w:t>Waloryzacja będzie obliczana na podstawie przedstawionych przez Wykonawcę wyliczeń, opartych na wartości niezrealizowanych ilości produktów określonych</w:t>
      </w:r>
      <w:r w:rsidR="001F309B">
        <w:rPr>
          <w:color w:val="000000"/>
          <w:sz w:val="20"/>
          <w:szCs w:val="20"/>
        </w:rPr>
        <w:t xml:space="preserve"> </w:t>
      </w:r>
      <w:r w:rsidRPr="001102F7">
        <w:rPr>
          <w:color w:val="000000"/>
          <w:sz w:val="20"/>
          <w:szCs w:val="20"/>
        </w:rPr>
        <w:t xml:space="preserve">w Formularzu cenowym – stanowiącym załącznik nr 1 do Umowy, przeliczony przez wskaźnik o którym mowa w pkt. 1.  </w:t>
      </w:r>
    </w:p>
    <w:p w14:paraId="45116B3F" w14:textId="77777777" w:rsidR="00067FD7" w:rsidRPr="001102F7" w:rsidRDefault="00067FD7" w:rsidP="007A1AC5">
      <w:pPr>
        <w:pStyle w:val="Akapitzlist"/>
        <w:numPr>
          <w:ilvl w:val="0"/>
          <w:numId w:val="19"/>
        </w:numPr>
        <w:tabs>
          <w:tab w:val="left" w:pos="567"/>
        </w:tabs>
        <w:spacing w:line="276" w:lineRule="auto"/>
        <w:ind w:left="567" w:hanging="567"/>
        <w:rPr>
          <w:color w:val="000000"/>
          <w:sz w:val="20"/>
          <w:szCs w:val="20"/>
        </w:rPr>
      </w:pPr>
      <w:r w:rsidRPr="001102F7">
        <w:rPr>
          <w:color w:val="000000"/>
          <w:sz w:val="20"/>
          <w:szCs w:val="20"/>
        </w:rPr>
        <w:t xml:space="preserve">Wniosek o waloryzację wynagrodzenia musi zawierać uzasadnienie oraz obliczenia jednoznacznie wskazujące, że zmiana wskaźnika cen towarów i usług konsumpcyjnych, o którym mowa w pkt. 1 wpływa na ceny materiałów lub kosztów  w stosunku do cen lub kosztów obowiązujących w terminie składania oferty, a tym samym na koszty wykonania zamówienia. </w:t>
      </w:r>
    </w:p>
    <w:p w14:paraId="484C2142" w14:textId="77777777" w:rsidR="00067FD7" w:rsidRPr="001102F7" w:rsidRDefault="00067FD7" w:rsidP="007A1AC5">
      <w:pPr>
        <w:pStyle w:val="Akapitzlist"/>
        <w:widowControl/>
        <w:numPr>
          <w:ilvl w:val="0"/>
          <w:numId w:val="19"/>
        </w:numPr>
        <w:tabs>
          <w:tab w:val="left" w:pos="567"/>
        </w:tabs>
        <w:suppressAutoHyphens/>
        <w:autoSpaceDE/>
        <w:spacing w:line="276" w:lineRule="auto"/>
        <w:ind w:left="567" w:hanging="567"/>
        <w:contextualSpacing/>
        <w:rPr>
          <w:color w:val="000000"/>
          <w:sz w:val="20"/>
          <w:szCs w:val="20"/>
        </w:rPr>
      </w:pPr>
      <w:r w:rsidRPr="001102F7">
        <w:rPr>
          <w:color w:val="000000"/>
          <w:sz w:val="20"/>
          <w:szCs w:val="20"/>
        </w:rPr>
        <w:t xml:space="preserve">Łączna wartość korekt wynikająca z waloryzacji nie przekroczy 10 % łącznego wynagrodzenia netto, o którym mowa w § 5 ust. 1. </w:t>
      </w:r>
    </w:p>
    <w:p w14:paraId="2BA4C4DC" w14:textId="29F47B6F" w:rsidR="00067FD7" w:rsidRPr="001102F7" w:rsidRDefault="00067FD7" w:rsidP="007A1AC5">
      <w:pPr>
        <w:pStyle w:val="Akapitzlist"/>
        <w:widowControl/>
        <w:numPr>
          <w:ilvl w:val="0"/>
          <w:numId w:val="19"/>
        </w:numPr>
        <w:tabs>
          <w:tab w:val="left" w:pos="567"/>
        </w:tabs>
        <w:suppressAutoHyphens/>
        <w:autoSpaceDE/>
        <w:spacing w:line="276" w:lineRule="auto"/>
        <w:ind w:left="567" w:hanging="567"/>
        <w:contextualSpacing/>
        <w:rPr>
          <w:color w:val="000000"/>
          <w:sz w:val="20"/>
          <w:szCs w:val="20"/>
        </w:rPr>
      </w:pPr>
      <w:r w:rsidRPr="001102F7">
        <w:rPr>
          <w:color w:val="000000"/>
          <w:sz w:val="20"/>
          <w:szCs w:val="20"/>
        </w:rPr>
        <w:t>Zamawiający może żądać od Wykonawcy przedstawienia dodatkowych wyliczeń i dokumentów jeżeli przedstawione przez  Wykonawcę uzna za niewystarczające.</w:t>
      </w:r>
    </w:p>
    <w:p w14:paraId="6B20E444" w14:textId="77777777" w:rsidR="00067FD7" w:rsidRPr="001102F7" w:rsidRDefault="00067FD7" w:rsidP="007A1AC5">
      <w:pPr>
        <w:pStyle w:val="Akapitzlist"/>
        <w:widowControl/>
        <w:numPr>
          <w:ilvl w:val="0"/>
          <w:numId w:val="19"/>
        </w:numPr>
        <w:tabs>
          <w:tab w:val="left" w:pos="567"/>
        </w:tabs>
        <w:suppressAutoHyphens/>
        <w:autoSpaceDE/>
        <w:spacing w:line="276" w:lineRule="auto"/>
        <w:ind w:left="567" w:hanging="567"/>
        <w:contextualSpacing/>
        <w:rPr>
          <w:color w:val="000000"/>
          <w:sz w:val="20"/>
          <w:szCs w:val="20"/>
        </w:rPr>
      </w:pPr>
      <w:r w:rsidRPr="001102F7">
        <w:rPr>
          <w:color w:val="000000"/>
          <w:sz w:val="20"/>
          <w:szCs w:val="20"/>
        </w:rPr>
        <w:t>W przypadku likwidacji wskaźnika, o którym mowa w pkt 1 lub zmiany podmiotu, który urzędowo go ustala, mechanizm o którym mowa powyżej, stosuje się do wskaźnika lub podmiotu, który zgodnie z odpowiednimi przepisami prawa zastąpi dotychczasowy wskaźnik lub podmiot.</w:t>
      </w:r>
    </w:p>
    <w:p w14:paraId="67E1F551" w14:textId="77777777" w:rsidR="00067FD7" w:rsidRPr="001102F7" w:rsidRDefault="00067FD7" w:rsidP="001102F7">
      <w:pPr>
        <w:pStyle w:val="Tekstpodstawowy"/>
        <w:spacing w:before="8"/>
        <w:rPr>
          <w:b/>
          <w:u w:val="single"/>
        </w:rPr>
      </w:pPr>
    </w:p>
    <w:p w14:paraId="628D24ED" w14:textId="77777777" w:rsidR="00DF49CA" w:rsidRPr="001102F7" w:rsidRDefault="00565FB0" w:rsidP="001102F7">
      <w:pPr>
        <w:pStyle w:val="Nagwek2"/>
        <w:numPr>
          <w:ilvl w:val="0"/>
          <w:numId w:val="12"/>
        </w:numPr>
        <w:tabs>
          <w:tab w:val="left" w:pos="685"/>
          <w:tab w:val="left" w:pos="687"/>
        </w:tabs>
        <w:spacing w:before="92"/>
        <w:ind w:left="0" w:hanging="568"/>
        <w:rPr>
          <w:u w:val="none"/>
        </w:rPr>
      </w:pPr>
      <w:r w:rsidRPr="001102F7">
        <w:t>POSTANOWIENIAKOŃCOWE</w:t>
      </w:r>
    </w:p>
    <w:p w14:paraId="5BCE85A4" w14:textId="77777777" w:rsidR="00067FD7" w:rsidRPr="001102F7" w:rsidRDefault="00067FD7" w:rsidP="001102F7">
      <w:pPr>
        <w:pStyle w:val="Nagwek3"/>
        <w:spacing w:before="34"/>
        <w:ind w:left="0" w:right="6"/>
        <w:jc w:val="center"/>
      </w:pPr>
    </w:p>
    <w:p w14:paraId="1CE9D3D9" w14:textId="77777777" w:rsidR="00DF49CA" w:rsidRPr="001102F7" w:rsidRDefault="00067FD7" w:rsidP="001102F7">
      <w:pPr>
        <w:pStyle w:val="Nagwek3"/>
        <w:spacing w:before="34"/>
        <w:ind w:left="0" w:right="6"/>
        <w:jc w:val="center"/>
      </w:pPr>
      <w:r w:rsidRPr="001102F7">
        <w:t>§11</w:t>
      </w:r>
    </w:p>
    <w:p w14:paraId="5170FB8E" w14:textId="77777777" w:rsidR="00DF49CA" w:rsidRPr="001102F7" w:rsidRDefault="00565FB0" w:rsidP="001102F7">
      <w:pPr>
        <w:pStyle w:val="Tekstpodstawowy"/>
        <w:spacing w:before="35" w:line="276" w:lineRule="auto"/>
        <w:ind w:right="117"/>
        <w:jc w:val="both"/>
      </w:pPr>
      <w:r w:rsidRPr="001102F7">
        <w:t>Wykonawca nie jest uprawniony do przeniesienia na osoby trzecie jakichkolwiek praw lub obowiązków</w:t>
      </w:r>
      <w:r w:rsidR="00067FD7" w:rsidRPr="001102F7">
        <w:t xml:space="preserve"> </w:t>
      </w:r>
      <w:r w:rsidRPr="001102F7">
        <w:t>wynikających</w:t>
      </w:r>
      <w:r w:rsidR="00067FD7" w:rsidRPr="001102F7">
        <w:t xml:space="preserve"> </w:t>
      </w:r>
      <w:r w:rsidRPr="001102F7">
        <w:t>z</w:t>
      </w:r>
      <w:r w:rsidR="00067FD7" w:rsidRPr="001102F7">
        <w:t xml:space="preserve"> </w:t>
      </w:r>
      <w:r w:rsidRPr="001102F7">
        <w:t>niniejszej</w:t>
      </w:r>
      <w:r w:rsidR="00067FD7" w:rsidRPr="001102F7">
        <w:t xml:space="preserve"> </w:t>
      </w:r>
      <w:r w:rsidRPr="001102F7">
        <w:t>umowy</w:t>
      </w:r>
      <w:r w:rsidR="00067FD7" w:rsidRPr="001102F7">
        <w:t xml:space="preserve"> </w:t>
      </w:r>
      <w:r w:rsidRPr="001102F7">
        <w:t>bez</w:t>
      </w:r>
      <w:r w:rsidR="00067FD7" w:rsidRPr="001102F7">
        <w:t xml:space="preserve"> </w:t>
      </w:r>
      <w:r w:rsidRPr="001102F7">
        <w:t>zgody</w:t>
      </w:r>
      <w:r w:rsidR="00067FD7" w:rsidRPr="001102F7">
        <w:t xml:space="preserve"> </w:t>
      </w:r>
      <w:r w:rsidRPr="001102F7">
        <w:t>Zamawiającego</w:t>
      </w:r>
      <w:r w:rsidR="00067FD7" w:rsidRPr="001102F7">
        <w:t xml:space="preserve"> </w:t>
      </w:r>
      <w:r w:rsidRPr="001102F7">
        <w:t>wyrażonej</w:t>
      </w:r>
      <w:r w:rsidR="00067FD7" w:rsidRPr="001102F7">
        <w:t xml:space="preserve"> </w:t>
      </w:r>
      <w:r w:rsidRPr="001102F7">
        <w:t>na</w:t>
      </w:r>
      <w:r w:rsidR="00067FD7" w:rsidRPr="001102F7">
        <w:t xml:space="preserve"> </w:t>
      </w:r>
      <w:r w:rsidRPr="001102F7">
        <w:t>piśmie</w:t>
      </w:r>
      <w:r w:rsidR="00067FD7" w:rsidRPr="001102F7">
        <w:t xml:space="preserve"> </w:t>
      </w:r>
      <w:r w:rsidRPr="001102F7">
        <w:t>pod</w:t>
      </w:r>
      <w:r w:rsidR="00067FD7" w:rsidRPr="001102F7">
        <w:t xml:space="preserve"> </w:t>
      </w:r>
      <w:r w:rsidRPr="001102F7">
        <w:t>rygorem</w:t>
      </w:r>
      <w:r w:rsidR="00067FD7" w:rsidRPr="001102F7">
        <w:t xml:space="preserve"> </w:t>
      </w:r>
      <w:r w:rsidRPr="001102F7">
        <w:t>nieważności.</w:t>
      </w:r>
      <w:r w:rsidR="00067FD7" w:rsidRPr="001102F7">
        <w:t xml:space="preserve"> </w:t>
      </w:r>
      <w:r w:rsidRPr="001102F7">
        <w:t>W</w:t>
      </w:r>
      <w:r w:rsidR="00067FD7" w:rsidRPr="001102F7">
        <w:t xml:space="preserve"> </w:t>
      </w:r>
      <w:r w:rsidRPr="001102F7">
        <w:t>szczególności</w:t>
      </w:r>
      <w:r w:rsidR="00067FD7" w:rsidRPr="001102F7">
        <w:t xml:space="preserve"> </w:t>
      </w:r>
      <w:r w:rsidRPr="001102F7">
        <w:t>Wykonawca</w:t>
      </w:r>
      <w:r w:rsidR="00067FD7" w:rsidRPr="001102F7">
        <w:t xml:space="preserve"> </w:t>
      </w:r>
      <w:r w:rsidRPr="001102F7">
        <w:t>nie</w:t>
      </w:r>
      <w:r w:rsidR="00067FD7" w:rsidRPr="001102F7">
        <w:t xml:space="preserve"> </w:t>
      </w:r>
      <w:r w:rsidRPr="001102F7">
        <w:t>jest</w:t>
      </w:r>
      <w:r w:rsidR="00067FD7" w:rsidRPr="001102F7">
        <w:t xml:space="preserve"> </w:t>
      </w:r>
      <w:r w:rsidRPr="001102F7">
        <w:t>uprawniony</w:t>
      </w:r>
      <w:r w:rsidR="00067FD7" w:rsidRPr="001102F7">
        <w:t xml:space="preserve"> </w:t>
      </w:r>
      <w:r w:rsidRPr="001102F7">
        <w:t>do</w:t>
      </w:r>
      <w:r w:rsidR="00067FD7" w:rsidRPr="001102F7">
        <w:t xml:space="preserve"> </w:t>
      </w:r>
      <w:r w:rsidRPr="001102F7">
        <w:t>przeniesienia</w:t>
      </w:r>
      <w:r w:rsidR="00067FD7" w:rsidRPr="001102F7">
        <w:t xml:space="preserve"> </w:t>
      </w:r>
      <w:r w:rsidRPr="001102F7">
        <w:t>na</w:t>
      </w:r>
      <w:r w:rsidR="00067FD7" w:rsidRPr="001102F7">
        <w:t xml:space="preserve"> </w:t>
      </w:r>
      <w:r w:rsidRPr="001102F7">
        <w:t>osoby</w:t>
      </w:r>
      <w:r w:rsidR="00067FD7" w:rsidRPr="001102F7">
        <w:t xml:space="preserve"> </w:t>
      </w:r>
      <w:r w:rsidRPr="001102F7">
        <w:t>trzecie</w:t>
      </w:r>
      <w:r w:rsidR="00067FD7" w:rsidRPr="001102F7">
        <w:t xml:space="preserve"> </w:t>
      </w:r>
      <w:r w:rsidRPr="001102F7">
        <w:t>wierzytelności</w:t>
      </w:r>
      <w:r w:rsidR="00067FD7" w:rsidRPr="001102F7">
        <w:t xml:space="preserve"> </w:t>
      </w:r>
      <w:r w:rsidRPr="001102F7">
        <w:t>wynikających</w:t>
      </w:r>
      <w:r w:rsidR="00067FD7" w:rsidRPr="001102F7">
        <w:t xml:space="preserve"> </w:t>
      </w:r>
      <w:r w:rsidRPr="001102F7">
        <w:t>z</w:t>
      </w:r>
      <w:r w:rsidR="00067FD7" w:rsidRPr="001102F7">
        <w:t xml:space="preserve"> </w:t>
      </w:r>
      <w:r w:rsidRPr="001102F7">
        <w:t>niniejszej</w:t>
      </w:r>
      <w:r w:rsidR="00067FD7" w:rsidRPr="001102F7">
        <w:t xml:space="preserve"> </w:t>
      </w:r>
      <w:r w:rsidRPr="001102F7">
        <w:t>umowy,</w:t>
      </w:r>
      <w:r w:rsidR="00067FD7" w:rsidRPr="001102F7">
        <w:t xml:space="preserve"> </w:t>
      </w:r>
      <w:r w:rsidRPr="001102F7">
        <w:t>ani</w:t>
      </w:r>
      <w:r w:rsidR="00067FD7" w:rsidRPr="001102F7">
        <w:t xml:space="preserve"> </w:t>
      </w:r>
      <w:r w:rsidRPr="001102F7">
        <w:t>rozporządzać</w:t>
      </w:r>
      <w:r w:rsidR="00067FD7" w:rsidRPr="001102F7">
        <w:t xml:space="preserve"> </w:t>
      </w:r>
      <w:r w:rsidRPr="001102F7">
        <w:t>nimi</w:t>
      </w:r>
      <w:r w:rsidR="00067FD7" w:rsidRPr="001102F7">
        <w:t xml:space="preserve"> </w:t>
      </w:r>
      <w:r w:rsidRPr="001102F7">
        <w:t>w</w:t>
      </w:r>
      <w:r w:rsidR="00067FD7" w:rsidRPr="001102F7">
        <w:t xml:space="preserve"> </w:t>
      </w:r>
      <w:r w:rsidRPr="001102F7">
        <w:t>jakiejkolwiek</w:t>
      </w:r>
      <w:r w:rsidR="00067FD7" w:rsidRPr="001102F7">
        <w:t xml:space="preserve"> </w:t>
      </w:r>
      <w:r w:rsidRPr="001102F7">
        <w:t>prawem</w:t>
      </w:r>
      <w:r w:rsidR="00067FD7" w:rsidRPr="001102F7">
        <w:t xml:space="preserve"> </w:t>
      </w:r>
      <w:r w:rsidRPr="001102F7">
        <w:t>przewidzianej</w:t>
      </w:r>
      <w:r w:rsidR="00067FD7" w:rsidRPr="001102F7">
        <w:t xml:space="preserve"> </w:t>
      </w:r>
      <w:r w:rsidRPr="001102F7">
        <w:t>formie.</w:t>
      </w:r>
      <w:r w:rsidR="00067FD7" w:rsidRPr="001102F7">
        <w:t xml:space="preserve"> </w:t>
      </w:r>
      <w:r w:rsidRPr="001102F7">
        <w:t>Nie</w:t>
      </w:r>
      <w:r w:rsidR="00067FD7" w:rsidRPr="001102F7">
        <w:t xml:space="preserve"> </w:t>
      </w:r>
      <w:r w:rsidRPr="001102F7">
        <w:t>będzie</w:t>
      </w:r>
      <w:r w:rsidR="00067FD7" w:rsidRPr="001102F7">
        <w:t xml:space="preserve"> </w:t>
      </w:r>
      <w:r w:rsidRPr="001102F7">
        <w:t>mógł</w:t>
      </w:r>
      <w:r w:rsidR="00067FD7" w:rsidRPr="001102F7">
        <w:t xml:space="preserve"> </w:t>
      </w:r>
      <w:r w:rsidRPr="001102F7">
        <w:t>on</w:t>
      </w:r>
      <w:r w:rsidR="00067FD7" w:rsidRPr="001102F7">
        <w:t xml:space="preserve"> </w:t>
      </w:r>
      <w:r w:rsidRPr="001102F7">
        <w:t>też</w:t>
      </w:r>
      <w:r w:rsidR="00067FD7" w:rsidRPr="001102F7">
        <w:t xml:space="preserve"> </w:t>
      </w:r>
      <w:r w:rsidRPr="001102F7">
        <w:t>bez</w:t>
      </w:r>
      <w:r w:rsidR="00067FD7" w:rsidRPr="001102F7">
        <w:t xml:space="preserve"> </w:t>
      </w:r>
      <w:r w:rsidRPr="001102F7">
        <w:t>pisemnej</w:t>
      </w:r>
      <w:r w:rsidR="00067FD7" w:rsidRPr="001102F7">
        <w:t xml:space="preserve"> </w:t>
      </w:r>
      <w:r w:rsidRPr="001102F7">
        <w:t>zgody</w:t>
      </w:r>
      <w:r w:rsidR="00067FD7" w:rsidRPr="001102F7">
        <w:t xml:space="preserve"> Zamawiającego </w:t>
      </w:r>
      <w:r w:rsidRPr="001102F7">
        <w:t>zawrzeć</w:t>
      </w:r>
      <w:r w:rsidR="00067FD7" w:rsidRPr="001102F7">
        <w:t xml:space="preserve"> </w:t>
      </w:r>
      <w:r w:rsidRPr="001102F7">
        <w:t>umowy</w:t>
      </w:r>
      <w:r w:rsidR="00067FD7" w:rsidRPr="001102F7">
        <w:t xml:space="preserve"> </w:t>
      </w:r>
      <w:r w:rsidRPr="001102F7">
        <w:t>z osobą trzecią o wstąpienie w prawa wierzyciela, ani dokonywać żadnej innej czynności rodzącej takie</w:t>
      </w:r>
      <w:r w:rsidR="00067FD7" w:rsidRPr="001102F7">
        <w:t xml:space="preserve"> </w:t>
      </w:r>
      <w:r w:rsidRPr="001102F7">
        <w:t>skutki.</w:t>
      </w:r>
      <w:r w:rsidR="00067FD7" w:rsidRPr="001102F7">
        <w:t xml:space="preserve"> </w:t>
      </w:r>
      <w:r w:rsidRPr="001102F7">
        <w:t>Wykonawca</w:t>
      </w:r>
      <w:r w:rsidR="00067FD7" w:rsidRPr="001102F7">
        <w:t xml:space="preserve"> </w:t>
      </w:r>
      <w:r w:rsidRPr="001102F7">
        <w:t>nie</w:t>
      </w:r>
      <w:r w:rsidR="00067FD7" w:rsidRPr="001102F7">
        <w:t xml:space="preserve"> </w:t>
      </w:r>
      <w:r w:rsidRPr="001102F7">
        <w:t>będzie</w:t>
      </w:r>
      <w:r w:rsidR="00067FD7" w:rsidRPr="001102F7">
        <w:t xml:space="preserve"> </w:t>
      </w:r>
      <w:r w:rsidRPr="001102F7">
        <w:t>mógł  również  rozporządzać  wierzytelnością  w  taki  sposób,</w:t>
      </w:r>
      <w:r w:rsidR="00067FD7" w:rsidRPr="001102F7">
        <w:t xml:space="preserve"> </w:t>
      </w:r>
      <w:r w:rsidRPr="001102F7">
        <w:t>aby</w:t>
      </w:r>
      <w:r w:rsidR="00067FD7" w:rsidRPr="001102F7">
        <w:t xml:space="preserve"> </w:t>
      </w:r>
      <w:r w:rsidRPr="001102F7">
        <w:t>mogła</w:t>
      </w:r>
      <w:r w:rsidR="00067FD7" w:rsidRPr="001102F7">
        <w:t xml:space="preserve"> </w:t>
      </w:r>
      <w:r w:rsidRPr="001102F7">
        <w:t>być</w:t>
      </w:r>
      <w:r w:rsidR="00067FD7" w:rsidRPr="001102F7">
        <w:t xml:space="preserve"> </w:t>
      </w:r>
      <w:r w:rsidRPr="001102F7">
        <w:t>ona</w:t>
      </w:r>
      <w:r w:rsidR="00067FD7" w:rsidRPr="001102F7">
        <w:t xml:space="preserve"> </w:t>
      </w:r>
      <w:r w:rsidRPr="001102F7">
        <w:t>przedmiotem</w:t>
      </w:r>
      <w:r w:rsidR="00067FD7" w:rsidRPr="001102F7">
        <w:t xml:space="preserve"> </w:t>
      </w:r>
      <w:r w:rsidRPr="001102F7">
        <w:t>zabezpieczenia</w:t>
      </w:r>
      <w:r w:rsidR="00067FD7" w:rsidRPr="001102F7">
        <w:t xml:space="preserve"> </w:t>
      </w:r>
      <w:r w:rsidRPr="001102F7">
        <w:t>zobowiązań</w:t>
      </w:r>
      <w:r w:rsidR="00067FD7" w:rsidRPr="001102F7">
        <w:t xml:space="preserve"> </w:t>
      </w:r>
      <w:r w:rsidRPr="001102F7">
        <w:t>Wykonawcy</w:t>
      </w:r>
      <w:r w:rsidR="00067FD7" w:rsidRPr="001102F7">
        <w:t xml:space="preserve"> </w:t>
      </w:r>
      <w:r w:rsidRPr="001102F7">
        <w:t>(np.</w:t>
      </w:r>
      <w:r w:rsidR="00067FD7" w:rsidRPr="001102F7">
        <w:t xml:space="preserve"> </w:t>
      </w:r>
      <w:r w:rsidRPr="001102F7">
        <w:t>z</w:t>
      </w:r>
      <w:r w:rsidR="00067FD7" w:rsidRPr="001102F7">
        <w:t xml:space="preserve"> </w:t>
      </w:r>
      <w:r w:rsidRPr="001102F7">
        <w:t>tytułu</w:t>
      </w:r>
      <w:r w:rsidR="00067FD7" w:rsidRPr="001102F7">
        <w:t xml:space="preserve"> </w:t>
      </w:r>
      <w:r w:rsidRPr="001102F7">
        <w:t>umowy</w:t>
      </w:r>
      <w:r w:rsidR="00067FD7" w:rsidRPr="001102F7">
        <w:t xml:space="preserve"> </w:t>
      </w:r>
      <w:r w:rsidRPr="001102F7">
        <w:t>kredytowej,</w:t>
      </w:r>
      <w:r w:rsidR="00067FD7" w:rsidRPr="001102F7">
        <w:t xml:space="preserve"> </w:t>
      </w:r>
      <w:r w:rsidRPr="001102F7">
        <w:t>pożyczki),</w:t>
      </w:r>
      <w:r w:rsidR="00067FD7" w:rsidRPr="001102F7">
        <w:t xml:space="preserve"> </w:t>
      </w:r>
      <w:r w:rsidRPr="001102F7">
        <w:t>jak</w:t>
      </w:r>
      <w:r w:rsidR="00067FD7" w:rsidRPr="001102F7">
        <w:t xml:space="preserve"> </w:t>
      </w:r>
      <w:r w:rsidRPr="001102F7">
        <w:t>również</w:t>
      </w:r>
      <w:r w:rsidR="00067FD7" w:rsidRPr="001102F7">
        <w:t xml:space="preserve"> </w:t>
      </w:r>
      <w:r w:rsidRPr="001102F7">
        <w:t>Wykonawca</w:t>
      </w:r>
      <w:r w:rsidR="00067FD7" w:rsidRPr="001102F7">
        <w:t xml:space="preserve"> </w:t>
      </w:r>
      <w:r w:rsidRPr="001102F7">
        <w:t>nie</w:t>
      </w:r>
      <w:r w:rsidR="00067FD7" w:rsidRPr="001102F7">
        <w:t xml:space="preserve"> </w:t>
      </w:r>
      <w:r w:rsidRPr="001102F7">
        <w:t>ma</w:t>
      </w:r>
      <w:r w:rsidR="00067FD7" w:rsidRPr="001102F7">
        <w:t xml:space="preserve"> </w:t>
      </w:r>
      <w:r w:rsidRPr="001102F7">
        <w:t>prawa</w:t>
      </w:r>
      <w:r w:rsidR="00067FD7" w:rsidRPr="001102F7">
        <w:t xml:space="preserve"> </w:t>
      </w:r>
      <w:r w:rsidRPr="001102F7">
        <w:t>przyjąć</w:t>
      </w:r>
      <w:r w:rsidR="00067FD7" w:rsidRPr="001102F7">
        <w:t xml:space="preserve"> </w:t>
      </w:r>
      <w:r w:rsidRPr="001102F7">
        <w:t>poręczenia</w:t>
      </w:r>
      <w:r w:rsidR="00067FD7" w:rsidRPr="001102F7">
        <w:t xml:space="preserve"> </w:t>
      </w:r>
      <w:r w:rsidRPr="001102F7">
        <w:t>za</w:t>
      </w:r>
      <w:r w:rsidR="00067FD7" w:rsidRPr="001102F7">
        <w:t xml:space="preserve"> </w:t>
      </w:r>
      <w:r w:rsidRPr="001102F7">
        <w:lastRenderedPageBreak/>
        <w:t>zobowiązanie</w:t>
      </w:r>
      <w:r w:rsidR="00067FD7" w:rsidRPr="001102F7">
        <w:t xml:space="preserve"> </w:t>
      </w:r>
      <w:r w:rsidRPr="001102F7">
        <w:t>Zamawiającego</w:t>
      </w:r>
      <w:r w:rsidR="00067FD7" w:rsidRPr="001102F7">
        <w:t xml:space="preserve"> </w:t>
      </w:r>
      <w:r w:rsidRPr="001102F7">
        <w:t>bez</w:t>
      </w:r>
      <w:r w:rsidR="00067FD7" w:rsidRPr="001102F7">
        <w:t xml:space="preserve"> </w:t>
      </w:r>
      <w:r w:rsidRPr="001102F7">
        <w:t>uzgodnienia z nim</w:t>
      </w:r>
      <w:r w:rsidR="00067FD7" w:rsidRPr="001102F7">
        <w:t xml:space="preserve"> </w:t>
      </w:r>
      <w:r w:rsidRPr="001102F7">
        <w:t>tego</w:t>
      </w:r>
      <w:r w:rsidR="00067FD7" w:rsidRPr="001102F7">
        <w:t xml:space="preserve"> </w:t>
      </w:r>
      <w:r w:rsidRPr="001102F7">
        <w:t>w</w:t>
      </w:r>
      <w:r w:rsidR="00067FD7" w:rsidRPr="001102F7">
        <w:t xml:space="preserve"> </w:t>
      </w:r>
      <w:r w:rsidRPr="001102F7">
        <w:t>formie pisemnej</w:t>
      </w:r>
      <w:r w:rsidR="00067FD7" w:rsidRPr="001102F7">
        <w:t xml:space="preserve"> </w:t>
      </w:r>
      <w:r w:rsidRPr="001102F7">
        <w:t>pod</w:t>
      </w:r>
      <w:r w:rsidR="00067FD7" w:rsidRPr="001102F7">
        <w:t xml:space="preserve"> </w:t>
      </w:r>
      <w:r w:rsidRPr="001102F7">
        <w:t>rygorem</w:t>
      </w:r>
      <w:r w:rsidR="00067FD7" w:rsidRPr="001102F7">
        <w:t xml:space="preserve"> </w:t>
      </w:r>
      <w:r w:rsidRPr="001102F7">
        <w:t>nieważności.</w:t>
      </w:r>
    </w:p>
    <w:p w14:paraId="28F425AF" w14:textId="77777777" w:rsidR="00DF49CA" w:rsidRPr="001102F7" w:rsidRDefault="00067FD7" w:rsidP="00F234E0">
      <w:pPr>
        <w:pStyle w:val="Nagwek3"/>
        <w:ind w:left="0"/>
        <w:jc w:val="center"/>
      </w:pPr>
      <w:r w:rsidRPr="001102F7">
        <w:t>§12</w:t>
      </w:r>
    </w:p>
    <w:p w14:paraId="39566CBD" w14:textId="77777777" w:rsidR="00DF49CA" w:rsidRPr="001102F7" w:rsidRDefault="00067FD7" w:rsidP="001102F7">
      <w:pPr>
        <w:pStyle w:val="Akapitzlist"/>
        <w:numPr>
          <w:ilvl w:val="0"/>
          <w:numId w:val="4"/>
        </w:numPr>
        <w:tabs>
          <w:tab w:val="left" w:pos="480"/>
        </w:tabs>
        <w:spacing w:before="34" w:line="276" w:lineRule="auto"/>
        <w:ind w:left="0" w:right="116"/>
        <w:jc w:val="both"/>
        <w:rPr>
          <w:sz w:val="20"/>
          <w:szCs w:val="20"/>
        </w:rPr>
      </w:pPr>
      <w:r w:rsidRPr="001102F7">
        <w:rPr>
          <w:sz w:val="20"/>
          <w:szCs w:val="20"/>
        </w:rPr>
        <w:t>W raz</w:t>
      </w:r>
      <w:r w:rsidR="00565FB0" w:rsidRPr="001102F7">
        <w:rPr>
          <w:sz w:val="20"/>
          <w:szCs w:val="20"/>
        </w:rPr>
        <w:t>ie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zaistnienia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istotnej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zmiany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okoliczności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powodującej,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że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wykonanie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umowy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nie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leży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w interesie publicznym, czego nie można było przewidzieć w chwili zawarcia umowy, lub dalsze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wykonywanie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umowy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może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zagrozić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podstawowemu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interesowi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bezpieczeństwa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państwa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lub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bezpieczeństwu publicznemu, Zamawiający może odstąpić od umowy w terminie 30 dni od dnia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powzięcia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wiadomości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o tych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okolicznościach.</w:t>
      </w:r>
    </w:p>
    <w:p w14:paraId="4396510C" w14:textId="77777777" w:rsidR="00DF49CA" w:rsidRPr="001102F7" w:rsidRDefault="00565FB0" w:rsidP="001102F7">
      <w:pPr>
        <w:pStyle w:val="Akapitzlist"/>
        <w:numPr>
          <w:ilvl w:val="0"/>
          <w:numId w:val="4"/>
        </w:numPr>
        <w:tabs>
          <w:tab w:val="left" w:pos="480"/>
        </w:tabs>
        <w:spacing w:line="276" w:lineRule="auto"/>
        <w:ind w:left="0" w:right="118"/>
        <w:jc w:val="both"/>
        <w:rPr>
          <w:sz w:val="20"/>
          <w:szCs w:val="20"/>
        </w:rPr>
      </w:pPr>
      <w:r w:rsidRPr="001102F7">
        <w:rPr>
          <w:sz w:val="20"/>
          <w:szCs w:val="20"/>
        </w:rPr>
        <w:t>Zamawiający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ma  prawo  do  rozwiązania  umowy  bez  zachowania  okresu  wypowiedzenia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 przypadku rażącego naruszenia jej postanowień przez Wykonawcę, uzasadniając swoją decyzję na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piśmie. Za rażące naruszenie rozumie się m.in. wystąpienie trzykrotnego uchybienia w zakresie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dostaw objętych niniejszą umową, w szczególności: zwłoki w dostawach, dostawy niewłaściwego czy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wadliwego produktu, mogącego powodować zakłócenia w prawidłowym funkcjonowaniu placówki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Zamawiającego,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działania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na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szkodę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Zamawiającego.</w:t>
      </w:r>
    </w:p>
    <w:p w14:paraId="78B010A6" w14:textId="77777777" w:rsidR="00DF49CA" w:rsidRPr="001102F7" w:rsidRDefault="00565FB0" w:rsidP="001102F7">
      <w:pPr>
        <w:pStyle w:val="Akapitzlist"/>
        <w:numPr>
          <w:ilvl w:val="0"/>
          <w:numId w:val="4"/>
        </w:numPr>
        <w:tabs>
          <w:tab w:val="left" w:pos="480"/>
        </w:tabs>
        <w:spacing w:line="276" w:lineRule="auto"/>
        <w:ind w:left="0" w:right="120"/>
        <w:jc w:val="both"/>
        <w:rPr>
          <w:sz w:val="20"/>
          <w:szCs w:val="20"/>
        </w:rPr>
      </w:pPr>
      <w:r w:rsidRPr="001102F7">
        <w:rPr>
          <w:sz w:val="20"/>
          <w:szCs w:val="20"/>
        </w:rPr>
        <w:t>Niezależnie   od   powyższego   Zamawiający   zastrzega   sobie   prawo   rozwiązania   umowy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zachowaniem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miesięcznego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okresu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wypowiedzenia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skutkiem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na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koniec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miesiąca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kalendarzowego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podaniem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na piśmie ważnych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powodów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związanych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niniejszą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umową</w:t>
      </w:r>
      <w:r w:rsidR="00067FD7" w:rsidRPr="001102F7">
        <w:rPr>
          <w:sz w:val="20"/>
          <w:szCs w:val="20"/>
        </w:rPr>
        <w:t>.</w:t>
      </w:r>
    </w:p>
    <w:p w14:paraId="157BA199" w14:textId="77777777" w:rsidR="00DF49CA" w:rsidRPr="001102F7" w:rsidRDefault="00565FB0" w:rsidP="001102F7">
      <w:pPr>
        <w:pStyle w:val="Akapitzlist"/>
        <w:numPr>
          <w:ilvl w:val="0"/>
          <w:numId w:val="4"/>
        </w:numPr>
        <w:tabs>
          <w:tab w:val="left" w:pos="480"/>
        </w:tabs>
        <w:spacing w:before="1" w:line="276" w:lineRule="auto"/>
        <w:ind w:left="0" w:right="120"/>
        <w:jc w:val="both"/>
        <w:rPr>
          <w:sz w:val="20"/>
          <w:szCs w:val="20"/>
        </w:rPr>
      </w:pPr>
      <w:r w:rsidRPr="001102F7">
        <w:rPr>
          <w:sz w:val="20"/>
          <w:szCs w:val="20"/>
        </w:rPr>
        <w:t>W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przypadkach,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których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mowa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ust.1-3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Wykonawca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może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żądać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jedynie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wynagrodzenia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należnego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 tytułu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wykonanej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części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umowy.</w:t>
      </w:r>
    </w:p>
    <w:p w14:paraId="42F336A2" w14:textId="77777777" w:rsidR="00DF49CA" w:rsidRPr="001102F7" w:rsidRDefault="00DF49CA" w:rsidP="001102F7">
      <w:pPr>
        <w:pStyle w:val="Tekstpodstawowy"/>
        <w:spacing w:before="10"/>
      </w:pPr>
    </w:p>
    <w:p w14:paraId="0783CCB5" w14:textId="77777777" w:rsidR="00DF49CA" w:rsidRPr="001102F7" w:rsidRDefault="00067FD7" w:rsidP="00F234E0">
      <w:pPr>
        <w:pStyle w:val="Nagwek3"/>
        <w:ind w:left="0"/>
        <w:jc w:val="center"/>
      </w:pPr>
      <w:r w:rsidRPr="001102F7">
        <w:t>§13</w:t>
      </w:r>
    </w:p>
    <w:p w14:paraId="6650E5C9" w14:textId="77777777" w:rsidR="00DF49CA" w:rsidRPr="001102F7" w:rsidRDefault="00565FB0" w:rsidP="001102F7">
      <w:pPr>
        <w:pStyle w:val="Akapitzlist"/>
        <w:numPr>
          <w:ilvl w:val="0"/>
          <w:numId w:val="3"/>
        </w:numPr>
        <w:tabs>
          <w:tab w:val="left" w:pos="685"/>
          <w:tab w:val="left" w:pos="687"/>
        </w:tabs>
        <w:spacing w:before="36"/>
        <w:ind w:left="0" w:hanging="568"/>
        <w:jc w:val="both"/>
        <w:rPr>
          <w:sz w:val="20"/>
          <w:szCs w:val="20"/>
        </w:rPr>
      </w:pPr>
      <w:r w:rsidRPr="001102F7">
        <w:rPr>
          <w:sz w:val="20"/>
          <w:szCs w:val="20"/>
        </w:rPr>
        <w:t>Strony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dopuszczają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możliwość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wprowadzenia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następujących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istotnych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zmian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do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umowy:</w:t>
      </w:r>
    </w:p>
    <w:p w14:paraId="488C4C66" w14:textId="77777777" w:rsidR="00DF49CA" w:rsidRPr="001102F7" w:rsidRDefault="00067FD7" w:rsidP="001102F7">
      <w:pPr>
        <w:pStyle w:val="Akapitzlist"/>
        <w:numPr>
          <w:ilvl w:val="1"/>
          <w:numId w:val="3"/>
        </w:numPr>
        <w:tabs>
          <w:tab w:val="left" w:pos="1252"/>
          <w:tab w:val="left" w:pos="1253"/>
        </w:tabs>
        <w:spacing w:before="34" w:line="276" w:lineRule="auto"/>
        <w:ind w:left="0" w:right="120"/>
        <w:jc w:val="both"/>
        <w:rPr>
          <w:sz w:val="20"/>
          <w:szCs w:val="20"/>
        </w:rPr>
      </w:pPr>
      <w:r w:rsidRPr="001102F7">
        <w:rPr>
          <w:sz w:val="20"/>
          <w:szCs w:val="20"/>
        </w:rPr>
        <w:t>Z</w:t>
      </w:r>
      <w:r w:rsidR="00565FB0" w:rsidRPr="001102F7">
        <w:rPr>
          <w:sz w:val="20"/>
          <w:szCs w:val="20"/>
        </w:rPr>
        <w:t>miany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numeru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katalogowego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wyrobu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wyszczególnionego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w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umowie,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w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przypadku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zmiany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tego numeru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przez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producenta,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dystrybutora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lub Wykonawcę,</w:t>
      </w:r>
    </w:p>
    <w:p w14:paraId="495BD2F9" w14:textId="77777777" w:rsidR="00DF49CA" w:rsidRPr="001102F7" w:rsidRDefault="00565FB0" w:rsidP="001102F7">
      <w:pPr>
        <w:pStyle w:val="Akapitzlist"/>
        <w:numPr>
          <w:ilvl w:val="1"/>
          <w:numId w:val="3"/>
        </w:numPr>
        <w:tabs>
          <w:tab w:val="left" w:pos="1253"/>
        </w:tabs>
        <w:spacing w:before="80" w:line="276" w:lineRule="auto"/>
        <w:ind w:left="0" w:right="117"/>
        <w:jc w:val="both"/>
        <w:rPr>
          <w:sz w:val="20"/>
          <w:szCs w:val="20"/>
        </w:rPr>
      </w:pPr>
      <w:r w:rsidRPr="001102F7">
        <w:rPr>
          <w:sz w:val="20"/>
          <w:szCs w:val="20"/>
        </w:rPr>
        <w:t>zmiany nazwy wyrobu wyszczególnionego w umowie w przypadku zmiany nazwy wyrobu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przez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producenta,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dystrybutora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lub Wykonawcę,</w:t>
      </w:r>
    </w:p>
    <w:p w14:paraId="62B98634" w14:textId="0F83E718" w:rsidR="00DF49CA" w:rsidRPr="001102F7" w:rsidRDefault="00565FB0" w:rsidP="001102F7">
      <w:pPr>
        <w:pStyle w:val="Akapitzlist"/>
        <w:numPr>
          <w:ilvl w:val="1"/>
          <w:numId w:val="3"/>
        </w:numPr>
        <w:tabs>
          <w:tab w:val="left" w:pos="1253"/>
        </w:tabs>
        <w:spacing w:line="276" w:lineRule="auto"/>
        <w:ind w:left="0" w:right="120"/>
        <w:jc w:val="both"/>
        <w:rPr>
          <w:sz w:val="20"/>
          <w:szCs w:val="20"/>
        </w:rPr>
      </w:pPr>
      <w:r w:rsidRPr="001102F7">
        <w:rPr>
          <w:sz w:val="20"/>
          <w:szCs w:val="20"/>
        </w:rPr>
        <w:t>zmiany wyrobu wyszczególnionego w umowie, w przypadku gdy w miejsce wyrobu objętego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umową wprowadzony zostanie</w:t>
      </w:r>
      <w:r w:rsidR="00A11B18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do</w:t>
      </w:r>
      <w:r w:rsidR="00A11B18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sprzedaży</w:t>
      </w:r>
      <w:r w:rsidR="00A11B18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wyrób</w:t>
      </w:r>
      <w:r w:rsidR="00A11B18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udoskonalony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lub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nowocześniejszy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zastępujący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wyrób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wyszczególniony w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umowie,</w:t>
      </w:r>
    </w:p>
    <w:p w14:paraId="025E5A60" w14:textId="77777777" w:rsidR="00DF49CA" w:rsidRPr="001102F7" w:rsidRDefault="00565FB0" w:rsidP="001102F7">
      <w:pPr>
        <w:pStyle w:val="Akapitzlist"/>
        <w:numPr>
          <w:ilvl w:val="1"/>
          <w:numId w:val="3"/>
        </w:numPr>
        <w:tabs>
          <w:tab w:val="left" w:pos="1253"/>
        </w:tabs>
        <w:spacing w:line="276" w:lineRule="auto"/>
        <w:ind w:left="0" w:right="116"/>
        <w:jc w:val="both"/>
        <w:rPr>
          <w:sz w:val="20"/>
          <w:szCs w:val="20"/>
        </w:rPr>
      </w:pPr>
      <w:r w:rsidRPr="001102F7">
        <w:rPr>
          <w:sz w:val="20"/>
          <w:szCs w:val="20"/>
        </w:rPr>
        <w:t>zmiany wyrobu objętego umową na inny wyrób równoważny, tj. o parametrach nie gorszych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od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wyrobu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objętego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umową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przypadku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(udokumentowanego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przez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Producenta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lub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autoryzowanego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dystrybutora)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wystąpienia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na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rynku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braku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wyrobu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objętego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umową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lub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sytuacji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gdy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Zamawiający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będzie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zgłaszał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zastrzeżenia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do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jakości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wyrobu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objętego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umową,</w:t>
      </w:r>
    </w:p>
    <w:p w14:paraId="78BDD469" w14:textId="77777777" w:rsidR="00DF49CA" w:rsidRPr="001102F7" w:rsidRDefault="00565FB0" w:rsidP="001102F7">
      <w:pPr>
        <w:pStyle w:val="Akapitzlist"/>
        <w:numPr>
          <w:ilvl w:val="1"/>
          <w:numId w:val="3"/>
        </w:numPr>
        <w:tabs>
          <w:tab w:val="left" w:pos="1224"/>
        </w:tabs>
        <w:ind w:left="0" w:hanging="560"/>
        <w:jc w:val="both"/>
        <w:rPr>
          <w:sz w:val="20"/>
          <w:szCs w:val="20"/>
        </w:rPr>
      </w:pPr>
      <w:r w:rsidRPr="001102F7">
        <w:rPr>
          <w:sz w:val="20"/>
          <w:szCs w:val="20"/>
        </w:rPr>
        <w:t>zmianę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okresu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obowiązywania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umowy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przypadku,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którym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mowa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§3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ust.6;</w:t>
      </w:r>
    </w:p>
    <w:p w14:paraId="258AC18D" w14:textId="77777777" w:rsidR="00DF49CA" w:rsidRPr="001102F7" w:rsidRDefault="00565FB0" w:rsidP="001102F7">
      <w:pPr>
        <w:pStyle w:val="Akapitzlist"/>
        <w:numPr>
          <w:ilvl w:val="1"/>
          <w:numId w:val="3"/>
        </w:numPr>
        <w:tabs>
          <w:tab w:val="left" w:pos="1253"/>
        </w:tabs>
        <w:spacing w:before="94" w:line="276" w:lineRule="auto"/>
        <w:ind w:left="0" w:right="120"/>
        <w:jc w:val="both"/>
        <w:rPr>
          <w:sz w:val="20"/>
          <w:szCs w:val="20"/>
        </w:rPr>
      </w:pPr>
      <w:r w:rsidRPr="001102F7">
        <w:rPr>
          <w:sz w:val="20"/>
          <w:szCs w:val="20"/>
        </w:rPr>
        <w:t>zmiany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ceny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jednostkowej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netto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określonej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umowie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przypadku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zmiany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sposobu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konfekcjonowania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wyrobu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(zwiększenie/zmniejszenie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wielkości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opakowania),przy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zachowaniu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ceny jednostkowej za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sztukę;</w:t>
      </w:r>
    </w:p>
    <w:p w14:paraId="572FFCF0" w14:textId="77777777" w:rsidR="00DF49CA" w:rsidRPr="001102F7" w:rsidRDefault="00565FB0" w:rsidP="001102F7">
      <w:pPr>
        <w:pStyle w:val="Nagwek1"/>
        <w:numPr>
          <w:ilvl w:val="1"/>
          <w:numId w:val="3"/>
        </w:numPr>
        <w:tabs>
          <w:tab w:val="left" w:pos="1152"/>
        </w:tabs>
        <w:spacing w:line="276" w:lineRule="auto"/>
        <w:ind w:left="0" w:right="117"/>
        <w:jc w:val="both"/>
        <w:rPr>
          <w:rFonts w:ascii="Arial" w:hAnsi="Arial" w:cs="Arial"/>
          <w:sz w:val="20"/>
          <w:szCs w:val="20"/>
        </w:rPr>
      </w:pPr>
      <w:r w:rsidRPr="001102F7">
        <w:rPr>
          <w:rFonts w:ascii="Arial" w:hAnsi="Arial" w:cs="Arial"/>
          <w:sz w:val="20"/>
          <w:szCs w:val="20"/>
        </w:rPr>
        <w:t>zmiany okresu obowiązywania umowy w przypadku potrzeby wprowadzania do umowy</w:t>
      </w:r>
      <w:r w:rsidR="00067FD7" w:rsidRPr="001102F7">
        <w:rPr>
          <w:rFonts w:ascii="Arial" w:hAnsi="Arial" w:cs="Arial"/>
          <w:sz w:val="20"/>
          <w:szCs w:val="20"/>
        </w:rPr>
        <w:t xml:space="preserve"> </w:t>
      </w:r>
      <w:r w:rsidRPr="001102F7">
        <w:rPr>
          <w:rFonts w:ascii="Arial" w:hAnsi="Arial" w:cs="Arial"/>
          <w:sz w:val="20"/>
          <w:szCs w:val="20"/>
        </w:rPr>
        <w:t>zmian,</w:t>
      </w:r>
      <w:r w:rsidR="00067FD7" w:rsidRPr="001102F7">
        <w:rPr>
          <w:rFonts w:ascii="Arial" w:hAnsi="Arial" w:cs="Arial"/>
          <w:sz w:val="20"/>
          <w:szCs w:val="20"/>
        </w:rPr>
        <w:t xml:space="preserve"> </w:t>
      </w:r>
      <w:r w:rsidRPr="001102F7">
        <w:rPr>
          <w:rFonts w:ascii="Arial" w:hAnsi="Arial" w:cs="Arial"/>
          <w:sz w:val="20"/>
          <w:szCs w:val="20"/>
        </w:rPr>
        <w:t>o których mowa w</w:t>
      </w:r>
      <w:r w:rsidR="00067FD7" w:rsidRPr="001102F7">
        <w:rPr>
          <w:rFonts w:ascii="Arial" w:hAnsi="Arial" w:cs="Arial"/>
          <w:sz w:val="20"/>
          <w:szCs w:val="20"/>
        </w:rPr>
        <w:t xml:space="preserve"> </w:t>
      </w:r>
      <w:r w:rsidRPr="001102F7">
        <w:rPr>
          <w:rFonts w:ascii="Arial" w:hAnsi="Arial" w:cs="Arial"/>
          <w:sz w:val="20"/>
          <w:szCs w:val="20"/>
        </w:rPr>
        <w:t>art.</w:t>
      </w:r>
      <w:r w:rsidR="00067FD7" w:rsidRPr="001102F7">
        <w:rPr>
          <w:rFonts w:ascii="Arial" w:hAnsi="Arial" w:cs="Arial"/>
          <w:sz w:val="20"/>
          <w:szCs w:val="20"/>
        </w:rPr>
        <w:t xml:space="preserve"> </w:t>
      </w:r>
      <w:r w:rsidRPr="001102F7">
        <w:rPr>
          <w:rFonts w:ascii="Arial" w:hAnsi="Arial" w:cs="Arial"/>
          <w:sz w:val="20"/>
          <w:szCs w:val="20"/>
        </w:rPr>
        <w:t>455 ust.</w:t>
      </w:r>
      <w:r w:rsidR="00067FD7" w:rsidRPr="001102F7">
        <w:rPr>
          <w:rFonts w:ascii="Arial" w:hAnsi="Arial" w:cs="Arial"/>
          <w:sz w:val="20"/>
          <w:szCs w:val="20"/>
        </w:rPr>
        <w:t xml:space="preserve"> </w:t>
      </w:r>
      <w:r w:rsidRPr="001102F7">
        <w:rPr>
          <w:rFonts w:ascii="Arial" w:hAnsi="Arial" w:cs="Arial"/>
          <w:sz w:val="20"/>
          <w:szCs w:val="20"/>
        </w:rPr>
        <w:t>2</w:t>
      </w:r>
      <w:r w:rsidR="00067FD7" w:rsidRPr="001102F7">
        <w:rPr>
          <w:rFonts w:ascii="Arial" w:hAnsi="Arial" w:cs="Arial"/>
          <w:sz w:val="20"/>
          <w:szCs w:val="20"/>
        </w:rPr>
        <w:t xml:space="preserve"> </w:t>
      </w:r>
      <w:r w:rsidRPr="001102F7">
        <w:rPr>
          <w:rFonts w:ascii="Arial" w:hAnsi="Arial" w:cs="Arial"/>
          <w:sz w:val="20"/>
          <w:szCs w:val="20"/>
        </w:rPr>
        <w:t>ustawy</w:t>
      </w:r>
      <w:r w:rsidR="00067FD7" w:rsidRPr="0011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02F7">
        <w:rPr>
          <w:rFonts w:ascii="Arial" w:hAnsi="Arial" w:cs="Arial"/>
          <w:sz w:val="20"/>
          <w:szCs w:val="20"/>
        </w:rPr>
        <w:t>Pzp</w:t>
      </w:r>
      <w:proofErr w:type="spellEnd"/>
      <w:r w:rsidRPr="001102F7">
        <w:rPr>
          <w:rFonts w:ascii="Arial" w:hAnsi="Arial" w:cs="Arial"/>
          <w:sz w:val="20"/>
          <w:szCs w:val="20"/>
        </w:rPr>
        <w:t>.</w:t>
      </w:r>
    </w:p>
    <w:p w14:paraId="67075E4C" w14:textId="77777777" w:rsidR="00DF49CA" w:rsidRPr="001102F7" w:rsidRDefault="00565FB0" w:rsidP="001102F7">
      <w:pPr>
        <w:pStyle w:val="Akapitzlist"/>
        <w:numPr>
          <w:ilvl w:val="0"/>
          <w:numId w:val="3"/>
        </w:numPr>
        <w:tabs>
          <w:tab w:val="left" w:pos="687"/>
        </w:tabs>
        <w:spacing w:line="276" w:lineRule="auto"/>
        <w:ind w:left="0" w:right="120"/>
        <w:jc w:val="both"/>
        <w:rPr>
          <w:sz w:val="20"/>
          <w:szCs w:val="20"/>
        </w:rPr>
      </w:pPr>
      <w:r w:rsidRPr="001102F7">
        <w:rPr>
          <w:sz w:val="20"/>
          <w:szCs w:val="20"/>
        </w:rPr>
        <w:t>Zmiany,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których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mowa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ust.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1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pkt.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1)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–6)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nie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mogą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powodować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zwiększenia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cen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jednostkowych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wyrobów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i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wartości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umowy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oraz nie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mogą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być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niekorzystne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dla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Zamawiającego.</w:t>
      </w:r>
    </w:p>
    <w:p w14:paraId="20B98505" w14:textId="77777777" w:rsidR="00DF49CA" w:rsidRPr="001102F7" w:rsidRDefault="00565FB0" w:rsidP="001102F7">
      <w:pPr>
        <w:pStyle w:val="Akapitzlist"/>
        <w:numPr>
          <w:ilvl w:val="0"/>
          <w:numId w:val="3"/>
        </w:numPr>
        <w:tabs>
          <w:tab w:val="left" w:pos="687"/>
        </w:tabs>
        <w:spacing w:line="276" w:lineRule="auto"/>
        <w:ind w:left="0" w:right="118"/>
        <w:jc w:val="both"/>
        <w:rPr>
          <w:sz w:val="20"/>
          <w:szCs w:val="20"/>
        </w:rPr>
      </w:pPr>
      <w:r w:rsidRPr="001102F7">
        <w:rPr>
          <w:sz w:val="20"/>
          <w:szCs w:val="20"/>
        </w:rPr>
        <w:t>Niezależnie od treści innych zapisów umowy, zmiana postanowień umowy w stosunku do treści</w:t>
      </w:r>
      <w:r w:rsidR="009A41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 xml:space="preserve">oferty, na podstawie której dokonano wyboru Wykonawcy jest możliwa w przypadku wystąpienia </w:t>
      </w:r>
      <w:r w:rsidR="00067FD7" w:rsidRPr="001102F7">
        <w:rPr>
          <w:sz w:val="20"/>
          <w:szCs w:val="20"/>
        </w:rPr>
        <w:t xml:space="preserve">co najmniej </w:t>
      </w:r>
      <w:r w:rsidRPr="001102F7">
        <w:rPr>
          <w:sz w:val="20"/>
          <w:szCs w:val="20"/>
        </w:rPr>
        <w:t>jednej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 okoliczności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wymienionych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poniżej:</w:t>
      </w:r>
    </w:p>
    <w:p w14:paraId="0830CA84" w14:textId="77777777" w:rsidR="00DF49CA" w:rsidRPr="001102F7" w:rsidRDefault="00067FD7" w:rsidP="001102F7">
      <w:pPr>
        <w:pStyle w:val="Akapitzlist"/>
        <w:numPr>
          <w:ilvl w:val="0"/>
          <w:numId w:val="2"/>
        </w:numPr>
        <w:tabs>
          <w:tab w:val="left" w:pos="1253"/>
        </w:tabs>
        <w:ind w:left="0" w:hanging="361"/>
        <w:jc w:val="both"/>
        <w:rPr>
          <w:sz w:val="20"/>
          <w:szCs w:val="20"/>
        </w:rPr>
      </w:pPr>
      <w:r w:rsidRPr="001102F7">
        <w:rPr>
          <w:sz w:val="20"/>
          <w:szCs w:val="20"/>
        </w:rPr>
        <w:t>Z</w:t>
      </w:r>
      <w:r w:rsidR="00565FB0" w:rsidRPr="001102F7">
        <w:rPr>
          <w:sz w:val="20"/>
          <w:szCs w:val="20"/>
        </w:rPr>
        <w:t>miany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spowodowane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siłą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wyższą,</w:t>
      </w:r>
    </w:p>
    <w:p w14:paraId="52D5D82F" w14:textId="77777777" w:rsidR="00DF49CA" w:rsidRPr="001102F7" w:rsidRDefault="00067FD7" w:rsidP="001102F7">
      <w:pPr>
        <w:pStyle w:val="Akapitzlist"/>
        <w:numPr>
          <w:ilvl w:val="0"/>
          <w:numId w:val="2"/>
        </w:numPr>
        <w:tabs>
          <w:tab w:val="left" w:pos="1253"/>
        </w:tabs>
        <w:spacing w:before="34" w:line="276" w:lineRule="auto"/>
        <w:ind w:left="0" w:right="121"/>
        <w:jc w:val="both"/>
        <w:rPr>
          <w:sz w:val="20"/>
          <w:szCs w:val="20"/>
        </w:rPr>
      </w:pPr>
      <w:r w:rsidRPr="001102F7">
        <w:rPr>
          <w:sz w:val="20"/>
          <w:szCs w:val="20"/>
        </w:rPr>
        <w:t>Z</w:t>
      </w:r>
      <w:r w:rsidR="00565FB0" w:rsidRPr="001102F7">
        <w:rPr>
          <w:sz w:val="20"/>
          <w:szCs w:val="20"/>
        </w:rPr>
        <w:t>miany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będące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następstwem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okoliczności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leżących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wyłącznie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po</w:t>
      </w:r>
      <w:r w:rsidR="009A41D7"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stronie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Zamawiającego,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(w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szczególności wstrzymania</w:t>
      </w:r>
      <w:r w:rsidRPr="001102F7">
        <w:rPr>
          <w:sz w:val="20"/>
          <w:szCs w:val="20"/>
        </w:rPr>
        <w:t xml:space="preserve"> </w:t>
      </w:r>
      <w:r w:rsidR="00565FB0" w:rsidRPr="001102F7">
        <w:rPr>
          <w:sz w:val="20"/>
          <w:szCs w:val="20"/>
        </w:rPr>
        <w:t>dostawy)</w:t>
      </w:r>
    </w:p>
    <w:p w14:paraId="70D35FAF" w14:textId="77777777" w:rsidR="00DF49CA" w:rsidRPr="001102F7" w:rsidRDefault="00565FB0" w:rsidP="001102F7">
      <w:pPr>
        <w:pStyle w:val="Tekstpodstawowy"/>
        <w:spacing w:line="276" w:lineRule="auto"/>
        <w:ind w:right="118"/>
        <w:jc w:val="both"/>
      </w:pPr>
      <w:r w:rsidRPr="001102F7">
        <w:t>W przypadku wystąpienia którejkolwiek z okoliczności wymienionych w ust 3 lit. a – b termin</w:t>
      </w:r>
      <w:r w:rsidR="00067FD7" w:rsidRPr="001102F7">
        <w:t xml:space="preserve"> </w:t>
      </w:r>
      <w:r w:rsidRPr="001102F7">
        <w:t>dostawy</w:t>
      </w:r>
      <w:r w:rsidR="00067FD7" w:rsidRPr="001102F7">
        <w:t xml:space="preserve"> </w:t>
      </w:r>
      <w:r w:rsidRPr="001102F7">
        <w:t>może</w:t>
      </w:r>
      <w:r w:rsidR="00067FD7" w:rsidRPr="001102F7">
        <w:t xml:space="preserve"> </w:t>
      </w:r>
      <w:r w:rsidRPr="001102F7">
        <w:t>ulec</w:t>
      </w:r>
      <w:r w:rsidR="00067FD7" w:rsidRPr="001102F7">
        <w:t xml:space="preserve"> </w:t>
      </w:r>
      <w:r w:rsidRPr="001102F7">
        <w:t>odpowiedniemu</w:t>
      </w:r>
      <w:r w:rsidR="00067FD7" w:rsidRPr="001102F7">
        <w:t xml:space="preserve"> </w:t>
      </w:r>
      <w:r w:rsidRPr="001102F7">
        <w:t>przedłużeniu</w:t>
      </w:r>
      <w:r w:rsidR="00067FD7" w:rsidRPr="001102F7">
        <w:t xml:space="preserve"> </w:t>
      </w:r>
      <w:r w:rsidRPr="001102F7">
        <w:t>o</w:t>
      </w:r>
      <w:r w:rsidR="00067FD7" w:rsidRPr="001102F7">
        <w:t xml:space="preserve"> </w:t>
      </w:r>
      <w:r w:rsidRPr="001102F7">
        <w:t>czas</w:t>
      </w:r>
      <w:r w:rsidR="00067FD7" w:rsidRPr="001102F7">
        <w:t xml:space="preserve"> </w:t>
      </w:r>
      <w:r w:rsidRPr="001102F7">
        <w:t>niezbędny</w:t>
      </w:r>
      <w:r w:rsidR="00067FD7" w:rsidRPr="001102F7">
        <w:t xml:space="preserve"> </w:t>
      </w:r>
      <w:r w:rsidRPr="001102F7">
        <w:t>do</w:t>
      </w:r>
      <w:r w:rsidR="00067FD7" w:rsidRPr="001102F7">
        <w:t xml:space="preserve"> </w:t>
      </w:r>
      <w:r w:rsidRPr="001102F7">
        <w:t>należytego</w:t>
      </w:r>
      <w:r w:rsidR="00067FD7" w:rsidRPr="001102F7">
        <w:t xml:space="preserve"> </w:t>
      </w:r>
      <w:r w:rsidRPr="001102F7">
        <w:t>jej</w:t>
      </w:r>
      <w:r w:rsidR="00067FD7" w:rsidRPr="001102F7">
        <w:t xml:space="preserve"> </w:t>
      </w:r>
      <w:r w:rsidRPr="001102F7">
        <w:t>wykonania,</w:t>
      </w:r>
      <w:r w:rsidR="00067FD7" w:rsidRPr="001102F7">
        <w:t xml:space="preserve"> </w:t>
      </w:r>
      <w:r w:rsidRPr="001102F7">
        <w:t>nie</w:t>
      </w:r>
      <w:r w:rsidR="00067FD7" w:rsidRPr="001102F7">
        <w:t xml:space="preserve"> </w:t>
      </w:r>
      <w:r w:rsidRPr="001102F7">
        <w:t>dłużej jednak niż</w:t>
      </w:r>
      <w:r w:rsidR="00067FD7" w:rsidRPr="001102F7">
        <w:t xml:space="preserve"> okre</w:t>
      </w:r>
      <w:r w:rsidRPr="001102F7">
        <w:t>s</w:t>
      </w:r>
      <w:r w:rsidR="00067FD7" w:rsidRPr="001102F7">
        <w:t xml:space="preserve"> </w:t>
      </w:r>
      <w:r w:rsidRPr="001102F7">
        <w:t>trwania</w:t>
      </w:r>
      <w:r w:rsidR="00067FD7" w:rsidRPr="001102F7">
        <w:t xml:space="preserve"> </w:t>
      </w:r>
      <w:r w:rsidRPr="001102F7">
        <w:t>tych</w:t>
      </w:r>
      <w:r w:rsidR="00067FD7" w:rsidRPr="001102F7">
        <w:t xml:space="preserve"> </w:t>
      </w:r>
      <w:r w:rsidRPr="001102F7">
        <w:t>okoliczności,</w:t>
      </w:r>
    </w:p>
    <w:p w14:paraId="780AA9E4" w14:textId="77777777" w:rsidR="00DF49CA" w:rsidRPr="001102F7" w:rsidRDefault="00565FB0" w:rsidP="001102F7">
      <w:pPr>
        <w:pStyle w:val="Akapitzlist"/>
        <w:numPr>
          <w:ilvl w:val="0"/>
          <w:numId w:val="3"/>
        </w:numPr>
        <w:tabs>
          <w:tab w:val="left" w:pos="687"/>
        </w:tabs>
        <w:spacing w:line="276" w:lineRule="auto"/>
        <w:ind w:left="0" w:right="120"/>
        <w:jc w:val="both"/>
        <w:rPr>
          <w:sz w:val="20"/>
          <w:szCs w:val="20"/>
        </w:rPr>
      </w:pPr>
      <w:r w:rsidRPr="001102F7">
        <w:rPr>
          <w:sz w:val="20"/>
          <w:szCs w:val="20"/>
        </w:rPr>
        <w:t>Każda ze stron powołując się na okoliczności, o których mowa w ust. 3 pkt a, b, zobowiązana jest</w:t>
      </w:r>
      <w:r w:rsidR="009A41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poinformować</w:t>
      </w:r>
      <w:r w:rsidR="009A41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drugą</w:t>
      </w:r>
      <w:r w:rsidR="009A41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stronę o</w:t>
      </w:r>
      <w:r w:rsidR="009A41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zaistniałym</w:t>
      </w:r>
      <w:r w:rsidR="009A41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fakcie</w:t>
      </w:r>
      <w:r w:rsidR="009A41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</w:t>
      </w:r>
      <w:r w:rsidR="009A41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terminie</w:t>
      </w:r>
      <w:r w:rsidR="009A41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3 dni</w:t>
      </w:r>
      <w:r w:rsidR="009A41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od</w:t>
      </w:r>
      <w:r w:rsidR="009A41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dnia</w:t>
      </w:r>
      <w:r w:rsidR="009A41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jego</w:t>
      </w:r>
      <w:r w:rsidR="009A41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zaistnienia.</w:t>
      </w:r>
    </w:p>
    <w:p w14:paraId="4C2490A1" w14:textId="77777777" w:rsidR="00DF49CA" w:rsidRPr="001102F7" w:rsidRDefault="00565FB0" w:rsidP="001102F7">
      <w:pPr>
        <w:pStyle w:val="Akapitzlist"/>
        <w:numPr>
          <w:ilvl w:val="0"/>
          <w:numId w:val="3"/>
        </w:numPr>
        <w:tabs>
          <w:tab w:val="left" w:pos="687"/>
        </w:tabs>
        <w:spacing w:line="276" w:lineRule="auto"/>
        <w:ind w:left="0" w:right="118"/>
        <w:jc w:val="both"/>
        <w:rPr>
          <w:sz w:val="20"/>
          <w:szCs w:val="20"/>
        </w:rPr>
      </w:pPr>
      <w:r w:rsidRPr="001102F7">
        <w:rPr>
          <w:sz w:val="20"/>
          <w:szCs w:val="20"/>
        </w:rPr>
        <w:lastRenderedPageBreak/>
        <w:t>W przypadku okoliczności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takich jak zaprzestanie produkcji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wyrobów będących przedmiotem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umowy, skutkujących uniemożliwieniem realizacji umow</w:t>
      </w:r>
      <w:r w:rsidR="00067FD7" w:rsidRPr="001102F7">
        <w:rPr>
          <w:sz w:val="20"/>
          <w:szCs w:val="20"/>
        </w:rPr>
        <w:t>y lub jej części przez Wykonawcę</w:t>
      </w:r>
      <w:r w:rsidRPr="001102F7">
        <w:rPr>
          <w:sz w:val="20"/>
          <w:szCs w:val="20"/>
        </w:rPr>
        <w:t>, przy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jednoczesnym udokumentowanym braku możliwości dostarczenia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przez Wykonawcę produktu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równoważnego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nastąpi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zgodnie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KC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rozwiązanie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umowy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lub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jej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części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(pakietu)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porozumieniem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stron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(bez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naliczania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kar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</w:t>
      </w:r>
      <w:r w:rsidR="00067FD7" w:rsidRPr="001102F7">
        <w:rPr>
          <w:sz w:val="20"/>
          <w:szCs w:val="20"/>
        </w:rPr>
        <w:t>m</w:t>
      </w:r>
      <w:r w:rsidRPr="001102F7">
        <w:rPr>
          <w:sz w:val="20"/>
          <w:szCs w:val="20"/>
        </w:rPr>
        <w:t>ownych)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uwagi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na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niemożność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spełnienia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świadczenia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umownego.</w:t>
      </w:r>
    </w:p>
    <w:p w14:paraId="31CD539F" w14:textId="77777777" w:rsidR="00DF49CA" w:rsidRPr="001102F7" w:rsidRDefault="00DF49CA" w:rsidP="001102F7">
      <w:pPr>
        <w:pStyle w:val="Tekstpodstawowy"/>
        <w:spacing w:before="1"/>
      </w:pPr>
    </w:p>
    <w:p w14:paraId="2D0DBA27" w14:textId="77777777" w:rsidR="00DF49CA" w:rsidRPr="001102F7" w:rsidRDefault="00067FD7" w:rsidP="00A11B18">
      <w:pPr>
        <w:pStyle w:val="Nagwek3"/>
        <w:ind w:left="0"/>
        <w:jc w:val="center"/>
      </w:pPr>
      <w:r w:rsidRPr="001102F7">
        <w:t>§14</w:t>
      </w:r>
    </w:p>
    <w:p w14:paraId="02AB3746" w14:textId="77777777" w:rsidR="00DF49CA" w:rsidRPr="001102F7" w:rsidRDefault="00565FB0" w:rsidP="001102F7">
      <w:pPr>
        <w:pStyle w:val="Akapitzlist"/>
        <w:numPr>
          <w:ilvl w:val="0"/>
          <w:numId w:val="1"/>
        </w:numPr>
        <w:tabs>
          <w:tab w:val="left" w:pos="687"/>
        </w:tabs>
        <w:spacing w:before="34" w:line="276" w:lineRule="auto"/>
        <w:ind w:left="0" w:right="119"/>
        <w:jc w:val="both"/>
        <w:rPr>
          <w:sz w:val="20"/>
          <w:szCs w:val="20"/>
        </w:rPr>
      </w:pPr>
      <w:r w:rsidRPr="001102F7">
        <w:rPr>
          <w:sz w:val="20"/>
          <w:szCs w:val="20"/>
        </w:rPr>
        <w:t>Wykonawca zobowiązuje się, że dochodzenie zaległych należności wynikających z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niniejszej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umowy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postępowaniu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procesowym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poprzedzone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będzie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postępowaniem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polubownym,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włącznie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zawezwaniem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do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próby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ugodowej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zgodnie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art.184-186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Kodeksu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Postępowania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Cywilnego.</w:t>
      </w:r>
    </w:p>
    <w:p w14:paraId="7D742861" w14:textId="77777777" w:rsidR="00DF49CA" w:rsidRPr="001102F7" w:rsidRDefault="00565FB0" w:rsidP="001102F7">
      <w:pPr>
        <w:pStyle w:val="Akapitzlist"/>
        <w:numPr>
          <w:ilvl w:val="0"/>
          <w:numId w:val="1"/>
        </w:numPr>
        <w:tabs>
          <w:tab w:val="left" w:pos="687"/>
        </w:tabs>
        <w:spacing w:line="276" w:lineRule="auto"/>
        <w:ind w:left="0" w:right="120"/>
        <w:jc w:val="both"/>
        <w:rPr>
          <w:sz w:val="20"/>
          <w:szCs w:val="20"/>
        </w:rPr>
      </w:pPr>
      <w:r w:rsidRPr="001102F7">
        <w:rPr>
          <w:sz w:val="20"/>
          <w:szCs w:val="20"/>
        </w:rPr>
        <w:t>Pozostałe kwestie sporne dotyczące treści i realizacji niniejszej umowy będą dochodzone przez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strony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pierwszej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kolejności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drodze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polubownej.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W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sytuacji,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gdy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strony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nie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dojdą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do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porozumienia w drodze polubownej w terminie 30 dni, spory będą rozstrzygane przez sąd właściwy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dla</w:t>
      </w:r>
      <w:r w:rsidR="00067FD7" w:rsidRPr="001102F7">
        <w:rPr>
          <w:sz w:val="20"/>
          <w:szCs w:val="20"/>
        </w:rPr>
        <w:t xml:space="preserve"> </w:t>
      </w:r>
      <w:r w:rsidRPr="001102F7">
        <w:rPr>
          <w:sz w:val="20"/>
          <w:szCs w:val="20"/>
        </w:rPr>
        <w:t>Zamawiającego.</w:t>
      </w:r>
    </w:p>
    <w:p w14:paraId="259FF42D" w14:textId="77777777" w:rsidR="00DF49CA" w:rsidRPr="001102F7" w:rsidRDefault="00067FD7" w:rsidP="00A11B18">
      <w:pPr>
        <w:pStyle w:val="Nagwek3"/>
        <w:ind w:left="0"/>
        <w:jc w:val="center"/>
      </w:pPr>
      <w:r w:rsidRPr="001102F7">
        <w:t>§15</w:t>
      </w:r>
    </w:p>
    <w:p w14:paraId="046715FA" w14:textId="77777777" w:rsidR="00DF49CA" w:rsidRPr="001102F7" w:rsidRDefault="00565FB0" w:rsidP="001102F7">
      <w:pPr>
        <w:pStyle w:val="Tekstpodstawowy"/>
        <w:spacing w:before="36" w:line="276" w:lineRule="auto"/>
        <w:ind w:right="113"/>
        <w:jc w:val="both"/>
      </w:pPr>
      <w:r w:rsidRPr="001102F7">
        <w:rPr>
          <w:spacing w:val="-1"/>
        </w:rPr>
        <w:t>Wszelkie</w:t>
      </w:r>
      <w:r w:rsidR="00067FD7" w:rsidRPr="001102F7">
        <w:rPr>
          <w:spacing w:val="-1"/>
        </w:rPr>
        <w:t xml:space="preserve"> </w:t>
      </w:r>
      <w:r w:rsidRPr="001102F7">
        <w:rPr>
          <w:spacing w:val="-1"/>
        </w:rPr>
        <w:t>zmiany</w:t>
      </w:r>
      <w:r w:rsidR="00067FD7" w:rsidRPr="001102F7">
        <w:rPr>
          <w:spacing w:val="-1"/>
        </w:rPr>
        <w:t xml:space="preserve"> </w:t>
      </w:r>
      <w:r w:rsidRPr="001102F7">
        <w:rPr>
          <w:spacing w:val="-1"/>
        </w:rPr>
        <w:t>niniejszej</w:t>
      </w:r>
      <w:r w:rsidR="00067FD7" w:rsidRPr="001102F7">
        <w:rPr>
          <w:spacing w:val="-1"/>
        </w:rPr>
        <w:t xml:space="preserve"> </w:t>
      </w:r>
      <w:r w:rsidRPr="001102F7">
        <w:rPr>
          <w:spacing w:val="-1"/>
        </w:rPr>
        <w:t>umowy,</w:t>
      </w:r>
      <w:r w:rsidR="00067FD7" w:rsidRPr="001102F7">
        <w:rPr>
          <w:spacing w:val="-1"/>
        </w:rPr>
        <w:t xml:space="preserve"> </w:t>
      </w:r>
      <w:r w:rsidRPr="001102F7">
        <w:rPr>
          <w:spacing w:val="-1"/>
        </w:rPr>
        <w:t>z</w:t>
      </w:r>
      <w:r w:rsidR="00067FD7" w:rsidRPr="001102F7">
        <w:rPr>
          <w:spacing w:val="-1"/>
        </w:rPr>
        <w:t xml:space="preserve"> </w:t>
      </w:r>
      <w:r w:rsidRPr="001102F7">
        <w:rPr>
          <w:spacing w:val="-1"/>
        </w:rPr>
        <w:t>zastrzeżeniem</w:t>
      </w:r>
      <w:r w:rsidR="00067FD7" w:rsidRPr="001102F7">
        <w:rPr>
          <w:spacing w:val="-1"/>
        </w:rPr>
        <w:t xml:space="preserve"> </w:t>
      </w:r>
      <w:r w:rsidRPr="001102F7">
        <w:rPr>
          <w:spacing w:val="-1"/>
        </w:rPr>
        <w:t>wyjątków</w:t>
      </w:r>
      <w:r w:rsidR="00067FD7" w:rsidRPr="001102F7">
        <w:rPr>
          <w:spacing w:val="-1"/>
        </w:rPr>
        <w:t xml:space="preserve"> </w:t>
      </w:r>
      <w:r w:rsidRPr="001102F7">
        <w:rPr>
          <w:spacing w:val="-1"/>
        </w:rPr>
        <w:t>wyraźnie</w:t>
      </w:r>
      <w:r w:rsidR="00067FD7" w:rsidRPr="001102F7">
        <w:rPr>
          <w:spacing w:val="-1"/>
        </w:rPr>
        <w:t xml:space="preserve"> </w:t>
      </w:r>
      <w:r w:rsidRPr="001102F7">
        <w:t>wskazanych</w:t>
      </w:r>
      <w:r w:rsidR="00067FD7" w:rsidRPr="001102F7">
        <w:t xml:space="preserve"> </w:t>
      </w:r>
      <w:r w:rsidRPr="001102F7">
        <w:t>w</w:t>
      </w:r>
      <w:r w:rsidR="00067FD7" w:rsidRPr="001102F7">
        <w:t xml:space="preserve"> </w:t>
      </w:r>
      <w:r w:rsidRPr="001102F7">
        <w:t>jej</w:t>
      </w:r>
      <w:r w:rsidR="00067FD7" w:rsidRPr="001102F7">
        <w:t xml:space="preserve"> </w:t>
      </w:r>
      <w:r w:rsidRPr="001102F7">
        <w:t>postanowieniach,</w:t>
      </w:r>
      <w:r w:rsidR="00067FD7" w:rsidRPr="001102F7">
        <w:t xml:space="preserve"> </w:t>
      </w:r>
      <w:r w:rsidRPr="001102F7">
        <w:t>wymagają formy pisemnej pod rygorem nieważności i wprowadzone mogą być aneksami obustronnie</w:t>
      </w:r>
      <w:r w:rsidR="00067FD7" w:rsidRPr="001102F7">
        <w:t xml:space="preserve"> </w:t>
      </w:r>
      <w:r w:rsidRPr="001102F7">
        <w:t>podpisanymi.</w:t>
      </w:r>
    </w:p>
    <w:p w14:paraId="01C2D112" w14:textId="77777777" w:rsidR="00DF49CA" w:rsidRPr="001102F7" w:rsidRDefault="00DF49CA" w:rsidP="001102F7">
      <w:pPr>
        <w:pStyle w:val="Tekstpodstawowy"/>
        <w:spacing w:before="10"/>
      </w:pPr>
    </w:p>
    <w:p w14:paraId="29DB4A53" w14:textId="77777777" w:rsidR="00DF49CA" w:rsidRPr="001102F7" w:rsidRDefault="00067FD7" w:rsidP="00A11B18">
      <w:pPr>
        <w:pStyle w:val="Nagwek3"/>
        <w:ind w:left="0"/>
        <w:jc w:val="center"/>
      </w:pPr>
      <w:r w:rsidRPr="001102F7">
        <w:t>§16</w:t>
      </w:r>
    </w:p>
    <w:p w14:paraId="5CBF2121" w14:textId="77777777" w:rsidR="00DF49CA" w:rsidRPr="001102F7" w:rsidRDefault="00565FB0" w:rsidP="001102F7">
      <w:pPr>
        <w:pStyle w:val="Tekstpodstawowy"/>
        <w:spacing w:before="36" w:line="276" w:lineRule="auto"/>
        <w:ind w:right="113"/>
        <w:jc w:val="both"/>
      </w:pPr>
      <w:r w:rsidRPr="001102F7">
        <w:t>W sprawach nie uregulowanych umową zastosowanie mają przepisy Kodeksu cywilnego i ustawy Prawo</w:t>
      </w:r>
      <w:r w:rsidR="00051DA1" w:rsidRPr="001102F7">
        <w:t xml:space="preserve"> </w:t>
      </w:r>
      <w:r w:rsidRPr="001102F7">
        <w:t>zamówień</w:t>
      </w:r>
      <w:r w:rsidR="00051DA1" w:rsidRPr="001102F7">
        <w:t xml:space="preserve"> </w:t>
      </w:r>
      <w:r w:rsidRPr="001102F7">
        <w:t>publicznych.</w:t>
      </w:r>
    </w:p>
    <w:p w14:paraId="2B66CAB4" w14:textId="77777777" w:rsidR="00DF49CA" w:rsidRPr="001102F7" w:rsidRDefault="00565FB0" w:rsidP="00A11B18">
      <w:pPr>
        <w:pStyle w:val="Nagwek3"/>
        <w:spacing w:before="80"/>
        <w:ind w:left="0"/>
        <w:jc w:val="center"/>
      </w:pPr>
      <w:r w:rsidRPr="001102F7">
        <w:t>§17</w:t>
      </w:r>
    </w:p>
    <w:p w14:paraId="217B1B75" w14:textId="77777777" w:rsidR="00DF49CA" w:rsidRPr="001102F7" w:rsidRDefault="00565FB0" w:rsidP="001102F7">
      <w:pPr>
        <w:pStyle w:val="Tekstpodstawowy"/>
        <w:spacing w:before="34" w:line="276" w:lineRule="auto"/>
        <w:jc w:val="both"/>
      </w:pPr>
      <w:r w:rsidRPr="001102F7">
        <w:t>Zamawiający</w:t>
      </w:r>
      <w:r w:rsidR="00067FD7" w:rsidRPr="001102F7">
        <w:t xml:space="preserve"> </w:t>
      </w:r>
      <w:r w:rsidRPr="001102F7">
        <w:t>oświadcza,</w:t>
      </w:r>
      <w:r w:rsidR="00067FD7" w:rsidRPr="001102F7">
        <w:t xml:space="preserve"> </w:t>
      </w:r>
      <w:r w:rsidRPr="001102F7">
        <w:t>iż</w:t>
      </w:r>
      <w:r w:rsidR="00067FD7" w:rsidRPr="001102F7">
        <w:t xml:space="preserve"> </w:t>
      </w:r>
      <w:r w:rsidRPr="001102F7">
        <w:t>posiada</w:t>
      </w:r>
      <w:r w:rsidR="00067FD7" w:rsidRPr="001102F7">
        <w:t xml:space="preserve"> </w:t>
      </w:r>
      <w:r w:rsidRPr="001102F7">
        <w:t>wdrożony</w:t>
      </w:r>
      <w:r w:rsidR="00067FD7" w:rsidRPr="001102F7">
        <w:t xml:space="preserve"> </w:t>
      </w:r>
      <w:r w:rsidRPr="001102F7">
        <w:t>Zintegrowany</w:t>
      </w:r>
      <w:r w:rsidR="00067FD7" w:rsidRPr="001102F7">
        <w:t xml:space="preserve"> </w:t>
      </w:r>
      <w:r w:rsidRPr="001102F7">
        <w:t>System</w:t>
      </w:r>
      <w:r w:rsidR="00067FD7" w:rsidRPr="001102F7">
        <w:t xml:space="preserve"> </w:t>
      </w:r>
      <w:r w:rsidRPr="001102F7">
        <w:t>Zarządzania</w:t>
      </w:r>
      <w:r w:rsidR="00067FD7" w:rsidRPr="001102F7">
        <w:t xml:space="preserve"> </w:t>
      </w:r>
      <w:r w:rsidRPr="001102F7">
        <w:t>oparty</w:t>
      </w:r>
      <w:r w:rsidR="00067FD7" w:rsidRPr="001102F7">
        <w:t xml:space="preserve"> </w:t>
      </w:r>
      <w:r w:rsidRPr="001102F7">
        <w:t>o</w:t>
      </w:r>
      <w:r w:rsidR="00067FD7" w:rsidRPr="001102F7">
        <w:t xml:space="preserve"> </w:t>
      </w:r>
      <w:r w:rsidRPr="001102F7">
        <w:t>normy</w:t>
      </w:r>
      <w:r w:rsidR="00067FD7" w:rsidRPr="001102F7">
        <w:t xml:space="preserve"> </w:t>
      </w:r>
      <w:r w:rsidRPr="001102F7">
        <w:t>ISO9001:2015.</w:t>
      </w:r>
    </w:p>
    <w:p w14:paraId="45449CCF" w14:textId="77777777" w:rsidR="00DF49CA" w:rsidRPr="001102F7" w:rsidRDefault="00565FB0" w:rsidP="00A11B18">
      <w:pPr>
        <w:pStyle w:val="Nagwek3"/>
        <w:spacing w:line="229" w:lineRule="exact"/>
        <w:ind w:left="0"/>
        <w:jc w:val="center"/>
      </w:pPr>
      <w:r w:rsidRPr="001102F7">
        <w:t>§18</w:t>
      </w:r>
    </w:p>
    <w:p w14:paraId="744097FF" w14:textId="77777777" w:rsidR="00DF49CA" w:rsidRPr="001102F7" w:rsidRDefault="00067FD7" w:rsidP="001102F7">
      <w:pPr>
        <w:pStyle w:val="Tekstpodstawowy"/>
        <w:spacing w:before="34"/>
        <w:jc w:val="both"/>
      </w:pPr>
      <w:r w:rsidRPr="001102F7">
        <w:t>Umowę s</w:t>
      </w:r>
      <w:r w:rsidR="00565FB0" w:rsidRPr="001102F7">
        <w:t>porządzono</w:t>
      </w:r>
      <w:r w:rsidRPr="001102F7">
        <w:t xml:space="preserve"> </w:t>
      </w:r>
      <w:r w:rsidR="00565FB0" w:rsidRPr="001102F7">
        <w:t>w</w:t>
      </w:r>
      <w:r w:rsidRPr="001102F7">
        <w:t xml:space="preserve"> </w:t>
      </w:r>
      <w:r w:rsidR="00565FB0" w:rsidRPr="001102F7">
        <w:t>dwóch</w:t>
      </w:r>
      <w:r w:rsidRPr="001102F7">
        <w:t xml:space="preserve"> </w:t>
      </w:r>
      <w:r w:rsidR="00565FB0" w:rsidRPr="001102F7">
        <w:t>jednobrzmiących</w:t>
      </w:r>
      <w:r w:rsidRPr="001102F7">
        <w:t xml:space="preserve"> </w:t>
      </w:r>
      <w:r w:rsidR="00565FB0" w:rsidRPr="001102F7">
        <w:t>egzemplarzach,</w:t>
      </w:r>
      <w:r w:rsidRPr="001102F7">
        <w:t xml:space="preserve"> </w:t>
      </w:r>
      <w:r w:rsidR="00565FB0" w:rsidRPr="001102F7">
        <w:t>po</w:t>
      </w:r>
      <w:r w:rsidRPr="001102F7">
        <w:t xml:space="preserve"> </w:t>
      </w:r>
      <w:r w:rsidR="00565FB0" w:rsidRPr="001102F7">
        <w:t>jednym</w:t>
      </w:r>
      <w:r w:rsidRPr="001102F7">
        <w:t xml:space="preserve"> </w:t>
      </w:r>
      <w:r w:rsidR="00565FB0" w:rsidRPr="001102F7">
        <w:t>dla</w:t>
      </w:r>
      <w:r w:rsidRPr="001102F7">
        <w:t xml:space="preserve"> </w:t>
      </w:r>
      <w:r w:rsidR="00565FB0" w:rsidRPr="001102F7">
        <w:t>każdej</w:t>
      </w:r>
      <w:r w:rsidRPr="001102F7">
        <w:t xml:space="preserve"> </w:t>
      </w:r>
      <w:r w:rsidR="00565FB0" w:rsidRPr="001102F7">
        <w:t>ze</w:t>
      </w:r>
      <w:r w:rsidRPr="001102F7">
        <w:t xml:space="preserve"> </w:t>
      </w:r>
      <w:r w:rsidR="00565FB0" w:rsidRPr="001102F7">
        <w:t>stron.</w:t>
      </w:r>
    </w:p>
    <w:p w14:paraId="6D1419EE" w14:textId="77777777" w:rsidR="00067FD7" w:rsidRPr="001102F7" w:rsidRDefault="00067FD7" w:rsidP="001102F7">
      <w:pPr>
        <w:pStyle w:val="Nagwek3"/>
        <w:ind w:left="0"/>
        <w:jc w:val="left"/>
      </w:pPr>
    </w:p>
    <w:p w14:paraId="3733A8E3" w14:textId="77777777" w:rsidR="00DF49CA" w:rsidRPr="001102F7" w:rsidRDefault="00565FB0" w:rsidP="00A11B18">
      <w:pPr>
        <w:pStyle w:val="Nagwek3"/>
        <w:ind w:left="0"/>
        <w:jc w:val="center"/>
      </w:pPr>
      <w:r w:rsidRPr="001102F7">
        <w:t>§19</w:t>
      </w:r>
    </w:p>
    <w:p w14:paraId="53E2D5D2" w14:textId="1FB94785" w:rsidR="00DF49CA" w:rsidRPr="001102F7" w:rsidRDefault="00565FB0" w:rsidP="00A2742A">
      <w:pPr>
        <w:pStyle w:val="Tekstpodstawowy"/>
        <w:spacing w:before="1"/>
        <w:ind w:right="-1"/>
        <w:jc w:val="both"/>
      </w:pPr>
      <w:r w:rsidRPr="001102F7">
        <w:t xml:space="preserve">W razie wątpliwości datą podpisania umowy przez </w:t>
      </w:r>
      <w:r w:rsidR="00067FD7" w:rsidRPr="001102F7">
        <w:t xml:space="preserve">obie strony jest data jej </w:t>
      </w:r>
      <w:r w:rsidRPr="001102F7">
        <w:t>zawarcia</w:t>
      </w:r>
      <w:r w:rsidR="00A2742A">
        <w:t xml:space="preserve"> </w:t>
      </w:r>
      <w:r w:rsidRPr="001102F7">
        <w:t>wskazana</w:t>
      </w:r>
      <w:r w:rsidR="00067FD7" w:rsidRPr="001102F7">
        <w:t xml:space="preserve"> </w:t>
      </w:r>
      <w:r w:rsidR="00A2742A">
        <w:t xml:space="preserve">                   </w:t>
      </w:r>
      <w:r w:rsidRPr="001102F7">
        <w:t>w</w:t>
      </w:r>
      <w:r w:rsidR="00067FD7" w:rsidRPr="001102F7">
        <w:t xml:space="preserve"> </w:t>
      </w:r>
      <w:r w:rsidRPr="001102F7">
        <w:t>umowie</w:t>
      </w:r>
      <w:r w:rsidR="00067FD7" w:rsidRPr="001102F7">
        <w:t xml:space="preserve"> </w:t>
      </w:r>
      <w:r w:rsidRPr="001102F7">
        <w:t>przez Zamawiającego.</w:t>
      </w:r>
    </w:p>
    <w:p w14:paraId="4031AC76" w14:textId="77777777" w:rsidR="00DF49CA" w:rsidRPr="001102F7" w:rsidRDefault="00DF49CA">
      <w:pPr>
        <w:pStyle w:val="Tekstpodstawowy"/>
      </w:pPr>
    </w:p>
    <w:p w14:paraId="4CB1F62B" w14:textId="77777777" w:rsidR="00DF49CA" w:rsidRPr="001102F7" w:rsidRDefault="00DF49CA">
      <w:pPr>
        <w:pStyle w:val="Tekstpodstawowy"/>
      </w:pPr>
    </w:p>
    <w:p w14:paraId="623DBE83" w14:textId="77777777" w:rsidR="00DF49CA" w:rsidRPr="001102F7" w:rsidRDefault="00DF49CA">
      <w:pPr>
        <w:pStyle w:val="Tekstpodstawowy"/>
      </w:pPr>
    </w:p>
    <w:p w14:paraId="642C4876" w14:textId="77777777" w:rsidR="009B14CA" w:rsidRDefault="00565FB0" w:rsidP="009B14CA">
      <w:pPr>
        <w:pStyle w:val="Nagwek2"/>
        <w:tabs>
          <w:tab w:val="left" w:pos="7046"/>
        </w:tabs>
        <w:spacing w:before="186"/>
        <w:ind w:left="395" w:firstLine="0"/>
        <w:rPr>
          <w:sz w:val="19"/>
        </w:rPr>
      </w:pPr>
      <w:r>
        <w:rPr>
          <w:u w:val="none"/>
        </w:rPr>
        <w:t>WYKONAWCA</w:t>
      </w:r>
      <w:r>
        <w:rPr>
          <w:u w:val="none"/>
        </w:rPr>
        <w:tab/>
        <w:t>ZAMAWIAJĄC</w:t>
      </w:r>
      <w:r w:rsidR="009B14CA">
        <w:rPr>
          <w:u w:val="none"/>
        </w:rPr>
        <w:t>Y</w:t>
      </w:r>
    </w:p>
    <w:sectPr w:rsidR="009B14CA" w:rsidSect="0092654A">
      <w:headerReference w:type="default" r:id="rId9"/>
      <w:pgSz w:w="11910" w:h="16840"/>
      <w:pgMar w:top="1417" w:right="1417" w:bottom="1560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D2E99" w14:textId="77777777" w:rsidR="00A276A1" w:rsidRDefault="00A276A1" w:rsidP="00D7083E">
      <w:r>
        <w:separator/>
      </w:r>
    </w:p>
  </w:endnote>
  <w:endnote w:type="continuationSeparator" w:id="0">
    <w:p w14:paraId="5F314068" w14:textId="77777777" w:rsidR="00A276A1" w:rsidRDefault="00A276A1" w:rsidP="00D70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23344" w14:textId="77777777" w:rsidR="00A276A1" w:rsidRDefault="00A276A1" w:rsidP="00D7083E">
      <w:r>
        <w:separator/>
      </w:r>
    </w:p>
  </w:footnote>
  <w:footnote w:type="continuationSeparator" w:id="0">
    <w:p w14:paraId="62717CAA" w14:textId="77777777" w:rsidR="00A276A1" w:rsidRDefault="00A276A1" w:rsidP="00D70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4A0" w:firstRow="1" w:lastRow="0" w:firstColumn="1" w:lastColumn="0" w:noHBand="0" w:noVBand="1"/>
    </w:tblPr>
    <w:tblGrid>
      <w:gridCol w:w="3000"/>
    </w:tblGrid>
    <w:tr w:rsidR="008938BC" w:rsidRPr="008938BC" w14:paraId="677395D9" w14:textId="77777777" w:rsidTr="008938BC">
      <w:tc>
        <w:tcPr>
          <w:tcW w:w="3000" w:type="dxa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2B0E8791" w14:textId="77777777" w:rsidR="008938BC" w:rsidRPr="008938BC" w:rsidRDefault="008938BC" w:rsidP="008938BC">
          <w:pPr>
            <w:widowControl/>
            <w:autoSpaceDE/>
            <w:autoSpaceDN/>
            <w:rPr>
              <w:rFonts w:ascii="Times New Roman" w:eastAsia="Times New Roman" w:hAnsi="Times New Roman" w:cs="Times New Roman"/>
              <w:sz w:val="24"/>
              <w:szCs w:val="24"/>
              <w:lang w:eastAsia="pl-PL"/>
            </w:rPr>
          </w:pPr>
          <w:r w:rsidRPr="008938BC">
            <w:rPr>
              <w:rFonts w:ascii="TimesNewRomanPS-BoldMT" w:eastAsia="Times New Roman" w:hAnsi="TimesNewRomanPS-BoldMT" w:cs="Times New Roman"/>
              <w:b/>
              <w:bCs/>
              <w:color w:val="000000"/>
              <w:sz w:val="24"/>
              <w:szCs w:val="24"/>
              <w:lang w:eastAsia="pl-PL"/>
            </w:rPr>
            <w:t>ZPZ-19/04/25</w:t>
          </w:r>
        </w:p>
      </w:tc>
    </w:tr>
  </w:tbl>
  <w:p w14:paraId="543B449C" w14:textId="7C2E3F90" w:rsidR="00D7083E" w:rsidRPr="00D7083E" w:rsidRDefault="00D7083E">
    <w:pPr>
      <w:pStyle w:val="Nagwek"/>
      <w:rPr>
        <w:sz w:val="20"/>
        <w:szCs w:val="20"/>
      </w:rPr>
    </w:pPr>
    <w:r w:rsidRPr="00D7083E">
      <w:rPr>
        <w:sz w:val="20"/>
        <w:szCs w:val="20"/>
      </w:rPr>
      <w:tab/>
    </w:r>
    <w:r>
      <w:rPr>
        <w:sz w:val="20"/>
        <w:szCs w:val="20"/>
      </w:rPr>
      <w:tab/>
    </w:r>
    <w:r w:rsidRPr="00D7083E">
      <w:rPr>
        <w:sz w:val="20"/>
        <w:szCs w:val="20"/>
      </w:rPr>
      <w:t xml:space="preserve">Załącznik nr </w:t>
    </w:r>
    <w:r w:rsidR="008938BC">
      <w:rPr>
        <w:sz w:val="20"/>
        <w:szCs w:val="20"/>
      </w:rPr>
      <w:t>3</w:t>
    </w:r>
    <w:r>
      <w:rPr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B4EF7"/>
    <w:multiLevelType w:val="hybridMultilevel"/>
    <w:tmpl w:val="30464FFC"/>
    <w:lvl w:ilvl="0" w:tplc="0CDEEC9C">
      <w:start w:val="1"/>
      <w:numFmt w:val="decimal"/>
      <w:lvlText w:val="%1."/>
      <w:lvlJc w:val="left"/>
      <w:pPr>
        <w:ind w:left="686" w:hanging="53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AA0E4FAC">
      <w:start w:val="1"/>
      <w:numFmt w:val="decimal"/>
      <w:lvlText w:val="%2)"/>
      <w:lvlJc w:val="left"/>
      <w:pPr>
        <w:ind w:left="1252" w:hanging="567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D6F2955C">
      <w:numFmt w:val="bullet"/>
      <w:lvlText w:val="•"/>
      <w:lvlJc w:val="left"/>
      <w:pPr>
        <w:ind w:left="2187" w:hanging="567"/>
      </w:pPr>
      <w:rPr>
        <w:rFonts w:hint="default"/>
        <w:lang w:val="pl-PL" w:eastAsia="en-US" w:bidi="ar-SA"/>
      </w:rPr>
    </w:lvl>
    <w:lvl w:ilvl="3" w:tplc="993C3890">
      <w:numFmt w:val="bullet"/>
      <w:lvlText w:val="•"/>
      <w:lvlJc w:val="left"/>
      <w:pPr>
        <w:ind w:left="3115" w:hanging="567"/>
      </w:pPr>
      <w:rPr>
        <w:rFonts w:hint="default"/>
        <w:lang w:val="pl-PL" w:eastAsia="en-US" w:bidi="ar-SA"/>
      </w:rPr>
    </w:lvl>
    <w:lvl w:ilvl="4" w:tplc="6EEA92B6">
      <w:numFmt w:val="bullet"/>
      <w:lvlText w:val="•"/>
      <w:lvlJc w:val="left"/>
      <w:pPr>
        <w:ind w:left="4043" w:hanging="567"/>
      </w:pPr>
      <w:rPr>
        <w:rFonts w:hint="default"/>
        <w:lang w:val="pl-PL" w:eastAsia="en-US" w:bidi="ar-SA"/>
      </w:rPr>
    </w:lvl>
    <w:lvl w:ilvl="5" w:tplc="BF105D26">
      <w:numFmt w:val="bullet"/>
      <w:lvlText w:val="•"/>
      <w:lvlJc w:val="left"/>
      <w:pPr>
        <w:ind w:left="4971" w:hanging="567"/>
      </w:pPr>
      <w:rPr>
        <w:rFonts w:hint="default"/>
        <w:lang w:val="pl-PL" w:eastAsia="en-US" w:bidi="ar-SA"/>
      </w:rPr>
    </w:lvl>
    <w:lvl w:ilvl="6" w:tplc="F606EB9E">
      <w:numFmt w:val="bullet"/>
      <w:lvlText w:val="•"/>
      <w:lvlJc w:val="left"/>
      <w:pPr>
        <w:ind w:left="5899" w:hanging="567"/>
      </w:pPr>
      <w:rPr>
        <w:rFonts w:hint="default"/>
        <w:lang w:val="pl-PL" w:eastAsia="en-US" w:bidi="ar-SA"/>
      </w:rPr>
    </w:lvl>
    <w:lvl w:ilvl="7" w:tplc="C396C688">
      <w:numFmt w:val="bullet"/>
      <w:lvlText w:val="•"/>
      <w:lvlJc w:val="left"/>
      <w:pPr>
        <w:ind w:left="6827" w:hanging="567"/>
      </w:pPr>
      <w:rPr>
        <w:rFonts w:hint="default"/>
        <w:lang w:val="pl-PL" w:eastAsia="en-US" w:bidi="ar-SA"/>
      </w:rPr>
    </w:lvl>
    <w:lvl w:ilvl="8" w:tplc="FE746652">
      <w:numFmt w:val="bullet"/>
      <w:lvlText w:val="•"/>
      <w:lvlJc w:val="left"/>
      <w:pPr>
        <w:ind w:left="7755" w:hanging="567"/>
      </w:pPr>
      <w:rPr>
        <w:rFonts w:hint="default"/>
        <w:lang w:val="pl-PL" w:eastAsia="en-US" w:bidi="ar-SA"/>
      </w:rPr>
    </w:lvl>
  </w:abstractNum>
  <w:abstractNum w:abstractNumId="1" w15:restartNumberingAfterBreak="0">
    <w:nsid w:val="131126DB"/>
    <w:multiLevelType w:val="multilevel"/>
    <w:tmpl w:val="AD5C514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A322A"/>
    <w:multiLevelType w:val="multilevel"/>
    <w:tmpl w:val="6816757E"/>
    <w:lvl w:ilvl="0">
      <w:start w:val="7"/>
      <w:numFmt w:val="decimal"/>
      <w:lvlText w:val="%1"/>
      <w:lvlJc w:val="left"/>
      <w:pPr>
        <w:ind w:left="688" w:hanging="569"/>
        <w:jc w:val="left"/>
      </w:pPr>
      <w:rPr>
        <w:rFonts w:hint="default"/>
        <w:lang w:val="pl-PL" w:eastAsia="en-US" w:bidi="ar-SA"/>
      </w:rPr>
    </w:lvl>
    <w:lvl w:ilvl="1">
      <w:start w:val="4"/>
      <w:numFmt w:val="decimal"/>
      <w:lvlText w:val="%1.%2."/>
      <w:lvlJc w:val="left"/>
      <w:pPr>
        <w:ind w:left="688" w:hanging="569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466" w:hanging="569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359" w:hanging="56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52" w:hanging="56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45" w:hanging="56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38" w:hanging="56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31" w:hanging="56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24" w:hanging="569"/>
      </w:pPr>
      <w:rPr>
        <w:rFonts w:hint="default"/>
        <w:lang w:val="pl-PL" w:eastAsia="en-US" w:bidi="ar-SA"/>
      </w:rPr>
    </w:lvl>
  </w:abstractNum>
  <w:abstractNum w:abstractNumId="3" w15:restartNumberingAfterBreak="0">
    <w:nsid w:val="18A36D4B"/>
    <w:multiLevelType w:val="multilevel"/>
    <w:tmpl w:val="50424E5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4" w15:restartNumberingAfterBreak="0">
    <w:nsid w:val="24C83F1A"/>
    <w:multiLevelType w:val="multilevel"/>
    <w:tmpl w:val="26A87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8156183"/>
    <w:multiLevelType w:val="multilevel"/>
    <w:tmpl w:val="6DF022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ACA390A"/>
    <w:multiLevelType w:val="multilevel"/>
    <w:tmpl w:val="D05E499E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7" w15:restartNumberingAfterBreak="0">
    <w:nsid w:val="307004F1"/>
    <w:multiLevelType w:val="hybridMultilevel"/>
    <w:tmpl w:val="A88CB116"/>
    <w:lvl w:ilvl="0" w:tplc="2B500C6A">
      <w:start w:val="1"/>
      <w:numFmt w:val="decimal"/>
      <w:lvlText w:val="%1."/>
      <w:lvlJc w:val="left"/>
      <w:pPr>
        <w:ind w:left="686" w:hanging="567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B9F0A7E0">
      <w:numFmt w:val="bullet"/>
      <w:lvlText w:val="•"/>
      <w:lvlJc w:val="left"/>
      <w:pPr>
        <w:ind w:left="1573" w:hanging="567"/>
      </w:pPr>
      <w:rPr>
        <w:rFonts w:hint="default"/>
        <w:lang w:val="pl-PL" w:eastAsia="en-US" w:bidi="ar-SA"/>
      </w:rPr>
    </w:lvl>
    <w:lvl w:ilvl="2" w:tplc="EA88EDA6">
      <w:numFmt w:val="bullet"/>
      <w:lvlText w:val="•"/>
      <w:lvlJc w:val="left"/>
      <w:pPr>
        <w:ind w:left="2466" w:hanging="567"/>
      </w:pPr>
      <w:rPr>
        <w:rFonts w:hint="default"/>
        <w:lang w:val="pl-PL" w:eastAsia="en-US" w:bidi="ar-SA"/>
      </w:rPr>
    </w:lvl>
    <w:lvl w:ilvl="3" w:tplc="83CA6868">
      <w:numFmt w:val="bullet"/>
      <w:lvlText w:val="•"/>
      <w:lvlJc w:val="left"/>
      <w:pPr>
        <w:ind w:left="3359" w:hanging="567"/>
      </w:pPr>
      <w:rPr>
        <w:rFonts w:hint="default"/>
        <w:lang w:val="pl-PL" w:eastAsia="en-US" w:bidi="ar-SA"/>
      </w:rPr>
    </w:lvl>
    <w:lvl w:ilvl="4" w:tplc="C9F410CA">
      <w:numFmt w:val="bullet"/>
      <w:lvlText w:val="•"/>
      <w:lvlJc w:val="left"/>
      <w:pPr>
        <w:ind w:left="4252" w:hanging="567"/>
      </w:pPr>
      <w:rPr>
        <w:rFonts w:hint="default"/>
        <w:lang w:val="pl-PL" w:eastAsia="en-US" w:bidi="ar-SA"/>
      </w:rPr>
    </w:lvl>
    <w:lvl w:ilvl="5" w:tplc="50EE3520">
      <w:numFmt w:val="bullet"/>
      <w:lvlText w:val="•"/>
      <w:lvlJc w:val="left"/>
      <w:pPr>
        <w:ind w:left="5145" w:hanging="567"/>
      </w:pPr>
      <w:rPr>
        <w:rFonts w:hint="default"/>
        <w:lang w:val="pl-PL" w:eastAsia="en-US" w:bidi="ar-SA"/>
      </w:rPr>
    </w:lvl>
    <w:lvl w:ilvl="6" w:tplc="63762BDE">
      <w:numFmt w:val="bullet"/>
      <w:lvlText w:val="•"/>
      <w:lvlJc w:val="left"/>
      <w:pPr>
        <w:ind w:left="6038" w:hanging="567"/>
      </w:pPr>
      <w:rPr>
        <w:rFonts w:hint="default"/>
        <w:lang w:val="pl-PL" w:eastAsia="en-US" w:bidi="ar-SA"/>
      </w:rPr>
    </w:lvl>
    <w:lvl w:ilvl="7" w:tplc="6800658C">
      <w:numFmt w:val="bullet"/>
      <w:lvlText w:val="•"/>
      <w:lvlJc w:val="left"/>
      <w:pPr>
        <w:ind w:left="6931" w:hanging="567"/>
      </w:pPr>
      <w:rPr>
        <w:rFonts w:hint="default"/>
        <w:lang w:val="pl-PL" w:eastAsia="en-US" w:bidi="ar-SA"/>
      </w:rPr>
    </w:lvl>
    <w:lvl w:ilvl="8" w:tplc="0F5A5A8E">
      <w:numFmt w:val="bullet"/>
      <w:lvlText w:val="•"/>
      <w:lvlJc w:val="left"/>
      <w:pPr>
        <w:ind w:left="7824" w:hanging="567"/>
      </w:pPr>
      <w:rPr>
        <w:rFonts w:hint="default"/>
        <w:lang w:val="pl-PL" w:eastAsia="en-US" w:bidi="ar-SA"/>
      </w:rPr>
    </w:lvl>
  </w:abstractNum>
  <w:abstractNum w:abstractNumId="8" w15:restartNumberingAfterBreak="0">
    <w:nsid w:val="308356B1"/>
    <w:multiLevelType w:val="hybridMultilevel"/>
    <w:tmpl w:val="3E86EF4C"/>
    <w:lvl w:ilvl="0" w:tplc="04150017">
      <w:start w:val="1"/>
      <w:numFmt w:val="lowerLetter"/>
      <w:lvlText w:val="%1)"/>
      <w:lvlJc w:val="left"/>
      <w:pPr>
        <w:ind w:left="5880" w:hanging="360"/>
      </w:pPr>
    </w:lvl>
    <w:lvl w:ilvl="1" w:tplc="04150019" w:tentative="1">
      <w:start w:val="1"/>
      <w:numFmt w:val="lowerLetter"/>
      <w:lvlText w:val="%2."/>
      <w:lvlJc w:val="left"/>
      <w:pPr>
        <w:ind w:left="6600" w:hanging="360"/>
      </w:pPr>
    </w:lvl>
    <w:lvl w:ilvl="2" w:tplc="0415001B" w:tentative="1">
      <w:start w:val="1"/>
      <w:numFmt w:val="lowerRoman"/>
      <w:lvlText w:val="%3."/>
      <w:lvlJc w:val="right"/>
      <w:pPr>
        <w:ind w:left="7320" w:hanging="180"/>
      </w:pPr>
    </w:lvl>
    <w:lvl w:ilvl="3" w:tplc="0415000F" w:tentative="1">
      <w:start w:val="1"/>
      <w:numFmt w:val="decimal"/>
      <w:lvlText w:val="%4."/>
      <w:lvlJc w:val="left"/>
      <w:pPr>
        <w:ind w:left="8040" w:hanging="360"/>
      </w:pPr>
    </w:lvl>
    <w:lvl w:ilvl="4" w:tplc="04150019" w:tentative="1">
      <w:start w:val="1"/>
      <w:numFmt w:val="lowerLetter"/>
      <w:lvlText w:val="%5."/>
      <w:lvlJc w:val="left"/>
      <w:pPr>
        <w:ind w:left="8760" w:hanging="360"/>
      </w:pPr>
    </w:lvl>
    <w:lvl w:ilvl="5" w:tplc="0415001B" w:tentative="1">
      <w:start w:val="1"/>
      <w:numFmt w:val="lowerRoman"/>
      <w:lvlText w:val="%6."/>
      <w:lvlJc w:val="right"/>
      <w:pPr>
        <w:ind w:left="9480" w:hanging="180"/>
      </w:pPr>
    </w:lvl>
    <w:lvl w:ilvl="6" w:tplc="0415000F" w:tentative="1">
      <w:start w:val="1"/>
      <w:numFmt w:val="decimal"/>
      <w:lvlText w:val="%7."/>
      <w:lvlJc w:val="left"/>
      <w:pPr>
        <w:ind w:left="10200" w:hanging="360"/>
      </w:pPr>
    </w:lvl>
    <w:lvl w:ilvl="7" w:tplc="04150019" w:tentative="1">
      <w:start w:val="1"/>
      <w:numFmt w:val="lowerLetter"/>
      <w:lvlText w:val="%8."/>
      <w:lvlJc w:val="left"/>
      <w:pPr>
        <w:ind w:left="10920" w:hanging="360"/>
      </w:pPr>
    </w:lvl>
    <w:lvl w:ilvl="8" w:tplc="0415001B" w:tentative="1">
      <w:start w:val="1"/>
      <w:numFmt w:val="lowerRoman"/>
      <w:lvlText w:val="%9."/>
      <w:lvlJc w:val="right"/>
      <w:pPr>
        <w:ind w:left="11640" w:hanging="180"/>
      </w:pPr>
    </w:lvl>
  </w:abstractNum>
  <w:abstractNum w:abstractNumId="9" w15:restartNumberingAfterBreak="0">
    <w:nsid w:val="368D7E30"/>
    <w:multiLevelType w:val="hybridMultilevel"/>
    <w:tmpl w:val="7A046682"/>
    <w:lvl w:ilvl="0" w:tplc="1D8E2230">
      <w:start w:val="1"/>
      <w:numFmt w:val="decimal"/>
      <w:lvlText w:val="%1."/>
      <w:lvlJc w:val="left"/>
      <w:pPr>
        <w:ind w:left="479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05CA8BB2">
      <w:numFmt w:val="bullet"/>
      <w:lvlText w:val="•"/>
      <w:lvlJc w:val="left"/>
      <w:pPr>
        <w:ind w:left="1393" w:hanging="360"/>
      </w:pPr>
      <w:rPr>
        <w:rFonts w:hint="default"/>
        <w:lang w:val="pl-PL" w:eastAsia="en-US" w:bidi="ar-SA"/>
      </w:rPr>
    </w:lvl>
    <w:lvl w:ilvl="2" w:tplc="9CE46D2E">
      <w:numFmt w:val="bullet"/>
      <w:lvlText w:val="•"/>
      <w:lvlJc w:val="left"/>
      <w:pPr>
        <w:ind w:left="2306" w:hanging="360"/>
      </w:pPr>
      <w:rPr>
        <w:rFonts w:hint="default"/>
        <w:lang w:val="pl-PL" w:eastAsia="en-US" w:bidi="ar-SA"/>
      </w:rPr>
    </w:lvl>
    <w:lvl w:ilvl="3" w:tplc="F37A28A4">
      <w:numFmt w:val="bullet"/>
      <w:lvlText w:val="•"/>
      <w:lvlJc w:val="left"/>
      <w:pPr>
        <w:ind w:left="3219" w:hanging="360"/>
      </w:pPr>
      <w:rPr>
        <w:rFonts w:hint="default"/>
        <w:lang w:val="pl-PL" w:eastAsia="en-US" w:bidi="ar-SA"/>
      </w:rPr>
    </w:lvl>
    <w:lvl w:ilvl="4" w:tplc="8AD481CA">
      <w:numFmt w:val="bullet"/>
      <w:lvlText w:val="•"/>
      <w:lvlJc w:val="left"/>
      <w:pPr>
        <w:ind w:left="4132" w:hanging="360"/>
      </w:pPr>
      <w:rPr>
        <w:rFonts w:hint="default"/>
        <w:lang w:val="pl-PL" w:eastAsia="en-US" w:bidi="ar-SA"/>
      </w:rPr>
    </w:lvl>
    <w:lvl w:ilvl="5" w:tplc="8D9AC594">
      <w:numFmt w:val="bullet"/>
      <w:lvlText w:val="•"/>
      <w:lvlJc w:val="left"/>
      <w:pPr>
        <w:ind w:left="5045" w:hanging="360"/>
      </w:pPr>
      <w:rPr>
        <w:rFonts w:hint="default"/>
        <w:lang w:val="pl-PL" w:eastAsia="en-US" w:bidi="ar-SA"/>
      </w:rPr>
    </w:lvl>
    <w:lvl w:ilvl="6" w:tplc="3414654A">
      <w:numFmt w:val="bullet"/>
      <w:lvlText w:val="•"/>
      <w:lvlJc w:val="left"/>
      <w:pPr>
        <w:ind w:left="5958" w:hanging="360"/>
      </w:pPr>
      <w:rPr>
        <w:rFonts w:hint="default"/>
        <w:lang w:val="pl-PL" w:eastAsia="en-US" w:bidi="ar-SA"/>
      </w:rPr>
    </w:lvl>
    <w:lvl w:ilvl="7" w:tplc="679A0C76">
      <w:numFmt w:val="bullet"/>
      <w:lvlText w:val="•"/>
      <w:lvlJc w:val="left"/>
      <w:pPr>
        <w:ind w:left="6871" w:hanging="360"/>
      </w:pPr>
      <w:rPr>
        <w:rFonts w:hint="default"/>
        <w:lang w:val="pl-PL" w:eastAsia="en-US" w:bidi="ar-SA"/>
      </w:rPr>
    </w:lvl>
    <w:lvl w:ilvl="8" w:tplc="4DAE921E">
      <w:numFmt w:val="bullet"/>
      <w:lvlText w:val="•"/>
      <w:lvlJc w:val="left"/>
      <w:pPr>
        <w:ind w:left="7784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37B5626B"/>
    <w:multiLevelType w:val="hybridMultilevel"/>
    <w:tmpl w:val="EE7A6C9A"/>
    <w:lvl w:ilvl="0" w:tplc="B6602382">
      <w:start w:val="1"/>
      <w:numFmt w:val="upperRoman"/>
      <w:lvlText w:val="%1."/>
      <w:lvlJc w:val="left"/>
      <w:pPr>
        <w:ind w:left="686" w:hanging="567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u w:val="single" w:color="000000"/>
        <w:lang w:val="pl-PL" w:eastAsia="en-US" w:bidi="ar-SA"/>
      </w:rPr>
    </w:lvl>
    <w:lvl w:ilvl="1" w:tplc="74EE7210">
      <w:start w:val="1"/>
      <w:numFmt w:val="decimal"/>
      <w:lvlText w:val="%2."/>
      <w:lvlJc w:val="left"/>
      <w:pPr>
        <w:ind w:left="686" w:hanging="567"/>
        <w:jc w:val="left"/>
      </w:pPr>
      <w:rPr>
        <w:rFonts w:hint="default"/>
        <w:spacing w:val="-1"/>
        <w:w w:val="99"/>
        <w:lang w:val="pl-PL" w:eastAsia="en-US" w:bidi="ar-SA"/>
      </w:rPr>
    </w:lvl>
    <w:lvl w:ilvl="2" w:tplc="48962086">
      <w:numFmt w:val="bullet"/>
      <w:lvlText w:val=""/>
      <w:lvlJc w:val="left"/>
      <w:pPr>
        <w:ind w:left="1113" w:hanging="567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3" w:tplc="2C0A00D2">
      <w:numFmt w:val="bullet"/>
      <w:lvlText w:val="•"/>
      <w:lvlJc w:val="left"/>
      <w:pPr>
        <w:ind w:left="2181" w:hanging="567"/>
      </w:pPr>
      <w:rPr>
        <w:rFonts w:hint="default"/>
        <w:lang w:val="pl-PL" w:eastAsia="en-US" w:bidi="ar-SA"/>
      </w:rPr>
    </w:lvl>
    <w:lvl w:ilvl="4" w:tplc="EF320FC6">
      <w:numFmt w:val="bullet"/>
      <w:lvlText w:val="•"/>
      <w:lvlJc w:val="left"/>
      <w:pPr>
        <w:ind w:left="3242" w:hanging="567"/>
      </w:pPr>
      <w:rPr>
        <w:rFonts w:hint="default"/>
        <w:lang w:val="pl-PL" w:eastAsia="en-US" w:bidi="ar-SA"/>
      </w:rPr>
    </w:lvl>
    <w:lvl w:ilvl="5" w:tplc="748CB64C">
      <w:numFmt w:val="bullet"/>
      <w:lvlText w:val="•"/>
      <w:lvlJc w:val="left"/>
      <w:pPr>
        <w:ind w:left="4304" w:hanging="567"/>
      </w:pPr>
      <w:rPr>
        <w:rFonts w:hint="default"/>
        <w:lang w:val="pl-PL" w:eastAsia="en-US" w:bidi="ar-SA"/>
      </w:rPr>
    </w:lvl>
    <w:lvl w:ilvl="6" w:tplc="2B687AF6">
      <w:numFmt w:val="bullet"/>
      <w:lvlText w:val="•"/>
      <w:lvlJc w:val="left"/>
      <w:pPr>
        <w:ind w:left="5365" w:hanging="567"/>
      </w:pPr>
      <w:rPr>
        <w:rFonts w:hint="default"/>
        <w:lang w:val="pl-PL" w:eastAsia="en-US" w:bidi="ar-SA"/>
      </w:rPr>
    </w:lvl>
    <w:lvl w:ilvl="7" w:tplc="8ACADAD8">
      <w:numFmt w:val="bullet"/>
      <w:lvlText w:val="•"/>
      <w:lvlJc w:val="left"/>
      <w:pPr>
        <w:ind w:left="6427" w:hanging="567"/>
      </w:pPr>
      <w:rPr>
        <w:rFonts w:hint="default"/>
        <w:lang w:val="pl-PL" w:eastAsia="en-US" w:bidi="ar-SA"/>
      </w:rPr>
    </w:lvl>
    <w:lvl w:ilvl="8" w:tplc="3230E5E6">
      <w:numFmt w:val="bullet"/>
      <w:lvlText w:val="•"/>
      <w:lvlJc w:val="left"/>
      <w:pPr>
        <w:ind w:left="7488" w:hanging="567"/>
      </w:pPr>
      <w:rPr>
        <w:rFonts w:hint="default"/>
        <w:lang w:val="pl-PL" w:eastAsia="en-US" w:bidi="ar-SA"/>
      </w:rPr>
    </w:lvl>
  </w:abstractNum>
  <w:abstractNum w:abstractNumId="11" w15:restartNumberingAfterBreak="0">
    <w:nsid w:val="3C8F0323"/>
    <w:multiLevelType w:val="hybridMultilevel"/>
    <w:tmpl w:val="FF2A819A"/>
    <w:lvl w:ilvl="0" w:tplc="95847C26">
      <w:start w:val="1"/>
      <w:numFmt w:val="decimal"/>
      <w:lvlText w:val="%1."/>
      <w:lvlJc w:val="left"/>
      <w:pPr>
        <w:ind w:left="686" w:hanging="567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3C643012">
      <w:numFmt w:val="bullet"/>
      <w:lvlText w:val="•"/>
      <w:lvlJc w:val="left"/>
      <w:pPr>
        <w:ind w:left="1573" w:hanging="567"/>
      </w:pPr>
      <w:rPr>
        <w:rFonts w:hint="default"/>
        <w:lang w:val="pl-PL" w:eastAsia="en-US" w:bidi="ar-SA"/>
      </w:rPr>
    </w:lvl>
    <w:lvl w:ilvl="2" w:tplc="7C0C6BD4">
      <w:numFmt w:val="bullet"/>
      <w:lvlText w:val="•"/>
      <w:lvlJc w:val="left"/>
      <w:pPr>
        <w:ind w:left="2466" w:hanging="567"/>
      </w:pPr>
      <w:rPr>
        <w:rFonts w:hint="default"/>
        <w:lang w:val="pl-PL" w:eastAsia="en-US" w:bidi="ar-SA"/>
      </w:rPr>
    </w:lvl>
    <w:lvl w:ilvl="3" w:tplc="179E8A02">
      <w:numFmt w:val="bullet"/>
      <w:lvlText w:val="•"/>
      <w:lvlJc w:val="left"/>
      <w:pPr>
        <w:ind w:left="3359" w:hanging="567"/>
      </w:pPr>
      <w:rPr>
        <w:rFonts w:hint="default"/>
        <w:lang w:val="pl-PL" w:eastAsia="en-US" w:bidi="ar-SA"/>
      </w:rPr>
    </w:lvl>
    <w:lvl w:ilvl="4" w:tplc="FB70B778">
      <w:numFmt w:val="bullet"/>
      <w:lvlText w:val="•"/>
      <w:lvlJc w:val="left"/>
      <w:pPr>
        <w:ind w:left="4252" w:hanging="567"/>
      </w:pPr>
      <w:rPr>
        <w:rFonts w:hint="default"/>
        <w:lang w:val="pl-PL" w:eastAsia="en-US" w:bidi="ar-SA"/>
      </w:rPr>
    </w:lvl>
    <w:lvl w:ilvl="5" w:tplc="0382CDB2">
      <w:numFmt w:val="bullet"/>
      <w:lvlText w:val="•"/>
      <w:lvlJc w:val="left"/>
      <w:pPr>
        <w:ind w:left="5145" w:hanging="567"/>
      </w:pPr>
      <w:rPr>
        <w:rFonts w:hint="default"/>
        <w:lang w:val="pl-PL" w:eastAsia="en-US" w:bidi="ar-SA"/>
      </w:rPr>
    </w:lvl>
    <w:lvl w:ilvl="6" w:tplc="E0A475A0">
      <w:numFmt w:val="bullet"/>
      <w:lvlText w:val="•"/>
      <w:lvlJc w:val="left"/>
      <w:pPr>
        <w:ind w:left="6038" w:hanging="567"/>
      </w:pPr>
      <w:rPr>
        <w:rFonts w:hint="default"/>
        <w:lang w:val="pl-PL" w:eastAsia="en-US" w:bidi="ar-SA"/>
      </w:rPr>
    </w:lvl>
    <w:lvl w:ilvl="7" w:tplc="D8CCCC04">
      <w:numFmt w:val="bullet"/>
      <w:lvlText w:val="•"/>
      <w:lvlJc w:val="left"/>
      <w:pPr>
        <w:ind w:left="6931" w:hanging="567"/>
      </w:pPr>
      <w:rPr>
        <w:rFonts w:hint="default"/>
        <w:lang w:val="pl-PL" w:eastAsia="en-US" w:bidi="ar-SA"/>
      </w:rPr>
    </w:lvl>
    <w:lvl w:ilvl="8" w:tplc="4F66965C">
      <w:numFmt w:val="bullet"/>
      <w:lvlText w:val="•"/>
      <w:lvlJc w:val="left"/>
      <w:pPr>
        <w:ind w:left="7824" w:hanging="567"/>
      </w:pPr>
      <w:rPr>
        <w:rFonts w:hint="default"/>
        <w:lang w:val="pl-PL" w:eastAsia="en-US" w:bidi="ar-SA"/>
      </w:rPr>
    </w:lvl>
  </w:abstractNum>
  <w:abstractNum w:abstractNumId="12" w15:restartNumberingAfterBreak="0">
    <w:nsid w:val="43AA09C3"/>
    <w:multiLevelType w:val="hybridMultilevel"/>
    <w:tmpl w:val="D9B8E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2E438C"/>
    <w:multiLevelType w:val="multilevel"/>
    <w:tmpl w:val="0452FCD6"/>
    <w:styleLink w:val="WW8Num17"/>
    <w:lvl w:ilvl="0">
      <w:start w:val="5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48146D8B"/>
    <w:multiLevelType w:val="multilevel"/>
    <w:tmpl w:val="8AFC85A4"/>
    <w:lvl w:ilvl="0">
      <w:start w:val="7"/>
      <w:numFmt w:val="decimal"/>
      <w:lvlText w:val="%1"/>
      <w:lvlJc w:val="left"/>
      <w:pPr>
        <w:ind w:left="686" w:hanging="567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86" w:hanging="567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252" w:hanging="567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115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43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71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99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27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55" w:hanging="567"/>
      </w:pPr>
      <w:rPr>
        <w:rFonts w:hint="default"/>
        <w:lang w:val="pl-PL" w:eastAsia="en-US" w:bidi="ar-SA"/>
      </w:rPr>
    </w:lvl>
  </w:abstractNum>
  <w:abstractNum w:abstractNumId="15" w15:restartNumberingAfterBreak="0">
    <w:nsid w:val="5359372C"/>
    <w:multiLevelType w:val="hybridMultilevel"/>
    <w:tmpl w:val="82CC37A6"/>
    <w:lvl w:ilvl="0" w:tplc="39D4F4D0">
      <w:start w:val="1"/>
      <w:numFmt w:val="lowerLetter"/>
      <w:lvlText w:val="%1)"/>
      <w:lvlJc w:val="left"/>
      <w:pPr>
        <w:ind w:left="1252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70807700">
      <w:numFmt w:val="bullet"/>
      <w:lvlText w:val="•"/>
      <w:lvlJc w:val="left"/>
      <w:pPr>
        <w:ind w:left="2095" w:hanging="360"/>
      </w:pPr>
      <w:rPr>
        <w:rFonts w:hint="default"/>
        <w:lang w:val="pl-PL" w:eastAsia="en-US" w:bidi="ar-SA"/>
      </w:rPr>
    </w:lvl>
    <w:lvl w:ilvl="2" w:tplc="AD947D68">
      <w:numFmt w:val="bullet"/>
      <w:lvlText w:val="•"/>
      <w:lvlJc w:val="left"/>
      <w:pPr>
        <w:ind w:left="2930" w:hanging="360"/>
      </w:pPr>
      <w:rPr>
        <w:rFonts w:hint="default"/>
        <w:lang w:val="pl-PL" w:eastAsia="en-US" w:bidi="ar-SA"/>
      </w:rPr>
    </w:lvl>
    <w:lvl w:ilvl="3" w:tplc="9CEC924E">
      <w:numFmt w:val="bullet"/>
      <w:lvlText w:val="•"/>
      <w:lvlJc w:val="left"/>
      <w:pPr>
        <w:ind w:left="3765" w:hanging="360"/>
      </w:pPr>
      <w:rPr>
        <w:rFonts w:hint="default"/>
        <w:lang w:val="pl-PL" w:eastAsia="en-US" w:bidi="ar-SA"/>
      </w:rPr>
    </w:lvl>
    <w:lvl w:ilvl="4" w:tplc="6792E7E2">
      <w:numFmt w:val="bullet"/>
      <w:lvlText w:val="•"/>
      <w:lvlJc w:val="left"/>
      <w:pPr>
        <w:ind w:left="4600" w:hanging="360"/>
      </w:pPr>
      <w:rPr>
        <w:rFonts w:hint="default"/>
        <w:lang w:val="pl-PL" w:eastAsia="en-US" w:bidi="ar-SA"/>
      </w:rPr>
    </w:lvl>
    <w:lvl w:ilvl="5" w:tplc="5ED44D34">
      <w:numFmt w:val="bullet"/>
      <w:lvlText w:val="•"/>
      <w:lvlJc w:val="left"/>
      <w:pPr>
        <w:ind w:left="5435" w:hanging="360"/>
      </w:pPr>
      <w:rPr>
        <w:rFonts w:hint="default"/>
        <w:lang w:val="pl-PL" w:eastAsia="en-US" w:bidi="ar-SA"/>
      </w:rPr>
    </w:lvl>
    <w:lvl w:ilvl="6" w:tplc="3864D0D0">
      <w:numFmt w:val="bullet"/>
      <w:lvlText w:val="•"/>
      <w:lvlJc w:val="left"/>
      <w:pPr>
        <w:ind w:left="6270" w:hanging="360"/>
      </w:pPr>
      <w:rPr>
        <w:rFonts w:hint="default"/>
        <w:lang w:val="pl-PL" w:eastAsia="en-US" w:bidi="ar-SA"/>
      </w:rPr>
    </w:lvl>
    <w:lvl w:ilvl="7" w:tplc="6EB45050">
      <w:numFmt w:val="bullet"/>
      <w:lvlText w:val="•"/>
      <w:lvlJc w:val="left"/>
      <w:pPr>
        <w:ind w:left="7105" w:hanging="360"/>
      </w:pPr>
      <w:rPr>
        <w:rFonts w:hint="default"/>
        <w:lang w:val="pl-PL" w:eastAsia="en-US" w:bidi="ar-SA"/>
      </w:rPr>
    </w:lvl>
    <w:lvl w:ilvl="8" w:tplc="8D8A577E">
      <w:numFmt w:val="bullet"/>
      <w:lvlText w:val="•"/>
      <w:lvlJc w:val="left"/>
      <w:pPr>
        <w:ind w:left="7940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56BA5473"/>
    <w:multiLevelType w:val="hybridMultilevel"/>
    <w:tmpl w:val="281C23DE"/>
    <w:lvl w:ilvl="0" w:tplc="4E324D60">
      <w:start w:val="1"/>
      <w:numFmt w:val="lowerLetter"/>
      <w:lvlText w:val="%1)"/>
      <w:lvlJc w:val="left"/>
      <w:pPr>
        <w:ind w:left="1252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F230B340">
      <w:numFmt w:val="bullet"/>
      <w:lvlText w:val="•"/>
      <w:lvlJc w:val="left"/>
      <w:pPr>
        <w:ind w:left="2095" w:hanging="360"/>
      </w:pPr>
      <w:rPr>
        <w:rFonts w:hint="default"/>
        <w:lang w:val="pl-PL" w:eastAsia="en-US" w:bidi="ar-SA"/>
      </w:rPr>
    </w:lvl>
    <w:lvl w:ilvl="2" w:tplc="238E690E">
      <w:numFmt w:val="bullet"/>
      <w:lvlText w:val="•"/>
      <w:lvlJc w:val="left"/>
      <w:pPr>
        <w:ind w:left="2930" w:hanging="360"/>
      </w:pPr>
      <w:rPr>
        <w:rFonts w:hint="default"/>
        <w:lang w:val="pl-PL" w:eastAsia="en-US" w:bidi="ar-SA"/>
      </w:rPr>
    </w:lvl>
    <w:lvl w:ilvl="3" w:tplc="D778CBDE">
      <w:numFmt w:val="bullet"/>
      <w:lvlText w:val="•"/>
      <w:lvlJc w:val="left"/>
      <w:pPr>
        <w:ind w:left="3765" w:hanging="360"/>
      </w:pPr>
      <w:rPr>
        <w:rFonts w:hint="default"/>
        <w:lang w:val="pl-PL" w:eastAsia="en-US" w:bidi="ar-SA"/>
      </w:rPr>
    </w:lvl>
    <w:lvl w:ilvl="4" w:tplc="B0ECFB24">
      <w:numFmt w:val="bullet"/>
      <w:lvlText w:val="•"/>
      <w:lvlJc w:val="left"/>
      <w:pPr>
        <w:ind w:left="4600" w:hanging="360"/>
      </w:pPr>
      <w:rPr>
        <w:rFonts w:hint="default"/>
        <w:lang w:val="pl-PL" w:eastAsia="en-US" w:bidi="ar-SA"/>
      </w:rPr>
    </w:lvl>
    <w:lvl w:ilvl="5" w:tplc="1E4C8CD6">
      <w:numFmt w:val="bullet"/>
      <w:lvlText w:val="•"/>
      <w:lvlJc w:val="left"/>
      <w:pPr>
        <w:ind w:left="5435" w:hanging="360"/>
      </w:pPr>
      <w:rPr>
        <w:rFonts w:hint="default"/>
        <w:lang w:val="pl-PL" w:eastAsia="en-US" w:bidi="ar-SA"/>
      </w:rPr>
    </w:lvl>
    <w:lvl w:ilvl="6" w:tplc="5F641D16">
      <w:numFmt w:val="bullet"/>
      <w:lvlText w:val="•"/>
      <w:lvlJc w:val="left"/>
      <w:pPr>
        <w:ind w:left="6270" w:hanging="360"/>
      </w:pPr>
      <w:rPr>
        <w:rFonts w:hint="default"/>
        <w:lang w:val="pl-PL" w:eastAsia="en-US" w:bidi="ar-SA"/>
      </w:rPr>
    </w:lvl>
    <w:lvl w:ilvl="7" w:tplc="144862F6">
      <w:numFmt w:val="bullet"/>
      <w:lvlText w:val="•"/>
      <w:lvlJc w:val="left"/>
      <w:pPr>
        <w:ind w:left="7105" w:hanging="360"/>
      </w:pPr>
      <w:rPr>
        <w:rFonts w:hint="default"/>
        <w:lang w:val="pl-PL" w:eastAsia="en-US" w:bidi="ar-SA"/>
      </w:rPr>
    </w:lvl>
    <w:lvl w:ilvl="8" w:tplc="0F686518">
      <w:numFmt w:val="bullet"/>
      <w:lvlText w:val="•"/>
      <w:lvlJc w:val="left"/>
      <w:pPr>
        <w:ind w:left="7940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5A483977"/>
    <w:multiLevelType w:val="hybridMultilevel"/>
    <w:tmpl w:val="80606966"/>
    <w:lvl w:ilvl="0" w:tplc="E90AAAB4">
      <w:start w:val="1"/>
      <w:numFmt w:val="decimal"/>
      <w:lvlText w:val="%1."/>
      <w:lvlJc w:val="left"/>
      <w:pPr>
        <w:ind w:left="686" w:hanging="567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4E903BC6">
      <w:start w:val="1"/>
      <w:numFmt w:val="decimal"/>
      <w:lvlText w:val="%2)"/>
      <w:lvlJc w:val="left"/>
      <w:pPr>
        <w:ind w:left="1252" w:hanging="567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2" w:tplc="AE403974">
      <w:numFmt w:val="bullet"/>
      <w:lvlText w:val="•"/>
      <w:lvlJc w:val="left"/>
      <w:pPr>
        <w:ind w:left="2187" w:hanging="567"/>
      </w:pPr>
      <w:rPr>
        <w:rFonts w:hint="default"/>
        <w:lang w:val="pl-PL" w:eastAsia="en-US" w:bidi="ar-SA"/>
      </w:rPr>
    </w:lvl>
    <w:lvl w:ilvl="3" w:tplc="78F23762">
      <w:numFmt w:val="bullet"/>
      <w:lvlText w:val="•"/>
      <w:lvlJc w:val="left"/>
      <w:pPr>
        <w:ind w:left="3115" w:hanging="567"/>
      </w:pPr>
      <w:rPr>
        <w:rFonts w:hint="default"/>
        <w:lang w:val="pl-PL" w:eastAsia="en-US" w:bidi="ar-SA"/>
      </w:rPr>
    </w:lvl>
    <w:lvl w:ilvl="4" w:tplc="3198EF56">
      <w:numFmt w:val="bullet"/>
      <w:lvlText w:val="•"/>
      <w:lvlJc w:val="left"/>
      <w:pPr>
        <w:ind w:left="4043" w:hanging="567"/>
      </w:pPr>
      <w:rPr>
        <w:rFonts w:hint="default"/>
        <w:lang w:val="pl-PL" w:eastAsia="en-US" w:bidi="ar-SA"/>
      </w:rPr>
    </w:lvl>
    <w:lvl w:ilvl="5" w:tplc="3EC8F74E">
      <w:numFmt w:val="bullet"/>
      <w:lvlText w:val="•"/>
      <w:lvlJc w:val="left"/>
      <w:pPr>
        <w:ind w:left="4971" w:hanging="567"/>
      </w:pPr>
      <w:rPr>
        <w:rFonts w:hint="default"/>
        <w:lang w:val="pl-PL" w:eastAsia="en-US" w:bidi="ar-SA"/>
      </w:rPr>
    </w:lvl>
    <w:lvl w:ilvl="6" w:tplc="0DE0B1FC">
      <w:numFmt w:val="bullet"/>
      <w:lvlText w:val="•"/>
      <w:lvlJc w:val="left"/>
      <w:pPr>
        <w:ind w:left="5899" w:hanging="567"/>
      </w:pPr>
      <w:rPr>
        <w:rFonts w:hint="default"/>
        <w:lang w:val="pl-PL" w:eastAsia="en-US" w:bidi="ar-SA"/>
      </w:rPr>
    </w:lvl>
    <w:lvl w:ilvl="7" w:tplc="84C4B60A">
      <w:numFmt w:val="bullet"/>
      <w:lvlText w:val="•"/>
      <w:lvlJc w:val="left"/>
      <w:pPr>
        <w:ind w:left="6827" w:hanging="567"/>
      </w:pPr>
      <w:rPr>
        <w:rFonts w:hint="default"/>
        <w:lang w:val="pl-PL" w:eastAsia="en-US" w:bidi="ar-SA"/>
      </w:rPr>
    </w:lvl>
    <w:lvl w:ilvl="8" w:tplc="14626BA0">
      <w:numFmt w:val="bullet"/>
      <w:lvlText w:val="•"/>
      <w:lvlJc w:val="left"/>
      <w:pPr>
        <w:ind w:left="7755" w:hanging="567"/>
      </w:pPr>
      <w:rPr>
        <w:rFonts w:hint="default"/>
        <w:lang w:val="pl-PL" w:eastAsia="en-US" w:bidi="ar-SA"/>
      </w:rPr>
    </w:lvl>
  </w:abstractNum>
  <w:abstractNum w:abstractNumId="18" w15:restartNumberingAfterBreak="0">
    <w:nsid w:val="60FE2994"/>
    <w:multiLevelType w:val="hybridMultilevel"/>
    <w:tmpl w:val="77CEBAFA"/>
    <w:lvl w:ilvl="0" w:tplc="9670B8CC">
      <w:start w:val="1"/>
      <w:numFmt w:val="decimal"/>
      <w:lvlText w:val="%1."/>
      <w:lvlJc w:val="left"/>
      <w:pPr>
        <w:ind w:left="686" w:hanging="567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030C547C">
      <w:numFmt w:val="bullet"/>
      <w:lvlText w:val="•"/>
      <w:lvlJc w:val="left"/>
      <w:pPr>
        <w:ind w:left="1573" w:hanging="567"/>
      </w:pPr>
      <w:rPr>
        <w:rFonts w:hint="default"/>
        <w:lang w:val="pl-PL" w:eastAsia="en-US" w:bidi="ar-SA"/>
      </w:rPr>
    </w:lvl>
    <w:lvl w:ilvl="2" w:tplc="A3046CB4">
      <w:numFmt w:val="bullet"/>
      <w:lvlText w:val="•"/>
      <w:lvlJc w:val="left"/>
      <w:pPr>
        <w:ind w:left="2466" w:hanging="567"/>
      </w:pPr>
      <w:rPr>
        <w:rFonts w:hint="default"/>
        <w:lang w:val="pl-PL" w:eastAsia="en-US" w:bidi="ar-SA"/>
      </w:rPr>
    </w:lvl>
    <w:lvl w:ilvl="3" w:tplc="B276EA46">
      <w:numFmt w:val="bullet"/>
      <w:lvlText w:val="•"/>
      <w:lvlJc w:val="left"/>
      <w:pPr>
        <w:ind w:left="3359" w:hanging="567"/>
      </w:pPr>
      <w:rPr>
        <w:rFonts w:hint="default"/>
        <w:lang w:val="pl-PL" w:eastAsia="en-US" w:bidi="ar-SA"/>
      </w:rPr>
    </w:lvl>
    <w:lvl w:ilvl="4" w:tplc="01AA4204">
      <w:numFmt w:val="bullet"/>
      <w:lvlText w:val="•"/>
      <w:lvlJc w:val="left"/>
      <w:pPr>
        <w:ind w:left="4252" w:hanging="567"/>
      </w:pPr>
      <w:rPr>
        <w:rFonts w:hint="default"/>
        <w:lang w:val="pl-PL" w:eastAsia="en-US" w:bidi="ar-SA"/>
      </w:rPr>
    </w:lvl>
    <w:lvl w:ilvl="5" w:tplc="00A898EC">
      <w:numFmt w:val="bullet"/>
      <w:lvlText w:val="•"/>
      <w:lvlJc w:val="left"/>
      <w:pPr>
        <w:ind w:left="5145" w:hanging="567"/>
      </w:pPr>
      <w:rPr>
        <w:rFonts w:hint="default"/>
        <w:lang w:val="pl-PL" w:eastAsia="en-US" w:bidi="ar-SA"/>
      </w:rPr>
    </w:lvl>
    <w:lvl w:ilvl="6" w:tplc="FBFECADA">
      <w:numFmt w:val="bullet"/>
      <w:lvlText w:val="•"/>
      <w:lvlJc w:val="left"/>
      <w:pPr>
        <w:ind w:left="6038" w:hanging="567"/>
      </w:pPr>
      <w:rPr>
        <w:rFonts w:hint="default"/>
        <w:lang w:val="pl-PL" w:eastAsia="en-US" w:bidi="ar-SA"/>
      </w:rPr>
    </w:lvl>
    <w:lvl w:ilvl="7" w:tplc="9B64EC28">
      <w:numFmt w:val="bullet"/>
      <w:lvlText w:val="•"/>
      <w:lvlJc w:val="left"/>
      <w:pPr>
        <w:ind w:left="6931" w:hanging="567"/>
      </w:pPr>
      <w:rPr>
        <w:rFonts w:hint="default"/>
        <w:lang w:val="pl-PL" w:eastAsia="en-US" w:bidi="ar-SA"/>
      </w:rPr>
    </w:lvl>
    <w:lvl w:ilvl="8" w:tplc="8186807E">
      <w:numFmt w:val="bullet"/>
      <w:lvlText w:val="•"/>
      <w:lvlJc w:val="left"/>
      <w:pPr>
        <w:ind w:left="7824" w:hanging="567"/>
      </w:pPr>
      <w:rPr>
        <w:rFonts w:hint="default"/>
        <w:lang w:val="pl-PL" w:eastAsia="en-US" w:bidi="ar-SA"/>
      </w:rPr>
    </w:lvl>
  </w:abstractNum>
  <w:abstractNum w:abstractNumId="19" w15:restartNumberingAfterBreak="0">
    <w:nsid w:val="6E324BDC"/>
    <w:multiLevelType w:val="hybridMultilevel"/>
    <w:tmpl w:val="DBF29144"/>
    <w:lvl w:ilvl="0" w:tplc="42DC670C">
      <w:start w:val="1"/>
      <w:numFmt w:val="lowerLetter"/>
      <w:lvlText w:val="%1)"/>
      <w:lvlJc w:val="left"/>
      <w:pPr>
        <w:ind w:left="1062" w:hanging="377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BC1C1CF0">
      <w:numFmt w:val="bullet"/>
      <w:lvlText w:val="•"/>
      <w:lvlJc w:val="left"/>
      <w:pPr>
        <w:ind w:left="1915" w:hanging="377"/>
      </w:pPr>
      <w:rPr>
        <w:rFonts w:hint="default"/>
        <w:lang w:val="pl-PL" w:eastAsia="en-US" w:bidi="ar-SA"/>
      </w:rPr>
    </w:lvl>
    <w:lvl w:ilvl="2" w:tplc="9F5E48F2">
      <w:numFmt w:val="bullet"/>
      <w:lvlText w:val="•"/>
      <w:lvlJc w:val="left"/>
      <w:pPr>
        <w:ind w:left="2770" w:hanging="377"/>
      </w:pPr>
      <w:rPr>
        <w:rFonts w:hint="default"/>
        <w:lang w:val="pl-PL" w:eastAsia="en-US" w:bidi="ar-SA"/>
      </w:rPr>
    </w:lvl>
    <w:lvl w:ilvl="3" w:tplc="F93AE64C">
      <w:numFmt w:val="bullet"/>
      <w:lvlText w:val="•"/>
      <w:lvlJc w:val="left"/>
      <w:pPr>
        <w:ind w:left="3625" w:hanging="377"/>
      </w:pPr>
      <w:rPr>
        <w:rFonts w:hint="default"/>
        <w:lang w:val="pl-PL" w:eastAsia="en-US" w:bidi="ar-SA"/>
      </w:rPr>
    </w:lvl>
    <w:lvl w:ilvl="4" w:tplc="721E55FE">
      <w:numFmt w:val="bullet"/>
      <w:lvlText w:val="•"/>
      <w:lvlJc w:val="left"/>
      <w:pPr>
        <w:ind w:left="4480" w:hanging="377"/>
      </w:pPr>
      <w:rPr>
        <w:rFonts w:hint="default"/>
        <w:lang w:val="pl-PL" w:eastAsia="en-US" w:bidi="ar-SA"/>
      </w:rPr>
    </w:lvl>
    <w:lvl w:ilvl="5" w:tplc="4D7A9BD6">
      <w:numFmt w:val="bullet"/>
      <w:lvlText w:val="•"/>
      <w:lvlJc w:val="left"/>
      <w:pPr>
        <w:ind w:left="5335" w:hanging="377"/>
      </w:pPr>
      <w:rPr>
        <w:rFonts w:hint="default"/>
        <w:lang w:val="pl-PL" w:eastAsia="en-US" w:bidi="ar-SA"/>
      </w:rPr>
    </w:lvl>
    <w:lvl w:ilvl="6" w:tplc="CF92A7EC">
      <w:numFmt w:val="bullet"/>
      <w:lvlText w:val="•"/>
      <w:lvlJc w:val="left"/>
      <w:pPr>
        <w:ind w:left="6190" w:hanging="377"/>
      </w:pPr>
      <w:rPr>
        <w:rFonts w:hint="default"/>
        <w:lang w:val="pl-PL" w:eastAsia="en-US" w:bidi="ar-SA"/>
      </w:rPr>
    </w:lvl>
    <w:lvl w:ilvl="7" w:tplc="AC3E3A4C">
      <w:numFmt w:val="bullet"/>
      <w:lvlText w:val="•"/>
      <w:lvlJc w:val="left"/>
      <w:pPr>
        <w:ind w:left="7045" w:hanging="377"/>
      </w:pPr>
      <w:rPr>
        <w:rFonts w:hint="default"/>
        <w:lang w:val="pl-PL" w:eastAsia="en-US" w:bidi="ar-SA"/>
      </w:rPr>
    </w:lvl>
    <w:lvl w:ilvl="8" w:tplc="D2FEDAF2">
      <w:numFmt w:val="bullet"/>
      <w:lvlText w:val="•"/>
      <w:lvlJc w:val="left"/>
      <w:pPr>
        <w:ind w:left="7900" w:hanging="377"/>
      </w:pPr>
      <w:rPr>
        <w:rFonts w:hint="default"/>
        <w:lang w:val="pl-PL" w:eastAsia="en-US" w:bidi="ar-SA"/>
      </w:rPr>
    </w:lvl>
  </w:abstractNum>
  <w:abstractNum w:abstractNumId="20" w15:restartNumberingAfterBreak="0">
    <w:nsid w:val="77F24C2B"/>
    <w:multiLevelType w:val="multilevel"/>
    <w:tmpl w:val="AA8C593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hint="default"/>
      </w:rPr>
    </w:lvl>
  </w:abstractNum>
  <w:num w:numId="1" w16cid:durableId="681856080">
    <w:abstractNumId w:val="7"/>
  </w:num>
  <w:num w:numId="2" w16cid:durableId="1983608514">
    <w:abstractNumId w:val="15"/>
  </w:num>
  <w:num w:numId="3" w16cid:durableId="980037843">
    <w:abstractNumId w:val="17"/>
  </w:num>
  <w:num w:numId="4" w16cid:durableId="1485707939">
    <w:abstractNumId w:val="9"/>
  </w:num>
  <w:num w:numId="5" w16cid:durableId="1479879126">
    <w:abstractNumId w:val="11"/>
  </w:num>
  <w:num w:numId="6" w16cid:durableId="195508982">
    <w:abstractNumId w:val="16"/>
  </w:num>
  <w:num w:numId="7" w16cid:durableId="1825311869">
    <w:abstractNumId w:val="19"/>
  </w:num>
  <w:num w:numId="8" w16cid:durableId="842477673">
    <w:abstractNumId w:val="18"/>
  </w:num>
  <w:num w:numId="9" w16cid:durableId="1057510465">
    <w:abstractNumId w:val="2"/>
  </w:num>
  <w:num w:numId="10" w16cid:durableId="1419865768">
    <w:abstractNumId w:val="14"/>
  </w:num>
  <w:num w:numId="11" w16cid:durableId="1672370524">
    <w:abstractNumId w:val="0"/>
  </w:num>
  <w:num w:numId="12" w16cid:durableId="1379086802">
    <w:abstractNumId w:val="10"/>
  </w:num>
  <w:num w:numId="13" w16cid:durableId="1353071753">
    <w:abstractNumId w:val="5"/>
  </w:num>
  <w:num w:numId="14" w16cid:durableId="2057312618">
    <w:abstractNumId w:val="4"/>
  </w:num>
  <w:num w:numId="15" w16cid:durableId="969361440">
    <w:abstractNumId w:val="3"/>
  </w:num>
  <w:num w:numId="16" w16cid:durableId="918908189">
    <w:abstractNumId w:val="6"/>
  </w:num>
  <w:num w:numId="17" w16cid:durableId="406340244">
    <w:abstractNumId w:val="8"/>
  </w:num>
  <w:num w:numId="18" w16cid:durableId="1504974012">
    <w:abstractNumId w:val="12"/>
  </w:num>
  <w:num w:numId="19" w16cid:durableId="1191795503">
    <w:abstractNumId w:val="1"/>
  </w:num>
  <w:num w:numId="20" w16cid:durableId="245119714">
    <w:abstractNumId w:val="20"/>
  </w:num>
  <w:num w:numId="21" w16cid:durableId="326792212">
    <w:abstractNumId w:val="13"/>
    <w:lvlOverride w:ilvl="0">
      <w:lvl w:ilvl="0">
        <w:start w:val="5"/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decimal"/>
        <w:lvlText w:val="%4."/>
        <w:lvlJc w:val="left"/>
      </w:lvl>
    </w:lvlOverride>
    <w:lvlOverride w:ilvl="4">
      <w:lvl w:ilvl="4">
        <w:start w:val="1"/>
        <w:numFmt w:val="decimal"/>
        <w:lvlText w:val="%5."/>
        <w:lvlJc w:val="left"/>
      </w:lvl>
    </w:lvlOverride>
    <w:lvlOverride w:ilvl="5">
      <w:lvl w:ilvl="5">
        <w:start w:val="1"/>
        <w:numFmt w:val="decimal"/>
        <w:lvlText w:val="%6.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decimal"/>
        <w:lvlText w:val="%8."/>
        <w:lvlJc w:val="left"/>
      </w:lvl>
    </w:lvlOverride>
    <w:lvlOverride w:ilvl="8">
      <w:lvl w:ilvl="8">
        <w:start w:val="1"/>
        <w:numFmt w:val="decimal"/>
        <w:lvlText w:val="%9."/>
        <w:lvlJc w:val="left"/>
      </w:lvl>
    </w:lvlOverride>
  </w:num>
  <w:num w:numId="22" w16cid:durableId="673065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49CA"/>
    <w:rsid w:val="00005561"/>
    <w:rsid w:val="00013B9E"/>
    <w:rsid w:val="00051DA1"/>
    <w:rsid w:val="00067FD7"/>
    <w:rsid w:val="000D32B3"/>
    <w:rsid w:val="00100613"/>
    <w:rsid w:val="001102F7"/>
    <w:rsid w:val="00114CF3"/>
    <w:rsid w:val="00121BC1"/>
    <w:rsid w:val="001220D8"/>
    <w:rsid w:val="00124CEE"/>
    <w:rsid w:val="001E1894"/>
    <w:rsid w:val="001E293D"/>
    <w:rsid w:val="001F309B"/>
    <w:rsid w:val="0021682C"/>
    <w:rsid w:val="002856E3"/>
    <w:rsid w:val="00344E01"/>
    <w:rsid w:val="0035793F"/>
    <w:rsid w:val="00395162"/>
    <w:rsid w:val="003A3963"/>
    <w:rsid w:val="003C4EA8"/>
    <w:rsid w:val="003D1190"/>
    <w:rsid w:val="004359F2"/>
    <w:rsid w:val="004527C1"/>
    <w:rsid w:val="0049035C"/>
    <w:rsid w:val="00531BB9"/>
    <w:rsid w:val="00535300"/>
    <w:rsid w:val="005655AD"/>
    <w:rsid w:val="00565FB0"/>
    <w:rsid w:val="005A51C1"/>
    <w:rsid w:val="005D0143"/>
    <w:rsid w:val="005D18B9"/>
    <w:rsid w:val="00630989"/>
    <w:rsid w:val="006843A4"/>
    <w:rsid w:val="0069582D"/>
    <w:rsid w:val="006C4CE9"/>
    <w:rsid w:val="006F2B0C"/>
    <w:rsid w:val="006F48C3"/>
    <w:rsid w:val="007A1AC5"/>
    <w:rsid w:val="00800CBC"/>
    <w:rsid w:val="00845EE8"/>
    <w:rsid w:val="008938BC"/>
    <w:rsid w:val="008B2030"/>
    <w:rsid w:val="008F6C8B"/>
    <w:rsid w:val="00901103"/>
    <w:rsid w:val="0092654A"/>
    <w:rsid w:val="00941BE4"/>
    <w:rsid w:val="0095618B"/>
    <w:rsid w:val="009669AD"/>
    <w:rsid w:val="009A41D7"/>
    <w:rsid w:val="009B14CA"/>
    <w:rsid w:val="009B53C9"/>
    <w:rsid w:val="009C7E5E"/>
    <w:rsid w:val="009F582E"/>
    <w:rsid w:val="00A11B18"/>
    <w:rsid w:val="00A2742A"/>
    <w:rsid w:val="00A274D3"/>
    <w:rsid w:val="00A276A1"/>
    <w:rsid w:val="00A4339E"/>
    <w:rsid w:val="00A75131"/>
    <w:rsid w:val="00A928F0"/>
    <w:rsid w:val="00AA458F"/>
    <w:rsid w:val="00AC6D16"/>
    <w:rsid w:val="00C3365B"/>
    <w:rsid w:val="00C47109"/>
    <w:rsid w:val="00C5582A"/>
    <w:rsid w:val="00CC7D38"/>
    <w:rsid w:val="00CD7E07"/>
    <w:rsid w:val="00D21304"/>
    <w:rsid w:val="00D7083E"/>
    <w:rsid w:val="00D87AF5"/>
    <w:rsid w:val="00DD7578"/>
    <w:rsid w:val="00DE6056"/>
    <w:rsid w:val="00DF49CA"/>
    <w:rsid w:val="00EE0219"/>
    <w:rsid w:val="00EE2C67"/>
    <w:rsid w:val="00EE4211"/>
    <w:rsid w:val="00F137C7"/>
    <w:rsid w:val="00F234E0"/>
    <w:rsid w:val="00F357A9"/>
    <w:rsid w:val="00F54A55"/>
    <w:rsid w:val="00F63598"/>
    <w:rsid w:val="00F71707"/>
    <w:rsid w:val="00FA41AF"/>
    <w:rsid w:val="00FB485B"/>
    <w:rsid w:val="00FD6F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60095"/>
  <w15:docId w15:val="{E93D2D47-89CB-45B5-8DB5-C875FDEBC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7AF5"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rsid w:val="00D87AF5"/>
    <w:pPr>
      <w:spacing w:before="1"/>
      <w:ind w:left="119" w:hanging="567"/>
      <w:outlineLvl w:val="0"/>
    </w:pPr>
    <w:rPr>
      <w:rFonts w:ascii="Cambria" w:eastAsia="Cambria" w:hAnsi="Cambria" w:cs="Cambria"/>
    </w:rPr>
  </w:style>
  <w:style w:type="paragraph" w:styleId="Nagwek2">
    <w:name w:val="heading 2"/>
    <w:basedOn w:val="Normalny"/>
    <w:uiPriority w:val="9"/>
    <w:unhideWhenUsed/>
    <w:qFormat/>
    <w:rsid w:val="00D87AF5"/>
    <w:pPr>
      <w:ind w:left="686" w:hanging="568"/>
      <w:outlineLvl w:val="1"/>
    </w:pPr>
    <w:rPr>
      <w:b/>
      <w:bCs/>
      <w:sz w:val="20"/>
      <w:szCs w:val="20"/>
      <w:u w:val="single" w:color="000000"/>
    </w:rPr>
  </w:style>
  <w:style w:type="paragraph" w:styleId="Nagwek3">
    <w:name w:val="heading 3"/>
    <w:basedOn w:val="Normalny"/>
    <w:uiPriority w:val="9"/>
    <w:unhideWhenUsed/>
    <w:qFormat/>
    <w:rsid w:val="00D87AF5"/>
    <w:pPr>
      <w:ind w:left="4610"/>
      <w:jc w:val="both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87AF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D87AF5"/>
    <w:rPr>
      <w:sz w:val="20"/>
      <w:szCs w:val="20"/>
    </w:rPr>
  </w:style>
  <w:style w:type="paragraph" w:styleId="Akapitzlist">
    <w:name w:val="List Paragraph"/>
    <w:aliases w:val="sw tekst,Adresat stanowisko"/>
    <w:basedOn w:val="Normalny"/>
    <w:link w:val="AkapitzlistZnak"/>
    <w:uiPriority w:val="34"/>
    <w:qFormat/>
    <w:rsid w:val="00D87AF5"/>
    <w:pPr>
      <w:ind w:left="686" w:hanging="567"/>
      <w:jc w:val="both"/>
    </w:pPr>
  </w:style>
  <w:style w:type="paragraph" w:customStyle="1" w:styleId="TableParagraph">
    <w:name w:val="Table Paragraph"/>
    <w:basedOn w:val="Normalny"/>
    <w:uiPriority w:val="1"/>
    <w:qFormat/>
    <w:rsid w:val="00D87AF5"/>
  </w:style>
  <w:style w:type="character" w:styleId="Hipercze">
    <w:name w:val="Hyperlink"/>
    <w:basedOn w:val="Domylnaczcionkaakapitu"/>
    <w:uiPriority w:val="99"/>
    <w:unhideWhenUsed/>
    <w:rsid w:val="00EE2C67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E2C67"/>
    <w:rPr>
      <w:color w:val="605E5C"/>
      <w:shd w:val="clear" w:color="auto" w:fill="E1DFDD"/>
    </w:rPr>
  </w:style>
  <w:style w:type="paragraph" w:customStyle="1" w:styleId="Default">
    <w:name w:val="Default"/>
    <w:qFormat/>
    <w:rsid w:val="00067FD7"/>
    <w:pPr>
      <w:widowControl/>
      <w:suppressAutoHyphens/>
      <w:autoSpaceDE/>
      <w:autoSpaceDN/>
    </w:pPr>
    <w:rPr>
      <w:rFonts w:ascii="Cambria" w:eastAsia="Calibri" w:hAnsi="Cambria" w:cs="Cambria"/>
      <w:color w:val="000000"/>
      <w:sz w:val="24"/>
      <w:szCs w:val="24"/>
      <w:lang w:val="pl-PL"/>
    </w:rPr>
  </w:style>
  <w:style w:type="character" w:customStyle="1" w:styleId="AkapitzlistZnak">
    <w:name w:val="Akapit z listą Znak"/>
    <w:aliases w:val="sw tekst Znak,Adresat stanowisko Znak"/>
    <w:link w:val="Akapitzlist"/>
    <w:uiPriority w:val="34"/>
    <w:qFormat/>
    <w:locked/>
    <w:rsid w:val="00067FD7"/>
    <w:rPr>
      <w:rFonts w:ascii="Arial" w:eastAsia="Arial" w:hAnsi="Arial" w:cs="Arial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D708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083E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708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083E"/>
    <w:rPr>
      <w:rFonts w:ascii="Arial" w:eastAsia="Arial" w:hAnsi="Arial" w:cs="Arial"/>
      <w:lang w:val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2742A"/>
    <w:rPr>
      <w:color w:val="605E5C"/>
      <w:shd w:val="clear" w:color="auto" w:fill="E1DFDD"/>
    </w:rPr>
  </w:style>
  <w:style w:type="paragraph" w:customStyle="1" w:styleId="Tekstpodstawowywcity21">
    <w:name w:val="Tekst podstawowy wcięty 21"/>
    <w:basedOn w:val="Normalny"/>
    <w:rsid w:val="00AC6D16"/>
    <w:pPr>
      <w:widowControl/>
      <w:tabs>
        <w:tab w:val="left" w:pos="284"/>
      </w:tabs>
      <w:suppressAutoHyphens/>
      <w:autoSpaceDE/>
      <w:autoSpaceDN/>
      <w:ind w:left="284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numbering" w:customStyle="1" w:styleId="WW8Num17">
    <w:name w:val="WW8Num17"/>
    <w:basedOn w:val="Bezlisty"/>
    <w:rsid w:val="00AC6D16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54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teka@poliklinika.ne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pteka@poliklinika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9</Pages>
  <Words>4150</Words>
  <Characters>24906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NR</vt:lpstr>
    </vt:vector>
  </TitlesOfParts>
  <Company/>
  <LinksUpToDate>false</LinksUpToDate>
  <CharactersWithSpaces>28999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NR</dc:title>
  <dc:creator>Marta</dc:creator>
  <cp:lastModifiedBy>Anna Gotzek-Bałdowska</cp:lastModifiedBy>
  <cp:revision>67</cp:revision>
  <cp:lastPrinted>2022-12-14T12:02:00Z</cp:lastPrinted>
  <dcterms:created xsi:type="dcterms:W3CDTF">2022-11-07T21:30:00Z</dcterms:created>
  <dcterms:modified xsi:type="dcterms:W3CDTF">2025-04-28T18:41:00Z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2022-10-07T00:00:00Z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2022-11-07T00:00:00Z</vt:filetime>
  </property>
</Properties>
</file>