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08E" w14:textId="47C0A9DB" w:rsidR="00FC13D5" w:rsidRPr="00E33BA5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snapToGrid w:val="0"/>
          <w:lang w:eastAsia="pl-PL"/>
        </w:rPr>
        <w:t xml:space="preserve">Szudziałowo, dnia </w:t>
      </w:r>
      <w:r w:rsidR="0037320A">
        <w:rPr>
          <w:rFonts w:eastAsia="Times New Roman" w:cstheme="minorHAnsi"/>
          <w:snapToGrid w:val="0"/>
          <w:lang w:eastAsia="pl-PL"/>
        </w:rPr>
        <w:t>08 marca</w:t>
      </w:r>
      <w:r w:rsidRPr="00E33BA5">
        <w:rPr>
          <w:rFonts w:eastAsia="Times New Roman" w:cstheme="minorHAnsi"/>
          <w:snapToGrid w:val="0"/>
          <w:lang w:eastAsia="pl-PL"/>
        </w:rPr>
        <w:t xml:space="preserve"> 2023 r.</w:t>
      </w:r>
    </w:p>
    <w:p w14:paraId="7C49DAF0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86123FF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Gmina Szudziałowo</w:t>
      </w:r>
    </w:p>
    <w:p w14:paraId="01AEBC64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ul. Bankowa 1</w:t>
      </w:r>
    </w:p>
    <w:p w14:paraId="277DF822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lang w:eastAsia="pl-PL"/>
        </w:rPr>
      </w:pPr>
      <w:r w:rsidRPr="00E33BA5">
        <w:rPr>
          <w:rFonts w:eastAsia="Times New Roman" w:cstheme="minorHAnsi"/>
          <w:b/>
          <w:snapToGrid w:val="0"/>
          <w:lang w:eastAsia="pl-PL"/>
        </w:rPr>
        <w:t>16-113 Szudziałowo</w:t>
      </w:r>
      <w:r w:rsidRPr="00E33BA5">
        <w:rPr>
          <w:rFonts w:eastAsia="Times New Roman" w:cstheme="minorHAnsi"/>
          <w:lang w:eastAsia="pl-PL"/>
        </w:rPr>
        <w:t xml:space="preserve">   </w:t>
      </w:r>
    </w:p>
    <w:p w14:paraId="26A505D9" w14:textId="77777777" w:rsidR="00FC13D5" w:rsidRPr="00E33BA5" w:rsidRDefault="00FC13D5" w:rsidP="00FC13D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33BA5">
        <w:rPr>
          <w:rFonts w:eastAsia="Times New Roman" w:cstheme="minorHAnsi"/>
          <w:lang w:eastAsia="pl-PL"/>
        </w:rPr>
        <w:t xml:space="preserve">        </w:t>
      </w:r>
      <w:r w:rsidRPr="00E33BA5">
        <w:rPr>
          <w:rFonts w:eastAsia="Calibri" w:cstheme="minorHAnsi"/>
          <w:b/>
        </w:rPr>
        <w:t xml:space="preserve">   </w:t>
      </w:r>
    </w:p>
    <w:p w14:paraId="23DE29FB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1CFD34FD" w14:textId="77777777" w:rsidR="00FC13D5" w:rsidRPr="00E33BA5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E33BA5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38E6873B" w14:textId="77777777" w:rsidR="00FC13D5" w:rsidRPr="00E33BA5" w:rsidRDefault="00FC13D5" w:rsidP="00FC13D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EDEBA8C" w14:textId="4DE8A246" w:rsidR="00FC13D5" w:rsidRPr="00FC13D5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FC13D5">
        <w:rPr>
          <w:rFonts w:eastAsia="Calibri" w:cstheme="minorHAnsi"/>
          <w:b/>
        </w:rPr>
        <w:t>Dotyczy:</w:t>
      </w:r>
      <w:r w:rsidRPr="00FC13D5">
        <w:rPr>
          <w:rFonts w:eastAsia="Calibri" w:cstheme="minorHAnsi"/>
        </w:rPr>
        <w:t xml:space="preserve"> </w:t>
      </w:r>
      <w:r w:rsidRPr="00FC13D5">
        <w:rPr>
          <w:rFonts w:cstheme="minorHAnsi"/>
          <w:b/>
          <w:bCs/>
        </w:rPr>
        <w:t xml:space="preserve">Przebudowa dróg </w:t>
      </w:r>
      <w:r w:rsidR="00925FD8">
        <w:rPr>
          <w:rFonts w:cstheme="minorHAnsi"/>
          <w:b/>
          <w:bCs/>
        </w:rPr>
        <w:t xml:space="preserve">w miejscowości Szudziałowo i </w:t>
      </w:r>
      <w:proofErr w:type="spellStart"/>
      <w:r w:rsidR="00925FD8">
        <w:rPr>
          <w:rFonts w:cstheme="minorHAnsi"/>
          <w:b/>
          <w:bCs/>
        </w:rPr>
        <w:t>Szczęsnowicze</w:t>
      </w:r>
      <w:proofErr w:type="spellEnd"/>
      <w:r w:rsidRPr="00FC13D5">
        <w:rPr>
          <w:rFonts w:cstheme="minorHAnsi"/>
          <w:b/>
          <w:bCs/>
        </w:rPr>
        <w:t xml:space="preserve"> w systemie zaprojektuj i wybuduj</w:t>
      </w:r>
    </w:p>
    <w:p w14:paraId="41A77E14" w14:textId="77777777" w:rsidR="00FC13D5" w:rsidRPr="00E33BA5" w:rsidRDefault="00FC13D5" w:rsidP="00FC13D5">
      <w:pPr>
        <w:spacing w:after="200" w:line="276" w:lineRule="auto"/>
        <w:jc w:val="both"/>
        <w:rPr>
          <w:rFonts w:cstheme="minorHAnsi"/>
        </w:rPr>
      </w:pPr>
    </w:p>
    <w:p w14:paraId="519C8A6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Zamawiający informuje, że w terminie określonym zgodnie z art. 284 ust. 2 ustawy z 11 września 2019 r. – Prawo zamówień publicznych (Dz.U. 2022 poz. 1710 ze zm.) – dalej: ustawa </w:t>
      </w:r>
      <w:proofErr w:type="spellStart"/>
      <w:r w:rsidRPr="00E33BA5">
        <w:rPr>
          <w:rFonts w:eastAsia="Calibri" w:cstheme="minorHAnsi"/>
        </w:rPr>
        <w:t>Pzp</w:t>
      </w:r>
      <w:proofErr w:type="spellEnd"/>
      <w:r w:rsidRPr="00E33BA5">
        <w:rPr>
          <w:rFonts w:eastAsia="Calibri" w:cstheme="minorHAnsi"/>
        </w:rPr>
        <w:t>, wykonawca zwrócił się do zamawiającego z wnioskiem o wyjaśnienie treści SWZ.</w:t>
      </w:r>
    </w:p>
    <w:p w14:paraId="7D77442C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637F3E40" w14:textId="77777777" w:rsidR="00FC13D5" w:rsidRPr="00E33BA5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>W związku z powyższym, zamawiający udziela następujących wyjaśnień:</w:t>
      </w:r>
    </w:p>
    <w:p w14:paraId="090A930C" w14:textId="75B7F79E" w:rsidR="00FC13D5" w:rsidRDefault="00FC13D5" w:rsidP="00852EBD">
      <w:pPr>
        <w:pStyle w:val="Default"/>
        <w:rPr>
          <w:color w:val="auto"/>
        </w:rPr>
      </w:pPr>
    </w:p>
    <w:p w14:paraId="2DA35472" w14:textId="77777777" w:rsidR="00FC13D5" w:rsidRDefault="00FC13D5" w:rsidP="00852EBD">
      <w:pPr>
        <w:pStyle w:val="Default"/>
        <w:rPr>
          <w:color w:val="auto"/>
        </w:rPr>
      </w:pPr>
    </w:p>
    <w:p w14:paraId="58DA5776" w14:textId="47014728" w:rsidR="00852EBD" w:rsidRPr="007526E2" w:rsidRDefault="007526E2" w:rsidP="007526E2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P</w:t>
      </w:r>
      <w:r w:rsidR="00852EBD">
        <w:rPr>
          <w:b/>
          <w:bCs/>
          <w:color w:val="auto"/>
          <w:sz w:val="20"/>
          <w:szCs w:val="20"/>
        </w:rPr>
        <w:t xml:space="preserve">ytania ogólne dotyczące wszystkich ulic objętych przetargiem: </w:t>
      </w:r>
    </w:p>
    <w:p w14:paraId="38F50844" w14:textId="77777777" w:rsidR="00852EBD" w:rsidRDefault="00852EBD" w:rsidP="00852EBD">
      <w:pPr>
        <w:ind w:left="720" w:hanging="360"/>
        <w:jc w:val="both"/>
      </w:pPr>
    </w:p>
    <w:p w14:paraId="518A4724" w14:textId="720565E6" w:rsidR="00824F53" w:rsidRDefault="0037320A" w:rsidP="00200A59">
      <w:pPr>
        <w:pStyle w:val="Akapitzlist"/>
        <w:numPr>
          <w:ilvl w:val="0"/>
          <w:numId w:val="1"/>
        </w:numPr>
        <w:jc w:val="both"/>
      </w:pPr>
      <w:r>
        <w:t>Prosimy o potwierdzenie, że wody opadowe mają być odprowadzane na działki przylegające do pasa drogowego i że zamawiający posiada zgody właścicieli tych działek na takie zagospodarowanie wód opadowych. Jeżeli nie to prosimy o podanie sposobu zagospodarowania tych wód</w:t>
      </w:r>
      <w:r w:rsidR="00852EBD" w:rsidRPr="00852EBD">
        <w:t xml:space="preserve">. </w:t>
      </w:r>
    </w:p>
    <w:p w14:paraId="61054D12" w14:textId="77777777" w:rsidR="0037320A" w:rsidRDefault="0037320A" w:rsidP="00824F53">
      <w:pPr>
        <w:pStyle w:val="Akapitzlist"/>
        <w:jc w:val="both"/>
      </w:pPr>
    </w:p>
    <w:p w14:paraId="45D9EAB6" w14:textId="236A96D7" w:rsidR="00824F53" w:rsidRDefault="00824F53" w:rsidP="00824F53">
      <w:pPr>
        <w:pStyle w:val="Akapitzlist"/>
        <w:jc w:val="both"/>
      </w:pPr>
      <w:r>
        <w:t xml:space="preserve">ODP: </w:t>
      </w:r>
      <w:r w:rsidR="00111B84">
        <w:t>Odprowadzenie wód opadowych odbywać się będzie metodą powierzchniowego spływu wód poza korpus drogowy na przyległe do pasa drogowego tereny zgodnie z naturalnym kierunkiem spływu wód opadowych</w:t>
      </w:r>
      <w:r w:rsidR="0037320A">
        <w:t>.</w:t>
      </w:r>
      <w:r w:rsidR="00111B84">
        <w:t xml:space="preserve"> </w:t>
      </w:r>
    </w:p>
    <w:p w14:paraId="3DE6DBE2" w14:textId="402474CB" w:rsidR="003D4F97" w:rsidRDefault="00FC13D5" w:rsidP="00FC13D5">
      <w:pPr>
        <w:spacing w:after="0" w:line="240" w:lineRule="auto"/>
        <w:jc w:val="both"/>
        <w:rPr>
          <w:rFonts w:eastAsia="Calibri" w:cstheme="minorHAnsi"/>
        </w:rPr>
      </w:pPr>
      <w:r w:rsidRPr="00E33BA5">
        <w:rPr>
          <w:rFonts w:eastAsia="Calibri" w:cstheme="minorHAnsi"/>
        </w:rPr>
        <w:t xml:space="preserve">Nie dokonuje się zmiany treści SWZ oraz ogłoszenia o zamówieniu. Termin </w:t>
      </w:r>
      <w:r w:rsidR="0037320A">
        <w:rPr>
          <w:rFonts w:eastAsia="Calibri" w:cstheme="minorHAnsi"/>
        </w:rPr>
        <w:t xml:space="preserve">i sposób </w:t>
      </w:r>
      <w:r w:rsidRPr="00E33BA5">
        <w:rPr>
          <w:rFonts w:eastAsia="Calibri" w:cstheme="minorHAnsi"/>
        </w:rPr>
        <w:t xml:space="preserve">składania ofert </w:t>
      </w:r>
      <w:r w:rsidR="0037320A">
        <w:rPr>
          <w:rFonts w:eastAsia="Calibri" w:cstheme="minorHAnsi"/>
        </w:rPr>
        <w:t xml:space="preserve">nie </w:t>
      </w:r>
      <w:r w:rsidRPr="00E33BA5">
        <w:rPr>
          <w:rFonts w:eastAsia="Calibri" w:cstheme="minorHAnsi"/>
        </w:rPr>
        <w:t>ulega zmianie.</w:t>
      </w:r>
      <w:r w:rsidR="003D4F97">
        <w:rPr>
          <w:rFonts w:eastAsia="Calibri" w:cstheme="minorHAnsi"/>
        </w:rPr>
        <w:t xml:space="preserve"> </w:t>
      </w:r>
    </w:p>
    <w:p w14:paraId="1F2DEFA1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</w:rPr>
      </w:pPr>
      <w:r w:rsidRPr="00E33BA5">
        <w:rPr>
          <w:rFonts w:eastAsia="Calibri" w:cstheme="minorHAnsi"/>
          <w:b/>
          <w:i/>
          <w:color w:val="002060"/>
        </w:rPr>
        <w:t xml:space="preserve">                                                                           </w:t>
      </w:r>
      <w:r>
        <w:rPr>
          <w:rFonts w:eastAsia="Calibri" w:cstheme="minorHAnsi"/>
          <w:b/>
          <w:i/>
          <w:color w:val="002060"/>
        </w:rPr>
        <w:t xml:space="preserve">    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Tadeusz </w:t>
      </w:r>
      <w:proofErr w:type="spellStart"/>
      <w:r w:rsidRPr="00E33BA5">
        <w:rPr>
          <w:rFonts w:eastAsia="Calibri" w:cstheme="minorHAnsi"/>
          <w:b/>
          <w:i/>
          <w:color w:val="002060"/>
        </w:rPr>
        <w:t>Tokarewicz</w:t>
      </w:r>
      <w:proofErr w:type="spellEnd"/>
    </w:p>
    <w:p w14:paraId="404EA88A" w14:textId="77777777" w:rsidR="00FC13D5" w:rsidRPr="00E33BA5" w:rsidRDefault="00FC13D5" w:rsidP="00FC13D5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</w:r>
      <w:r w:rsidRPr="00E33BA5">
        <w:rPr>
          <w:rFonts w:eastAsia="Calibri" w:cstheme="minorHAnsi"/>
          <w:b/>
          <w:i/>
          <w:color w:val="002060"/>
        </w:rPr>
        <w:tab/>
        <w:t xml:space="preserve">      </w:t>
      </w:r>
      <w:r>
        <w:rPr>
          <w:rFonts w:eastAsia="Calibri" w:cstheme="minorHAnsi"/>
          <w:b/>
          <w:i/>
          <w:color w:val="002060"/>
        </w:rPr>
        <w:t xml:space="preserve">                        </w:t>
      </w:r>
      <w:r w:rsidRPr="00E33BA5">
        <w:rPr>
          <w:rFonts w:eastAsia="Calibri" w:cstheme="minorHAnsi"/>
          <w:b/>
          <w:i/>
          <w:color w:val="002060"/>
        </w:rPr>
        <w:t xml:space="preserve">      Wójt </w:t>
      </w:r>
    </w:p>
    <w:p w14:paraId="19CB6F10" w14:textId="77777777" w:rsidR="00FC13D5" w:rsidRDefault="00FC13D5" w:rsidP="00FC13D5">
      <w:pPr>
        <w:spacing w:after="18" w:line="274" w:lineRule="auto"/>
        <w:ind w:right="104"/>
      </w:pPr>
    </w:p>
    <w:p w14:paraId="19D076C6" w14:textId="5926D042" w:rsidR="00141902" w:rsidRDefault="00141902" w:rsidP="004C20AA">
      <w:pPr>
        <w:spacing w:after="14" w:line="271" w:lineRule="auto"/>
      </w:pPr>
    </w:p>
    <w:sectPr w:rsidR="00141902" w:rsidSect="00852EBD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2"/>
  </w:num>
  <w:num w:numId="2" w16cid:durableId="935209587">
    <w:abstractNumId w:val="7"/>
  </w:num>
  <w:num w:numId="3" w16cid:durableId="2054309972">
    <w:abstractNumId w:val="1"/>
  </w:num>
  <w:num w:numId="4" w16cid:durableId="373504581">
    <w:abstractNumId w:val="4"/>
  </w:num>
  <w:num w:numId="5" w16cid:durableId="1943032973">
    <w:abstractNumId w:val="10"/>
  </w:num>
  <w:num w:numId="6" w16cid:durableId="1600327862">
    <w:abstractNumId w:val="11"/>
  </w:num>
  <w:num w:numId="7" w16cid:durableId="1962833836">
    <w:abstractNumId w:val="9"/>
  </w:num>
  <w:num w:numId="8" w16cid:durableId="1644577929">
    <w:abstractNumId w:val="8"/>
  </w:num>
  <w:num w:numId="9" w16cid:durableId="979774738">
    <w:abstractNumId w:val="12"/>
  </w:num>
  <w:num w:numId="10" w16cid:durableId="1717506202">
    <w:abstractNumId w:val="0"/>
  </w:num>
  <w:num w:numId="11" w16cid:durableId="400062788">
    <w:abstractNumId w:val="5"/>
  </w:num>
  <w:num w:numId="12" w16cid:durableId="1502358072">
    <w:abstractNumId w:val="6"/>
  </w:num>
  <w:num w:numId="13" w16cid:durableId="21766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B6BEA"/>
    <w:rsid w:val="00111B84"/>
    <w:rsid w:val="00141902"/>
    <w:rsid w:val="001711C1"/>
    <w:rsid w:val="001C1D8B"/>
    <w:rsid w:val="001F374E"/>
    <w:rsid w:val="00200A59"/>
    <w:rsid w:val="002C3BB1"/>
    <w:rsid w:val="0037320A"/>
    <w:rsid w:val="00373A26"/>
    <w:rsid w:val="003D4F97"/>
    <w:rsid w:val="003F38CF"/>
    <w:rsid w:val="003F5FC0"/>
    <w:rsid w:val="004B3BF5"/>
    <w:rsid w:val="004C20AA"/>
    <w:rsid w:val="004C49F9"/>
    <w:rsid w:val="004D4137"/>
    <w:rsid w:val="005437DC"/>
    <w:rsid w:val="00593B37"/>
    <w:rsid w:val="00651CDD"/>
    <w:rsid w:val="00653E3A"/>
    <w:rsid w:val="006A5F8A"/>
    <w:rsid w:val="007526E2"/>
    <w:rsid w:val="007B4479"/>
    <w:rsid w:val="007C576A"/>
    <w:rsid w:val="008036E7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75E5"/>
    <w:rsid w:val="009252C5"/>
    <w:rsid w:val="00925FD8"/>
    <w:rsid w:val="009F5454"/>
    <w:rsid w:val="00A3034E"/>
    <w:rsid w:val="00AD0F1C"/>
    <w:rsid w:val="00B47CC5"/>
    <w:rsid w:val="00C529D3"/>
    <w:rsid w:val="00CE5980"/>
    <w:rsid w:val="00CF6449"/>
    <w:rsid w:val="00D42504"/>
    <w:rsid w:val="00D81978"/>
    <w:rsid w:val="00DD0A9D"/>
    <w:rsid w:val="00E22236"/>
    <w:rsid w:val="00E42953"/>
    <w:rsid w:val="00E442A7"/>
    <w:rsid w:val="00EC5542"/>
    <w:rsid w:val="00F965DD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Renata Tarasewicz</cp:lastModifiedBy>
  <cp:revision>2</cp:revision>
  <cp:lastPrinted>2023-03-08T08:16:00Z</cp:lastPrinted>
  <dcterms:created xsi:type="dcterms:W3CDTF">2023-03-08T08:34:00Z</dcterms:created>
  <dcterms:modified xsi:type="dcterms:W3CDTF">2023-03-08T08:34:00Z</dcterms:modified>
</cp:coreProperties>
</file>