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47958B" w:rsidR="009A3B5F" w:rsidRPr="00376FEE" w:rsidRDefault="00806783" w:rsidP="005B34B5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376FEE">
        <w:rPr>
          <w:rFonts w:ascii="Arial" w:eastAsia="Arial" w:hAnsi="Arial" w:cs="Arial"/>
          <w:b/>
          <w:bCs/>
          <w:sz w:val="24"/>
          <w:szCs w:val="24"/>
        </w:rPr>
        <w:t xml:space="preserve">Załącznik nr </w:t>
      </w:r>
      <w:r w:rsidR="005B34B5" w:rsidRPr="00376FEE">
        <w:rPr>
          <w:rFonts w:ascii="Arial" w:eastAsia="Arial" w:hAnsi="Arial" w:cs="Arial"/>
          <w:b/>
          <w:bCs/>
          <w:sz w:val="24"/>
          <w:szCs w:val="24"/>
        </w:rPr>
        <w:t>4</w:t>
      </w:r>
      <w:r w:rsidRPr="00376FEE">
        <w:rPr>
          <w:rFonts w:ascii="Arial" w:eastAsia="Arial" w:hAnsi="Arial" w:cs="Arial"/>
          <w:b/>
          <w:bCs/>
          <w:sz w:val="24"/>
          <w:szCs w:val="24"/>
        </w:rPr>
        <w:t xml:space="preserve"> do SWZ</w:t>
      </w:r>
    </w:p>
    <w:p w14:paraId="35E34990" w14:textId="4D319CF4" w:rsidR="005B34B5" w:rsidRPr="002F1C72" w:rsidRDefault="005B34B5" w:rsidP="005B3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/>
        <w:ind w:right="-35"/>
        <w:rPr>
          <w:rFonts w:ascii="Arial" w:eastAsia="Arial" w:hAnsi="Arial" w:cs="Arial"/>
          <w:color w:val="000000"/>
          <w:sz w:val="24"/>
          <w:szCs w:val="24"/>
        </w:rPr>
      </w:pPr>
      <w:r w:rsidRPr="005B34B5">
        <w:rPr>
          <w:rFonts w:ascii="Arial" w:eastAsia="Arial" w:hAnsi="Arial" w:cs="Arial"/>
          <w:b/>
          <w:bCs/>
          <w:color w:val="000000"/>
          <w:sz w:val="24"/>
          <w:szCs w:val="24"/>
        </w:rPr>
        <w:t>znak sprawy: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Hlk135585267"/>
      <w:r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Pr="002F1C72">
        <w:rPr>
          <w:rFonts w:ascii="Arial" w:eastAsia="Arial" w:hAnsi="Arial" w:cs="Arial"/>
          <w:sz w:val="24"/>
          <w:szCs w:val="24"/>
        </w:rPr>
        <w:t>/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ED4DA3">
        <w:rPr>
          <w:rFonts w:ascii="Arial" w:eastAsia="Arial" w:hAnsi="Arial" w:cs="Arial"/>
          <w:color w:val="000000"/>
          <w:sz w:val="24"/>
          <w:szCs w:val="24"/>
        </w:rPr>
        <w:t>4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/2023</w:t>
      </w:r>
      <w:r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End w:id="0"/>
    </w:p>
    <w:p w14:paraId="00000002" w14:textId="74A9EC83" w:rsidR="009A3B5F" w:rsidRDefault="009A3B5F">
      <w:pPr>
        <w:spacing w:after="0" w:line="276" w:lineRule="auto"/>
        <w:ind w:left="6946"/>
        <w:rPr>
          <w:rFonts w:ascii="Arial" w:eastAsia="Arial" w:hAnsi="Arial" w:cs="Arial"/>
          <w:b/>
          <w:sz w:val="24"/>
          <w:szCs w:val="24"/>
        </w:rPr>
      </w:pPr>
    </w:p>
    <w:p w14:paraId="416B8458" w14:textId="134577C5" w:rsidR="00FB1B8F" w:rsidRPr="00FB1B8F" w:rsidRDefault="005B34B5" w:rsidP="005B3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B4848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Pr="00CD03BA">
        <w:rPr>
          <w:rFonts w:ascii="Arial" w:hAnsi="Arial" w:cs="Arial"/>
          <w:sz w:val="24"/>
          <w:szCs w:val="24"/>
        </w:rPr>
        <w:t>Zakup paliwa wodorowego</w:t>
      </w:r>
    </w:p>
    <w:p w14:paraId="626EB56A" w14:textId="77777777" w:rsidR="005B34B5" w:rsidRDefault="00806783" w:rsidP="005B34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Zamawiający: </w:t>
      </w:r>
      <w:r>
        <w:rPr>
          <w:rFonts w:ascii="Arial" w:eastAsia="Arial" w:hAnsi="Arial" w:cs="Arial"/>
          <w:color w:val="000000"/>
          <w:sz w:val="24"/>
          <w:szCs w:val="24"/>
        </w:rPr>
        <w:t>Komunikacja Miejska Rybnik Sp. z o.o.</w:t>
      </w:r>
    </w:p>
    <w:p w14:paraId="00000005" w14:textId="79B651D8" w:rsidR="009A3B5F" w:rsidRDefault="00806783" w:rsidP="005B34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ul. Budowlanych 6, 44 - 200 Rybnik</w:t>
      </w:r>
    </w:p>
    <w:p w14:paraId="00000007" w14:textId="4C329DB7" w:rsidR="009A3B5F" w:rsidRDefault="00806783" w:rsidP="005B34B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Wykonawca: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</w:t>
      </w:r>
    </w:p>
    <w:p w14:paraId="00000008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(pełna nazwa/firma, adres, krajowy numer identyfikacyjny – a w przypadku podmiotów polskich NIP/REGON lub PESEL)</w:t>
      </w:r>
    </w:p>
    <w:p w14:paraId="00000009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reprezentowany przez: ......... </w:t>
      </w:r>
      <w:r>
        <w:rPr>
          <w:rFonts w:ascii="Arial" w:eastAsia="Arial" w:hAnsi="Arial" w:cs="Arial"/>
          <w:i/>
          <w:color w:val="000000"/>
          <w:sz w:val="24"/>
          <w:szCs w:val="24"/>
        </w:rPr>
        <w:t>(imię, nazwisko, stanowisko/podstawa do reprezentacji)</w:t>
      </w:r>
    </w:p>
    <w:p w14:paraId="0000000A" w14:textId="77777777" w:rsidR="009A3B5F" w:rsidRDefault="009A3B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B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</w:t>
      </w:r>
      <w:r>
        <w:rPr>
          <w:rFonts w:ascii="Arial" w:eastAsia="Arial" w:hAnsi="Arial" w:cs="Arial"/>
          <w:b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krainę oraz służących ochronie bezpieczeństwa narodowego</w:t>
      </w:r>
    </w:p>
    <w:p w14:paraId="0000000C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składane na podstawie art. 125 ust. 1 ustawy pzp</w:t>
      </w:r>
    </w:p>
    <w:p w14:paraId="0000000D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360"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Oświadczenia dotyczące Wykonawcy:</w:t>
      </w:r>
    </w:p>
    <w:p w14:paraId="0000000E" w14:textId="77777777" w:rsidR="009A3B5F" w:rsidRDefault="00806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Arial" w:eastAsia="Arial" w:hAnsi="Arial" w:cs="Arial"/>
          <w:color w:val="000000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</w:p>
    <w:p w14:paraId="0000000F" w14:textId="77777777" w:rsidR="009A3B5F" w:rsidRDefault="00806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Arial" w:eastAsia="Arial" w:hAnsi="Arial" w:cs="Arial"/>
          <w:color w:val="000000"/>
          <w:sz w:val="24"/>
          <w:szCs w:val="24"/>
        </w:rPr>
        <w:br/>
        <w:t>z postępowania na podstawie art. 7 ust. 1 ustawy z dnia 13 kwietnia 2022 r.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o szczególnych rozwiązaniach w zakresie przeciwdziałania wspieraniu agresji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na Ukrainę oraz służących ochronie bezpieczeństwa narodowego (Dz. U. </w:t>
      </w:r>
      <w:r>
        <w:rPr>
          <w:rFonts w:ascii="Arial" w:eastAsia="Arial" w:hAnsi="Arial" w:cs="Arial"/>
          <w:color w:val="000000"/>
          <w:sz w:val="24"/>
          <w:szCs w:val="24"/>
        </w:rPr>
        <w:br/>
        <w:t>poz. 835).</w:t>
      </w:r>
      <w:r>
        <w:rPr>
          <w:rFonts w:ascii="Arial" w:eastAsia="Arial" w:hAnsi="Arial" w:cs="Arial"/>
          <w:color w:val="000000"/>
          <w:sz w:val="33"/>
          <w:szCs w:val="33"/>
          <w:vertAlign w:val="superscript"/>
        </w:rPr>
        <w:footnoteReference w:id="2"/>
      </w:r>
    </w:p>
    <w:p w14:paraId="00000010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240"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00000011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bookmarkStart w:id="2" w:name="_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[UWAGA</w:t>
      </w:r>
      <w:r>
        <w:rPr>
          <w:rFonts w:ascii="Arial" w:eastAsia="Arial" w:hAnsi="Arial" w:cs="Arial"/>
          <w:i/>
          <w:color w:val="00000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wzakresie odpowiadającym ponad 10% wartości zamówienia, należy zastosować tyle razy, ile jest to konieczne.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00000012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jc w:val="both"/>
        <w:rPr>
          <w:color w:val="000000"/>
        </w:rPr>
      </w:pPr>
      <w:bookmarkStart w:id="3" w:name="_30j0zll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Oświadczam, że w celu wykazania spełniania warunków udziału w postępowaniu, określonych przez zamawiającego w SWZ</w:t>
      </w:r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polegam na zdolnościach lub sytuacji następującego podmiotu udostępniającego zasoby: ………………………….…</w:t>
      </w:r>
      <w:r>
        <w:rPr>
          <w:rFonts w:ascii="Arial" w:eastAsia="Arial" w:hAnsi="Arial" w:cs="Arial"/>
          <w:i/>
          <w:color w:val="000000"/>
          <w:sz w:val="24"/>
          <w:szCs w:val="24"/>
        </w:rPr>
        <w:t>(podać pełną nazwę/firmę, adres, a także w zależności od podmiotu: NIP/PESEL, KRS/CEiDG)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,w następującym zakresie: ………………………… </w:t>
      </w:r>
      <w:r>
        <w:rPr>
          <w:rFonts w:ascii="Arial" w:eastAsia="Arial" w:hAnsi="Arial" w:cs="Arial"/>
          <w:i/>
          <w:color w:val="000000"/>
          <w:sz w:val="24"/>
          <w:szCs w:val="24"/>
        </w:rPr>
        <w:t>(określić odpowiedni zakres udostępnianych zasobów dla wskazanego podmiotu)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,co odpowiada ponad 10% wartości przedmiotowego zamówienia. </w:t>
      </w:r>
    </w:p>
    <w:p w14:paraId="00000013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Oświadczenie dotyczące podwykonawcy, na którego przypada ponad 10% wartości zamówienia:</w:t>
      </w:r>
    </w:p>
    <w:p w14:paraId="00000014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[UWAGA</w:t>
      </w:r>
      <w:r>
        <w:rPr>
          <w:rFonts w:ascii="Arial" w:eastAsia="Arial" w:hAnsi="Arial" w:cs="Arial"/>
          <w:i/>
          <w:color w:val="00000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00000015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Oświadczam, że w stosunku do następującego podmiotu, będącego podwykonawcą, na którego przypada ponad 10% wartości zamówienia: ……………………..….…… </w:t>
      </w:r>
      <w:r>
        <w:rPr>
          <w:rFonts w:ascii="Arial" w:eastAsia="Arial" w:hAnsi="Arial" w:cs="Arial"/>
          <w:i/>
          <w:color w:val="000000"/>
          <w:sz w:val="24"/>
          <w:szCs w:val="24"/>
        </w:rPr>
        <w:t>(podać pełną nazwę/firmę, adres, a także w zależności od podmiotu: NIP/PESEL, KRS/CEiDG)</w:t>
      </w:r>
      <w:r>
        <w:rPr>
          <w:rFonts w:ascii="Arial" w:eastAsia="Arial" w:hAnsi="Arial" w:cs="Arial"/>
          <w:color w:val="000000"/>
          <w:sz w:val="24"/>
          <w:szCs w:val="24"/>
        </w:rPr>
        <w:t>,nie zachodzą podstawy wykluczenia z postępowania o udzielenie zamówienia przewidziane w  art.  5k rozporządzenia 833/2014 w brzmieniu nadanym rozporządzeniem 2022/576.</w:t>
      </w:r>
    </w:p>
    <w:p w14:paraId="00000016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Oświadczenie dotyczące dostawcy, na którego przypada ponad 10% wartości zamówienia:</w:t>
      </w:r>
    </w:p>
    <w:p w14:paraId="00000017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[UWAGA</w:t>
      </w:r>
      <w:r>
        <w:rPr>
          <w:rFonts w:ascii="Arial" w:eastAsia="Arial" w:hAnsi="Arial" w:cs="Arial"/>
          <w:i/>
          <w:color w:val="00000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00000018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Oświadczam, że w stosunku do następującego podmiotu, będącego dostawcą, na którego przypada ponad 10% wartości zamówienia: …………………………..….…… </w:t>
      </w:r>
      <w:r>
        <w:rPr>
          <w:rFonts w:ascii="Arial" w:eastAsia="Arial" w:hAnsi="Arial" w:cs="Arial"/>
          <w:i/>
          <w:color w:val="000000"/>
          <w:sz w:val="24"/>
          <w:szCs w:val="24"/>
        </w:rPr>
        <w:t>(podać pełną nazwę/firmę, adres, a także w zależności od podmiotu: NIP/PESEL, KRS/CEiDG)</w:t>
      </w:r>
      <w:r>
        <w:rPr>
          <w:rFonts w:ascii="Arial" w:eastAsia="Arial" w:hAnsi="Arial" w:cs="Arial"/>
          <w:color w:val="000000"/>
          <w:sz w:val="24"/>
          <w:szCs w:val="24"/>
        </w:rPr>
        <w:t>,nie zachodzą podstawy wykluczenia z postępowania o udzielenie zamówienia przewidziane w  art.  5k rozporządzenia 833/2014 w brzmieniu nadanym rozporządzeniem 2022/576.</w:t>
      </w:r>
    </w:p>
    <w:p w14:paraId="00000019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24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Oświadczenie dotyczące podanych informacji:</w:t>
      </w:r>
    </w:p>
    <w:p w14:paraId="0000001A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Oświadczam, że wszystkie informacje podane w powyższych oświadczeniach </w:t>
      </w:r>
      <w:r>
        <w:rPr>
          <w:rFonts w:ascii="Arial" w:eastAsia="Arial" w:hAnsi="Arial" w:cs="Arial"/>
          <w:color w:val="000000"/>
          <w:sz w:val="24"/>
          <w:szCs w:val="24"/>
        </w:rPr>
        <w:br/>
        <w:t>są aktualne i zgodne z prawdą oraz zostały przedstawione z pełną świadomością konsekwencji wprowadzenia zamawiającego w błąd przy przedstawianiu informacji.</w:t>
      </w:r>
    </w:p>
    <w:p w14:paraId="0000001B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Informacja dotycząca dostępu do podmiotowych środków dowodowych:</w:t>
      </w:r>
    </w:p>
    <w:p w14:paraId="0000001C" w14:textId="4E2C3BFF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Wskazuję następujące podmiotowe środki dowodowe, które można uzyskać za pomocą bezpłatnych i ogólnodostępnych baz danych, oraz</w:t>
      </w:r>
      <w:r w:rsidR="00FB1B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dane umożliwiające dostęp do tych środków:</w:t>
      </w:r>
    </w:p>
    <w:p w14:paraId="0000001D" w14:textId="77777777" w:rsidR="009A3B5F" w:rsidRDefault="00806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14:paraId="0000001E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(wskazać podmiotowy środek dowodowy, adres internetowy, wydający urząd lub organ, dokładne dane referencyjne dokumentacji)</w:t>
      </w:r>
    </w:p>
    <w:p w14:paraId="0000001F" w14:textId="77777777" w:rsidR="009A3B5F" w:rsidRDefault="008067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14:paraId="00000020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(wskazać podmiotowy środek dowodowy, adres internetowy, wydający urząd lub organ, dokładne dane referencyjne dokumentacji)</w:t>
      </w:r>
    </w:p>
    <w:p w14:paraId="00000021" w14:textId="77777777" w:rsidR="009A3B5F" w:rsidRDefault="009A3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3D7B499A" w14:textId="07CB119B" w:rsidR="00376FEE" w:rsidRPr="00376FEE" w:rsidRDefault="00376FEE" w:rsidP="00376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6FEE">
        <w:rPr>
          <w:rFonts w:ascii="Arial" w:hAnsi="Arial" w:cs="Arial"/>
          <w:bCs/>
          <w:sz w:val="24"/>
          <w:szCs w:val="24"/>
        </w:rPr>
        <w:t>Oświadczam że niniejsz</w:t>
      </w:r>
      <w:r>
        <w:rPr>
          <w:rFonts w:ascii="Arial" w:hAnsi="Arial" w:cs="Arial"/>
          <w:bCs/>
          <w:sz w:val="24"/>
          <w:szCs w:val="24"/>
        </w:rPr>
        <w:t>e oświadczenie</w:t>
      </w:r>
      <w:r w:rsidRPr="00376FEE">
        <w:rPr>
          <w:rFonts w:ascii="Arial" w:hAnsi="Arial" w:cs="Arial"/>
          <w:bCs/>
          <w:sz w:val="24"/>
          <w:szCs w:val="24"/>
        </w:rPr>
        <w:t xml:space="preserve"> potwierdza niepodleganie wykluczeniu</w:t>
      </w:r>
      <w:r>
        <w:rPr>
          <w:rFonts w:ascii="Arial" w:hAnsi="Arial" w:cs="Arial"/>
          <w:bCs/>
          <w:sz w:val="24"/>
          <w:szCs w:val="24"/>
        </w:rPr>
        <w:br/>
      </w:r>
      <w:r w:rsidRPr="00376FEE">
        <w:rPr>
          <w:rFonts w:ascii="Arial" w:hAnsi="Arial" w:cs="Arial"/>
          <w:bCs/>
          <w:sz w:val="24"/>
          <w:szCs w:val="24"/>
        </w:rPr>
        <w:t>na dzień składania ofert.</w:t>
      </w:r>
    </w:p>
    <w:p w14:paraId="00000022" w14:textId="77777777" w:rsidR="009A3B5F" w:rsidRDefault="009A3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23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>…………………….……………………………………</w:t>
      </w:r>
    </w:p>
    <w:p w14:paraId="00000024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40" w:firstLine="708"/>
        <w:rPr>
          <w:color w:val="000000"/>
        </w:rPr>
      </w:pPr>
      <w:bookmarkStart w:id="4" w:name="_1fob9te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>Data; kwalifikowany podpis elektroniczny</w:t>
      </w:r>
    </w:p>
    <w:sectPr w:rsidR="009A3B5F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7F31" w14:textId="77777777" w:rsidR="00E034B4" w:rsidRDefault="00E034B4">
      <w:pPr>
        <w:spacing w:after="0" w:line="240" w:lineRule="auto"/>
      </w:pPr>
      <w:r>
        <w:separator/>
      </w:r>
    </w:p>
  </w:endnote>
  <w:endnote w:type="continuationSeparator" w:id="0">
    <w:p w14:paraId="1BE7D8B3" w14:textId="77777777" w:rsidR="00E034B4" w:rsidRDefault="00E0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A9F0" w14:textId="77777777" w:rsidR="00E034B4" w:rsidRDefault="00E034B4">
      <w:pPr>
        <w:spacing w:after="0" w:line="240" w:lineRule="auto"/>
      </w:pPr>
      <w:r>
        <w:separator/>
      </w:r>
    </w:p>
  </w:footnote>
  <w:footnote w:type="continuationSeparator" w:id="0">
    <w:p w14:paraId="60387B11" w14:textId="77777777" w:rsidR="00E034B4" w:rsidRDefault="00E034B4">
      <w:pPr>
        <w:spacing w:after="0" w:line="240" w:lineRule="auto"/>
      </w:pPr>
      <w:r>
        <w:continuationSeparator/>
      </w:r>
    </w:p>
  </w:footnote>
  <w:footnote w:id="1">
    <w:p w14:paraId="00000025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00026" w14:textId="77777777" w:rsidR="009A3B5F" w:rsidRDefault="00806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  <w:t>obywateli rosyjskich lub osób fizycznych lub prawnych, podmiotów lub organów z siedzibą w Rosji;</w:t>
      </w:r>
    </w:p>
    <w:p w14:paraId="00000027" w14:textId="77777777" w:rsidR="009A3B5F" w:rsidRDefault="00806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bookmarkStart w:id="1" w:name="_3znysh7" w:colFirst="0" w:colLast="0"/>
      <w:bookmarkEnd w:id="1"/>
      <w:r>
        <w:rPr>
          <w:rFonts w:ascii="Arial" w:eastAsia="Arial" w:hAnsi="Arial" w:cs="Arial"/>
          <w:color w:val="000000"/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 w14:paraId="00000028" w14:textId="77777777" w:rsidR="009A3B5F" w:rsidRDefault="00806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00000029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000002A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222222"/>
          <w:sz w:val="16"/>
          <w:szCs w:val="16"/>
        </w:rPr>
        <w:tab/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00002B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0002C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0002D" w14:textId="77777777" w:rsidR="009A3B5F" w:rsidRDefault="00806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3E4"/>
    <w:multiLevelType w:val="multilevel"/>
    <w:tmpl w:val="72BC17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4CD7"/>
    <w:multiLevelType w:val="multilevel"/>
    <w:tmpl w:val="30A69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C2174"/>
    <w:multiLevelType w:val="multilevel"/>
    <w:tmpl w:val="0928B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6591">
    <w:abstractNumId w:val="0"/>
  </w:num>
  <w:num w:numId="2" w16cid:durableId="1880361685">
    <w:abstractNumId w:val="2"/>
  </w:num>
  <w:num w:numId="3" w16cid:durableId="120475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5F"/>
    <w:rsid w:val="001942FC"/>
    <w:rsid w:val="001C3740"/>
    <w:rsid w:val="00376FEE"/>
    <w:rsid w:val="003B64F4"/>
    <w:rsid w:val="005B34B5"/>
    <w:rsid w:val="00654A1A"/>
    <w:rsid w:val="00721F82"/>
    <w:rsid w:val="00806783"/>
    <w:rsid w:val="008A38AE"/>
    <w:rsid w:val="008D0A95"/>
    <w:rsid w:val="009A3B5F"/>
    <w:rsid w:val="00B57922"/>
    <w:rsid w:val="00CA2499"/>
    <w:rsid w:val="00E034B4"/>
    <w:rsid w:val="00E066CF"/>
    <w:rsid w:val="00ED4DA3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6E30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22">
    <w:name w:val="Nagłówek #2 (2)"/>
    <w:basedOn w:val="Domylnaczcionkaakapitu"/>
    <w:rsid w:val="005B34B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Olgierd Zaraś</cp:lastModifiedBy>
  <cp:revision>3</cp:revision>
  <dcterms:created xsi:type="dcterms:W3CDTF">2023-06-08T12:50:00Z</dcterms:created>
  <dcterms:modified xsi:type="dcterms:W3CDTF">2023-06-08T12:51:00Z</dcterms:modified>
</cp:coreProperties>
</file>