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1511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460F7C3" w14:textId="77777777"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070DB901" w14:textId="77777777"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14:paraId="347F0194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6C56A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5B809" w14:textId="77777777"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14:paraId="27B209E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43304E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50539B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14:paraId="78A44FF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D0E86" w14:textId="77777777"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30950" w14:textId="77777777"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92BB7" w14:textId="77777777"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EC373" w14:textId="77777777"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21BD06EB" w14:textId="77777777"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F2DD3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14:paraId="204DEA4B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14:paraId="682215C9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14:paraId="7EAAB85A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14:paraId="766F49F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5202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07F5E" w14:textId="77777777"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3203F" w14:textId="77777777"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0EB0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5753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F964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5EC74" w14:textId="77777777"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E7DF" w14:textId="77777777"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825AA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19C9A17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3CFE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2F8BDF4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2401AB7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6F1CCE8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3F2CBF87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32BC82D3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04F397E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1016EB5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5A4FE09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4568F014" w14:textId="77777777"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PRZEPISY ZWIĄZANE</w:t>
      </w:r>
    </w:p>
    <w:p w14:paraId="65CF1192" w14:textId="77777777"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F3D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E555FB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14:paraId="4C45E80A" w14:textId="77777777"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14:paraId="30E3AB7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14:paraId="2934BF6E" w14:textId="77777777"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14:paraId="67A0AD5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14:paraId="1A2695E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14:paraId="5552B58F" w14:textId="77777777"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14:paraId="610C109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26E4F19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14:paraId="38159A1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14:paraId="2FC5CC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14:paraId="52483FF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14:paraId="38CB9E4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14:paraId="7684140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14:paraId="44017BF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14:paraId="07FE167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14:paraId="39AFA0C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14:paraId="21B6CC54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14:paraId="7CC97F8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14:paraId="592EC6D8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14:paraId="728F3418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14:paraId="7ACE5E92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14:paraId="5A0F0FE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14:paraId="0EE3184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14:paraId="3926DDB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14:paraId="2315913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14:paraId="0D71115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14:paraId="45B259E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14:paraId="6630721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14:paraId="6B9702B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14:paraId="1B506FE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14:paraId="77E13AE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14:paraId="169D3E7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14:paraId="2971CB4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14:paraId="0D8FFB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14:paraId="67BC7463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14:paraId="43C9F6A5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14:paraId="3607FB5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14:paraId="6B4346C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14:paraId="0EFEFCEA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14:paraId="67394E8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14:paraId="1C86BA15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14:paraId="779D8913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14:paraId="71A088B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14:paraId="36AB087D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14:paraId="5A717C0D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14:paraId="4EB0D3F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14:paraId="70C185D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14:paraId="4B39AA9B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14:paraId="7E52DA0A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14:paraId="4B83BAC0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14:paraId="17A0412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14:paraId="79F124A0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14:paraId="331700B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148255CD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14:paraId="6722689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14:paraId="2E13883B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14:paraId="3E5E005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14:paraId="373F2F2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14:paraId="0E01553F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14:paraId="64301672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14:paraId="23D9F4F9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14:paraId="7B97BAF6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14:paraId="06EC6CA7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14:paraId="3710EAC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14:paraId="1F0ACEC6" w14:textId="77777777"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14:paraId="7CAB418A" w14:textId="77777777"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14:paraId="50FE538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14:paraId="47D645D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14:paraId="0241477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14:paraId="1D600A6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14:paraId="087B1D2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14:paraId="76196F6D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14:paraId="48D48CC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14:paraId="1D29829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14:paraId="5C839B9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14:paraId="3FF4EDA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14:paraId="324E454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14:paraId="7FC3DF2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14:paraId="18549D6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14:paraId="012768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14:paraId="5FD2D9E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14:paraId="36FDA4C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14:paraId="3BA6ED9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14:paraId="0DF4788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14:paraId="76C12E0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14:paraId="6C10CCD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14:paraId="5B8E3FF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14:paraId="7B39096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14:paraId="562A7501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14:paraId="35D7976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14:paraId="2AD7534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14:paraId="21A2D25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14:paraId="7E6C1D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14:paraId="14B9BB6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14:paraId="34561E8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66DDF3E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14:paraId="6BE32DC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14:paraId="0560EA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14:paraId="72108F2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14:paraId="0050D1E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14:paraId="3790E21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Wykonawca będzie utrzymywać roboty do czasu odbioru 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taki sposób, aby budowla drogowa lub 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14:paraId="4C3E19B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14:paraId="056C904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14:paraId="30E748E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14:paraId="33E5D69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14:paraId="13650EB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14:paraId="26F1F8AB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14:paraId="2BDD737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69A370A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14:paraId="3E266B8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14:paraId="62F7C2E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14:paraId="55FC0B5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14:paraId="414C5E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14:paraId="29DEAA6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14:paraId="5E3C24E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14:paraId="445FC86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Organizacji do spraw Aprobat Technicznych 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14:paraId="2998944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14:paraId="5D7E293C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14:paraId="4C00C5C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14:paraId="54B03B1C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14:paraId="07D8768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14:paraId="16477B86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14:paraId="4F5A87C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5F182E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14:paraId="3DBC7702" w14:textId="77777777"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14:paraId="022E5C6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14:paraId="479B724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14:paraId="317BAA45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14:paraId="703FE471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14:paraId="5E2BB8E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14:paraId="4E61B83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14:paraId="15E4A2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7F4901C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14:paraId="2ED6150C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14:paraId="65F23A9C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14:paraId="18BF56EE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14:paraId="7F769D4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14:paraId="047CD589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14:paraId="44189E58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14:paraId="7F7F6AE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14:paraId="56365247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14:paraId="7CFF469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14:paraId="6843A55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062A9A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14:paraId="2B79CEED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7B0430C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14:paraId="6AD0954A" w14:textId="77777777"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14:paraId="5EFC24E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14:paraId="0A2096D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14:paraId="1F47D003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14:paraId="2103BA04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14:paraId="2703E467" w14:textId="77777777"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14:paraId="5B5DF8B1" w14:textId="77777777"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1A7DC3" w14:textId="77777777"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657650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6.2. Badania i pomiary</w:t>
      </w:r>
    </w:p>
    <w:p w14:paraId="11CC7AF1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14:paraId="6C95338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14:paraId="32E5F8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14:paraId="00D40F17" w14:textId="1E7CD380" w:rsidR="000620E5" w:rsidRPr="00257CE1" w:rsidRDefault="000620E5" w:rsidP="00BF59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  <w:r w:rsidR="00BF5938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14:paraId="6253A15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14:paraId="3D62A64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14:paraId="0C93001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14:paraId="7E782316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14:paraId="61E6F8E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14:paraId="74E898B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14:paraId="1A370DDB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14:paraId="4D1B43B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14:paraId="2A02271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14:paraId="2FA356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14:paraId="283F493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14:paraId="1EE783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14:paraId="329CDC3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14:paraId="46B972D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14:paraId="5378614D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4C3998B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14:paraId="58A4AB3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14:paraId="4048B3F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14:paraId="402E09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14:paraId="41396CA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(2) Pozostałe dokumenty budowy</w:t>
      </w:r>
    </w:p>
    <w:p w14:paraId="530A5B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14:paraId="4F6BABE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14:paraId="70AD9AC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14:paraId="4F17751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14:paraId="51F316F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14:paraId="75C5035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14:paraId="221E9D0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14:paraId="0B7B608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1732D0F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138871B9" w14:textId="77777777" w:rsidR="000620E5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14:paraId="1AD8C5AD" w14:textId="77777777" w:rsidR="00BF5938" w:rsidRPr="00BF5938" w:rsidRDefault="00BF5938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F5938">
        <w:rPr>
          <w:rFonts w:ascii="Times New Roman" w:hAnsi="Times New Roman" w:cs="Times New Roman"/>
          <w:b/>
          <w:bCs/>
          <w:sz w:val="24"/>
          <w:szCs w:val="24"/>
        </w:rPr>
        <w:t>Zamawiający zastrzega sobie możliwość zważenia ilości dowiezionego materiału na terenie gminy Nowosolna.</w:t>
      </w:r>
    </w:p>
    <w:p w14:paraId="747F8AB0" w14:textId="7C6A735E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14:paraId="5BF882E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14:paraId="67C22F8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14:paraId="1FA651E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14:paraId="4AA1723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14:paraId="2EA7C3F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14:paraId="751654C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14:paraId="74BEC23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14:paraId="552D77B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14:paraId="4C57A40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93D02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14:paraId="149C880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541B64E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14:paraId="39FC105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14:paraId="160BF2E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14:paraId="6372A08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14:paraId="3F85F4C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14:paraId="110C289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14:paraId="1A7D3E4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Roboty pomiarowe do obmiaru oraz nieodzowne obliczenia będą wykonane w sposób zrozumiały i jednoznaczny.</w:t>
      </w:r>
    </w:p>
    <w:p w14:paraId="51CC2B4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14:paraId="20A5F13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14:paraId="192335A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6CD1D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14:paraId="36002A0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14:paraId="3F5896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14:paraId="44A0C46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14:paraId="669C54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14:paraId="16552BB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14:paraId="5C7BEE1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14:paraId="196AC36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14:paraId="2FD7EDD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14:paraId="09CCF2C8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14:paraId="168A9E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14:paraId="5EF61947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14:paraId="2234AF1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14:paraId="5A2E716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14:paraId="42C07685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14:paraId="6C8FB5D0" w14:textId="77777777"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14:paraId="603EE32C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14:paraId="679DFD8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14:paraId="331314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14:paraId="7E0B4B5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14:paraId="125717B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14:paraId="323479C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14:paraId="22319686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14:paraId="63685F7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14:paraId="3623D27E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14:paraId="174EF954" w14:textId="77777777"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FBEE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8.3. Odbiór częściowy robót</w:t>
      </w:r>
    </w:p>
    <w:p w14:paraId="160C081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14:paraId="669E9E6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6E3016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14:paraId="45D696B2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14:paraId="54600B6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14:paraId="03A20EA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14:paraId="7B18611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14:paraId="7151ECC6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14:paraId="6EF548F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14:paraId="52FCE7E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14:paraId="4B59370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14:paraId="389FC9A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14:paraId="6508C10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14:paraId="1BE2C2F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14:paraId="655EAD96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14:paraId="7C36393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14:paraId="473EF2FD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14:paraId="54FCAA4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14:paraId="7C1E365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14:paraId="2E18B1A8" w14:textId="77777777"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14:paraId="0464371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14:paraId="13A2955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14:paraId="5F4833F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14:paraId="6FFDC9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14:paraId="7618730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14:paraId="2303027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45820DA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14:paraId="2952C6F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14:paraId="67A8B36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14:paraId="4DF7219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14:paraId="1CCFF639" w14:textId="77777777"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F8CEB" w14:textId="77777777" w:rsidR="00A76122" w:rsidRDefault="00A76122" w:rsidP="00A1705D">
      <w:pPr>
        <w:spacing w:after="0" w:line="240" w:lineRule="auto"/>
      </w:pPr>
      <w:r>
        <w:separator/>
      </w:r>
    </w:p>
  </w:endnote>
  <w:endnote w:type="continuationSeparator" w:id="0">
    <w:p w14:paraId="66322365" w14:textId="77777777" w:rsidR="00A76122" w:rsidRDefault="00A76122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693"/>
      <w:docPartObj>
        <w:docPartGallery w:val="Page Numbers (Bottom of Page)"/>
        <w:docPartUnique/>
      </w:docPartObj>
    </w:sdtPr>
    <w:sdtEndPr/>
    <w:sdtContent>
      <w:p w14:paraId="4EB2D7CF" w14:textId="77777777" w:rsidR="00340DDF" w:rsidRDefault="004B44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E0DF8" w14:textId="77777777"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AAF6" w14:textId="77777777" w:rsidR="00A76122" w:rsidRDefault="00A76122" w:rsidP="00A1705D">
      <w:pPr>
        <w:spacing w:after="0" w:line="240" w:lineRule="auto"/>
      </w:pPr>
      <w:r>
        <w:separator/>
      </w:r>
    </w:p>
  </w:footnote>
  <w:footnote w:type="continuationSeparator" w:id="0">
    <w:p w14:paraId="1E34598E" w14:textId="77777777" w:rsidR="00A76122" w:rsidRDefault="00A76122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59FBF2" w14:textId="35C11F77" w:rsidR="00340DDF" w:rsidRDefault="007634DF" w:rsidP="007634D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34DF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7634DF">
          <w:rPr>
            <w:rFonts w:ascii="Verdana" w:hAnsi="Verdana" w:cs="Arial-BoldMT"/>
            <w:bCs/>
            <w:sz w:val="20"/>
            <w:szCs w:val="18"/>
          </w:rPr>
          <w:t>- Nr sprawy ZPUB.271.</w:t>
        </w:r>
        <w:r w:rsidR="00BF5938">
          <w:rPr>
            <w:rFonts w:ascii="Verdana" w:hAnsi="Verdana" w:cs="Arial-BoldMT"/>
            <w:bCs/>
            <w:sz w:val="20"/>
            <w:szCs w:val="18"/>
          </w:rPr>
          <w:t>1</w:t>
        </w:r>
        <w:r w:rsidRPr="007634DF">
          <w:rPr>
            <w:rFonts w:ascii="Verdana" w:hAnsi="Verdana" w:cs="Arial-BoldMT"/>
            <w:bCs/>
            <w:sz w:val="20"/>
            <w:szCs w:val="18"/>
          </w:rPr>
          <w:t>.20</w:t>
        </w:r>
        <w:bookmarkEnd w:id="0"/>
        <w:r w:rsidR="0027314B">
          <w:rPr>
            <w:rFonts w:ascii="Verdana" w:hAnsi="Verdana" w:cs="Arial-BoldMT"/>
            <w:bCs/>
            <w:sz w:val="20"/>
            <w:szCs w:val="18"/>
          </w:rPr>
          <w:t>2</w:t>
        </w:r>
        <w:r w:rsidR="00BF5938">
          <w:rPr>
            <w:rFonts w:ascii="Verdana" w:hAnsi="Verdana" w:cs="Arial-BoldMT"/>
            <w:bCs/>
            <w:sz w:val="20"/>
            <w:szCs w:val="18"/>
          </w:rPr>
          <w:t>4</w:t>
        </w:r>
      </w:p>
    </w:sdtContent>
  </w:sdt>
  <w:p w14:paraId="0F236269" w14:textId="77777777" w:rsidR="00340DDF" w:rsidRDefault="0034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B5353"/>
    <w:rsid w:val="001D78E8"/>
    <w:rsid w:val="00234DA0"/>
    <w:rsid w:val="00257CE1"/>
    <w:rsid w:val="0027314B"/>
    <w:rsid w:val="002C7CB8"/>
    <w:rsid w:val="002F35B9"/>
    <w:rsid w:val="00326816"/>
    <w:rsid w:val="003342F3"/>
    <w:rsid w:val="00340DDF"/>
    <w:rsid w:val="0036070D"/>
    <w:rsid w:val="003A76A6"/>
    <w:rsid w:val="004139EC"/>
    <w:rsid w:val="00414AF6"/>
    <w:rsid w:val="00427B9B"/>
    <w:rsid w:val="00497FD5"/>
    <w:rsid w:val="004B4446"/>
    <w:rsid w:val="005909DE"/>
    <w:rsid w:val="005D7822"/>
    <w:rsid w:val="0061504D"/>
    <w:rsid w:val="0062090F"/>
    <w:rsid w:val="006306EF"/>
    <w:rsid w:val="006A1DA1"/>
    <w:rsid w:val="006C1670"/>
    <w:rsid w:val="006D232E"/>
    <w:rsid w:val="006F6C9C"/>
    <w:rsid w:val="00710D7E"/>
    <w:rsid w:val="007634DF"/>
    <w:rsid w:val="00786663"/>
    <w:rsid w:val="008540FD"/>
    <w:rsid w:val="00861561"/>
    <w:rsid w:val="00886FC2"/>
    <w:rsid w:val="008C5754"/>
    <w:rsid w:val="008C5E1C"/>
    <w:rsid w:val="008E4786"/>
    <w:rsid w:val="00957292"/>
    <w:rsid w:val="0098459A"/>
    <w:rsid w:val="00994285"/>
    <w:rsid w:val="0099557B"/>
    <w:rsid w:val="009D2D19"/>
    <w:rsid w:val="009F27CD"/>
    <w:rsid w:val="00A074EE"/>
    <w:rsid w:val="00A1705D"/>
    <w:rsid w:val="00A54F4D"/>
    <w:rsid w:val="00A747B5"/>
    <w:rsid w:val="00A76122"/>
    <w:rsid w:val="00A91071"/>
    <w:rsid w:val="00AE22B1"/>
    <w:rsid w:val="00B0227A"/>
    <w:rsid w:val="00B321CC"/>
    <w:rsid w:val="00B44136"/>
    <w:rsid w:val="00B7134B"/>
    <w:rsid w:val="00B87A5B"/>
    <w:rsid w:val="00BB6260"/>
    <w:rsid w:val="00BF5938"/>
    <w:rsid w:val="00C038DD"/>
    <w:rsid w:val="00C8651A"/>
    <w:rsid w:val="00CE4448"/>
    <w:rsid w:val="00D952F2"/>
    <w:rsid w:val="00DB6A84"/>
    <w:rsid w:val="00E13DE2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F05"/>
  <w15:docId w15:val="{66F500DD-C07D-42C8-9449-C8616DD4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163DB2"/>
    <w:rsid w:val="002B3ADE"/>
    <w:rsid w:val="002D54CA"/>
    <w:rsid w:val="00584335"/>
    <w:rsid w:val="005A2DEB"/>
    <w:rsid w:val="006A2209"/>
    <w:rsid w:val="006E4AEA"/>
    <w:rsid w:val="00847CB5"/>
    <w:rsid w:val="008B5935"/>
    <w:rsid w:val="00995238"/>
    <w:rsid w:val="00A55C40"/>
    <w:rsid w:val="00B7134B"/>
    <w:rsid w:val="00E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A8E-BD88-473C-80BC-5C84788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5576</Words>
  <Characters>33456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ZPUB.271.1.2024</dc:title>
  <dc:creator>Hp_sys</dc:creator>
  <cp:lastModifiedBy>Marcin Szpakowski</cp:lastModifiedBy>
  <cp:revision>1</cp:revision>
  <dcterms:created xsi:type="dcterms:W3CDTF">2018-03-12T14:50:00Z</dcterms:created>
  <dcterms:modified xsi:type="dcterms:W3CDTF">2024-07-26T08:12:00Z</dcterms:modified>
</cp:coreProperties>
</file>