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FB" w:rsidRDefault="00D80BFB" w:rsidP="00D80BFB">
      <w:pPr>
        <w:pStyle w:val="Nagwek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C2E2D" w:rsidRPr="00C77F3C" w:rsidRDefault="006C2E2D" w:rsidP="006C2E2D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C77F3C">
        <w:rPr>
          <w:rFonts w:ascii="Arial" w:hAnsi="Arial" w:cs="Arial"/>
          <w:sz w:val="20"/>
          <w:szCs w:val="20"/>
        </w:rPr>
        <w:t xml:space="preserve">Załącznik </w:t>
      </w:r>
      <w:r w:rsidR="00D80BFB" w:rsidRPr="00C77F3C">
        <w:rPr>
          <w:rFonts w:ascii="Arial" w:hAnsi="Arial" w:cs="Arial"/>
          <w:sz w:val="20"/>
          <w:szCs w:val="20"/>
        </w:rPr>
        <w:t>n</w:t>
      </w:r>
      <w:r w:rsidRPr="00C77F3C">
        <w:rPr>
          <w:rFonts w:ascii="Arial" w:hAnsi="Arial" w:cs="Arial"/>
          <w:sz w:val="20"/>
          <w:szCs w:val="20"/>
        </w:rPr>
        <w:t xml:space="preserve">r </w:t>
      </w:r>
      <w:r w:rsidR="00D93FBF" w:rsidRPr="00C77F3C">
        <w:rPr>
          <w:rFonts w:ascii="Arial" w:hAnsi="Arial" w:cs="Arial"/>
          <w:sz w:val="20"/>
          <w:szCs w:val="20"/>
        </w:rPr>
        <w:t>1</w:t>
      </w:r>
      <w:r w:rsidR="00266E4A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="00D80BFB" w:rsidRPr="00C77F3C">
        <w:rPr>
          <w:rFonts w:ascii="Arial" w:hAnsi="Arial" w:cs="Arial"/>
          <w:sz w:val="20"/>
          <w:szCs w:val="20"/>
        </w:rPr>
        <w:t xml:space="preserve"> do wniosku o dopuszczenie do udziału w postępowaniu </w:t>
      </w:r>
      <w:r w:rsidRPr="00C77F3C">
        <w:rPr>
          <w:rFonts w:ascii="Arial" w:hAnsi="Arial" w:cs="Arial"/>
          <w:sz w:val="20"/>
          <w:szCs w:val="20"/>
        </w:rPr>
        <w:br/>
      </w:r>
    </w:p>
    <w:p w:rsidR="00C574AC" w:rsidRPr="00C77F3C" w:rsidRDefault="00C574AC" w:rsidP="009835EA">
      <w:pPr>
        <w:pStyle w:val="Tekstprzypisudolnego"/>
        <w:spacing w:line="276" w:lineRule="auto"/>
        <w:jc w:val="center"/>
        <w:rPr>
          <w:rFonts w:ascii="Arial" w:hAnsi="Arial" w:cs="Arial"/>
          <w:u w:val="single"/>
        </w:rPr>
      </w:pPr>
    </w:p>
    <w:p w:rsidR="00821AA4" w:rsidRPr="00C77F3C" w:rsidRDefault="00821AA4" w:rsidP="00821AA4">
      <w:pPr>
        <w:pStyle w:val="Tekstprzypisudolnego"/>
        <w:spacing w:line="276" w:lineRule="auto"/>
        <w:rPr>
          <w:rFonts w:ascii="Arial" w:hAnsi="Arial" w:cs="Arial"/>
          <w:i/>
          <w:u w:val="single"/>
        </w:rPr>
      </w:pPr>
    </w:p>
    <w:p w:rsidR="00BE67EC" w:rsidRPr="00C77F3C" w:rsidRDefault="00BE67EC" w:rsidP="00821AA4">
      <w:pPr>
        <w:pStyle w:val="Tekstprzypisudolnego"/>
        <w:spacing w:line="276" w:lineRule="auto"/>
        <w:rPr>
          <w:rFonts w:ascii="Arial" w:hAnsi="Arial" w:cs="Arial"/>
          <w:i/>
          <w:u w:val="single"/>
        </w:rPr>
      </w:pPr>
    </w:p>
    <w:p w:rsidR="00BE67EC" w:rsidRPr="00C77F3C" w:rsidRDefault="00BE67EC" w:rsidP="00821AA4">
      <w:pPr>
        <w:pStyle w:val="Tekstprzypisudolnego"/>
        <w:spacing w:line="276" w:lineRule="auto"/>
        <w:rPr>
          <w:rFonts w:ascii="Arial" w:hAnsi="Arial" w:cs="Arial"/>
          <w:i/>
          <w:u w:val="single"/>
        </w:rPr>
      </w:pPr>
    </w:p>
    <w:p w:rsidR="00BE67EC" w:rsidRPr="00C77F3C" w:rsidRDefault="00BE67EC" w:rsidP="00821AA4">
      <w:pPr>
        <w:pStyle w:val="Tekstprzypisudolnego"/>
        <w:spacing w:line="276" w:lineRule="auto"/>
        <w:rPr>
          <w:rFonts w:ascii="Arial" w:hAnsi="Arial" w:cs="Arial"/>
          <w:i/>
          <w:u w:val="single"/>
        </w:rPr>
      </w:pPr>
    </w:p>
    <w:p w:rsidR="00821AA4" w:rsidRPr="00C77F3C" w:rsidRDefault="00821AA4" w:rsidP="00821AA4">
      <w:pPr>
        <w:pStyle w:val="Tekstprzypisudolnego"/>
        <w:spacing w:line="276" w:lineRule="auto"/>
        <w:rPr>
          <w:rFonts w:ascii="Arial" w:hAnsi="Arial" w:cs="Arial"/>
          <w:i/>
          <w:u w:val="single"/>
        </w:rPr>
      </w:pPr>
    </w:p>
    <w:p w:rsidR="00821AA4" w:rsidRPr="00C77F3C" w:rsidRDefault="00821AA4" w:rsidP="009835EA">
      <w:pPr>
        <w:pStyle w:val="Tekstprzypisudolnego"/>
        <w:spacing w:line="276" w:lineRule="auto"/>
        <w:jc w:val="center"/>
        <w:rPr>
          <w:rFonts w:ascii="Arial" w:hAnsi="Arial" w:cs="Arial"/>
          <w:b/>
        </w:rPr>
      </w:pPr>
      <w:r w:rsidRPr="00C77F3C">
        <w:rPr>
          <w:rFonts w:ascii="Arial" w:hAnsi="Arial" w:cs="Arial"/>
          <w:b/>
        </w:rPr>
        <w:t xml:space="preserve">OŚWIADCZENIE </w:t>
      </w:r>
    </w:p>
    <w:p w:rsidR="009835EA" w:rsidRPr="00C77F3C" w:rsidRDefault="003B6D3A" w:rsidP="009835EA">
      <w:pPr>
        <w:pStyle w:val="Tekstprzypisudolnego"/>
        <w:spacing w:line="276" w:lineRule="auto"/>
        <w:jc w:val="center"/>
        <w:rPr>
          <w:rFonts w:ascii="Arial" w:hAnsi="Arial" w:cs="Arial"/>
          <w:b/>
        </w:rPr>
      </w:pPr>
      <w:r w:rsidRPr="00C77F3C">
        <w:rPr>
          <w:rFonts w:ascii="Arial" w:hAnsi="Arial" w:cs="Arial"/>
          <w:b/>
        </w:rPr>
        <w:t>wymagane</w:t>
      </w:r>
      <w:r w:rsidR="006C2E2D" w:rsidRPr="00C77F3C">
        <w:rPr>
          <w:rFonts w:ascii="Arial" w:hAnsi="Arial" w:cs="Arial"/>
          <w:b/>
        </w:rPr>
        <w:t xml:space="preserve"> od W</w:t>
      </w:r>
      <w:r w:rsidR="009835EA" w:rsidRPr="00C77F3C">
        <w:rPr>
          <w:rFonts w:ascii="Arial" w:hAnsi="Arial" w:cs="Arial"/>
          <w:b/>
        </w:rPr>
        <w:t xml:space="preserve">ykonawcy w zakresie wypełnienia obowiązków informacyjnych przewidzianych w art. 13 lub art. 14 RODO </w:t>
      </w:r>
    </w:p>
    <w:p w:rsidR="009835EA" w:rsidRPr="00C77F3C" w:rsidRDefault="009835EA" w:rsidP="009835EA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9835EA" w:rsidRPr="00C77F3C" w:rsidRDefault="009835EA" w:rsidP="009835EA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821AA4" w:rsidRPr="00C77F3C" w:rsidRDefault="00821AA4" w:rsidP="009835EA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9835EA" w:rsidRPr="00C77F3C" w:rsidRDefault="00DC2665" w:rsidP="00DC2665">
      <w:pPr>
        <w:pStyle w:val="Tekstprzypisudolnego"/>
        <w:spacing w:line="360" w:lineRule="auto"/>
        <w:jc w:val="both"/>
        <w:rPr>
          <w:rFonts w:ascii="Arial" w:hAnsi="Arial" w:cs="Arial"/>
          <w:i/>
          <w:u w:val="single"/>
        </w:rPr>
      </w:pPr>
      <w:r w:rsidRPr="00C77F3C">
        <w:rPr>
          <w:rFonts w:ascii="Arial" w:hAnsi="Arial" w:cs="Arial"/>
          <w:color w:val="000000"/>
        </w:rPr>
        <w:t>Oświadczam, że Wykonawca przystęp</w:t>
      </w:r>
      <w:r w:rsidR="00D80BFB" w:rsidRPr="00C77F3C">
        <w:rPr>
          <w:rFonts w:ascii="Arial" w:hAnsi="Arial" w:cs="Arial"/>
          <w:color w:val="000000"/>
        </w:rPr>
        <w:t xml:space="preserve">ując do udziału w postępowaniu </w:t>
      </w:r>
      <w:r w:rsidRPr="00C77F3C">
        <w:rPr>
          <w:rFonts w:ascii="Arial" w:hAnsi="Arial" w:cs="Arial"/>
        </w:rPr>
        <w:t>o udzielenie zamówienia publicznego na zadani</w:t>
      </w:r>
      <w:r w:rsidR="00A34A76" w:rsidRPr="00C77F3C">
        <w:rPr>
          <w:rFonts w:ascii="Arial" w:hAnsi="Arial" w:cs="Arial"/>
        </w:rPr>
        <w:t>a</w:t>
      </w:r>
      <w:r w:rsidRPr="00C77F3C">
        <w:rPr>
          <w:rFonts w:ascii="Arial" w:hAnsi="Arial" w:cs="Arial"/>
        </w:rPr>
        <w:t>:</w:t>
      </w:r>
      <w:r w:rsidRPr="00C77F3C">
        <w:rPr>
          <w:rFonts w:ascii="Arial" w:hAnsi="Arial" w:cs="Arial"/>
          <w:bCs/>
        </w:rPr>
        <w:t xml:space="preserve"> </w:t>
      </w:r>
      <w:r w:rsidR="00C77F3C" w:rsidRPr="002D7E28">
        <w:rPr>
          <w:rFonts w:ascii="Arial" w:hAnsi="Arial" w:cs="Arial"/>
          <w:b/>
        </w:rPr>
        <w:t>„Usługi w zakresie ochrony fizycznej osób i mienia oraz monitorowanie, świadczone przez SUFO w całodobowym systemie zmianowym</w:t>
      </w:r>
      <w:r w:rsidR="00C77F3C" w:rsidRPr="003A2EC6">
        <w:rPr>
          <w:rFonts w:ascii="Arial" w:hAnsi="Arial" w:cs="Arial"/>
        </w:rPr>
        <w:t>”</w:t>
      </w:r>
      <w:r w:rsidR="009835EA" w:rsidRPr="00C77F3C">
        <w:rPr>
          <w:rFonts w:ascii="Arial" w:hAnsi="Arial" w:cs="Arial"/>
          <w:color w:val="000000"/>
        </w:rPr>
        <w:t>, wypełnił obowiązki informacyjne przewidziane w art. 13 lub art. 14 RODO</w:t>
      </w:r>
      <w:r w:rsidR="009835EA" w:rsidRPr="00C77F3C">
        <w:rPr>
          <w:rFonts w:ascii="Arial" w:hAnsi="Arial" w:cs="Arial"/>
          <w:color w:val="000000"/>
          <w:vertAlign w:val="superscript"/>
        </w:rPr>
        <w:t>1)</w:t>
      </w:r>
      <w:r w:rsidR="009835EA" w:rsidRPr="00C77F3C">
        <w:rPr>
          <w:rFonts w:ascii="Arial" w:hAnsi="Arial" w:cs="Arial"/>
          <w:color w:val="000000"/>
        </w:rPr>
        <w:t xml:space="preserve"> wobec osób fizycznych, </w:t>
      </w:r>
      <w:r w:rsidR="009835EA" w:rsidRPr="00C77F3C">
        <w:rPr>
          <w:rFonts w:ascii="Arial" w:hAnsi="Arial" w:cs="Arial"/>
        </w:rPr>
        <w:t>od</w:t>
      </w:r>
      <w:r w:rsidR="00F222EB" w:rsidRPr="00C77F3C">
        <w:rPr>
          <w:rFonts w:ascii="Arial" w:hAnsi="Arial" w:cs="Arial"/>
        </w:rPr>
        <w:t> </w:t>
      </w:r>
      <w:r w:rsidR="009835EA" w:rsidRPr="00C77F3C">
        <w:rPr>
          <w:rFonts w:ascii="Arial" w:hAnsi="Arial" w:cs="Arial"/>
        </w:rPr>
        <w:t>których dane osobowe bezpośrednio lub pośrednio pozyskał</w:t>
      </w:r>
      <w:r w:rsidR="009835EA" w:rsidRPr="00C77F3C">
        <w:rPr>
          <w:rFonts w:ascii="Arial" w:hAnsi="Arial" w:cs="Arial"/>
          <w:color w:val="000000"/>
        </w:rPr>
        <w:t xml:space="preserve"> w celu ubiegania się o</w:t>
      </w:r>
      <w:r w:rsidRPr="00C77F3C">
        <w:rPr>
          <w:rFonts w:ascii="Arial" w:hAnsi="Arial" w:cs="Arial"/>
          <w:color w:val="000000"/>
        </w:rPr>
        <w:t> </w:t>
      </w:r>
      <w:r w:rsidR="009835EA" w:rsidRPr="00C77F3C">
        <w:rPr>
          <w:rFonts w:ascii="Arial" w:hAnsi="Arial" w:cs="Arial"/>
          <w:color w:val="000000"/>
        </w:rPr>
        <w:t xml:space="preserve">udzielenie zamówienia publicznego </w:t>
      </w:r>
      <w:r w:rsidR="00C77F3C">
        <w:rPr>
          <w:rFonts w:ascii="Arial" w:hAnsi="Arial" w:cs="Arial"/>
          <w:color w:val="000000"/>
        </w:rPr>
        <w:br/>
      </w:r>
      <w:r w:rsidR="009835EA" w:rsidRPr="00C77F3C">
        <w:rPr>
          <w:rFonts w:ascii="Arial" w:hAnsi="Arial" w:cs="Arial"/>
          <w:color w:val="000000"/>
        </w:rPr>
        <w:t>w niniejszym postępowaniu</w:t>
      </w:r>
      <w:r w:rsidR="009835EA" w:rsidRPr="00C77F3C">
        <w:rPr>
          <w:rFonts w:ascii="Arial" w:hAnsi="Arial" w:cs="Arial"/>
        </w:rPr>
        <w:t>.*</w:t>
      </w:r>
    </w:p>
    <w:p w:rsidR="00BE10C8" w:rsidRPr="00D80BFB" w:rsidRDefault="00BE10C8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tbl>
      <w:tblPr>
        <w:tblpPr w:leftFromText="141" w:rightFromText="141" w:vertAnchor="text" w:horzAnchor="margin" w:tblpY="5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C77F3C" w:rsidRPr="00885DC2" w:rsidTr="0077687C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C77F3C" w:rsidRPr="00885DC2" w:rsidRDefault="00C77F3C" w:rsidP="007768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C77F3C" w:rsidRPr="00885DC2" w:rsidRDefault="00C77F3C" w:rsidP="0077687C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C77F3C" w:rsidRPr="00885DC2" w:rsidRDefault="00C77F3C" w:rsidP="0077687C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C77F3C" w:rsidRPr="00885DC2" w:rsidRDefault="00C77F3C" w:rsidP="0077687C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C77F3C" w:rsidRPr="00885DC2" w:rsidTr="0077687C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C77F3C" w:rsidRPr="00885DC2" w:rsidRDefault="00C77F3C" w:rsidP="00266E4A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C77F3C" w:rsidRPr="00885DC2" w:rsidRDefault="00C77F3C" w:rsidP="00266E4A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C77F3C" w:rsidRPr="00885DC2" w:rsidRDefault="00C77F3C" w:rsidP="00266E4A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C77F3C" w:rsidRPr="00885DC2" w:rsidRDefault="00C77F3C" w:rsidP="00266E4A">
                  <w:pPr>
                    <w:framePr w:hSpace="141" w:wrap="around" w:vAnchor="text" w:hAnchor="margin" w:y="56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C77F3C" w:rsidRPr="00885DC2" w:rsidRDefault="00C77F3C" w:rsidP="0077687C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E10C8" w:rsidRPr="00D80BFB" w:rsidRDefault="00BE10C8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821AA4" w:rsidRPr="00D80BFB" w:rsidRDefault="00821AA4" w:rsidP="009835EA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:rsidR="009835EA" w:rsidRPr="00D80BFB" w:rsidRDefault="009835EA" w:rsidP="00C77F3C">
      <w:pPr>
        <w:pStyle w:val="NormalnyWeb"/>
        <w:spacing w:line="276" w:lineRule="auto"/>
        <w:jc w:val="both"/>
        <w:rPr>
          <w:sz w:val="16"/>
          <w:szCs w:val="16"/>
        </w:rPr>
      </w:pPr>
    </w:p>
    <w:p w:rsidR="009835EA" w:rsidRPr="00D80BFB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80BFB">
        <w:rPr>
          <w:rFonts w:ascii="Times New Roman" w:hAnsi="Times New Roman"/>
          <w:color w:val="000000"/>
          <w:sz w:val="22"/>
          <w:szCs w:val="22"/>
          <w:vertAlign w:val="superscript"/>
        </w:rPr>
        <w:t xml:space="preserve">1) </w:t>
      </w:r>
      <w:r w:rsidRPr="00D80BFB"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835EA" w:rsidRPr="00D80BFB" w:rsidRDefault="009835EA" w:rsidP="009835EA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</w:p>
    <w:p w:rsidR="009835EA" w:rsidRPr="00D80BFB" w:rsidRDefault="009835EA" w:rsidP="009835EA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D80BFB">
        <w:rPr>
          <w:color w:val="000000"/>
          <w:sz w:val="16"/>
          <w:szCs w:val="16"/>
        </w:rPr>
        <w:t xml:space="preserve">* W przypadku gdy wykonawca </w:t>
      </w:r>
      <w:r w:rsidRPr="00D80BFB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A6CFA" w:rsidRPr="00D80BFB" w:rsidRDefault="002A6CFA">
      <w:pPr>
        <w:rPr>
          <w:rFonts w:ascii="Times New Roman" w:hAnsi="Times New Roman"/>
        </w:rPr>
      </w:pPr>
    </w:p>
    <w:sectPr w:rsidR="002A6CFA" w:rsidRPr="00D80BFB" w:rsidSect="00821AA4">
      <w:footerReference w:type="default" r:id="rId8"/>
      <w:headerReference w:type="first" r:id="rId9"/>
      <w:footerReference w:type="first" r:id="rId10"/>
      <w:pgSz w:w="11906" w:h="16838"/>
      <w:pgMar w:top="851" w:right="851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3C5" w:rsidRDefault="00E373C5">
      <w:pPr>
        <w:spacing w:after="0" w:line="240" w:lineRule="auto"/>
      </w:pPr>
      <w:r>
        <w:separator/>
      </w:r>
    </w:p>
  </w:endnote>
  <w:endnote w:type="continuationSeparator" w:id="0">
    <w:p w:rsidR="00E373C5" w:rsidRDefault="00E3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5EA" w:rsidRDefault="009835E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77F3C">
      <w:rPr>
        <w:noProof/>
      </w:rPr>
      <w:t>2</w:t>
    </w:r>
    <w:r>
      <w:fldChar w:fldCharType="end"/>
    </w:r>
  </w:p>
  <w:p w:rsidR="009835EA" w:rsidRDefault="009835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9669995"/>
      <w:docPartObj>
        <w:docPartGallery w:val="Page Numbers (Bottom of Page)"/>
        <w:docPartUnique/>
      </w:docPartObj>
    </w:sdtPr>
    <w:sdtEndPr/>
    <w:sdtContent>
      <w:p w:rsidR="00C77F3C" w:rsidRDefault="00C77F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E4A">
          <w:rPr>
            <w:noProof/>
          </w:rPr>
          <w:t>1</w:t>
        </w:r>
        <w:r>
          <w:fldChar w:fldCharType="end"/>
        </w:r>
      </w:p>
    </w:sdtContent>
  </w:sdt>
  <w:p w:rsidR="00821AA4" w:rsidRDefault="00821A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3C5" w:rsidRDefault="00E373C5">
      <w:pPr>
        <w:spacing w:after="0" w:line="240" w:lineRule="auto"/>
      </w:pPr>
      <w:r>
        <w:separator/>
      </w:r>
    </w:p>
  </w:footnote>
  <w:footnote w:type="continuationSeparator" w:id="0">
    <w:p w:rsidR="00E373C5" w:rsidRDefault="00E37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2D" w:rsidRPr="00C77F3C" w:rsidRDefault="00C77F3C" w:rsidP="00C77F3C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5EA"/>
    <w:rsid w:val="00044F10"/>
    <w:rsid w:val="000A6B73"/>
    <w:rsid w:val="000F4B58"/>
    <w:rsid w:val="00114CFD"/>
    <w:rsid w:val="0013384F"/>
    <w:rsid w:val="00136775"/>
    <w:rsid w:val="001735CB"/>
    <w:rsid w:val="001C1205"/>
    <w:rsid w:val="001D0C10"/>
    <w:rsid w:val="0023298F"/>
    <w:rsid w:val="00254971"/>
    <w:rsid w:val="00266E4A"/>
    <w:rsid w:val="002A6CFA"/>
    <w:rsid w:val="002E3ED8"/>
    <w:rsid w:val="002F4ED3"/>
    <w:rsid w:val="003B6D3A"/>
    <w:rsid w:val="0045449D"/>
    <w:rsid w:val="004A0F7D"/>
    <w:rsid w:val="004B759E"/>
    <w:rsid w:val="00517441"/>
    <w:rsid w:val="005B7633"/>
    <w:rsid w:val="00600661"/>
    <w:rsid w:val="00690763"/>
    <w:rsid w:val="00697B78"/>
    <w:rsid w:val="006A4E1C"/>
    <w:rsid w:val="006C2E2D"/>
    <w:rsid w:val="006D6AC7"/>
    <w:rsid w:val="00701181"/>
    <w:rsid w:val="00703163"/>
    <w:rsid w:val="0070569B"/>
    <w:rsid w:val="00714588"/>
    <w:rsid w:val="00766172"/>
    <w:rsid w:val="00795898"/>
    <w:rsid w:val="00821AA4"/>
    <w:rsid w:val="008E0F60"/>
    <w:rsid w:val="008E2214"/>
    <w:rsid w:val="008F03A8"/>
    <w:rsid w:val="00946F79"/>
    <w:rsid w:val="009600A6"/>
    <w:rsid w:val="009835EA"/>
    <w:rsid w:val="00A02026"/>
    <w:rsid w:val="00A34A76"/>
    <w:rsid w:val="00AA0360"/>
    <w:rsid w:val="00AB53CF"/>
    <w:rsid w:val="00AC1652"/>
    <w:rsid w:val="00AC7598"/>
    <w:rsid w:val="00AD2A0F"/>
    <w:rsid w:val="00AF394A"/>
    <w:rsid w:val="00AF5E27"/>
    <w:rsid w:val="00B05E1B"/>
    <w:rsid w:val="00BA39AA"/>
    <w:rsid w:val="00BA4893"/>
    <w:rsid w:val="00BC6985"/>
    <w:rsid w:val="00BE10C8"/>
    <w:rsid w:val="00BE67EC"/>
    <w:rsid w:val="00C44FB5"/>
    <w:rsid w:val="00C534FE"/>
    <w:rsid w:val="00C574AC"/>
    <w:rsid w:val="00C67A4B"/>
    <w:rsid w:val="00C77F3C"/>
    <w:rsid w:val="00C9516E"/>
    <w:rsid w:val="00D80BFB"/>
    <w:rsid w:val="00D93FBF"/>
    <w:rsid w:val="00DA1A0A"/>
    <w:rsid w:val="00DC2665"/>
    <w:rsid w:val="00DD5E6B"/>
    <w:rsid w:val="00E373C5"/>
    <w:rsid w:val="00E75E8E"/>
    <w:rsid w:val="00E85334"/>
    <w:rsid w:val="00F20403"/>
    <w:rsid w:val="00F222EB"/>
    <w:rsid w:val="00F51A58"/>
    <w:rsid w:val="00F6385A"/>
    <w:rsid w:val="00F970E8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5E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835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835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3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EA"/>
  </w:style>
  <w:style w:type="paragraph" w:styleId="NormalnyWeb">
    <w:name w:val="Normal (Web)"/>
    <w:basedOn w:val="Normalny"/>
    <w:uiPriority w:val="99"/>
    <w:unhideWhenUsed/>
    <w:rsid w:val="009835E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0F7D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1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1AA4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C77F3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77F3C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F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5E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835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835EA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3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EA"/>
  </w:style>
  <w:style w:type="paragraph" w:styleId="NormalnyWeb">
    <w:name w:val="Normal (Web)"/>
    <w:basedOn w:val="Normalny"/>
    <w:uiPriority w:val="99"/>
    <w:unhideWhenUsed/>
    <w:rsid w:val="009835EA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0F7D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1A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1AA4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C77F3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77F3C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F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420B32-4ADD-44C5-BF14-FBE1E52C2A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malolepsza7472</dc:creator>
  <cp:keywords/>
  <cp:lastModifiedBy>Szczechowicz Barbara</cp:lastModifiedBy>
  <cp:revision>8</cp:revision>
  <cp:lastPrinted>2024-09-25T12:55:00Z</cp:lastPrinted>
  <dcterms:created xsi:type="dcterms:W3CDTF">2023-10-23T11:58:00Z</dcterms:created>
  <dcterms:modified xsi:type="dcterms:W3CDTF">2024-09-25T13:10:00Z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ca41198b-7225-4ef9-b08b-a4af6a9454b7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malolepsza7472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