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00D6E" w14:textId="5E002CEF" w:rsidR="0016207D" w:rsidRPr="0016207D" w:rsidRDefault="0016207D" w:rsidP="002A63DF">
      <w:pPr>
        <w:jc w:val="right"/>
        <w:rPr>
          <w:sz w:val="24"/>
          <w:szCs w:val="24"/>
        </w:rPr>
      </w:pPr>
      <w:r>
        <w:rPr>
          <w:sz w:val="18"/>
          <w:szCs w:val="18"/>
        </w:rPr>
        <w:t>Z</w:t>
      </w:r>
      <w:r w:rsidRPr="004F2226">
        <w:rPr>
          <w:sz w:val="24"/>
          <w:szCs w:val="24"/>
        </w:rPr>
        <w:t xml:space="preserve">ałącznik nr </w:t>
      </w:r>
      <w:r w:rsidR="00897CA1">
        <w:rPr>
          <w:sz w:val="24"/>
          <w:szCs w:val="24"/>
        </w:rPr>
        <w:t>8</w:t>
      </w:r>
    </w:p>
    <w:p w14:paraId="3D3FFC38" w14:textId="445A18BE" w:rsidR="0016207D" w:rsidRDefault="0016207D" w:rsidP="0016207D">
      <w:pPr>
        <w:spacing w:after="0" w:line="240" w:lineRule="auto"/>
        <w:jc w:val="center"/>
        <w:rPr>
          <w:sz w:val="32"/>
          <w:szCs w:val="32"/>
        </w:rPr>
      </w:pPr>
      <w:r w:rsidRPr="0016207D">
        <w:rPr>
          <w:sz w:val="32"/>
          <w:szCs w:val="32"/>
        </w:rPr>
        <w:t>Umowa nr ___ .202</w:t>
      </w:r>
      <w:r w:rsidR="009C7910">
        <w:rPr>
          <w:sz w:val="32"/>
          <w:szCs w:val="32"/>
        </w:rPr>
        <w:t>4</w:t>
      </w:r>
    </w:p>
    <w:p w14:paraId="5ABBC037" w14:textId="77777777" w:rsidR="0016207D" w:rsidRDefault="0016207D" w:rsidP="0016207D">
      <w:pPr>
        <w:spacing w:after="0" w:line="240" w:lineRule="auto"/>
        <w:jc w:val="center"/>
        <w:rPr>
          <w:sz w:val="32"/>
          <w:szCs w:val="32"/>
        </w:rPr>
      </w:pPr>
    </w:p>
    <w:p w14:paraId="6FC9EFF2" w14:textId="77777777" w:rsidR="008F3DBB" w:rsidRPr="008F3DBB" w:rsidRDefault="008F3DBB" w:rsidP="008F3DBB">
      <w:pPr>
        <w:spacing w:after="0" w:line="240" w:lineRule="auto"/>
        <w:jc w:val="both"/>
      </w:pPr>
      <w:r w:rsidRPr="008F3DBB">
        <w:t>Zawarta w dni</w:t>
      </w:r>
      <w:r>
        <w:t>u ________________</w:t>
      </w:r>
      <w:r w:rsidRPr="008F3DBB">
        <w:t xml:space="preserve"> w Zawidowie, pomiędzy:</w:t>
      </w:r>
    </w:p>
    <w:p w14:paraId="3106FB52" w14:textId="77777777" w:rsidR="008F3DBB" w:rsidRPr="008F3DBB" w:rsidRDefault="008F3DBB" w:rsidP="008F3DBB">
      <w:pPr>
        <w:spacing w:after="0" w:line="240" w:lineRule="auto"/>
        <w:jc w:val="both"/>
      </w:pPr>
      <w:r w:rsidRPr="008F3DBB">
        <w:rPr>
          <w:b/>
        </w:rPr>
        <w:t>Gminą Miejską Zawidów</w:t>
      </w:r>
      <w:r w:rsidRPr="008F3DBB">
        <w:t xml:space="preserve"> z siedzibą przy Placu Zwycięstwa 21/22, 59-970 Zawidów </w:t>
      </w:r>
    </w:p>
    <w:p w14:paraId="73E43B8C" w14:textId="77777777" w:rsidR="008F3DBB" w:rsidRPr="008F3DBB" w:rsidRDefault="008F3DBB" w:rsidP="008F3DBB">
      <w:pPr>
        <w:spacing w:after="0" w:line="240" w:lineRule="auto"/>
        <w:jc w:val="both"/>
      </w:pPr>
      <w:r w:rsidRPr="008F3DBB">
        <w:t>(NIP: 615-18-06-715, REGON: 230821575),</w:t>
      </w:r>
    </w:p>
    <w:p w14:paraId="15CD63FF" w14:textId="77777777" w:rsidR="008F3DBB" w:rsidRPr="008F3DBB" w:rsidRDefault="008F3DBB" w:rsidP="008F3DBB">
      <w:pPr>
        <w:spacing w:after="0" w:line="240" w:lineRule="auto"/>
        <w:jc w:val="both"/>
      </w:pPr>
      <w:r>
        <w:t>w imieniu której działa:</w:t>
      </w:r>
    </w:p>
    <w:p w14:paraId="0381E41D" w14:textId="77777777" w:rsidR="008F3DBB" w:rsidRPr="008F3DBB" w:rsidRDefault="008F3DBB" w:rsidP="008F3DBB">
      <w:pPr>
        <w:spacing w:after="0" w:line="240" w:lineRule="auto"/>
        <w:jc w:val="both"/>
      </w:pPr>
      <w:r w:rsidRPr="008F3DBB">
        <w:t>Burmistrz Miasta Zawidów - Robert Łężn</w:t>
      </w:r>
      <w:r>
        <w:t>y</w:t>
      </w:r>
    </w:p>
    <w:p w14:paraId="2918E209" w14:textId="77777777" w:rsidR="008F3DBB" w:rsidRPr="008F3DBB" w:rsidRDefault="008F3DBB" w:rsidP="008F3DBB">
      <w:pPr>
        <w:spacing w:after="0" w:line="240" w:lineRule="auto"/>
        <w:jc w:val="both"/>
      </w:pPr>
      <w:r w:rsidRPr="008F3DBB">
        <w:t>przy kontrasygnacie Skarbnika Miasta – Lidii Niećko</w:t>
      </w:r>
    </w:p>
    <w:p w14:paraId="3AA44145" w14:textId="77777777" w:rsidR="008F3DBB" w:rsidRPr="008F3DBB" w:rsidRDefault="008F3DBB" w:rsidP="008F3DBB">
      <w:pPr>
        <w:spacing w:after="0" w:line="240" w:lineRule="auto"/>
        <w:jc w:val="both"/>
      </w:pPr>
      <w:r w:rsidRPr="008F3DBB">
        <w:t xml:space="preserve">zwaną dalej </w:t>
      </w:r>
      <w:r w:rsidRPr="008F3DBB">
        <w:rPr>
          <w:b/>
          <w:bCs/>
        </w:rPr>
        <w:t>Zamawiającym</w:t>
      </w:r>
    </w:p>
    <w:p w14:paraId="4A68D147" w14:textId="77777777" w:rsidR="008F3DBB" w:rsidRDefault="008F3DBB" w:rsidP="008F3DBB">
      <w:pPr>
        <w:spacing w:after="0" w:line="240" w:lineRule="auto"/>
        <w:jc w:val="both"/>
      </w:pPr>
      <w:r w:rsidRPr="008F3DBB">
        <w:t>a:</w:t>
      </w:r>
    </w:p>
    <w:p w14:paraId="32316922" w14:textId="77777777" w:rsidR="0016207D" w:rsidRDefault="008F3DBB" w:rsidP="008F3DBB">
      <w:pPr>
        <w:spacing w:after="0" w:line="240" w:lineRule="auto"/>
        <w:jc w:val="both"/>
        <w:rPr>
          <w:b/>
          <w:bCs/>
        </w:rPr>
      </w:pPr>
      <w:r>
        <w:t xml:space="preserve">______________________________________ </w:t>
      </w:r>
      <w:r w:rsidRPr="008F3DBB">
        <w:t>zarejestrowanym/wpisanym</w:t>
      </w:r>
      <w:r>
        <w:t xml:space="preserve"> _______________,</w:t>
      </w:r>
      <w:r w:rsidRPr="008F3DBB">
        <w:t xml:space="preserve"> </w:t>
      </w:r>
      <w:r w:rsidRPr="008F3DBB">
        <w:br/>
        <w:t xml:space="preserve">NIP </w:t>
      </w:r>
      <w:r>
        <w:t>________________</w:t>
      </w:r>
      <w:r w:rsidRPr="008F3DBB">
        <w:t>, Regon</w:t>
      </w:r>
      <w:r>
        <w:t xml:space="preserve"> _________________</w:t>
      </w:r>
      <w:r w:rsidRPr="008F3DBB">
        <w:t xml:space="preserve">, wysokość kapitału zakładowego w całości wpłaconego </w:t>
      </w:r>
      <w:r>
        <w:t xml:space="preserve">________________________ </w:t>
      </w:r>
      <w:r w:rsidRPr="008F3DBB">
        <w:t>zł</w:t>
      </w:r>
      <w:r w:rsidRPr="008804F6">
        <w:rPr>
          <w:i/>
          <w:iCs/>
        </w:rPr>
        <w:t>, (o ile dotyczy)</w:t>
      </w:r>
      <w:r w:rsidRPr="008F3DBB">
        <w:t xml:space="preserve"> w imieniu i na rzecz której działa: </w:t>
      </w:r>
      <w:r w:rsidRPr="008F3DBB">
        <w:br/>
      </w:r>
      <w:r>
        <w:t>___________________________________________</w:t>
      </w:r>
      <w:r w:rsidRPr="008F3DBB">
        <w:t xml:space="preserve"> </w:t>
      </w:r>
      <w:r>
        <w:t xml:space="preserve"> </w:t>
      </w:r>
      <w:r w:rsidRPr="008F3DBB">
        <w:t xml:space="preserve">zwanym w tekście umowy </w:t>
      </w:r>
      <w:r w:rsidRPr="008F3DBB">
        <w:rPr>
          <w:b/>
          <w:bCs/>
        </w:rPr>
        <w:t>Wykonawcą.</w:t>
      </w:r>
    </w:p>
    <w:p w14:paraId="2C9B1D1D" w14:textId="77777777" w:rsidR="008F3DBB" w:rsidRDefault="008F3DBB" w:rsidP="008F3DBB">
      <w:pPr>
        <w:spacing w:after="0" w:line="240" w:lineRule="auto"/>
        <w:jc w:val="both"/>
        <w:rPr>
          <w:b/>
          <w:bCs/>
        </w:rPr>
      </w:pPr>
    </w:p>
    <w:p w14:paraId="55B89A41" w14:textId="77777777" w:rsidR="008F3DBB" w:rsidRDefault="004C235C" w:rsidP="008F3DBB">
      <w:pPr>
        <w:spacing w:after="0" w:line="240" w:lineRule="auto"/>
        <w:jc w:val="both"/>
      </w:pPr>
      <w:r w:rsidRPr="004C235C">
        <w:t>W rezultacie dokonania przez Zamawiającego wyboru oferty Wykonawcy w postępowaniu o zamówienie publiczne w trybie podstawowym przeprowadzonym na podstawie art. 275 pkt 2 ustawy z dnia 11 września 2019r. Prawo zamówień publicznych, strony zgodnie postanawiają</w:t>
      </w:r>
    </w:p>
    <w:p w14:paraId="26029CB6" w14:textId="77777777" w:rsidR="004C235C" w:rsidRPr="008804F6" w:rsidRDefault="004C235C" w:rsidP="008F3DBB">
      <w:pPr>
        <w:spacing w:after="0" w:line="240" w:lineRule="auto"/>
        <w:jc w:val="both"/>
        <w:rPr>
          <w:rFonts w:asciiTheme="minorHAnsi" w:hAnsiTheme="minorHAnsi"/>
        </w:rPr>
      </w:pPr>
    </w:p>
    <w:p w14:paraId="4D42B793" w14:textId="77777777" w:rsidR="004C235C" w:rsidRPr="008804F6" w:rsidRDefault="004C235C" w:rsidP="00853323">
      <w:pPr>
        <w:spacing w:line="240" w:lineRule="auto"/>
        <w:jc w:val="center"/>
        <w:rPr>
          <w:rFonts w:asciiTheme="minorHAnsi" w:hAnsiTheme="minorHAnsi"/>
          <w:b/>
          <w:bCs/>
        </w:rPr>
      </w:pPr>
      <w:r w:rsidRPr="008804F6">
        <w:rPr>
          <w:rFonts w:asciiTheme="minorHAnsi" w:hAnsiTheme="minorHAnsi"/>
          <w:b/>
          <w:bCs/>
        </w:rPr>
        <w:t xml:space="preserve">§1 </w:t>
      </w:r>
      <w:r w:rsidRPr="008804F6">
        <w:rPr>
          <w:rFonts w:asciiTheme="minorHAnsi" w:hAnsiTheme="minorHAnsi"/>
          <w:b/>
          <w:bCs/>
        </w:rPr>
        <w:br/>
        <w:t>PRZEDMIOT UMOWY</w:t>
      </w:r>
    </w:p>
    <w:p w14:paraId="13896ADB" w14:textId="66D52365" w:rsidR="0063363A" w:rsidRDefault="00853323" w:rsidP="004832B8">
      <w:pPr>
        <w:numPr>
          <w:ilvl w:val="0"/>
          <w:numId w:val="12"/>
        </w:numPr>
        <w:spacing w:after="0" w:line="240" w:lineRule="auto"/>
        <w:ind w:left="284" w:hanging="284"/>
        <w:jc w:val="both"/>
        <w:rPr>
          <w:rFonts w:asciiTheme="minorHAnsi" w:hAnsiTheme="minorHAnsi"/>
        </w:rPr>
      </w:pPr>
      <w:r w:rsidRPr="0063363A">
        <w:rPr>
          <w:rFonts w:asciiTheme="minorHAnsi" w:hAnsiTheme="minorHAnsi"/>
        </w:rPr>
        <w:t xml:space="preserve">Przedmiotem niniejszej umowy </w:t>
      </w:r>
      <w:r w:rsidR="008B457B">
        <w:rPr>
          <w:rFonts w:asciiTheme="minorHAnsi" w:hAnsiTheme="minorHAnsi"/>
        </w:rPr>
        <w:t>jest</w:t>
      </w:r>
      <w:r w:rsidR="00D04ACC">
        <w:rPr>
          <w:rFonts w:asciiTheme="minorHAnsi" w:hAnsiTheme="minorHAnsi"/>
        </w:rPr>
        <w:t xml:space="preserve"> </w:t>
      </w:r>
      <w:r w:rsidR="009C7910">
        <w:rPr>
          <w:rFonts w:asciiTheme="minorHAnsi" w:hAnsiTheme="minorHAnsi"/>
        </w:rPr>
        <w:t>b</w:t>
      </w:r>
      <w:r w:rsidR="009C7910" w:rsidRPr="009C7910">
        <w:rPr>
          <w:rFonts w:asciiTheme="minorHAnsi" w:hAnsiTheme="minorHAnsi"/>
        </w:rPr>
        <w:t xml:space="preserve">udowa kortu tenisowego na dz. nr 97, Obr. I-Zawidów </w:t>
      </w:r>
      <w:r w:rsidR="009C7910">
        <w:rPr>
          <w:rFonts w:asciiTheme="minorHAnsi" w:hAnsiTheme="minorHAnsi"/>
        </w:rPr>
        <w:t xml:space="preserve"> oraz  r</w:t>
      </w:r>
      <w:r w:rsidR="009C7910" w:rsidRPr="009C7910">
        <w:rPr>
          <w:rFonts w:asciiTheme="minorHAnsi" w:hAnsiTheme="minorHAnsi"/>
        </w:rPr>
        <w:t xml:space="preserve">ewitalizacja parku miejskiego zlokalizowanego na dz. nr 86, Obr. I-Zawidów </w:t>
      </w:r>
      <w:r w:rsidR="00FB24D3">
        <w:rPr>
          <w:bCs/>
        </w:rPr>
        <w:t xml:space="preserve">w ramach zadania pn. </w:t>
      </w:r>
      <w:r w:rsidR="009C7910" w:rsidRPr="009C7910">
        <w:rPr>
          <w:bCs/>
        </w:rPr>
        <w:t>Rewitalizacja terenów rekreacyjnych w mieście.</w:t>
      </w:r>
    </w:p>
    <w:p w14:paraId="19D50EFB" w14:textId="77777777" w:rsidR="00853323" w:rsidRPr="0063363A" w:rsidRDefault="00853323" w:rsidP="004832B8">
      <w:pPr>
        <w:numPr>
          <w:ilvl w:val="0"/>
          <w:numId w:val="12"/>
        </w:numPr>
        <w:spacing w:after="0" w:line="240" w:lineRule="auto"/>
        <w:ind w:left="284" w:hanging="284"/>
        <w:jc w:val="both"/>
        <w:rPr>
          <w:rFonts w:asciiTheme="minorHAnsi" w:hAnsiTheme="minorHAnsi"/>
        </w:rPr>
      </w:pPr>
      <w:r w:rsidRPr="0063363A">
        <w:rPr>
          <w:rFonts w:asciiTheme="minorHAnsi" w:hAnsiTheme="minorHAnsi"/>
        </w:rPr>
        <w:t>Szczegółowy opis przedmiotu został określony w:</w:t>
      </w:r>
    </w:p>
    <w:p w14:paraId="1DAC683C" w14:textId="77777777" w:rsidR="00853323" w:rsidRPr="008804F6" w:rsidRDefault="00853323" w:rsidP="004832B8">
      <w:pPr>
        <w:numPr>
          <w:ilvl w:val="1"/>
          <w:numId w:val="12"/>
        </w:numPr>
        <w:spacing w:after="0" w:line="240" w:lineRule="auto"/>
        <w:jc w:val="both"/>
        <w:rPr>
          <w:rFonts w:asciiTheme="minorHAnsi" w:hAnsiTheme="minorHAnsi"/>
        </w:rPr>
      </w:pPr>
      <w:r w:rsidRPr="008804F6">
        <w:rPr>
          <w:rFonts w:asciiTheme="minorHAnsi" w:hAnsiTheme="minorHAnsi"/>
        </w:rPr>
        <w:t>Specyfikacji Warunków Zamówienia,</w:t>
      </w:r>
    </w:p>
    <w:p w14:paraId="7A279059" w14:textId="226BBA41" w:rsidR="00853323" w:rsidRPr="006A3517" w:rsidRDefault="00853323" w:rsidP="006A3517">
      <w:pPr>
        <w:pStyle w:val="Akapitzlist"/>
        <w:numPr>
          <w:ilvl w:val="1"/>
          <w:numId w:val="12"/>
        </w:numPr>
        <w:spacing w:after="0"/>
        <w:rPr>
          <w:rFonts w:asciiTheme="minorHAnsi" w:hAnsiTheme="minorHAnsi"/>
        </w:rPr>
      </w:pPr>
      <w:r w:rsidRPr="006A3517">
        <w:rPr>
          <w:rFonts w:asciiTheme="minorHAnsi" w:hAnsiTheme="minorHAnsi"/>
        </w:rPr>
        <w:t xml:space="preserve">Dokumentacji projektowo-kosztorysowej opracowanej </w:t>
      </w:r>
      <w:r w:rsidR="006A3517">
        <w:rPr>
          <w:rFonts w:asciiTheme="minorHAnsi" w:hAnsiTheme="minorHAnsi"/>
        </w:rPr>
        <w:t xml:space="preserve">przez </w:t>
      </w:r>
      <w:r w:rsidR="005B4B7F">
        <w:rPr>
          <w:rFonts w:asciiTheme="minorHAnsi" w:hAnsiTheme="minorHAnsi"/>
        </w:rPr>
        <w:t>Pracownię Projektową ata z siedz. ul. Cmentarna 1, 59-800 Lubań</w:t>
      </w:r>
      <w:r w:rsidRPr="006A3517">
        <w:rPr>
          <w:rFonts w:asciiTheme="minorHAnsi" w:hAnsiTheme="minorHAnsi"/>
        </w:rPr>
        <w:t>, w tym:</w:t>
      </w:r>
    </w:p>
    <w:p w14:paraId="5AD99C45" w14:textId="2C90BC7C" w:rsidR="00853323" w:rsidRPr="008804F6" w:rsidRDefault="00853323" w:rsidP="004832B8">
      <w:pPr>
        <w:numPr>
          <w:ilvl w:val="2"/>
          <w:numId w:val="12"/>
        </w:numPr>
        <w:spacing w:after="0" w:line="240" w:lineRule="auto"/>
        <w:jc w:val="both"/>
        <w:rPr>
          <w:rFonts w:asciiTheme="minorHAnsi" w:hAnsiTheme="minorHAnsi"/>
        </w:rPr>
      </w:pPr>
      <w:r w:rsidRPr="008804F6">
        <w:rPr>
          <w:rFonts w:asciiTheme="minorHAnsi" w:hAnsiTheme="minorHAnsi"/>
        </w:rPr>
        <w:t>Dokumentacj</w:t>
      </w:r>
      <w:r w:rsidR="005B4B7F">
        <w:rPr>
          <w:rFonts w:asciiTheme="minorHAnsi" w:hAnsiTheme="minorHAnsi"/>
        </w:rPr>
        <w:t>i</w:t>
      </w:r>
      <w:r w:rsidRPr="008804F6">
        <w:rPr>
          <w:rFonts w:asciiTheme="minorHAnsi" w:hAnsiTheme="minorHAnsi"/>
        </w:rPr>
        <w:t xml:space="preserve"> techniczn</w:t>
      </w:r>
      <w:r w:rsidR="005B4B7F">
        <w:rPr>
          <w:rFonts w:asciiTheme="minorHAnsi" w:hAnsiTheme="minorHAnsi"/>
        </w:rPr>
        <w:t>ej</w:t>
      </w:r>
      <w:r w:rsidRPr="008804F6">
        <w:rPr>
          <w:rFonts w:asciiTheme="minorHAnsi" w:hAnsiTheme="minorHAnsi"/>
        </w:rPr>
        <w:t>,</w:t>
      </w:r>
    </w:p>
    <w:p w14:paraId="694CD94F" w14:textId="34A42C93" w:rsidR="00853323" w:rsidRPr="008804F6" w:rsidRDefault="00853323" w:rsidP="004832B8">
      <w:pPr>
        <w:numPr>
          <w:ilvl w:val="2"/>
          <w:numId w:val="12"/>
        </w:numPr>
        <w:spacing w:after="0" w:line="240" w:lineRule="auto"/>
        <w:jc w:val="both"/>
        <w:rPr>
          <w:rFonts w:asciiTheme="minorHAnsi" w:hAnsiTheme="minorHAnsi"/>
        </w:rPr>
      </w:pPr>
      <w:r w:rsidRPr="008804F6">
        <w:rPr>
          <w:rFonts w:asciiTheme="minorHAnsi" w:hAnsiTheme="minorHAnsi"/>
        </w:rPr>
        <w:t>Specyfikacj</w:t>
      </w:r>
      <w:r w:rsidR="005B4B7F">
        <w:rPr>
          <w:rFonts w:asciiTheme="minorHAnsi" w:hAnsiTheme="minorHAnsi"/>
        </w:rPr>
        <w:t xml:space="preserve">ach </w:t>
      </w:r>
      <w:r w:rsidRPr="008804F6">
        <w:rPr>
          <w:rFonts w:asciiTheme="minorHAnsi" w:hAnsiTheme="minorHAnsi"/>
        </w:rPr>
        <w:t>techniczn</w:t>
      </w:r>
      <w:r w:rsidR="005B4B7F">
        <w:rPr>
          <w:rFonts w:asciiTheme="minorHAnsi" w:hAnsiTheme="minorHAnsi"/>
        </w:rPr>
        <w:t>ych</w:t>
      </w:r>
      <w:r w:rsidRPr="008804F6">
        <w:rPr>
          <w:rFonts w:asciiTheme="minorHAnsi" w:hAnsiTheme="minorHAnsi"/>
        </w:rPr>
        <w:t xml:space="preserve"> wykonania i odbioru robót,</w:t>
      </w:r>
    </w:p>
    <w:p w14:paraId="44398829" w14:textId="1CCEFBDD" w:rsidR="00853323" w:rsidRPr="008804F6" w:rsidRDefault="00853323" w:rsidP="004832B8">
      <w:pPr>
        <w:numPr>
          <w:ilvl w:val="2"/>
          <w:numId w:val="12"/>
        </w:numPr>
        <w:spacing w:after="0" w:line="240" w:lineRule="auto"/>
        <w:jc w:val="both"/>
        <w:rPr>
          <w:rFonts w:asciiTheme="minorHAnsi" w:hAnsiTheme="minorHAnsi"/>
        </w:rPr>
      </w:pPr>
      <w:r w:rsidRPr="008804F6">
        <w:rPr>
          <w:rFonts w:asciiTheme="minorHAnsi" w:hAnsiTheme="minorHAnsi"/>
        </w:rPr>
        <w:t>Przedmiar</w:t>
      </w:r>
      <w:r w:rsidR="005B4B7F">
        <w:rPr>
          <w:rFonts w:asciiTheme="minorHAnsi" w:hAnsiTheme="minorHAnsi"/>
        </w:rPr>
        <w:t>ach</w:t>
      </w:r>
      <w:r w:rsidRPr="008804F6">
        <w:rPr>
          <w:rFonts w:asciiTheme="minorHAnsi" w:hAnsiTheme="minorHAnsi"/>
        </w:rPr>
        <w:t xml:space="preserve"> robót</w:t>
      </w:r>
    </w:p>
    <w:p w14:paraId="6E296C47" w14:textId="77777777" w:rsidR="00853323" w:rsidRPr="008804F6" w:rsidRDefault="00853323" w:rsidP="004832B8">
      <w:pPr>
        <w:numPr>
          <w:ilvl w:val="1"/>
          <w:numId w:val="12"/>
        </w:numPr>
        <w:spacing w:after="0" w:line="240" w:lineRule="auto"/>
        <w:jc w:val="both"/>
        <w:rPr>
          <w:rFonts w:asciiTheme="minorHAnsi" w:hAnsiTheme="minorHAnsi"/>
        </w:rPr>
      </w:pPr>
      <w:r w:rsidRPr="008804F6">
        <w:rPr>
          <w:rFonts w:asciiTheme="minorHAnsi" w:hAnsiTheme="minorHAnsi"/>
        </w:rPr>
        <w:t>Ofercie Wykonawcy.</w:t>
      </w:r>
    </w:p>
    <w:p w14:paraId="462BC266"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t>Dokumenty, o których mowa w ust. 2 stanowią integralną część umowy.</w:t>
      </w:r>
    </w:p>
    <w:p w14:paraId="17CD9E65"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t>Roboty budowlane należy wykonać zgodnie z dokumentacją projektową oraz szczegółowymi specyfikacjami technicznymi wykonania i odbioru robót budowlanych, zwanymi także STWiORB, stanowiącą,  załącznik nr 1 do umowy, z uwzględnieniem wyjaśnień i zmian dokonanych przez Zamawiającego w czasie trwania postępowania o udzielenie zamówienia publicznego.</w:t>
      </w:r>
    </w:p>
    <w:p w14:paraId="46424C47"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t>Wszystkie nazwy własne materiałów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r w:rsidR="008804F6" w:rsidRPr="008804F6">
        <w:rPr>
          <w:rFonts w:asciiTheme="minorHAnsi" w:hAnsiTheme="minorHAnsi"/>
        </w:rPr>
        <w:t>.</w:t>
      </w:r>
    </w:p>
    <w:p w14:paraId="7875137C"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t>Przedmiot umowy należy wykonać zgodnie z obowiązującymi przepisami prawa, sztuką budowlaną, wiedzą techniczną oraz niniejszą umową.</w:t>
      </w:r>
    </w:p>
    <w:p w14:paraId="3E797821"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lastRenderedPageBreak/>
        <w:t xml:space="preserve"> W przypadku rozbieżności pomiędzy projektem budowlanym, specyfikacją techniczną wykonania i odbioru robót budowlanych i przedmiarem robót należy wystąpić do Zamawiającego o ich wyjaśnienie, które to wyjaśnienie będzie rozstrzygające.</w:t>
      </w:r>
    </w:p>
    <w:p w14:paraId="55025C09"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t>Wykonawca oświadcza, że zapoznał się z dokumentacją projektową, specyfikacją techniczną wykonania i odbioru robót budowlanych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56919B23" w14:textId="77777777" w:rsidR="00853323" w:rsidRPr="008804F6" w:rsidRDefault="00853323" w:rsidP="004832B8">
      <w:pPr>
        <w:numPr>
          <w:ilvl w:val="0"/>
          <w:numId w:val="12"/>
        </w:numPr>
        <w:spacing w:after="0" w:line="240" w:lineRule="auto"/>
        <w:ind w:left="284" w:hanging="284"/>
        <w:jc w:val="both"/>
        <w:rPr>
          <w:rFonts w:asciiTheme="minorHAnsi" w:hAnsiTheme="minorHAnsi"/>
        </w:rPr>
      </w:pPr>
      <w:r w:rsidRPr="008804F6">
        <w:rPr>
          <w:rFonts w:asciiTheme="minorHAnsi" w:hAnsiTheme="minorHAnsi"/>
        </w:rPr>
        <w:t xml:space="preserve">Wykonawca nie może wykorzystywać wad w dokumentacji projektowej, a o ich wykryciu winien niezwłocznie powiadomić Zamawiającego. </w:t>
      </w:r>
    </w:p>
    <w:p w14:paraId="2AF96DB3" w14:textId="77777777" w:rsidR="00853323" w:rsidRPr="00B834FD" w:rsidRDefault="00853323" w:rsidP="004832B8">
      <w:pPr>
        <w:numPr>
          <w:ilvl w:val="0"/>
          <w:numId w:val="12"/>
        </w:numPr>
        <w:spacing w:line="240" w:lineRule="auto"/>
        <w:ind w:left="284" w:hanging="284"/>
        <w:jc w:val="both"/>
        <w:rPr>
          <w:rFonts w:asciiTheme="minorHAnsi" w:hAnsiTheme="minorHAnsi"/>
        </w:rPr>
      </w:pPr>
      <w:r w:rsidRPr="008804F6">
        <w:rPr>
          <w:rFonts w:asciiTheme="minorHAnsi" w:hAnsiTheme="minorHAnsi"/>
        </w:rPr>
        <w:t>Wykonawca zobowiązuje się przyjąć do realizacji roboty budowlane nie ujęte w projekcie budowlanym, które są niezbędne do realizacji przedmiotu umowy, na podstawie aneksu do niniejszej umowy, poprzedzonego sporządzeniem protokołu konieczności wykonania tych robót.</w:t>
      </w:r>
    </w:p>
    <w:p w14:paraId="3DF239A7" w14:textId="77777777" w:rsidR="008804F6" w:rsidRPr="008804F6" w:rsidRDefault="008804F6" w:rsidP="008804F6">
      <w:pPr>
        <w:autoSpaceDE/>
        <w:autoSpaceDN/>
        <w:adjustRightInd/>
        <w:spacing w:after="120" w:line="240" w:lineRule="auto"/>
        <w:jc w:val="center"/>
        <w:rPr>
          <w:rFonts w:asciiTheme="minorHAnsi" w:hAnsiTheme="minorHAnsi"/>
          <w:b/>
        </w:rPr>
      </w:pPr>
      <w:r w:rsidRPr="008804F6">
        <w:rPr>
          <w:rFonts w:asciiTheme="minorHAnsi" w:hAnsiTheme="minorHAnsi"/>
          <w:b/>
        </w:rPr>
        <w:t>§ 2</w:t>
      </w:r>
    </w:p>
    <w:p w14:paraId="109A9C67"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WYMAGANIA DOTYCZĄCE REALIZACJI PRZEDMIOTU UMOWY</w:t>
      </w:r>
    </w:p>
    <w:p w14:paraId="166EE201"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color w:val="000000"/>
        </w:rPr>
      </w:pPr>
      <w:r w:rsidRPr="008804F6">
        <w:rPr>
          <w:rFonts w:asciiTheme="minorHAnsi" w:hAnsiTheme="minorHAnsi"/>
        </w:rPr>
        <w:t>W przypadku, gdy uzgodnienia z właścicielami sieci to nakazują, Wykonawca zobowiązany jest do wykonywania prac pod nadzorem właścicieli sieci .</w:t>
      </w:r>
    </w:p>
    <w:p w14:paraId="36E0F7E3"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color w:val="000000"/>
        </w:rPr>
      </w:pPr>
      <w:r w:rsidRPr="008804F6">
        <w:rPr>
          <w:rFonts w:asciiTheme="minorHAnsi" w:hAnsiTheme="minorHAnsi"/>
        </w:rPr>
        <w:t xml:space="preserve">Wykonawca zobowiązany jest do przekazania Zamawiającemu protokołów odbioru z zarządcami sieci uzbrojenia terenu, które wynikają z uzgodnień dokumentacji </w:t>
      </w:r>
      <w:r w:rsidRPr="008804F6">
        <w:rPr>
          <w:rFonts w:asciiTheme="minorHAnsi" w:hAnsiTheme="minorHAnsi"/>
          <w:color w:val="000000"/>
        </w:rPr>
        <w:t>projektowej.</w:t>
      </w:r>
    </w:p>
    <w:p w14:paraId="6F9289CB"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color w:val="000000"/>
        </w:rPr>
      </w:pPr>
      <w:r w:rsidRPr="008804F6">
        <w:rPr>
          <w:rFonts w:asciiTheme="minorHAnsi" w:hAnsiTheme="minorHAnsi"/>
          <w:color w:val="000000"/>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14:paraId="63BD11C7"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rPr>
      </w:pPr>
      <w:r w:rsidRPr="008804F6">
        <w:rPr>
          <w:rFonts w:asciiTheme="minorHAnsi" w:hAnsiTheme="minorHAnsi"/>
        </w:rPr>
        <w:t xml:space="preserve">Wykonawca zobowiązany jest wykonać projekt tymczasowej organizacji ruchu na czas robót i uzyskać decyzję zatwierdzającą projekt organizacji ruchu na czas robót. </w:t>
      </w:r>
    </w:p>
    <w:p w14:paraId="675FE1D2"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rPr>
      </w:pPr>
      <w:r w:rsidRPr="008804F6">
        <w:rPr>
          <w:rFonts w:asciiTheme="minorHAnsi" w:hAnsiTheme="minorHAnsi"/>
          <w:lang w:eastAsia="en-US"/>
        </w:rPr>
        <w:t>Wykonawca zapewni w trakcie prowadzenia robót dojazd i dojście do istniejących posesji.</w:t>
      </w:r>
    </w:p>
    <w:p w14:paraId="64673005"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rPr>
      </w:pPr>
      <w:r w:rsidRPr="008804F6">
        <w:rPr>
          <w:rFonts w:asciiTheme="minorHAnsi" w:hAnsiTheme="minorHAnsi"/>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14:paraId="65AA1DE2" w14:textId="77777777" w:rsidR="008804F6" w:rsidRPr="008804F6" w:rsidRDefault="008804F6" w:rsidP="004832B8">
      <w:pPr>
        <w:widowControl w:val="0"/>
        <w:numPr>
          <w:ilvl w:val="3"/>
          <w:numId w:val="16"/>
        </w:numPr>
        <w:tabs>
          <w:tab w:val="num" w:pos="426"/>
          <w:tab w:val="left" w:pos="9514"/>
          <w:tab w:val="left" w:pos="9940"/>
        </w:tabs>
        <w:autoSpaceDE/>
        <w:autoSpaceDN/>
        <w:adjustRightInd/>
        <w:spacing w:after="0" w:line="279" w:lineRule="exact"/>
        <w:ind w:left="426"/>
        <w:jc w:val="both"/>
        <w:rPr>
          <w:rFonts w:asciiTheme="minorHAnsi" w:hAnsiTheme="minorHAnsi"/>
        </w:rPr>
      </w:pPr>
      <w:r w:rsidRPr="008804F6">
        <w:rPr>
          <w:rFonts w:asciiTheme="minorHAnsi" w:hAnsiTheme="minorHAnsi"/>
        </w:rPr>
        <w:t>Wykonawca pokrywa koszt załadunku i transportu materiału z rozbiórki, który jest przewidziany do powtórnego wbudowania.</w:t>
      </w:r>
    </w:p>
    <w:p w14:paraId="4A4960C9" w14:textId="77777777" w:rsidR="008804F6" w:rsidRPr="008804F6" w:rsidRDefault="008804F6" w:rsidP="004832B8">
      <w:pPr>
        <w:widowControl w:val="0"/>
        <w:numPr>
          <w:ilvl w:val="3"/>
          <w:numId w:val="16"/>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color w:val="000000"/>
        </w:rPr>
        <w:t>Do obowiązków Wykonawcy należy wykonanie niezbędnych badań, pomiarów, prób i sprawdzenia prawidłowości realizowanych robót wynikających z obowiązujących przepisów dotyczących wykonania i odbioru robót z przekazaniem Zamawiającemu odpowiednich protokołów.</w:t>
      </w:r>
      <w:r w:rsidRPr="008804F6">
        <w:rPr>
          <w:rFonts w:asciiTheme="minorHAnsi" w:hAnsiTheme="minorHAnsi"/>
        </w:rPr>
        <w:t xml:space="preserve"> Wykonawca zobowiązany jest do przekazania Zamawiającemu protokołów odbioru z zarządcami sieci uzbrojenia terenu, które wynikają z uzgodnień dokumentacji projektowej.</w:t>
      </w:r>
    </w:p>
    <w:p w14:paraId="7C12D841" w14:textId="77777777" w:rsidR="008804F6" w:rsidRPr="008804F6" w:rsidRDefault="008804F6" w:rsidP="004832B8">
      <w:pPr>
        <w:widowControl w:val="0"/>
        <w:numPr>
          <w:ilvl w:val="3"/>
          <w:numId w:val="16"/>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color w:val="000000"/>
        </w:rPr>
        <w:t>Wykonawca jest zobowiązany zapewnić swoim staraniem i na swój koszt obsługę geodezyjną zgodnie z obowiązującymi przepisami, w tym wykonania geodezyjnej inwentaryzacji powykonawczej oraz przekazać ją Zamawiającemu w dniu zgłoszenia gotowości do odbioru końcowego.</w:t>
      </w:r>
    </w:p>
    <w:p w14:paraId="79FF42A0" w14:textId="77777777" w:rsidR="008804F6" w:rsidRPr="008804F6" w:rsidRDefault="008804F6" w:rsidP="004832B8">
      <w:pPr>
        <w:widowControl w:val="0"/>
        <w:numPr>
          <w:ilvl w:val="3"/>
          <w:numId w:val="16"/>
        </w:numPr>
        <w:tabs>
          <w:tab w:val="num" w:pos="426"/>
          <w:tab w:val="num" w:pos="2520"/>
        </w:tabs>
        <w:autoSpaceDE/>
        <w:autoSpaceDN/>
        <w:adjustRightInd/>
        <w:spacing w:line="240" w:lineRule="auto"/>
        <w:ind w:left="426"/>
        <w:jc w:val="both"/>
        <w:rPr>
          <w:rFonts w:asciiTheme="minorHAnsi" w:hAnsiTheme="minorHAnsi"/>
        </w:rPr>
      </w:pPr>
      <w:r w:rsidRPr="008804F6">
        <w:rPr>
          <w:rFonts w:asciiTheme="minorHAnsi" w:hAnsiTheme="minorHAnsi"/>
          <w:color w:val="000000"/>
        </w:rPr>
        <w:t>Do obowiązków Wykonawcy należy wykonanie inwentaryzacji powykonawczej robót budowlanych.</w:t>
      </w:r>
    </w:p>
    <w:p w14:paraId="50ABEEA2" w14:textId="77777777" w:rsidR="008804F6" w:rsidRPr="008804F6" w:rsidRDefault="008804F6" w:rsidP="008804F6">
      <w:pPr>
        <w:autoSpaceDE/>
        <w:autoSpaceDN/>
        <w:adjustRightInd/>
        <w:spacing w:after="120" w:line="240" w:lineRule="auto"/>
        <w:jc w:val="center"/>
        <w:rPr>
          <w:rFonts w:asciiTheme="minorHAnsi" w:hAnsiTheme="minorHAnsi"/>
          <w:b/>
          <w:color w:val="000000"/>
        </w:rPr>
      </w:pPr>
      <w:r w:rsidRPr="008804F6">
        <w:rPr>
          <w:rFonts w:asciiTheme="minorHAnsi" w:hAnsiTheme="minorHAnsi"/>
          <w:b/>
          <w:color w:val="000000"/>
        </w:rPr>
        <w:t xml:space="preserve">§ </w:t>
      </w:r>
      <w:r>
        <w:rPr>
          <w:rFonts w:asciiTheme="minorHAnsi" w:hAnsiTheme="minorHAnsi"/>
          <w:b/>
          <w:color w:val="000000"/>
        </w:rPr>
        <w:t>3</w:t>
      </w:r>
    </w:p>
    <w:p w14:paraId="6EEE9617" w14:textId="77777777" w:rsidR="008804F6" w:rsidRPr="008804F6" w:rsidRDefault="008804F6" w:rsidP="008804F6">
      <w:pPr>
        <w:tabs>
          <w:tab w:val="left" w:pos="360"/>
        </w:tabs>
        <w:autoSpaceDE/>
        <w:autoSpaceDN/>
        <w:adjustRightInd/>
        <w:spacing w:after="0" w:line="360" w:lineRule="auto"/>
        <w:jc w:val="center"/>
        <w:rPr>
          <w:rFonts w:asciiTheme="minorHAnsi" w:hAnsiTheme="minorHAnsi"/>
          <w:b/>
          <w:color w:val="000000"/>
        </w:rPr>
      </w:pPr>
      <w:r w:rsidRPr="008804F6">
        <w:rPr>
          <w:rFonts w:asciiTheme="minorHAnsi" w:hAnsiTheme="minorHAnsi"/>
          <w:b/>
          <w:color w:val="000000"/>
        </w:rPr>
        <w:t>MATERIAŁY I URZĄDZENIA</w:t>
      </w:r>
    </w:p>
    <w:p w14:paraId="5200D702" w14:textId="77777777" w:rsidR="008804F6" w:rsidRPr="008804F6" w:rsidRDefault="008804F6" w:rsidP="004832B8">
      <w:pPr>
        <w:numPr>
          <w:ilvl w:val="1"/>
          <w:numId w:val="28"/>
        </w:numPr>
        <w:tabs>
          <w:tab w:val="clear" w:pos="1440"/>
        </w:tabs>
        <w:autoSpaceDE/>
        <w:autoSpaceDN/>
        <w:adjustRightInd/>
        <w:spacing w:after="0" w:line="240" w:lineRule="auto"/>
        <w:ind w:left="426"/>
        <w:jc w:val="both"/>
        <w:rPr>
          <w:rFonts w:asciiTheme="minorHAnsi" w:hAnsiTheme="minorHAnsi"/>
          <w:color w:val="000000"/>
        </w:rPr>
      </w:pPr>
      <w:r w:rsidRPr="008804F6">
        <w:rPr>
          <w:rFonts w:asciiTheme="minorHAnsi" w:hAnsiTheme="minorHAnsi"/>
          <w:color w:val="000000"/>
        </w:rPr>
        <w:t xml:space="preserve">Przedmiot umowy winien być wykonany z materiałów oraz urządzeń własnych Wykonawcy. Wykonawca dostarczy na teren budowy wszystkie materiały i urządzenia, określone co do </w:t>
      </w:r>
      <w:r w:rsidRPr="008804F6">
        <w:rPr>
          <w:rFonts w:asciiTheme="minorHAnsi" w:hAnsiTheme="minorHAnsi"/>
          <w:color w:val="000000"/>
        </w:rPr>
        <w:lastRenderedPageBreak/>
        <w:t>rodzaju, standardu i ilości w dokumentacji projektowej i specyfikacji technicznej wykonania i odbioru robót budowlanych oraz ponosi za nie pełną odpowiedzialność.</w:t>
      </w:r>
    </w:p>
    <w:p w14:paraId="05453BE0" w14:textId="77777777" w:rsidR="008804F6" w:rsidRPr="008804F6" w:rsidRDefault="008804F6" w:rsidP="004832B8">
      <w:pPr>
        <w:numPr>
          <w:ilvl w:val="1"/>
          <w:numId w:val="28"/>
        </w:numPr>
        <w:tabs>
          <w:tab w:val="clear" w:pos="1440"/>
        </w:tabs>
        <w:autoSpaceDE/>
        <w:autoSpaceDN/>
        <w:adjustRightInd/>
        <w:spacing w:after="0" w:line="240" w:lineRule="auto"/>
        <w:ind w:left="426"/>
        <w:jc w:val="both"/>
        <w:rPr>
          <w:rFonts w:asciiTheme="minorHAnsi" w:hAnsiTheme="minorHAnsi"/>
          <w:color w:val="000000"/>
        </w:rPr>
      </w:pPr>
      <w:r w:rsidRPr="008804F6">
        <w:rPr>
          <w:rFonts w:asciiTheme="minorHAnsi" w:hAnsiTheme="minorHAnsi"/>
          <w:color w:val="000000"/>
        </w:rPr>
        <w:t>Materiały i urządzenia, o których mowa w ust. 1, muszą być nieużywane i fabrycznie nowe oraz muszą być dopuszczone do obrotu i stosowania w budownictwie, a także odpowiadać wymaganiom jakościowym określonym w dokumentacji projektowej i STWiORB.</w:t>
      </w:r>
    </w:p>
    <w:p w14:paraId="4C16B32D" w14:textId="77777777" w:rsidR="008804F6" w:rsidRPr="008804F6" w:rsidRDefault="008804F6" w:rsidP="004832B8">
      <w:pPr>
        <w:numPr>
          <w:ilvl w:val="1"/>
          <w:numId w:val="28"/>
        </w:numPr>
        <w:tabs>
          <w:tab w:val="clear" w:pos="1440"/>
        </w:tabs>
        <w:autoSpaceDE/>
        <w:autoSpaceDN/>
        <w:adjustRightInd/>
        <w:spacing w:after="0" w:line="240" w:lineRule="auto"/>
        <w:ind w:left="426"/>
        <w:jc w:val="both"/>
        <w:rPr>
          <w:rFonts w:asciiTheme="minorHAnsi" w:hAnsiTheme="minorHAnsi"/>
          <w:color w:val="000000"/>
        </w:rPr>
      </w:pPr>
      <w:r w:rsidRPr="008804F6">
        <w:rPr>
          <w:rFonts w:asciiTheme="minorHAnsi" w:hAnsiTheme="minorHAnsi"/>
          <w:color w:val="000000"/>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14:paraId="1DE4A509" w14:textId="77777777" w:rsidR="008804F6" w:rsidRPr="008804F6" w:rsidRDefault="008804F6" w:rsidP="004832B8">
      <w:pPr>
        <w:numPr>
          <w:ilvl w:val="1"/>
          <w:numId w:val="28"/>
        </w:numPr>
        <w:tabs>
          <w:tab w:val="clear" w:pos="1440"/>
        </w:tabs>
        <w:autoSpaceDE/>
        <w:autoSpaceDN/>
        <w:adjustRightInd/>
        <w:spacing w:after="0" w:line="240" w:lineRule="auto"/>
        <w:ind w:left="426"/>
        <w:jc w:val="both"/>
        <w:rPr>
          <w:rFonts w:asciiTheme="minorHAnsi" w:hAnsiTheme="minorHAnsi"/>
          <w:color w:val="000000"/>
        </w:rPr>
      </w:pPr>
      <w:r w:rsidRPr="008804F6">
        <w:rPr>
          <w:rFonts w:asciiTheme="minorHAnsi" w:hAnsiTheme="minorHAnsi"/>
          <w:color w:val="000000"/>
        </w:rPr>
        <w:t>Na żądanie Zamawiającego Wykonawca zapewni niezbędne oprzyrządowanie, potencjał ludzki oraz materiały wymagane do zbadania jakości robót oraz do sprawdzenia jakości użytych materiałów.</w:t>
      </w:r>
    </w:p>
    <w:p w14:paraId="679BFC05" w14:textId="77777777" w:rsidR="008804F6" w:rsidRPr="008804F6" w:rsidRDefault="008804F6" w:rsidP="004832B8">
      <w:pPr>
        <w:numPr>
          <w:ilvl w:val="1"/>
          <w:numId w:val="28"/>
        </w:numPr>
        <w:tabs>
          <w:tab w:val="clear" w:pos="1440"/>
        </w:tabs>
        <w:autoSpaceDE/>
        <w:autoSpaceDN/>
        <w:adjustRightInd/>
        <w:spacing w:line="240" w:lineRule="auto"/>
        <w:ind w:left="426"/>
        <w:jc w:val="both"/>
        <w:rPr>
          <w:rFonts w:asciiTheme="minorHAnsi" w:hAnsiTheme="minorHAnsi"/>
          <w:color w:val="000000"/>
        </w:rPr>
      </w:pPr>
      <w:r w:rsidRPr="008804F6">
        <w:rPr>
          <w:rFonts w:asciiTheme="minorHAnsi" w:hAnsiTheme="minorHAnsi"/>
          <w:color w:val="000000"/>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14:paraId="66203D08" w14:textId="77777777" w:rsidR="008804F6" w:rsidRPr="008804F6" w:rsidRDefault="008804F6" w:rsidP="008804F6">
      <w:pPr>
        <w:autoSpaceDE/>
        <w:autoSpaceDN/>
        <w:adjustRightInd/>
        <w:spacing w:after="120" w:line="240" w:lineRule="auto"/>
        <w:jc w:val="center"/>
        <w:rPr>
          <w:rFonts w:asciiTheme="minorHAnsi" w:hAnsiTheme="minorHAnsi"/>
          <w:b/>
        </w:rPr>
      </w:pPr>
      <w:r w:rsidRPr="008804F6">
        <w:rPr>
          <w:rFonts w:asciiTheme="minorHAnsi" w:hAnsiTheme="minorHAnsi"/>
          <w:b/>
        </w:rPr>
        <w:t xml:space="preserve">§ </w:t>
      </w:r>
      <w:r w:rsidR="00B834FD">
        <w:rPr>
          <w:rFonts w:asciiTheme="minorHAnsi" w:hAnsiTheme="minorHAnsi"/>
          <w:b/>
        </w:rPr>
        <w:t>4</w:t>
      </w:r>
    </w:p>
    <w:p w14:paraId="7DD2475A"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PERSONEL WYKONAWCY</w:t>
      </w:r>
    </w:p>
    <w:p w14:paraId="070833AC" w14:textId="77777777" w:rsidR="008804F6" w:rsidRPr="008804F6" w:rsidRDefault="008804F6" w:rsidP="00A9228C">
      <w:pPr>
        <w:numPr>
          <w:ilvl w:val="6"/>
          <w:numId w:val="26"/>
        </w:numPr>
        <w:tabs>
          <w:tab w:val="left" w:pos="426"/>
        </w:tabs>
        <w:autoSpaceDE/>
        <w:autoSpaceDN/>
        <w:adjustRightInd/>
        <w:spacing w:after="0" w:line="240" w:lineRule="auto"/>
        <w:ind w:left="426" w:hanging="426"/>
        <w:jc w:val="both"/>
        <w:rPr>
          <w:rFonts w:asciiTheme="minorHAnsi" w:hAnsiTheme="minorHAnsi"/>
        </w:rPr>
      </w:pPr>
      <w:r w:rsidRPr="008804F6">
        <w:rPr>
          <w:rFonts w:asciiTheme="minorHAnsi" w:hAnsiTheme="minorHAnsi"/>
        </w:rPr>
        <w:t>Wykonawca zobowiązany jest zapewnić na własny koszt następujące osoby, które będą uczestniczyły w wykonywaniu przedmiotu umowy:</w:t>
      </w:r>
    </w:p>
    <w:p w14:paraId="60B2F738" w14:textId="77777777" w:rsidR="008804F6" w:rsidRPr="008804F6" w:rsidRDefault="008804F6" w:rsidP="004832B8">
      <w:pPr>
        <w:numPr>
          <w:ilvl w:val="0"/>
          <w:numId w:val="31"/>
        </w:numPr>
        <w:tabs>
          <w:tab w:val="left"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kierownika budowy, który musi posiadać uprawnienia budowlane do kierowania robotami w specjalności drogowej lub opowiadające im uprawnienia równoważne</w:t>
      </w:r>
    </w:p>
    <w:p w14:paraId="4CC2FFDA" w14:textId="77777777" w:rsidR="008804F6" w:rsidRPr="008804F6" w:rsidRDefault="008804F6" w:rsidP="004832B8">
      <w:pPr>
        <w:numPr>
          <w:ilvl w:val="0"/>
          <w:numId w:val="31"/>
        </w:numPr>
        <w:tabs>
          <w:tab w:val="left"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w:t>
      </w:r>
      <w:r w:rsidR="00B834FD">
        <w:rPr>
          <w:rFonts w:asciiTheme="minorHAnsi" w:hAnsiTheme="minorHAnsi"/>
        </w:rPr>
        <w:t>21</w:t>
      </w:r>
      <w:r w:rsidRPr="008804F6">
        <w:rPr>
          <w:rFonts w:asciiTheme="minorHAnsi" w:hAnsiTheme="minorHAnsi"/>
        </w:rPr>
        <w:t xml:space="preserve"> r., poz. </w:t>
      </w:r>
      <w:r w:rsidR="00B834FD">
        <w:rPr>
          <w:rFonts w:asciiTheme="minorHAnsi" w:hAnsiTheme="minorHAnsi"/>
        </w:rPr>
        <w:t>1646</w:t>
      </w:r>
      <w:r w:rsidRPr="008804F6">
        <w:rPr>
          <w:rFonts w:asciiTheme="minorHAnsi" w:hAnsiTheme="minorHAnsi"/>
        </w:rPr>
        <w:t>), których zakres uprawnia do pełnienia wskazanej funkcji przy realizacji przedmiotu zamówienia.</w:t>
      </w:r>
    </w:p>
    <w:p w14:paraId="6FDE263C" w14:textId="77777777" w:rsidR="00B834FD" w:rsidRDefault="008804F6" w:rsidP="004832B8">
      <w:pPr>
        <w:numPr>
          <w:ilvl w:val="6"/>
          <w:numId w:val="26"/>
        </w:numPr>
        <w:tabs>
          <w:tab w:val="left" w:pos="426"/>
        </w:tabs>
        <w:autoSpaceDE/>
        <w:autoSpaceDN/>
        <w:adjustRightInd/>
        <w:spacing w:after="0" w:line="240" w:lineRule="auto"/>
        <w:ind w:left="426" w:hanging="426"/>
        <w:jc w:val="both"/>
        <w:rPr>
          <w:rFonts w:asciiTheme="minorHAnsi" w:hAnsiTheme="minorHAnsi"/>
        </w:rPr>
      </w:pPr>
      <w:r w:rsidRPr="008804F6">
        <w:rPr>
          <w:rFonts w:asciiTheme="minorHAnsi" w:hAnsiTheme="minorHAnsi"/>
        </w:rPr>
        <w:t>Zamawiający może zażądać zmiany osoby pełniącej funkcję, o której mowa w ust. 1 jeżeli uzna, że osoba ta nie wykonuje należycie swoich obowiązków. Wykonawca zobowiązany jest zmienić wskazaną osobę na inną spełniająca wymagania określone w ust. 1, w terminie 14 dni od dnia otrzymania żądania Zamawiającego.</w:t>
      </w:r>
    </w:p>
    <w:p w14:paraId="386DB60C" w14:textId="77777777" w:rsidR="00BD0355" w:rsidRDefault="008804F6" w:rsidP="00BD0355">
      <w:pPr>
        <w:tabs>
          <w:tab w:val="left" w:pos="426"/>
        </w:tabs>
        <w:autoSpaceDE/>
        <w:autoSpaceDN/>
        <w:adjustRightInd/>
        <w:spacing w:after="0" w:line="240" w:lineRule="auto"/>
        <w:ind w:left="426"/>
        <w:jc w:val="both"/>
        <w:rPr>
          <w:rFonts w:asciiTheme="minorHAnsi" w:hAnsiTheme="minorHAnsi"/>
        </w:rPr>
      </w:pPr>
      <w:r w:rsidRPr="008804F6">
        <w:rPr>
          <w:rFonts w:asciiTheme="minorHAnsi" w:hAnsiTheme="minorHAnsi"/>
        </w:rPr>
        <w:t>W przypadku opóźnienia Wykonawcy w realizacji obowiązku, o którym mowa w  ust. 2 Zamawiający jest uprawniony do naliczenia kary umownej w wysokości określonej w § 1</w:t>
      </w:r>
      <w:r w:rsidR="00C56B4B" w:rsidRPr="00C56B4B">
        <w:rPr>
          <w:rFonts w:asciiTheme="minorHAnsi" w:hAnsiTheme="minorHAnsi"/>
        </w:rPr>
        <w:t>5</w:t>
      </w:r>
      <w:r w:rsidRPr="008804F6">
        <w:rPr>
          <w:rFonts w:asciiTheme="minorHAnsi" w:hAnsiTheme="minorHAnsi"/>
        </w:rPr>
        <w:t xml:space="preserve"> ust. 1 lit. c umowy lub odstąpienia od umowy z przyczyn </w:t>
      </w:r>
      <w:r w:rsidR="00EC7B38">
        <w:rPr>
          <w:rFonts w:asciiTheme="minorHAnsi" w:hAnsiTheme="minorHAnsi"/>
        </w:rPr>
        <w:t>leżących po stronie</w:t>
      </w:r>
      <w:r w:rsidRPr="008804F6">
        <w:rPr>
          <w:rFonts w:asciiTheme="minorHAnsi" w:hAnsiTheme="minorHAnsi"/>
        </w:rPr>
        <w:t xml:space="preserve"> Wykonawcy i naliczenia kary umownej w wysokości określonej w § 1</w:t>
      </w:r>
      <w:r w:rsidR="00C56B4B" w:rsidRPr="00C56B4B">
        <w:rPr>
          <w:rFonts w:asciiTheme="minorHAnsi" w:hAnsiTheme="minorHAnsi"/>
        </w:rPr>
        <w:t>5</w:t>
      </w:r>
      <w:r w:rsidRPr="008804F6">
        <w:rPr>
          <w:rFonts w:asciiTheme="minorHAnsi" w:hAnsiTheme="minorHAnsi"/>
        </w:rPr>
        <w:t xml:space="preserve"> ust. 1 lit. </w:t>
      </w:r>
      <w:r w:rsidR="00F32FB7">
        <w:rPr>
          <w:rFonts w:asciiTheme="minorHAnsi" w:hAnsiTheme="minorHAnsi"/>
        </w:rPr>
        <w:t>m</w:t>
      </w:r>
      <w:r w:rsidR="00F32FB7" w:rsidRPr="008804F6">
        <w:rPr>
          <w:rFonts w:asciiTheme="minorHAnsi" w:hAnsiTheme="minorHAnsi"/>
        </w:rPr>
        <w:t xml:space="preserve"> </w:t>
      </w:r>
      <w:r w:rsidRPr="008804F6">
        <w:rPr>
          <w:rFonts w:asciiTheme="minorHAnsi" w:hAnsiTheme="minorHAnsi"/>
        </w:rPr>
        <w:t>umowy.</w:t>
      </w:r>
    </w:p>
    <w:p w14:paraId="63EDB3B6" w14:textId="77777777" w:rsidR="008804F6" w:rsidRPr="008804F6" w:rsidRDefault="008804F6" w:rsidP="00A9228C">
      <w:pPr>
        <w:numPr>
          <w:ilvl w:val="6"/>
          <w:numId w:val="26"/>
        </w:numPr>
        <w:tabs>
          <w:tab w:val="left" w:pos="426"/>
        </w:tabs>
        <w:autoSpaceDE/>
        <w:autoSpaceDN/>
        <w:adjustRightInd/>
        <w:spacing w:line="240" w:lineRule="auto"/>
        <w:ind w:left="426" w:hanging="426"/>
        <w:jc w:val="both"/>
        <w:rPr>
          <w:rFonts w:asciiTheme="minorHAnsi" w:hAnsiTheme="minorHAnsi"/>
        </w:rPr>
      </w:pPr>
      <w:r w:rsidRPr="008804F6">
        <w:rPr>
          <w:rFonts w:asciiTheme="minorHAnsi" w:hAnsiTheme="minorHAnsi"/>
          <w:color w:val="000000"/>
        </w:rPr>
        <w:t>Zmiana osoby pełniącej funkcję, o której mowa w ust. 1, może nastąpić również na wniosek</w:t>
      </w:r>
      <w:r w:rsidR="00BD0355">
        <w:rPr>
          <w:rFonts w:asciiTheme="minorHAnsi" w:hAnsiTheme="minorHAnsi"/>
          <w:color w:val="000000"/>
        </w:rPr>
        <w:t xml:space="preserve"> </w:t>
      </w:r>
      <w:r w:rsidRPr="008804F6">
        <w:rPr>
          <w:rFonts w:asciiTheme="minorHAnsi" w:hAnsiTheme="minorHAnsi"/>
          <w:color w:val="000000"/>
        </w:rPr>
        <w:t>Wykonawcy. Zmiana taka nie wymaga aneksu do niniejszej umowy. Zmiana osoby pełniącej funkcję, o której mowa w ust. 1, odbywa się poprzez pisemne powiadomienie Zamawiającego, do którego dołącza się dokumenty potwierdzające określone w ust. 1 wymagania stawiane dla tej osoby i następuje z chwilą akceptacji nowego kierownika budowy przez Zamawiającego. Zamawiający może odmówić akceptacji jedynie w przypadku, gdyby osoba wskazana przez Wykonawcę nie spełniała wymogów, o których mowa w ust. 1.</w:t>
      </w:r>
    </w:p>
    <w:p w14:paraId="311446A7" w14:textId="77777777" w:rsidR="008804F6" w:rsidRPr="008804F6" w:rsidRDefault="008804F6" w:rsidP="008804F6">
      <w:pPr>
        <w:numPr>
          <w:ilvl w:val="12"/>
          <w:numId w:val="0"/>
        </w:numPr>
        <w:overflowPunct w:val="0"/>
        <w:spacing w:after="0" w:line="360" w:lineRule="auto"/>
        <w:jc w:val="center"/>
        <w:textAlignment w:val="baseline"/>
        <w:rPr>
          <w:rFonts w:asciiTheme="minorHAnsi" w:hAnsiTheme="minorHAnsi"/>
          <w:b/>
        </w:rPr>
      </w:pPr>
      <w:r w:rsidRPr="008804F6">
        <w:rPr>
          <w:rFonts w:asciiTheme="minorHAnsi" w:hAnsiTheme="minorHAnsi"/>
          <w:b/>
        </w:rPr>
        <w:t xml:space="preserve">§ </w:t>
      </w:r>
      <w:r w:rsidR="00BD0355">
        <w:rPr>
          <w:rFonts w:asciiTheme="minorHAnsi" w:hAnsiTheme="minorHAnsi"/>
          <w:b/>
        </w:rPr>
        <w:t>5</w:t>
      </w:r>
    </w:p>
    <w:p w14:paraId="71E73FF8" w14:textId="77777777" w:rsidR="008804F6" w:rsidRPr="008804F6" w:rsidRDefault="008804F6" w:rsidP="008804F6">
      <w:pPr>
        <w:widowControl w:val="0"/>
        <w:spacing w:after="0" w:line="360" w:lineRule="auto"/>
        <w:jc w:val="center"/>
        <w:rPr>
          <w:rFonts w:asciiTheme="minorHAnsi" w:hAnsiTheme="minorHAnsi"/>
          <w:b/>
          <w:color w:val="000000"/>
        </w:rPr>
      </w:pPr>
      <w:r w:rsidRPr="008804F6">
        <w:rPr>
          <w:rFonts w:asciiTheme="minorHAnsi" w:hAnsiTheme="minorHAnsi"/>
          <w:b/>
          <w:color w:val="000000"/>
        </w:rPr>
        <w:t>UBEZPIECZENIE WYKONAWCY</w:t>
      </w:r>
    </w:p>
    <w:p w14:paraId="4F8DFBFD" w14:textId="77777777" w:rsidR="008804F6" w:rsidRPr="008804F6" w:rsidRDefault="008804F6" w:rsidP="004832B8">
      <w:pPr>
        <w:widowControl w:val="0"/>
        <w:numPr>
          <w:ilvl w:val="6"/>
          <w:numId w:val="30"/>
        </w:numPr>
        <w:tabs>
          <w:tab w:val="clear" w:pos="5040"/>
        </w:tabs>
        <w:autoSpaceDE/>
        <w:autoSpaceDN/>
        <w:adjustRightInd/>
        <w:spacing w:after="0" w:line="240" w:lineRule="auto"/>
        <w:ind w:left="360"/>
        <w:jc w:val="both"/>
        <w:rPr>
          <w:rFonts w:asciiTheme="minorHAnsi" w:hAnsiTheme="minorHAnsi"/>
        </w:rPr>
      </w:pPr>
      <w:r w:rsidRPr="008804F6">
        <w:rPr>
          <w:rFonts w:asciiTheme="minorHAnsi" w:hAnsiTheme="minorHAnsi"/>
        </w:rPr>
        <w:t>Odpowiedzialność Wykonawcy za teren budowy rozpoczyna się z dniem przekazania terenu budowy przez Zamawiającego i trwa do dnia odbioru końcowego.</w:t>
      </w:r>
    </w:p>
    <w:p w14:paraId="1508EC29" w14:textId="77777777" w:rsidR="008804F6" w:rsidRPr="008804F6" w:rsidRDefault="008804F6" w:rsidP="004832B8">
      <w:pPr>
        <w:widowControl w:val="0"/>
        <w:numPr>
          <w:ilvl w:val="6"/>
          <w:numId w:val="30"/>
        </w:numPr>
        <w:tabs>
          <w:tab w:val="clear" w:pos="5040"/>
        </w:tabs>
        <w:autoSpaceDE/>
        <w:autoSpaceDN/>
        <w:adjustRightInd/>
        <w:spacing w:after="0" w:line="240" w:lineRule="auto"/>
        <w:ind w:left="360"/>
        <w:jc w:val="both"/>
        <w:rPr>
          <w:rFonts w:asciiTheme="minorHAnsi" w:hAnsiTheme="minorHAnsi"/>
        </w:rPr>
      </w:pPr>
      <w:r w:rsidRPr="008804F6">
        <w:rPr>
          <w:rFonts w:asciiTheme="minorHAnsi" w:hAnsiTheme="minorHAnsi"/>
        </w:rPr>
        <w:t>Wykonawca ponosi pełną odpowiedzialność za szkody spowodowane w trakcie wykonywania przedmiotu umowy, w tym w szczególności za spowodowanie uszkodzeń w sieci uzbrojenia terenu w czasie wykonywania robót oraz spowodowane przerwy w korzystaniu z sieci, a także za uszkodzenia i szkody, które powstaną wskutek prowadzonych robót.</w:t>
      </w:r>
    </w:p>
    <w:p w14:paraId="12588CCE" w14:textId="77777777" w:rsidR="008804F6" w:rsidRPr="008804F6" w:rsidRDefault="008804F6" w:rsidP="004832B8">
      <w:pPr>
        <w:widowControl w:val="0"/>
        <w:numPr>
          <w:ilvl w:val="6"/>
          <w:numId w:val="30"/>
        </w:numPr>
        <w:tabs>
          <w:tab w:val="clear" w:pos="5040"/>
        </w:tabs>
        <w:autoSpaceDE/>
        <w:autoSpaceDN/>
        <w:adjustRightInd/>
        <w:spacing w:after="0" w:line="240" w:lineRule="auto"/>
        <w:ind w:left="360"/>
        <w:jc w:val="both"/>
        <w:rPr>
          <w:rFonts w:asciiTheme="minorHAnsi" w:hAnsiTheme="minorHAnsi"/>
        </w:rPr>
      </w:pPr>
      <w:r w:rsidRPr="008804F6">
        <w:rPr>
          <w:rFonts w:asciiTheme="minorHAnsi" w:hAnsiTheme="minorHAnsi"/>
        </w:rPr>
        <w:lastRenderedPageBreak/>
        <w:t>Wykonawca zobowiązany jest posiadać przez cały okres trwania umowy ubezpieczenie od odpowiedzialności cywilnej w zakresie prowadzonej działalności związanej z przedmiotem umowy. Wykonawca zobowiązany jest do przedłożenia Zamawiającemu, dokumentu</w:t>
      </w:r>
      <w:r w:rsidR="00BD0355">
        <w:rPr>
          <w:rFonts w:asciiTheme="minorHAnsi" w:hAnsiTheme="minorHAnsi"/>
        </w:rPr>
        <w:t xml:space="preserve"> </w:t>
      </w:r>
      <w:r w:rsidRPr="008804F6">
        <w:rPr>
          <w:rFonts w:asciiTheme="minorHAnsi" w:hAnsiTheme="minorHAnsi"/>
        </w:rPr>
        <w:t>potwierdzającego posiadanie wymaganego ubezpieczenia wraz z dowodem potwierdzającym opłatę wymagalnych na żądanie Zamawiającego.</w:t>
      </w:r>
    </w:p>
    <w:p w14:paraId="6A1E7F3E" w14:textId="77777777" w:rsidR="008804F6" w:rsidRPr="008804F6" w:rsidRDefault="008804F6" w:rsidP="004832B8">
      <w:pPr>
        <w:widowControl w:val="0"/>
        <w:numPr>
          <w:ilvl w:val="6"/>
          <w:numId w:val="30"/>
        </w:numPr>
        <w:tabs>
          <w:tab w:val="clear" w:pos="5040"/>
        </w:tabs>
        <w:autoSpaceDE/>
        <w:autoSpaceDN/>
        <w:adjustRightInd/>
        <w:spacing w:line="240" w:lineRule="auto"/>
        <w:ind w:left="360"/>
        <w:jc w:val="both"/>
        <w:rPr>
          <w:rFonts w:asciiTheme="minorHAnsi" w:hAnsiTheme="minorHAnsi"/>
        </w:rPr>
      </w:pPr>
      <w:r w:rsidRPr="008804F6">
        <w:rPr>
          <w:rFonts w:asciiTheme="minorHAnsi" w:hAnsiTheme="minorHAnsi"/>
        </w:rPr>
        <w:t>W przypadku wystąpienia przez osobę trzecią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8804F6">
        <w:rPr>
          <w:rFonts w:asciiTheme="minorHAnsi" w:hAnsiTheme="minorHAnsi"/>
          <w:bCs/>
        </w:rPr>
        <w:t xml:space="preserve"> </w:t>
      </w:r>
      <w:r w:rsidRPr="008804F6">
        <w:rPr>
          <w:rFonts w:asciiTheme="minorHAnsi" w:hAnsiTheme="minorHAnsi"/>
        </w:rPr>
        <w:t>zastępstwa procesowego.</w:t>
      </w:r>
    </w:p>
    <w:p w14:paraId="2F046782" w14:textId="77777777" w:rsidR="008804F6" w:rsidRPr="008804F6" w:rsidRDefault="008804F6" w:rsidP="008804F6">
      <w:pPr>
        <w:numPr>
          <w:ilvl w:val="12"/>
          <w:numId w:val="0"/>
        </w:numPr>
        <w:overflowPunct w:val="0"/>
        <w:spacing w:after="0" w:line="360" w:lineRule="auto"/>
        <w:jc w:val="center"/>
        <w:textAlignment w:val="baseline"/>
        <w:rPr>
          <w:rFonts w:asciiTheme="minorHAnsi" w:hAnsiTheme="minorHAnsi"/>
          <w:b/>
        </w:rPr>
      </w:pPr>
      <w:r w:rsidRPr="008804F6">
        <w:rPr>
          <w:rFonts w:asciiTheme="minorHAnsi" w:hAnsiTheme="minorHAnsi"/>
          <w:b/>
          <w:bCs/>
        </w:rPr>
        <w:t xml:space="preserve">§ </w:t>
      </w:r>
      <w:r w:rsidR="00BD0355">
        <w:rPr>
          <w:rFonts w:asciiTheme="minorHAnsi" w:hAnsiTheme="minorHAnsi"/>
          <w:b/>
          <w:bCs/>
        </w:rPr>
        <w:t>6</w:t>
      </w:r>
    </w:p>
    <w:p w14:paraId="5703B4FA" w14:textId="77777777" w:rsidR="008804F6" w:rsidRPr="008804F6" w:rsidRDefault="008804F6" w:rsidP="008804F6">
      <w:pPr>
        <w:numPr>
          <w:ilvl w:val="12"/>
          <w:numId w:val="0"/>
        </w:numPr>
        <w:overflowPunct w:val="0"/>
        <w:spacing w:after="0" w:line="360" w:lineRule="auto"/>
        <w:jc w:val="center"/>
        <w:textAlignment w:val="baseline"/>
        <w:rPr>
          <w:rFonts w:asciiTheme="minorHAnsi" w:hAnsiTheme="minorHAnsi"/>
          <w:bCs/>
        </w:rPr>
      </w:pPr>
      <w:r w:rsidRPr="008804F6">
        <w:rPr>
          <w:rFonts w:asciiTheme="minorHAnsi" w:hAnsiTheme="minorHAnsi"/>
          <w:b/>
          <w:bCs/>
        </w:rPr>
        <w:t>OBOWIĄZKI STRON</w:t>
      </w:r>
    </w:p>
    <w:p w14:paraId="4442B0FD" w14:textId="77777777" w:rsidR="008804F6" w:rsidRPr="008804F6" w:rsidRDefault="008804F6" w:rsidP="004832B8">
      <w:pPr>
        <w:widowControl w:val="0"/>
        <w:numPr>
          <w:ilvl w:val="3"/>
          <w:numId w:val="36"/>
        </w:numPr>
        <w:tabs>
          <w:tab w:val="left" w:pos="360"/>
        </w:tabs>
        <w:suppressAutoHyphens/>
        <w:autoSpaceDE/>
        <w:autoSpaceDN/>
        <w:adjustRightInd/>
        <w:spacing w:after="0" w:line="240" w:lineRule="auto"/>
        <w:ind w:left="360"/>
        <w:jc w:val="both"/>
        <w:rPr>
          <w:rFonts w:asciiTheme="minorHAnsi" w:hAnsiTheme="minorHAnsi"/>
          <w:bCs/>
          <w:color w:val="000000"/>
        </w:rPr>
      </w:pPr>
      <w:r w:rsidRPr="008804F6">
        <w:rPr>
          <w:rFonts w:asciiTheme="minorHAnsi" w:hAnsiTheme="minorHAnsi"/>
          <w:b/>
          <w:color w:val="000000"/>
        </w:rPr>
        <w:t>Zamawiający zobowiązany jest do</w:t>
      </w:r>
      <w:r w:rsidRPr="008804F6">
        <w:rPr>
          <w:rFonts w:asciiTheme="minorHAnsi" w:hAnsiTheme="minorHAnsi"/>
          <w:color w:val="000000"/>
        </w:rPr>
        <w:t>:</w:t>
      </w:r>
    </w:p>
    <w:p w14:paraId="4D8CAF67" w14:textId="77777777" w:rsidR="008804F6" w:rsidRPr="008804F6" w:rsidRDefault="008804F6" w:rsidP="004832B8">
      <w:pPr>
        <w:numPr>
          <w:ilvl w:val="0"/>
          <w:numId w:val="37"/>
        </w:numPr>
        <w:tabs>
          <w:tab w:val="num" w:pos="0"/>
        </w:tabs>
        <w:suppressAutoHyphens/>
        <w:autoSpaceDE/>
        <w:autoSpaceDN/>
        <w:adjustRightInd/>
        <w:spacing w:after="0" w:line="240" w:lineRule="auto"/>
        <w:ind w:left="720"/>
        <w:jc w:val="both"/>
        <w:rPr>
          <w:rFonts w:asciiTheme="minorHAnsi" w:hAnsiTheme="minorHAnsi"/>
          <w:color w:val="000000"/>
          <w:kern w:val="2"/>
        </w:rPr>
      </w:pPr>
      <w:r w:rsidRPr="008804F6">
        <w:rPr>
          <w:rFonts w:asciiTheme="minorHAnsi" w:hAnsiTheme="minorHAnsi"/>
          <w:bCs/>
          <w:color w:val="000000"/>
          <w:kern w:val="2"/>
        </w:rPr>
        <w:t>przekazania Wykonawcy dokumentacji projektowej,</w:t>
      </w:r>
    </w:p>
    <w:p w14:paraId="2931E5ED" w14:textId="77777777" w:rsidR="008804F6" w:rsidRPr="008804F6" w:rsidRDefault="008804F6" w:rsidP="004832B8">
      <w:pPr>
        <w:widowControl w:val="0"/>
        <w:numPr>
          <w:ilvl w:val="0"/>
          <w:numId w:val="37"/>
        </w:numPr>
        <w:tabs>
          <w:tab w:val="num" w:pos="0"/>
        </w:tabs>
        <w:suppressAutoHyphens/>
        <w:autoSpaceDE/>
        <w:autoSpaceDN/>
        <w:adjustRightInd/>
        <w:spacing w:after="0" w:line="240" w:lineRule="auto"/>
        <w:ind w:left="709"/>
        <w:jc w:val="both"/>
        <w:rPr>
          <w:rFonts w:asciiTheme="minorHAnsi" w:hAnsiTheme="minorHAnsi"/>
          <w:bCs/>
          <w:color w:val="000000"/>
        </w:rPr>
      </w:pPr>
      <w:r w:rsidRPr="008804F6">
        <w:rPr>
          <w:rFonts w:asciiTheme="minorHAnsi" w:hAnsiTheme="minorHAnsi"/>
          <w:color w:val="000000"/>
        </w:rPr>
        <w:t>protokolarnego przekazania terenu budowy w dniu zawarcia umowy</w:t>
      </w:r>
      <w:r w:rsidR="00BD0355">
        <w:rPr>
          <w:rFonts w:asciiTheme="minorHAnsi" w:hAnsiTheme="minorHAnsi"/>
          <w:color w:val="000000"/>
        </w:rPr>
        <w:t>,</w:t>
      </w:r>
    </w:p>
    <w:p w14:paraId="7A4E70F6" w14:textId="77777777" w:rsidR="008804F6" w:rsidRPr="008804F6" w:rsidRDefault="008804F6" w:rsidP="004832B8">
      <w:pPr>
        <w:widowControl w:val="0"/>
        <w:numPr>
          <w:ilvl w:val="0"/>
          <w:numId w:val="37"/>
        </w:numPr>
        <w:tabs>
          <w:tab w:val="num" w:pos="0"/>
        </w:tabs>
        <w:suppressAutoHyphens/>
        <w:autoSpaceDE/>
        <w:autoSpaceDN/>
        <w:adjustRightInd/>
        <w:spacing w:after="0" w:line="240" w:lineRule="auto"/>
        <w:ind w:left="709"/>
        <w:jc w:val="both"/>
        <w:rPr>
          <w:rFonts w:asciiTheme="minorHAnsi" w:hAnsiTheme="minorHAnsi"/>
          <w:color w:val="000000"/>
        </w:rPr>
      </w:pPr>
      <w:r w:rsidRPr="008804F6">
        <w:rPr>
          <w:rFonts w:asciiTheme="minorHAnsi" w:hAnsiTheme="minorHAnsi"/>
          <w:bCs/>
          <w:color w:val="000000"/>
        </w:rPr>
        <w:t>zapewnienia nadzoru inwestorskiego,</w:t>
      </w:r>
    </w:p>
    <w:p w14:paraId="2E509297" w14:textId="77777777" w:rsidR="008804F6" w:rsidRPr="008804F6" w:rsidRDefault="008804F6" w:rsidP="004832B8">
      <w:pPr>
        <w:widowControl w:val="0"/>
        <w:numPr>
          <w:ilvl w:val="0"/>
          <w:numId w:val="37"/>
        </w:numPr>
        <w:tabs>
          <w:tab w:val="num" w:pos="0"/>
        </w:tabs>
        <w:suppressAutoHyphens/>
        <w:autoSpaceDE/>
        <w:autoSpaceDN/>
        <w:adjustRightInd/>
        <w:spacing w:after="0" w:line="240" w:lineRule="auto"/>
        <w:ind w:left="720"/>
        <w:jc w:val="both"/>
        <w:rPr>
          <w:rFonts w:asciiTheme="minorHAnsi" w:hAnsiTheme="minorHAnsi"/>
          <w:color w:val="000000"/>
        </w:rPr>
      </w:pPr>
      <w:r w:rsidRPr="008804F6">
        <w:rPr>
          <w:rFonts w:asciiTheme="minorHAnsi" w:hAnsiTheme="minorHAnsi"/>
          <w:color w:val="000000"/>
        </w:rPr>
        <w:t xml:space="preserve">dokonania odbiorów robót zanikających i ulegających zakryciu, odbioru końcowego należycie wykonanego przedmiotu umowy, </w:t>
      </w:r>
    </w:p>
    <w:p w14:paraId="64148332" w14:textId="77777777" w:rsidR="008804F6" w:rsidRPr="008804F6" w:rsidRDefault="008804F6" w:rsidP="004832B8">
      <w:pPr>
        <w:widowControl w:val="0"/>
        <w:numPr>
          <w:ilvl w:val="0"/>
          <w:numId w:val="37"/>
        </w:numPr>
        <w:tabs>
          <w:tab w:val="num" w:pos="0"/>
        </w:tabs>
        <w:suppressAutoHyphens/>
        <w:autoSpaceDE/>
        <w:autoSpaceDN/>
        <w:adjustRightInd/>
        <w:spacing w:after="0" w:line="240" w:lineRule="auto"/>
        <w:ind w:left="709"/>
        <w:jc w:val="both"/>
        <w:rPr>
          <w:rFonts w:asciiTheme="minorHAnsi" w:hAnsiTheme="minorHAnsi"/>
          <w:b/>
          <w:color w:val="000000"/>
        </w:rPr>
      </w:pPr>
      <w:r w:rsidRPr="008804F6">
        <w:rPr>
          <w:rFonts w:asciiTheme="minorHAnsi" w:hAnsiTheme="minorHAnsi"/>
          <w:color w:val="000000"/>
        </w:rPr>
        <w:t>zapłaty należnego wynagrodzenia za prawidłowe wykonanie przedmiotu umowy.</w:t>
      </w:r>
    </w:p>
    <w:p w14:paraId="01F9F4ED" w14:textId="77777777" w:rsidR="008804F6" w:rsidRPr="008804F6" w:rsidRDefault="008804F6" w:rsidP="004832B8">
      <w:pPr>
        <w:widowControl w:val="0"/>
        <w:numPr>
          <w:ilvl w:val="3"/>
          <w:numId w:val="36"/>
        </w:numPr>
        <w:tabs>
          <w:tab w:val="left" w:pos="360"/>
        </w:tabs>
        <w:suppressAutoHyphens/>
        <w:autoSpaceDE/>
        <w:autoSpaceDN/>
        <w:adjustRightInd/>
        <w:spacing w:after="0" w:line="240" w:lineRule="auto"/>
        <w:ind w:left="360"/>
        <w:jc w:val="both"/>
        <w:rPr>
          <w:rFonts w:asciiTheme="minorHAnsi" w:hAnsiTheme="minorHAnsi"/>
          <w:color w:val="000000"/>
        </w:rPr>
      </w:pPr>
      <w:r w:rsidRPr="008804F6">
        <w:rPr>
          <w:rFonts w:asciiTheme="minorHAnsi" w:hAnsiTheme="minorHAnsi"/>
          <w:b/>
          <w:color w:val="000000"/>
        </w:rPr>
        <w:t>Wykonawca zobowiązany jest do</w:t>
      </w:r>
      <w:r w:rsidRPr="008804F6">
        <w:rPr>
          <w:rFonts w:asciiTheme="minorHAnsi" w:hAnsiTheme="minorHAnsi"/>
          <w:color w:val="000000"/>
        </w:rPr>
        <w:t>:</w:t>
      </w:r>
    </w:p>
    <w:p w14:paraId="6D35E0D1"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protokolarnego przejęcia terenu budowy,</w:t>
      </w:r>
    </w:p>
    <w:p w14:paraId="46FE9F06"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urządzenia placów składowych i terenu budowy, w tym doprowadzenia energii elektrycznej i wody do terenu budowy w celu realizacji przedmiotu umowy, ponoszenia kosztów zużycia tych mediów wynikających z ustaleń poczynionych z właścicielami mediów,</w:t>
      </w:r>
    </w:p>
    <w:p w14:paraId="312785B8"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zabezpieczenia i oznakowania na własny koszt terenu budowy, zgodnie z obowiązującymi przepisami, </w:t>
      </w:r>
    </w:p>
    <w:p w14:paraId="5441A3D5"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uzgadniania z inspektorem nadzoru terminów odbiorów robót zanikających lub ulegających zakryciu, </w:t>
      </w:r>
    </w:p>
    <w:p w14:paraId="753700DC"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przygotowania i zgłoszenia robót budowlanych do odbiorów oraz uczestniczenia w czynnościach odbiorów,</w:t>
      </w:r>
    </w:p>
    <w:p w14:paraId="5A28F9FF"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uzyskania wszelkich opinii niezbędnych do wykonania przedmiotu umowy, przeprowadzenia wszelkich prób i badań technicznych oraz uzyskania zezwoleń, które wymagane są do eksploatacji przedmiotu umowy określonego w § 1 umowy, </w:t>
      </w:r>
    </w:p>
    <w:p w14:paraId="710B9210"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spełnienia warunków określonych w decyzjach administracyjnych,</w:t>
      </w:r>
    </w:p>
    <w:p w14:paraId="63EF5543"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składowania materiałów i urządzeń w sposób nie stwarzający przeszkód komunikacyjnych, </w:t>
      </w:r>
    </w:p>
    <w:p w14:paraId="6FA6E971"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gospodarowania na własny koszt odpadami powstającymi w wyniku realizacji zadania przy przestrzeganiu obowiązujących w tym zakresie przepisów prawa, w szczególności obowiązujących przepisów ustawy o odpadach,</w:t>
      </w:r>
    </w:p>
    <w:p w14:paraId="715688C9"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przekazania Zamawiającemu informacji o wytworzonych podczas prowadzenia prac budowlanych odpadach oraz o sposobie ich zagospodarowania, zgodnie z obowiązującą ustawą o odpadach,</w:t>
      </w:r>
    </w:p>
    <w:p w14:paraId="1FCA8739"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zapewnienie  transportu odpadów do miejsc wskazanych przez Zamawiającego utylizacji, łącznie z poniesieniem niezbędnych kosztów – jeżeli zajdzie taka potrzeba, </w:t>
      </w:r>
    </w:p>
    <w:p w14:paraId="37B26774"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niezwłocznego informowania Zamawiającego o zaistniałych przeszkodach i trudnościach mogących wpłynąć, na jakość wykonywanych robót albo opóźnienie w realizacji przedmiotu umowy lub terminu zakończenia wykonania przedmiotu umowy,</w:t>
      </w:r>
    </w:p>
    <w:p w14:paraId="5237AD7F"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uporządkowania terenu budowy po zakończeniu robót i przekazania go Zamawiającemu w terminie ustalonym na odbiór, </w:t>
      </w:r>
    </w:p>
    <w:p w14:paraId="3D07D19B"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udziału w przeglądach gwarancyjnych - na pisemne wezwanie Zamawiającego i zapewnienie usunięcia stwierdzonych podczas tych przeglądów wad,</w:t>
      </w:r>
    </w:p>
    <w:p w14:paraId="7000F36F"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uzgodnienia warunków rozpoczęcia robót oraz uzgodnienia harmonogramów robót związanych z infrastrukturą techniczną z ich zarządcami oraz ponoszenia wszystkich kosztów </w:t>
      </w:r>
      <w:r w:rsidRPr="008804F6">
        <w:rPr>
          <w:rFonts w:asciiTheme="minorHAnsi" w:hAnsiTheme="minorHAnsi"/>
          <w:color w:val="000000"/>
        </w:rPr>
        <w:lastRenderedPageBreak/>
        <w:t xml:space="preserve">z tym związanych, w tym kosztów związanych z nadzorem technicznym wymaganym przez zarządców, </w:t>
      </w:r>
    </w:p>
    <w:p w14:paraId="6F87D824"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dokonania wszelkich wyłączeń i przełączeń infrastruktury technicznej w związku                                         z prowadzonymi robotami oraz poniesienia kosztów z tym związanych,</w:t>
      </w:r>
    </w:p>
    <w:p w14:paraId="497BCFCB"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wykonania, jeżeli to będzie konieczne tymczasowych dróg dojazdowych i montażowych, </w:t>
      </w:r>
    </w:p>
    <w:p w14:paraId="2DDF7C2F"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wykonania i utrzymania oznakowania drogowego związanego z czasową zmianą organizacji ruchu zgodnie z zatwierdzonym projektem tymczasowej organizacji ruchu,</w:t>
      </w:r>
    </w:p>
    <w:p w14:paraId="71ABDDF4"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udostępniania terenu budowy w celu wykonania przez Zamawiającego badań sprawdzających poprawność robót budowlanych,</w:t>
      </w:r>
    </w:p>
    <w:p w14:paraId="696ED366"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wykonanie i zatwierdzenie projektu tymczasowej organizacji ruchu oraz jej utrzymanie w okresie realizacji robót budowlanych- na swój koszt,</w:t>
      </w:r>
    </w:p>
    <w:p w14:paraId="5BB0D056" w14:textId="77777777" w:rsidR="008804F6" w:rsidRPr="008804F6" w:rsidRDefault="008804F6" w:rsidP="004832B8">
      <w:pPr>
        <w:widowControl w:val="0"/>
        <w:numPr>
          <w:ilvl w:val="0"/>
          <w:numId w:val="38"/>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zapewnienia obsługi geodezyjnej w trakcie budowy.</w:t>
      </w:r>
    </w:p>
    <w:p w14:paraId="29355CBE" w14:textId="77777777" w:rsidR="008804F6" w:rsidRPr="008804F6" w:rsidRDefault="008804F6" w:rsidP="004832B8">
      <w:pPr>
        <w:widowControl w:val="0"/>
        <w:numPr>
          <w:ilvl w:val="0"/>
          <w:numId w:val="39"/>
        </w:numPr>
        <w:tabs>
          <w:tab w:val="clear" w:pos="465"/>
        </w:tabs>
        <w:suppressAutoHyphens/>
        <w:autoSpaceDE/>
        <w:autoSpaceDN/>
        <w:adjustRightInd/>
        <w:spacing w:after="0" w:line="240" w:lineRule="auto"/>
        <w:ind w:left="357" w:hanging="357"/>
        <w:contextualSpacing/>
        <w:jc w:val="both"/>
        <w:rPr>
          <w:rFonts w:asciiTheme="minorHAnsi" w:hAnsiTheme="minorHAnsi"/>
          <w:color w:val="000000"/>
          <w:kern w:val="2"/>
        </w:rPr>
      </w:pPr>
      <w:r w:rsidRPr="008804F6">
        <w:rPr>
          <w:rFonts w:asciiTheme="minorHAnsi" w:hAnsiTheme="minorHAnsi"/>
          <w:color w:val="000000"/>
          <w:kern w:val="2"/>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8804F6">
        <w:rPr>
          <w:rFonts w:asciiTheme="minorHAnsi" w:hAnsiTheme="minorHAnsi"/>
          <w:color w:val="000000"/>
          <w:kern w:val="2"/>
          <w:vertAlign w:val="superscript"/>
        </w:rPr>
        <w:t xml:space="preserve">1 </w:t>
      </w:r>
      <w:r w:rsidRPr="008804F6">
        <w:rPr>
          <w:rFonts w:asciiTheme="minorHAnsi" w:hAnsiTheme="minorHAnsi"/>
          <w:color w:val="000000"/>
          <w:kern w:val="2"/>
        </w:rPr>
        <w:t>k.p.</w:t>
      </w:r>
    </w:p>
    <w:p w14:paraId="7F33B545" w14:textId="77777777" w:rsidR="008804F6" w:rsidRPr="008804F6" w:rsidRDefault="008804F6" w:rsidP="004832B8">
      <w:pPr>
        <w:widowControl w:val="0"/>
        <w:numPr>
          <w:ilvl w:val="0"/>
          <w:numId w:val="39"/>
        </w:numPr>
        <w:tabs>
          <w:tab w:val="clear" w:pos="465"/>
          <w:tab w:val="left" w:pos="0"/>
        </w:tabs>
        <w:suppressAutoHyphens/>
        <w:autoSpaceDE/>
        <w:autoSpaceDN/>
        <w:adjustRightInd/>
        <w:spacing w:after="0" w:line="240" w:lineRule="auto"/>
        <w:ind w:left="357" w:hanging="357"/>
        <w:contextualSpacing/>
        <w:jc w:val="both"/>
        <w:rPr>
          <w:rFonts w:asciiTheme="minorHAnsi" w:hAnsiTheme="minorHAnsi"/>
          <w:color w:val="000000"/>
          <w:kern w:val="2"/>
        </w:rPr>
      </w:pPr>
      <w:r w:rsidRPr="008804F6">
        <w:rPr>
          <w:rFonts w:asciiTheme="minorHAnsi" w:hAnsiTheme="minorHAnsi"/>
          <w:color w:val="000000"/>
          <w:kern w:val="2"/>
        </w:rPr>
        <w:t>Odpowiedzialność Wykonawcy za teren budowy rozpoczyna się z dniem przekazania terenu budowy przez zamawiającego i trwa do dnia odbioru końcowego.</w:t>
      </w:r>
    </w:p>
    <w:p w14:paraId="7DBE0682" w14:textId="77777777" w:rsidR="00364EB5" w:rsidRDefault="008804F6" w:rsidP="004832B8">
      <w:pPr>
        <w:widowControl w:val="0"/>
        <w:numPr>
          <w:ilvl w:val="0"/>
          <w:numId w:val="39"/>
        </w:numPr>
        <w:tabs>
          <w:tab w:val="clear" w:pos="465"/>
          <w:tab w:val="left" w:pos="0"/>
        </w:tabs>
        <w:suppressAutoHyphens/>
        <w:autoSpaceDE/>
        <w:autoSpaceDN/>
        <w:adjustRightInd/>
        <w:spacing w:after="120" w:line="240" w:lineRule="auto"/>
        <w:ind w:left="357" w:hanging="357"/>
        <w:contextualSpacing/>
        <w:jc w:val="both"/>
        <w:rPr>
          <w:rFonts w:asciiTheme="minorHAnsi" w:hAnsiTheme="minorHAnsi"/>
          <w:color w:val="000000"/>
          <w:kern w:val="2"/>
        </w:rPr>
      </w:pPr>
      <w:r w:rsidRPr="008804F6">
        <w:rPr>
          <w:rFonts w:asciiTheme="minorHAnsi" w:hAnsiTheme="minorHAnsi"/>
          <w:color w:val="000000"/>
          <w:kern w:val="2"/>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14:paraId="7E0C9F89" w14:textId="77777777" w:rsidR="00364EB5" w:rsidRDefault="00364EB5" w:rsidP="00364EB5">
      <w:pPr>
        <w:widowControl w:val="0"/>
        <w:tabs>
          <w:tab w:val="left" w:pos="0"/>
        </w:tabs>
        <w:suppressAutoHyphens/>
        <w:autoSpaceDE/>
        <w:autoSpaceDN/>
        <w:adjustRightInd/>
        <w:spacing w:after="120" w:line="240" w:lineRule="auto"/>
        <w:contextualSpacing/>
        <w:jc w:val="both"/>
        <w:rPr>
          <w:rFonts w:asciiTheme="minorHAnsi" w:hAnsiTheme="minorHAnsi"/>
          <w:color w:val="000000"/>
          <w:kern w:val="2"/>
        </w:rPr>
      </w:pPr>
    </w:p>
    <w:p w14:paraId="455143C7" w14:textId="77777777" w:rsidR="008804F6" w:rsidRPr="008804F6" w:rsidRDefault="008804F6" w:rsidP="00364EB5">
      <w:pPr>
        <w:widowControl w:val="0"/>
        <w:tabs>
          <w:tab w:val="left" w:pos="0"/>
        </w:tabs>
        <w:suppressAutoHyphens/>
        <w:autoSpaceDE/>
        <w:autoSpaceDN/>
        <w:adjustRightInd/>
        <w:spacing w:after="120" w:line="240" w:lineRule="auto"/>
        <w:contextualSpacing/>
        <w:jc w:val="center"/>
        <w:rPr>
          <w:rFonts w:asciiTheme="minorHAnsi" w:hAnsiTheme="minorHAnsi"/>
          <w:color w:val="000000"/>
          <w:kern w:val="2"/>
        </w:rPr>
      </w:pPr>
      <w:r w:rsidRPr="008804F6">
        <w:rPr>
          <w:rFonts w:asciiTheme="minorHAnsi" w:hAnsiTheme="minorHAnsi"/>
          <w:b/>
          <w:bCs/>
        </w:rPr>
        <w:t xml:space="preserve">§ </w:t>
      </w:r>
      <w:r w:rsidR="00364EB5">
        <w:rPr>
          <w:rFonts w:asciiTheme="minorHAnsi" w:hAnsiTheme="minorHAnsi"/>
          <w:b/>
          <w:bCs/>
        </w:rPr>
        <w:t>7</w:t>
      </w:r>
    </w:p>
    <w:p w14:paraId="59A2109E" w14:textId="77777777" w:rsidR="008804F6" w:rsidRPr="008804F6" w:rsidRDefault="008804F6" w:rsidP="008804F6">
      <w:pPr>
        <w:overflowPunct w:val="0"/>
        <w:spacing w:after="0" w:line="240" w:lineRule="auto"/>
        <w:jc w:val="center"/>
        <w:rPr>
          <w:rFonts w:asciiTheme="minorHAnsi" w:hAnsiTheme="minorHAnsi"/>
          <w:b/>
        </w:rPr>
      </w:pPr>
      <w:r w:rsidRPr="008804F6">
        <w:rPr>
          <w:rFonts w:asciiTheme="minorHAnsi" w:hAnsiTheme="minorHAnsi"/>
          <w:b/>
        </w:rPr>
        <w:t>HARMONOGRAM ROBÓT</w:t>
      </w:r>
    </w:p>
    <w:p w14:paraId="396469BF" w14:textId="77777777" w:rsidR="008804F6" w:rsidRPr="008804F6" w:rsidRDefault="008804F6" w:rsidP="008804F6">
      <w:pPr>
        <w:overflowPunct w:val="0"/>
        <w:spacing w:after="0" w:line="240" w:lineRule="auto"/>
        <w:jc w:val="center"/>
        <w:rPr>
          <w:rFonts w:asciiTheme="minorHAnsi" w:hAnsiTheme="minorHAnsi"/>
          <w:b/>
        </w:rPr>
      </w:pPr>
    </w:p>
    <w:p w14:paraId="5C3990E3" w14:textId="77777777" w:rsidR="008804F6" w:rsidRPr="008804F6" w:rsidRDefault="008804F6" w:rsidP="004832B8">
      <w:pPr>
        <w:numPr>
          <w:ilvl w:val="0"/>
          <w:numId w:val="41"/>
        </w:numPr>
        <w:autoSpaceDE/>
        <w:autoSpaceDN/>
        <w:adjustRightInd/>
        <w:spacing w:after="0" w:line="240" w:lineRule="auto"/>
        <w:ind w:left="360"/>
        <w:jc w:val="both"/>
        <w:rPr>
          <w:rFonts w:asciiTheme="minorHAnsi" w:hAnsiTheme="minorHAnsi"/>
          <w:b/>
        </w:rPr>
      </w:pPr>
      <w:r w:rsidRPr="008804F6">
        <w:rPr>
          <w:rFonts w:asciiTheme="minorHAnsi" w:hAnsiTheme="minorHAnsi"/>
        </w:rPr>
        <w:t xml:space="preserve">W dniu </w:t>
      </w:r>
      <w:r w:rsidR="0084768B">
        <w:rPr>
          <w:rFonts w:asciiTheme="minorHAnsi" w:hAnsiTheme="minorHAnsi"/>
        </w:rPr>
        <w:t>zawarcia</w:t>
      </w:r>
      <w:r w:rsidR="0084768B" w:rsidRPr="008804F6">
        <w:rPr>
          <w:rFonts w:asciiTheme="minorHAnsi" w:hAnsiTheme="minorHAnsi"/>
        </w:rPr>
        <w:t xml:space="preserve"> </w:t>
      </w:r>
      <w:r w:rsidRPr="008804F6">
        <w:rPr>
          <w:rFonts w:asciiTheme="minorHAnsi" w:hAnsiTheme="minorHAnsi"/>
        </w:rPr>
        <w:t xml:space="preserve">Umowy Wykonawca przedłoży Zamawiającemu uzgodniony </w:t>
      </w:r>
      <w:r w:rsidRPr="008804F6">
        <w:rPr>
          <w:rFonts w:asciiTheme="minorHAnsi" w:hAnsiTheme="minorHAnsi"/>
          <w:b/>
        </w:rPr>
        <w:t>Harmonogram rzeczowo- finansowy robót, sporządzony zgodnie z pozycjami przedmiarów załączonych do SWZ.</w:t>
      </w:r>
    </w:p>
    <w:p w14:paraId="27783FC4" w14:textId="77777777" w:rsidR="008804F6" w:rsidRPr="008804F6" w:rsidRDefault="008804F6" w:rsidP="004832B8">
      <w:pPr>
        <w:numPr>
          <w:ilvl w:val="0"/>
          <w:numId w:val="41"/>
        </w:numPr>
        <w:autoSpaceDE/>
        <w:autoSpaceDN/>
        <w:adjustRightInd/>
        <w:spacing w:after="0" w:line="240" w:lineRule="auto"/>
        <w:ind w:left="360"/>
        <w:jc w:val="both"/>
        <w:rPr>
          <w:rFonts w:asciiTheme="minorHAnsi" w:hAnsiTheme="minorHAnsi"/>
          <w:b/>
        </w:rPr>
      </w:pPr>
      <w:r w:rsidRPr="008804F6">
        <w:rPr>
          <w:rFonts w:asciiTheme="minorHAnsi" w:hAnsiTheme="minorHAnsi"/>
        </w:rPr>
        <w:t xml:space="preserve">Przedmiot umowy będzie realizowany zgodnie z harmonogramem rzeczowo-finansowym. </w:t>
      </w:r>
    </w:p>
    <w:p w14:paraId="4B32F9E0" w14:textId="77777777" w:rsidR="008804F6" w:rsidRPr="008804F6" w:rsidRDefault="008804F6" w:rsidP="004832B8">
      <w:pPr>
        <w:numPr>
          <w:ilvl w:val="0"/>
          <w:numId w:val="41"/>
        </w:numPr>
        <w:autoSpaceDE/>
        <w:autoSpaceDN/>
        <w:adjustRightInd/>
        <w:spacing w:after="0" w:line="240" w:lineRule="auto"/>
        <w:ind w:left="360"/>
        <w:jc w:val="both"/>
        <w:rPr>
          <w:rFonts w:asciiTheme="minorHAnsi" w:hAnsiTheme="minorHAnsi"/>
          <w:b/>
        </w:rPr>
      </w:pPr>
      <w:r w:rsidRPr="008804F6">
        <w:rPr>
          <w:rFonts w:asciiTheme="minorHAnsi" w:hAnsiTheme="minorHAnsi"/>
        </w:rPr>
        <w:t>Wykonawca jest zobowiązany przedłożyć Zamawiającemu do zatwierdzenia uaktualniony harmonogram rzeczowo-finansowy w terminie 7 dni od daty wprowadzenia zmian .</w:t>
      </w:r>
    </w:p>
    <w:p w14:paraId="7DA8DEA3" w14:textId="77777777" w:rsidR="008804F6" w:rsidRPr="008804F6" w:rsidRDefault="008804F6" w:rsidP="004832B8">
      <w:pPr>
        <w:numPr>
          <w:ilvl w:val="0"/>
          <w:numId w:val="41"/>
        </w:numPr>
        <w:autoSpaceDE/>
        <w:autoSpaceDN/>
        <w:adjustRightInd/>
        <w:spacing w:line="240" w:lineRule="auto"/>
        <w:ind w:left="360"/>
        <w:jc w:val="both"/>
        <w:rPr>
          <w:rFonts w:asciiTheme="minorHAnsi" w:hAnsiTheme="minorHAnsi"/>
          <w:b/>
        </w:rPr>
      </w:pPr>
      <w:r w:rsidRPr="008804F6">
        <w:rPr>
          <w:rFonts w:asciiTheme="minorHAnsi" w:hAnsiTheme="minorHAnsi"/>
        </w:rPr>
        <w:t>Zamawiający zatwierdzi uaktualniony harmonogram rzeczowo-finansowy o którym mowa w ust 2  w ciągu 7 dni od daty przedłożenia harmonogramu do zatwierdzenia.</w:t>
      </w:r>
    </w:p>
    <w:p w14:paraId="5272125E" w14:textId="77777777" w:rsidR="008804F6" w:rsidRPr="008804F6" w:rsidRDefault="008804F6" w:rsidP="008804F6">
      <w:pPr>
        <w:autoSpaceDE/>
        <w:autoSpaceDN/>
        <w:adjustRightInd/>
        <w:spacing w:after="120" w:line="240" w:lineRule="auto"/>
        <w:jc w:val="center"/>
        <w:rPr>
          <w:rFonts w:asciiTheme="minorHAnsi" w:hAnsiTheme="minorHAnsi"/>
          <w:b/>
        </w:rPr>
      </w:pPr>
      <w:r w:rsidRPr="008804F6">
        <w:rPr>
          <w:rFonts w:asciiTheme="minorHAnsi" w:hAnsiTheme="minorHAnsi"/>
          <w:b/>
        </w:rPr>
        <w:t xml:space="preserve">§ </w:t>
      </w:r>
      <w:r w:rsidR="00364EB5">
        <w:rPr>
          <w:rFonts w:asciiTheme="minorHAnsi" w:hAnsiTheme="minorHAnsi"/>
          <w:b/>
        </w:rPr>
        <w:t>8</w:t>
      </w:r>
    </w:p>
    <w:p w14:paraId="7D37836D" w14:textId="77777777" w:rsidR="008804F6" w:rsidRPr="008804F6" w:rsidRDefault="008804F6" w:rsidP="008804F6">
      <w:pPr>
        <w:autoSpaceDE/>
        <w:autoSpaceDN/>
        <w:adjustRightInd/>
        <w:spacing w:after="0" w:line="240" w:lineRule="auto"/>
        <w:jc w:val="center"/>
        <w:rPr>
          <w:rFonts w:asciiTheme="minorHAnsi" w:hAnsiTheme="minorHAnsi"/>
          <w:b/>
        </w:rPr>
      </w:pPr>
      <w:r w:rsidRPr="008804F6">
        <w:rPr>
          <w:rFonts w:asciiTheme="minorHAnsi" w:hAnsiTheme="minorHAnsi"/>
          <w:b/>
        </w:rPr>
        <w:t>TERMIN WYKONANIA</w:t>
      </w:r>
    </w:p>
    <w:p w14:paraId="55B9E049" w14:textId="77777777" w:rsidR="008804F6" w:rsidRPr="008804F6" w:rsidRDefault="008804F6" w:rsidP="008804F6">
      <w:pPr>
        <w:tabs>
          <w:tab w:val="left" w:pos="360"/>
          <w:tab w:val="left" w:pos="9940"/>
        </w:tabs>
        <w:autoSpaceDE/>
        <w:autoSpaceDN/>
        <w:adjustRightInd/>
        <w:spacing w:after="0" w:line="240" w:lineRule="auto"/>
        <w:jc w:val="both"/>
        <w:rPr>
          <w:rFonts w:asciiTheme="minorHAnsi" w:hAnsiTheme="minorHAnsi"/>
          <w:color w:val="000000"/>
        </w:rPr>
      </w:pPr>
    </w:p>
    <w:p w14:paraId="56DE3BBE" w14:textId="35704169" w:rsidR="008804F6" w:rsidRPr="004A7865" w:rsidRDefault="008804F6" w:rsidP="004832B8">
      <w:pPr>
        <w:widowControl w:val="0"/>
        <w:numPr>
          <w:ilvl w:val="0"/>
          <w:numId w:val="18"/>
        </w:numPr>
        <w:autoSpaceDE/>
        <w:autoSpaceDN/>
        <w:adjustRightInd/>
        <w:spacing w:after="0" w:line="240" w:lineRule="auto"/>
        <w:jc w:val="both"/>
        <w:rPr>
          <w:rFonts w:asciiTheme="minorHAnsi" w:hAnsiTheme="minorHAnsi"/>
          <w:b/>
          <w:bCs/>
        </w:rPr>
      </w:pPr>
      <w:r w:rsidRPr="008804F6">
        <w:rPr>
          <w:rFonts w:asciiTheme="minorHAnsi" w:hAnsiTheme="minorHAnsi"/>
        </w:rPr>
        <w:t>Wykonawca zobowiązuje się wykonać przedmiot umowy w terminie</w:t>
      </w:r>
      <w:r w:rsidR="00D04ACC">
        <w:rPr>
          <w:rFonts w:asciiTheme="minorHAnsi" w:hAnsiTheme="minorHAnsi"/>
        </w:rPr>
        <w:t xml:space="preserve"> </w:t>
      </w:r>
      <w:r w:rsidR="006A3517">
        <w:rPr>
          <w:rFonts w:asciiTheme="minorHAnsi" w:hAnsiTheme="minorHAnsi"/>
        </w:rPr>
        <w:t>1</w:t>
      </w:r>
      <w:r w:rsidR="00696CC0">
        <w:rPr>
          <w:rFonts w:asciiTheme="minorHAnsi" w:hAnsiTheme="minorHAnsi"/>
        </w:rPr>
        <w:t>5</w:t>
      </w:r>
      <w:r w:rsidR="006A3517">
        <w:rPr>
          <w:rFonts w:asciiTheme="minorHAnsi" w:hAnsiTheme="minorHAnsi"/>
        </w:rPr>
        <w:t xml:space="preserve"> miesięcy od dnia podpisania umowy.</w:t>
      </w:r>
    </w:p>
    <w:p w14:paraId="26A6BF18" w14:textId="77777777" w:rsidR="008804F6" w:rsidRPr="008804F6" w:rsidRDefault="008804F6" w:rsidP="004832B8">
      <w:pPr>
        <w:numPr>
          <w:ilvl w:val="0"/>
          <w:numId w:val="18"/>
        </w:numPr>
        <w:tabs>
          <w:tab w:val="num" w:pos="1440"/>
          <w:tab w:val="left" w:pos="9514"/>
          <w:tab w:val="left" w:pos="9940"/>
        </w:tabs>
        <w:autoSpaceDE/>
        <w:autoSpaceDN/>
        <w:adjustRightInd/>
        <w:spacing w:line="240" w:lineRule="auto"/>
        <w:jc w:val="both"/>
        <w:rPr>
          <w:rFonts w:asciiTheme="minorHAnsi" w:hAnsiTheme="minorHAnsi"/>
        </w:rPr>
      </w:pPr>
      <w:r w:rsidRPr="008804F6">
        <w:rPr>
          <w:rFonts w:asciiTheme="minorHAnsi" w:hAnsiTheme="minorHAnsi"/>
        </w:rPr>
        <w:t>Za dzień wykonania przedmiotu umowy przyjmuje się dzień pisemnego powiadomienia Zamawiającego przez Wykonawcę o zakończeniu wszystkich robót budowlanych i gotowości do odbioru końcowego. 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wad stwierdzonych podczas czynności odbiorowych i gotowości do odbioru końcowego pod warunkiem pozytywnego odbioru.</w:t>
      </w:r>
    </w:p>
    <w:p w14:paraId="18A89C6F" w14:textId="77777777" w:rsidR="009C5125" w:rsidRDefault="009C5125" w:rsidP="008804F6">
      <w:pPr>
        <w:numPr>
          <w:ilvl w:val="12"/>
          <w:numId w:val="0"/>
        </w:numPr>
        <w:autoSpaceDE/>
        <w:autoSpaceDN/>
        <w:adjustRightInd/>
        <w:spacing w:after="0" w:line="360" w:lineRule="auto"/>
        <w:jc w:val="center"/>
        <w:rPr>
          <w:rFonts w:asciiTheme="minorHAnsi" w:hAnsiTheme="minorHAnsi"/>
          <w:b/>
          <w:bCs/>
          <w:color w:val="000000"/>
        </w:rPr>
      </w:pPr>
    </w:p>
    <w:p w14:paraId="0CA0B465" w14:textId="77777777" w:rsidR="009C5125" w:rsidRDefault="009C5125" w:rsidP="008804F6">
      <w:pPr>
        <w:numPr>
          <w:ilvl w:val="12"/>
          <w:numId w:val="0"/>
        </w:numPr>
        <w:autoSpaceDE/>
        <w:autoSpaceDN/>
        <w:adjustRightInd/>
        <w:spacing w:after="0" w:line="360" w:lineRule="auto"/>
        <w:jc w:val="center"/>
        <w:rPr>
          <w:rFonts w:asciiTheme="minorHAnsi" w:hAnsiTheme="minorHAnsi"/>
          <w:b/>
          <w:bCs/>
          <w:color w:val="000000"/>
        </w:rPr>
      </w:pPr>
    </w:p>
    <w:p w14:paraId="65FDB1BD" w14:textId="17860CAB" w:rsidR="008804F6" w:rsidRPr="008804F6" w:rsidRDefault="008804F6" w:rsidP="008804F6">
      <w:pPr>
        <w:numPr>
          <w:ilvl w:val="12"/>
          <w:numId w:val="0"/>
        </w:numPr>
        <w:autoSpaceDE/>
        <w:autoSpaceDN/>
        <w:adjustRightInd/>
        <w:spacing w:after="0" w:line="360" w:lineRule="auto"/>
        <w:jc w:val="center"/>
        <w:rPr>
          <w:rFonts w:asciiTheme="minorHAnsi" w:hAnsiTheme="minorHAnsi"/>
          <w:b/>
          <w:bCs/>
          <w:color w:val="000000"/>
        </w:rPr>
      </w:pPr>
      <w:r w:rsidRPr="008804F6">
        <w:rPr>
          <w:rFonts w:asciiTheme="minorHAnsi" w:hAnsiTheme="minorHAnsi"/>
          <w:b/>
          <w:bCs/>
          <w:color w:val="000000"/>
        </w:rPr>
        <w:lastRenderedPageBreak/>
        <w:t xml:space="preserve">§ </w:t>
      </w:r>
      <w:r w:rsidR="00B604B3">
        <w:rPr>
          <w:rFonts w:asciiTheme="minorHAnsi" w:hAnsiTheme="minorHAnsi"/>
          <w:b/>
          <w:bCs/>
          <w:color w:val="000000"/>
        </w:rPr>
        <w:t>9</w:t>
      </w:r>
    </w:p>
    <w:p w14:paraId="50989E70"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color w:val="000000"/>
        </w:rPr>
      </w:pPr>
      <w:r w:rsidRPr="008804F6">
        <w:rPr>
          <w:rFonts w:asciiTheme="minorHAnsi" w:hAnsiTheme="minorHAnsi"/>
          <w:b/>
          <w:bCs/>
          <w:color w:val="000000"/>
        </w:rPr>
        <w:t>WYNAGRODZENIE</w:t>
      </w:r>
    </w:p>
    <w:p w14:paraId="0A03156B" w14:textId="77777777" w:rsidR="008804F6" w:rsidRDefault="008804F6" w:rsidP="004832B8">
      <w:pPr>
        <w:numPr>
          <w:ilvl w:val="0"/>
          <w:numId w:val="19"/>
        </w:numPr>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Z tytułu należytego wykonania przedmiotu umowy Zamawiający zapłaci Wykonawcy wynagrodzenie w wysokości </w:t>
      </w:r>
      <w:r w:rsidR="00364EB5">
        <w:rPr>
          <w:rFonts w:asciiTheme="minorHAnsi" w:hAnsiTheme="minorHAnsi"/>
          <w:color w:val="000000"/>
        </w:rPr>
        <w:t>________________</w:t>
      </w:r>
      <w:r w:rsidRPr="008804F6">
        <w:rPr>
          <w:rFonts w:asciiTheme="minorHAnsi" w:hAnsiTheme="minorHAnsi"/>
          <w:color w:val="000000"/>
        </w:rPr>
        <w:t xml:space="preserve"> zł netto, powiększone o </w:t>
      </w:r>
      <w:r w:rsidR="00364EB5">
        <w:rPr>
          <w:rFonts w:asciiTheme="minorHAnsi" w:hAnsiTheme="minorHAnsi"/>
          <w:color w:val="000000"/>
        </w:rPr>
        <w:t>______</w:t>
      </w:r>
      <w:r w:rsidRPr="008804F6">
        <w:rPr>
          <w:rFonts w:asciiTheme="minorHAnsi" w:hAnsiTheme="minorHAnsi"/>
          <w:color w:val="000000"/>
        </w:rPr>
        <w:t xml:space="preserve"> % podatku VAT w kwocie </w:t>
      </w:r>
      <w:r w:rsidR="00364EB5">
        <w:rPr>
          <w:rFonts w:asciiTheme="minorHAnsi" w:hAnsiTheme="minorHAnsi"/>
          <w:color w:val="000000"/>
        </w:rPr>
        <w:t>______________________</w:t>
      </w:r>
      <w:r w:rsidRPr="008804F6">
        <w:rPr>
          <w:rFonts w:asciiTheme="minorHAnsi" w:hAnsiTheme="minorHAnsi"/>
          <w:color w:val="000000"/>
        </w:rPr>
        <w:t xml:space="preserve"> zł, co stanowi kwotę </w:t>
      </w:r>
      <w:r w:rsidR="00364EB5">
        <w:rPr>
          <w:rFonts w:asciiTheme="minorHAnsi" w:hAnsiTheme="minorHAnsi"/>
          <w:color w:val="000000"/>
        </w:rPr>
        <w:t>__________________</w:t>
      </w:r>
      <w:r w:rsidRPr="008804F6">
        <w:rPr>
          <w:rFonts w:asciiTheme="minorHAnsi" w:hAnsiTheme="minorHAnsi"/>
          <w:color w:val="000000"/>
        </w:rPr>
        <w:t xml:space="preserve">zł brutto, słownie: </w:t>
      </w:r>
      <w:r w:rsidR="00364EB5">
        <w:rPr>
          <w:rFonts w:asciiTheme="minorHAnsi" w:hAnsiTheme="minorHAnsi"/>
          <w:color w:val="000000"/>
        </w:rPr>
        <w:t>____________________________________________________________</w:t>
      </w:r>
      <w:r w:rsidRPr="008804F6">
        <w:rPr>
          <w:rFonts w:asciiTheme="minorHAnsi" w:hAnsiTheme="minorHAnsi"/>
          <w:color w:val="000000"/>
        </w:rPr>
        <w:t>złotych.</w:t>
      </w:r>
    </w:p>
    <w:p w14:paraId="33595E79" w14:textId="0A50BB61" w:rsidR="00981782" w:rsidRPr="0086579E" w:rsidRDefault="00981782" w:rsidP="004832B8">
      <w:pPr>
        <w:numPr>
          <w:ilvl w:val="0"/>
          <w:numId w:val="19"/>
        </w:numPr>
        <w:autoSpaceDE/>
        <w:autoSpaceDN/>
        <w:adjustRightInd/>
        <w:spacing w:after="0" w:line="240" w:lineRule="auto"/>
        <w:jc w:val="both"/>
        <w:rPr>
          <w:rFonts w:asciiTheme="minorHAnsi" w:hAnsiTheme="minorHAnsi"/>
          <w:color w:val="000000"/>
        </w:rPr>
      </w:pPr>
      <w:r>
        <w:t xml:space="preserve">Wynagrodzenie Wykonawcy zostanie wypłacone zgodnie z warunkami wypłat dofinansowania z Programu Rządowy Fundusz Polski Ład: Program Inwestycji Strategicznych, tj. wypłata wynagrodzenia Wykonawcy zostanie udzielona w </w:t>
      </w:r>
      <w:r w:rsidR="008D6AE1">
        <w:t xml:space="preserve">co najmniej pięciu </w:t>
      </w:r>
      <w:r>
        <w:t xml:space="preserve">transzach – pierwsza </w:t>
      </w:r>
      <w:r w:rsidR="008D6AE1">
        <w:t>po wykonaniu robót w części stanowiącej udział własny tj.</w:t>
      </w:r>
      <w:r w:rsidR="005702EA">
        <w:t xml:space="preserve"> min.</w:t>
      </w:r>
      <w:r w:rsidR="008D6AE1">
        <w:t xml:space="preserve"> 1</w:t>
      </w:r>
      <w:r w:rsidR="00A9228C">
        <w:t>0</w:t>
      </w:r>
      <w:r w:rsidR="008D6AE1">
        <w:t xml:space="preserve">% zadania. </w:t>
      </w:r>
      <w:r w:rsidR="00FB24D3">
        <w:t>Trzy</w:t>
      </w:r>
      <w:r w:rsidR="006875FF">
        <w:t xml:space="preserve"> następne</w:t>
      </w:r>
      <w:r w:rsidR="008D6AE1">
        <w:t xml:space="preserve"> – po zakończeniu kolejnych wydzielonych etapów</w:t>
      </w:r>
      <w:r>
        <w:t xml:space="preserve"> realizacji </w:t>
      </w:r>
      <w:r w:rsidR="006875FF">
        <w:t>I</w:t>
      </w:r>
      <w:r>
        <w:t>nwestycji</w:t>
      </w:r>
      <w:r w:rsidR="008D6AE1">
        <w:t xml:space="preserve"> w wysokości min</w:t>
      </w:r>
      <w:r w:rsidR="006875FF">
        <w:t xml:space="preserve">imum </w:t>
      </w:r>
      <w:r w:rsidR="008D6AE1">
        <w:t>25% pozostałej części</w:t>
      </w:r>
      <w:r w:rsidR="006875FF">
        <w:t xml:space="preserve"> wynagrodzenia po wypłacie pierwszej transzy.</w:t>
      </w:r>
      <w:r w:rsidR="00FB24D3">
        <w:t xml:space="preserve"> Piąta w wysokości pozostałej do wypłaty kwoty.</w:t>
      </w:r>
    </w:p>
    <w:p w14:paraId="068A0F11" w14:textId="77777777" w:rsidR="008D6AE1" w:rsidRPr="006875FF" w:rsidRDefault="006875FF" w:rsidP="006875FF">
      <w:pPr>
        <w:numPr>
          <w:ilvl w:val="0"/>
          <w:numId w:val="19"/>
        </w:numPr>
        <w:autoSpaceDE/>
        <w:autoSpaceDN/>
        <w:adjustRightInd/>
        <w:spacing w:after="0" w:line="240" w:lineRule="auto"/>
        <w:jc w:val="both"/>
        <w:rPr>
          <w:rFonts w:asciiTheme="minorHAnsi" w:hAnsiTheme="minorHAnsi"/>
          <w:i/>
          <w:iCs/>
          <w:color w:val="000000"/>
        </w:rPr>
      </w:pPr>
      <w:r w:rsidRPr="007D6226">
        <w:rPr>
          <w:rFonts w:asciiTheme="minorHAnsi" w:hAnsiTheme="minorHAnsi"/>
          <w:i/>
          <w:iCs/>
          <w:color w:val="000000"/>
        </w:rPr>
        <w:t xml:space="preserve">Kolejne transze mogą </w:t>
      </w:r>
      <w:r w:rsidRPr="007D6226">
        <w:rPr>
          <w:i/>
          <w:iCs/>
        </w:rPr>
        <w:t>zostać ustalone po przeprowadzonym postępowaniu w zależności od udziału własnego Zamawiającego i dofinansowania z Programu Rządowego Fundusz Polski Ład, które wynikają z określonej w wyniku postępowania wartości wynagrodzenia należnego Wykonawcy.</w:t>
      </w:r>
    </w:p>
    <w:p w14:paraId="7970C11C" w14:textId="77777777" w:rsidR="008804F6" w:rsidRPr="008804F6" w:rsidRDefault="008804F6" w:rsidP="004832B8">
      <w:pPr>
        <w:numPr>
          <w:ilvl w:val="0"/>
          <w:numId w:val="19"/>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Wynagrodzenie, o którym mowa w ust. 1 jest</w:t>
      </w:r>
      <w:r w:rsidRPr="008804F6">
        <w:rPr>
          <w:rFonts w:asciiTheme="minorHAnsi" w:hAnsiTheme="minorHAnsi"/>
          <w:b/>
          <w:color w:val="000000"/>
        </w:rPr>
        <w:t xml:space="preserve"> wynagrodzeniem ryczałtowym</w:t>
      </w:r>
      <w:r w:rsidRPr="008804F6">
        <w:rPr>
          <w:rFonts w:asciiTheme="minorHAnsi" w:hAnsiTheme="minorHAnsi"/>
          <w:color w:val="000000"/>
        </w:rPr>
        <w:t>,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p>
    <w:p w14:paraId="75AD4961" w14:textId="77777777" w:rsidR="008804F6" w:rsidRPr="008804F6" w:rsidRDefault="008804F6" w:rsidP="004832B8">
      <w:pPr>
        <w:numPr>
          <w:ilvl w:val="0"/>
          <w:numId w:val="19"/>
        </w:numPr>
        <w:suppressAutoHyphen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14:paraId="13E4F1F9" w14:textId="77777777" w:rsidR="008804F6" w:rsidRPr="008804F6" w:rsidRDefault="008804F6" w:rsidP="004832B8">
      <w:pPr>
        <w:numPr>
          <w:ilvl w:val="0"/>
          <w:numId w:val="19"/>
        </w:numPr>
        <w:suppressAutoHyphens/>
        <w:autoSpaceDE/>
        <w:autoSpaceDN/>
        <w:adjustRightInd/>
        <w:spacing w:after="0" w:line="240" w:lineRule="auto"/>
        <w:jc w:val="both"/>
        <w:rPr>
          <w:rFonts w:asciiTheme="minorHAnsi" w:hAnsiTheme="minorHAnsi"/>
          <w:b/>
          <w:bCs/>
          <w:color w:val="000000"/>
        </w:rPr>
      </w:pPr>
      <w:r w:rsidRPr="008804F6">
        <w:rPr>
          <w:rFonts w:asciiTheme="minorHAnsi" w:hAnsiTheme="minorHAnsi"/>
          <w:color w:val="000000"/>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14:paraId="512387F1" w14:textId="77777777" w:rsidR="008804F6" w:rsidRPr="008804F6" w:rsidRDefault="008804F6" w:rsidP="008804F6">
      <w:p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B604B3">
        <w:rPr>
          <w:rFonts w:asciiTheme="minorHAnsi" w:hAnsiTheme="minorHAnsi"/>
          <w:b/>
          <w:bCs/>
        </w:rPr>
        <w:t>0</w:t>
      </w:r>
    </w:p>
    <w:p w14:paraId="5B230204" w14:textId="77777777" w:rsidR="008804F6" w:rsidRPr="008804F6" w:rsidRDefault="008804F6" w:rsidP="008804F6">
      <w:pPr>
        <w:autoSpaceDE/>
        <w:autoSpaceDN/>
        <w:adjustRightInd/>
        <w:spacing w:after="0" w:line="360" w:lineRule="auto"/>
        <w:jc w:val="center"/>
        <w:rPr>
          <w:rFonts w:asciiTheme="minorHAnsi" w:hAnsiTheme="minorHAnsi"/>
          <w:b/>
          <w:bCs/>
        </w:rPr>
      </w:pPr>
      <w:r w:rsidRPr="008804F6">
        <w:rPr>
          <w:rFonts w:asciiTheme="minorHAnsi" w:hAnsiTheme="minorHAnsi"/>
          <w:b/>
          <w:bCs/>
        </w:rPr>
        <w:t>ROZLICZENIE I TERMINY PŁATNOŚCI</w:t>
      </w:r>
    </w:p>
    <w:p w14:paraId="691128A5" w14:textId="77777777" w:rsidR="008804F6" w:rsidRPr="008804F6" w:rsidRDefault="008804F6" w:rsidP="004832B8">
      <w:pPr>
        <w:numPr>
          <w:ilvl w:val="0"/>
          <w:numId w:val="23"/>
        </w:numPr>
        <w:autoSpaceDE/>
        <w:autoSpaceDN/>
        <w:adjustRightInd/>
        <w:spacing w:after="0" w:line="240" w:lineRule="auto"/>
        <w:jc w:val="both"/>
        <w:rPr>
          <w:rFonts w:asciiTheme="minorHAnsi" w:hAnsiTheme="minorHAnsi"/>
        </w:rPr>
      </w:pPr>
      <w:r w:rsidRPr="008804F6">
        <w:rPr>
          <w:rFonts w:asciiTheme="minorHAnsi" w:hAnsiTheme="minorHAnsi"/>
        </w:rPr>
        <w:t>Wynagrodzenie Wykonawcy za należyte wykonanie przedmiotu umowy zostanie rozliczone na podstawie faktur</w:t>
      </w:r>
      <w:r w:rsidR="00790704">
        <w:rPr>
          <w:rFonts w:asciiTheme="minorHAnsi" w:hAnsiTheme="minorHAnsi"/>
        </w:rPr>
        <w:t xml:space="preserve"> częściowych i końcowej</w:t>
      </w:r>
      <w:r w:rsidRPr="008804F6">
        <w:rPr>
          <w:rFonts w:asciiTheme="minorHAnsi" w:hAnsiTheme="minorHAnsi"/>
        </w:rPr>
        <w:t>, wystawion</w:t>
      </w:r>
      <w:r w:rsidR="00790704">
        <w:rPr>
          <w:rFonts w:asciiTheme="minorHAnsi" w:hAnsiTheme="minorHAnsi"/>
        </w:rPr>
        <w:t>ych</w:t>
      </w:r>
      <w:r w:rsidRPr="008804F6">
        <w:rPr>
          <w:rFonts w:asciiTheme="minorHAnsi" w:hAnsiTheme="minorHAnsi"/>
        </w:rPr>
        <w:t xml:space="preserve"> przez Wykonawcę po podpisaniu przez Zamawiającego protokoł</w:t>
      </w:r>
      <w:r w:rsidR="00790704">
        <w:rPr>
          <w:rFonts w:asciiTheme="minorHAnsi" w:hAnsiTheme="minorHAnsi"/>
        </w:rPr>
        <w:t>ów</w:t>
      </w:r>
      <w:r w:rsidRPr="008804F6">
        <w:rPr>
          <w:rFonts w:asciiTheme="minorHAnsi" w:hAnsiTheme="minorHAnsi"/>
        </w:rPr>
        <w:t xml:space="preserve"> odbioru</w:t>
      </w:r>
      <w:r w:rsidR="00790704">
        <w:rPr>
          <w:rFonts w:asciiTheme="minorHAnsi" w:hAnsiTheme="minorHAnsi"/>
        </w:rPr>
        <w:t xml:space="preserve"> częściowego i końcowego</w:t>
      </w:r>
      <w:r w:rsidRPr="008804F6">
        <w:rPr>
          <w:rFonts w:asciiTheme="minorHAnsi" w:hAnsiTheme="minorHAnsi"/>
        </w:rPr>
        <w:t xml:space="preserve"> potwierdzając</w:t>
      </w:r>
      <w:r w:rsidR="00790704">
        <w:rPr>
          <w:rFonts w:asciiTheme="minorHAnsi" w:hAnsiTheme="minorHAnsi"/>
        </w:rPr>
        <w:t>ych</w:t>
      </w:r>
      <w:r w:rsidRPr="008804F6">
        <w:rPr>
          <w:rFonts w:asciiTheme="minorHAnsi" w:hAnsiTheme="minorHAnsi"/>
        </w:rPr>
        <w:t xml:space="preserve"> wykonanie przedmiotu umowy.</w:t>
      </w:r>
    </w:p>
    <w:p w14:paraId="52512FEF" w14:textId="77777777" w:rsidR="008804F6" w:rsidRPr="008804F6" w:rsidRDefault="008804F6" w:rsidP="004832B8">
      <w:pPr>
        <w:numPr>
          <w:ilvl w:val="0"/>
          <w:numId w:val="23"/>
        </w:numPr>
        <w:autoSpaceDE/>
        <w:autoSpaceDN/>
        <w:adjustRightInd/>
        <w:spacing w:after="0" w:line="240" w:lineRule="auto"/>
        <w:jc w:val="both"/>
        <w:rPr>
          <w:rFonts w:asciiTheme="minorHAnsi" w:hAnsiTheme="minorHAnsi"/>
        </w:rPr>
      </w:pPr>
      <w:r w:rsidRPr="008804F6">
        <w:rPr>
          <w:rFonts w:asciiTheme="minorHAnsi" w:hAnsiTheme="minorHAnsi"/>
        </w:rPr>
        <w:t xml:space="preserve">Do faktury Wykonawca załącza oświadczenie o samodzielnym wykonaniu robót budowlanych, za których wykonanie Wykonawca wystawił fakturę albo dokumenty określone w ust. </w:t>
      </w:r>
      <w:r w:rsidR="00B604B3">
        <w:rPr>
          <w:rFonts w:asciiTheme="minorHAnsi" w:hAnsiTheme="minorHAnsi"/>
        </w:rPr>
        <w:t>3</w:t>
      </w:r>
      <w:r w:rsidRPr="008804F6">
        <w:rPr>
          <w:rFonts w:asciiTheme="minorHAnsi" w:hAnsiTheme="minorHAnsi"/>
        </w:rPr>
        <w:t xml:space="preserve">. </w:t>
      </w:r>
    </w:p>
    <w:p w14:paraId="0FA8D68B" w14:textId="77777777" w:rsidR="008804F6" w:rsidRPr="008804F6" w:rsidRDefault="008804F6" w:rsidP="004832B8">
      <w:pPr>
        <w:numPr>
          <w:ilvl w:val="0"/>
          <w:numId w:val="23"/>
        </w:numPr>
        <w:autoSpaceDE/>
        <w:autoSpaceDN/>
        <w:adjustRightInd/>
        <w:spacing w:after="0" w:line="240" w:lineRule="auto"/>
        <w:jc w:val="both"/>
        <w:rPr>
          <w:rFonts w:asciiTheme="minorHAnsi" w:hAnsiTheme="minorHAnsi"/>
        </w:rPr>
      </w:pPr>
      <w:r w:rsidRPr="008804F6">
        <w:rPr>
          <w:rFonts w:asciiTheme="minorHAnsi" w:hAnsiTheme="minorHAnsi"/>
        </w:rPr>
        <w:t xml:space="preserve">W przypadku wykonywania przedmiotu umowy przy pomocy Podwykonawców, do faktury wystawionej przez Wykonawcę należy załączyć zestawienie należności dla wszystkich Podwykonawców wraz z kopiami wystawionych przez nich faktur będących podstawą do wystawienia faktury przez Wykonawcę - zestawienie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8804F6">
        <w:rPr>
          <w:rFonts w:asciiTheme="minorHAnsi" w:hAnsiTheme="minorHAnsi"/>
          <w:color w:val="000000"/>
        </w:rPr>
        <w:t xml:space="preserve">lub pisemne oświadczenie Podwykonawcy o otrzymaniu od Wykonawcy należnego wynagrodzenia lub cesję należności na rzecz Podwykonawcy. Przez </w:t>
      </w:r>
      <w:r w:rsidRPr="008804F6">
        <w:rPr>
          <w:rFonts w:asciiTheme="minorHAnsi" w:hAnsiTheme="minorHAnsi"/>
        </w:rPr>
        <w:t xml:space="preserve">Podwykonawcę należy rozumieć Podwykonawców i </w:t>
      </w:r>
      <w:r w:rsidRPr="008804F6">
        <w:rPr>
          <w:rFonts w:asciiTheme="minorHAnsi" w:hAnsiTheme="minorHAnsi"/>
        </w:rPr>
        <w:lastRenderedPageBreak/>
        <w:t>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14:paraId="5B3B497E" w14:textId="77777777" w:rsidR="008804F6" w:rsidRPr="008804F6" w:rsidRDefault="008804F6" w:rsidP="004832B8">
      <w:pPr>
        <w:numPr>
          <w:ilvl w:val="0"/>
          <w:numId w:val="23"/>
        </w:numPr>
        <w:autoSpaceDE/>
        <w:autoSpaceDN/>
        <w:adjustRightInd/>
        <w:spacing w:after="0" w:line="240" w:lineRule="auto"/>
        <w:jc w:val="both"/>
        <w:rPr>
          <w:rFonts w:asciiTheme="minorHAnsi" w:hAnsiTheme="minorHAnsi"/>
          <w:i/>
        </w:rPr>
      </w:pPr>
      <w:r w:rsidRPr="008804F6">
        <w:rPr>
          <w:rFonts w:asciiTheme="minorHAnsi" w:hAnsiTheme="minorHAnsi"/>
        </w:rPr>
        <w:t xml:space="preserve">W przypadku braku dokumentów, o których mowa w ust. </w:t>
      </w:r>
      <w:r w:rsidR="00B604B3">
        <w:rPr>
          <w:rFonts w:asciiTheme="minorHAnsi" w:hAnsiTheme="minorHAnsi"/>
        </w:rPr>
        <w:t>2</w:t>
      </w:r>
      <w:r w:rsidRPr="008804F6">
        <w:rPr>
          <w:rFonts w:asciiTheme="minorHAnsi" w:hAnsiTheme="minorHAnsi"/>
        </w:rPr>
        <w:t xml:space="preserve"> i ust. </w:t>
      </w:r>
      <w:r w:rsidR="00B604B3">
        <w:rPr>
          <w:rFonts w:asciiTheme="minorHAnsi" w:hAnsiTheme="minorHAnsi"/>
        </w:rPr>
        <w:t>3</w:t>
      </w:r>
      <w:r w:rsidRPr="008804F6">
        <w:rPr>
          <w:rFonts w:asciiTheme="minorHAnsi" w:hAnsiTheme="minorHAnsi"/>
        </w:rPr>
        <w:t>, faktura zostanie zwrócona Wykonawcy, bez obowiązku po stronie Zamawiającego zapłaty jakichkolwiek odsetek za okres w którym Wykonawca dostarczy wymagane dokumenty wraz z wystawioną fakturą.</w:t>
      </w:r>
    </w:p>
    <w:p w14:paraId="0C7F4D0E" w14:textId="77777777" w:rsidR="008804F6" w:rsidRPr="008804F6" w:rsidRDefault="008804F6" w:rsidP="0060165C">
      <w:pPr>
        <w:numPr>
          <w:ilvl w:val="0"/>
          <w:numId w:val="23"/>
        </w:numPr>
        <w:autoSpaceDE/>
        <w:autoSpaceDN/>
        <w:adjustRightInd/>
        <w:spacing w:after="0" w:line="240" w:lineRule="auto"/>
        <w:jc w:val="both"/>
        <w:rPr>
          <w:rFonts w:asciiTheme="minorHAnsi" w:hAnsiTheme="minorHAnsi"/>
          <w:i/>
        </w:rPr>
      </w:pPr>
      <w:r w:rsidRPr="008804F6">
        <w:rPr>
          <w:rFonts w:asciiTheme="minorHAnsi" w:hAnsiTheme="minorHAnsi"/>
        </w:rPr>
        <w:t>Zamawiający ma obowiązek zapłaty wystawionej faktury przelewem na rachunek bankowy podany w fakturze, w terminie 30 dni licząc od daty doręczenia prawidłowo wystawionej faktury VAT do siedziby Zamawiającego.</w:t>
      </w:r>
    </w:p>
    <w:p w14:paraId="0ABBC33E" w14:textId="0941B940" w:rsidR="008804F6" w:rsidRDefault="008804F6" w:rsidP="0060165C">
      <w:pPr>
        <w:numPr>
          <w:ilvl w:val="0"/>
          <w:numId w:val="23"/>
        </w:numPr>
        <w:autoSpaceDE/>
        <w:autoSpaceDN/>
        <w:adjustRightInd/>
        <w:spacing w:after="0" w:line="240" w:lineRule="auto"/>
        <w:jc w:val="both"/>
        <w:rPr>
          <w:rFonts w:asciiTheme="minorHAnsi" w:hAnsiTheme="minorHAnsi"/>
        </w:rPr>
      </w:pPr>
      <w:r w:rsidRPr="008804F6">
        <w:rPr>
          <w:rFonts w:asciiTheme="minorHAnsi" w:hAnsiTheme="minorHAnsi"/>
        </w:rPr>
        <w:t>Zapłatę uznaje się za dokonaną w dniu obciążenia rachunku bankowego Zamawiającego.</w:t>
      </w:r>
    </w:p>
    <w:p w14:paraId="396C7862" w14:textId="0DCB8804" w:rsidR="0060165C" w:rsidRPr="0060165C" w:rsidRDefault="0060165C" w:rsidP="0060165C">
      <w:pPr>
        <w:pStyle w:val="Akapitzlist"/>
        <w:numPr>
          <w:ilvl w:val="0"/>
          <w:numId w:val="23"/>
        </w:numPr>
        <w:spacing w:line="240" w:lineRule="auto"/>
        <w:jc w:val="both"/>
        <w:rPr>
          <w:rFonts w:asciiTheme="minorHAnsi" w:hAnsiTheme="minorHAnsi"/>
        </w:rPr>
      </w:pPr>
      <w:r w:rsidRPr="00D63EDB">
        <w:rPr>
          <w:rFonts w:asciiTheme="minorHAnsi" w:hAnsiTheme="minorHAnsi"/>
        </w:rPr>
        <w:t xml:space="preserve">Numer rachunku bankowego </w:t>
      </w:r>
      <w:r>
        <w:rPr>
          <w:rFonts w:asciiTheme="minorHAnsi" w:hAnsiTheme="minorHAnsi"/>
        </w:rPr>
        <w:t>Wykonawcy, na który dokonywane będą płatności,</w:t>
      </w:r>
      <w:r w:rsidRPr="00D63EDB">
        <w:rPr>
          <w:rFonts w:asciiTheme="minorHAnsi" w:hAnsiTheme="minorHAnsi"/>
        </w:rPr>
        <w:t xml:space="preserve"> </w:t>
      </w:r>
      <w:r>
        <w:rPr>
          <w:rFonts w:asciiTheme="minorHAnsi" w:hAnsiTheme="minorHAnsi"/>
        </w:rPr>
        <w:t xml:space="preserve">to </w:t>
      </w:r>
      <w:r w:rsidRPr="00D63EDB">
        <w:rPr>
          <w:rFonts w:asciiTheme="minorHAnsi" w:hAnsiTheme="minorHAnsi"/>
        </w:rPr>
        <w:t>numer właściwy do dokonywania rozliczeń na zasadach podzielonej płatności (split payment) – Ustawa z dnia 15 grudnia 2017 r. o zmianie ustawy o podatku od towarów i usług oraz niektórych innych ustaw (Dz. U. z 2018, poz. 62)</w:t>
      </w:r>
      <w:r>
        <w:rPr>
          <w:rFonts w:asciiTheme="minorHAnsi" w:hAnsiTheme="minorHAnsi"/>
        </w:rPr>
        <w:t>.</w:t>
      </w:r>
    </w:p>
    <w:p w14:paraId="603DDAFE"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B604B3">
        <w:rPr>
          <w:rFonts w:asciiTheme="minorHAnsi" w:hAnsiTheme="minorHAnsi"/>
          <w:b/>
          <w:bCs/>
        </w:rPr>
        <w:t>1</w:t>
      </w:r>
    </w:p>
    <w:p w14:paraId="40072853"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xml:space="preserve">UMOWA O PODWYKONAWSTWO </w:t>
      </w:r>
    </w:p>
    <w:p w14:paraId="6DA2E120"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Poprzez umowę o podwykonawstwo należy rozumieć umowę w formie pisemnej  o charakterze odpłatnym, której przedmiotem są roboty budowlane stanowiące część </w:t>
      </w:r>
      <w:r w:rsidRPr="008804F6">
        <w:rPr>
          <w:rFonts w:asciiTheme="minorHAnsi" w:hAnsiTheme="minorHAnsi"/>
          <w:i/>
          <w:iCs/>
        </w:rPr>
        <w:t>przedmiotu umowy</w:t>
      </w:r>
      <w:r w:rsidRPr="008804F6">
        <w:rPr>
          <w:rFonts w:asciiTheme="minorHAnsi" w:hAnsiTheme="minorHAnsi"/>
        </w:rPr>
        <w:t>, zawartą między wybranym przez Zamawiającego Wykonawcą a innym podmiotem (podwykonawcą), a także między Podwykonawcą a dalszym Podwykonawcą lub między dalszymi Podwykonawcami.</w:t>
      </w:r>
    </w:p>
    <w:p w14:paraId="1CA374D3"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Wykonawca jest odpowiedzialny za działania, zaniechania, uchybienia i zaniedbania każdego Podwykonawcy oraz dalszego Podwykonawcy tak, jakby były one działaniem, zaniechaniem, uchybieniem lub zaniedbaniem samego Wykonawcy. </w:t>
      </w:r>
    </w:p>
    <w:p w14:paraId="45C58138"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Wykonawca oświadcza, że przedmiot umowy wykona samodzielnie (własnymi siłami), za wyjątkiem robót budowlanych (części zamówienia) określonych w ofercie które zamierza powierzyć Podwykonawcom.</w:t>
      </w:r>
    </w:p>
    <w:p w14:paraId="44FB0E85"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Zamawiający może wyrazić zgodę na zmianę lub wprowadzenia nowych części przedmiotu umowy, które będą realizowane przy udziale Podwykonawcy.</w:t>
      </w:r>
    </w:p>
    <w:p w14:paraId="6E68E19A"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14:paraId="48A3B041"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Niezgłoszenie zastrzeżeń do przedłożonego projektu umowy o podwykonawstwo, a także projektu jej zmiany, której przedmiotem są roboty budowlane, w terminie 14 dni od dnia dostarczenia Zamawiającemu projektu umowy o podwykonawstwo, a także projektu jej zmiany, uważa się za akceptację projektu umowy lub projektu jej zmiany przez Zamawiającego.</w:t>
      </w:r>
    </w:p>
    <w:p w14:paraId="4AAD8940"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14:paraId="7E773BB5"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Niezgłoszenie sprzeciwu do przedłożonej umowy o podwykonawstwo, której przedmiotem są roboty budowlane, w terminie w terminie 14 dni od dnia dostarczenia Zamawiającemu umowy o podwykonawstwo lub jej zmiany uważa się za akceptacje umowy lub jej zmiany przez Zamawiającego.</w:t>
      </w:r>
    </w:p>
    <w:p w14:paraId="3F3A7854"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Zamawiający zgłasza w formie pisemnej odpowiednio zastrzeżenia lub sprzeciw do umowy o podwykonawstwo lub jej zmian w terminie 14 dni od dnia dostarczenia Zamawiającemu umowy o podwykonawstwo a także jej zmiany, jeżeli:</w:t>
      </w:r>
    </w:p>
    <w:p w14:paraId="412705CF" w14:textId="77777777" w:rsidR="008804F6" w:rsidRPr="008804F6" w:rsidRDefault="008804F6" w:rsidP="004832B8">
      <w:pPr>
        <w:numPr>
          <w:ilvl w:val="1"/>
          <w:numId w:val="29"/>
        </w:numPr>
        <w:autoSpaceDE/>
        <w:autoSpaceDN/>
        <w:adjustRightInd/>
        <w:spacing w:after="0" w:line="240" w:lineRule="auto"/>
        <w:ind w:left="993"/>
        <w:contextualSpacing/>
        <w:jc w:val="both"/>
        <w:rPr>
          <w:rFonts w:asciiTheme="minorHAnsi" w:hAnsiTheme="minorHAnsi"/>
        </w:rPr>
      </w:pPr>
      <w:r w:rsidRPr="008804F6">
        <w:rPr>
          <w:rFonts w:asciiTheme="minorHAnsi" w:hAnsiTheme="minorHAnsi"/>
        </w:rPr>
        <w:lastRenderedPageBreak/>
        <w:t>termin realizacji jest niezgodny z terminem realizacji wskazanym w umowie lub harmonogramie rzeczowym,</w:t>
      </w:r>
    </w:p>
    <w:p w14:paraId="1116A121" w14:textId="77777777" w:rsidR="008804F6" w:rsidRPr="008804F6" w:rsidRDefault="008804F6" w:rsidP="004832B8">
      <w:pPr>
        <w:numPr>
          <w:ilvl w:val="1"/>
          <w:numId w:val="29"/>
        </w:numPr>
        <w:autoSpaceDE/>
        <w:autoSpaceDN/>
        <w:adjustRightInd/>
        <w:spacing w:after="0" w:line="240" w:lineRule="auto"/>
        <w:ind w:left="993"/>
        <w:contextualSpacing/>
        <w:jc w:val="both"/>
        <w:rPr>
          <w:rFonts w:asciiTheme="minorHAnsi" w:hAnsiTheme="minorHAnsi"/>
        </w:rPr>
      </w:pPr>
      <w:r w:rsidRPr="008804F6">
        <w:rPr>
          <w:rFonts w:asciiTheme="minorHAnsi" w:hAnsiTheme="minorHAnsi"/>
        </w:rPr>
        <w:t>nie określono zakresu robót powierzonego Podwykonawcy oraz nie określono części dokumentacji dotyczącą wykonania robót objętych umową,</w:t>
      </w:r>
    </w:p>
    <w:p w14:paraId="2C303B0B" w14:textId="77777777" w:rsidR="008804F6" w:rsidRPr="008804F6" w:rsidRDefault="008804F6" w:rsidP="004832B8">
      <w:pPr>
        <w:numPr>
          <w:ilvl w:val="1"/>
          <w:numId w:val="29"/>
        </w:numPr>
        <w:autoSpaceDE/>
        <w:autoSpaceDN/>
        <w:adjustRightInd/>
        <w:spacing w:after="0" w:line="240" w:lineRule="auto"/>
        <w:ind w:left="993"/>
        <w:contextualSpacing/>
        <w:jc w:val="both"/>
        <w:rPr>
          <w:rFonts w:asciiTheme="minorHAnsi" w:hAnsiTheme="minorHAnsi"/>
        </w:rPr>
      </w:pPr>
      <w:r w:rsidRPr="008804F6">
        <w:rPr>
          <w:rFonts w:asciiTheme="minorHAnsi" w:hAnsiTheme="minorHAnsi"/>
        </w:rPr>
        <w:t>termin zapłaty wynagrodzenia Podwykonawcy lub dalszemu Podwykonawcy przewidziany w umowie o podwykonawstwo jest dłuższy niż 21 dni od dnia doręczenia Wykonawcy, Podwykonawcy lub dalszemu Podwykonawcy faktury lub rachunku, potwierdzających wykonanie zleconej Podwykonawcy lub dalszemu Podwykonawcy dostawy, usługi lub roboty budowlanej,</w:t>
      </w:r>
    </w:p>
    <w:p w14:paraId="5155D67C" w14:textId="77777777" w:rsidR="008804F6" w:rsidRPr="008804F6" w:rsidRDefault="008804F6" w:rsidP="004832B8">
      <w:pPr>
        <w:numPr>
          <w:ilvl w:val="1"/>
          <w:numId w:val="29"/>
        </w:numPr>
        <w:autoSpaceDE/>
        <w:autoSpaceDN/>
        <w:adjustRightInd/>
        <w:spacing w:after="0" w:line="240" w:lineRule="auto"/>
        <w:ind w:left="993"/>
        <w:contextualSpacing/>
        <w:jc w:val="both"/>
        <w:rPr>
          <w:rFonts w:asciiTheme="minorHAnsi" w:hAnsiTheme="minorHAnsi"/>
        </w:rPr>
      </w:pPr>
      <w:r w:rsidRPr="008804F6">
        <w:rPr>
          <w:rFonts w:asciiTheme="minorHAnsi" w:hAnsiTheme="minorHAnsi"/>
        </w:rPr>
        <w:t xml:space="preserve">umowa przewiduje zapłatę Podwykonawcy wyższego wynagrodzenia za realizację części świadczenia objętej umową o podwykonawstwo, niż kwota wynagrodzenia należnego samemu Wykonawcy za tę część przedmiotu umowy, </w:t>
      </w:r>
    </w:p>
    <w:p w14:paraId="65122371" w14:textId="77777777" w:rsidR="008804F6" w:rsidRPr="008804F6" w:rsidRDefault="008804F6" w:rsidP="004832B8">
      <w:pPr>
        <w:numPr>
          <w:ilvl w:val="1"/>
          <w:numId w:val="29"/>
        </w:numPr>
        <w:autoSpaceDE/>
        <w:autoSpaceDN/>
        <w:adjustRightInd/>
        <w:spacing w:after="0" w:line="240" w:lineRule="auto"/>
        <w:ind w:left="993"/>
        <w:contextualSpacing/>
        <w:jc w:val="both"/>
        <w:rPr>
          <w:rFonts w:asciiTheme="minorHAnsi" w:hAnsiTheme="minorHAnsi"/>
        </w:rPr>
      </w:pPr>
      <w:r w:rsidRPr="008804F6">
        <w:rPr>
          <w:rFonts w:asciiTheme="minorHAnsi" w:hAnsiTheme="minorHAnsi"/>
        </w:rPr>
        <w:t xml:space="preserve">okres odpowiedzialności Podwykonawcy lub dalszego Podwykonawcy z tytułu rękojmi za wady, będzie krótszy od okresu odpowiedzialności z tytułu rękojmi za wady Wykonawcy wobec Zamawiającego lub nie odpowiada zakresowi odpowiedzialności przyjętej przez Wykonawcę wobec Zamawiającego. </w:t>
      </w:r>
    </w:p>
    <w:p w14:paraId="03E6A270"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14:paraId="41F243E2"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14:paraId="0622FA7D"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6F04888"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Bezpośrednia zapłata obejmuje wyłącznie należne wynagrodzenie, bez odsetek, należnych podwykonawcy lub dalszemu podwykonawcy.</w:t>
      </w:r>
    </w:p>
    <w:p w14:paraId="4B1B48F2"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Przed dokonaniem bezpośredniej zapłaty Zamawiający poinformuje Wykonawcę o możliwości złożenia w formie pisemnej uwag dotyczących zasadności bezpośredniej zapłaty wynagrodzenia Podwykonawcy lub dalszemu Podwykonawcy, o których mowa w ust. 10 oraz o terminie zgłaszania uwag, nie krótszym niż 7 dni od dnia doręczenia tej informacji.</w:t>
      </w:r>
    </w:p>
    <w:p w14:paraId="70CA46F3"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W przypadku zgłoszenia przez Wykonawcę uwag, o których mowa w ust. 13 w terminie wskazanym przez Zamawiającego, Zamawiający może:</w:t>
      </w:r>
    </w:p>
    <w:p w14:paraId="1B10CCB8" w14:textId="77777777" w:rsidR="008804F6" w:rsidRPr="008804F6" w:rsidRDefault="008804F6" w:rsidP="004832B8">
      <w:pPr>
        <w:numPr>
          <w:ilvl w:val="1"/>
          <w:numId w:val="32"/>
        </w:numPr>
        <w:autoSpaceDE/>
        <w:autoSpaceDN/>
        <w:adjustRightInd/>
        <w:spacing w:after="0" w:line="240" w:lineRule="auto"/>
        <w:ind w:left="851" w:hanging="284"/>
        <w:contextualSpacing/>
        <w:jc w:val="both"/>
        <w:rPr>
          <w:rFonts w:asciiTheme="minorHAnsi" w:hAnsiTheme="minorHAnsi"/>
        </w:rPr>
      </w:pPr>
      <w:r w:rsidRPr="008804F6">
        <w:rPr>
          <w:rFonts w:asciiTheme="minorHAnsi" w:hAnsiTheme="minorHAnsi"/>
        </w:rPr>
        <w:t>nie dokonać bezpośredniej zapłaty wynagrodzenia Podwykonawcy lub dalszemu Podwykonawcy, jeżeli Wykonawca wykaże niezasadność takiej zapłaty, albo</w:t>
      </w:r>
    </w:p>
    <w:p w14:paraId="6E8A6CCF" w14:textId="77777777" w:rsidR="008804F6" w:rsidRPr="008804F6" w:rsidRDefault="008804F6" w:rsidP="004832B8">
      <w:pPr>
        <w:numPr>
          <w:ilvl w:val="1"/>
          <w:numId w:val="32"/>
        </w:numPr>
        <w:autoSpaceDE/>
        <w:autoSpaceDN/>
        <w:adjustRightInd/>
        <w:spacing w:after="0" w:line="240" w:lineRule="auto"/>
        <w:ind w:left="851" w:hanging="284"/>
        <w:contextualSpacing/>
        <w:jc w:val="both"/>
        <w:rPr>
          <w:rFonts w:asciiTheme="minorHAnsi" w:hAnsiTheme="minorHAnsi"/>
        </w:rPr>
      </w:pPr>
      <w:r w:rsidRPr="008804F6">
        <w:rPr>
          <w:rFonts w:asciiTheme="minorHAnsi" w:hAnsi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F7D235B" w14:textId="77777777" w:rsidR="008804F6" w:rsidRPr="008804F6" w:rsidRDefault="008804F6" w:rsidP="004832B8">
      <w:pPr>
        <w:numPr>
          <w:ilvl w:val="1"/>
          <w:numId w:val="32"/>
        </w:numPr>
        <w:autoSpaceDE/>
        <w:autoSpaceDN/>
        <w:adjustRightInd/>
        <w:spacing w:after="0" w:line="240" w:lineRule="auto"/>
        <w:ind w:left="851" w:hanging="284"/>
        <w:contextualSpacing/>
        <w:jc w:val="both"/>
        <w:rPr>
          <w:rFonts w:asciiTheme="minorHAnsi" w:hAnsiTheme="minorHAnsi"/>
        </w:rPr>
      </w:pPr>
      <w:r w:rsidRPr="008804F6">
        <w:rPr>
          <w:rFonts w:asciiTheme="minorHAnsi" w:hAnsiTheme="minorHAnsi"/>
        </w:rPr>
        <w:lastRenderedPageBreak/>
        <w:t>dokonać bezpośredniej zapłaty wynagrodzenia Podwykonawcy lub dalszemu Podwykonawcy, jeżeli Podwykonawca lub dalszy Podwykonawca wykaże zasadność takiej zapłaty.</w:t>
      </w:r>
    </w:p>
    <w:p w14:paraId="0EC2321A"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W przypadku dokonania bezpośredniej zapłaty Podwykonawcy lub dalszemu Podwykonawcy, o których mowa w ust. 10, Zamawiający potrąca kwotę wypłaconego wynagrodzenia z wynagrodzenia należnego Wykonawcy oraz nalicza  karę umowną zgodnie z § 1</w:t>
      </w:r>
      <w:r w:rsidR="00827A43">
        <w:rPr>
          <w:rFonts w:asciiTheme="minorHAnsi" w:hAnsiTheme="minorHAnsi"/>
        </w:rPr>
        <w:t>5</w:t>
      </w:r>
      <w:r w:rsidRPr="008804F6">
        <w:rPr>
          <w:rFonts w:asciiTheme="minorHAnsi" w:hAnsiTheme="minorHAnsi"/>
        </w:rPr>
        <w:t xml:space="preserve"> ust. 1 lit. </w:t>
      </w:r>
      <w:r w:rsidR="00F32FB7">
        <w:rPr>
          <w:rFonts w:asciiTheme="minorHAnsi" w:hAnsiTheme="minorHAnsi"/>
        </w:rPr>
        <w:t>g</w:t>
      </w:r>
      <w:r w:rsidR="00F32FB7" w:rsidRPr="008804F6">
        <w:rPr>
          <w:rFonts w:asciiTheme="minorHAnsi" w:hAnsiTheme="minorHAnsi"/>
        </w:rPr>
        <w:t xml:space="preserve"> </w:t>
      </w:r>
      <w:r w:rsidRPr="008804F6">
        <w:rPr>
          <w:rFonts w:asciiTheme="minorHAnsi" w:hAnsiTheme="minorHAnsi"/>
        </w:rPr>
        <w:t>umowy. W takim przypadku Wykonawca nie będzie domagał się zapłaty wynagrodzenia w części przekazanej bezpośrednio Podwykonawcy, na co Wykonawca wyraża zgodę.</w:t>
      </w:r>
    </w:p>
    <w:p w14:paraId="4B08D354"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Konieczność wielokrotnego (co najmniej trzykrotnego) dokonywania bezpośredniej zapłaty, o której mowa w ust. 14, lub konieczność dokonania bezpośrednich zapłat na sumę większa niż 5% wartości umowy może stanowić podstawę do odstąpienia od umowy przez Zamawiającego i naliczenia kary umownej w wysokości określonej w § 1</w:t>
      </w:r>
      <w:r w:rsidR="00827A43">
        <w:rPr>
          <w:rFonts w:asciiTheme="minorHAnsi" w:hAnsiTheme="minorHAnsi"/>
        </w:rPr>
        <w:t>5</w:t>
      </w:r>
      <w:r w:rsidRPr="008804F6">
        <w:rPr>
          <w:rFonts w:asciiTheme="minorHAnsi" w:hAnsiTheme="minorHAnsi"/>
        </w:rPr>
        <w:t xml:space="preserve"> ust. 1 lit. </w:t>
      </w:r>
      <w:r w:rsidR="00F32FB7">
        <w:rPr>
          <w:rFonts w:asciiTheme="minorHAnsi" w:hAnsiTheme="minorHAnsi"/>
        </w:rPr>
        <w:t xml:space="preserve">m </w:t>
      </w:r>
      <w:r w:rsidRPr="008804F6">
        <w:rPr>
          <w:rFonts w:asciiTheme="minorHAnsi" w:hAnsiTheme="minorHAnsi"/>
        </w:rPr>
        <w:t>umowy.</w:t>
      </w:r>
    </w:p>
    <w:p w14:paraId="2CA02D16"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14:paraId="17EE6A3B"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Wykonawca oświadcza, że </w:t>
      </w:r>
      <w:r w:rsidR="00827A43">
        <w:rPr>
          <w:rFonts w:asciiTheme="minorHAnsi" w:hAnsiTheme="minorHAnsi"/>
        </w:rPr>
        <w:t>________________________________________</w:t>
      </w:r>
      <w:r w:rsidRPr="008804F6">
        <w:rPr>
          <w:rFonts w:asciiTheme="minorHAnsi" w:hAnsiTheme="minorHAnsi"/>
        </w:rPr>
        <w:t xml:space="preserve"> (</w:t>
      </w:r>
      <w:r w:rsidRPr="008804F6">
        <w:rPr>
          <w:rFonts w:asciiTheme="minorHAnsi" w:hAnsiTheme="minorHAnsi"/>
          <w:i/>
        </w:rPr>
        <w:t>nazwa podmiotu</w:t>
      </w:r>
      <w:r w:rsidRPr="008804F6">
        <w:rPr>
          <w:rFonts w:asciiTheme="minorHAnsi" w:hAnsiTheme="minorHAnsi"/>
        </w:rPr>
        <w:t xml:space="preserve">  na zasoby którego Wykonawca powoływał się składając ofertę celem wykazania spełniania warunków udziału w postępowaniu o udzielenie zamówienia publicznego w wyniku którego została zawarta niniejsza umowa), będzie realizował przedmiot umowy w zakresie </w:t>
      </w:r>
      <w:r w:rsidR="00827A43">
        <w:rPr>
          <w:rFonts w:asciiTheme="minorHAnsi" w:hAnsiTheme="minorHAnsi"/>
        </w:rPr>
        <w:t>________________________________________________________</w:t>
      </w:r>
      <w:r w:rsidRPr="008804F6">
        <w:rPr>
          <w:rFonts w:asciiTheme="minorHAnsi" w:hAnsiTheme="minorHAnsi"/>
        </w:rPr>
        <w:t xml:space="preserve"> (</w:t>
      </w:r>
      <w:r w:rsidRPr="008804F6">
        <w:rPr>
          <w:rFonts w:asciiTheme="minorHAnsi" w:hAnsiTheme="minorHAnsi"/>
          <w:i/>
        </w:rPr>
        <w:t>w jakim było deklarowane wykonanie przedmiotu umowy na użytek postępowania o udzielenie zamówienia publicznego</w:t>
      </w:r>
      <w:r w:rsidRPr="008804F6">
        <w:rPr>
          <w:rFonts w:asciiTheme="minorHAnsi" w:hAnsiTheme="minorHAnsi"/>
        </w:rPr>
        <w:t xml:space="preserve">). </w:t>
      </w:r>
    </w:p>
    <w:p w14:paraId="306E069E"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Jeżeli zmiana albo rezygnacja z Podwykonawcy dotyczy podmiotu, na którego zasoby Wykonawca powoływał się, na zasadach określonych w art. </w:t>
      </w:r>
      <w:r w:rsidR="00A17B33">
        <w:rPr>
          <w:rFonts w:asciiTheme="minorHAnsi" w:hAnsiTheme="minorHAnsi"/>
        </w:rPr>
        <w:t>118</w:t>
      </w:r>
      <w:r w:rsidRPr="008804F6">
        <w:rPr>
          <w:rFonts w:asciiTheme="minorHAnsi" w:hAnsiTheme="minorHAnsi"/>
        </w:rPr>
        <w:t xml:space="preserve">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8804F6">
        <w:rPr>
          <w:rFonts w:asciiTheme="minorHAnsi" w:hAnsiTheme="minorHAnsi"/>
          <w:i/>
          <w:iCs/>
        </w:rPr>
        <w:t>zamówienia</w:t>
      </w:r>
      <w:r w:rsidRPr="008804F6">
        <w:rPr>
          <w:rFonts w:asciiTheme="minorHAnsi" w:hAnsiTheme="minorHAnsi"/>
        </w:rPr>
        <w:t>.</w:t>
      </w:r>
    </w:p>
    <w:p w14:paraId="0800A32F"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Zamawiający wymaga, aby przed przystąpieniem do wykonania umowy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 </w:t>
      </w:r>
    </w:p>
    <w:p w14:paraId="1B80F601" w14:textId="77777777" w:rsidR="008804F6" w:rsidRPr="008804F6" w:rsidRDefault="008804F6" w:rsidP="004832B8">
      <w:pPr>
        <w:numPr>
          <w:ilvl w:val="0"/>
          <w:numId w:val="32"/>
        </w:numPr>
        <w:autoSpaceDE/>
        <w:autoSpaceDN/>
        <w:adjustRightInd/>
        <w:spacing w:after="0" w:line="240" w:lineRule="auto"/>
        <w:ind w:left="426"/>
        <w:jc w:val="both"/>
        <w:rPr>
          <w:rFonts w:asciiTheme="minorHAnsi" w:hAnsiTheme="minorHAnsi"/>
        </w:rPr>
      </w:pPr>
      <w:r w:rsidRPr="008804F6">
        <w:rPr>
          <w:rFonts w:asciiTheme="minorHAnsi" w:hAnsiTheme="minorHAnsi"/>
        </w:rPr>
        <w:t xml:space="preserve">Jeżeli powierzenie Podwykonawcy wykonania części </w:t>
      </w:r>
      <w:r w:rsidRPr="008804F6">
        <w:rPr>
          <w:rFonts w:asciiTheme="minorHAnsi" w:hAnsiTheme="minorHAnsi"/>
          <w:i/>
          <w:iCs/>
        </w:rPr>
        <w:t>zamówienia</w:t>
      </w:r>
      <w:r w:rsidRPr="008804F6">
        <w:rPr>
          <w:rFonts w:asciiTheme="minorHAnsi" w:hAnsiTheme="minorHAnsi"/>
        </w:rPr>
        <w:t xml:space="preserve"> na roboty budowlane następuje w trakcie trwania umowy, Wykonawca przedstawia oświadczenie, o którym mowa w art. </w:t>
      </w:r>
      <w:r w:rsidR="00A17B33">
        <w:rPr>
          <w:rFonts w:asciiTheme="minorHAnsi" w:hAnsiTheme="minorHAnsi"/>
        </w:rPr>
        <w:t>125</w:t>
      </w:r>
      <w:r w:rsidRPr="008804F6">
        <w:rPr>
          <w:rFonts w:asciiTheme="minorHAnsi" w:hAnsiTheme="minorHAnsi"/>
        </w:rPr>
        <w:t xml:space="preserve"> ust. 1 ustawy Prawo zamówień publicznych, potwierdzające brak podstaw wykluczenia na podstawie art.</w:t>
      </w:r>
      <w:r w:rsidR="00A17B33">
        <w:rPr>
          <w:rFonts w:asciiTheme="minorHAnsi" w:hAnsiTheme="minorHAnsi"/>
        </w:rPr>
        <w:t xml:space="preserve"> 108</w:t>
      </w:r>
      <w:r w:rsidRPr="008804F6">
        <w:rPr>
          <w:rFonts w:asciiTheme="minorHAnsi" w:hAnsiTheme="minorHAnsi"/>
        </w:rPr>
        <w:t xml:space="preserve"> ust. 1 i </w:t>
      </w:r>
      <w:r w:rsidR="00A17B33">
        <w:rPr>
          <w:rFonts w:asciiTheme="minorHAnsi" w:hAnsiTheme="minorHAnsi"/>
        </w:rPr>
        <w:t xml:space="preserve">art. 109 </w:t>
      </w:r>
      <w:r w:rsidRPr="008804F6">
        <w:rPr>
          <w:rFonts w:asciiTheme="minorHAnsi" w:hAnsiTheme="minorHAnsi"/>
        </w:rPr>
        <w:t xml:space="preserve">ust. </w:t>
      </w:r>
      <w:r w:rsidR="00A17B33">
        <w:rPr>
          <w:rFonts w:asciiTheme="minorHAnsi" w:hAnsiTheme="minorHAnsi"/>
        </w:rPr>
        <w:t>1</w:t>
      </w:r>
      <w:r w:rsidRPr="008804F6">
        <w:rPr>
          <w:rFonts w:asciiTheme="minorHAnsi" w:hAnsiTheme="minorHAnsi"/>
        </w:rPr>
        <w:t xml:space="preserve"> pkt </w:t>
      </w:r>
      <w:r w:rsidR="00A17B33">
        <w:rPr>
          <w:rFonts w:asciiTheme="minorHAnsi" w:hAnsiTheme="minorHAnsi"/>
        </w:rPr>
        <w:t>4</w:t>
      </w:r>
      <w:r w:rsidRPr="008804F6">
        <w:rPr>
          <w:rFonts w:asciiTheme="minorHAnsi" w:hAnsiTheme="minorHAnsi"/>
        </w:rPr>
        <w:t xml:space="preserve"> ustawy Prawo zamówień publicznych wobec tego Podwykonawcy. Jeżeli Zamawiający stwierdzi, że wobec danego Podwykonawcy zachodzą podstawy wykluczenia, Wykonawca obowiązany jest zastąpić tego Podwykonawcę lub zrezygnować z powierzenia wykonania części </w:t>
      </w:r>
      <w:r w:rsidRPr="008804F6">
        <w:rPr>
          <w:rFonts w:asciiTheme="minorHAnsi" w:hAnsiTheme="minorHAnsi"/>
          <w:i/>
          <w:iCs/>
        </w:rPr>
        <w:t>zamówienia</w:t>
      </w:r>
      <w:r w:rsidRPr="008804F6">
        <w:rPr>
          <w:rFonts w:asciiTheme="minorHAnsi" w:hAnsiTheme="minorHAnsi"/>
        </w:rPr>
        <w:t xml:space="preserve"> Podwykonawcy. Powyższe stosuje się wobec dalszych Podwykonawców.</w:t>
      </w:r>
    </w:p>
    <w:p w14:paraId="3D6A331E" w14:textId="77777777" w:rsidR="008804F6" w:rsidRPr="008804F6" w:rsidRDefault="008804F6" w:rsidP="008804F6">
      <w:pPr>
        <w:tabs>
          <w:tab w:val="left" w:pos="0"/>
        </w:tabs>
        <w:suppressAutoHyphens/>
        <w:autoSpaceDE/>
        <w:autoSpaceDN/>
        <w:adjustRightInd/>
        <w:spacing w:after="0" w:line="360" w:lineRule="auto"/>
        <w:ind w:right="23"/>
        <w:jc w:val="center"/>
        <w:rPr>
          <w:rFonts w:asciiTheme="minorHAnsi" w:hAnsiTheme="minorHAnsi"/>
          <w:b/>
          <w:lang w:eastAsia="ar-SA"/>
        </w:rPr>
      </w:pPr>
      <w:r w:rsidRPr="008804F6">
        <w:rPr>
          <w:rFonts w:asciiTheme="minorHAnsi" w:hAnsiTheme="minorHAnsi"/>
          <w:b/>
          <w:lang w:eastAsia="ar-SA"/>
        </w:rPr>
        <w:t>§ 1</w:t>
      </w:r>
      <w:r w:rsidR="00A17B33">
        <w:rPr>
          <w:rFonts w:asciiTheme="minorHAnsi" w:hAnsiTheme="minorHAnsi"/>
          <w:b/>
          <w:lang w:eastAsia="ar-SA"/>
        </w:rPr>
        <w:t>2</w:t>
      </w:r>
    </w:p>
    <w:p w14:paraId="2E37ECED" w14:textId="77777777" w:rsidR="008804F6" w:rsidRPr="008804F6" w:rsidRDefault="008804F6" w:rsidP="008804F6">
      <w:pPr>
        <w:tabs>
          <w:tab w:val="left" w:pos="0"/>
        </w:tabs>
        <w:suppressAutoHyphens/>
        <w:autoSpaceDE/>
        <w:autoSpaceDN/>
        <w:adjustRightInd/>
        <w:spacing w:after="0" w:line="360" w:lineRule="auto"/>
        <w:ind w:right="23"/>
        <w:jc w:val="center"/>
        <w:rPr>
          <w:rFonts w:asciiTheme="minorHAnsi" w:hAnsiTheme="minorHAnsi"/>
          <w:b/>
          <w:lang w:eastAsia="ar-SA"/>
        </w:rPr>
      </w:pPr>
      <w:r w:rsidRPr="008804F6">
        <w:rPr>
          <w:rFonts w:asciiTheme="minorHAnsi" w:hAnsiTheme="minorHAnsi"/>
          <w:b/>
          <w:lang w:eastAsia="ar-SA"/>
        </w:rPr>
        <w:t xml:space="preserve">ODBIORY </w:t>
      </w:r>
    </w:p>
    <w:p w14:paraId="32891092" w14:textId="77777777" w:rsidR="006629B4" w:rsidRDefault="006629B4" w:rsidP="004832B8">
      <w:pPr>
        <w:numPr>
          <w:ilvl w:val="0"/>
          <w:numId w:val="21"/>
        </w:numPr>
        <w:tabs>
          <w:tab w:val="left" w:pos="360"/>
        </w:tabs>
        <w:autoSpaceDE/>
        <w:autoSpaceDN/>
        <w:adjustRightInd/>
        <w:spacing w:after="0" w:line="240" w:lineRule="auto"/>
        <w:jc w:val="both"/>
        <w:rPr>
          <w:rFonts w:asciiTheme="minorHAnsi" w:hAnsiTheme="minorHAnsi"/>
        </w:rPr>
      </w:pPr>
      <w:r>
        <w:t>Strony zgodnie postanawiają, że będą stosowane następujące rodzaje odbiorów robót:</w:t>
      </w:r>
      <w:r>
        <w:br/>
        <w:t xml:space="preserve">1) odbiory robót zanikających i ulegających zakryciu, </w:t>
      </w:r>
      <w:r>
        <w:br/>
        <w:t>2) odbiór częściowy robót,</w:t>
      </w:r>
      <w:r>
        <w:br/>
        <w:t>3) odbiór końcowy robót.</w:t>
      </w:r>
    </w:p>
    <w:p w14:paraId="4F4D8E06" w14:textId="77777777" w:rsidR="008804F6" w:rsidRPr="008804F6" w:rsidRDefault="008804F6" w:rsidP="004832B8">
      <w:pPr>
        <w:numPr>
          <w:ilvl w:val="0"/>
          <w:numId w:val="21"/>
        </w:numPr>
        <w:tabs>
          <w:tab w:val="left" w:pos="360"/>
        </w:tabs>
        <w:autoSpaceDE/>
        <w:autoSpaceDN/>
        <w:adjustRightInd/>
        <w:spacing w:after="0" w:line="240" w:lineRule="auto"/>
        <w:jc w:val="both"/>
        <w:rPr>
          <w:rFonts w:asciiTheme="minorHAnsi" w:hAnsiTheme="minorHAnsi"/>
        </w:rPr>
      </w:pPr>
      <w:r w:rsidRPr="008804F6">
        <w:rPr>
          <w:rFonts w:asciiTheme="minorHAnsi" w:hAnsiTheme="minorHAnsi"/>
        </w:rPr>
        <w:t xml:space="preserve">Roboty zanikające i ulegające zakryciu podlegają odbiorom niezwłocznie, jednak nie później niż w terminie 3 dni roboczych od dnia zgłoszenia przez Wykonawcę gotowości do ich odbioru wpisem w dzienniku budowy i poinformowania Zamawiającego oraz właściwego inspektora nadzoru inwestorskiego. W przypadku nie przystąpienia w powyższym terminie przez Zamawiającego lub </w:t>
      </w:r>
      <w:r w:rsidRPr="008804F6">
        <w:rPr>
          <w:rFonts w:asciiTheme="minorHAnsi" w:hAnsiTheme="minorHAnsi"/>
        </w:rPr>
        <w:lastRenderedPageBreak/>
        <w:t>inspektora nadzoru inwestorskiego do odbioru robót zanikających lub ulegających zakryciu,  Wykonawca upoważniony jest do jednostronnego odbioru tych robót oraz zobowiązany jest do niezwłocznego poinformowania o tym fakcie Zamawiającego.</w:t>
      </w:r>
    </w:p>
    <w:p w14:paraId="6D4E65FA" w14:textId="77777777" w:rsidR="008804F6" w:rsidRPr="008804F6" w:rsidRDefault="008804F6" w:rsidP="004832B8">
      <w:pPr>
        <w:numPr>
          <w:ilvl w:val="0"/>
          <w:numId w:val="21"/>
        </w:numPr>
        <w:tabs>
          <w:tab w:val="left" w:pos="360"/>
        </w:tabs>
        <w:autoSpaceDE/>
        <w:autoSpaceDN/>
        <w:adjustRightInd/>
        <w:spacing w:after="0" w:line="240" w:lineRule="auto"/>
        <w:jc w:val="both"/>
        <w:rPr>
          <w:rFonts w:asciiTheme="minorHAnsi" w:hAnsiTheme="minorHAnsi"/>
        </w:rPr>
      </w:pPr>
      <w:r w:rsidRPr="008804F6">
        <w:rPr>
          <w:rFonts w:asciiTheme="minorHAnsi" w:hAnsiTheme="minorHAnsi"/>
        </w:rPr>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14:paraId="73AB13F0" w14:textId="77777777" w:rsidR="008804F6" w:rsidRDefault="008804F6" w:rsidP="004832B8">
      <w:pPr>
        <w:numPr>
          <w:ilvl w:val="0"/>
          <w:numId w:val="21"/>
        </w:numPr>
        <w:autoSpaceDE/>
        <w:autoSpaceDN/>
        <w:adjustRightInd/>
        <w:spacing w:after="0" w:line="240" w:lineRule="auto"/>
        <w:jc w:val="both"/>
        <w:rPr>
          <w:rFonts w:asciiTheme="minorHAnsi" w:hAnsiTheme="minorHAnsi"/>
        </w:rPr>
      </w:pPr>
      <w:r w:rsidRPr="008804F6">
        <w:rPr>
          <w:rFonts w:asciiTheme="minorHAnsi" w:hAnsiTheme="minorHAnsi"/>
        </w:rPr>
        <w:t>Odbiór robót ulegających zakryciu lub zanikających następuje odpowiednim wpisem do dziennika budowy lub na podstawie protokołu odbioru robót podpisanego przez właściwego inspektora nadzoru oraz kierownika budowy.</w:t>
      </w:r>
    </w:p>
    <w:p w14:paraId="0528E297" w14:textId="77777777" w:rsidR="00413809" w:rsidRPr="0086579E" w:rsidRDefault="00413809" w:rsidP="004832B8">
      <w:pPr>
        <w:numPr>
          <w:ilvl w:val="0"/>
          <w:numId w:val="21"/>
        </w:numPr>
        <w:autoSpaceDE/>
        <w:autoSpaceDN/>
        <w:adjustRightInd/>
        <w:spacing w:after="0" w:line="240" w:lineRule="auto"/>
        <w:jc w:val="both"/>
        <w:rPr>
          <w:rFonts w:asciiTheme="minorHAnsi" w:hAnsiTheme="minorHAnsi"/>
        </w:rPr>
      </w:pPr>
      <w:r>
        <w:t>Wykonawca powinien zgłosić w terminie do 7 dni Zamawiającemu gotowość do odbioru częściowego i odbioru końcowego w formie pisemnej bezpośrednio w siedzibie Zamawiającego lub drogą elektroniczną.</w:t>
      </w:r>
    </w:p>
    <w:p w14:paraId="0C896CD6" w14:textId="77777777" w:rsidR="00413809" w:rsidRPr="0086579E" w:rsidRDefault="00413809" w:rsidP="004832B8">
      <w:pPr>
        <w:numPr>
          <w:ilvl w:val="0"/>
          <w:numId w:val="21"/>
        </w:numPr>
        <w:autoSpaceDE/>
        <w:autoSpaceDN/>
        <w:adjustRightInd/>
        <w:spacing w:after="0" w:line="240" w:lineRule="auto"/>
        <w:jc w:val="both"/>
        <w:rPr>
          <w:rFonts w:asciiTheme="minorHAnsi" w:hAnsiTheme="minorHAnsi"/>
        </w:rPr>
      </w:pPr>
      <w:r>
        <w:t>Podstawą zgłoszenia przez Wykonawcę gotowości do odbioru częściowego i odbioru końcowego będzie faktyczne wykonanie robót zgodnie harmono</w:t>
      </w:r>
      <w:r w:rsidR="006629B4">
        <w:t>gramem rzeczowo-finansowym  potwierdzone</w:t>
      </w:r>
      <w:r>
        <w:t xml:space="preserve"> przez </w:t>
      </w:r>
      <w:r w:rsidR="006629B4">
        <w:t>kierownika robót i zatwierdzonym</w:t>
      </w:r>
      <w:r>
        <w:t xml:space="preserve"> przez Nadzór Inwestorski.</w:t>
      </w:r>
    </w:p>
    <w:p w14:paraId="0F210724" w14:textId="77777777" w:rsidR="00413809" w:rsidRPr="008804F6" w:rsidRDefault="00413809" w:rsidP="004832B8">
      <w:pPr>
        <w:numPr>
          <w:ilvl w:val="0"/>
          <w:numId w:val="21"/>
        </w:numPr>
        <w:autoSpaceDE/>
        <w:autoSpaceDN/>
        <w:adjustRightInd/>
        <w:spacing w:after="0" w:line="240" w:lineRule="auto"/>
        <w:jc w:val="both"/>
        <w:rPr>
          <w:rFonts w:asciiTheme="minorHAnsi" w:hAnsiTheme="minorHAnsi"/>
        </w:rPr>
      </w:pPr>
      <w:r>
        <w:t>Wraz ze zgłoszeniem do odbioru częściowego Wykonawca przekaże Zamawiającemu wszystkie dokumenty niezbędne do rozpoczęcia odbioru, zgodnie z zapisami Specyfikacji Technicznych Wykonania i Odbioru Robót Budowlanych.</w:t>
      </w:r>
    </w:p>
    <w:p w14:paraId="011BA8CE" w14:textId="77777777" w:rsidR="008804F6" w:rsidRPr="008804F6" w:rsidRDefault="008804F6" w:rsidP="004832B8">
      <w:pPr>
        <w:numPr>
          <w:ilvl w:val="0"/>
          <w:numId w:val="21"/>
        </w:numPr>
        <w:tabs>
          <w:tab w:val="left" w:pos="360"/>
        </w:tabs>
        <w:autoSpaceDE/>
        <w:autoSpaceDN/>
        <w:adjustRightInd/>
        <w:spacing w:after="0" w:line="240" w:lineRule="auto"/>
        <w:jc w:val="both"/>
        <w:rPr>
          <w:rFonts w:asciiTheme="minorHAnsi" w:hAnsiTheme="minorHAnsi"/>
        </w:rPr>
      </w:pPr>
      <w:r w:rsidRPr="008804F6">
        <w:rPr>
          <w:rFonts w:asciiTheme="minorHAnsi" w:hAnsiTheme="minorHAnsi"/>
        </w:rPr>
        <w:t xml:space="preserve">Przystąpienie do odbioru końcowego przedmiotu umowy nastąpi niezwłocznie, jednak nie później niż w terminie </w:t>
      </w:r>
      <w:r w:rsidRPr="008804F6">
        <w:rPr>
          <w:rFonts w:asciiTheme="minorHAnsi" w:hAnsiTheme="minorHAnsi"/>
          <w:b/>
        </w:rPr>
        <w:t>14 dni</w:t>
      </w:r>
      <w:r w:rsidRPr="008804F6">
        <w:rPr>
          <w:rFonts w:asciiTheme="minorHAnsi" w:hAnsiTheme="minorHAnsi"/>
        </w:rPr>
        <w:t xml:space="preserve">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r w:rsidRPr="008804F6">
        <w:rPr>
          <w:rFonts w:asciiTheme="minorHAnsi" w:hAnsiTheme="minorHAnsi"/>
        </w:rPr>
        <w:tab/>
      </w:r>
    </w:p>
    <w:p w14:paraId="1D278735" w14:textId="77777777" w:rsidR="008804F6" w:rsidRPr="008804F6" w:rsidRDefault="008804F6" w:rsidP="004832B8">
      <w:pPr>
        <w:numPr>
          <w:ilvl w:val="0"/>
          <w:numId w:val="21"/>
        </w:numPr>
        <w:tabs>
          <w:tab w:val="left" w:pos="360"/>
        </w:tabs>
        <w:autoSpaceDE/>
        <w:autoSpaceDN/>
        <w:adjustRightInd/>
        <w:spacing w:after="0" w:line="240" w:lineRule="auto"/>
        <w:jc w:val="both"/>
        <w:rPr>
          <w:rFonts w:asciiTheme="minorHAnsi" w:hAnsiTheme="minorHAnsi"/>
        </w:rPr>
      </w:pPr>
      <w:r w:rsidRPr="008804F6">
        <w:rPr>
          <w:rFonts w:asciiTheme="minorHAnsi" w:hAnsiTheme="minorHAnsi"/>
        </w:rPr>
        <w:t>Wykonawca jest zobowiązany do powiadomienia, o którym mowa w ust. 6 dołączyć:</w:t>
      </w:r>
    </w:p>
    <w:p w14:paraId="107AC1B8" w14:textId="77777777" w:rsidR="008804F6" w:rsidRPr="008804F6" w:rsidRDefault="008804F6" w:rsidP="004832B8">
      <w:pPr>
        <w:numPr>
          <w:ilvl w:val="0"/>
          <w:numId w:val="27"/>
        </w:numPr>
        <w:tabs>
          <w:tab w:val="left" w:pos="360"/>
        </w:tabs>
        <w:autoSpaceDE/>
        <w:autoSpaceDN/>
        <w:adjustRightInd/>
        <w:spacing w:after="0" w:line="240" w:lineRule="auto"/>
        <w:jc w:val="both"/>
        <w:rPr>
          <w:rFonts w:asciiTheme="minorHAnsi" w:hAnsiTheme="minorHAnsi"/>
          <w:bCs/>
        </w:rPr>
      </w:pPr>
      <w:r w:rsidRPr="008804F6">
        <w:rPr>
          <w:rFonts w:asciiTheme="minorHAnsi" w:hAnsiTheme="minorHAnsi"/>
        </w:rPr>
        <w:t>powykonawczą inwentaryzację geodezyjną,</w:t>
      </w:r>
    </w:p>
    <w:p w14:paraId="50665711" w14:textId="77777777" w:rsidR="008804F6" w:rsidRPr="008804F6" w:rsidRDefault="008804F6" w:rsidP="004832B8">
      <w:pPr>
        <w:numPr>
          <w:ilvl w:val="0"/>
          <w:numId w:val="27"/>
        </w:numPr>
        <w:autoSpaceDE/>
        <w:autoSpaceDN/>
        <w:adjustRightInd/>
        <w:spacing w:after="0" w:line="240" w:lineRule="auto"/>
        <w:contextualSpacing/>
        <w:jc w:val="both"/>
        <w:rPr>
          <w:rFonts w:asciiTheme="minorHAnsi" w:hAnsiTheme="minorHAnsi"/>
        </w:rPr>
      </w:pPr>
      <w:r w:rsidRPr="008804F6">
        <w:rPr>
          <w:rFonts w:asciiTheme="minorHAnsi" w:hAnsiTheme="minorHAnsi"/>
        </w:rPr>
        <w:t>dokumentację powykonawczą wraz z naniesionymi zmianami dokonanymi w trakcie budowy, potwierdzonymi przez kierownika budowy, inspektora nadzoru i projektanta – jeżeli takie wystąpiły,</w:t>
      </w:r>
    </w:p>
    <w:p w14:paraId="0127179C" w14:textId="77777777" w:rsidR="008804F6" w:rsidRPr="008804F6" w:rsidRDefault="008804F6" w:rsidP="004832B8">
      <w:pPr>
        <w:numPr>
          <w:ilvl w:val="0"/>
          <w:numId w:val="27"/>
        </w:numPr>
        <w:tabs>
          <w:tab w:val="left" w:pos="360"/>
        </w:tabs>
        <w:autoSpaceDE/>
        <w:autoSpaceDN/>
        <w:adjustRightInd/>
        <w:spacing w:after="0" w:line="240" w:lineRule="auto"/>
        <w:jc w:val="both"/>
        <w:rPr>
          <w:rFonts w:asciiTheme="minorHAnsi" w:hAnsiTheme="minorHAnsi"/>
        </w:rPr>
      </w:pPr>
      <w:r w:rsidRPr="008804F6">
        <w:rPr>
          <w:rFonts w:asciiTheme="minorHAnsi" w:hAnsiTheme="minorHAnsi"/>
        </w:rPr>
        <w:t>instrukcje obsługi i eksploatacji wbudowanych lub zainstalowanych urządzeń oraz dokumenty gwarancyjne na zastosowane lub wbudowane materiały lub urządzenia – jeżeli dotyczy,</w:t>
      </w:r>
    </w:p>
    <w:p w14:paraId="53C1712B" w14:textId="77777777" w:rsidR="008804F6" w:rsidRPr="008804F6" w:rsidRDefault="008804F6" w:rsidP="004832B8">
      <w:pPr>
        <w:numPr>
          <w:ilvl w:val="0"/>
          <w:numId w:val="27"/>
        </w:numPr>
        <w:tabs>
          <w:tab w:val="left" w:pos="360"/>
        </w:tabs>
        <w:autoSpaceDE/>
        <w:autoSpaceDN/>
        <w:adjustRightInd/>
        <w:spacing w:after="0" w:line="240" w:lineRule="auto"/>
        <w:jc w:val="both"/>
        <w:rPr>
          <w:rFonts w:asciiTheme="minorHAnsi" w:hAnsiTheme="minorHAnsi"/>
          <w:bCs/>
        </w:rPr>
      </w:pPr>
      <w:r w:rsidRPr="008804F6">
        <w:rPr>
          <w:rFonts w:asciiTheme="minorHAnsi" w:hAnsiTheme="minorHAnsi"/>
        </w:rPr>
        <w:t>wymagane dokumenty, protokoły i zaświadczenia z przeprowadzonych przez wykonawcę badań, sprawdzeń oraz protokoły odbioru robót branżowych objętych zamówieniem</w:t>
      </w:r>
      <w:r w:rsidRPr="008804F6">
        <w:rPr>
          <w:rFonts w:asciiTheme="minorHAnsi" w:hAnsiTheme="minorHAnsi"/>
          <w:bCs/>
        </w:rPr>
        <w:t xml:space="preserve"> – jeżeli dotyczy,</w:t>
      </w:r>
    </w:p>
    <w:p w14:paraId="3F1F72FC" w14:textId="77777777" w:rsidR="008804F6" w:rsidRPr="008804F6" w:rsidRDefault="008804F6" w:rsidP="004832B8">
      <w:pPr>
        <w:numPr>
          <w:ilvl w:val="0"/>
          <w:numId w:val="27"/>
        </w:numPr>
        <w:autoSpaceDE/>
        <w:autoSpaceDN/>
        <w:adjustRightInd/>
        <w:spacing w:after="0" w:line="240" w:lineRule="auto"/>
        <w:jc w:val="both"/>
        <w:rPr>
          <w:rFonts w:asciiTheme="minorHAnsi" w:hAnsiTheme="minorHAnsi"/>
        </w:rPr>
      </w:pPr>
      <w:r w:rsidRPr="008804F6">
        <w:rPr>
          <w:rFonts w:asciiTheme="minorHAnsi" w:hAnsiTheme="minorHAnsi"/>
        </w:rPr>
        <w:t>protokół z badaniem potwierdzającym prawidłowość zagęszczenia gruntu i nośności podbudowy</w:t>
      </w:r>
      <w:r w:rsidRPr="008804F6">
        <w:rPr>
          <w:rFonts w:asciiTheme="minorHAnsi" w:hAnsiTheme="minorHAnsi"/>
          <w:bCs/>
        </w:rPr>
        <w:t>– jeżeli dotyczy,</w:t>
      </w:r>
    </w:p>
    <w:p w14:paraId="348B1639" w14:textId="77777777" w:rsidR="008804F6" w:rsidRPr="008804F6" w:rsidRDefault="008804F6" w:rsidP="004832B8">
      <w:pPr>
        <w:numPr>
          <w:ilvl w:val="0"/>
          <w:numId w:val="27"/>
        </w:numPr>
        <w:tabs>
          <w:tab w:val="left" w:pos="360"/>
        </w:tabs>
        <w:autoSpaceDE/>
        <w:autoSpaceDN/>
        <w:adjustRightInd/>
        <w:spacing w:after="0" w:line="240" w:lineRule="auto"/>
        <w:jc w:val="both"/>
        <w:rPr>
          <w:rFonts w:asciiTheme="minorHAnsi" w:hAnsiTheme="minorHAnsi"/>
        </w:rPr>
      </w:pPr>
      <w:r w:rsidRPr="008804F6">
        <w:rPr>
          <w:rFonts w:asciiTheme="minorHAnsi" w:hAnsiTheme="minorHAnsi"/>
        </w:rPr>
        <w:t>oświadczenie kierownika budowy o zgodności wykonania obiektu z projektem budowlanym, obowiązującymi przepisami, o doprowadzeniu do należytego stanu i porządku terenu budowy, a także w razie korzystania z sąsiedniej nieruchomości, o właściwym zagospodarowaniu terenów przyległych z projektem budowlanym - w przypadku zakończenia wszystkich robót budowlanych.</w:t>
      </w:r>
    </w:p>
    <w:p w14:paraId="56E05907" w14:textId="77777777" w:rsidR="008804F6" w:rsidRPr="008804F6" w:rsidRDefault="008804F6" w:rsidP="008804F6">
      <w:pPr>
        <w:tabs>
          <w:tab w:val="left" w:pos="360"/>
        </w:tabs>
        <w:autoSpaceDE/>
        <w:autoSpaceDN/>
        <w:adjustRightInd/>
        <w:spacing w:after="0" w:line="240" w:lineRule="auto"/>
        <w:ind w:left="360"/>
        <w:jc w:val="both"/>
        <w:rPr>
          <w:rFonts w:asciiTheme="minorHAnsi" w:hAnsiTheme="minorHAnsi"/>
        </w:rPr>
      </w:pPr>
      <w:r w:rsidRPr="008804F6">
        <w:rPr>
          <w:rFonts w:asciiTheme="minorHAnsi" w:hAnsiTheme="minorHAnsi"/>
        </w:rPr>
        <w:t>Brak jakiegokolwiek dokumentu lub stwierdzenie jego wady skutkuje bezskutecznością zawiadomienia o gotowości do odbioru końcowego.</w:t>
      </w:r>
    </w:p>
    <w:p w14:paraId="77C456F4" w14:textId="77777777" w:rsidR="008804F6" w:rsidRPr="008804F6" w:rsidRDefault="008804F6" w:rsidP="004832B8">
      <w:pPr>
        <w:numPr>
          <w:ilvl w:val="0"/>
          <w:numId w:val="40"/>
        </w:numPr>
        <w:autoSpaceDE/>
        <w:autoSpaceDN/>
        <w:adjustRightInd/>
        <w:spacing w:after="0" w:line="240" w:lineRule="auto"/>
        <w:jc w:val="both"/>
        <w:rPr>
          <w:rFonts w:asciiTheme="minorHAnsi" w:hAnsiTheme="minorHAnsi"/>
        </w:rPr>
      </w:pPr>
      <w:r w:rsidRPr="008804F6">
        <w:rPr>
          <w:rFonts w:asciiTheme="minorHAnsi" w:hAnsiTheme="minorHAnsi"/>
        </w:rPr>
        <w:t xml:space="preserve">Zamawiający zakończy czynności odbioru końcowego w terminie 14 dni od dnia przystąpienia do odbioru końcowego. </w:t>
      </w:r>
    </w:p>
    <w:p w14:paraId="4248C0AF" w14:textId="77777777" w:rsidR="008804F6" w:rsidRPr="008804F6" w:rsidRDefault="008804F6" w:rsidP="004832B8">
      <w:pPr>
        <w:numPr>
          <w:ilvl w:val="0"/>
          <w:numId w:val="40"/>
        </w:numPr>
        <w:autoSpaceDE/>
        <w:autoSpaceDN/>
        <w:adjustRightInd/>
        <w:spacing w:after="0" w:line="240" w:lineRule="auto"/>
        <w:jc w:val="both"/>
        <w:rPr>
          <w:rFonts w:asciiTheme="minorHAnsi" w:hAnsiTheme="minorHAnsi"/>
        </w:rPr>
      </w:pPr>
      <w:r w:rsidRPr="008804F6">
        <w:rPr>
          <w:rFonts w:asciiTheme="minorHAnsi" w:hAnsiTheme="minorHAnsi"/>
        </w:rPr>
        <w:t xml:space="preserve">Z czynności odbioru końcowego Wykonawca sporządza protokół zawierający ustalenia dokonane w toku odbioru. </w:t>
      </w:r>
    </w:p>
    <w:p w14:paraId="7C14BEBB" w14:textId="77777777" w:rsidR="008804F6" w:rsidRPr="008804F6" w:rsidRDefault="008804F6" w:rsidP="004832B8">
      <w:pPr>
        <w:numPr>
          <w:ilvl w:val="0"/>
          <w:numId w:val="40"/>
        </w:numPr>
        <w:autoSpaceDE/>
        <w:autoSpaceDN/>
        <w:adjustRightInd/>
        <w:spacing w:after="0" w:line="240" w:lineRule="auto"/>
        <w:jc w:val="both"/>
        <w:rPr>
          <w:rFonts w:asciiTheme="minorHAnsi" w:hAnsiTheme="minorHAnsi"/>
        </w:rPr>
      </w:pPr>
      <w:r w:rsidRPr="008804F6">
        <w:rPr>
          <w:rFonts w:asciiTheme="minorHAnsi" w:hAnsiTheme="minorHAnsi"/>
        </w:rPr>
        <w:t>Odbiór końcowy następuje na podstawie protokołu odbioru robót podpisanego przez Zamawiającego i właściwego inspektora nadzoru.</w:t>
      </w:r>
    </w:p>
    <w:p w14:paraId="42E5FEE0" w14:textId="77777777" w:rsidR="008804F6" w:rsidRPr="008804F6" w:rsidRDefault="008804F6" w:rsidP="004832B8">
      <w:pPr>
        <w:numPr>
          <w:ilvl w:val="0"/>
          <w:numId w:val="40"/>
        </w:numPr>
        <w:autoSpaceDE/>
        <w:autoSpaceDN/>
        <w:adjustRightInd/>
        <w:spacing w:after="0" w:line="240" w:lineRule="auto"/>
        <w:jc w:val="both"/>
        <w:rPr>
          <w:rFonts w:asciiTheme="minorHAnsi" w:hAnsiTheme="minorHAnsi"/>
        </w:rPr>
      </w:pPr>
      <w:r w:rsidRPr="008804F6">
        <w:rPr>
          <w:rFonts w:asciiTheme="minorHAnsi" w:hAnsiTheme="minorHAnsi"/>
        </w:rPr>
        <w:t>Jeżeli w toku czynności odbioru zostaną stwierdzone wady to Zamawiającemu przysługują następujące uprawnienia:</w:t>
      </w:r>
    </w:p>
    <w:p w14:paraId="0C6FA36E" w14:textId="77777777" w:rsidR="00395A8B" w:rsidRDefault="008804F6" w:rsidP="004832B8">
      <w:pPr>
        <w:numPr>
          <w:ilvl w:val="0"/>
          <w:numId w:val="22"/>
        </w:numPr>
        <w:tabs>
          <w:tab w:val="left" w:pos="2443"/>
        </w:tabs>
        <w:autoSpaceDE/>
        <w:autoSpaceDN/>
        <w:adjustRightInd/>
        <w:spacing w:after="0" w:line="240" w:lineRule="auto"/>
        <w:jc w:val="both"/>
        <w:rPr>
          <w:rFonts w:asciiTheme="minorHAnsi" w:hAnsiTheme="minorHAnsi"/>
        </w:rPr>
      </w:pPr>
      <w:r w:rsidRPr="008804F6">
        <w:rPr>
          <w:rFonts w:asciiTheme="minorHAnsi" w:hAnsiTheme="minorHAnsi"/>
        </w:rPr>
        <w:lastRenderedPageBreak/>
        <w:t>jeżeli wady nie nadają się do usunięcia to:</w:t>
      </w:r>
    </w:p>
    <w:p w14:paraId="31DD7473" w14:textId="77777777" w:rsidR="00395A8B" w:rsidRDefault="008804F6" w:rsidP="004832B8">
      <w:pPr>
        <w:numPr>
          <w:ilvl w:val="1"/>
          <w:numId w:val="22"/>
        </w:numPr>
        <w:tabs>
          <w:tab w:val="left" w:pos="2443"/>
        </w:tabs>
        <w:autoSpaceDE/>
        <w:autoSpaceDN/>
        <w:adjustRightInd/>
        <w:spacing w:after="0" w:line="240" w:lineRule="auto"/>
        <w:jc w:val="both"/>
        <w:rPr>
          <w:rFonts w:asciiTheme="minorHAnsi" w:hAnsiTheme="minorHAnsi"/>
        </w:rPr>
      </w:pPr>
      <w:r w:rsidRPr="008804F6">
        <w:rPr>
          <w:rFonts w:asciiTheme="minorHAnsi" w:hAnsiTheme="minorHAnsi"/>
        </w:rPr>
        <w:t>jeżeli umożliwiają one użytkowanie przedmiotu umowy zgodnie z przeznaczeniem, Zamawiający może odebrać przedmiot odbioru i obniżyć odpowiednio wynagrodzenie Wykonawcy,</w:t>
      </w:r>
    </w:p>
    <w:p w14:paraId="17C9302E" w14:textId="77777777" w:rsidR="00395A8B" w:rsidRPr="00395A8B" w:rsidRDefault="008804F6" w:rsidP="004832B8">
      <w:pPr>
        <w:numPr>
          <w:ilvl w:val="1"/>
          <w:numId w:val="22"/>
        </w:numPr>
        <w:tabs>
          <w:tab w:val="left" w:pos="2443"/>
        </w:tabs>
        <w:autoSpaceDE/>
        <w:autoSpaceDN/>
        <w:adjustRightInd/>
        <w:spacing w:after="0" w:line="240" w:lineRule="auto"/>
        <w:jc w:val="both"/>
        <w:rPr>
          <w:rFonts w:asciiTheme="minorHAnsi" w:hAnsiTheme="minorHAnsi"/>
        </w:rPr>
      </w:pPr>
      <w:r w:rsidRPr="008804F6">
        <w:rPr>
          <w:rFonts w:asciiTheme="minorHAnsi" w:hAnsiTheme="minorHAnsi"/>
        </w:rPr>
        <w:t xml:space="preserve">jeżeli uniemożliwiają użytkowanie przedmiotu umowy zgodnie z przeznaczeniem, Zamawiający może odstąpić od umowy lub żądać wykonania przedmiotu umowy po raz drugi na koszt Wykonawcy, </w:t>
      </w:r>
    </w:p>
    <w:p w14:paraId="1C4A045E" w14:textId="77777777" w:rsidR="00395A8B" w:rsidRDefault="008804F6" w:rsidP="004832B8">
      <w:pPr>
        <w:numPr>
          <w:ilvl w:val="0"/>
          <w:numId w:val="22"/>
        </w:numPr>
        <w:tabs>
          <w:tab w:val="clear" w:pos="720"/>
        </w:tabs>
        <w:autoSpaceDE/>
        <w:autoSpaceDN/>
        <w:adjustRightInd/>
        <w:spacing w:after="0" w:line="240" w:lineRule="auto"/>
        <w:jc w:val="both"/>
        <w:rPr>
          <w:rFonts w:asciiTheme="minorHAnsi" w:hAnsiTheme="minorHAnsi"/>
        </w:rPr>
      </w:pPr>
      <w:r w:rsidRPr="008804F6">
        <w:rPr>
          <w:rFonts w:asciiTheme="minorHAnsi" w:hAnsiTheme="minorHAnsi"/>
        </w:rPr>
        <w:t>jeżeli wady nadają się do usunięcia to Zamawiający może:</w:t>
      </w:r>
    </w:p>
    <w:p w14:paraId="5E9651B4" w14:textId="77777777" w:rsidR="00395A8B" w:rsidRDefault="008804F6" w:rsidP="004832B8">
      <w:pPr>
        <w:numPr>
          <w:ilvl w:val="1"/>
          <w:numId w:val="22"/>
        </w:numPr>
        <w:autoSpaceDE/>
        <w:autoSpaceDN/>
        <w:adjustRightInd/>
        <w:spacing w:after="0" w:line="240" w:lineRule="auto"/>
        <w:jc w:val="both"/>
        <w:rPr>
          <w:rFonts w:asciiTheme="minorHAnsi" w:hAnsiTheme="minorHAnsi"/>
        </w:rPr>
      </w:pPr>
      <w:r w:rsidRPr="008804F6">
        <w:rPr>
          <w:rFonts w:asciiTheme="minorHAnsi" w:hAnsiTheme="minorHAnsi"/>
        </w:rPr>
        <w:t>odmówić odbioru do czasu usunięcia wad; w przypadku odmowy odbioru, Zamawiający określa w protokole powód nie odebrania robót i termin usunięcia wad lub</w:t>
      </w:r>
    </w:p>
    <w:p w14:paraId="47C95223" w14:textId="77777777" w:rsidR="008804F6" w:rsidRPr="008804F6" w:rsidRDefault="008804F6" w:rsidP="004832B8">
      <w:pPr>
        <w:numPr>
          <w:ilvl w:val="1"/>
          <w:numId w:val="22"/>
        </w:numPr>
        <w:autoSpaceDE/>
        <w:autoSpaceDN/>
        <w:adjustRightInd/>
        <w:spacing w:after="0" w:line="240" w:lineRule="auto"/>
        <w:jc w:val="both"/>
        <w:rPr>
          <w:rFonts w:asciiTheme="minorHAnsi" w:hAnsiTheme="minorHAnsi"/>
        </w:rPr>
      </w:pPr>
      <w:r w:rsidRPr="008804F6">
        <w:rPr>
          <w:rFonts w:asciiTheme="minorHAnsi" w:hAnsiTheme="minorHAnsi"/>
        </w:rPr>
        <w:t>dokonać odbioru i wyznaczyć termin usunięcia wad.</w:t>
      </w:r>
    </w:p>
    <w:p w14:paraId="1160EA33" w14:textId="77777777" w:rsidR="008804F6" w:rsidRPr="008804F6" w:rsidRDefault="008804F6" w:rsidP="004832B8">
      <w:pPr>
        <w:numPr>
          <w:ilvl w:val="0"/>
          <w:numId w:val="40"/>
        </w:numPr>
        <w:autoSpaceDE/>
        <w:autoSpaceDN/>
        <w:adjustRightInd/>
        <w:spacing w:after="0" w:line="240" w:lineRule="auto"/>
        <w:jc w:val="both"/>
        <w:rPr>
          <w:rFonts w:asciiTheme="minorHAnsi" w:hAnsiTheme="minorHAnsi"/>
        </w:rPr>
      </w:pPr>
      <w:r w:rsidRPr="008804F6">
        <w:rPr>
          <w:rFonts w:asciiTheme="minorHAnsi" w:hAnsiTheme="minorHAnsi"/>
        </w:rPr>
        <w:t>Wykonawca jest zobowiązany do pisemnego zawiadomienia Zamawiającego o usunięciu wad stwierdzonych w trakcie odbioru. Odbiór zgłoszonych robót po usunięciu wad nastąpi niezwłocznie, jednak nie później niż w terminie 5 dni</w:t>
      </w:r>
      <w:r w:rsidRPr="008804F6">
        <w:rPr>
          <w:rFonts w:asciiTheme="minorHAnsi" w:hAnsiTheme="minorHAnsi"/>
          <w:b/>
        </w:rPr>
        <w:t xml:space="preserve"> </w:t>
      </w:r>
      <w:r w:rsidRPr="008804F6">
        <w:rPr>
          <w:rFonts w:asciiTheme="minorHAnsi" w:hAnsiTheme="minorHAnsi"/>
        </w:rPr>
        <w:t>od daty otrzymania zawiadomienia. W czynnościach odbioru będą brali udział w szczególności przedstawiciele Zamawiającego, inspektorzy nadzoru oraz kierownik budowy/przedstawiciel Wykonawcy.</w:t>
      </w:r>
    </w:p>
    <w:p w14:paraId="4E056611" w14:textId="77777777" w:rsidR="008804F6" w:rsidRPr="008804F6" w:rsidRDefault="008804F6" w:rsidP="004832B8">
      <w:pPr>
        <w:numPr>
          <w:ilvl w:val="0"/>
          <w:numId w:val="40"/>
        </w:numPr>
        <w:autoSpaceDE/>
        <w:autoSpaceDN/>
        <w:adjustRightInd/>
        <w:spacing w:after="0" w:line="240" w:lineRule="auto"/>
        <w:jc w:val="both"/>
        <w:rPr>
          <w:rFonts w:asciiTheme="minorHAnsi" w:hAnsiTheme="minorHAnsi"/>
        </w:rPr>
      </w:pPr>
      <w:r w:rsidRPr="008804F6">
        <w:rPr>
          <w:rFonts w:asciiTheme="minorHAnsi" w:hAnsiTheme="minorHAnsi"/>
        </w:rPr>
        <w:t xml:space="preserve">Z czynności odbioru usunięcia wad Wykonawca sporządza protokół zawierający ustalenia dokonane w toku odbioru. </w:t>
      </w:r>
    </w:p>
    <w:p w14:paraId="40297537" w14:textId="77777777" w:rsidR="008804F6" w:rsidRPr="008804F6" w:rsidRDefault="008804F6" w:rsidP="004832B8">
      <w:pPr>
        <w:numPr>
          <w:ilvl w:val="0"/>
          <w:numId w:val="40"/>
        </w:numPr>
        <w:tabs>
          <w:tab w:val="left" w:pos="2443"/>
        </w:tabs>
        <w:autoSpaceDE/>
        <w:autoSpaceDN/>
        <w:adjustRightInd/>
        <w:spacing w:line="240" w:lineRule="auto"/>
        <w:jc w:val="both"/>
        <w:rPr>
          <w:rFonts w:asciiTheme="minorHAnsi" w:hAnsiTheme="minorHAnsi"/>
          <w:color w:val="FF0000"/>
        </w:rPr>
      </w:pPr>
      <w:r w:rsidRPr="008804F6">
        <w:rPr>
          <w:rFonts w:asciiTheme="minorHAnsi" w:hAnsiTheme="minorHAnsi"/>
        </w:rPr>
        <w:t>Nie usunięcie wad w wyznaczonym terminie spowoduje zlecenie ich wykonania na rachunek i koszt oraz ryzyko Wykonawcy bez konieczności uzyskiwania zgody sądu powszechnego, na co Wykonawca wyraża zgodę.</w:t>
      </w:r>
      <w:r w:rsidRPr="008804F6">
        <w:rPr>
          <w:rFonts w:asciiTheme="minorHAnsi" w:hAnsiTheme="minorHAnsi"/>
          <w:color w:val="FF0000"/>
        </w:rPr>
        <w:t xml:space="preserve"> </w:t>
      </w:r>
      <w:r w:rsidRPr="008804F6">
        <w:rPr>
          <w:rFonts w:asciiTheme="minorHAnsi" w:hAnsiTheme="minorHAnsi"/>
        </w:rPr>
        <w:t>Wszelkie powstałe z tego tytułu koszty Zamawiający może pokryć z zabezpieczenia należytego wykonania umowy a także z wynagrodzenia należnego Wykonawcy z tytułu realizacji niniejszej umowy, na co Wykonawca wyraża zgodę.</w:t>
      </w:r>
    </w:p>
    <w:p w14:paraId="11828D0F"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927F3F">
        <w:rPr>
          <w:rFonts w:asciiTheme="minorHAnsi" w:hAnsiTheme="minorHAnsi"/>
          <w:b/>
          <w:bCs/>
        </w:rPr>
        <w:t>3</w:t>
      </w:r>
    </w:p>
    <w:p w14:paraId="586A3644" w14:textId="77777777" w:rsidR="008804F6" w:rsidRPr="008804F6" w:rsidRDefault="008804F6" w:rsidP="0048161F">
      <w:pPr>
        <w:autoSpaceDE/>
        <w:autoSpaceDN/>
        <w:adjustRightInd/>
        <w:spacing w:line="240" w:lineRule="auto"/>
        <w:jc w:val="center"/>
        <w:rPr>
          <w:rFonts w:asciiTheme="minorHAnsi" w:hAnsiTheme="minorHAnsi"/>
          <w:b/>
        </w:rPr>
      </w:pPr>
      <w:r w:rsidRPr="008804F6">
        <w:rPr>
          <w:rFonts w:asciiTheme="minorHAnsi" w:hAnsiTheme="minorHAnsi"/>
          <w:b/>
        </w:rPr>
        <w:t>RĘKOJMIA ZA WADY I GWARANCJA JAKOŚCI</w:t>
      </w:r>
    </w:p>
    <w:p w14:paraId="7DB0A2EB" w14:textId="00F4927A"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rPr>
      </w:pPr>
      <w:r w:rsidRPr="008804F6">
        <w:rPr>
          <w:rFonts w:asciiTheme="minorHAnsi" w:hAnsiTheme="minorHAnsi"/>
          <w:bCs/>
        </w:rPr>
        <w:t xml:space="preserve">Strony postanawiają, że odpowiedzialność Wykonawcy z tytułu rękojmi za wady przedmiotu umowy wynosi </w:t>
      </w:r>
      <w:r w:rsidR="00F32FB7" w:rsidRPr="00F32FB7">
        <w:rPr>
          <w:rFonts w:asciiTheme="minorHAnsi" w:hAnsiTheme="minorHAnsi"/>
          <w:bCs/>
          <w:i/>
          <w:iCs/>
        </w:rPr>
        <w:t xml:space="preserve">(od </w:t>
      </w:r>
      <w:r w:rsidR="006A3517">
        <w:rPr>
          <w:rFonts w:asciiTheme="minorHAnsi" w:hAnsiTheme="minorHAnsi"/>
          <w:bCs/>
          <w:i/>
          <w:iCs/>
        </w:rPr>
        <w:t>36</w:t>
      </w:r>
      <w:r w:rsidR="00F32FB7" w:rsidRPr="00F32FB7">
        <w:rPr>
          <w:rFonts w:asciiTheme="minorHAnsi" w:hAnsiTheme="minorHAnsi"/>
          <w:bCs/>
          <w:i/>
          <w:iCs/>
        </w:rPr>
        <w:t xml:space="preserve"> do </w:t>
      </w:r>
      <w:r w:rsidR="006A3517">
        <w:rPr>
          <w:rFonts w:asciiTheme="minorHAnsi" w:hAnsiTheme="minorHAnsi"/>
          <w:bCs/>
          <w:i/>
          <w:iCs/>
        </w:rPr>
        <w:t>60</w:t>
      </w:r>
      <w:r w:rsidRPr="00F32FB7">
        <w:rPr>
          <w:rFonts w:asciiTheme="minorHAnsi" w:hAnsiTheme="minorHAnsi"/>
          <w:bCs/>
          <w:i/>
          <w:iCs/>
        </w:rPr>
        <w:t xml:space="preserve"> miesięcy</w:t>
      </w:r>
      <w:r w:rsidR="00F32FB7" w:rsidRPr="00F32FB7">
        <w:rPr>
          <w:rFonts w:asciiTheme="minorHAnsi" w:hAnsiTheme="minorHAnsi"/>
          <w:bCs/>
          <w:i/>
          <w:iCs/>
        </w:rPr>
        <w:t xml:space="preserve"> w zależności od okresu zawartego w ofercie Wykonawcy</w:t>
      </w:r>
      <w:r w:rsidRPr="008804F6">
        <w:rPr>
          <w:rFonts w:asciiTheme="minorHAnsi" w:hAnsiTheme="minorHAnsi"/>
          <w:b/>
          <w:bCs/>
        </w:rPr>
        <w:t xml:space="preserve"> </w:t>
      </w:r>
      <w:r w:rsidRPr="008804F6">
        <w:rPr>
          <w:rFonts w:asciiTheme="minorHAnsi" w:hAnsiTheme="minorHAnsi"/>
          <w:bCs/>
        </w:rPr>
        <w:t>licząc od dnia odbioru przedmiotu umowy.</w:t>
      </w:r>
    </w:p>
    <w:p w14:paraId="7C6717DD"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 xml:space="preserve">Zamawiający może dochodzić roszczeń z tytułu rękojmi za wady także po terminie określonym w ust. 1, jeżeli reklamował wadę przed upływem tego terminu. </w:t>
      </w:r>
    </w:p>
    <w:p w14:paraId="1A0B7B4A" w14:textId="77777777" w:rsidR="008804F6" w:rsidRPr="008804F6" w:rsidRDefault="008804F6" w:rsidP="004832B8">
      <w:pPr>
        <w:numPr>
          <w:ilvl w:val="0"/>
          <w:numId w:val="24"/>
        </w:numPr>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14:paraId="45857F0E"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W okresie rękojmi za wady Wykonawca zobowiązuje się do bezpłatnego usunięcia wady w terminie do 21 dni od dnia zgłoszenia, a jeżeli nie będzie to możliwe technicznie w terminie uzgodnionym przez strony - jeżeli strony nie uzgodnią terminu usunięcia wady, Zamawiający jednostronnie wyznacza termin, w którym Wykonawca zobowiązany jest usunąć wadę.</w:t>
      </w:r>
    </w:p>
    <w:p w14:paraId="2D680644"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Wykonawca jest odpowiedzialny za wszelkie szkody i straty, które spowodował w czasie  usuwania wady.</w:t>
      </w:r>
    </w:p>
    <w:p w14:paraId="0AC531CD"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rPr>
      </w:pPr>
      <w:r w:rsidRPr="008804F6">
        <w:rPr>
          <w:rFonts w:asciiTheme="minorHAnsi" w:hAnsiTheme="minorHAnsi"/>
        </w:rPr>
        <w:t>Realizacja pozostałych uprawnień wynikających z rękojmi za wady będzie wykonywana zgodnie z przepisami Kodeksu Cywilnego.</w:t>
      </w:r>
    </w:p>
    <w:p w14:paraId="4A1449CF"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rPr>
      </w:pPr>
      <w:r w:rsidRPr="008804F6">
        <w:rPr>
          <w:rFonts w:asciiTheme="minorHAnsi" w:hAnsiTheme="minorHAnsi"/>
          <w:bCs/>
        </w:rPr>
        <w:t xml:space="preserve">Wykonawca udziela gwarancji  jakości na przedmiot umowy, której okres  wynosi </w:t>
      </w:r>
      <w:r w:rsidR="0048161F">
        <w:rPr>
          <w:rFonts w:asciiTheme="minorHAnsi" w:hAnsiTheme="minorHAnsi"/>
          <w:b/>
          <w:bCs/>
        </w:rPr>
        <w:t xml:space="preserve">_____ </w:t>
      </w:r>
      <w:r w:rsidRPr="008804F6">
        <w:rPr>
          <w:rFonts w:asciiTheme="minorHAnsi" w:hAnsiTheme="minorHAnsi"/>
          <w:b/>
          <w:bCs/>
        </w:rPr>
        <w:t xml:space="preserve">miesięcy </w:t>
      </w:r>
      <w:r w:rsidRPr="008804F6">
        <w:rPr>
          <w:rFonts w:asciiTheme="minorHAnsi" w:hAnsiTheme="minorHAnsi"/>
          <w:bCs/>
        </w:rPr>
        <w:t>licząc od dnia odbioru przedmiotu umowy.</w:t>
      </w:r>
    </w:p>
    <w:p w14:paraId="076056DB"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 xml:space="preserve">Zamawiający może dochodzić roszczeń z tytułu gwarancji jakości także po terminie określonym w ust. 7, jeżeli reklamował wadę przed upływem tego terminu. </w:t>
      </w:r>
    </w:p>
    <w:p w14:paraId="15F0BC12"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Okres gwarancji ulega stosownemu przedłużeniu lub rozpoczyna swój bieg od nowa w przypadkach określonych w § 581 Kodeksu Cywilnego.</w:t>
      </w:r>
    </w:p>
    <w:p w14:paraId="4F6BADF8" w14:textId="77777777" w:rsidR="008804F6" w:rsidRPr="008804F6" w:rsidRDefault="008804F6" w:rsidP="004832B8">
      <w:pPr>
        <w:numPr>
          <w:ilvl w:val="0"/>
          <w:numId w:val="24"/>
        </w:numPr>
        <w:tabs>
          <w:tab w:val="left" w:pos="1440"/>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Wykonawca udziela gwarancji na następujących warunkach</w:t>
      </w:r>
    </w:p>
    <w:p w14:paraId="70FDDC1B" w14:textId="77777777" w:rsidR="008804F6" w:rsidRPr="008804F6" w:rsidRDefault="008804F6" w:rsidP="004832B8">
      <w:pPr>
        <w:numPr>
          <w:ilvl w:val="2"/>
          <w:numId w:val="29"/>
        </w:numPr>
        <w:tabs>
          <w:tab w:val="left" w:pos="851"/>
        </w:tabs>
        <w:overflowPunct w:val="0"/>
        <w:autoSpaceDE/>
        <w:autoSpaceDN/>
        <w:adjustRightInd/>
        <w:spacing w:after="0" w:line="240" w:lineRule="auto"/>
        <w:ind w:left="851" w:hanging="283"/>
        <w:jc w:val="both"/>
        <w:textAlignment w:val="baseline"/>
        <w:rPr>
          <w:rFonts w:asciiTheme="minorHAnsi" w:hAnsiTheme="minorHAnsi"/>
          <w:bCs/>
          <w:color w:val="000000"/>
        </w:rPr>
      </w:pPr>
      <w:r w:rsidRPr="008804F6">
        <w:rPr>
          <w:rFonts w:asciiTheme="minorHAnsi" w:hAnsiTheme="minorHAnsi"/>
          <w:bCs/>
          <w:color w:val="000000"/>
        </w:rPr>
        <w:lastRenderedPageBreak/>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14:paraId="55F1EFEB" w14:textId="77777777" w:rsidR="008804F6" w:rsidRPr="008804F6" w:rsidRDefault="008804F6" w:rsidP="004832B8">
      <w:pPr>
        <w:numPr>
          <w:ilvl w:val="2"/>
          <w:numId w:val="29"/>
        </w:numPr>
        <w:tabs>
          <w:tab w:val="left" w:pos="851"/>
        </w:tabs>
        <w:overflowPunct w:val="0"/>
        <w:autoSpaceDE/>
        <w:autoSpaceDN/>
        <w:adjustRightInd/>
        <w:spacing w:after="0" w:line="240" w:lineRule="auto"/>
        <w:ind w:left="851" w:hanging="283"/>
        <w:jc w:val="both"/>
        <w:textAlignment w:val="baseline"/>
        <w:rPr>
          <w:rFonts w:asciiTheme="minorHAnsi" w:hAnsiTheme="minorHAnsi"/>
          <w:bCs/>
          <w:color w:val="000000"/>
        </w:rPr>
      </w:pPr>
      <w:r w:rsidRPr="008804F6">
        <w:rPr>
          <w:rFonts w:asciiTheme="minorHAnsi" w:hAnsiTheme="minorHAnsi"/>
          <w:bCs/>
        </w:rPr>
        <w:t>w okresie gwarancji Wykonawca przejmuje na siebie wszelkie obowiązki wynikające z serwisowania i konserwacji zabudowanych urządzeń, instalacji i wyposażenia mające wpływ na trwałość gwarancji producenta</w:t>
      </w:r>
    </w:p>
    <w:p w14:paraId="3D8DEACE" w14:textId="77777777" w:rsidR="008804F6" w:rsidRPr="008804F6" w:rsidRDefault="008804F6" w:rsidP="004832B8">
      <w:pPr>
        <w:numPr>
          <w:ilvl w:val="2"/>
          <w:numId w:val="29"/>
        </w:numPr>
        <w:tabs>
          <w:tab w:val="left" w:pos="851"/>
        </w:tabs>
        <w:overflowPunct w:val="0"/>
        <w:autoSpaceDE/>
        <w:autoSpaceDN/>
        <w:adjustRightInd/>
        <w:spacing w:after="0" w:line="240" w:lineRule="auto"/>
        <w:ind w:left="851" w:hanging="283"/>
        <w:jc w:val="both"/>
        <w:textAlignment w:val="baseline"/>
        <w:rPr>
          <w:rFonts w:asciiTheme="minorHAnsi" w:hAnsiTheme="minorHAnsi"/>
          <w:bCs/>
          <w:color w:val="000000"/>
        </w:rPr>
      </w:pPr>
      <w:r w:rsidRPr="008804F6">
        <w:rPr>
          <w:rFonts w:asciiTheme="minorHAnsi" w:hAnsiTheme="minorHAnsi"/>
          <w:bCs/>
          <w:color w:val="000000"/>
        </w:rPr>
        <w:t xml:space="preserve">w okresie gwarancji jakości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 </w:t>
      </w:r>
    </w:p>
    <w:p w14:paraId="0875B1E9" w14:textId="77777777" w:rsidR="008804F6" w:rsidRPr="008804F6" w:rsidRDefault="008804F6" w:rsidP="004832B8">
      <w:pPr>
        <w:numPr>
          <w:ilvl w:val="2"/>
          <w:numId w:val="29"/>
        </w:numPr>
        <w:tabs>
          <w:tab w:val="left" w:pos="851"/>
        </w:tabs>
        <w:overflowPunct w:val="0"/>
        <w:autoSpaceDE/>
        <w:autoSpaceDN/>
        <w:adjustRightInd/>
        <w:spacing w:after="0" w:line="240" w:lineRule="auto"/>
        <w:ind w:left="851" w:hanging="283"/>
        <w:jc w:val="both"/>
        <w:textAlignment w:val="baseline"/>
        <w:rPr>
          <w:rFonts w:asciiTheme="minorHAnsi" w:hAnsiTheme="minorHAnsi"/>
          <w:bCs/>
          <w:color w:val="000000"/>
        </w:rPr>
      </w:pPr>
      <w:r w:rsidRPr="008804F6">
        <w:rPr>
          <w:rFonts w:asciiTheme="minorHAnsi" w:hAnsiTheme="minorHAnsi"/>
          <w:bCs/>
          <w:color w:val="000000"/>
        </w:rPr>
        <w:t>uprawnienia z tytułu gwarancji dotyczące urządzeń i materiałów będą realizowane w miejscu ich montażu, w przypadku konieczności ich transportu będzie się to dokonywać staraniem i na koszt wykonawcy,</w:t>
      </w:r>
    </w:p>
    <w:p w14:paraId="2636FFA7" w14:textId="77777777" w:rsidR="008804F6" w:rsidRPr="008804F6" w:rsidRDefault="008804F6" w:rsidP="004832B8">
      <w:pPr>
        <w:numPr>
          <w:ilvl w:val="2"/>
          <w:numId w:val="29"/>
        </w:numPr>
        <w:tabs>
          <w:tab w:val="left" w:pos="851"/>
        </w:tabs>
        <w:overflowPunct w:val="0"/>
        <w:autoSpaceDE/>
        <w:autoSpaceDN/>
        <w:adjustRightInd/>
        <w:spacing w:after="0" w:line="240" w:lineRule="auto"/>
        <w:ind w:left="851" w:hanging="283"/>
        <w:jc w:val="both"/>
        <w:textAlignment w:val="baseline"/>
        <w:rPr>
          <w:rFonts w:asciiTheme="minorHAnsi" w:hAnsiTheme="minorHAnsi"/>
          <w:bCs/>
          <w:color w:val="000000"/>
        </w:rPr>
      </w:pPr>
      <w:r w:rsidRPr="008804F6">
        <w:rPr>
          <w:rFonts w:asciiTheme="minorHAnsi" w:hAnsiTheme="minorHAnsi"/>
          <w:bCs/>
          <w:color w:val="000000"/>
        </w:rPr>
        <w:t>Zamawiający wyznaczy ostateczny przegląd gwarancyjny z udziałem przedstawiciela Wykonawcy przed upływem okresu gwarancji jakości ustalonego w umowie, o terminie przeglądu gwarancyjnego Zamawiający poinformuje Wykonawcę co najmniej 5 dniowym wyprzedzeniem.</w:t>
      </w:r>
    </w:p>
    <w:p w14:paraId="26FA7280" w14:textId="77777777" w:rsidR="008804F6" w:rsidRPr="008804F6" w:rsidRDefault="008804F6" w:rsidP="004832B8">
      <w:pPr>
        <w:numPr>
          <w:ilvl w:val="0"/>
          <w:numId w:val="24"/>
        </w:numPr>
        <w:tabs>
          <w:tab w:val="left" w:pos="851"/>
        </w:tabs>
        <w:overflowPunct w:val="0"/>
        <w:autoSpaceDE/>
        <w:autoSpaceDN/>
        <w:adjustRightInd/>
        <w:spacing w:after="0" w:line="240" w:lineRule="auto"/>
        <w:jc w:val="both"/>
        <w:textAlignment w:val="baseline"/>
        <w:rPr>
          <w:rFonts w:asciiTheme="minorHAnsi" w:hAnsiTheme="minorHAnsi"/>
          <w:bCs/>
          <w:color w:val="000000"/>
        </w:rPr>
      </w:pPr>
      <w:r w:rsidRPr="008804F6">
        <w:rPr>
          <w:rFonts w:asciiTheme="minorHAnsi" w:hAnsiTheme="minorHAnsi"/>
          <w:bCs/>
          <w:color w:val="000000"/>
        </w:rPr>
        <w:t xml:space="preserve">W przypadku nie usunięcia przez Wykonawcę wady stwierdzonej w okresie rękojmi za wady lub okresu gwarancji lub usunięcia tej wady w sposób nienależyty,  Zamawiający ma prawo zlecić jej usunięcie innemu podmiotowi na koszt i ryzyko Wykonawcy bez konieczności uzyskiwania zgody sądu powszechnego, na co Wykonawca wyraża zgodę. 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 </w:t>
      </w:r>
    </w:p>
    <w:p w14:paraId="71076141"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927F3F">
        <w:rPr>
          <w:rFonts w:asciiTheme="minorHAnsi" w:hAnsiTheme="minorHAnsi"/>
          <w:b/>
          <w:bCs/>
        </w:rPr>
        <w:t>4</w:t>
      </w:r>
    </w:p>
    <w:p w14:paraId="432AE2C4"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xml:space="preserve">ZABEZPIECZENIE NALEŻYTEGO WYKONANIA UMOWY </w:t>
      </w:r>
    </w:p>
    <w:p w14:paraId="5F4A3F42" w14:textId="73278BF1" w:rsidR="008804F6" w:rsidRPr="008804F6" w:rsidRDefault="008804F6" w:rsidP="004832B8">
      <w:pPr>
        <w:numPr>
          <w:ilvl w:val="1"/>
          <w:numId w:val="14"/>
        </w:numPr>
        <w:tabs>
          <w:tab w:val="clear" w:pos="1575"/>
        </w:tabs>
        <w:autoSpaceDE/>
        <w:autoSpaceDN/>
        <w:adjustRightInd/>
        <w:spacing w:after="0" w:line="240" w:lineRule="auto"/>
        <w:ind w:left="360"/>
        <w:jc w:val="both"/>
        <w:rPr>
          <w:rFonts w:asciiTheme="minorHAnsi" w:hAnsiTheme="minorHAnsi"/>
        </w:rPr>
      </w:pPr>
      <w:r w:rsidRPr="008804F6">
        <w:rPr>
          <w:rFonts w:asciiTheme="minorHAnsi" w:hAnsiTheme="minorHAnsi"/>
        </w:rPr>
        <w:t xml:space="preserve">Wykonawca w dniu zawarcia niniejszej umowy wnosi zabezpieczenie należytego wykonania umowy w wysokości </w:t>
      </w:r>
      <w:r w:rsidR="00581345">
        <w:rPr>
          <w:rFonts w:asciiTheme="minorHAnsi" w:hAnsiTheme="minorHAnsi"/>
        </w:rPr>
        <w:t>2</w:t>
      </w:r>
      <w:r w:rsidRPr="008804F6">
        <w:rPr>
          <w:rFonts w:asciiTheme="minorHAnsi" w:hAnsiTheme="minorHAnsi"/>
        </w:rPr>
        <w:t xml:space="preserve"> % ceny brutto podanej w ofercie w wysokości </w:t>
      </w:r>
      <w:r w:rsidR="00C56B4B">
        <w:rPr>
          <w:rFonts w:asciiTheme="minorHAnsi" w:hAnsiTheme="minorHAnsi"/>
        </w:rPr>
        <w:t>_______________</w:t>
      </w:r>
      <w:r w:rsidRPr="008804F6">
        <w:rPr>
          <w:rFonts w:asciiTheme="minorHAnsi" w:hAnsiTheme="minorHAnsi"/>
        </w:rPr>
        <w:t xml:space="preserve">zł (słownie: </w:t>
      </w:r>
      <w:r w:rsidR="00C56B4B">
        <w:rPr>
          <w:rFonts w:asciiTheme="minorHAnsi" w:hAnsiTheme="minorHAnsi"/>
        </w:rPr>
        <w:t>_________________________________________________________________</w:t>
      </w:r>
      <w:r w:rsidRPr="008804F6">
        <w:rPr>
          <w:rFonts w:asciiTheme="minorHAnsi" w:hAnsiTheme="minorHAnsi"/>
        </w:rPr>
        <w:t xml:space="preserve">).           </w:t>
      </w:r>
    </w:p>
    <w:p w14:paraId="3E69C0CF" w14:textId="77777777" w:rsidR="008804F6" w:rsidRPr="008804F6" w:rsidRDefault="008804F6" w:rsidP="004832B8">
      <w:pPr>
        <w:numPr>
          <w:ilvl w:val="1"/>
          <w:numId w:val="14"/>
        </w:numPr>
        <w:tabs>
          <w:tab w:val="clear" w:pos="1575"/>
        </w:tabs>
        <w:autoSpaceDE/>
        <w:autoSpaceDN/>
        <w:adjustRightInd/>
        <w:spacing w:after="0" w:line="240" w:lineRule="auto"/>
        <w:ind w:left="360"/>
        <w:jc w:val="both"/>
        <w:rPr>
          <w:rFonts w:asciiTheme="minorHAnsi" w:hAnsiTheme="minorHAnsi"/>
        </w:rPr>
      </w:pPr>
      <w:r w:rsidRPr="008804F6">
        <w:rPr>
          <w:rFonts w:asciiTheme="minorHAnsi" w:hAnsiTheme="minorHAnsi"/>
        </w:rPr>
        <w:t>Zabezpieczenie służy pokryciu roszczeń Zamawiającego z tytułu niewykonania lub nienależytego wykonania umowy oraz służy do pokrycia roszczeń Zamawiającego z tytułu rękojmi za wady</w:t>
      </w:r>
      <w:r w:rsidR="006A57C4">
        <w:rPr>
          <w:rFonts w:asciiTheme="minorHAnsi" w:hAnsiTheme="minorHAnsi"/>
        </w:rPr>
        <w:t xml:space="preserve"> i gwarancji</w:t>
      </w:r>
      <w:r w:rsidRPr="008804F6">
        <w:rPr>
          <w:rFonts w:asciiTheme="minorHAnsi" w:hAnsiTheme="minorHAnsi"/>
        </w:rPr>
        <w:t>.</w:t>
      </w:r>
    </w:p>
    <w:p w14:paraId="7A16AC5F" w14:textId="77777777" w:rsidR="008804F6" w:rsidRPr="008804F6" w:rsidRDefault="008804F6" w:rsidP="004832B8">
      <w:pPr>
        <w:numPr>
          <w:ilvl w:val="1"/>
          <w:numId w:val="14"/>
        </w:numPr>
        <w:tabs>
          <w:tab w:val="clear" w:pos="1575"/>
        </w:tabs>
        <w:autoSpaceDE/>
        <w:autoSpaceDN/>
        <w:adjustRightInd/>
        <w:spacing w:after="0" w:line="240" w:lineRule="auto"/>
        <w:ind w:left="360"/>
        <w:jc w:val="both"/>
        <w:rPr>
          <w:rFonts w:asciiTheme="minorHAnsi" w:hAnsiTheme="minorHAnsi"/>
        </w:rPr>
      </w:pPr>
      <w:r w:rsidRPr="008804F6">
        <w:rPr>
          <w:rFonts w:asciiTheme="minorHAnsi" w:hAnsiTheme="minorHAnsi"/>
        </w:rPr>
        <w:t>Strony ustalają, że zabezpieczenie należytego wykonania umowy wniesione w formie pieniężnej zostanie zwrócone Wykonawcy w następujących  terminach i wysokościach 70% wniesionego zabezpieczenia wykonania umowy zostanie zwrócona w terminie 30 dni od daty uznania przedmiotu Umowy za wykonany należycie, co zostanie potwierdzone protokołem odbioru końcowego. Pozostała część zabezpieczenia, tj. 30% pozostaje na zabezpieczenie  roszczeń z tytułu rękojmi za wady</w:t>
      </w:r>
      <w:r w:rsidR="006A57C4">
        <w:rPr>
          <w:rFonts w:asciiTheme="minorHAnsi" w:hAnsiTheme="minorHAnsi"/>
        </w:rPr>
        <w:t xml:space="preserve"> i gwarancji</w:t>
      </w:r>
      <w:r w:rsidRPr="008804F6">
        <w:rPr>
          <w:rFonts w:asciiTheme="minorHAnsi" w:hAnsiTheme="minorHAnsi"/>
        </w:rPr>
        <w:t>. Zabezpieczenie to zostanie zwrócone nie później niż w 15 dniu po upływie okresu rękojmi za wady</w:t>
      </w:r>
      <w:r w:rsidR="006A57C4">
        <w:rPr>
          <w:rFonts w:asciiTheme="minorHAnsi" w:hAnsiTheme="minorHAnsi"/>
        </w:rPr>
        <w:t xml:space="preserve"> i gwarancji</w:t>
      </w:r>
      <w:r w:rsidRPr="008804F6">
        <w:rPr>
          <w:rFonts w:asciiTheme="minorHAnsi" w:hAnsiTheme="minorHAnsi"/>
        </w:rPr>
        <w:t>.</w:t>
      </w:r>
    </w:p>
    <w:p w14:paraId="52DFBD49" w14:textId="77777777" w:rsidR="008804F6" w:rsidRPr="008804F6" w:rsidRDefault="008804F6" w:rsidP="004832B8">
      <w:pPr>
        <w:numPr>
          <w:ilvl w:val="1"/>
          <w:numId w:val="14"/>
        </w:numPr>
        <w:tabs>
          <w:tab w:val="clear" w:pos="1575"/>
        </w:tabs>
        <w:autoSpaceDE/>
        <w:autoSpaceDN/>
        <w:adjustRightInd/>
        <w:spacing w:after="0" w:line="240" w:lineRule="auto"/>
        <w:ind w:left="360"/>
        <w:jc w:val="both"/>
        <w:rPr>
          <w:rFonts w:asciiTheme="minorHAnsi" w:hAnsiTheme="minorHAnsi"/>
        </w:rPr>
      </w:pPr>
      <w:r w:rsidRPr="008804F6">
        <w:rPr>
          <w:rFonts w:asciiTheme="minorHAnsi" w:hAnsiTheme="minorHAnsi"/>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14:paraId="6C6D6E43" w14:textId="77777777" w:rsidR="008804F6" w:rsidRPr="008804F6" w:rsidRDefault="008804F6" w:rsidP="004832B8">
      <w:pPr>
        <w:numPr>
          <w:ilvl w:val="1"/>
          <w:numId w:val="14"/>
        </w:numPr>
        <w:tabs>
          <w:tab w:val="clear" w:pos="1575"/>
        </w:tabs>
        <w:autoSpaceDE/>
        <w:autoSpaceDN/>
        <w:adjustRightInd/>
        <w:spacing w:after="0" w:line="240" w:lineRule="auto"/>
        <w:ind w:left="360"/>
        <w:jc w:val="both"/>
        <w:rPr>
          <w:rFonts w:asciiTheme="minorHAnsi" w:hAnsiTheme="minorHAnsi"/>
        </w:rPr>
      </w:pPr>
      <w:r w:rsidRPr="008804F6">
        <w:rPr>
          <w:rFonts w:asciiTheme="minorHAnsi" w:hAnsiTheme="minorHAnsi"/>
        </w:rPr>
        <w:t>Zabezpieczenie wniesione w formie niepieniężnej będzie nieodwołalne, bezwarunkowe oraz płatne na pierwsze żądanie.  Okres ważności zabezpieczenia wynosi dla:</w:t>
      </w:r>
    </w:p>
    <w:p w14:paraId="3D2BEAE3" w14:textId="77777777" w:rsidR="008804F6" w:rsidRPr="008804F6" w:rsidRDefault="008804F6" w:rsidP="00C56B4B">
      <w:pPr>
        <w:autoSpaceDE/>
        <w:autoSpaceDN/>
        <w:adjustRightInd/>
        <w:spacing w:after="0" w:line="240" w:lineRule="auto"/>
        <w:ind w:left="900" w:hanging="192"/>
        <w:jc w:val="both"/>
        <w:rPr>
          <w:rFonts w:asciiTheme="minorHAnsi" w:hAnsiTheme="minorHAnsi"/>
        </w:rPr>
      </w:pPr>
      <w:r w:rsidRPr="008804F6">
        <w:rPr>
          <w:rFonts w:asciiTheme="minorHAnsi" w:hAnsiTheme="minorHAnsi"/>
        </w:rPr>
        <w:t xml:space="preserve">a) 100% wartości z terminem ważności od dnia wystawienia do 30 dni od daty uznania przedmiotu Umowy za wykonany należycie, co zostanie potwierdzone protokołem odbioru końcowego. </w:t>
      </w:r>
    </w:p>
    <w:p w14:paraId="58DEEBB1" w14:textId="77777777" w:rsidR="008804F6" w:rsidRPr="008804F6" w:rsidRDefault="008804F6" w:rsidP="00C56B4B">
      <w:pPr>
        <w:autoSpaceDE/>
        <w:autoSpaceDN/>
        <w:adjustRightInd/>
        <w:spacing w:after="0" w:line="240" w:lineRule="auto"/>
        <w:ind w:left="900" w:hanging="192"/>
        <w:rPr>
          <w:rFonts w:asciiTheme="minorHAnsi" w:hAnsiTheme="minorHAnsi"/>
        </w:rPr>
      </w:pPr>
      <w:r w:rsidRPr="008804F6">
        <w:rPr>
          <w:rFonts w:asciiTheme="minorHAnsi" w:hAnsiTheme="minorHAnsi"/>
        </w:rPr>
        <w:t>b) 30% wartości z terminem ważności od dnia wystawienia do 15 dni od daty upływu okresu rękojmi za wady</w:t>
      </w:r>
      <w:r w:rsidR="006A57C4">
        <w:rPr>
          <w:rFonts w:asciiTheme="minorHAnsi" w:hAnsiTheme="minorHAnsi"/>
        </w:rPr>
        <w:t xml:space="preserve"> i gwarancji</w:t>
      </w:r>
      <w:r w:rsidRPr="008804F6">
        <w:rPr>
          <w:rFonts w:asciiTheme="minorHAnsi" w:hAnsiTheme="minorHAnsi"/>
        </w:rPr>
        <w:t>.</w:t>
      </w:r>
    </w:p>
    <w:p w14:paraId="7B04CE59" w14:textId="77777777" w:rsidR="008804F6" w:rsidRPr="008804F6" w:rsidRDefault="008804F6" w:rsidP="004832B8">
      <w:pPr>
        <w:numPr>
          <w:ilvl w:val="1"/>
          <w:numId w:val="14"/>
        </w:numPr>
        <w:tabs>
          <w:tab w:val="clear" w:pos="1575"/>
        </w:tabs>
        <w:autoSpaceDE/>
        <w:autoSpaceDN/>
        <w:adjustRightInd/>
        <w:spacing w:line="240" w:lineRule="auto"/>
        <w:ind w:left="360"/>
        <w:jc w:val="both"/>
        <w:rPr>
          <w:rFonts w:asciiTheme="minorHAnsi" w:hAnsiTheme="minorHAnsi"/>
        </w:rPr>
      </w:pPr>
      <w:r w:rsidRPr="008804F6">
        <w:rPr>
          <w:rFonts w:asciiTheme="minorHAnsi" w:hAnsiTheme="minorHAnsi"/>
        </w:rPr>
        <w:lastRenderedPageBreak/>
        <w:t>Wykonawca zapewni ważność i ciągłość wymaganego zabezpieczenia. W przypadku przedłużenia okresu wykonania umowy lub okresu rękojmi za wady</w:t>
      </w:r>
      <w:r w:rsidR="004E5077">
        <w:rPr>
          <w:rFonts w:asciiTheme="minorHAnsi" w:hAnsiTheme="minorHAnsi"/>
        </w:rPr>
        <w:t xml:space="preserve"> lub gwarancji</w:t>
      </w:r>
      <w:r w:rsidRPr="008804F6">
        <w:rPr>
          <w:rFonts w:asciiTheme="minorHAnsi" w:hAnsiTheme="minorHAnsi"/>
        </w:rPr>
        <w:t xml:space="preserve">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r w:rsidR="008A069D">
        <w:rPr>
          <w:rFonts w:asciiTheme="minorHAnsi" w:hAnsiTheme="minorHAnsi"/>
        </w:rPr>
        <w:t>.</w:t>
      </w:r>
    </w:p>
    <w:p w14:paraId="026D1F80"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8A069D">
        <w:rPr>
          <w:rFonts w:asciiTheme="minorHAnsi" w:hAnsiTheme="minorHAnsi"/>
          <w:b/>
          <w:bCs/>
        </w:rPr>
        <w:t>5</w:t>
      </w:r>
    </w:p>
    <w:p w14:paraId="2F5E2C05"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KARY UMOWNE I ODSZKODOWANIE</w:t>
      </w:r>
    </w:p>
    <w:p w14:paraId="4ACB9056" w14:textId="77777777" w:rsidR="008804F6" w:rsidRPr="008804F6" w:rsidRDefault="008804F6" w:rsidP="004832B8">
      <w:pPr>
        <w:numPr>
          <w:ilvl w:val="0"/>
          <w:numId w:val="25"/>
        </w:numPr>
        <w:autoSpaceDE/>
        <w:autoSpaceDN/>
        <w:adjustRightInd/>
        <w:spacing w:after="0" w:line="240" w:lineRule="auto"/>
        <w:jc w:val="both"/>
        <w:rPr>
          <w:rFonts w:asciiTheme="minorHAnsi" w:hAnsiTheme="minorHAnsi"/>
        </w:rPr>
      </w:pPr>
      <w:r w:rsidRPr="008804F6">
        <w:rPr>
          <w:rFonts w:asciiTheme="minorHAnsi" w:hAnsiTheme="minorHAnsi"/>
        </w:rPr>
        <w:t xml:space="preserve"> Wykonawca ponosi odpowiedzialność za niewykonanie lub nienależyte wykonanie umowy w formie kary umownej, w następujących przypadkach i wysokościach:</w:t>
      </w:r>
    </w:p>
    <w:p w14:paraId="7E6D1FE2"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 xml:space="preserve">w przypadku nie wykonania obowiązku, o którym mowa w § </w:t>
      </w:r>
      <w:r w:rsidR="008A069D">
        <w:rPr>
          <w:rFonts w:asciiTheme="minorHAnsi" w:hAnsiTheme="minorHAnsi"/>
        </w:rPr>
        <w:t>4</w:t>
      </w:r>
      <w:r w:rsidRPr="008804F6">
        <w:rPr>
          <w:rFonts w:asciiTheme="minorHAnsi" w:hAnsiTheme="minorHAnsi"/>
        </w:rPr>
        <w:t xml:space="preserve"> ust. 2  umowy, w wysokości 5.000 zł za każdy stwierdzony przypadek, </w:t>
      </w:r>
    </w:p>
    <w:p w14:paraId="3B6D2FD7"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 xml:space="preserve">w przypadku </w:t>
      </w:r>
      <w:r w:rsidR="004E5077">
        <w:rPr>
          <w:rFonts w:asciiTheme="minorHAnsi" w:hAnsiTheme="minorHAnsi"/>
        </w:rPr>
        <w:t>zwłoki</w:t>
      </w:r>
      <w:r w:rsidRPr="008804F6">
        <w:rPr>
          <w:rFonts w:asciiTheme="minorHAnsi" w:hAnsiTheme="minorHAnsi"/>
        </w:rPr>
        <w:t xml:space="preserve"> w wykonaniu obowiązku, o którym mowa w § </w:t>
      </w:r>
      <w:r w:rsidR="008A069D">
        <w:rPr>
          <w:rFonts w:asciiTheme="minorHAnsi" w:hAnsiTheme="minorHAnsi"/>
        </w:rPr>
        <w:t>5</w:t>
      </w:r>
      <w:r w:rsidRPr="008804F6">
        <w:rPr>
          <w:rFonts w:asciiTheme="minorHAnsi" w:hAnsiTheme="minorHAnsi"/>
        </w:rPr>
        <w:t xml:space="preserve"> ust. 3 i 4 umowy, w wysokości 500 zł za każdy dzień </w:t>
      </w:r>
      <w:r w:rsidR="004E5077">
        <w:rPr>
          <w:rFonts w:asciiTheme="minorHAnsi" w:hAnsiTheme="minorHAnsi"/>
        </w:rPr>
        <w:t>zwłoki</w:t>
      </w:r>
      <w:r w:rsidRPr="008804F6">
        <w:rPr>
          <w:rFonts w:asciiTheme="minorHAnsi" w:hAnsiTheme="minorHAnsi"/>
        </w:rPr>
        <w:t xml:space="preserve">, </w:t>
      </w:r>
    </w:p>
    <w:p w14:paraId="66D125FE" w14:textId="77777777" w:rsidR="008804F6" w:rsidRPr="00A041BA"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 xml:space="preserve">za zwłokę w wykonaniu przedmiotu umowy </w:t>
      </w:r>
      <w:r w:rsidR="00503D65">
        <w:rPr>
          <w:rFonts w:asciiTheme="minorHAnsi" w:hAnsiTheme="minorHAnsi"/>
        </w:rPr>
        <w:t>do</w:t>
      </w:r>
      <w:r w:rsidRPr="008804F6">
        <w:rPr>
          <w:rFonts w:asciiTheme="minorHAnsi" w:hAnsiTheme="minorHAnsi"/>
        </w:rPr>
        <w:t xml:space="preserve"> 7 dni w stosunku do terminu określonego w § </w:t>
      </w:r>
      <w:r w:rsidR="008A069D">
        <w:rPr>
          <w:rFonts w:asciiTheme="minorHAnsi" w:hAnsiTheme="minorHAnsi"/>
        </w:rPr>
        <w:t>8</w:t>
      </w:r>
      <w:r w:rsidRPr="008804F6">
        <w:rPr>
          <w:rFonts w:asciiTheme="minorHAnsi" w:hAnsiTheme="minorHAnsi"/>
        </w:rPr>
        <w:t xml:space="preserve"> ust. 1 umowy, w wysokości 0,1 % wynagrodzenia umownego brutto określonego w § </w:t>
      </w:r>
      <w:r w:rsidR="008A069D">
        <w:rPr>
          <w:rFonts w:asciiTheme="minorHAnsi" w:hAnsiTheme="minorHAnsi"/>
        </w:rPr>
        <w:t xml:space="preserve">9 </w:t>
      </w:r>
      <w:r w:rsidRPr="008804F6">
        <w:rPr>
          <w:rFonts w:asciiTheme="minorHAnsi" w:hAnsiTheme="minorHAnsi"/>
        </w:rPr>
        <w:t>ust. 1 umowy, za każdy dzień zwłoki,</w:t>
      </w:r>
      <w:r w:rsidR="00A041BA">
        <w:rPr>
          <w:rFonts w:asciiTheme="minorHAnsi" w:hAnsiTheme="minorHAnsi"/>
        </w:rPr>
        <w:t xml:space="preserve"> </w:t>
      </w:r>
      <w:r w:rsidRPr="00503D65">
        <w:rPr>
          <w:rFonts w:asciiTheme="minorHAnsi" w:hAnsiTheme="minorHAnsi"/>
        </w:rPr>
        <w:t xml:space="preserve">za zwłokę </w:t>
      </w:r>
      <w:r w:rsidR="00503D65">
        <w:rPr>
          <w:rFonts w:asciiTheme="minorHAnsi" w:hAnsiTheme="minorHAnsi"/>
        </w:rPr>
        <w:t>od 8 do</w:t>
      </w:r>
      <w:r w:rsidRPr="00503D65">
        <w:rPr>
          <w:rFonts w:asciiTheme="minorHAnsi" w:hAnsiTheme="minorHAnsi"/>
        </w:rPr>
        <w:t xml:space="preserve"> 14 dni w stosunku do terminu określonego w § </w:t>
      </w:r>
      <w:r w:rsidR="008A069D" w:rsidRPr="00503D65">
        <w:rPr>
          <w:rFonts w:asciiTheme="minorHAnsi" w:hAnsiTheme="minorHAnsi"/>
        </w:rPr>
        <w:t>8</w:t>
      </w:r>
      <w:r w:rsidRPr="00503D65">
        <w:rPr>
          <w:rFonts w:asciiTheme="minorHAnsi" w:hAnsiTheme="minorHAnsi"/>
        </w:rPr>
        <w:t xml:space="preserve"> ust. 1 umowy, w wysokości  0,2 % wynagrodzenia umownego brutto określonego w § </w:t>
      </w:r>
      <w:r w:rsidR="00A041BA">
        <w:rPr>
          <w:rFonts w:asciiTheme="minorHAnsi" w:hAnsiTheme="minorHAnsi"/>
        </w:rPr>
        <w:t>9</w:t>
      </w:r>
      <w:r w:rsidRPr="00503D65">
        <w:rPr>
          <w:rFonts w:asciiTheme="minorHAnsi" w:hAnsiTheme="minorHAnsi"/>
        </w:rPr>
        <w:t xml:space="preserve"> ust. 1 umowy, za każdy dzień zwłoki,</w:t>
      </w:r>
      <w:r w:rsidR="00A041BA">
        <w:rPr>
          <w:rFonts w:asciiTheme="minorHAnsi" w:hAnsiTheme="minorHAnsi"/>
        </w:rPr>
        <w:t xml:space="preserve"> </w:t>
      </w:r>
      <w:r w:rsidRPr="00A041BA">
        <w:rPr>
          <w:rFonts w:asciiTheme="minorHAnsi" w:hAnsiTheme="minorHAnsi"/>
        </w:rPr>
        <w:t xml:space="preserve">za zwłokę przekraczającą 14 dni w stosunku do terminu określonego w § </w:t>
      </w:r>
      <w:r w:rsidR="008A069D" w:rsidRPr="00A041BA">
        <w:rPr>
          <w:rFonts w:asciiTheme="minorHAnsi" w:hAnsiTheme="minorHAnsi"/>
        </w:rPr>
        <w:t>8</w:t>
      </w:r>
      <w:r w:rsidRPr="00A041BA">
        <w:rPr>
          <w:rFonts w:asciiTheme="minorHAnsi" w:hAnsiTheme="minorHAnsi"/>
        </w:rPr>
        <w:t xml:space="preserve"> ust. 1 umowy, w wysokości 0,5 % wynagrodzenia umownego brutto określonego w § </w:t>
      </w:r>
      <w:r w:rsidR="008A069D" w:rsidRPr="00A041BA">
        <w:rPr>
          <w:rFonts w:asciiTheme="minorHAnsi" w:hAnsiTheme="minorHAnsi"/>
        </w:rPr>
        <w:t>9</w:t>
      </w:r>
      <w:r w:rsidRPr="00A041BA">
        <w:rPr>
          <w:rFonts w:asciiTheme="minorHAnsi" w:hAnsiTheme="minorHAnsi"/>
        </w:rPr>
        <w:t xml:space="preserve"> ust. 1 umowy, za każdy dzień zwłoki,</w:t>
      </w:r>
    </w:p>
    <w:p w14:paraId="00AB67C8"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w przypadku stwierdzenia podwykonawcy, który nie został zgłoszony zamawiającemu na zasadach określonych w § 1</w:t>
      </w:r>
      <w:r w:rsidR="008A069D">
        <w:rPr>
          <w:rFonts w:asciiTheme="minorHAnsi" w:hAnsiTheme="minorHAnsi"/>
        </w:rPr>
        <w:t>1</w:t>
      </w:r>
      <w:r w:rsidRPr="008804F6">
        <w:rPr>
          <w:rFonts w:asciiTheme="minorHAnsi" w:hAnsiTheme="minorHAnsi"/>
        </w:rPr>
        <w:t xml:space="preserve"> umowy, w wysokości 10.000 zł za każdy stwierdzony przypadek,</w:t>
      </w:r>
    </w:p>
    <w:p w14:paraId="4AB9035A"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color w:val="000000"/>
        </w:rPr>
        <w:t>w przypadku braku zapłaty wynagrodzenia należnego podwykonawcom lub dalszym podwykonawcom w wysokości 10 % wynagrodzenia brutto przewidzianego w umowie o podwykonawstwo dla tego podwykonawcy lub dalszego podwykonawcy, którego brak zapłaty dotyczy,</w:t>
      </w:r>
    </w:p>
    <w:p w14:paraId="36C2672B"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color w:val="000000"/>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14:paraId="5AFCA8E6"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color w:val="000000"/>
        </w:rPr>
        <w:t xml:space="preserve">w przypadku nieprzedłożenia zamawiającemu do zaakceptowania projektu umowy o podwykonawstwo, której przedmiotem są roboty budowlane, lub projektu jej zmiany w wysokości 10.000 zł za każdy stwierdzony przypadek, </w:t>
      </w:r>
    </w:p>
    <w:p w14:paraId="29E855F3"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color w:val="000000"/>
        </w:rPr>
        <w:t>w przypadku nieprzedłożenia poświadczonej za zgodność z oryginałem kopii umowy o podwykonawstwo lub jej zmiany w wysokości 10.000 zł za każdy stwierdzony przypadek,</w:t>
      </w:r>
    </w:p>
    <w:p w14:paraId="51360F50"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color w:val="000000"/>
        </w:rPr>
        <w:t>w przypadku braku zmiany umowy o podwykonawstwo w zakresie terminu zapłaty, jeżeli termin ten jest dłuższy niż 21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zamawiającego na dokonanie zmiany umowy w zakresie terminu zapłaty,</w:t>
      </w:r>
    </w:p>
    <w:p w14:paraId="21F64735"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color w:val="000000"/>
        </w:rPr>
        <w:t xml:space="preserve">za zwłokę w usunięciu wad stwierdzonych przy odbiorze lub w okresie rękojmi lub gwarancji  za wady </w:t>
      </w:r>
      <w:r w:rsidRPr="008804F6">
        <w:rPr>
          <w:rFonts w:asciiTheme="minorHAnsi" w:hAnsiTheme="minorHAnsi"/>
        </w:rPr>
        <w:t>w wysokości 0,2 % wynagrodzenia umownego brutto określonego w   § 10 ust. 1 umowy, za</w:t>
      </w:r>
      <w:r w:rsidRPr="008804F6">
        <w:rPr>
          <w:rFonts w:asciiTheme="minorHAnsi" w:hAnsiTheme="minorHAnsi"/>
          <w:color w:val="000000"/>
        </w:rPr>
        <w:t xml:space="preserve"> każdy dzień zwłoki, licząc od upływu </w:t>
      </w:r>
      <w:r w:rsidRPr="008804F6">
        <w:rPr>
          <w:rFonts w:asciiTheme="minorHAnsi" w:hAnsiTheme="minorHAnsi"/>
        </w:rPr>
        <w:t>terminu wyznaczonego na ich usunięcie,</w:t>
      </w:r>
    </w:p>
    <w:p w14:paraId="00167940" w14:textId="77777777" w:rsidR="008804F6" w:rsidRPr="008804F6" w:rsidRDefault="008804F6" w:rsidP="004832B8">
      <w:pPr>
        <w:numPr>
          <w:ilvl w:val="0"/>
          <w:numId w:val="17"/>
        </w:numPr>
        <w:tabs>
          <w:tab w:val="num" w:pos="851"/>
        </w:tabs>
        <w:autoSpaceDE/>
        <w:autoSpaceDN/>
        <w:adjustRightInd/>
        <w:spacing w:after="0" w:line="240" w:lineRule="auto"/>
        <w:ind w:left="851" w:hanging="425"/>
        <w:jc w:val="both"/>
        <w:rPr>
          <w:rFonts w:asciiTheme="minorHAnsi" w:hAnsiTheme="minorHAnsi"/>
        </w:rPr>
      </w:pPr>
      <w:r w:rsidRPr="008804F6">
        <w:rPr>
          <w:rFonts w:asciiTheme="minorHAnsi" w:hAnsiTheme="minorHAnsi"/>
        </w:rPr>
        <w:t xml:space="preserve">za </w:t>
      </w:r>
      <w:r w:rsidR="0058093D">
        <w:rPr>
          <w:rFonts w:asciiTheme="minorHAnsi" w:hAnsiTheme="minorHAnsi"/>
        </w:rPr>
        <w:t xml:space="preserve">rozwiązanie lub </w:t>
      </w:r>
      <w:r w:rsidRPr="008804F6">
        <w:rPr>
          <w:rFonts w:asciiTheme="minorHAnsi" w:hAnsiTheme="minorHAnsi"/>
        </w:rPr>
        <w:t xml:space="preserve">odstąpienie od umowy z przyczyn leżących po stronie Wykonawcy </w:t>
      </w:r>
      <w:r w:rsidRPr="008804F6">
        <w:rPr>
          <w:rFonts w:asciiTheme="minorHAnsi" w:hAnsiTheme="minorHAnsi"/>
        </w:rPr>
        <w:br/>
        <w:t xml:space="preserve">w wysokości 20 % wynagrodzenia umownego brutto określonego w § </w:t>
      </w:r>
      <w:r w:rsidR="008A069D">
        <w:rPr>
          <w:rFonts w:asciiTheme="minorHAnsi" w:hAnsiTheme="minorHAnsi"/>
        </w:rPr>
        <w:t>9</w:t>
      </w:r>
      <w:r w:rsidRPr="008804F6">
        <w:rPr>
          <w:rFonts w:asciiTheme="minorHAnsi" w:hAnsiTheme="minorHAnsi"/>
        </w:rPr>
        <w:t xml:space="preserve"> ust. 1 umowy.</w:t>
      </w:r>
    </w:p>
    <w:p w14:paraId="79363A2E" w14:textId="77777777" w:rsidR="008804F6" w:rsidRPr="008804F6" w:rsidRDefault="008804F6" w:rsidP="004832B8">
      <w:pPr>
        <w:numPr>
          <w:ilvl w:val="0"/>
          <w:numId w:val="25"/>
        </w:numPr>
        <w:tabs>
          <w:tab w:val="clear" w:pos="340"/>
        </w:tabs>
        <w:autoSpaceDE/>
        <w:autoSpaceDN/>
        <w:adjustRightInd/>
        <w:spacing w:after="0" w:line="240" w:lineRule="auto"/>
        <w:jc w:val="both"/>
        <w:rPr>
          <w:rFonts w:asciiTheme="minorHAnsi" w:hAnsiTheme="minorHAnsi"/>
        </w:rPr>
      </w:pPr>
      <w:r w:rsidRPr="008804F6">
        <w:rPr>
          <w:rFonts w:asciiTheme="minorHAnsi" w:hAnsiTheme="minorHAnsi"/>
        </w:rPr>
        <w:lastRenderedPageBreak/>
        <w:t xml:space="preserve">Zamawiający zapłaci Wykonawcy karę umowną za odstąpienie od umowy z winy Zamawiającego w wysokości 20 % wynagrodzenia umownego brutto określonego w § </w:t>
      </w:r>
      <w:r w:rsidR="008A069D">
        <w:rPr>
          <w:rFonts w:asciiTheme="minorHAnsi" w:hAnsiTheme="minorHAnsi"/>
        </w:rPr>
        <w:t>9</w:t>
      </w:r>
      <w:r w:rsidRPr="008804F6">
        <w:rPr>
          <w:rFonts w:asciiTheme="minorHAnsi" w:hAnsiTheme="minorHAnsi"/>
        </w:rPr>
        <w:t xml:space="preserve"> ust. 1 z zastrzeżeniem, że kara nie obowiązuje, jeżeli odstąpienie od umowy nastąpi z przyczyn, o których mowa w § 1</w:t>
      </w:r>
      <w:r w:rsidR="008A069D">
        <w:rPr>
          <w:rFonts w:asciiTheme="minorHAnsi" w:hAnsiTheme="minorHAnsi"/>
        </w:rPr>
        <w:t>6</w:t>
      </w:r>
      <w:r w:rsidRPr="008804F6">
        <w:rPr>
          <w:rFonts w:asciiTheme="minorHAnsi" w:hAnsiTheme="minorHAnsi"/>
        </w:rPr>
        <w:t xml:space="preserve"> ust. 1, 2 i 3 umowy.</w:t>
      </w:r>
    </w:p>
    <w:p w14:paraId="3062DDD1" w14:textId="77777777" w:rsidR="008804F6" w:rsidRPr="008804F6" w:rsidRDefault="008804F6" w:rsidP="004832B8">
      <w:pPr>
        <w:numPr>
          <w:ilvl w:val="0"/>
          <w:numId w:val="25"/>
        </w:numPr>
        <w:tabs>
          <w:tab w:val="clear" w:pos="340"/>
          <w:tab w:val="num" w:pos="426"/>
        </w:tab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 xml:space="preserve">Strony zobowiązane są do zapłaty kary umownej w terminie 14 dni od dnia otrzymania noty obciążeniowej. W przypadku uchybienia przez Wykonawcę temu terminowi, </w:t>
      </w:r>
      <w:r w:rsidR="0058093D">
        <w:rPr>
          <w:rFonts w:asciiTheme="minorHAnsi" w:hAnsiTheme="minorHAnsi"/>
          <w:color w:val="000000"/>
        </w:rPr>
        <w:t>Z</w:t>
      </w:r>
      <w:r w:rsidRPr="008804F6">
        <w:rPr>
          <w:rFonts w:asciiTheme="minorHAnsi" w:hAnsiTheme="minorHAnsi"/>
          <w:color w:val="000000"/>
        </w:rPr>
        <w:t xml:space="preserve">amawiający ma prawo potrącić kwotę wynikającą z noty obciążeniowej z wynagrodzenia </w:t>
      </w:r>
      <w:r w:rsidR="0058093D">
        <w:rPr>
          <w:rFonts w:asciiTheme="minorHAnsi" w:hAnsiTheme="minorHAnsi"/>
          <w:color w:val="000000"/>
        </w:rPr>
        <w:t>W</w:t>
      </w:r>
      <w:r w:rsidRPr="008804F6">
        <w:rPr>
          <w:rFonts w:asciiTheme="minorHAnsi" w:hAnsiTheme="minorHAnsi"/>
          <w:color w:val="000000"/>
        </w:rPr>
        <w:t xml:space="preserve">ykonawcy, na co </w:t>
      </w:r>
      <w:r w:rsidR="0058093D">
        <w:rPr>
          <w:rFonts w:asciiTheme="minorHAnsi" w:hAnsiTheme="minorHAnsi"/>
          <w:color w:val="000000"/>
        </w:rPr>
        <w:t>W</w:t>
      </w:r>
      <w:r w:rsidRPr="008804F6">
        <w:rPr>
          <w:rFonts w:asciiTheme="minorHAnsi" w:hAnsiTheme="minorHAnsi"/>
          <w:color w:val="000000"/>
        </w:rPr>
        <w:t>ykonawca wyraża zgodę.</w:t>
      </w:r>
    </w:p>
    <w:p w14:paraId="5BE459CA" w14:textId="77777777" w:rsidR="008804F6" w:rsidRPr="008804F6" w:rsidRDefault="008804F6" w:rsidP="004832B8">
      <w:pPr>
        <w:numPr>
          <w:ilvl w:val="0"/>
          <w:numId w:val="25"/>
        </w:numPr>
        <w:tabs>
          <w:tab w:val="clear" w:pos="340"/>
          <w:tab w:val="num" w:pos="426"/>
        </w:tabs>
        <w:autoSpaceDE/>
        <w:autoSpaceDN/>
        <w:adjustRightInd/>
        <w:spacing w:after="0" w:line="240" w:lineRule="auto"/>
        <w:jc w:val="both"/>
        <w:rPr>
          <w:rFonts w:asciiTheme="minorHAnsi" w:hAnsiTheme="minorHAnsi"/>
          <w:strike/>
          <w:color w:val="000000"/>
        </w:rPr>
      </w:pPr>
      <w:r w:rsidRPr="008804F6">
        <w:rPr>
          <w:rFonts w:asciiTheme="minorHAnsi" w:hAnsiTheme="minorHAnsi"/>
          <w:color w:val="000000"/>
        </w:rPr>
        <w:t>Strony zastrzegają sobie prawo dochodzenia odszkodowania uzupełniającego, jeśli powstała szkoda przewyższy wysokość kar umownych na zasadach ogólnych wynikających z kodeksu cywilnego</w:t>
      </w:r>
      <w:r w:rsidRPr="008804F6">
        <w:rPr>
          <w:rFonts w:asciiTheme="minorHAnsi" w:hAnsiTheme="minorHAnsi"/>
          <w:strike/>
          <w:color w:val="000000"/>
        </w:rPr>
        <w:t>.</w:t>
      </w:r>
    </w:p>
    <w:p w14:paraId="6255836E"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8A069D">
        <w:rPr>
          <w:rFonts w:asciiTheme="minorHAnsi" w:hAnsiTheme="minorHAnsi"/>
          <w:b/>
          <w:bCs/>
        </w:rPr>
        <w:t>6</w:t>
      </w:r>
    </w:p>
    <w:p w14:paraId="05A00621"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ODSTĄPIENIE OD UMOWY, ROZWIĄZANIE UMOWY</w:t>
      </w:r>
    </w:p>
    <w:p w14:paraId="6717DA6E"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14:paraId="1923A1E1"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sumę większa niż 5% wartości brutto umowy określonej  w § </w:t>
      </w:r>
      <w:r w:rsidR="008A069D">
        <w:rPr>
          <w:rFonts w:asciiTheme="minorHAnsi" w:hAnsiTheme="minorHAnsi"/>
        </w:rPr>
        <w:t>9</w:t>
      </w:r>
      <w:r w:rsidRPr="008804F6">
        <w:rPr>
          <w:rFonts w:asciiTheme="minorHAnsi" w:hAnsiTheme="minorHAnsi"/>
        </w:rPr>
        <w:t xml:space="preserve"> ust. 1 umowy,</w:t>
      </w:r>
    </w:p>
    <w:p w14:paraId="0705E825"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Poza postanowieniami ust. 1 i ust. 2 oraz przypadkami określonymi w kodeksie cywilnym  Zamawiający może odstąpić od umowy w terminie 21 dni od powzięcia wiadomości o tych okolicznościach w następującym przypadku gdy:</w:t>
      </w:r>
    </w:p>
    <w:p w14:paraId="08A777C9" w14:textId="77777777" w:rsidR="008804F6" w:rsidRPr="008804F6" w:rsidRDefault="008804F6" w:rsidP="004832B8">
      <w:pPr>
        <w:numPr>
          <w:ilvl w:val="0"/>
          <w:numId w:val="15"/>
        </w:numPr>
        <w:tabs>
          <w:tab w:val="left" w:pos="720"/>
        </w:tabs>
        <w:autoSpaceDE/>
        <w:autoSpaceDN/>
        <w:adjustRightInd/>
        <w:spacing w:after="0" w:line="240" w:lineRule="auto"/>
        <w:jc w:val="both"/>
        <w:rPr>
          <w:rFonts w:asciiTheme="minorHAnsi" w:hAnsiTheme="minorHAnsi"/>
        </w:rPr>
      </w:pPr>
      <w:r w:rsidRPr="008804F6">
        <w:rPr>
          <w:rFonts w:asciiTheme="minorHAnsi" w:hAnsiTheme="minorHAnsi"/>
        </w:rPr>
        <w:t>został złożony wniosek o ogłoszenie upadłości, likwidację, postępowanie restrukturyzacyjne lub rozwiązanie wykonawcy,</w:t>
      </w:r>
    </w:p>
    <w:p w14:paraId="1BAB112B" w14:textId="77777777" w:rsidR="008804F6" w:rsidRPr="008804F6" w:rsidRDefault="008804F6" w:rsidP="004832B8">
      <w:pPr>
        <w:numPr>
          <w:ilvl w:val="0"/>
          <w:numId w:val="15"/>
        </w:numPr>
        <w:tabs>
          <w:tab w:val="left" w:pos="720"/>
        </w:tabs>
        <w:autoSpaceDE/>
        <w:autoSpaceDN/>
        <w:adjustRightInd/>
        <w:spacing w:after="0" w:line="240" w:lineRule="auto"/>
        <w:jc w:val="both"/>
        <w:rPr>
          <w:rFonts w:asciiTheme="minorHAnsi" w:hAnsiTheme="minorHAnsi"/>
        </w:rPr>
      </w:pPr>
      <w:r w:rsidRPr="008804F6">
        <w:rPr>
          <w:rFonts w:asciiTheme="minorHAnsi" w:hAnsiTheme="minorHAnsi"/>
        </w:rPr>
        <w:t>Wykonawca nie rozpoczął realizacji robót w ciągu 7 dni od dnia przekazania terenu budowy,</w:t>
      </w:r>
    </w:p>
    <w:p w14:paraId="0CBE6C7A" w14:textId="77777777" w:rsidR="008804F6" w:rsidRPr="008804F6" w:rsidRDefault="008804F6" w:rsidP="004832B8">
      <w:pPr>
        <w:numPr>
          <w:ilvl w:val="0"/>
          <w:numId w:val="15"/>
        </w:numPr>
        <w:autoSpaceDE/>
        <w:autoSpaceDN/>
        <w:adjustRightInd/>
        <w:spacing w:after="0" w:line="240" w:lineRule="auto"/>
        <w:jc w:val="both"/>
        <w:rPr>
          <w:rFonts w:asciiTheme="minorHAnsi" w:hAnsiTheme="minorHAnsi"/>
        </w:rPr>
      </w:pPr>
      <w:r w:rsidRPr="008804F6">
        <w:rPr>
          <w:rFonts w:asciiTheme="minorHAnsi" w:hAnsiTheme="minorHAnsi"/>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14:paraId="00542D3C" w14:textId="77777777" w:rsidR="008804F6" w:rsidRPr="008804F6" w:rsidRDefault="008804F6" w:rsidP="004832B8">
      <w:pPr>
        <w:numPr>
          <w:ilvl w:val="0"/>
          <w:numId w:val="15"/>
        </w:numPr>
        <w:tabs>
          <w:tab w:val="left" w:pos="709"/>
        </w:tabs>
        <w:autoSpaceDE/>
        <w:autoSpaceDN/>
        <w:adjustRightInd/>
        <w:spacing w:after="0" w:line="240" w:lineRule="auto"/>
        <w:jc w:val="both"/>
        <w:rPr>
          <w:rFonts w:asciiTheme="minorHAnsi" w:hAnsiTheme="minorHAnsi"/>
        </w:rPr>
      </w:pPr>
      <w:r w:rsidRPr="008804F6">
        <w:rPr>
          <w:rFonts w:asciiTheme="minorHAnsi" w:hAnsiTheme="minorHAnsi"/>
        </w:rPr>
        <w:t>wykonawca bez uzgodnienia z Zamawiającym przerwał realizację robót na okres dłuższy niż 7 dni,</w:t>
      </w:r>
    </w:p>
    <w:p w14:paraId="38581104" w14:textId="77777777" w:rsidR="008804F6" w:rsidRPr="008804F6" w:rsidRDefault="008804F6" w:rsidP="004832B8">
      <w:pPr>
        <w:numPr>
          <w:ilvl w:val="0"/>
          <w:numId w:val="15"/>
        </w:numPr>
        <w:autoSpaceDE/>
        <w:autoSpaceDN/>
        <w:adjustRightInd/>
        <w:spacing w:after="0" w:line="240" w:lineRule="auto"/>
        <w:jc w:val="both"/>
        <w:rPr>
          <w:rFonts w:asciiTheme="minorHAnsi" w:hAnsiTheme="minorHAnsi"/>
        </w:rPr>
      </w:pPr>
      <w:r w:rsidRPr="008804F6">
        <w:rPr>
          <w:rFonts w:asciiTheme="minorHAnsi" w:hAnsiTheme="minorHAnsi"/>
        </w:rPr>
        <w:t xml:space="preserve">gdy wartość nałożonych kar umownych przekroczy 10 % wartości brutto umowy określonej  w § </w:t>
      </w:r>
      <w:r w:rsidR="008A069D">
        <w:rPr>
          <w:rFonts w:asciiTheme="minorHAnsi" w:hAnsiTheme="minorHAnsi"/>
        </w:rPr>
        <w:t>9</w:t>
      </w:r>
      <w:r w:rsidRPr="008804F6">
        <w:rPr>
          <w:rFonts w:asciiTheme="minorHAnsi" w:hAnsiTheme="minorHAnsi"/>
        </w:rPr>
        <w:t xml:space="preserve"> ust. 1 umowy.</w:t>
      </w:r>
    </w:p>
    <w:p w14:paraId="2591A577" w14:textId="77777777" w:rsidR="008804F6" w:rsidRPr="008804F6" w:rsidRDefault="008804F6" w:rsidP="008804F6">
      <w:pPr>
        <w:autoSpaceDE/>
        <w:autoSpaceDN/>
        <w:adjustRightInd/>
        <w:spacing w:after="0" w:line="240" w:lineRule="auto"/>
        <w:ind w:left="360"/>
        <w:jc w:val="both"/>
        <w:rPr>
          <w:rFonts w:asciiTheme="minorHAnsi" w:hAnsiTheme="minorHAnsi"/>
        </w:rPr>
      </w:pPr>
      <w:r w:rsidRPr="008804F6">
        <w:rPr>
          <w:rFonts w:asciiTheme="minorHAnsi" w:hAnsiTheme="minorHAnsi"/>
        </w:rPr>
        <w:t>W takim przypadku Wykonawca może żądać wyłącznie wynagrodzenia należnego z tytułu wykonania części umowy.</w:t>
      </w:r>
    </w:p>
    <w:p w14:paraId="5F859461"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 xml:space="preserve">Odstąpienie od umowy lub </w:t>
      </w:r>
      <w:r w:rsidR="0058093D">
        <w:rPr>
          <w:rFonts w:asciiTheme="minorHAnsi" w:hAnsiTheme="minorHAnsi"/>
        </w:rPr>
        <w:t>rozwiązanie</w:t>
      </w:r>
      <w:r w:rsidR="0058093D" w:rsidRPr="008804F6">
        <w:rPr>
          <w:rFonts w:asciiTheme="minorHAnsi" w:hAnsiTheme="minorHAnsi"/>
        </w:rPr>
        <w:t xml:space="preserve"> </w:t>
      </w:r>
      <w:r w:rsidRPr="008804F6">
        <w:rPr>
          <w:rFonts w:asciiTheme="minorHAnsi" w:hAnsiTheme="minorHAnsi"/>
        </w:rPr>
        <w:t>umowy może nastąpić tylko i wyłącznie w formie pisemnej wraz z podaniem uzasadnienia</w:t>
      </w:r>
      <w:r w:rsidR="0058093D">
        <w:rPr>
          <w:rFonts w:asciiTheme="minorHAnsi" w:hAnsiTheme="minorHAnsi"/>
        </w:rPr>
        <w:t xml:space="preserve">, najpóźniej do upływu 90 dni od terminu </w:t>
      </w:r>
      <w:r w:rsidR="0058093D" w:rsidRPr="008804F6">
        <w:rPr>
          <w:rFonts w:asciiTheme="minorHAnsi" w:hAnsiTheme="minorHAnsi"/>
        </w:rPr>
        <w:t>wykona</w:t>
      </w:r>
      <w:r w:rsidR="0058093D">
        <w:rPr>
          <w:rFonts w:asciiTheme="minorHAnsi" w:hAnsiTheme="minorHAnsi"/>
        </w:rPr>
        <w:t>nia</w:t>
      </w:r>
      <w:r w:rsidR="0058093D" w:rsidRPr="008804F6">
        <w:rPr>
          <w:rFonts w:asciiTheme="minorHAnsi" w:hAnsiTheme="minorHAnsi"/>
        </w:rPr>
        <w:t xml:space="preserve"> przedmiot umowy</w:t>
      </w:r>
      <w:r w:rsidR="0058093D">
        <w:rPr>
          <w:rFonts w:asciiTheme="minorHAnsi" w:hAnsiTheme="minorHAnsi"/>
        </w:rPr>
        <w:t xml:space="preserve">, określonego w </w:t>
      </w:r>
      <w:r w:rsidR="0058093D">
        <w:rPr>
          <w:rFonts w:asciiTheme="minorHAnsi" w:hAnsiTheme="minorHAnsi" w:cstheme="minorHAnsi"/>
        </w:rPr>
        <w:t>§</w:t>
      </w:r>
      <w:r w:rsidR="0058093D">
        <w:rPr>
          <w:rFonts w:asciiTheme="minorHAnsi" w:hAnsiTheme="minorHAnsi"/>
        </w:rPr>
        <w:t xml:space="preserve"> 8 ust.1</w:t>
      </w:r>
      <w:r w:rsidRPr="008804F6">
        <w:rPr>
          <w:rFonts w:asciiTheme="minorHAnsi" w:hAnsiTheme="minorHAnsi"/>
        </w:rPr>
        <w:t>.</w:t>
      </w:r>
    </w:p>
    <w:p w14:paraId="229A3863"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14:paraId="1171FE11"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lastRenderedPageBreak/>
        <w:t xml:space="preserve">Wykonawca zabezpiecza przerwane roboty w zakresie ustalonym z Zamawiającym. </w:t>
      </w:r>
    </w:p>
    <w:p w14:paraId="5D2C8C52"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14:paraId="110FFDD5" w14:textId="77777777" w:rsidR="008804F6" w:rsidRPr="008804F6" w:rsidRDefault="008804F6" w:rsidP="004832B8">
      <w:pPr>
        <w:numPr>
          <w:ilvl w:val="3"/>
          <w:numId w:val="14"/>
        </w:numPr>
        <w:tabs>
          <w:tab w:val="num" w:pos="426"/>
        </w:tabs>
        <w:autoSpaceDE/>
        <w:autoSpaceDN/>
        <w:adjustRightInd/>
        <w:spacing w:after="0" w:line="240" w:lineRule="auto"/>
        <w:ind w:left="426"/>
        <w:jc w:val="both"/>
        <w:rPr>
          <w:rFonts w:asciiTheme="minorHAnsi" w:hAnsiTheme="minorHAnsi"/>
        </w:rPr>
      </w:pPr>
      <w:r w:rsidRPr="008804F6">
        <w:rPr>
          <w:rFonts w:asciiTheme="minorHAnsi" w:hAnsiTheme="minorHAnsi"/>
        </w:rPr>
        <w:t xml:space="preserve">Zamawiający może rozwiązać umowę w przypadku wystąpienia co najmniej jednej z okoliczności wskazanej w art. </w:t>
      </w:r>
      <w:r w:rsidR="005C175C">
        <w:rPr>
          <w:rFonts w:asciiTheme="minorHAnsi" w:hAnsiTheme="minorHAnsi"/>
        </w:rPr>
        <w:t>456</w:t>
      </w:r>
      <w:r w:rsidRPr="008804F6">
        <w:rPr>
          <w:rFonts w:asciiTheme="minorHAnsi" w:hAnsiTheme="minorHAnsi"/>
        </w:rPr>
        <w:t xml:space="preserve"> ustawy Prawo zamówień publicznych.</w:t>
      </w:r>
      <w:r w:rsidRPr="008804F6">
        <w:rPr>
          <w:rFonts w:asciiTheme="minorHAnsi" w:hAnsiTheme="minorHAnsi"/>
        </w:rPr>
        <w:br/>
        <w:t>W takim przypadku wykonawca może żądać wyłącznie wynagrodzenia należnego z tytułu wykonania części umowy.</w:t>
      </w:r>
    </w:p>
    <w:p w14:paraId="2D899844"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rPr>
      </w:pPr>
      <w:r w:rsidRPr="008804F6">
        <w:rPr>
          <w:rFonts w:asciiTheme="minorHAnsi" w:hAnsiTheme="minorHAnsi"/>
          <w:b/>
          <w:bCs/>
        </w:rPr>
        <w:t>§ 1</w:t>
      </w:r>
      <w:r w:rsidR="005C175C">
        <w:rPr>
          <w:rFonts w:asciiTheme="minorHAnsi" w:hAnsiTheme="minorHAnsi"/>
          <w:b/>
          <w:bCs/>
        </w:rPr>
        <w:t>7</w:t>
      </w:r>
    </w:p>
    <w:p w14:paraId="12A331E9" w14:textId="77777777" w:rsidR="008804F6" w:rsidRPr="008804F6" w:rsidRDefault="008804F6" w:rsidP="005C175C">
      <w:pPr>
        <w:autoSpaceDE/>
        <w:autoSpaceDN/>
        <w:adjustRightInd/>
        <w:spacing w:line="240" w:lineRule="auto"/>
        <w:jc w:val="center"/>
        <w:rPr>
          <w:rFonts w:asciiTheme="minorHAnsi" w:hAnsiTheme="minorHAnsi"/>
          <w:b/>
        </w:rPr>
      </w:pPr>
      <w:r w:rsidRPr="008804F6">
        <w:rPr>
          <w:rFonts w:asciiTheme="minorHAnsi" w:hAnsiTheme="minorHAnsi"/>
          <w:b/>
        </w:rPr>
        <w:t xml:space="preserve">ZMIANY POSTANOWIEŃ UMOWY </w:t>
      </w:r>
    </w:p>
    <w:p w14:paraId="19BE7CE2" w14:textId="77777777" w:rsidR="008804F6" w:rsidRPr="008804F6" w:rsidRDefault="008804F6" w:rsidP="004832B8">
      <w:pPr>
        <w:numPr>
          <w:ilvl w:val="0"/>
          <w:numId w:val="20"/>
        </w:numPr>
        <w:autoSpaceDE/>
        <w:autoSpaceDN/>
        <w:adjustRightInd/>
        <w:spacing w:after="0" w:line="240" w:lineRule="auto"/>
        <w:jc w:val="both"/>
        <w:rPr>
          <w:rFonts w:asciiTheme="minorHAnsi" w:hAnsiTheme="minorHAnsi"/>
        </w:rPr>
      </w:pPr>
      <w:r w:rsidRPr="008804F6">
        <w:rPr>
          <w:rFonts w:asciiTheme="minorHAnsi" w:hAnsiTheme="minorHAnsi"/>
        </w:rPr>
        <w:t>Zamawiający dopuszcza możliwość zmian postanowień zawartej umowy w stosunku do treści oferty, na podstawie której dokonano wyboru wykonawcy:</w:t>
      </w:r>
    </w:p>
    <w:p w14:paraId="3BC99749" w14:textId="77777777" w:rsidR="008804F6" w:rsidRPr="008804F6" w:rsidRDefault="008804F6" w:rsidP="004832B8">
      <w:pPr>
        <w:numPr>
          <w:ilvl w:val="1"/>
          <w:numId w:val="20"/>
        </w:numPr>
        <w:tabs>
          <w:tab w:val="clear" w:pos="1440"/>
        </w:tabs>
        <w:autoSpaceDE/>
        <w:autoSpaceDN/>
        <w:adjustRightInd/>
        <w:spacing w:after="0" w:line="240" w:lineRule="auto"/>
        <w:ind w:left="851" w:hanging="425"/>
        <w:jc w:val="both"/>
        <w:rPr>
          <w:rFonts w:asciiTheme="minorHAnsi" w:hAnsiTheme="minorHAnsi"/>
        </w:rPr>
      </w:pPr>
      <w:r w:rsidRPr="008804F6">
        <w:rPr>
          <w:rFonts w:asciiTheme="minorHAnsi" w:hAnsiTheme="minorHAnsi"/>
        </w:rPr>
        <w:t>w zakresie dotyczącym zmiany sposobu spełnienia świadczenia w przypadku stwierdzenia konieczności:</w:t>
      </w:r>
    </w:p>
    <w:p w14:paraId="3FBD934D" w14:textId="77777777" w:rsidR="008804F6" w:rsidRPr="008804F6" w:rsidRDefault="008804F6" w:rsidP="004832B8">
      <w:pPr>
        <w:numPr>
          <w:ilvl w:val="0"/>
          <w:numId w:val="33"/>
        </w:numPr>
        <w:autoSpaceDE/>
        <w:autoSpaceDN/>
        <w:adjustRightInd/>
        <w:spacing w:after="0" w:line="240" w:lineRule="auto"/>
        <w:ind w:left="1418"/>
        <w:jc w:val="both"/>
        <w:rPr>
          <w:rFonts w:asciiTheme="minorHAnsi" w:hAnsiTheme="minorHAnsi"/>
        </w:rPr>
      </w:pPr>
      <w:r w:rsidRPr="008804F6">
        <w:rPr>
          <w:rFonts w:asciiTheme="minorHAnsi" w:hAnsiTheme="minorHAnsi"/>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14:paraId="66C8CB42" w14:textId="77777777" w:rsidR="008804F6" w:rsidRPr="008804F6" w:rsidRDefault="008804F6" w:rsidP="004832B8">
      <w:pPr>
        <w:numPr>
          <w:ilvl w:val="0"/>
          <w:numId w:val="33"/>
        </w:numPr>
        <w:autoSpaceDE/>
        <w:autoSpaceDN/>
        <w:adjustRightInd/>
        <w:spacing w:after="0" w:line="240" w:lineRule="auto"/>
        <w:ind w:left="1418"/>
        <w:jc w:val="both"/>
        <w:rPr>
          <w:rFonts w:asciiTheme="minorHAnsi" w:hAnsiTheme="minorHAnsi"/>
        </w:rPr>
      </w:pPr>
      <w:r w:rsidRPr="008804F6">
        <w:rPr>
          <w:rFonts w:asciiTheme="minorHAnsi" w:hAnsiTheme="minorHAnsi"/>
        </w:rPr>
        <w:t>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wykonaniem przedmiotu umowy lub w przypadkach będących następstwem usunięcia wad lub konieczności wprowadzenia zmian w dokumentacji projektowej,</w:t>
      </w:r>
    </w:p>
    <w:p w14:paraId="402A9E75" w14:textId="77777777" w:rsidR="008804F6" w:rsidRPr="008804F6" w:rsidRDefault="008804F6" w:rsidP="004832B8">
      <w:pPr>
        <w:numPr>
          <w:ilvl w:val="1"/>
          <w:numId w:val="20"/>
        </w:numPr>
        <w:tabs>
          <w:tab w:val="num" w:pos="851"/>
        </w:tabs>
        <w:autoSpaceDE/>
        <w:autoSpaceDN/>
        <w:adjustRightInd/>
        <w:spacing w:after="0" w:line="240" w:lineRule="auto"/>
        <w:ind w:left="851"/>
        <w:jc w:val="both"/>
        <w:rPr>
          <w:rFonts w:asciiTheme="minorHAnsi" w:hAnsiTheme="minorHAnsi"/>
        </w:rPr>
      </w:pPr>
      <w:r w:rsidRPr="008804F6">
        <w:rPr>
          <w:rFonts w:asciiTheme="minorHAnsi" w:hAnsiTheme="minorHAnsi"/>
        </w:rPr>
        <w:t xml:space="preserve">w zakresie dotyczącym zmiany osoby pełniącej obowiązki kierownika budowy lub kierownika robót - w takim przypadku Wykonawca jest obowiązany wykazać Zamawiającemu, iż proponowana osoba spełnia wymagania w stopniu nie mniejszym niż wymagania stawiane odpowiednio kierownikowi budowy lub kierownikowi robót w trakcie postępowania o udzielenie zamówienia w wyniku którego została zawarta niniejsza umowa, </w:t>
      </w:r>
    </w:p>
    <w:p w14:paraId="3E0DD588" w14:textId="77777777" w:rsidR="008804F6" w:rsidRPr="008804F6" w:rsidRDefault="008804F6" w:rsidP="004832B8">
      <w:pPr>
        <w:numPr>
          <w:ilvl w:val="1"/>
          <w:numId w:val="20"/>
        </w:numPr>
        <w:tabs>
          <w:tab w:val="num" w:pos="851"/>
        </w:tabs>
        <w:autoSpaceDE/>
        <w:autoSpaceDN/>
        <w:adjustRightInd/>
        <w:spacing w:after="0" w:line="240" w:lineRule="auto"/>
        <w:ind w:left="851"/>
        <w:jc w:val="both"/>
        <w:rPr>
          <w:rFonts w:asciiTheme="minorHAnsi" w:hAnsiTheme="minorHAnsi"/>
        </w:rPr>
      </w:pPr>
      <w:r w:rsidRPr="008804F6">
        <w:rPr>
          <w:rFonts w:asciiTheme="minorHAnsi" w:hAnsiTheme="minorHAnsi"/>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14:paraId="33C592E1"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wstrzymania realizacji umowy z przyczyn zależnych od Zamawiającego,</w:t>
      </w:r>
    </w:p>
    <w:p w14:paraId="3DA09EBA"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konieczności usunięcia wady lub wprowadzenia zmiany w dokumentacji projektowej, jeżeli konieczność usunięcie wady lub wprowadzenia zmiany w dokumentacji projektowej ma wpływ na termin wykonania,</w:t>
      </w:r>
    </w:p>
    <w:p w14:paraId="55F60901"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wystąpienia zwłoki Zamawiającego w przekazaniu terenu budowy,</w:t>
      </w:r>
    </w:p>
    <w:p w14:paraId="5AC4577C"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opóźnienia w dokonaniu odbioru z przyczyn leżących po stronie Zamawiającego,</w:t>
      </w:r>
    </w:p>
    <w:p w14:paraId="395D0E02"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warunków atmosferycznych uniemożliwiających, wykonywanie robót budowlanych lub przeprowadzenie prób i sprawdzeń,</w:t>
      </w:r>
    </w:p>
    <w:p w14:paraId="41EF3406"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14:paraId="10ABA718"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lastRenderedPageBreak/>
        <w:t xml:space="preserve">wstrzymanie budowy przez właściwy organ z przyczyn nie zawinionych przez wykonawcę np. odkrycie niewypałów i niewybuchów, zagrożenie wybuchem; </w:t>
      </w:r>
    </w:p>
    <w:p w14:paraId="24360030"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14:paraId="46B1FB51" w14:textId="77777777" w:rsidR="008804F6" w:rsidRPr="008804F6" w:rsidRDefault="008804F6" w:rsidP="004832B8">
      <w:pPr>
        <w:numPr>
          <w:ilvl w:val="0"/>
          <w:numId w:val="34"/>
        </w:numPr>
        <w:autoSpaceDE/>
        <w:autoSpaceDN/>
        <w:adjustRightInd/>
        <w:spacing w:after="0" w:line="240" w:lineRule="auto"/>
        <w:ind w:left="1418"/>
        <w:jc w:val="both"/>
        <w:rPr>
          <w:rFonts w:asciiTheme="minorHAnsi" w:hAnsiTheme="minorHAnsi"/>
        </w:rPr>
      </w:pPr>
      <w:r w:rsidRPr="008804F6">
        <w:rPr>
          <w:rFonts w:asciiTheme="minorHAnsi" w:hAnsiTheme="minorHAnsi"/>
        </w:rPr>
        <w:t>zlecenia wykonania dodatkowych robót budowlanych, których wykonanie ma wpływ na termin realizacji robót objętych niniejszą umową.</w:t>
      </w:r>
    </w:p>
    <w:p w14:paraId="35033003" w14:textId="77777777" w:rsidR="008804F6" w:rsidRPr="008804F6" w:rsidRDefault="008804F6" w:rsidP="008804F6">
      <w:pPr>
        <w:autoSpaceDE/>
        <w:autoSpaceDN/>
        <w:adjustRightInd/>
        <w:spacing w:after="0" w:line="240" w:lineRule="auto"/>
        <w:ind w:left="851"/>
        <w:jc w:val="both"/>
        <w:rPr>
          <w:rFonts w:asciiTheme="minorHAnsi" w:hAnsiTheme="minorHAnsi"/>
        </w:rPr>
      </w:pPr>
      <w:r w:rsidRPr="008804F6">
        <w:rPr>
          <w:rFonts w:asciiTheme="minorHAnsi" w:hAnsiTheme="minorHAnsi"/>
        </w:rPr>
        <w:t xml:space="preserve">W przypadku wystąpienia którejkolwiek z okoliczności wymienionych wyżej termin wykonania umowy może być przedłużony o czas trwania tych okoliczności. </w:t>
      </w:r>
    </w:p>
    <w:p w14:paraId="5655B7E8" w14:textId="77777777" w:rsidR="008804F6" w:rsidRPr="008804F6" w:rsidRDefault="008804F6" w:rsidP="004832B8">
      <w:pPr>
        <w:numPr>
          <w:ilvl w:val="1"/>
          <w:numId w:val="20"/>
        </w:numPr>
        <w:tabs>
          <w:tab w:val="num" w:pos="851"/>
        </w:tabs>
        <w:autoSpaceDE/>
        <w:autoSpaceDN/>
        <w:adjustRightInd/>
        <w:spacing w:after="0" w:line="240" w:lineRule="auto"/>
        <w:ind w:left="851"/>
        <w:jc w:val="both"/>
        <w:rPr>
          <w:rFonts w:asciiTheme="minorHAnsi" w:hAnsiTheme="minorHAnsi"/>
        </w:rPr>
      </w:pPr>
      <w:r w:rsidRPr="008804F6">
        <w:rPr>
          <w:rFonts w:asciiTheme="minorHAnsi" w:hAnsiTheme="minorHAnsi"/>
        </w:rPr>
        <w:t>w zakresie dotyczącym zmiany wynagrodzenia w przypadku:</w:t>
      </w:r>
    </w:p>
    <w:p w14:paraId="317D30CC" w14:textId="77777777" w:rsidR="008804F6" w:rsidRPr="008804F6" w:rsidRDefault="008804F6" w:rsidP="004832B8">
      <w:pPr>
        <w:numPr>
          <w:ilvl w:val="0"/>
          <w:numId w:val="35"/>
        </w:numPr>
        <w:autoSpaceDE/>
        <w:autoSpaceDN/>
        <w:adjustRightInd/>
        <w:spacing w:after="0" w:line="240" w:lineRule="auto"/>
        <w:ind w:left="1418"/>
        <w:jc w:val="both"/>
        <w:rPr>
          <w:rFonts w:asciiTheme="minorHAnsi" w:hAnsiTheme="minorHAnsi"/>
        </w:rPr>
      </w:pPr>
      <w:r w:rsidRPr="008804F6">
        <w:rPr>
          <w:rFonts w:asciiTheme="minorHAnsi" w:hAnsiTheme="minorHAnsi"/>
        </w:rPr>
        <w:t>ustawowej zmiany stawki podatku VAT,</w:t>
      </w:r>
    </w:p>
    <w:p w14:paraId="2AC5E311" w14:textId="77777777" w:rsidR="008804F6" w:rsidRPr="008804F6" w:rsidRDefault="008804F6" w:rsidP="004832B8">
      <w:pPr>
        <w:numPr>
          <w:ilvl w:val="0"/>
          <w:numId w:val="35"/>
        </w:numPr>
        <w:autoSpaceDE/>
        <w:autoSpaceDN/>
        <w:adjustRightInd/>
        <w:spacing w:after="0" w:line="240" w:lineRule="auto"/>
        <w:ind w:left="1418"/>
        <w:jc w:val="both"/>
        <w:rPr>
          <w:rFonts w:asciiTheme="minorHAnsi" w:hAnsiTheme="minorHAnsi"/>
        </w:rPr>
      </w:pPr>
      <w:r w:rsidRPr="008804F6">
        <w:rPr>
          <w:rFonts w:asciiTheme="minorHAnsi" w:hAnsiTheme="minorHAnsi"/>
        </w:rPr>
        <w:t>konieczności wykonania robót zamiennych, o różnicę pomiędzy wartością robót zamiennych a wartością robót, które nie będą wykonywane - p</w:t>
      </w:r>
      <w:r w:rsidRPr="008804F6">
        <w:rPr>
          <w:rFonts w:asciiTheme="minorHAnsi" w:hAnsiTheme="minorHAnsi"/>
          <w:kern w:val="2"/>
        </w:rPr>
        <w:t>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w:t>
      </w:r>
      <w:r w:rsidRPr="008804F6">
        <w:rPr>
          <w:rFonts w:asciiTheme="minorHAnsi" w:hAnsiTheme="minorHAnsi"/>
        </w:rPr>
        <w:t>ykonawca kalkulując cenę jednostkową przyjmuje ceny materiałów wg cen zakupu i pracy sprzętu wg faktycznie poniesionych kosztów lecz nie wyższe niż średnie ceny materiałów i pracy sprzętu wg SEKOCENBUDU</w:t>
      </w:r>
      <w:r w:rsidRPr="008804F6">
        <w:rPr>
          <w:rFonts w:asciiTheme="minorHAnsi" w:hAnsiTheme="minorHAnsi"/>
          <w:kern w:val="2"/>
        </w:rPr>
        <w:t xml:space="preserve">, </w:t>
      </w:r>
      <w:r w:rsidRPr="008804F6">
        <w:rPr>
          <w:rFonts w:asciiTheme="minorHAnsi" w:hAnsiTheme="minorHAnsi"/>
        </w:rPr>
        <w:t xml:space="preserve">dla kwartału poprzedzającego kwartał, w którym wykonywane są roboty, </w:t>
      </w:r>
    </w:p>
    <w:p w14:paraId="04A4DEAB" w14:textId="77777777" w:rsidR="008804F6" w:rsidRPr="008804F6" w:rsidRDefault="008804F6" w:rsidP="004832B8">
      <w:pPr>
        <w:numPr>
          <w:ilvl w:val="1"/>
          <w:numId w:val="20"/>
        </w:numPr>
        <w:tabs>
          <w:tab w:val="num" w:pos="720"/>
          <w:tab w:val="num" w:pos="1785"/>
        </w:tabs>
        <w:autoSpaceDE/>
        <w:autoSpaceDN/>
        <w:adjustRightInd/>
        <w:spacing w:after="0" w:line="240" w:lineRule="auto"/>
        <w:ind w:left="720"/>
        <w:jc w:val="both"/>
        <w:rPr>
          <w:rFonts w:asciiTheme="minorHAnsi" w:hAnsiTheme="minorHAnsi"/>
        </w:rPr>
      </w:pPr>
      <w:r w:rsidRPr="008804F6">
        <w:rPr>
          <w:rFonts w:asciiTheme="minorHAnsi" w:hAnsiTheme="minorHAnsi"/>
        </w:rPr>
        <w:t>w zakresie dotyczącym zmiany (zwiększenia lub zmniejszenia) zakresu robót budowlanych, które wykonawca będzie wykonywał za pomocą podwykonawców.</w:t>
      </w:r>
    </w:p>
    <w:p w14:paraId="43FEF148" w14:textId="2B6FCBB9" w:rsidR="008804F6" w:rsidRDefault="008804F6" w:rsidP="0060165C">
      <w:pPr>
        <w:numPr>
          <w:ilvl w:val="0"/>
          <w:numId w:val="20"/>
        </w:numPr>
        <w:tabs>
          <w:tab w:val="num" w:pos="1785"/>
        </w:tabs>
        <w:autoSpaceDE/>
        <w:autoSpaceDN/>
        <w:adjustRightInd/>
        <w:spacing w:after="0" w:line="240" w:lineRule="auto"/>
        <w:ind w:left="360"/>
        <w:jc w:val="both"/>
        <w:rPr>
          <w:rFonts w:asciiTheme="minorHAnsi" w:hAnsiTheme="minorHAnsi"/>
        </w:rPr>
      </w:pPr>
      <w:r w:rsidRPr="008804F6">
        <w:rPr>
          <w:rFonts w:asciiTheme="minorHAnsi" w:hAnsiTheme="minorHAnsi"/>
        </w:rPr>
        <w:t xml:space="preserve">Zamawiający dopuszcza możliwość zmian postanowień zawartej umowy, tj. wszystkie warunki zmian do umowy powinny być zgodne z art. </w:t>
      </w:r>
      <w:r w:rsidR="00F9182B">
        <w:rPr>
          <w:rFonts w:asciiTheme="minorHAnsi" w:hAnsiTheme="minorHAnsi"/>
        </w:rPr>
        <w:t>455</w:t>
      </w:r>
      <w:r w:rsidRPr="008804F6">
        <w:rPr>
          <w:rFonts w:asciiTheme="minorHAnsi" w:hAnsiTheme="minorHAnsi"/>
        </w:rPr>
        <w:t xml:space="preserve"> ustawy Prawo zamówień publicznych.</w:t>
      </w:r>
    </w:p>
    <w:p w14:paraId="527DBA1E" w14:textId="77777777" w:rsidR="0060165C" w:rsidRDefault="0060165C" w:rsidP="0060165C">
      <w:pPr>
        <w:numPr>
          <w:ilvl w:val="0"/>
          <w:numId w:val="20"/>
        </w:numPr>
        <w:tabs>
          <w:tab w:val="num" w:pos="1785"/>
        </w:tabs>
        <w:autoSpaceDE/>
        <w:autoSpaceDN/>
        <w:adjustRightInd/>
        <w:spacing w:after="0"/>
        <w:ind w:left="360"/>
        <w:jc w:val="both"/>
        <w:rPr>
          <w:rFonts w:asciiTheme="minorHAnsi" w:hAnsiTheme="minorHAnsi"/>
        </w:rPr>
      </w:pPr>
      <w:r w:rsidRPr="00F66160">
        <w:rPr>
          <w:rFonts w:asciiTheme="minorHAnsi" w:hAnsiTheme="minorHAnsi"/>
        </w:rPr>
        <w:t>Zamawiający na podstawie art. 439 P</w:t>
      </w:r>
      <w:r>
        <w:rPr>
          <w:rFonts w:asciiTheme="minorHAnsi" w:hAnsiTheme="minorHAnsi"/>
        </w:rPr>
        <w:t>zp</w:t>
      </w:r>
      <w:r w:rsidRPr="00F66160">
        <w:rPr>
          <w:rFonts w:asciiTheme="minorHAnsi" w:hAnsiTheme="minorHAnsi"/>
        </w:rPr>
        <w:t>, przewiduje możliwość zmiany wysokości wynagrodzenia w przypadku zmiany cen materiałów i kosztów zawiązanych z realizacją zamówienia innych niż te wskazane</w:t>
      </w:r>
      <w:r>
        <w:rPr>
          <w:rFonts w:asciiTheme="minorHAnsi" w:hAnsiTheme="minorHAnsi"/>
        </w:rPr>
        <w:t xml:space="preserve"> w §17 ust. 1 i 2.</w:t>
      </w:r>
    </w:p>
    <w:p w14:paraId="3C59EDBC" w14:textId="77777777" w:rsidR="0060165C" w:rsidRPr="00F66160" w:rsidRDefault="0060165C" w:rsidP="0060165C">
      <w:pPr>
        <w:numPr>
          <w:ilvl w:val="0"/>
          <w:numId w:val="20"/>
        </w:numPr>
        <w:autoSpaceDE/>
        <w:autoSpaceDN/>
        <w:adjustRightInd/>
        <w:spacing w:after="0"/>
        <w:jc w:val="both"/>
        <w:rPr>
          <w:rFonts w:asciiTheme="minorHAnsi" w:hAnsiTheme="minorHAnsi"/>
        </w:rPr>
      </w:pPr>
      <w:r w:rsidRPr="00F66160">
        <w:rPr>
          <w:rFonts w:asciiTheme="minorHAnsi" w:hAnsiTheme="minorHAnsi"/>
        </w:rPr>
        <w:t>Zmiany wysokości wynagrodzenia będą dokonywane według zasad opisanych poniżej:</w:t>
      </w:r>
    </w:p>
    <w:p w14:paraId="61022128"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każda ze Stron może żądać zmiany wynagrodzenia (odpowiednio podwyższenia lub obniżenia) w przypadku zmiany cen materiałów lub kosztów wyrażającej się zmianą wskaźnika zmiany cen produkcji budowlano-montażowej ogłaszanego przez Prezesa Głównego Urzędu Statystycznego („Wskaźnik GUS”) o ponad 20 %;</w:t>
      </w:r>
    </w:p>
    <w:p w14:paraId="29BEEFE6"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wartość zmiany Wskaźnika GUS ogłaszanego przez Prezesa Głównego Urzędu Statystycznego w trakcie realizacji przedmiotu umowy porównywana będzie do wartości Wskaźnika GUS ogłoszonego w terminie bezpośrednio poprzedzającym dzień otwarcia ofert w postępowaniu poprzedzającym zawarcie umowy („Bazowy Wskaźnik GUS”);</w:t>
      </w:r>
    </w:p>
    <w:p w14:paraId="1D060168"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ewentualna zmiana wynagrodzenia nastąpi począwszy od kwartału, którego dotyczył będzie komunikat Prezesa Głównego Urzędu Statystycznego podający Wskaźnik GUS większy albo mniejszy o 20 % niż Bazowy Wskaźnik GUS;</w:t>
      </w:r>
    </w:p>
    <w:p w14:paraId="0A70A4C3"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 xml:space="preserve">ewentualna zmiana wynagrodzenia dotyczyć będzie części wynagrodzenia przypadającej do zapłaty po zaistnienie zdarzenia opisanego w pkt </w:t>
      </w:r>
      <w:r>
        <w:rPr>
          <w:rFonts w:asciiTheme="minorHAnsi" w:hAnsiTheme="minorHAnsi"/>
        </w:rPr>
        <w:t>c)</w:t>
      </w:r>
      <w:r w:rsidRPr="00F66160">
        <w:rPr>
          <w:rFonts w:asciiTheme="minorHAnsi" w:hAnsiTheme="minorHAnsi"/>
        </w:rPr>
        <w:t>;</w:t>
      </w:r>
    </w:p>
    <w:p w14:paraId="1E6D863D"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 xml:space="preserve">ewentualna zmiana kwoty wysokości wynagrodzenia, o którym mowa w pkt 4 powyżej, pod warunkiem zaistnienia zdarzenia opisanego w pkt 3 powyżej, nastąpi </w:t>
      </w:r>
      <w:r>
        <w:rPr>
          <w:rFonts w:asciiTheme="minorHAnsi" w:hAnsiTheme="minorHAnsi"/>
        </w:rPr>
        <w:t xml:space="preserve"> </w:t>
      </w:r>
      <w:r w:rsidRPr="00F66160">
        <w:rPr>
          <w:rFonts w:asciiTheme="minorHAnsi" w:hAnsiTheme="minorHAnsi"/>
        </w:rPr>
        <w:t>o procent stanowiący połowę wartości wzrostu albo spadku Wskaźnika GUS;</w:t>
      </w:r>
    </w:p>
    <w:p w14:paraId="6AC38AE1"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 xml:space="preserve">zapłata wynagrodzenia w kwocie zmienionej zgodnie z pkt </w:t>
      </w:r>
      <w:r>
        <w:rPr>
          <w:rFonts w:asciiTheme="minorHAnsi" w:hAnsiTheme="minorHAnsi"/>
        </w:rPr>
        <w:t>e)</w:t>
      </w:r>
      <w:r w:rsidRPr="00F66160">
        <w:rPr>
          <w:rFonts w:asciiTheme="minorHAnsi" w:hAnsiTheme="minorHAnsi"/>
        </w:rPr>
        <w:t xml:space="preserve"> powyżej dotyczyć będzie kwartałów roku kalendarzowego po terminie składania ofert, w odniesieniu do robót budowlanych wykonanych począwszy od początku kwartału, którego dotyczył komunikat w </w:t>
      </w:r>
      <w:r w:rsidRPr="00F66160">
        <w:rPr>
          <w:rFonts w:asciiTheme="minorHAnsi" w:hAnsiTheme="minorHAnsi"/>
        </w:rPr>
        <w:lastRenderedPageBreak/>
        <w:t>sprawie Wskaźnika GUS podający ten wskaźnik wyższy albo niż 20 % od Bazowego Wskaźnika GUS;</w:t>
      </w:r>
    </w:p>
    <w:p w14:paraId="6AB3C6D5" w14:textId="77777777" w:rsidR="0060165C" w:rsidRPr="00F66160" w:rsidRDefault="0060165C" w:rsidP="0060165C">
      <w:pPr>
        <w:numPr>
          <w:ilvl w:val="1"/>
          <w:numId w:val="20"/>
        </w:numPr>
        <w:tabs>
          <w:tab w:val="clear" w:pos="1440"/>
        </w:tabs>
        <w:autoSpaceDE/>
        <w:autoSpaceDN/>
        <w:adjustRightInd/>
        <w:spacing w:after="0"/>
        <w:ind w:left="709"/>
        <w:jc w:val="both"/>
        <w:rPr>
          <w:rFonts w:asciiTheme="minorHAnsi" w:hAnsiTheme="minorHAnsi"/>
        </w:rPr>
      </w:pPr>
      <w:r w:rsidRPr="00F66160">
        <w:rPr>
          <w:rFonts w:asciiTheme="minorHAnsi" w:hAnsiTheme="minorHAnsi"/>
        </w:rPr>
        <w:t xml:space="preserve">ewentualna zmiana wynagrodzenia nie będzie dotyczyć okresu, w którym przedmiot umowy będzie realizowany w warunkach opóźnienia niezawinionego przez Zamawiającego. </w:t>
      </w:r>
    </w:p>
    <w:p w14:paraId="0DDFC534" w14:textId="77777777" w:rsidR="0060165C" w:rsidRPr="00F66160" w:rsidRDefault="0060165C" w:rsidP="0060165C">
      <w:pPr>
        <w:numPr>
          <w:ilvl w:val="0"/>
          <w:numId w:val="20"/>
        </w:numPr>
        <w:tabs>
          <w:tab w:val="clear" w:pos="340"/>
        </w:tabs>
        <w:autoSpaceDE/>
        <w:autoSpaceDN/>
        <w:adjustRightInd/>
        <w:spacing w:after="0"/>
        <w:jc w:val="both"/>
        <w:rPr>
          <w:rFonts w:asciiTheme="minorHAnsi" w:hAnsiTheme="minorHAnsi"/>
        </w:rPr>
      </w:pPr>
      <w:r w:rsidRPr="00F66160">
        <w:rPr>
          <w:rFonts w:asciiTheme="minorHAnsi" w:hAnsiTheme="minorHAnsi"/>
        </w:rPr>
        <w:t>Strony ustalają maksymalną wartość zmiany wynagrodzenia w efekcie zastosowania powyższych</w:t>
      </w:r>
      <w:r>
        <w:rPr>
          <w:rFonts w:asciiTheme="minorHAnsi" w:hAnsiTheme="minorHAnsi"/>
        </w:rPr>
        <w:t xml:space="preserve"> </w:t>
      </w:r>
      <w:r w:rsidRPr="00F66160">
        <w:rPr>
          <w:rFonts w:asciiTheme="minorHAnsi" w:hAnsiTheme="minorHAnsi"/>
        </w:rPr>
        <w:t xml:space="preserve">postanowień na poziomie do 5 % kwoty nominalnej łącznego wynagrodzenia netto określonej w dniu zawarcia umowy. </w:t>
      </w:r>
    </w:p>
    <w:p w14:paraId="5C9D1DFA" w14:textId="77777777" w:rsidR="0060165C" w:rsidRPr="003D2557" w:rsidRDefault="0060165C" w:rsidP="0060165C">
      <w:pPr>
        <w:numPr>
          <w:ilvl w:val="0"/>
          <w:numId w:val="20"/>
        </w:numPr>
        <w:tabs>
          <w:tab w:val="clear" w:pos="340"/>
        </w:tabs>
        <w:autoSpaceDE/>
        <w:autoSpaceDN/>
        <w:adjustRightInd/>
        <w:spacing w:after="0"/>
        <w:jc w:val="both"/>
        <w:rPr>
          <w:rFonts w:asciiTheme="minorHAnsi" w:hAnsiTheme="minorHAnsi"/>
        </w:rPr>
      </w:pPr>
      <w:r w:rsidRPr="00F66160">
        <w:rPr>
          <w:rFonts w:asciiTheme="minorHAnsi" w:hAnsiTheme="minorHAnsi"/>
        </w:rPr>
        <w:t xml:space="preserve">Wykonawca, którego Wynagrodzenie zostało zmienione zgodnie z postanowieniami ust. </w:t>
      </w:r>
      <w:r>
        <w:rPr>
          <w:rFonts w:asciiTheme="minorHAnsi" w:hAnsiTheme="minorHAnsi"/>
        </w:rPr>
        <w:t>4-5</w:t>
      </w:r>
      <w:r w:rsidRPr="00F66160">
        <w:rPr>
          <w:rFonts w:asciiTheme="minorHAnsi" w:hAnsiTheme="minorHAnsi"/>
        </w:rPr>
        <w:t xml:space="preserve">, zobowiązany jest do zmiany wynagrodzenia przysługującego Podwykonawcy, </w:t>
      </w:r>
      <w:r w:rsidRPr="003D2557">
        <w:rPr>
          <w:rFonts w:asciiTheme="minorHAnsi" w:hAnsiTheme="minorHAnsi"/>
        </w:rPr>
        <w:t>z którym zawarł umowę, w zakresie odpowiadającym zmianom cen materiałów lub kosztów dotyczących zobowiązania podwykonawcy, jeżeli łącznie spełnione są następujące warunki:</w:t>
      </w:r>
    </w:p>
    <w:p w14:paraId="1293E19B" w14:textId="77777777" w:rsidR="0060165C" w:rsidRPr="00F66160" w:rsidRDefault="0060165C" w:rsidP="0060165C">
      <w:pPr>
        <w:numPr>
          <w:ilvl w:val="1"/>
          <w:numId w:val="20"/>
        </w:numPr>
        <w:autoSpaceDE/>
        <w:autoSpaceDN/>
        <w:adjustRightInd/>
        <w:spacing w:after="0"/>
        <w:jc w:val="both"/>
        <w:rPr>
          <w:rFonts w:asciiTheme="minorHAnsi" w:hAnsiTheme="minorHAnsi"/>
        </w:rPr>
      </w:pPr>
      <w:r w:rsidRPr="00F66160">
        <w:rPr>
          <w:rFonts w:asciiTheme="minorHAnsi" w:hAnsiTheme="minorHAnsi"/>
        </w:rPr>
        <w:t>przedmiotem umowy są roboty budowlane lub usługi;</w:t>
      </w:r>
    </w:p>
    <w:p w14:paraId="4E42AC5B" w14:textId="77777777" w:rsidR="0060165C" w:rsidRPr="00F66160" w:rsidRDefault="0060165C" w:rsidP="0060165C">
      <w:pPr>
        <w:numPr>
          <w:ilvl w:val="1"/>
          <w:numId w:val="20"/>
        </w:numPr>
        <w:autoSpaceDE/>
        <w:autoSpaceDN/>
        <w:adjustRightInd/>
        <w:spacing w:after="0"/>
        <w:jc w:val="both"/>
        <w:rPr>
          <w:rFonts w:asciiTheme="minorHAnsi" w:hAnsiTheme="minorHAnsi"/>
        </w:rPr>
      </w:pPr>
      <w:r w:rsidRPr="00F66160">
        <w:rPr>
          <w:rFonts w:asciiTheme="minorHAnsi" w:hAnsiTheme="minorHAnsi"/>
        </w:rPr>
        <w:t>okres obowiązywania umowy przekracza 12 miesięcy.</w:t>
      </w:r>
    </w:p>
    <w:p w14:paraId="7AE7418F" w14:textId="2D6B395D" w:rsidR="0060165C" w:rsidRPr="0060165C" w:rsidRDefault="0060165C" w:rsidP="0060165C">
      <w:pPr>
        <w:numPr>
          <w:ilvl w:val="0"/>
          <w:numId w:val="20"/>
        </w:numPr>
        <w:tabs>
          <w:tab w:val="clear" w:pos="340"/>
        </w:tabs>
        <w:autoSpaceDE/>
        <w:autoSpaceDN/>
        <w:adjustRightInd/>
        <w:spacing w:after="0"/>
        <w:jc w:val="both"/>
        <w:rPr>
          <w:rFonts w:asciiTheme="minorHAnsi" w:hAnsiTheme="minorHAnsi"/>
        </w:rPr>
      </w:pPr>
      <w:r w:rsidRPr="00F66160">
        <w:rPr>
          <w:rFonts w:asciiTheme="minorHAnsi" w:hAnsiTheme="minorHAnsi"/>
        </w:rPr>
        <w:t xml:space="preserve">Jeżeli w terminie, o którym mowa ust </w:t>
      </w:r>
      <w:r>
        <w:rPr>
          <w:rFonts w:asciiTheme="minorHAnsi" w:hAnsiTheme="minorHAnsi"/>
        </w:rPr>
        <w:t>4</w:t>
      </w:r>
      <w:r w:rsidRPr="00F66160">
        <w:rPr>
          <w:rFonts w:asciiTheme="minorHAnsi" w:hAnsiTheme="minorHAnsi"/>
        </w:rPr>
        <w:t xml:space="preserve"> Wykonawca wystąpi z wnioskiem o zmianę Wynagrodzenia jednocześnie na podstawie postanowień ust. </w:t>
      </w:r>
      <w:r>
        <w:rPr>
          <w:rFonts w:asciiTheme="minorHAnsi" w:hAnsiTheme="minorHAnsi"/>
        </w:rPr>
        <w:t>2</w:t>
      </w:r>
      <w:r w:rsidRPr="00F66160">
        <w:rPr>
          <w:rFonts w:asciiTheme="minorHAnsi" w:hAnsiTheme="minorHAnsi"/>
        </w:rPr>
        <w:t xml:space="preserve"> i </w:t>
      </w:r>
      <w:r>
        <w:rPr>
          <w:rFonts w:asciiTheme="minorHAnsi" w:hAnsiTheme="minorHAnsi"/>
        </w:rPr>
        <w:t>4</w:t>
      </w:r>
      <w:r w:rsidRPr="00F66160">
        <w:rPr>
          <w:rFonts w:asciiTheme="minorHAnsi" w:hAnsiTheme="minorHAnsi"/>
        </w:rPr>
        <w:t xml:space="preserve">, to Wykonawcy będzie należny wzrost Wynagrodzenia jedynie w oparciu o jedną z tych podstaw, </w:t>
      </w:r>
      <w:r w:rsidRPr="003D2557">
        <w:rPr>
          <w:rFonts w:asciiTheme="minorHAnsi" w:hAnsiTheme="minorHAnsi"/>
        </w:rPr>
        <w:t>w zależności od tego, która z kwot zmiany będzie wyższa.</w:t>
      </w:r>
    </w:p>
    <w:p w14:paraId="267B229C"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color w:val="000000"/>
        </w:rPr>
      </w:pPr>
      <w:r w:rsidRPr="008804F6">
        <w:rPr>
          <w:rFonts w:asciiTheme="minorHAnsi" w:hAnsiTheme="minorHAnsi"/>
          <w:b/>
          <w:bCs/>
          <w:color w:val="000000"/>
        </w:rPr>
        <w:t>§ 1</w:t>
      </w:r>
      <w:r w:rsidR="00F9182B">
        <w:rPr>
          <w:rFonts w:asciiTheme="minorHAnsi" w:hAnsiTheme="minorHAnsi"/>
          <w:b/>
          <w:bCs/>
          <w:color w:val="000000"/>
        </w:rPr>
        <w:t>8</w:t>
      </w:r>
    </w:p>
    <w:p w14:paraId="5CEB9123" w14:textId="77777777" w:rsidR="008804F6" w:rsidRPr="008804F6" w:rsidRDefault="008804F6" w:rsidP="008804F6">
      <w:pPr>
        <w:numPr>
          <w:ilvl w:val="12"/>
          <w:numId w:val="0"/>
        </w:numPr>
        <w:autoSpaceDE/>
        <w:autoSpaceDN/>
        <w:adjustRightInd/>
        <w:spacing w:after="0" w:line="360" w:lineRule="auto"/>
        <w:jc w:val="center"/>
        <w:rPr>
          <w:rFonts w:asciiTheme="minorHAnsi" w:hAnsiTheme="minorHAnsi"/>
          <w:b/>
          <w:bCs/>
          <w:color w:val="000000"/>
        </w:rPr>
      </w:pPr>
      <w:r w:rsidRPr="008804F6">
        <w:rPr>
          <w:rFonts w:asciiTheme="minorHAnsi" w:hAnsiTheme="minorHAnsi"/>
          <w:b/>
          <w:bCs/>
          <w:color w:val="000000"/>
        </w:rPr>
        <w:t>POSTANOWIENIA KOŃCOWE</w:t>
      </w:r>
    </w:p>
    <w:p w14:paraId="542BDD15" w14:textId="77777777" w:rsidR="008804F6" w:rsidRPr="008804F6" w:rsidRDefault="008804F6" w:rsidP="004832B8">
      <w:pPr>
        <w:numPr>
          <w:ilvl w:val="0"/>
          <w:numId w:val="13"/>
        </w:numPr>
        <w:tabs>
          <w:tab w:val="clear" w:pos="340"/>
        </w:tab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Wszelkie zmiany i uzupełnienia dotyczące niniejszej umowy wymagają pisemnej formy pod rygorem nieważności.</w:t>
      </w:r>
    </w:p>
    <w:p w14:paraId="31CD41A7" w14:textId="77777777" w:rsidR="008804F6" w:rsidRDefault="008804F6" w:rsidP="004832B8">
      <w:pPr>
        <w:numPr>
          <w:ilvl w:val="0"/>
          <w:numId w:val="13"/>
        </w:numPr>
        <w:tabs>
          <w:tab w:val="clear" w:pos="340"/>
        </w:tab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W sprawach nieuregulowanych niniejszą umową mają zastosowanie obowiązujące przepisy kodeksu cywilnego, Prawa budowlanego oraz Prawa zamówień publicznych.</w:t>
      </w:r>
    </w:p>
    <w:p w14:paraId="2A5C6109" w14:textId="77777777" w:rsidR="00AE6BE3" w:rsidRPr="008804F6" w:rsidRDefault="00AE6BE3" w:rsidP="004832B8">
      <w:pPr>
        <w:numPr>
          <w:ilvl w:val="0"/>
          <w:numId w:val="13"/>
        </w:numPr>
        <w:tabs>
          <w:tab w:val="clear" w:pos="340"/>
        </w:tabs>
        <w:autoSpaceDE/>
        <w:autoSpaceDN/>
        <w:adjustRightInd/>
        <w:spacing w:after="0" w:line="240" w:lineRule="auto"/>
        <w:jc w:val="both"/>
        <w:rPr>
          <w:rFonts w:asciiTheme="minorHAnsi" w:hAnsiTheme="minorHAnsi"/>
          <w:color w:val="000000"/>
        </w:rPr>
      </w:pPr>
      <w:r>
        <w:rPr>
          <w:rFonts w:asciiTheme="minorHAnsi" w:hAnsiTheme="minorHAnsi"/>
          <w:color w:val="000000"/>
        </w:rPr>
        <w:t>Ewentualne spory</w:t>
      </w:r>
      <w:r w:rsidRPr="00AE6BE3">
        <w:rPr>
          <w:rFonts w:asciiTheme="minorHAnsi" w:hAnsiTheme="minorHAnsi"/>
          <w:color w:val="000000"/>
        </w:rPr>
        <w:t xml:space="preserve"> w relacjach z wykonawcami o roszczenia cywilnoprawne w sprawach, w których zawarcie ugody jest dopuszczalne, </w:t>
      </w:r>
      <w:r>
        <w:rPr>
          <w:rFonts w:asciiTheme="minorHAnsi" w:hAnsiTheme="minorHAnsi"/>
          <w:color w:val="000000"/>
        </w:rPr>
        <w:t xml:space="preserve">podlegają </w:t>
      </w:r>
      <w:r w:rsidRPr="00AE6BE3">
        <w:rPr>
          <w:rFonts w:asciiTheme="minorHAnsi" w:hAnsiTheme="minorHAnsi"/>
          <w:color w:val="000000"/>
        </w:rPr>
        <w:t>mediacjom lub innemu polubownemu rozwiązaniu sporu przed Sądem Polubownym przy Prokuratorii Generalnej Rzeczypospolitej Polskiej, wybranym mediatorem albo osobą prowadzącą inne polubowne rozwiązanie sporu.</w:t>
      </w:r>
    </w:p>
    <w:p w14:paraId="3503670B" w14:textId="77777777" w:rsidR="008804F6" w:rsidRPr="008804F6" w:rsidRDefault="008804F6" w:rsidP="004832B8">
      <w:pPr>
        <w:numPr>
          <w:ilvl w:val="0"/>
          <w:numId w:val="13"/>
        </w:numPr>
        <w:tabs>
          <w:tab w:val="clear" w:pos="340"/>
        </w:tab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Ewentualne spory wynikłe na tle realizacji niniejszej umowy, które nie zostaną rozwiązane polubownie, strony oddadzą pod rozstrzygnięcie sądu właściwego dla siedziby Zamawiającego.</w:t>
      </w:r>
    </w:p>
    <w:p w14:paraId="5E94E37E" w14:textId="77777777" w:rsidR="008804F6" w:rsidRPr="008804F6" w:rsidRDefault="008804F6" w:rsidP="004832B8">
      <w:pPr>
        <w:numPr>
          <w:ilvl w:val="0"/>
          <w:numId w:val="13"/>
        </w:numPr>
        <w:tabs>
          <w:tab w:val="clear" w:pos="340"/>
        </w:tabs>
        <w:autoSpaceDE/>
        <w:autoSpaceDN/>
        <w:adjustRightInd/>
        <w:spacing w:after="0" w:line="240" w:lineRule="auto"/>
        <w:jc w:val="both"/>
        <w:rPr>
          <w:rFonts w:asciiTheme="minorHAnsi" w:hAnsiTheme="minorHAnsi"/>
          <w:color w:val="000000"/>
        </w:rPr>
      </w:pPr>
      <w:r w:rsidRPr="008804F6">
        <w:rPr>
          <w:rFonts w:asciiTheme="minorHAnsi" w:hAnsiTheme="minorHAnsi"/>
          <w:color w:val="000000"/>
        </w:rPr>
        <w:t>Umowę sporządzono w czterech jednobrzmiących egzemplarzach, trzy egzemplarze dla Zamawiającego, jeden dla Wykonawcy.</w:t>
      </w:r>
    </w:p>
    <w:p w14:paraId="10E83217" w14:textId="77777777" w:rsidR="008804F6" w:rsidRPr="008804F6" w:rsidRDefault="008804F6" w:rsidP="008804F6">
      <w:pPr>
        <w:autoSpaceDE/>
        <w:autoSpaceDN/>
        <w:adjustRightInd/>
        <w:spacing w:after="0" w:line="240" w:lineRule="auto"/>
        <w:ind w:left="397"/>
        <w:jc w:val="both"/>
        <w:rPr>
          <w:rFonts w:asciiTheme="minorHAnsi" w:hAnsiTheme="minorHAnsi"/>
          <w:color w:val="FF0000"/>
        </w:rPr>
      </w:pPr>
    </w:p>
    <w:p w14:paraId="36D6639D" w14:textId="77777777" w:rsidR="008804F6" w:rsidRPr="008804F6" w:rsidRDefault="008804F6" w:rsidP="008804F6">
      <w:pPr>
        <w:spacing w:after="0" w:line="240" w:lineRule="auto"/>
        <w:ind w:left="426" w:firstLine="709"/>
        <w:rPr>
          <w:rFonts w:asciiTheme="minorHAnsi" w:hAnsiTheme="minorHAnsi"/>
          <w:b/>
          <w:color w:val="000000"/>
        </w:rPr>
      </w:pPr>
    </w:p>
    <w:p w14:paraId="59B84DE8" w14:textId="77777777" w:rsidR="008804F6" w:rsidRPr="008804F6" w:rsidRDefault="008804F6" w:rsidP="008804F6">
      <w:pPr>
        <w:spacing w:after="0" w:line="240" w:lineRule="auto"/>
        <w:ind w:left="426" w:firstLine="709"/>
        <w:rPr>
          <w:rFonts w:asciiTheme="minorHAnsi" w:hAnsiTheme="minorHAnsi"/>
          <w:b/>
          <w:color w:val="000000"/>
        </w:rPr>
      </w:pPr>
    </w:p>
    <w:p w14:paraId="0E91AF40" w14:textId="77777777" w:rsidR="008804F6" w:rsidRPr="008804F6" w:rsidRDefault="008804F6" w:rsidP="008804F6">
      <w:pPr>
        <w:spacing w:after="0" w:line="240" w:lineRule="auto"/>
        <w:ind w:left="426" w:firstLine="709"/>
        <w:rPr>
          <w:rFonts w:asciiTheme="minorHAnsi" w:hAnsiTheme="minorHAnsi"/>
          <w:b/>
          <w:bCs/>
        </w:rPr>
      </w:pPr>
      <w:r w:rsidRPr="008804F6">
        <w:rPr>
          <w:rFonts w:asciiTheme="minorHAnsi" w:hAnsiTheme="minorHAnsi"/>
          <w:b/>
          <w:color w:val="000000"/>
        </w:rPr>
        <w:t xml:space="preserve">ZAMAWIAJĄCY                                   </w:t>
      </w:r>
      <w:r w:rsidRPr="008804F6">
        <w:rPr>
          <w:rFonts w:asciiTheme="minorHAnsi" w:hAnsiTheme="minorHAnsi"/>
          <w:b/>
          <w:color w:val="000000"/>
        </w:rPr>
        <w:tab/>
      </w:r>
      <w:r w:rsidRPr="008804F6">
        <w:rPr>
          <w:rFonts w:asciiTheme="minorHAnsi" w:hAnsiTheme="minorHAnsi"/>
          <w:b/>
          <w:color w:val="000000"/>
        </w:rPr>
        <w:tab/>
        <w:t>WYKONAWCA</w:t>
      </w:r>
    </w:p>
    <w:p w14:paraId="05FCE84B" w14:textId="77777777" w:rsidR="008804F6" w:rsidRPr="008804F6" w:rsidRDefault="008804F6" w:rsidP="00853323">
      <w:pPr>
        <w:spacing w:after="0" w:line="240" w:lineRule="auto"/>
        <w:rPr>
          <w:rFonts w:asciiTheme="minorHAnsi" w:hAnsiTheme="minorHAnsi"/>
        </w:rPr>
      </w:pPr>
    </w:p>
    <w:sectPr w:rsidR="008804F6" w:rsidRPr="008804F6" w:rsidSect="00BB5BBF">
      <w:headerReference w:type="default" r:id="rId8"/>
      <w:footerReference w:type="default" r:id="rId9"/>
      <w:pgSz w:w="11906" w:h="16838"/>
      <w:pgMar w:top="962" w:right="1417" w:bottom="993" w:left="1417" w:header="283" w:footer="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7BEEC" w14:textId="77777777" w:rsidR="002061B5" w:rsidRDefault="002061B5">
      <w:pPr>
        <w:spacing w:after="0" w:line="240" w:lineRule="auto"/>
      </w:pPr>
      <w:r>
        <w:separator/>
      </w:r>
    </w:p>
  </w:endnote>
  <w:endnote w:type="continuationSeparator" w:id="0">
    <w:p w14:paraId="42EC2658" w14:textId="77777777" w:rsidR="002061B5" w:rsidRDefault="0020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CD18" w14:textId="77777777" w:rsidR="006501D6" w:rsidRPr="00EA0572" w:rsidRDefault="006501D6">
    <w:pPr>
      <w:pStyle w:val="Stopka"/>
      <w:jc w:val="right"/>
      <w:rPr>
        <w:sz w:val="20"/>
        <w:szCs w:val="20"/>
      </w:rPr>
    </w:pPr>
    <w:r w:rsidRPr="00EA0572">
      <w:rPr>
        <w:sz w:val="20"/>
        <w:szCs w:val="20"/>
      </w:rPr>
      <w:t xml:space="preserve">Strona </w:t>
    </w:r>
    <w:r w:rsidRPr="00EA0572">
      <w:rPr>
        <w:b/>
        <w:bCs/>
        <w:sz w:val="20"/>
        <w:szCs w:val="20"/>
      </w:rPr>
      <w:fldChar w:fldCharType="begin"/>
    </w:r>
    <w:r w:rsidRPr="00EA0572">
      <w:rPr>
        <w:b/>
        <w:bCs/>
        <w:sz w:val="20"/>
        <w:szCs w:val="20"/>
      </w:rPr>
      <w:instrText>PAGE</w:instrText>
    </w:r>
    <w:r w:rsidRPr="00EA0572">
      <w:rPr>
        <w:b/>
        <w:bCs/>
        <w:sz w:val="20"/>
        <w:szCs w:val="20"/>
      </w:rPr>
      <w:fldChar w:fldCharType="separate"/>
    </w:r>
    <w:r w:rsidR="006875FF">
      <w:rPr>
        <w:b/>
        <w:bCs/>
        <w:noProof/>
        <w:sz w:val="20"/>
        <w:szCs w:val="20"/>
      </w:rPr>
      <w:t>33</w:t>
    </w:r>
    <w:r w:rsidRPr="00EA0572">
      <w:rPr>
        <w:b/>
        <w:bCs/>
        <w:sz w:val="20"/>
        <w:szCs w:val="20"/>
      </w:rPr>
      <w:fldChar w:fldCharType="end"/>
    </w:r>
    <w:r w:rsidRPr="00EA0572">
      <w:rPr>
        <w:sz w:val="20"/>
        <w:szCs w:val="20"/>
      </w:rPr>
      <w:t xml:space="preserve"> z </w:t>
    </w:r>
    <w:r w:rsidRPr="00EA0572">
      <w:rPr>
        <w:b/>
        <w:bCs/>
        <w:sz w:val="20"/>
        <w:szCs w:val="20"/>
      </w:rPr>
      <w:fldChar w:fldCharType="begin"/>
    </w:r>
    <w:r w:rsidRPr="00EA0572">
      <w:rPr>
        <w:b/>
        <w:bCs/>
        <w:sz w:val="20"/>
        <w:szCs w:val="20"/>
      </w:rPr>
      <w:instrText>NUMPAGES</w:instrText>
    </w:r>
    <w:r w:rsidRPr="00EA0572">
      <w:rPr>
        <w:b/>
        <w:bCs/>
        <w:sz w:val="20"/>
        <w:szCs w:val="20"/>
      </w:rPr>
      <w:fldChar w:fldCharType="separate"/>
    </w:r>
    <w:r w:rsidR="006875FF">
      <w:rPr>
        <w:b/>
        <w:bCs/>
        <w:noProof/>
        <w:sz w:val="20"/>
        <w:szCs w:val="20"/>
      </w:rPr>
      <w:t>50</w:t>
    </w:r>
    <w:r w:rsidRPr="00EA0572">
      <w:rPr>
        <w:b/>
        <w:bCs/>
        <w:sz w:val="20"/>
        <w:szCs w:val="20"/>
      </w:rPr>
      <w:fldChar w:fldCharType="end"/>
    </w:r>
  </w:p>
  <w:p w14:paraId="622AE184" w14:textId="77777777" w:rsidR="006501D6" w:rsidRDefault="006501D6" w:rsidP="00EA0572">
    <w:pPr>
      <w:pStyle w:val="Stopk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28004" w14:textId="77777777" w:rsidR="002061B5" w:rsidRDefault="002061B5">
      <w:pPr>
        <w:spacing w:after="0" w:line="240" w:lineRule="auto"/>
      </w:pPr>
      <w:r>
        <w:separator/>
      </w:r>
    </w:p>
  </w:footnote>
  <w:footnote w:type="continuationSeparator" w:id="0">
    <w:p w14:paraId="731F2204" w14:textId="77777777" w:rsidR="002061B5" w:rsidRDefault="002061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B783A" w14:textId="5C04BD32" w:rsidR="009C5125" w:rsidRDefault="007E1B91" w:rsidP="009C5125">
    <w:pPr>
      <w:pStyle w:val="Nagwek"/>
      <w:jc w:val="center"/>
    </w:pPr>
    <w:r>
      <w:rPr>
        <w:noProof/>
      </w:rPr>
      <w:drawing>
        <wp:inline distT="0" distB="0" distL="0" distR="0" wp14:anchorId="3CDB19BB" wp14:editId="3C76EA5C">
          <wp:extent cx="2352675" cy="594995"/>
          <wp:effectExtent l="0" t="0" r="9525" b="0"/>
          <wp:docPr id="1044994540" name="Obraz 1044994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1"/>
                  <a:stretch>
                    <a:fillRect/>
                  </a:stretch>
                </pic:blipFill>
                <pic:spPr>
                  <a:xfrm>
                    <a:off x="0" y="0"/>
                    <a:ext cx="2352675" cy="5949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rPr>
        <w:rFonts w:cs="Times New Roman"/>
      </w:rPr>
    </w:lvl>
    <w:lvl w:ilvl="1">
      <w:start w:val="1"/>
      <w:numFmt w:val="lowerLetter"/>
      <w:lvlText w:val="%2)"/>
      <w:lvlJc w:val="left"/>
      <w:pPr>
        <w:tabs>
          <w:tab w:val="num" w:pos="1680"/>
        </w:tabs>
        <w:ind w:left="1680" w:hanging="360"/>
      </w:pPr>
      <w:rPr>
        <w:rFonts w:cs="Times New Roman"/>
      </w:rPr>
    </w:lvl>
    <w:lvl w:ilvl="2">
      <w:start w:val="1"/>
      <w:numFmt w:val="lowerRoman"/>
      <w:lvlText w:val="%3."/>
      <w:lvlJc w:val="right"/>
      <w:pPr>
        <w:tabs>
          <w:tab w:val="num" w:pos="2400"/>
        </w:tabs>
        <w:ind w:left="2400" w:hanging="180"/>
      </w:pPr>
      <w:rPr>
        <w:rFonts w:cs="Times New Roman"/>
      </w:rPr>
    </w:lvl>
    <w:lvl w:ilvl="3">
      <w:start w:val="1"/>
      <w:numFmt w:val="decimal"/>
      <w:lvlText w:val="%4."/>
      <w:lvlJc w:val="left"/>
      <w:pPr>
        <w:tabs>
          <w:tab w:val="num" w:pos="3120"/>
        </w:tabs>
        <w:ind w:left="3120" w:hanging="360"/>
      </w:pPr>
      <w:rPr>
        <w:rFonts w:cs="Times New Roman"/>
      </w:rPr>
    </w:lvl>
    <w:lvl w:ilvl="4">
      <w:start w:val="1"/>
      <w:numFmt w:val="lowerLetter"/>
      <w:lvlText w:val="%5."/>
      <w:lvlJc w:val="left"/>
      <w:pPr>
        <w:tabs>
          <w:tab w:val="num" w:pos="3840"/>
        </w:tabs>
        <w:ind w:left="3840" w:hanging="360"/>
      </w:pPr>
      <w:rPr>
        <w:rFonts w:cs="Times New Roman"/>
      </w:rPr>
    </w:lvl>
    <w:lvl w:ilvl="5">
      <w:start w:val="1"/>
      <w:numFmt w:val="lowerRoman"/>
      <w:lvlText w:val="%6."/>
      <w:lvlJc w:val="right"/>
      <w:pPr>
        <w:tabs>
          <w:tab w:val="num" w:pos="4560"/>
        </w:tabs>
        <w:ind w:left="4560" w:hanging="180"/>
      </w:pPr>
      <w:rPr>
        <w:rFonts w:cs="Times New Roman"/>
      </w:rPr>
    </w:lvl>
    <w:lvl w:ilvl="6">
      <w:start w:val="1"/>
      <w:numFmt w:val="decimal"/>
      <w:lvlText w:val="%7."/>
      <w:lvlJc w:val="left"/>
      <w:pPr>
        <w:tabs>
          <w:tab w:val="num" w:pos="5280"/>
        </w:tabs>
        <w:ind w:left="5280" w:hanging="360"/>
      </w:pPr>
      <w:rPr>
        <w:rFonts w:cs="Times New Roman"/>
      </w:rPr>
    </w:lvl>
    <w:lvl w:ilvl="7">
      <w:start w:val="1"/>
      <w:numFmt w:val="lowerLetter"/>
      <w:lvlText w:val="%8."/>
      <w:lvlJc w:val="left"/>
      <w:pPr>
        <w:tabs>
          <w:tab w:val="num" w:pos="6000"/>
        </w:tabs>
        <w:ind w:left="6000" w:hanging="360"/>
      </w:pPr>
      <w:rPr>
        <w:rFonts w:cs="Times New Roman"/>
      </w:rPr>
    </w:lvl>
    <w:lvl w:ilvl="8">
      <w:start w:val="1"/>
      <w:numFmt w:val="lowerRoman"/>
      <w:lvlText w:val="%9."/>
      <w:lvlJc w:val="right"/>
      <w:pPr>
        <w:tabs>
          <w:tab w:val="num" w:pos="6720"/>
        </w:tabs>
        <w:ind w:left="6720" w:hanging="180"/>
      </w:pPr>
      <w:rPr>
        <w:rFonts w:cs="Times New Roman"/>
      </w:r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cs="Times New Roman" w:hint="default"/>
        <w:b w:val="0"/>
      </w:rPr>
    </w:lvl>
    <w:lvl w:ilvl="1">
      <w:start w:val="1"/>
      <w:numFmt w:val="bullet"/>
      <w:lvlText w:val="-"/>
      <w:lvlJc w:val="left"/>
      <w:pPr>
        <w:tabs>
          <w:tab w:val="num" w:pos="360"/>
        </w:tabs>
      </w:pPr>
      <w:rPr>
        <w:rFonts w:ascii="Symbol" w:hAnsi="Symbol" w:hint="default"/>
      </w:rPr>
    </w:lvl>
    <w:lvl w:ilvl="2">
      <w:start w:val="1"/>
      <w:numFmt w:val="lowerRoman"/>
      <w:lvlText w:val="%3."/>
      <w:lvlJc w:val="right"/>
      <w:pPr>
        <w:tabs>
          <w:tab w:val="num" w:pos="0"/>
        </w:tabs>
      </w:pPr>
      <w:rPr>
        <w:rFonts w:cs="Times New Roman" w:hint="default"/>
      </w:rPr>
    </w:lvl>
    <w:lvl w:ilvl="3">
      <w:start w:val="1"/>
      <w:numFmt w:val="decimal"/>
      <w:lvlText w:val="%4."/>
      <w:lvlJc w:val="left"/>
      <w:pPr>
        <w:tabs>
          <w:tab w:val="num" w:pos="0"/>
        </w:tabs>
      </w:pPr>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righ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right"/>
      <w:pPr>
        <w:tabs>
          <w:tab w:val="num" w:pos="0"/>
        </w:tabs>
      </w:pPr>
      <w:rPr>
        <w:rFonts w:cs="Times New Roman"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rFonts w:cs="Times New Roman"/>
        <w:strike w:val="0"/>
        <w:dstrike w:val="0"/>
        <w:color w:val="00000A"/>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1B"/>
    <w:multiLevelType w:val="multilevel"/>
    <w:tmpl w:val="0000001B"/>
    <w:name w:val="WWNum27"/>
    <w:lvl w:ilvl="0">
      <w:start w:val="3"/>
      <w:numFmt w:val="decimal"/>
      <w:lvlText w:val="%1."/>
      <w:lvlJc w:val="left"/>
      <w:pPr>
        <w:tabs>
          <w:tab w:val="num" w:pos="465"/>
        </w:tabs>
        <w:ind w:left="465" w:hanging="46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294260"/>
    <w:multiLevelType w:val="hybridMultilevel"/>
    <w:tmpl w:val="62C8F9A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1484B15"/>
    <w:multiLevelType w:val="hybridMultilevel"/>
    <w:tmpl w:val="9570860C"/>
    <w:lvl w:ilvl="0" w:tplc="FFA62EAE">
      <w:start w:val="1"/>
      <w:numFmt w:val="lowerLetter"/>
      <w:lvlText w:val="%1)"/>
      <w:lvlJc w:val="left"/>
      <w:pPr>
        <w:tabs>
          <w:tab w:val="num" w:pos="340"/>
        </w:tabs>
        <w:ind w:left="397" w:hanging="397"/>
      </w:pPr>
      <w:rPr>
        <w:rFonts w:asciiTheme="minorHAnsi" w:hAnsiTheme="minorHAnsi" w:cs="Calibri" w:hint="default"/>
        <w:color w:val="000000"/>
        <w:sz w:val="22"/>
        <w:szCs w:val="22"/>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1EC7290"/>
    <w:multiLevelType w:val="hybridMultilevel"/>
    <w:tmpl w:val="7320F31C"/>
    <w:lvl w:ilvl="0" w:tplc="9C90DB08">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2A51333"/>
    <w:multiLevelType w:val="multilevel"/>
    <w:tmpl w:val="1C5688D8"/>
    <w:lvl w:ilvl="0">
      <w:start w:val="3"/>
      <w:numFmt w:val="decimal"/>
      <w:lvlText w:val="%1."/>
      <w:lvlJc w:val="left"/>
      <w:pPr>
        <w:tabs>
          <w:tab w:val="num" w:pos="360"/>
        </w:tabs>
        <w:ind w:left="360" w:hanging="360"/>
      </w:pPr>
      <w:rPr>
        <w:rFonts w:cs="Times New Roman"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rPr>
        <w:rFonts w:cs="Times New Roman"/>
      </w:rPr>
    </w:lvl>
    <w:lvl w:ilvl="3">
      <w:start w:val="1"/>
      <w:numFmt w:val="decimal"/>
      <w:lvlText w:val="%4."/>
      <w:lvlJc w:val="left"/>
      <w:pPr>
        <w:tabs>
          <w:tab w:val="num" w:pos="3447"/>
        </w:tabs>
      </w:pPr>
      <w:rPr>
        <w:rFonts w:cs="Times New Roman"/>
      </w:rPr>
    </w:lvl>
    <w:lvl w:ilvl="4">
      <w:start w:val="1"/>
      <w:numFmt w:val="lowerLetter"/>
      <w:lvlText w:val="%5."/>
      <w:lvlJc w:val="left"/>
      <w:pPr>
        <w:tabs>
          <w:tab w:val="num" w:pos="4167"/>
        </w:tabs>
      </w:pPr>
      <w:rPr>
        <w:rFonts w:cs="Times New Roman"/>
      </w:rPr>
    </w:lvl>
    <w:lvl w:ilvl="5">
      <w:start w:val="1"/>
      <w:numFmt w:val="lowerRoman"/>
      <w:lvlText w:val="%6."/>
      <w:lvlJc w:val="right"/>
      <w:pPr>
        <w:tabs>
          <w:tab w:val="num" w:pos="4887"/>
        </w:tabs>
      </w:pPr>
      <w:rPr>
        <w:rFonts w:cs="Times New Roman"/>
      </w:rPr>
    </w:lvl>
    <w:lvl w:ilvl="6">
      <w:start w:val="1"/>
      <w:numFmt w:val="decimal"/>
      <w:lvlText w:val="%7."/>
      <w:lvlJc w:val="left"/>
      <w:pPr>
        <w:tabs>
          <w:tab w:val="num" w:pos="5607"/>
        </w:tabs>
      </w:pPr>
      <w:rPr>
        <w:rFonts w:cs="Times New Roman"/>
        <w:color w:val="auto"/>
      </w:rPr>
    </w:lvl>
    <w:lvl w:ilvl="7">
      <w:start w:val="1"/>
      <w:numFmt w:val="lowerLetter"/>
      <w:lvlText w:val="%8."/>
      <w:lvlJc w:val="left"/>
      <w:pPr>
        <w:tabs>
          <w:tab w:val="num" w:pos="6327"/>
        </w:tabs>
      </w:pPr>
      <w:rPr>
        <w:rFonts w:cs="Times New Roman"/>
      </w:rPr>
    </w:lvl>
    <w:lvl w:ilvl="8">
      <w:start w:val="1"/>
      <w:numFmt w:val="lowerRoman"/>
      <w:lvlText w:val="%9."/>
      <w:lvlJc w:val="right"/>
      <w:pPr>
        <w:tabs>
          <w:tab w:val="num" w:pos="7047"/>
        </w:tabs>
      </w:pPr>
      <w:rPr>
        <w:rFonts w:cs="Times New Roman"/>
      </w:rPr>
    </w:lvl>
  </w:abstractNum>
  <w:abstractNum w:abstractNumId="8" w15:restartNumberingAfterBreak="0">
    <w:nsid w:val="05291E6C"/>
    <w:multiLevelType w:val="hybridMultilevel"/>
    <w:tmpl w:val="1396E3A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7">
      <w:start w:val="1"/>
      <w:numFmt w:val="lowerLetter"/>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077C4744"/>
    <w:multiLevelType w:val="hybridMultilevel"/>
    <w:tmpl w:val="20024BCC"/>
    <w:lvl w:ilvl="0" w:tplc="89CE4B32">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2C16ABE2">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DEC52A2"/>
    <w:multiLevelType w:val="hybridMultilevel"/>
    <w:tmpl w:val="6B74D46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9866DA3"/>
    <w:multiLevelType w:val="hybridMultilevel"/>
    <w:tmpl w:val="2A568DE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C7158DD"/>
    <w:multiLevelType w:val="hybridMultilevel"/>
    <w:tmpl w:val="C54CA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4EE8689C">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025A47"/>
    <w:multiLevelType w:val="hybridMultilevel"/>
    <w:tmpl w:val="A42EF036"/>
    <w:lvl w:ilvl="0" w:tplc="4EEE837C">
      <w:start w:val="1"/>
      <w:numFmt w:val="decimal"/>
      <w:lvlText w:val="%1."/>
      <w:lvlJc w:val="left"/>
      <w:pPr>
        <w:ind w:left="1488" w:hanging="360"/>
      </w:pPr>
      <w:rPr>
        <w:rFonts w:hint="default"/>
      </w:rPr>
    </w:lvl>
    <w:lvl w:ilvl="1" w:tplc="04150019">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16" w15:restartNumberingAfterBreak="0">
    <w:nsid w:val="1FAA0509"/>
    <w:multiLevelType w:val="hybridMultilevel"/>
    <w:tmpl w:val="46C8D2E6"/>
    <w:lvl w:ilvl="0" w:tplc="C81A2090">
      <w:start w:val="3"/>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7">
      <w:start w:val="1"/>
      <w:numFmt w:val="lowerLetter"/>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B93B26"/>
    <w:multiLevelType w:val="hybridMultilevel"/>
    <w:tmpl w:val="FB1C1DCA"/>
    <w:lvl w:ilvl="0" w:tplc="48EC1300">
      <w:start w:val="1"/>
      <w:numFmt w:val="decimal"/>
      <w:lvlText w:val="%1."/>
      <w:lvlJc w:val="left"/>
      <w:pPr>
        <w:tabs>
          <w:tab w:val="num" w:pos="360"/>
        </w:tabs>
        <w:ind w:left="360" w:hanging="360"/>
      </w:pPr>
      <w:rPr>
        <w:rFonts w:asciiTheme="minorHAnsi" w:hAnsiTheme="minorHAnsi" w:cstheme="minorHAnsi"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cs="Times New Roman" w:hint="default"/>
        <w:color w:val="000000"/>
      </w:rPr>
    </w:lvl>
    <w:lvl w:ilvl="3" w:tplc="524A40F0">
      <w:start w:val="1"/>
      <w:numFmt w:val="decimal"/>
      <w:lvlText w:val="%4."/>
      <w:lvlJc w:val="left"/>
      <w:pPr>
        <w:tabs>
          <w:tab w:val="num" w:pos="2520"/>
        </w:tabs>
        <w:ind w:left="2520" w:hanging="360"/>
      </w:pPr>
      <w:rPr>
        <w:rFonts w:cs="Times New Roman"/>
      </w:rPr>
    </w:lvl>
    <w:lvl w:ilvl="4" w:tplc="B18006A4" w:tentative="1">
      <w:start w:val="1"/>
      <w:numFmt w:val="lowerLetter"/>
      <w:lvlText w:val="%5."/>
      <w:lvlJc w:val="left"/>
      <w:pPr>
        <w:tabs>
          <w:tab w:val="num" w:pos="3240"/>
        </w:tabs>
        <w:ind w:left="3240" w:hanging="360"/>
      </w:pPr>
      <w:rPr>
        <w:rFonts w:cs="Times New Roman"/>
      </w:rPr>
    </w:lvl>
    <w:lvl w:ilvl="5" w:tplc="33E0A896" w:tentative="1">
      <w:start w:val="1"/>
      <w:numFmt w:val="lowerRoman"/>
      <w:lvlText w:val="%6."/>
      <w:lvlJc w:val="right"/>
      <w:pPr>
        <w:tabs>
          <w:tab w:val="num" w:pos="3960"/>
        </w:tabs>
        <w:ind w:left="3960" w:hanging="180"/>
      </w:pPr>
      <w:rPr>
        <w:rFonts w:cs="Times New Roman"/>
      </w:rPr>
    </w:lvl>
    <w:lvl w:ilvl="6" w:tplc="1BB2FC0C">
      <w:start w:val="1"/>
      <w:numFmt w:val="decimal"/>
      <w:lvlText w:val="%7."/>
      <w:lvlJc w:val="left"/>
      <w:pPr>
        <w:tabs>
          <w:tab w:val="num" w:pos="4680"/>
        </w:tabs>
        <w:ind w:left="4680" w:hanging="360"/>
      </w:pPr>
      <w:rPr>
        <w:rFonts w:cs="Times New Roman"/>
      </w:rPr>
    </w:lvl>
    <w:lvl w:ilvl="7" w:tplc="069E1CBC" w:tentative="1">
      <w:start w:val="1"/>
      <w:numFmt w:val="lowerLetter"/>
      <w:lvlText w:val="%8."/>
      <w:lvlJc w:val="left"/>
      <w:pPr>
        <w:tabs>
          <w:tab w:val="num" w:pos="5400"/>
        </w:tabs>
        <w:ind w:left="5400" w:hanging="360"/>
      </w:pPr>
      <w:rPr>
        <w:rFonts w:cs="Times New Roman"/>
      </w:rPr>
    </w:lvl>
    <w:lvl w:ilvl="8" w:tplc="9C08544A" w:tentative="1">
      <w:start w:val="1"/>
      <w:numFmt w:val="lowerRoman"/>
      <w:lvlText w:val="%9."/>
      <w:lvlJc w:val="right"/>
      <w:pPr>
        <w:tabs>
          <w:tab w:val="num" w:pos="6120"/>
        </w:tabs>
        <w:ind w:left="6120" w:hanging="180"/>
      </w:pPr>
      <w:rPr>
        <w:rFonts w:cs="Times New Roman"/>
      </w:rPr>
    </w:lvl>
  </w:abstractNum>
  <w:abstractNum w:abstractNumId="18" w15:restartNumberingAfterBreak="0">
    <w:nsid w:val="26DA2E85"/>
    <w:multiLevelType w:val="hybridMultilevel"/>
    <w:tmpl w:val="214EFC96"/>
    <w:lvl w:ilvl="0" w:tplc="A2180190">
      <w:start w:val="1"/>
      <w:numFmt w:val="decimal"/>
      <w:lvlText w:val="%1."/>
      <w:lvlJc w:val="left"/>
      <w:pPr>
        <w:ind w:left="720" w:hanging="360"/>
      </w:pPr>
      <w:rPr>
        <w:rFonts w:ascii="Calibri" w:hAnsi="Calibri" w:cs="Times New Roman" w:hint="default"/>
        <w:sz w:val="22"/>
        <w:szCs w:val="22"/>
      </w:rPr>
    </w:lvl>
    <w:lvl w:ilvl="1" w:tplc="469E829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92D6F3D"/>
    <w:multiLevelType w:val="hybridMultilevel"/>
    <w:tmpl w:val="DDFEE7CC"/>
    <w:lvl w:ilvl="0" w:tplc="31642C4E">
      <w:start w:val="1"/>
      <w:numFmt w:val="bullet"/>
      <w:lvlText w:val=""/>
      <w:lvlJc w:val="left"/>
      <w:pPr>
        <w:ind w:left="2846" w:hanging="360"/>
      </w:pPr>
      <w:rPr>
        <w:rFonts w:ascii="Symbol" w:hAnsi="Symbol" w:hint="default"/>
        <w:color w:val="auto"/>
      </w:rPr>
    </w:lvl>
    <w:lvl w:ilvl="1" w:tplc="04150003" w:tentative="1">
      <w:start w:val="1"/>
      <w:numFmt w:val="bullet"/>
      <w:lvlText w:val="o"/>
      <w:lvlJc w:val="left"/>
      <w:pPr>
        <w:ind w:left="3566" w:hanging="360"/>
      </w:pPr>
      <w:rPr>
        <w:rFonts w:ascii="Courier New" w:hAnsi="Courier New" w:hint="default"/>
      </w:rPr>
    </w:lvl>
    <w:lvl w:ilvl="2" w:tplc="04150005" w:tentative="1">
      <w:start w:val="1"/>
      <w:numFmt w:val="bullet"/>
      <w:lvlText w:val=""/>
      <w:lvlJc w:val="left"/>
      <w:pPr>
        <w:ind w:left="4286" w:hanging="360"/>
      </w:pPr>
      <w:rPr>
        <w:rFonts w:ascii="Wingdings" w:hAnsi="Wingdings" w:hint="default"/>
      </w:rPr>
    </w:lvl>
    <w:lvl w:ilvl="3" w:tplc="04150001" w:tentative="1">
      <w:start w:val="1"/>
      <w:numFmt w:val="bullet"/>
      <w:lvlText w:val=""/>
      <w:lvlJc w:val="left"/>
      <w:pPr>
        <w:ind w:left="5006" w:hanging="360"/>
      </w:pPr>
      <w:rPr>
        <w:rFonts w:ascii="Symbol" w:hAnsi="Symbol" w:hint="default"/>
      </w:rPr>
    </w:lvl>
    <w:lvl w:ilvl="4" w:tplc="04150003" w:tentative="1">
      <w:start w:val="1"/>
      <w:numFmt w:val="bullet"/>
      <w:lvlText w:val="o"/>
      <w:lvlJc w:val="left"/>
      <w:pPr>
        <w:ind w:left="5726" w:hanging="360"/>
      </w:pPr>
      <w:rPr>
        <w:rFonts w:ascii="Courier New" w:hAnsi="Courier New" w:hint="default"/>
      </w:rPr>
    </w:lvl>
    <w:lvl w:ilvl="5" w:tplc="04150005" w:tentative="1">
      <w:start w:val="1"/>
      <w:numFmt w:val="bullet"/>
      <w:lvlText w:val=""/>
      <w:lvlJc w:val="left"/>
      <w:pPr>
        <w:ind w:left="6446" w:hanging="360"/>
      </w:pPr>
      <w:rPr>
        <w:rFonts w:ascii="Wingdings" w:hAnsi="Wingdings" w:hint="default"/>
      </w:rPr>
    </w:lvl>
    <w:lvl w:ilvl="6" w:tplc="04150001" w:tentative="1">
      <w:start w:val="1"/>
      <w:numFmt w:val="bullet"/>
      <w:lvlText w:val=""/>
      <w:lvlJc w:val="left"/>
      <w:pPr>
        <w:ind w:left="7166" w:hanging="360"/>
      </w:pPr>
      <w:rPr>
        <w:rFonts w:ascii="Symbol" w:hAnsi="Symbol" w:hint="default"/>
      </w:rPr>
    </w:lvl>
    <w:lvl w:ilvl="7" w:tplc="04150003" w:tentative="1">
      <w:start w:val="1"/>
      <w:numFmt w:val="bullet"/>
      <w:lvlText w:val="o"/>
      <w:lvlJc w:val="left"/>
      <w:pPr>
        <w:ind w:left="7886" w:hanging="360"/>
      </w:pPr>
      <w:rPr>
        <w:rFonts w:ascii="Courier New" w:hAnsi="Courier New" w:hint="default"/>
      </w:rPr>
    </w:lvl>
    <w:lvl w:ilvl="8" w:tplc="04150005" w:tentative="1">
      <w:start w:val="1"/>
      <w:numFmt w:val="bullet"/>
      <w:lvlText w:val=""/>
      <w:lvlJc w:val="left"/>
      <w:pPr>
        <w:ind w:left="8606" w:hanging="360"/>
      </w:pPr>
      <w:rPr>
        <w:rFonts w:ascii="Wingdings" w:hAnsi="Wingdings" w:hint="default"/>
      </w:rPr>
    </w:lvl>
  </w:abstractNum>
  <w:abstractNum w:abstractNumId="20" w15:restartNumberingAfterBreak="0">
    <w:nsid w:val="2EF22831"/>
    <w:multiLevelType w:val="singleLevel"/>
    <w:tmpl w:val="14546364"/>
    <w:lvl w:ilvl="0">
      <w:start w:val="1"/>
      <w:numFmt w:val="decimal"/>
      <w:lvlText w:val="%1."/>
      <w:lvlJc w:val="left"/>
      <w:pPr>
        <w:tabs>
          <w:tab w:val="num" w:pos="360"/>
        </w:tabs>
        <w:ind w:left="360" w:hanging="360"/>
      </w:pPr>
      <w:rPr>
        <w:rFonts w:cs="Times New Roman" w:hint="default"/>
        <w:b w:val="0"/>
        <w:i w:val="0"/>
        <w:strike w:val="0"/>
        <w:color w:val="auto"/>
      </w:rPr>
    </w:lvl>
  </w:abstractNum>
  <w:abstractNum w:abstractNumId="21"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cs="Times New Roman" w:hint="default"/>
      </w:rPr>
    </w:lvl>
    <w:lvl w:ilvl="1" w:tplc="94DC4698">
      <w:start w:val="1"/>
      <w:numFmt w:val="decimal"/>
      <w:lvlText w:val="%2."/>
      <w:lvlJc w:val="left"/>
      <w:pPr>
        <w:tabs>
          <w:tab w:val="num" w:pos="1440"/>
        </w:tabs>
        <w:ind w:left="1440" w:hanging="360"/>
      </w:pPr>
      <w:rPr>
        <w:rFonts w:cs="Times New Roman" w:hint="default"/>
        <w:color w:val="auto"/>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cs="Times New Roman" w:hint="default"/>
        <w:i w:val="0"/>
        <w:color w:val="auto"/>
      </w:rPr>
    </w:lvl>
    <w:lvl w:ilvl="1" w:tplc="6F9AF2F4">
      <w:start w:val="1"/>
      <w:numFmt w:val="lowerLetter"/>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A2D03CF"/>
    <w:multiLevelType w:val="hybridMultilevel"/>
    <w:tmpl w:val="797275AE"/>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3A370B9E"/>
    <w:multiLevelType w:val="hybridMultilevel"/>
    <w:tmpl w:val="A5007C76"/>
    <w:lvl w:ilvl="0" w:tplc="9C90DB08">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F1A1512"/>
    <w:multiLevelType w:val="hybridMultilevel"/>
    <w:tmpl w:val="12B03E0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0CD3CB2"/>
    <w:multiLevelType w:val="hybridMultilevel"/>
    <w:tmpl w:val="72EEA69E"/>
    <w:lvl w:ilvl="0" w:tplc="70FE624A">
      <w:start w:val="1"/>
      <w:numFmt w:val="decimal"/>
      <w:lvlText w:val="%1."/>
      <w:lvlJc w:val="left"/>
      <w:pPr>
        <w:tabs>
          <w:tab w:val="num" w:pos="340"/>
        </w:tabs>
        <w:ind w:left="397" w:hanging="397"/>
      </w:pPr>
      <w:rPr>
        <w:rFonts w:asciiTheme="minorHAnsi" w:hAnsiTheme="minorHAnsi" w:cs="Calibri" w:hint="default"/>
        <w:sz w:val="22"/>
        <w:szCs w:val="22"/>
      </w:rPr>
    </w:lvl>
    <w:lvl w:ilvl="1" w:tplc="04150019">
      <w:start w:val="1"/>
      <w:numFmt w:val="lowerLetter"/>
      <w:lvlText w:val="%2)"/>
      <w:lvlJc w:val="left"/>
      <w:pPr>
        <w:tabs>
          <w:tab w:val="num" w:pos="1440"/>
        </w:tabs>
        <w:ind w:left="1440" w:hanging="360"/>
      </w:pPr>
      <w:rPr>
        <w:rFonts w:cs="Times New Roman"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8B87D08"/>
    <w:multiLevelType w:val="hybridMultilevel"/>
    <w:tmpl w:val="214EFC96"/>
    <w:lvl w:ilvl="0" w:tplc="A2180190">
      <w:start w:val="1"/>
      <w:numFmt w:val="decimal"/>
      <w:lvlText w:val="%1."/>
      <w:lvlJc w:val="left"/>
      <w:pPr>
        <w:ind w:left="720" w:hanging="360"/>
      </w:pPr>
      <w:rPr>
        <w:rFonts w:ascii="Calibri" w:hAnsi="Calibri" w:cs="Times New Roman" w:hint="default"/>
        <w:sz w:val="22"/>
        <w:szCs w:val="22"/>
      </w:rPr>
    </w:lvl>
    <w:lvl w:ilvl="1" w:tplc="469E829E">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49AE6336"/>
    <w:multiLevelType w:val="hybridMultilevel"/>
    <w:tmpl w:val="EF46D11A"/>
    <w:lvl w:ilvl="0" w:tplc="8B84B2CE">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B413114"/>
    <w:multiLevelType w:val="singleLevel"/>
    <w:tmpl w:val="E36A173E"/>
    <w:lvl w:ilvl="0">
      <w:start w:val="1"/>
      <w:numFmt w:val="decimal"/>
      <w:lvlText w:val="%1."/>
      <w:legacy w:legacy="1" w:legacySpace="120" w:legacyIndent="360"/>
      <w:lvlJc w:val="left"/>
      <w:pPr>
        <w:ind w:left="360" w:hanging="360"/>
      </w:pPr>
      <w:rPr>
        <w:rFonts w:cs="Times New Roman"/>
        <w:color w:val="auto"/>
      </w:rPr>
    </w:lvl>
  </w:abstractNum>
  <w:abstractNum w:abstractNumId="30"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cs="Times New Roman" w:hint="default"/>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EB41306"/>
    <w:multiLevelType w:val="hybridMultilevel"/>
    <w:tmpl w:val="FD7C10E0"/>
    <w:lvl w:ilvl="0" w:tplc="C7D25476">
      <w:start w:val="1"/>
      <w:numFmt w:val="decimal"/>
      <w:lvlText w:val="%1."/>
      <w:lvlJc w:val="left"/>
      <w:pPr>
        <w:ind w:left="1080" w:hanging="360"/>
      </w:pPr>
      <w:rPr>
        <w:rFonts w:asciiTheme="minorHAnsi" w:eastAsia="Times New Roman" w:hAnsiTheme="minorHAnsi" w:cs="Times New Roman"/>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2" w15:restartNumberingAfterBreak="0">
    <w:nsid w:val="523627E8"/>
    <w:multiLevelType w:val="hybridMultilevel"/>
    <w:tmpl w:val="A524ED32"/>
    <w:lvl w:ilvl="0" w:tplc="469E829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3" w15:restartNumberingAfterBreak="0">
    <w:nsid w:val="5CE7470E"/>
    <w:multiLevelType w:val="hybridMultilevel"/>
    <w:tmpl w:val="A26A49FA"/>
    <w:lvl w:ilvl="0" w:tplc="7742BE5C">
      <w:start w:val="1"/>
      <w:numFmt w:val="decimal"/>
      <w:lvlText w:val="%1."/>
      <w:lvlJc w:val="left"/>
      <w:pPr>
        <w:tabs>
          <w:tab w:val="num" w:pos="340"/>
        </w:tabs>
        <w:ind w:left="397" w:hanging="397"/>
      </w:pPr>
      <w:rPr>
        <w:rFonts w:asciiTheme="minorHAnsi" w:hAnsiTheme="minorHAnsi" w:cs="Calibri" w:hint="default"/>
        <w:sz w:val="22"/>
        <w:szCs w:val="22"/>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rPr>
        <w:rFonts w:cs="Times New Roman"/>
      </w:rPr>
    </w:lvl>
    <w:lvl w:ilvl="3" w:tplc="44C2415A">
      <w:start w:val="1"/>
      <w:numFmt w:val="decimal"/>
      <w:lvlText w:val="%4."/>
      <w:lvlJc w:val="left"/>
      <w:pPr>
        <w:tabs>
          <w:tab w:val="num" w:pos="2880"/>
        </w:tabs>
        <w:ind w:left="2880" w:hanging="360"/>
      </w:pPr>
      <w:rPr>
        <w:rFonts w:cs="Times New Roman"/>
      </w:rPr>
    </w:lvl>
    <w:lvl w:ilvl="4" w:tplc="9CC49CF2">
      <w:start w:val="1"/>
      <w:numFmt w:val="lowerLetter"/>
      <w:lvlText w:val="%5."/>
      <w:lvlJc w:val="left"/>
      <w:pPr>
        <w:tabs>
          <w:tab w:val="num" w:pos="3600"/>
        </w:tabs>
        <w:ind w:left="3600" w:hanging="360"/>
      </w:pPr>
      <w:rPr>
        <w:rFonts w:cs="Times New Roman"/>
      </w:rPr>
    </w:lvl>
    <w:lvl w:ilvl="5" w:tplc="6CA0C090">
      <w:start w:val="1"/>
      <w:numFmt w:val="lowerRoman"/>
      <w:lvlText w:val="%6."/>
      <w:lvlJc w:val="right"/>
      <w:pPr>
        <w:tabs>
          <w:tab w:val="num" w:pos="4320"/>
        </w:tabs>
        <w:ind w:left="4320" w:hanging="180"/>
      </w:pPr>
      <w:rPr>
        <w:rFonts w:cs="Times New Roman"/>
      </w:rPr>
    </w:lvl>
    <w:lvl w:ilvl="6" w:tplc="C7660D04">
      <w:start w:val="1"/>
      <w:numFmt w:val="decimal"/>
      <w:lvlText w:val="%7."/>
      <w:lvlJc w:val="left"/>
      <w:pPr>
        <w:tabs>
          <w:tab w:val="num" w:pos="5040"/>
        </w:tabs>
        <w:ind w:left="5040" w:hanging="360"/>
      </w:pPr>
      <w:rPr>
        <w:rFonts w:cs="Times New Roman"/>
      </w:rPr>
    </w:lvl>
    <w:lvl w:ilvl="7" w:tplc="A4806540">
      <w:start w:val="1"/>
      <w:numFmt w:val="lowerLetter"/>
      <w:lvlText w:val="%8."/>
      <w:lvlJc w:val="left"/>
      <w:pPr>
        <w:tabs>
          <w:tab w:val="num" w:pos="5760"/>
        </w:tabs>
        <w:ind w:left="5760" w:hanging="360"/>
      </w:pPr>
      <w:rPr>
        <w:rFonts w:cs="Times New Roman"/>
      </w:rPr>
    </w:lvl>
    <w:lvl w:ilvl="8" w:tplc="9DB0D7E2">
      <w:start w:val="1"/>
      <w:numFmt w:val="lowerRoman"/>
      <w:lvlText w:val="%9."/>
      <w:lvlJc w:val="right"/>
      <w:pPr>
        <w:tabs>
          <w:tab w:val="num" w:pos="6480"/>
        </w:tabs>
        <w:ind w:left="6480" w:hanging="180"/>
      </w:pPr>
      <w:rPr>
        <w:rFonts w:cs="Times New Roman"/>
      </w:rPr>
    </w:lvl>
  </w:abstractNum>
  <w:abstractNum w:abstractNumId="34" w15:restartNumberingAfterBreak="0">
    <w:nsid w:val="60211E9C"/>
    <w:multiLevelType w:val="hybridMultilevel"/>
    <w:tmpl w:val="719282CE"/>
    <w:lvl w:ilvl="0" w:tplc="784C8C7E">
      <w:start w:val="1"/>
      <w:numFmt w:val="lowerLetter"/>
      <w:lvlText w:val="%1)"/>
      <w:lvlJc w:val="left"/>
      <w:pPr>
        <w:tabs>
          <w:tab w:val="num" w:pos="720"/>
        </w:tabs>
        <w:ind w:left="720" w:hanging="360"/>
      </w:pPr>
      <w:rPr>
        <w:rFonts w:cs="Times New Roman" w:hint="default"/>
      </w:rPr>
    </w:lvl>
    <w:lvl w:ilvl="1" w:tplc="2C16ABE2">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15E303D"/>
    <w:multiLevelType w:val="hybridMultilevel"/>
    <w:tmpl w:val="5A0605A4"/>
    <w:lvl w:ilvl="0" w:tplc="E69C8E66">
      <w:start w:val="1"/>
      <w:numFmt w:val="decimal"/>
      <w:lvlText w:val="%1."/>
      <w:lvlJc w:val="left"/>
      <w:pPr>
        <w:tabs>
          <w:tab w:val="num" w:pos="340"/>
        </w:tabs>
        <w:ind w:left="397" w:hanging="397"/>
      </w:pPr>
      <w:rPr>
        <w:rFonts w:asciiTheme="minorHAnsi" w:hAnsiTheme="minorHAnsi" w:cs="Calibri" w:hint="default"/>
        <w:strike w:val="0"/>
        <w:color w:val="000000" w:themeColor="text1"/>
        <w:sz w:val="22"/>
        <w:szCs w:val="22"/>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8E27FCB"/>
    <w:multiLevelType w:val="hybridMultilevel"/>
    <w:tmpl w:val="237CB8C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15:restartNumberingAfterBreak="0">
    <w:nsid w:val="6DF93828"/>
    <w:multiLevelType w:val="hybridMultilevel"/>
    <w:tmpl w:val="2056F012"/>
    <w:lvl w:ilvl="0" w:tplc="04150011">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14B27C8"/>
    <w:multiLevelType w:val="singleLevel"/>
    <w:tmpl w:val="53E00C10"/>
    <w:lvl w:ilvl="0">
      <w:start w:val="1"/>
      <w:numFmt w:val="lowerLetter"/>
      <w:lvlText w:val="%1)"/>
      <w:legacy w:legacy="1" w:legacySpace="120" w:legacyIndent="360"/>
      <w:lvlJc w:val="left"/>
      <w:pPr>
        <w:ind w:left="720" w:hanging="360"/>
      </w:pPr>
      <w:rPr>
        <w:rFonts w:cs="Times New Roman"/>
      </w:rPr>
    </w:lvl>
  </w:abstractNum>
  <w:abstractNum w:abstractNumId="41" w15:restartNumberingAfterBreak="0">
    <w:nsid w:val="77A41653"/>
    <w:multiLevelType w:val="multilevel"/>
    <w:tmpl w:val="B052B892"/>
    <w:lvl w:ilvl="0">
      <w:start w:val="1"/>
      <w:numFmt w:val="decimal"/>
      <w:lvlText w:val="%1."/>
      <w:lvlJc w:val="left"/>
      <w:pPr>
        <w:ind w:left="720" w:hanging="360"/>
      </w:pPr>
      <w:rPr>
        <w:rFonts w:cs="Times New Roman" w:hint="default"/>
        <w:b/>
        <w:bCs/>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2" w15:restartNumberingAfterBreak="0">
    <w:nsid w:val="77B10E5C"/>
    <w:multiLevelType w:val="multilevel"/>
    <w:tmpl w:val="D71018B6"/>
    <w:lvl w:ilvl="0">
      <w:start w:val="1"/>
      <w:numFmt w:val="upperLetter"/>
      <w:lvlText w:val="%1)"/>
      <w:lvlJc w:val="left"/>
      <w:pPr>
        <w:tabs>
          <w:tab w:val="num" w:pos="810"/>
        </w:tabs>
        <w:ind w:left="810" w:hanging="360"/>
      </w:pPr>
      <w:rPr>
        <w:rFonts w:cs="Times New Roman" w:hint="default"/>
      </w:rPr>
    </w:lvl>
    <w:lvl w:ilvl="1">
      <w:start w:val="1"/>
      <w:numFmt w:val="decimal"/>
      <w:lvlText w:val="%2."/>
      <w:lvlJc w:val="left"/>
      <w:pPr>
        <w:tabs>
          <w:tab w:val="num" w:pos="1575"/>
        </w:tabs>
        <w:ind w:left="1575" w:hanging="405"/>
      </w:pPr>
      <w:rPr>
        <w:rFonts w:cs="Times New Roman" w:hint="default"/>
      </w:rPr>
    </w:lvl>
    <w:lvl w:ilvl="2">
      <w:start w:val="1"/>
      <w:numFmt w:val="lowerRoman"/>
      <w:lvlText w:val="%3."/>
      <w:lvlJc w:val="right"/>
      <w:pPr>
        <w:tabs>
          <w:tab w:val="num" w:pos="2250"/>
        </w:tabs>
        <w:ind w:left="2250" w:hanging="180"/>
      </w:pPr>
      <w:rPr>
        <w:rFonts w:cs="Times New Roman"/>
      </w:rPr>
    </w:lvl>
    <w:lvl w:ilvl="3">
      <w:start w:val="1"/>
      <w:numFmt w:val="decimal"/>
      <w:lvlText w:val="%4."/>
      <w:lvlJc w:val="left"/>
      <w:pPr>
        <w:tabs>
          <w:tab w:val="num" w:pos="2970"/>
        </w:tabs>
        <w:ind w:left="2970" w:hanging="360"/>
      </w:pPr>
      <w:rPr>
        <w:rFonts w:cs="Times New Roman"/>
      </w:rPr>
    </w:lvl>
    <w:lvl w:ilvl="4">
      <w:start w:val="1"/>
      <w:numFmt w:val="lowerLetter"/>
      <w:lvlText w:val="%5."/>
      <w:lvlJc w:val="left"/>
      <w:pPr>
        <w:tabs>
          <w:tab w:val="num" w:pos="3690"/>
        </w:tabs>
        <w:ind w:left="3690" w:hanging="360"/>
      </w:pPr>
      <w:rPr>
        <w:rFonts w:cs="Times New Roman"/>
      </w:rPr>
    </w:lvl>
    <w:lvl w:ilvl="5">
      <w:start w:val="1"/>
      <w:numFmt w:val="lowerRoman"/>
      <w:lvlText w:val="%6."/>
      <w:lvlJc w:val="right"/>
      <w:pPr>
        <w:tabs>
          <w:tab w:val="num" w:pos="4410"/>
        </w:tabs>
        <w:ind w:left="4410" w:hanging="180"/>
      </w:pPr>
      <w:rPr>
        <w:rFonts w:cs="Times New Roman"/>
      </w:rPr>
    </w:lvl>
    <w:lvl w:ilvl="6">
      <w:start w:val="1"/>
      <w:numFmt w:val="decimal"/>
      <w:lvlText w:val="%7."/>
      <w:lvlJc w:val="left"/>
      <w:pPr>
        <w:tabs>
          <w:tab w:val="num" w:pos="5130"/>
        </w:tabs>
        <w:ind w:left="5130" w:hanging="360"/>
      </w:pPr>
      <w:rPr>
        <w:rFonts w:cs="Times New Roman"/>
      </w:rPr>
    </w:lvl>
    <w:lvl w:ilvl="7">
      <w:start w:val="1"/>
      <w:numFmt w:val="lowerLetter"/>
      <w:lvlText w:val="%8."/>
      <w:lvlJc w:val="left"/>
      <w:pPr>
        <w:tabs>
          <w:tab w:val="num" w:pos="5850"/>
        </w:tabs>
        <w:ind w:left="5850" w:hanging="360"/>
      </w:pPr>
      <w:rPr>
        <w:rFonts w:cs="Times New Roman"/>
      </w:rPr>
    </w:lvl>
    <w:lvl w:ilvl="8">
      <w:start w:val="1"/>
      <w:numFmt w:val="lowerRoman"/>
      <w:lvlText w:val="%9."/>
      <w:lvlJc w:val="right"/>
      <w:pPr>
        <w:tabs>
          <w:tab w:val="num" w:pos="6570"/>
        </w:tabs>
        <w:ind w:left="6570" w:hanging="180"/>
      </w:pPr>
      <w:rPr>
        <w:rFonts w:cs="Times New Roman"/>
      </w:rPr>
    </w:lvl>
  </w:abstractNum>
  <w:abstractNum w:abstractNumId="43" w15:restartNumberingAfterBreak="0">
    <w:nsid w:val="7B87479C"/>
    <w:multiLevelType w:val="hybridMultilevel"/>
    <w:tmpl w:val="2C10E19C"/>
    <w:lvl w:ilvl="0" w:tplc="6BDEA5FC">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7E8D41EA"/>
    <w:multiLevelType w:val="hybridMultilevel"/>
    <w:tmpl w:val="862A8688"/>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1851605946">
    <w:abstractNumId w:val="41"/>
  </w:num>
  <w:num w:numId="2" w16cid:durableId="2034333516">
    <w:abstractNumId w:val="23"/>
  </w:num>
  <w:num w:numId="3" w16cid:durableId="92434998">
    <w:abstractNumId w:val="10"/>
  </w:num>
  <w:num w:numId="4" w16cid:durableId="490024421">
    <w:abstractNumId w:val="16"/>
  </w:num>
  <w:num w:numId="5" w16cid:durableId="1463619661">
    <w:abstractNumId w:val="6"/>
  </w:num>
  <w:num w:numId="6" w16cid:durableId="1757704267">
    <w:abstractNumId w:val="24"/>
  </w:num>
  <w:num w:numId="7" w16cid:durableId="648436547">
    <w:abstractNumId w:val="8"/>
  </w:num>
  <w:num w:numId="8" w16cid:durableId="2061902339">
    <w:abstractNumId w:val="43"/>
  </w:num>
  <w:num w:numId="9" w16cid:durableId="936138273">
    <w:abstractNumId w:val="28"/>
  </w:num>
  <w:num w:numId="10" w16cid:durableId="600799996">
    <w:abstractNumId w:val="27"/>
  </w:num>
  <w:num w:numId="11" w16cid:durableId="901140566">
    <w:abstractNumId w:val="32"/>
  </w:num>
  <w:num w:numId="12" w16cid:durableId="467212560">
    <w:abstractNumId w:val="9"/>
  </w:num>
  <w:num w:numId="13" w16cid:durableId="1155879369">
    <w:abstractNumId w:val="33"/>
  </w:num>
  <w:num w:numId="14" w16cid:durableId="10890866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6250181">
    <w:abstractNumId w:val="40"/>
    <w:lvlOverride w:ilvl="0">
      <w:startOverride w:val="1"/>
    </w:lvlOverride>
  </w:num>
  <w:num w:numId="16" w16cid:durableId="1020856171">
    <w:abstractNumId w:val="31"/>
  </w:num>
  <w:num w:numId="17" w16cid:durableId="1675304915">
    <w:abstractNumId w:val="5"/>
  </w:num>
  <w:num w:numId="18" w16cid:durableId="666398890">
    <w:abstractNumId w:val="17"/>
  </w:num>
  <w:num w:numId="19" w16cid:durableId="949556111">
    <w:abstractNumId w:val="20"/>
  </w:num>
  <w:num w:numId="20" w16cid:durableId="1675499896">
    <w:abstractNumId w:val="26"/>
  </w:num>
  <w:num w:numId="21" w16cid:durableId="1303195629">
    <w:abstractNumId w:val="29"/>
  </w:num>
  <w:num w:numId="22" w16cid:durableId="887297932">
    <w:abstractNumId w:val="34"/>
  </w:num>
  <w:num w:numId="23" w16cid:durableId="406654803">
    <w:abstractNumId w:val="22"/>
  </w:num>
  <w:num w:numId="24" w16cid:durableId="1205295127">
    <w:abstractNumId w:val="37"/>
  </w:num>
  <w:num w:numId="25" w16cid:durableId="103884137">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20450537">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45487985">
    <w:abstractNumId w:val="39"/>
  </w:num>
  <w:num w:numId="28" w16cid:durableId="12045623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59440769">
    <w:abstractNumId w:val="4"/>
  </w:num>
  <w:num w:numId="30" w16cid:durableId="2042707278">
    <w:abstractNumId w:val="14"/>
  </w:num>
  <w:num w:numId="31" w16cid:durableId="317540504">
    <w:abstractNumId w:val="25"/>
  </w:num>
  <w:num w:numId="32" w16cid:durableId="915821041">
    <w:abstractNumId w:val="12"/>
  </w:num>
  <w:num w:numId="33" w16cid:durableId="993341641">
    <w:abstractNumId w:val="19"/>
  </w:num>
  <w:num w:numId="34" w16cid:durableId="1143816255">
    <w:abstractNumId w:val="38"/>
  </w:num>
  <w:num w:numId="35" w16cid:durableId="171266166">
    <w:abstractNumId w:val="11"/>
  </w:num>
  <w:num w:numId="36" w16cid:durableId="16053091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61805515">
    <w:abstractNumId w:val="1"/>
  </w:num>
  <w:num w:numId="38" w16cid:durableId="20294105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7648410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5967802">
    <w:abstractNumId w:val="30"/>
  </w:num>
  <w:num w:numId="41" w16cid:durableId="1636180930">
    <w:abstractNumId w:val="44"/>
  </w:num>
  <w:num w:numId="42" w16cid:durableId="2098092178">
    <w:abstractNumId w:val="15"/>
  </w:num>
  <w:num w:numId="43" w16cid:durableId="1877159757">
    <w:abstractNumId w:val="18"/>
  </w:num>
  <w:num w:numId="44" w16cid:durableId="408505912">
    <w:abstractNumId w:val="36"/>
  </w:num>
  <w:num w:numId="45" w16cid:durableId="1456175096">
    <w:abstractNumId w:val="1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23888"/>
    <w:rsid w:val="00013F8A"/>
    <w:rsid w:val="000153C4"/>
    <w:rsid w:val="000211F2"/>
    <w:rsid w:val="00026F3F"/>
    <w:rsid w:val="00041C62"/>
    <w:rsid w:val="00052EE3"/>
    <w:rsid w:val="00061493"/>
    <w:rsid w:val="000668D0"/>
    <w:rsid w:val="00091558"/>
    <w:rsid w:val="000918FE"/>
    <w:rsid w:val="000A0C3B"/>
    <w:rsid w:val="000C3B55"/>
    <w:rsid w:val="000D4B3F"/>
    <w:rsid w:val="000E2CA6"/>
    <w:rsid w:val="000E3181"/>
    <w:rsid w:val="000E7A3B"/>
    <w:rsid w:val="000F309C"/>
    <w:rsid w:val="000F3C2D"/>
    <w:rsid w:val="000F5E75"/>
    <w:rsid w:val="00100C61"/>
    <w:rsid w:val="00101216"/>
    <w:rsid w:val="00103225"/>
    <w:rsid w:val="00120C9B"/>
    <w:rsid w:val="001326C5"/>
    <w:rsid w:val="0014182D"/>
    <w:rsid w:val="00146924"/>
    <w:rsid w:val="0016207D"/>
    <w:rsid w:val="0018733F"/>
    <w:rsid w:val="00194B60"/>
    <w:rsid w:val="00196E11"/>
    <w:rsid w:val="001A7F96"/>
    <w:rsid w:val="001B3316"/>
    <w:rsid w:val="001C6201"/>
    <w:rsid w:val="001D3739"/>
    <w:rsid w:val="001E5D08"/>
    <w:rsid w:val="001E6A6F"/>
    <w:rsid w:val="001E744F"/>
    <w:rsid w:val="002061B5"/>
    <w:rsid w:val="00230B6F"/>
    <w:rsid w:val="00241208"/>
    <w:rsid w:val="00252922"/>
    <w:rsid w:val="0025759D"/>
    <w:rsid w:val="00261B0D"/>
    <w:rsid w:val="00270323"/>
    <w:rsid w:val="002A1ABF"/>
    <w:rsid w:val="002A63DF"/>
    <w:rsid w:val="002B48A5"/>
    <w:rsid w:val="002E0CA7"/>
    <w:rsid w:val="002E1E2E"/>
    <w:rsid w:val="002E42D7"/>
    <w:rsid w:val="00314906"/>
    <w:rsid w:val="00364EB5"/>
    <w:rsid w:val="00372268"/>
    <w:rsid w:val="003727D2"/>
    <w:rsid w:val="003924ED"/>
    <w:rsid w:val="00395432"/>
    <w:rsid w:val="00395A8B"/>
    <w:rsid w:val="003B6AB6"/>
    <w:rsid w:val="003C3145"/>
    <w:rsid w:val="003C5EF2"/>
    <w:rsid w:val="003E0CCC"/>
    <w:rsid w:val="00400375"/>
    <w:rsid w:val="00405C2B"/>
    <w:rsid w:val="00406136"/>
    <w:rsid w:val="00413809"/>
    <w:rsid w:val="00420BDF"/>
    <w:rsid w:val="00421A8B"/>
    <w:rsid w:val="00432B82"/>
    <w:rsid w:val="004436FC"/>
    <w:rsid w:val="004453C2"/>
    <w:rsid w:val="00457DCE"/>
    <w:rsid w:val="004615FF"/>
    <w:rsid w:val="0046458E"/>
    <w:rsid w:val="0048161F"/>
    <w:rsid w:val="004832B8"/>
    <w:rsid w:val="004930F6"/>
    <w:rsid w:val="0049733B"/>
    <w:rsid w:val="00497D73"/>
    <w:rsid w:val="004A373A"/>
    <w:rsid w:val="004A665B"/>
    <w:rsid w:val="004A7865"/>
    <w:rsid w:val="004B7D33"/>
    <w:rsid w:val="004C235C"/>
    <w:rsid w:val="004D3514"/>
    <w:rsid w:val="004E4A1F"/>
    <w:rsid w:val="004E5077"/>
    <w:rsid w:val="004F160C"/>
    <w:rsid w:val="004F2226"/>
    <w:rsid w:val="004F4B79"/>
    <w:rsid w:val="00503D65"/>
    <w:rsid w:val="00521E06"/>
    <w:rsid w:val="00524730"/>
    <w:rsid w:val="00530771"/>
    <w:rsid w:val="0053631A"/>
    <w:rsid w:val="0053717F"/>
    <w:rsid w:val="00537FEC"/>
    <w:rsid w:val="00543D49"/>
    <w:rsid w:val="00550A96"/>
    <w:rsid w:val="005702EA"/>
    <w:rsid w:val="00571097"/>
    <w:rsid w:val="005760C4"/>
    <w:rsid w:val="0058093D"/>
    <w:rsid w:val="00581345"/>
    <w:rsid w:val="00581B1E"/>
    <w:rsid w:val="005B45D8"/>
    <w:rsid w:val="005B4B7F"/>
    <w:rsid w:val="005C175C"/>
    <w:rsid w:val="005C3F9A"/>
    <w:rsid w:val="005E4574"/>
    <w:rsid w:val="0060165C"/>
    <w:rsid w:val="00602DEC"/>
    <w:rsid w:val="00607D4F"/>
    <w:rsid w:val="006162A0"/>
    <w:rsid w:val="00632B28"/>
    <w:rsid w:val="0063363A"/>
    <w:rsid w:val="0064326E"/>
    <w:rsid w:val="006501D6"/>
    <w:rsid w:val="00651717"/>
    <w:rsid w:val="006629B4"/>
    <w:rsid w:val="00663D4F"/>
    <w:rsid w:val="00671D4F"/>
    <w:rsid w:val="00681775"/>
    <w:rsid w:val="006875FF"/>
    <w:rsid w:val="00687777"/>
    <w:rsid w:val="006933E0"/>
    <w:rsid w:val="00696CC0"/>
    <w:rsid w:val="006A3517"/>
    <w:rsid w:val="006A57C4"/>
    <w:rsid w:val="006C6D00"/>
    <w:rsid w:val="006E20CA"/>
    <w:rsid w:val="006F2508"/>
    <w:rsid w:val="00722B01"/>
    <w:rsid w:val="00725660"/>
    <w:rsid w:val="00733A6B"/>
    <w:rsid w:val="007453C9"/>
    <w:rsid w:val="0075215F"/>
    <w:rsid w:val="00773323"/>
    <w:rsid w:val="00790704"/>
    <w:rsid w:val="00796D88"/>
    <w:rsid w:val="007C0CA4"/>
    <w:rsid w:val="007C66D6"/>
    <w:rsid w:val="007E1B91"/>
    <w:rsid w:val="007E6C84"/>
    <w:rsid w:val="007F090F"/>
    <w:rsid w:val="00827A43"/>
    <w:rsid w:val="00831D3E"/>
    <w:rsid w:val="00844644"/>
    <w:rsid w:val="0084623D"/>
    <w:rsid w:val="0084768B"/>
    <w:rsid w:val="0085258A"/>
    <w:rsid w:val="00853323"/>
    <w:rsid w:val="008549EA"/>
    <w:rsid w:val="00862884"/>
    <w:rsid w:val="0086579E"/>
    <w:rsid w:val="008804F6"/>
    <w:rsid w:val="00893CBB"/>
    <w:rsid w:val="00897CA1"/>
    <w:rsid w:val="008A069D"/>
    <w:rsid w:val="008B457B"/>
    <w:rsid w:val="008C02E9"/>
    <w:rsid w:val="008D6AE1"/>
    <w:rsid w:val="008E6E4F"/>
    <w:rsid w:val="008E7CB6"/>
    <w:rsid w:val="008F0339"/>
    <w:rsid w:val="008F1DAE"/>
    <w:rsid w:val="008F3DBB"/>
    <w:rsid w:val="008F73B1"/>
    <w:rsid w:val="00901209"/>
    <w:rsid w:val="009022D1"/>
    <w:rsid w:val="00927327"/>
    <w:rsid w:val="00927F3F"/>
    <w:rsid w:val="009350E9"/>
    <w:rsid w:val="00935D1F"/>
    <w:rsid w:val="0094100C"/>
    <w:rsid w:val="009539A3"/>
    <w:rsid w:val="00957439"/>
    <w:rsid w:val="00981782"/>
    <w:rsid w:val="00995B9F"/>
    <w:rsid w:val="009A3479"/>
    <w:rsid w:val="009A6891"/>
    <w:rsid w:val="009A6E00"/>
    <w:rsid w:val="009B64BC"/>
    <w:rsid w:val="009B70DF"/>
    <w:rsid w:val="009C5125"/>
    <w:rsid w:val="009C7910"/>
    <w:rsid w:val="009E39AB"/>
    <w:rsid w:val="00A041BA"/>
    <w:rsid w:val="00A17B33"/>
    <w:rsid w:val="00A216CD"/>
    <w:rsid w:val="00A23888"/>
    <w:rsid w:val="00A32546"/>
    <w:rsid w:val="00A360AE"/>
    <w:rsid w:val="00A72144"/>
    <w:rsid w:val="00A85E3B"/>
    <w:rsid w:val="00A9228C"/>
    <w:rsid w:val="00A9327F"/>
    <w:rsid w:val="00AB22CD"/>
    <w:rsid w:val="00AB38EE"/>
    <w:rsid w:val="00AD1AD4"/>
    <w:rsid w:val="00AE6BE3"/>
    <w:rsid w:val="00AE6FA3"/>
    <w:rsid w:val="00AF4823"/>
    <w:rsid w:val="00AF5D00"/>
    <w:rsid w:val="00AF6CF8"/>
    <w:rsid w:val="00AF7887"/>
    <w:rsid w:val="00B02AC2"/>
    <w:rsid w:val="00B523C6"/>
    <w:rsid w:val="00B604B3"/>
    <w:rsid w:val="00B834FD"/>
    <w:rsid w:val="00BB5BBF"/>
    <w:rsid w:val="00BB661F"/>
    <w:rsid w:val="00BD0355"/>
    <w:rsid w:val="00BE4FB7"/>
    <w:rsid w:val="00BE589D"/>
    <w:rsid w:val="00C37290"/>
    <w:rsid w:val="00C458FA"/>
    <w:rsid w:val="00C56B4B"/>
    <w:rsid w:val="00C60BD2"/>
    <w:rsid w:val="00C91911"/>
    <w:rsid w:val="00CA78A4"/>
    <w:rsid w:val="00CD57D9"/>
    <w:rsid w:val="00CD669B"/>
    <w:rsid w:val="00CE63AA"/>
    <w:rsid w:val="00D00619"/>
    <w:rsid w:val="00D04ACC"/>
    <w:rsid w:val="00D056A7"/>
    <w:rsid w:val="00D06CE9"/>
    <w:rsid w:val="00D31330"/>
    <w:rsid w:val="00D4558A"/>
    <w:rsid w:val="00D5309A"/>
    <w:rsid w:val="00D56168"/>
    <w:rsid w:val="00D77DED"/>
    <w:rsid w:val="00D80604"/>
    <w:rsid w:val="00D84A40"/>
    <w:rsid w:val="00DB0B4A"/>
    <w:rsid w:val="00DD1615"/>
    <w:rsid w:val="00DD2CEB"/>
    <w:rsid w:val="00DD5403"/>
    <w:rsid w:val="00DF73C0"/>
    <w:rsid w:val="00E11AED"/>
    <w:rsid w:val="00E20E7F"/>
    <w:rsid w:val="00E307A1"/>
    <w:rsid w:val="00E34F1C"/>
    <w:rsid w:val="00E37BB8"/>
    <w:rsid w:val="00E4295A"/>
    <w:rsid w:val="00E442A1"/>
    <w:rsid w:val="00E6230B"/>
    <w:rsid w:val="00E66650"/>
    <w:rsid w:val="00E92B0F"/>
    <w:rsid w:val="00EA0572"/>
    <w:rsid w:val="00EB1BA3"/>
    <w:rsid w:val="00EC67DD"/>
    <w:rsid w:val="00EC7B38"/>
    <w:rsid w:val="00ED519A"/>
    <w:rsid w:val="00EE48F2"/>
    <w:rsid w:val="00EE6935"/>
    <w:rsid w:val="00F10A9E"/>
    <w:rsid w:val="00F32FB7"/>
    <w:rsid w:val="00F6753D"/>
    <w:rsid w:val="00F85452"/>
    <w:rsid w:val="00F877B5"/>
    <w:rsid w:val="00F9182B"/>
    <w:rsid w:val="00F9690C"/>
    <w:rsid w:val="00FA069E"/>
    <w:rsid w:val="00FB24D3"/>
    <w:rsid w:val="00FB33A2"/>
    <w:rsid w:val="00FD6A14"/>
    <w:rsid w:val="00FE0B90"/>
    <w:rsid w:val="00FE5726"/>
    <w:rsid w:val="00FF5D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14BF9D"/>
  <w15:docId w15:val="{95DFDAAC-0469-46D3-9D92-6656E112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7777"/>
    <w:pPr>
      <w:autoSpaceDE w:val="0"/>
      <w:autoSpaceDN w:val="0"/>
      <w:adjustRightInd w:val="0"/>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
    <w:name w:val="[Normal]"/>
    <w:uiPriority w:val="99"/>
    <w:rsid w:val="000C3B55"/>
    <w:pPr>
      <w:widowControl w:val="0"/>
      <w:autoSpaceDE w:val="0"/>
      <w:autoSpaceDN w:val="0"/>
      <w:adjustRightInd w:val="0"/>
    </w:pPr>
    <w:rPr>
      <w:rFonts w:ascii="Arial" w:hAnsi="Arial" w:cs="Arial"/>
      <w:sz w:val="24"/>
      <w:szCs w:val="24"/>
    </w:rPr>
  </w:style>
  <w:style w:type="paragraph" w:styleId="Stopka">
    <w:name w:val="footer"/>
    <w:basedOn w:val="Normalny"/>
    <w:link w:val="StopkaZnak"/>
    <w:uiPriority w:val="99"/>
    <w:rsid w:val="000C3B55"/>
    <w:pPr>
      <w:tabs>
        <w:tab w:val="center" w:pos="4536"/>
        <w:tab w:val="right" w:pos="9072"/>
      </w:tabs>
    </w:pPr>
  </w:style>
  <w:style w:type="character" w:customStyle="1" w:styleId="StopkaZnak">
    <w:name w:val="Stopka Znak"/>
    <w:basedOn w:val="Domylnaczcionkaakapitu"/>
    <w:link w:val="Stopka"/>
    <w:uiPriority w:val="99"/>
    <w:locked/>
    <w:rsid w:val="000C3B55"/>
    <w:rPr>
      <w:rFonts w:ascii="Calibri" w:hAnsi="Calibri" w:cs="Times New Roman"/>
    </w:rPr>
  </w:style>
  <w:style w:type="character" w:customStyle="1" w:styleId="st">
    <w:name w:val="st"/>
    <w:basedOn w:val="Domylnaczcionkaakapitu"/>
    <w:uiPriority w:val="99"/>
    <w:rsid w:val="000C3B55"/>
    <w:rPr>
      <w:rFonts w:cs="Times New Roman"/>
    </w:rPr>
  </w:style>
  <w:style w:type="paragraph" w:styleId="Nagwek">
    <w:name w:val="header"/>
    <w:basedOn w:val="Normalny"/>
    <w:link w:val="NagwekZnak"/>
    <w:uiPriority w:val="99"/>
    <w:unhideWhenUsed/>
    <w:rsid w:val="00EA0572"/>
    <w:pPr>
      <w:tabs>
        <w:tab w:val="center" w:pos="4536"/>
        <w:tab w:val="right" w:pos="9072"/>
      </w:tabs>
    </w:pPr>
  </w:style>
  <w:style w:type="character" w:customStyle="1" w:styleId="NagwekZnak">
    <w:name w:val="Nagłówek Znak"/>
    <w:basedOn w:val="Domylnaczcionkaakapitu"/>
    <w:link w:val="Nagwek"/>
    <w:uiPriority w:val="99"/>
    <w:locked/>
    <w:rsid w:val="00EA0572"/>
    <w:rPr>
      <w:rFonts w:ascii="Calibri" w:hAnsi="Calibri" w:cs="Times New Roman"/>
    </w:rPr>
  </w:style>
  <w:style w:type="character" w:styleId="Hipercze">
    <w:name w:val="Hyperlink"/>
    <w:basedOn w:val="Domylnaczcionkaakapitu"/>
    <w:uiPriority w:val="99"/>
    <w:unhideWhenUsed/>
    <w:rsid w:val="00957439"/>
    <w:rPr>
      <w:rFonts w:cs="Times New Roman"/>
      <w:color w:val="0563C1" w:themeColor="hyperlink"/>
      <w:u w:val="single"/>
    </w:rPr>
  </w:style>
  <w:style w:type="character" w:customStyle="1" w:styleId="Nierozpoznanawzmianka1">
    <w:name w:val="Nierozpoznana wzmianka1"/>
    <w:basedOn w:val="Domylnaczcionkaakapitu"/>
    <w:uiPriority w:val="99"/>
    <w:semiHidden/>
    <w:unhideWhenUsed/>
    <w:rsid w:val="00957439"/>
    <w:rPr>
      <w:rFonts w:cs="Times New Roman"/>
      <w:color w:val="605E5C"/>
      <w:shd w:val="clear" w:color="auto" w:fill="E1DFDD"/>
    </w:rPr>
  </w:style>
  <w:style w:type="paragraph" w:styleId="Tekstprzypisukocowego">
    <w:name w:val="endnote text"/>
    <w:basedOn w:val="Normalny"/>
    <w:link w:val="TekstprzypisukocowegoZnak"/>
    <w:uiPriority w:val="99"/>
    <w:semiHidden/>
    <w:unhideWhenUsed/>
    <w:rsid w:val="00957439"/>
    <w:rPr>
      <w:sz w:val="20"/>
      <w:szCs w:val="20"/>
    </w:rPr>
  </w:style>
  <w:style w:type="character" w:customStyle="1" w:styleId="TekstprzypisukocowegoZnak">
    <w:name w:val="Tekst przypisu końcowego Znak"/>
    <w:basedOn w:val="Domylnaczcionkaakapitu"/>
    <w:link w:val="Tekstprzypisukocowego"/>
    <w:uiPriority w:val="99"/>
    <w:semiHidden/>
    <w:locked/>
    <w:rsid w:val="00957439"/>
    <w:rPr>
      <w:rFonts w:cs="Calibri"/>
    </w:rPr>
  </w:style>
  <w:style w:type="character" w:styleId="Odwoanieprzypisukocowego">
    <w:name w:val="endnote reference"/>
    <w:basedOn w:val="Domylnaczcionkaakapitu"/>
    <w:uiPriority w:val="99"/>
    <w:semiHidden/>
    <w:unhideWhenUsed/>
    <w:rsid w:val="00957439"/>
    <w:rPr>
      <w:rFonts w:cs="Times New Roman"/>
      <w:vertAlign w:val="superscript"/>
    </w:rPr>
  </w:style>
  <w:style w:type="character" w:styleId="Pogrubienie">
    <w:name w:val="Strong"/>
    <w:basedOn w:val="Domylnaczcionkaakapitu"/>
    <w:uiPriority w:val="22"/>
    <w:qFormat/>
    <w:rsid w:val="00D056A7"/>
    <w:rPr>
      <w:rFonts w:cs="Times New Roman"/>
      <w:b/>
    </w:rPr>
  </w:style>
  <w:style w:type="table" w:styleId="Tabela-Siatka">
    <w:name w:val="Table Grid"/>
    <w:basedOn w:val="Standardowy"/>
    <w:uiPriority w:val="39"/>
    <w:rsid w:val="00927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B523C6"/>
    <w:pPr>
      <w:autoSpaceDE/>
      <w:autoSpaceDN/>
      <w:adjustRightInd/>
      <w:spacing w:after="0" w:line="240" w:lineRule="auto"/>
    </w:pPr>
    <w:rPr>
      <w:rFonts w:ascii="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locked/>
    <w:rsid w:val="00B523C6"/>
    <w:rPr>
      <w:rFonts w:ascii="Times New Roman" w:hAnsi="Times New Roman" w:cs="Times New Roman"/>
    </w:rPr>
  </w:style>
  <w:style w:type="character" w:styleId="Odwoanieprzypisudolnego">
    <w:name w:val="footnote reference"/>
    <w:basedOn w:val="Domylnaczcionkaakapitu"/>
    <w:uiPriority w:val="99"/>
    <w:semiHidden/>
    <w:rsid w:val="00B523C6"/>
    <w:rPr>
      <w:rFonts w:cs="Times New Roman"/>
      <w:vertAlign w:val="superscript"/>
    </w:rPr>
  </w:style>
  <w:style w:type="paragraph" w:styleId="Tekstdymka">
    <w:name w:val="Balloon Text"/>
    <w:basedOn w:val="Normalny"/>
    <w:link w:val="TekstdymkaZnak"/>
    <w:uiPriority w:val="99"/>
    <w:semiHidden/>
    <w:unhideWhenUsed/>
    <w:rsid w:val="00E92B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2B0F"/>
    <w:rPr>
      <w:rFonts w:ascii="Tahoma" w:hAnsi="Tahoma" w:cs="Tahoma"/>
      <w:sz w:val="16"/>
      <w:szCs w:val="16"/>
    </w:rPr>
  </w:style>
  <w:style w:type="character" w:styleId="Odwoaniedokomentarza">
    <w:name w:val="annotation reference"/>
    <w:basedOn w:val="Domylnaczcionkaakapitu"/>
    <w:uiPriority w:val="99"/>
    <w:semiHidden/>
    <w:unhideWhenUsed/>
    <w:rsid w:val="00E92B0F"/>
    <w:rPr>
      <w:sz w:val="16"/>
      <w:szCs w:val="16"/>
    </w:rPr>
  </w:style>
  <w:style w:type="paragraph" w:styleId="Tekstkomentarza">
    <w:name w:val="annotation text"/>
    <w:basedOn w:val="Normalny"/>
    <w:link w:val="TekstkomentarzaZnak"/>
    <w:uiPriority w:val="99"/>
    <w:semiHidden/>
    <w:unhideWhenUsed/>
    <w:rsid w:val="00E92B0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92B0F"/>
  </w:style>
  <w:style w:type="paragraph" w:styleId="Tematkomentarza">
    <w:name w:val="annotation subject"/>
    <w:basedOn w:val="Tekstkomentarza"/>
    <w:next w:val="Tekstkomentarza"/>
    <w:link w:val="TematkomentarzaZnak"/>
    <w:uiPriority w:val="99"/>
    <w:semiHidden/>
    <w:unhideWhenUsed/>
    <w:rsid w:val="00E92B0F"/>
    <w:rPr>
      <w:b/>
      <w:bCs/>
    </w:rPr>
  </w:style>
  <w:style w:type="character" w:customStyle="1" w:styleId="TematkomentarzaZnak">
    <w:name w:val="Temat komentarza Znak"/>
    <w:basedOn w:val="TekstkomentarzaZnak"/>
    <w:link w:val="Tematkomentarza"/>
    <w:uiPriority w:val="99"/>
    <w:semiHidden/>
    <w:rsid w:val="00E92B0F"/>
    <w:rPr>
      <w:b/>
      <w:bCs/>
    </w:rPr>
  </w:style>
  <w:style w:type="paragraph" w:styleId="Poprawka">
    <w:name w:val="Revision"/>
    <w:hidden/>
    <w:uiPriority w:val="99"/>
    <w:semiHidden/>
    <w:rsid w:val="00101216"/>
    <w:rPr>
      <w:sz w:val="22"/>
      <w:szCs w:val="2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8C0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234776">
      <w:marLeft w:val="0"/>
      <w:marRight w:val="0"/>
      <w:marTop w:val="0"/>
      <w:marBottom w:val="0"/>
      <w:divBdr>
        <w:top w:val="none" w:sz="0" w:space="0" w:color="auto"/>
        <w:left w:val="none" w:sz="0" w:space="0" w:color="auto"/>
        <w:bottom w:val="none" w:sz="0" w:space="0" w:color="auto"/>
        <w:right w:val="none" w:sz="0" w:space="0" w:color="auto"/>
      </w:divBdr>
    </w:div>
    <w:div w:id="1286234777">
      <w:marLeft w:val="0"/>
      <w:marRight w:val="0"/>
      <w:marTop w:val="0"/>
      <w:marBottom w:val="0"/>
      <w:divBdr>
        <w:top w:val="none" w:sz="0" w:space="0" w:color="auto"/>
        <w:left w:val="none" w:sz="0" w:space="0" w:color="auto"/>
        <w:bottom w:val="none" w:sz="0" w:space="0" w:color="auto"/>
        <w:right w:val="none" w:sz="0" w:space="0" w:color="auto"/>
      </w:divBdr>
    </w:div>
    <w:div w:id="1286234778">
      <w:marLeft w:val="0"/>
      <w:marRight w:val="0"/>
      <w:marTop w:val="0"/>
      <w:marBottom w:val="0"/>
      <w:divBdr>
        <w:top w:val="none" w:sz="0" w:space="0" w:color="auto"/>
        <w:left w:val="none" w:sz="0" w:space="0" w:color="auto"/>
        <w:bottom w:val="none" w:sz="0" w:space="0" w:color="auto"/>
        <w:right w:val="none" w:sz="0" w:space="0" w:color="auto"/>
      </w:divBdr>
    </w:div>
    <w:div w:id="1286234779">
      <w:marLeft w:val="0"/>
      <w:marRight w:val="0"/>
      <w:marTop w:val="0"/>
      <w:marBottom w:val="0"/>
      <w:divBdr>
        <w:top w:val="none" w:sz="0" w:space="0" w:color="auto"/>
        <w:left w:val="none" w:sz="0" w:space="0" w:color="auto"/>
        <w:bottom w:val="none" w:sz="0" w:space="0" w:color="auto"/>
        <w:right w:val="none" w:sz="0" w:space="0" w:color="auto"/>
      </w:divBdr>
    </w:div>
    <w:div w:id="1286234780">
      <w:marLeft w:val="0"/>
      <w:marRight w:val="0"/>
      <w:marTop w:val="0"/>
      <w:marBottom w:val="0"/>
      <w:divBdr>
        <w:top w:val="none" w:sz="0" w:space="0" w:color="auto"/>
        <w:left w:val="none" w:sz="0" w:space="0" w:color="auto"/>
        <w:bottom w:val="none" w:sz="0" w:space="0" w:color="auto"/>
        <w:right w:val="none" w:sz="0" w:space="0" w:color="auto"/>
      </w:divBdr>
    </w:div>
    <w:div w:id="1286234781">
      <w:marLeft w:val="0"/>
      <w:marRight w:val="0"/>
      <w:marTop w:val="0"/>
      <w:marBottom w:val="0"/>
      <w:divBdr>
        <w:top w:val="none" w:sz="0" w:space="0" w:color="auto"/>
        <w:left w:val="none" w:sz="0" w:space="0" w:color="auto"/>
        <w:bottom w:val="none" w:sz="0" w:space="0" w:color="auto"/>
        <w:right w:val="none" w:sz="0" w:space="0" w:color="auto"/>
      </w:divBdr>
    </w:div>
    <w:div w:id="1286234782">
      <w:marLeft w:val="0"/>
      <w:marRight w:val="0"/>
      <w:marTop w:val="0"/>
      <w:marBottom w:val="0"/>
      <w:divBdr>
        <w:top w:val="none" w:sz="0" w:space="0" w:color="auto"/>
        <w:left w:val="none" w:sz="0" w:space="0" w:color="auto"/>
        <w:bottom w:val="none" w:sz="0" w:space="0" w:color="auto"/>
        <w:right w:val="none" w:sz="0" w:space="0" w:color="auto"/>
      </w:divBdr>
    </w:div>
    <w:div w:id="1286234783">
      <w:marLeft w:val="0"/>
      <w:marRight w:val="0"/>
      <w:marTop w:val="0"/>
      <w:marBottom w:val="0"/>
      <w:divBdr>
        <w:top w:val="none" w:sz="0" w:space="0" w:color="auto"/>
        <w:left w:val="none" w:sz="0" w:space="0" w:color="auto"/>
        <w:bottom w:val="none" w:sz="0" w:space="0" w:color="auto"/>
        <w:right w:val="none" w:sz="0" w:space="0" w:color="auto"/>
      </w:divBdr>
    </w:div>
    <w:div w:id="1286234784">
      <w:marLeft w:val="0"/>
      <w:marRight w:val="0"/>
      <w:marTop w:val="0"/>
      <w:marBottom w:val="0"/>
      <w:divBdr>
        <w:top w:val="none" w:sz="0" w:space="0" w:color="auto"/>
        <w:left w:val="none" w:sz="0" w:space="0" w:color="auto"/>
        <w:bottom w:val="none" w:sz="0" w:space="0" w:color="auto"/>
        <w:right w:val="none" w:sz="0" w:space="0" w:color="auto"/>
      </w:divBdr>
    </w:div>
    <w:div w:id="1286234785">
      <w:marLeft w:val="0"/>
      <w:marRight w:val="0"/>
      <w:marTop w:val="0"/>
      <w:marBottom w:val="0"/>
      <w:divBdr>
        <w:top w:val="none" w:sz="0" w:space="0" w:color="auto"/>
        <w:left w:val="none" w:sz="0" w:space="0" w:color="auto"/>
        <w:bottom w:val="none" w:sz="0" w:space="0" w:color="auto"/>
        <w:right w:val="none" w:sz="0" w:space="0" w:color="auto"/>
      </w:divBdr>
    </w:div>
    <w:div w:id="12862347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7A123-CD7D-427B-92B5-64C523B0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17</Pages>
  <Words>8394</Words>
  <Characters>50365</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Blin</dc:creator>
  <cp:lastModifiedBy>Ewa Blin</cp:lastModifiedBy>
  <cp:revision>12</cp:revision>
  <dcterms:created xsi:type="dcterms:W3CDTF">2023-03-07T08:37:00Z</dcterms:created>
  <dcterms:modified xsi:type="dcterms:W3CDTF">2024-07-09T13:14:00Z</dcterms:modified>
</cp:coreProperties>
</file>