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E883" w14:textId="77777777" w:rsidR="008A5952" w:rsidRDefault="008A5952" w:rsidP="008A5952">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IGK/…../202</w:t>
      </w:r>
      <w:r>
        <w:rPr>
          <w:rFonts w:ascii="Times New Roman" w:hAnsi="Times New Roman" w:cs="Times New Roman"/>
          <w:b/>
          <w:bCs/>
          <w:sz w:val="24"/>
          <w:szCs w:val="24"/>
        </w:rPr>
        <w:t>4</w:t>
      </w:r>
    </w:p>
    <w:p w14:paraId="1598D3EA" w14:textId="77777777" w:rsidR="008A5952" w:rsidRPr="00D72C15" w:rsidRDefault="008A5952" w:rsidP="008A5952">
      <w:pPr>
        <w:autoSpaceDE w:val="0"/>
        <w:autoSpaceDN w:val="0"/>
        <w:adjustRightInd w:val="0"/>
        <w:spacing w:after="0" w:line="360" w:lineRule="auto"/>
        <w:jc w:val="center"/>
        <w:rPr>
          <w:rFonts w:ascii="Times New Roman" w:hAnsi="Times New Roman" w:cs="Times New Roman"/>
          <w:b/>
          <w:bCs/>
          <w:sz w:val="24"/>
          <w:szCs w:val="24"/>
        </w:rPr>
      </w:pPr>
    </w:p>
    <w:p w14:paraId="2306882F" w14:textId="0C2092F2"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zawarta w dniu..................................w Urzędzie Miejskim w Jaworzynie Śląskiej pomiędzy: Gminą Jaworzyna Śląska ul. Powstańców 3, 58-140 Jaworzyna Śląska, NIP</w:t>
      </w:r>
      <w:r>
        <w:rPr>
          <w:rFonts w:ascii="Times New Roman" w:hAnsi="Times New Roman" w:cs="Times New Roman"/>
          <w:sz w:val="24"/>
          <w:szCs w:val="24"/>
        </w:rPr>
        <w:t>:</w:t>
      </w:r>
      <w:r w:rsidRPr="00D72C15">
        <w:rPr>
          <w:rFonts w:ascii="Times New Roman" w:hAnsi="Times New Roman" w:cs="Times New Roman"/>
          <w:sz w:val="24"/>
          <w:szCs w:val="24"/>
        </w:rPr>
        <w:t xml:space="preserve"> 884</w:t>
      </w:r>
      <w:r>
        <w:rPr>
          <w:rFonts w:ascii="Times New Roman" w:hAnsi="Times New Roman" w:cs="Times New Roman"/>
          <w:sz w:val="24"/>
          <w:szCs w:val="24"/>
        </w:rPr>
        <w:t>-</w:t>
      </w:r>
      <w:r w:rsidRPr="00D72C15">
        <w:rPr>
          <w:rFonts w:ascii="Times New Roman" w:hAnsi="Times New Roman" w:cs="Times New Roman"/>
          <w:sz w:val="24"/>
          <w:szCs w:val="24"/>
        </w:rPr>
        <w:t>23</w:t>
      </w:r>
      <w:r>
        <w:rPr>
          <w:rFonts w:ascii="Times New Roman" w:hAnsi="Times New Roman" w:cs="Times New Roman"/>
          <w:sz w:val="24"/>
          <w:szCs w:val="24"/>
        </w:rPr>
        <w:t>-</w:t>
      </w:r>
      <w:r w:rsidRPr="00D72C15">
        <w:rPr>
          <w:rFonts w:ascii="Times New Roman" w:hAnsi="Times New Roman" w:cs="Times New Roman"/>
          <w:sz w:val="24"/>
          <w:szCs w:val="24"/>
        </w:rPr>
        <w:t>65</w:t>
      </w:r>
      <w:r>
        <w:rPr>
          <w:rFonts w:ascii="Times New Roman" w:hAnsi="Times New Roman" w:cs="Times New Roman"/>
          <w:sz w:val="24"/>
          <w:szCs w:val="24"/>
        </w:rPr>
        <w:t>-</w:t>
      </w:r>
      <w:r w:rsidRPr="00D72C15">
        <w:rPr>
          <w:rFonts w:ascii="Times New Roman" w:hAnsi="Times New Roman" w:cs="Times New Roman"/>
          <w:sz w:val="24"/>
          <w:szCs w:val="24"/>
        </w:rPr>
        <w:t>203</w:t>
      </w:r>
      <w:r w:rsidR="00E84542">
        <w:rPr>
          <w:rFonts w:ascii="Times New Roman" w:hAnsi="Times New Roman" w:cs="Times New Roman"/>
          <w:sz w:val="24"/>
          <w:szCs w:val="24"/>
        </w:rPr>
        <w:t xml:space="preserve"> </w:t>
      </w:r>
      <w:r w:rsidRPr="00D72C15">
        <w:rPr>
          <w:rFonts w:ascii="Times New Roman" w:hAnsi="Times New Roman" w:cs="Times New Roman"/>
          <w:sz w:val="24"/>
          <w:szCs w:val="24"/>
        </w:rPr>
        <w:t>reprezentowaną przez:</w:t>
      </w:r>
    </w:p>
    <w:p w14:paraId="4CA33430" w14:textId="58B1FE64"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 –</w:t>
      </w:r>
      <w:r>
        <w:rPr>
          <w:rFonts w:ascii="Times New Roman" w:hAnsi="Times New Roman" w:cs="Times New Roman"/>
          <w:b/>
          <w:bCs/>
          <w:sz w:val="24"/>
          <w:szCs w:val="24"/>
        </w:rPr>
        <w:t xml:space="preserve"> </w:t>
      </w:r>
      <w:r w:rsidRPr="00D72C15">
        <w:rPr>
          <w:rFonts w:ascii="Times New Roman" w:hAnsi="Times New Roman" w:cs="Times New Roman"/>
          <w:b/>
          <w:bCs/>
          <w:sz w:val="24"/>
          <w:szCs w:val="24"/>
        </w:rPr>
        <w:t>Burmistrza Jaworzyn</w:t>
      </w:r>
      <w:r>
        <w:rPr>
          <w:rFonts w:ascii="Times New Roman" w:hAnsi="Times New Roman" w:cs="Times New Roman"/>
          <w:b/>
          <w:bCs/>
          <w:sz w:val="24"/>
          <w:szCs w:val="24"/>
        </w:rPr>
        <w:t>y</w:t>
      </w:r>
      <w:r w:rsidRPr="00D72C15">
        <w:rPr>
          <w:rFonts w:ascii="Times New Roman" w:hAnsi="Times New Roman" w:cs="Times New Roman"/>
          <w:b/>
          <w:bCs/>
          <w:sz w:val="24"/>
          <w:szCs w:val="24"/>
        </w:rPr>
        <w:t xml:space="preserve"> Śląsk</w:t>
      </w:r>
      <w:r>
        <w:rPr>
          <w:rFonts w:ascii="Times New Roman" w:hAnsi="Times New Roman" w:cs="Times New Roman"/>
          <w:b/>
          <w:bCs/>
          <w:sz w:val="24"/>
          <w:szCs w:val="24"/>
        </w:rPr>
        <w:t>iej</w:t>
      </w:r>
    </w:p>
    <w:p w14:paraId="2C15E95C" w14:textId="77777777"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5FA632AE" w14:textId="77777777"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Pr>
          <w:rFonts w:ascii="Times New Roman" w:hAnsi="Times New Roman" w:cs="Times New Roman"/>
          <w:b/>
          <w:bCs/>
          <w:sz w:val="24"/>
          <w:szCs w:val="24"/>
        </w:rPr>
        <w:t xml:space="preserve"> </w:t>
      </w:r>
      <w:r w:rsidRPr="00D72C15">
        <w:rPr>
          <w:rFonts w:ascii="Times New Roman" w:hAnsi="Times New Roman" w:cs="Times New Roman"/>
          <w:b/>
          <w:bCs/>
          <w:sz w:val="24"/>
          <w:szCs w:val="24"/>
        </w:rPr>
        <w:t>– Skarbnika Gminy</w:t>
      </w:r>
    </w:p>
    <w:p w14:paraId="05F32943"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C829FF8"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1A3FC284"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1B15F821"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4DCC9FA"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153D5A4F"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zwanego w dalszej treści umowy „Wykonawcą”.</w:t>
      </w:r>
    </w:p>
    <w:p w14:paraId="4E2CAA04" w14:textId="76819593" w:rsidR="0008063C" w:rsidRPr="008A5952" w:rsidRDefault="008A5952" w:rsidP="008A5952">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04627A0" w14:textId="77777777" w:rsidR="008A5952" w:rsidRDefault="008A5952" w:rsidP="008A5952">
      <w:pPr>
        <w:spacing w:after="0" w:line="360" w:lineRule="auto"/>
        <w:jc w:val="both"/>
        <w:rPr>
          <w:rFonts w:ascii="Times New Roman" w:hAnsi="Times New Roman" w:cs="Times New Roman"/>
          <w:bCs/>
          <w:color w:val="000000"/>
          <w:sz w:val="24"/>
          <w:szCs w:val="24"/>
        </w:rPr>
      </w:pPr>
    </w:p>
    <w:p w14:paraId="135A56A2" w14:textId="4C78B43F" w:rsidR="0008063C" w:rsidRPr="003A6B88" w:rsidRDefault="0008063C" w:rsidP="008A5952">
      <w:pPr>
        <w:spacing w:after="0" w:line="360" w:lineRule="auto"/>
        <w:jc w:val="both"/>
        <w:rPr>
          <w:rFonts w:ascii="Times New Roman" w:hAnsi="Times New Roman" w:cs="Times New Roman"/>
          <w:bCs/>
          <w:color w:val="FF0000"/>
          <w:sz w:val="24"/>
          <w:szCs w:val="24"/>
        </w:rPr>
      </w:pPr>
      <w:r w:rsidRPr="003A6B88">
        <w:rPr>
          <w:rFonts w:ascii="Times New Roman" w:hAnsi="Times New Roman" w:cs="Times New Roman"/>
          <w:bCs/>
          <w:color w:val="FF0000"/>
          <w:sz w:val="24"/>
          <w:szCs w:val="24"/>
        </w:rPr>
        <w:t xml:space="preserve">Strony zawierają niniejszą umowę na podstawie postępowania w trybie podstawowym </w:t>
      </w:r>
      <w:r w:rsidR="008A5952" w:rsidRPr="003A6B88">
        <w:rPr>
          <w:rFonts w:ascii="Times New Roman" w:hAnsi="Times New Roman" w:cs="Times New Roman"/>
          <w:bCs/>
          <w:color w:val="FF0000"/>
          <w:sz w:val="24"/>
          <w:szCs w:val="24"/>
        </w:rPr>
        <w:br/>
      </w:r>
      <w:r w:rsidRPr="003A6B88">
        <w:rPr>
          <w:rFonts w:ascii="Times New Roman" w:hAnsi="Times New Roman" w:cs="Times New Roman"/>
          <w:bCs/>
          <w:color w:val="FF0000"/>
          <w:sz w:val="24"/>
          <w:szCs w:val="24"/>
        </w:rPr>
        <w:t>z możliwością negocjacji nr GNŚ.271.1.2024 zgodnie z art. 275 pkt 2 ustawy z dnia 11 września 2019 r. Prawo zamówień publicznych (</w:t>
      </w:r>
      <w:r w:rsidR="003A6B88" w:rsidRPr="003A6B88">
        <w:rPr>
          <w:rFonts w:ascii="Times New Roman" w:hAnsi="Times New Roman" w:cs="Times New Roman"/>
          <w:bCs/>
          <w:color w:val="FF0000"/>
          <w:sz w:val="24"/>
          <w:szCs w:val="24"/>
        </w:rPr>
        <w:t xml:space="preserve">t.j. </w:t>
      </w:r>
      <w:r w:rsidRPr="003A6B88">
        <w:rPr>
          <w:rFonts w:ascii="Times New Roman" w:hAnsi="Times New Roman" w:cs="Times New Roman"/>
          <w:bCs/>
          <w:color w:val="FF0000"/>
          <w:sz w:val="24"/>
          <w:szCs w:val="24"/>
        </w:rPr>
        <w:t>Dz. U. z 202</w:t>
      </w:r>
      <w:r w:rsidR="003A6B88" w:rsidRPr="003A6B88">
        <w:rPr>
          <w:rFonts w:ascii="Times New Roman" w:hAnsi="Times New Roman" w:cs="Times New Roman"/>
          <w:bCs/>
          <w:color w:val="FF0000"/>
          <w:sz w:val="24"/>
          <w:szCs w:val="24"/>
        </w:rPr>
        <w:t>4</w:t>
      </w:r>
      <w:r w:rsidRPr="003A6B88">
        <w:rPr>
          <w:rFonts w:ascii="Times New Roman" w:hAnsi="Times New Roman" w:cs="Times New Roman"/>
          <w:bCs/>
          <w:color w:val="FF0000"/>
          <w:sz w:val="24"/>
          <w:szCs w:val="24"/>
        </w:rPr>
        <w:t xml:space="preserve"> poz. 1</w:t>
      </w:r>
      <w:r w:rsidR="003A6B88" w:rsidRPr="003A6B88">
        <w:rPr>
          <w:rFonts w:ascii="Times New Roman" w:hAnsi="Times New Roman" w:cs="Times New Roman"/>
          <w:bCs/>
          <w:color w:val="FF0000"/>
          <w:sz w:val="24"/>
          <w:szCs w:val="24"/>
        </w:rPr>
        <w:t>320</w:t>
      </w:r>
      <w:r w:rsidRPr="003A6B88">
        <w:rPr>
          <w:rFonts w:ascii="Times New Roman" w:hAnsi="Times New Roman" w:cs="Times New Roman"/>
          <w:bCs/>
          <w:color w:val="FF0000"/>
          <w:sz w:val="24"/>
          <w:szCs w:val="24"/>
        </w:rPr>
        <w:t>) o następującej treści.</w:t>
      </w:r>
    </w:p>
    <w:p w14:paraId="357C5BD8" w14:textId="77777777" w:rsidR="005F2FB0" w:rsidRPr="008A5952" w:rsidRDefault="005F2FB0" w:rsidP="008A5952">
      <w:pPr>
        <w:spacing w:after="0" w:line="360" w:lineRule="auto"/>
        <w:jc w:val="both"/>
        <w:rPr>
          <w:rFonts w:ascii="Times New Roman" w:hAnsi="Times New Roman" w:cs="Times New Roman"/>
          <w:bCs/>
          <w:color w:val="000000"/>
          <w:sz w:val="24"/>
          <w:szCs w:val="24"/>
        </w:rPr>
      </w:pPr>
    </w:p>
    <w:p w14:paraId="73AEA0DC" w14:textId="77777777"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p>
    <w:p w14:paraId="4097962A" w14:textId="37E34927" w:rsidR="001F20B0" w:rsidRPr="008A5952" w:rsidRDefault="004338C1" w:rsidP="008A5952">
      <w:pPr>
        <w:spacing w:after="0" w:line="360" w:lineRule="auto"/>
        <w:jc w:val="both"/>
        <w:rPr>
          <w:rFonts w:ascii="Times New Roman" w:hAnsi="Times New Roman" w:cs="Times New Roman"/>
          <w:b/>
          <w:bCs/>
          <w:sz w:val="24"/>
          <w:szCs w:val="24"/>
        </w:rPr>
      </w:pPr>
      <w:r w:rsidRPr="008A5952">
        <w:rPr>
          <w:rFonts w:ascii="Times New Roman" w:hAnsi="Times New Roman" w:cs="Times New Roman"/>
          <w:color w:val="000000"/>
          <w:sz w:val="24"/>
          <w:szCs w:val="24"/>
        </w:rPr>
        <w:t xml:space="preserve">Zamawiający zleca, a Wykonawca zobowiązuje się wykonać prace polegające na sporządzeniu </w:t>
      </w:r>
      <w:r w:rsidRPr="008A5952">
        <w:rPr>
          <w:rFonts w:ascii="Times New Roman" w:hAnsi="Times New Roman" w:cs="Times New Roman"/>
          <w:b/>
          <w:bCs/>
          <w:color w:val="000000"/>
          <w:sz w:val="24"/>
          <w:szCs w:val="24"/>
        </w:rPr>
        <w:t>„Projektu</w:t>
      </w:r>
      <w:r w:rsidRPr="008A5952">
        <w:rPr>
          <w:rFonts w:ascii="Times New Roman" w:hAnsi="Times New Roman" w:cs="Times New Roman"/>
          <w:b/>
          <w:bCs/>
          <w:sz w:val="24"/>
          <w:szCs w:val="24"/>
        </w:rPr>
        <w:t xml:space="preserve"> planu ogólnego gminy Jaworzyna Śląska”</w:t>
      </w:r>
      <w:r w:rsidR="001F20B0" w:rsidRPr="008A5952">
        <w:rPr>
          <w:rFonts w:ascii="Times New Roman" w:hAnsi="Times New Roman" w:cs="Times New Roman"/>
          <w:b/>
          <w:bCs/>
          <w:sz w:val="24"/>
          <w:szCs w:val="24"/>
        </w:rPr>
        <w:t xml:space="preserve"> zwany w dalszej części niniejszej umowy Planem ogólnym lub Przedmiotem Umowy. </w:t>
      </w:r>
    </w:p>
    <w:p w14:paraId="69FF0157" w14:textId="77777777" w:rsidR="004338C1" w:rsidRPr="008A5952" w:rsidRDefault="004338C1" w:rsidP="008A5952">
      <w:pPr>
        <w:pStyle w:val="Tekstpodstawowy31"/>
        <w:spacing w:after="0" w:line="360" w:lineRule="auto"/>
        <w:jc w:val="center"/>
        <w:rPr>
          <w:rFonts w:ascii="Times New Roman" w:hAnsi="Times New Roman" w:cs="Times New Roman"/>
          <w:b/>
          <w:color w:val="000000"/>
          <w:sz w:val="24"/>
          <w:szCs w:val="24"/>
        </w:rPr>
      </w:pPr>
    </w:p>
    <w:p w14:paraId="3BC2A5AE" w14:textId="7659F553" w:rsidR="004338C1" w:rsidRPr="008A5952" w:rsidRDefault="004338C1" w:rsidP="008A5952">
      <w:pPr>
        <w:spacing w:after="0" w:line="360" w:lineRule="auto"/>
        <w:jc w:val="center"/>
        <w:rPr>
          <w:rFonts w:ascii="Times New Roman" w:hAnsi="Times New Roman" w:cs="Times New Roman"/>
          <w:b/>
          <w:bCs/>
          <w:color w:val="000000"/>
          <w:sz w:val="24"/>
          <w:szCs w:val="24"/>
        </w:rPr>
      </w:pPr>
      <w:r w:rsidRPr="008A5952">
        <w:rPr>
          <w:rFonts w:ascii="Times New Roman" w:hAnsi="Times New Roman" w:cs="Times New Roman"/>
          <w:b/>
          <w:color w:val="000000"/>
          <w:sz w:val="24"/>
          <w:szCs w:val="24"/>
        </w:rPr>
        <w:t xml:space="preserve">§ </w:t>
      </w:r>
      <w:r w:rsidR="001F20B0" w:rsidRPr="008A5952">
        <w:rPr>
          <w:rFonts w:ascii="Times New Roman" w:hAnsi="Times New Roman" w:cs="Times New Roman"/>
          <w:b/>
          <w:color w:val="000000"/>
          <w:sz w:val="24"/>
          <w:szCs w:val="24"/>
        </w:rPr>
        <w:t>2</w:t>
      </w:r>
    </w:p>
    <w:p w14:paraId="355ADBA7" w14:textId="7AB073E8" w:rsidR="004338C1" w:rsidRPr="008A5952" w:rsidRDefault="004338C1" w:rsidP="008A5952">
      <w:pPr>
        <w:pStyle w:val="Tekstpodstawowy"/>
        <w:widowControl/>
        <w:numPr>
          <w:ilvl w:val="0"/>
          <w:numId w:val="37"/>
        </w:numPr>
        <w:tabs>
          <w:tab w:val="left" w:pos="360"/>
        </w:tabs>
        <w:spacing w:after="0" w:line="360" w:lineRule="auto"/>
        <w:ind w:left="284" w:hanging="284"/>
        <w:jc w:val="both"/>
        <w:rPr>
          <w:color w:val="000000"/>
        </w:rPr>
      </w:pPr>
      <w:r w:rsidRPr="008A5952">
        <w:rPr>
          <w:color w:val="000000"/>
        </w:rPr>
        <w:t>Termin wykonania opracowania:</w:t>
      </w:r>
    </w:p>
    <w:p w14:paraId="46A51967" w14:textId="77777777" w:rsid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color w:val="000000"/>
          <w:sz w:val="24"/>
          <w:szCs w:val="24"/>
        </w:rPr>
        <w:t>przygotowanie projektu planu ogólnego z uzasadnieniem składającym się z części tekstowej i graficznej wraz z prognozą środowiskową) do dnia …………………</w:t>
      </w:r>
      <w:r w:rsidR="008A5952">
        <w:rPr>
          <w:rFonts w:ascii="Times New Roman" w:hAnsi="Times New Roman" w:cs="Times New Roman"/>
          <w:color w:val="000000"/>
          <w:sz w:val="24"/>
          <w:szCs w:val="24"/>
        </w:rPr>
        <w:t>……</w:t>
      </w:r>
      <w:r w:rsidRPr="008A5952">
        <w:rPr>
          <w:rFonts w:ascii="Times New Roman" w:hAnsi="Times New Roman" w:cs="Times New Roman"/>
          <w:b/>
          <w:bCs/>
          <w:color w:val="000000"/>
          <w:sz w:val="24"/>
          <w:szCs w:val="24"/>
        </w:rPr>
        <w:t xml:space="preserve"> </w:t>
      </w:r>
      <w:r w:rsidR="008A5952">
        <w:rPr>
          <w:rFonts w:ascii="Times New Roman" w:hAnsi="Times New Roman" w:cs="Times New Roman"/>
          <w:sz w:val="24"/>
          <w:szCs w:val="24"/>
        </w:rPr>
        <w:t>(</w:t>
      </w:r>
      <w:r w:rsidR="008E1CCC" w:rsidRPr="008A5952">
        <w:rPr>
          <w:rFonts w:ascii="Times New Roman" w:hAnsi="Times New Roman" w:cs="Times New Roman"/>
          <w:sz w:val="24"/>
          <w:szCs w:val="24"/>
        </w:rPr>
        <w:t>6</w:t>
      </w:r>
      <w:r w:rsidRPr="008A5952">
        <w:rPr>
          <w:rFonts w:ascii="Times New Roman" w:hAnsi="Times New Roman" w:cs="Times New Roman"/>
          <w:sz w:val="24"/>
          <w:szCs w:val="24"/>
        </w:rPr>
        <w:t xml:space="preserve"> miesięcy od daty zawarcia umowy). Termin wykonania poszczególnych etapów – wg </w:t>
      </w:r>
      <w:r w:rsidR="00E462C2" w:rsidRPr="008A5952">
        <w:rPr>
          <w:rFonts w:ascii="Times New Roman" w:hAnsi="Times New Roman" w:cs="Times New Roman"/>
          <w:sz w:val="24"/>
          <w:szCs w:val="24"/>
        </w:rPr>
        <w:t>harmonogramu rzeczowo-finansowego stanowiącego</w:t>
      </w:r>
      <w:r w:rsidRPr="008A5952">
        <w:rPr>
          <w:rFonts w:ascii="Times New Roman" w:hAnsi="Times New Roman" w:cs="Times New Roman"/>
          <w:sz w:val="24"/>
          <w:szCs w:val="24"/>
        </w:rPr>
        <w:t xml:space="preserve"> załącznik nr </w:t>
      </w:r>
      <w:r w:rsidR="00027BB8" w:rsidRPr="008A5952">
        <w:rPr>
          <w:rFonts w:ascii="Times New Roman" w:hAnsi="Times New Roman" w:cs="Times New Roman"/>
          <w:sz w:val="24"/>
          <w:szCs w:val="24"/>
        </w:rPr>
        <w:t>1</w:t>
      </w:r>
      <w:r w:rsidRPr="008A5952">
        <w:rPr>
          <w:rFonts w:ascii="Times New Roman" w:hAnsi="Times New Roman" w:cs="Times New Roman"/>
          <w:sz w:val="24"/>
          <w:szCs w:val="24"/>
        </w:rPr>
        <w:t xml:space="preserve"> do umowy;</w:t>
      </w:r>
    </w:p>
    <w:p w14:paraId="0213F6BC" w14:textId="77777777" w:rsid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sz w:val="24"/>
          <w:szCs w:val="24"/>
        </w:rPr>
        <w:t xml:space="preserve">przygotowanie i przedłożenie projektu planu ogólnego do uchwalenia – </w:t>
      </w:r>
      <w:r w:rsidRPr="008A5952">
        <w:rPr>
          <w:rFonts w:ascii="Times New Roman" w:hAnsi="Times New Roman" w:cs="Times New Roman"/>
          <w:b/>
          <w:bCs/>
          <w:sz w:val="24"/>
          <w:szCs w:val="24"/>
        </w:rPr>
        <w:t xml:space="preserve">do </w:t>
      </w:r>
      <w:r w:rsidR="00987A42" w:rsidRPr="008A5952">
        <w:rPr>
          <w:rFonts w:ascii="Times New Roman" w:hAnsi="Times New Roman" w:cs="Times New Roman"/>
          <w:b/>
          <w:bCs/>
          <w:sz w:val="24"/>
          <w:szCs w:val="24"/>
        </w:rPr>
        <w:t>20</w:t>
      </w:r>
      <w:r w:rsidRPr="008A5952">
        <w:rPr>
          <w:rFonts w:ascii="Times New Roman" w:hAnsi="Times New Roman" w:cs="Times New Roman"/>
          <w:b/>
          <w:bCs/>
          <w:sz w:val="24"/>
          <w:szCs w:val="24"/>
        </w:rPr>
        <w:t>.1</w:t>
      </w:r>
      <w:r w:rsidR="00025DD8" w:rsidRPr="008A5952">
        <w:rPr>
          <w:rFonts w:ascii="Times New Roman" w:hAnsi="Times New Roman" w:cs="Times New Roman"/>
          <w:b/>
          <w:bCs/>
          <w:sz w:val="24"/>
          <w:szCs w:val="24"/>
        </w:rPr>
        <w:t>1</w:t>
      </w:r>
      <w:r w:rsidRPr="008A5952">
        <w:rPr>
          <w:rFonts w:ascii="Times New Roman" w:hAnsi="Times New Roman" w:cs="Times New Roman"/>
          <w:b/>
          <w:bCs/>
          <w:sz w:val="24"/>
          <w:szCs w:val="24"/>
        </w:rPr>
        <w:t>.2025 r.;</w:t>
      </w:r>
      <w:r w:rsidRPr="008A5952">
        <w:rPr>
          <w:rFonts w:ascii="Times New Roman" w:hAnsi="Times New Roman" w:cs="Times New Roman"/>
          <w:sz w:val="24"/>
          <w:szCs w:val="24"/>
        </w:rPr>
        <w:t xml:space="preserve"> </w:t>
      </w:r>
    </w:p>
    <w:p w14:paraId="2A2F8E3E" w14:textId="2739ECC4" w:rsidR="001F20B0" w:rsidRP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sz w:val="24"/>
          <w:szCs w:val="24"/>
        </w:rPr>
        <w:lastRenderedPageBreak/>
        <w:t xml:space="preserve">termin przygotowania poszczególnych etapów zamówienia zgodnie z harmonogramem terminowym prac przygotowawczych, projektowych i procedury uzgadniania wraz z określeniem kosztów, zawartym w ofercie, stanowiącej </w:t>
      </w:r>
      <w:r w:rsidR="00E84542">
        <w:rPr>
          <w:rFonts w:ascii="Times New Roman" w:hAnsi="Times New Roman" w:cs="Times New Roman"/>
          <w:sz w:val="24"/>
          <w:szCs w:val="24"/>
        </w:rPr>
        <w:t>Z</w:t>
      </w:r>
      <w:r w:rsidRPr="008A5952">
        <w:rPr>
          <w:rFonts w:ascii="Times New Roman" w:hAnsi="Times New Roman" w:cs="Times New Roman"/>
          <w:sz w:val="24"/>
          <w:szCs w:val="24"/>
        </w:rPr>
        <w:t xml:space="preserve">ałącznik nr 1 do </w:t>
      </w:r>
      <w:r w:rsidR="00A3196D" w:rsidRPr="008A5952">
        <w:rPr>
          <w:rFonts w:ascii="Times New Roman" w:hAnsi="Times New Roman" w:cs="Times New Roman"/>
          <w:sz w:val="24"/>
          <w:szCs w:val="24"/>
        </w:rPr>
        <w:t>niniejszej umowy</w:t>
      </w:r>
      <w:r w:rsidRPr="008A5952">
        <w:rPr>
          <w:rFonts w:ascii="Times New Roman" w:hAnsi="Times New Roman" w:cs="Times New Roman"/>
          <w:sz w:val="24"/>
          <w:szCs w:val="24"/>
        </w:rPr>
        <w:t xml:space="preserve">. </w:t>
      </w:r>
    </w:p>
    <w:p w14:paraId="18AD8B80" w14:textId="57D2DEE4" w:rsidR="008A5952" w:rsidRDefault="00A3196D" w:rsidP="008A5952">
      <w:pPr>
        <w:pStyle w:val="Tekstpodstawowy"/>
        <w:widowControl/>
        <w:numPr>
          <w:ilvl w:val="0"/>
          <w:numId w:val="37"/>
        </w:numPr>
        <w:tabs>
          <w:tab w:val="left" w:pos="360"/>
        </w:tabs>
        <w:spacing w:after="0" w:line="360" w:lineRule="auto"/>
        <w:ind w:left="284" w:hanging="284"/>
        <w:jc w:val="both"/>
      </w:pPr>
      <w:r w:rsidRPr="008A5952">
        <w:t>Wykonawca zobowiązuje się do przestrzegania przepisów ustawy z nią 29 sierpnia 1997</w:t>
      </w:r>
      <w:r w:rsidR="004B16CF">
        <w:t xml:space="preserve"> </w:t>
      </w:r>
      <w:r w:rsidRPr="008A5952">
        <w:t>r. o ochronie danych osobowych a w szczególności zabezpieczenia uzyskanych danych i przetwarzania danych przed ich udostępnieniem osobom nieupoważnionym</w:t>
      </w:r>
    </w:p>
    <w:p w14:paraId="413696FA" w14:textId="4FB97440" w:rsidR="00A3196D" w:rsidRPr="008A5952" w:rsidRDefault="00A3196D" w:rsidP="008A5952">
      <w:pPr>
        <w:pStyle w:val="Tekstpodstawowy"/>
        <w:widowControl/>
        <w:numPr>
          <w:ilvl w:val="0"/>
          <w:numId w:val="37"/>
        </w:numPr>
        <w:tabs>
          <w:tab w:val="left" w:pos="360"/>
        </w:tabs>
        <w:spacing w:after="0" w:line="360" w:lineRule="auto"/>
        <w:ind w:left="284" w:hanging="284"/>
        <w:jc w:val="both"/>
      </w:pPr>
      <w:r w:rsidRPr="008A5952">
        <w:t>Integralną częścią umowy są:</w:t>
      </w:r>
    </w:p>
    <w:p w14:paraId="51598BBE" w14:textId="77777777" w:rsidR="008A5952"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Harmonogram rzeczowo-finansowy prac projektowych i formalno-prawnych opracowania planu miejscowego (Załącznik </w:t>
      </w:r>
      <w:r w:rsidR="001F20B0" w:rsidRPr="008A5952">
        <w:rPr>
          <w:rFonts w:ascii="Times New Roman" w:hAnsi="Times New Roman" w:cs="Times New Roman"/>
          <w:sz w:val="24"/>
          <w:szCs w:val="24"/>
          <w:lang w:eastAsia="pl-PL"/>
        </w:rPr>
        <w:t xml:space="preserve">nr </w:t>
      </w:r>
      <w:r w:rsidRPr="008A5952">
        <w:rPr>
          <w:rFonts w:ascii="Times New Roman" w:hAnsi="Times New Roman" w:cs="Times New Roman"/>
          <w:sz w:val="24"/>
          <w:szCs w:val="24"/>
          <w:lang w:eastAsia="pl-PL"/>
        </w:rPr>
        <w:t>1)</w:t>
      </w:r>
    </w:p>
    <w:p w14:paraId="220CE556" w14:textId="77777777" w:rsidR="008A5952" w:rsidRDefault="001F20B0"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Wykaz materiałów wyjściowych</w:t>
      </w:r>
      <w:r w:rsidRPr="008A5952">
        <w:rPr>
          <w:rFonts w:ascii="Times New Roman" w:hAnsi="Times New Roman" w:cs="Times New Roman"/>
          <w:sz w:val="24"/>
          <w:szCs w:val="24"/>
          <w:lang w:eastAsia="pl-PL"/>
        </w:rPr>
        <w:t xml:space="preserve"> (Załącznik nr 2)</w:t>
      </w:r>
    </w:p>
    <w:p w14:paraId="5C4C1912" w14:textId="68911CDB" w:rsidR="00A3196D" w:rsidRPr="008A5952"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Oferta wykonawcy (Załącznik </w:t>
      </w:r>
      <w:r w:rsidR="001F20B0" w:rsidRPr="008A5952">
        <w:rPr>
          <w:rFonts w:ascii="Times New Roman" w:hAnsi="Times New Roman" w:cs="Times New Roman"/>
          <w:sz w:val="24"/>
          <w:szCs w:val="24"/>
          <w:lang w:eastAsia="pl-PL"/>
        </w:rPr>
        <w:t>nr 3</w:t>
      </w:r>
      <w:r w:rsidRPr="008A5952">
        <w:rPr>
          <w:rFonts w:ascii="Times New Roman" w:hAnsi="Times New Roman" w:cs="Times New Roman"/>
          <w:sz w:val="24"/>
          <w:szCs w:val="24"/>
          <w:lang w:eastAsia="pl-PL"/>
        </w:rPr>
        <w:t>)</w:t>
      </w:r>
    </w:p>
    <w:p w14:paraId="2C689035" w14:textId="77777777" w:rsidR="003A6B88" w:rsidRDefault="004338C1"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8A5952">
        <w:t>Wydłużenie</w:t>
      </w:r>
      <w:r w:rsidRPr="008A5952">
        <w:rPr>
          <w:rFonts w:eastAsia="Calibri"/>
          <w:kern w:val="0"/>
        </w:rPr>
        <w:t xml:space="preserve"> lub skrócenie terminu obowiązywania umowy nie ma wpływu na wysokość wynagrodzenia Wykonawcy oraz nie wymaga aneksowania umowy.</w:t>
      </w:r>
    </w:p>
    <w:p w14:paraId="3C483CE7" w14:textId="1AFD21CB" w:rsidR="003A6B88" w:rsidRDefault="003A6B88"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3A6B88">
        <w:rPr>
          <w:color w:val="FF0000"/>
        </w:rPr>
        <w:t>Wysokość wynagrodzenia za prace stanowiące przedmiot umowy strony ustalają na kwotę: ………………………</w:t>
      </w:r>
      <w:r>
        <w:rPr>
          <w:color w:val="FF0000"/>
        </w:rPr>
        <w:t>……….</w:t>
      </w:r>
      <w:r w:rsidRPr="003A6B88">
        <w:rPr>
          <w:b/>
          <w:bCs/>
          <w:color w:val="FF0000"/>
        </w:rPr>
        <w:t xml:space="preserve"> zł</w:t>
      </w:r>
      <w:r w:rsidRPr="003A6B88">
        <w:rPr>
          <w:b/>
          <w:color w:val="FF0000"/>
        </w:rPr>
        <w:t xml:space="preserve"> brutto</w:t>
      </w:r>
      <w:r w:rsidRPr="003A6B88">
        <w:rPr>
          <w:color w:val="FF0000"/>
        </w:rPr>
        <w:t xml:space="preserve"> (słownie: ……………………………………….</w:t>
      </w:r>
      <w:r>
        <w:rPr>
          <w:color w:val="FF0000"/>
        </w:rPr>
        <w:t>.</w:t>
      </w:r>
      <w:r w:rsidRPr="003A6B88">
        <w:rPr>
          <w:color w:val="FF0000"/>
        </w:rPr>
        <w:t>), tj. ………………</w:t>
      </w:r>
      <w:r>
        <w:rPr>
          <w:color w:val="FF0000"/>
        </w:rPr>
        <w:t>……..</w:t>
      </w:r>
      <w:r w:rsidRPr="003A6B88">
        <w:rPr>
          <w:color w:val="FF0000"/>
        </w:rPr>
        <w:t xml:space="preserve"> zł netto + należny VAT, niezmienne przez czas trwania umowy.</w:t>
      </w:r>
    </w:p>
    <w:p w14:paraId="7B80475B" w14:textId="537FE634" w:rsidR="003A6B88" w:rsidRDefault="003A6B88" w:rsidP="003A6B88">
      <w:pPr>
        <w:pStyle w:val="Tekstpodstawowy"/>
        <w:widowControl/>
        <w:numPr>
          <w:ilvl w:val="0"/>
          <w:numId w:val="37"/>
        </w:numPr>
        <w:tabs>
          <w:tab w:val="left" w:pos="360"/>
        </w:tabs>
        <w:spacing w:after="0" w:line="360" w:lineRule="auto"/>
        <w:ind w:left="284" w:hanging="284"/>
        <w:jc w:val="both"/>
        <w:rPr>
          <w:rFonts w:eastAsia="Calibri"/>
          <w:kern w:val="0"/>
        </w:rPr>
      </w:pPr>
      <w:r w:rsidRPr="003A6B88">
        <w:rPr>
          <w:color w:val="FF0000"/>
        </w:rPr>
        <w:t xml:space="preserve">Rozliczenie poszczególnych etapów realizacji zamówienia </w:t>
      </w:r>
      <w:r>
        <w:rPr>
          <w:color w:val="FF0000"/>
        </w:rPr>
        <w:t xml:space="preserve">nastąpi </w:t>
      </w:r>
      <w:r w:rsidRPr="003A6B88">
        <w:rPr>
          <w:color w:val="FF0000"/>
        </w:rPr>
        <w:t xml:space="preserve">zgodnie z </w:t>
      </w:r>
      <w:r>
        <w:rPr>
          <w:color w:val="FF0000"/>
        </w:rPr>
        <w:t>harmonogramem</w:t>
      </w:r>
      <w:r w:rsidRPr="003A6B88">
        <w:rPr>
          <w:color w:val="FF0000"/>
        </w:rPr>
        <w:t xml:space="preserve"> stanowiąc</w:t>
      </w:r>
      <w:r>
        <w:rPr>
          <w:color w:val="FF0000"/>
        </w:rPr>
        <w:t>ym</w:t>
      </w:r>
      <w:r w:rsidRPr="003A6B88">
        <w:rPr>
          <w:color w:val="FF0000"/>
        </w:rPr>
        <w:t xml:space="preserve"> </w:t>
      </w:r>
      <w:r>
        <w:rPr>
          <w:color w:val="FF0000"/>
        </w:rPr>
        <w:t>Z</w:t>
      </w:r>
      <w:r w:rsidRPr="003A6B88">
        <w:rPr>
          <w:color w:val="FF0000"/>
        </w:rPr>
        <w:t xml:space="preserve">ałącznik nr </w:t>
      </w:r>
      <w:r>
        <w:rPr>
          <w:color w:val="FF0000"/>
        </w:rPr>
        <w:t>1</w:t>
      </w:r>
      <w:r w:rsidRPr="003A6B88">
        <w:rPr>
          <w:color w:val="FF0000"/>
        </w:rPr>
        <w:t xml:space="preserve"> do umowy</w:t>
      </w:r>
      <w:r>
        <w:rPr>
          <w:color w:val="FF0000"/>
        </w:rPr>
        <w:t>.</w:t>
      </w:r>
    </w:p>
    <w:p w14:paraId="0861F182" w14:textId="590066D6" w:rsidR="004338C1" w:rsidRPr="003A6B88" w:rsidRDefault="003A6B88" w:rsidP="008A5952">
      <w:pPr>
        <w:pStyle w:val="Tekstpodstawowy"/>
        <w:widowControl/>
        <w:numPr>
          <w:ilvl w:val="0"/>
          <w:numId w:val="37"/>
        </w:numPr>
        <w:tabs>
          <w:tab w:val="left" w:pos="360"/>
        </w:tabs>
        <w:spacing w:after="0" w:line="360" w:lineRule="auto"/>
        <w:ind w:left="284" w:hanging="284"/>
        <w:jc w:val="both"/>
        <w:rPr>
          <w:rFonts w:eastAsia="Calibri"/>
          <w:kern w:val="0"/>
        </w:rPr>
      </w:pPr>
      <w:r w:rsidRPr="003A6B88">
        <w:rPr>
          <w:color w:val="FF0000"/>
        </w:rPr>
        <w:t xml:space="preserve">Kwota obejmuje wszelkie koszty Wykonawcy, poniesione na wykonanie niezbędnych studiów i analiz, potrzebnych do sporządzenia i zatwierdzenia planu, w tym przeprowadzenie konsultacji społecznych, w trybie określonym ustawą z dnia 27 marca 2003 r. o planowaniu i zagospodarowaniu przestrzennym </w:t>
      </w:r>
      <w:r w:rsidRPr="003A6B88">
        <w:rPr>
          <w:bCs/>
          <w:color w:val="FF0000"/>
        </w:rPr>
        <w:t>(</w:t>
      </w:r>
      <w:r>
        <w:rPr>
          <w:bCs/>
          <w:color w:val="FF0000"/>
        </w:rPr>
        <w:t xml:space="preserve">t.j. </w:t>
      </w:r>
      <w:r w:rsidRPr="003A6B88">
        <w:rPr>
          <w:bCs/>
          <w:color w:val="FF0000"/>
        </w:rPr>
        <w:t>Dz. U. z 202</w:t>
      </w:r>
      <w:r>
        <w:rPr>
          <w:bCs/>
          <w:color w:val="FF0000"/>
        </w:rPr>
        <w:t>4</w:t>
      </w:r>
      <w:r w:rsidRPr="003A6B88">
        <w:rPr>
          <w:bCs/>
          <w:color w:val="FF0000"/>
        </w:rPr>
        <w:t xml:space="preserve"> r. poz. </w:t>
      </w:r>
      <w:r>
        <w:rPr>
          <w:bCs/>
          <w:color w:val="FF0000"/>
        </w:rPr>
        <w:t>1130</w:t>
      </w:r>
      <w:r w:rsidRPr="003A6B88">
        <w:rPr>
          <w:bCs/>
          <w:color w:val="FF0000"/>
        </w:rPr>
        <w:t>)</w:t>
      </w:r>
      <w:r w:rsidRPr="003A6B88">
        <w:rPr>
          <w:color w:val="FF0000"/>
        </w:rPr>
        <w:t>,</w:t>
      </w:r>
      <w:r w:rsidRPr="003A6B88">
        <w:rPr>
          <w:bCs/>
          <w:color w:val="FF0000"/>
        </w:rPr>
        <w:t xml:space="preserve"> zwanej dalej „ustawą PiZP”</w:t>
      </w:r>
      <w:r w:rsidRPr="003A6B88">
        <w:rPr>
          <w:color w:val="FF0000"/>
        </w:rPr>
        <w:t xml:space="preserve">.  </w:t>
      </w:r>
    </w:p>
    <w:p w14:paraId="6DA3C766" w14:textId="77777777" w:rsidR="003A6B88" w:rsidRPr="003A6B88" w:rsidRDefault="003A6B88" w:rsidP="003A6B88">
      <w:pPr>
        <w:pStyle w:val="Tekstpodstawowy"/>
        <w:widowControl/>
        <w:tabs>
          <w:tab w:val="left" w:pos="360"/>
        </w:tabs>
        <w:spacing w:after="0" w:line="360" w:lineRule="auto"/>
        <w:ind w:left="284"/>
        <w:jc w:val="both"/>
        <w:rPr>
          <w:rFonts w:eastAsia="Calibri"/>
          <w:kern w:val="0"/>
        </w:rPr>
      </w:pPr>
    </w:p>
    <w:p w14:paraId="307AC37F" w14:textId="5BBC9EE8" w:rsidR="004338C1" w:rsidRPr="008A5952" w:rsidRDefault="004338C1" w:rsidP="008A5952">
      <w:pPr>
        <w:spacing w:after="0" w:line="360" w:lineRule="auto"/>
        <w:jc w:val="center"/>
        <w:rPr>
          <w:rFonts w:ascii="Times New Roman" w:hAnsi="Times New Roman" w:cs="Times New Roman"/>
          <w:iCs/>
          <w:color w:val="000000"/>
          <w:sz w:val="24"/>
          <w:szCs w:val="24"/>
        </w:rPr>
      </w:pPr>
      <w:r w:rsidRPr="008A5952">
        <w:rPr>
          <w:rFonts w:ascii="Times New Roman" w:hAnsi="Times New Roman" w:cs="Times New Roman"/>
          <w:b/>
          <w:color w:val="000000"/>
          <w:sz w:val="24"/>
          <w:szCs w:val="24"/>
        </w:rPr>
        <w:t xml:space="preserve">§ </w:t>
      </w:r>
      <w:r w:rsidR="001F20B0" w:rsidRPr="008A5952">
        <w:rPr>
          <w:rFonts w:ascii="Times New Roman" w:hAnsi="Times New Roman" w:cs="Times New Roman"/>
          <w:b/>
          <w:color w:val="000000"/>
          <w:sz w:val="24"/>
          <w:szCs w:val="24"/>
        </w:rPr>
        <w:t>3</w:t>
      </w:r>
    </w:p>
    <w:p w14:paraId="0F56027C" w14:textId="77777777" w:rsidR="007448A3" w:rsidRPr="008A5952"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sz w:val="24"/>
          <w:szCs w:val="24"/>
        </w:rPr>
        <w:t>Termin rozpoczęcia realizacji przedmiotu umowy nastąpi od dnia podpisania umowy.</w:t>
      </w:r>
    </w:p>
    <w:p w14:paraId="71AA06B8" w14:textId="629A7D62" w:rsidR="007448A3" w:rsidRPr="008A5952"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sz w:val="24"/>
          <w:szCs w:val="24"/>
        </w:rPr>
        <w:t xml:space="preserve">Termin końcowy wykonania przedmiotu umowy ustala się na dzień </w:t>
      </w:r>
      <w:r w:rsidRPr="008A5952">
        <w:rPr>
          <w:rFonts w:ascii="Times New Roman" w:hAnsi="Times New Roman" w:cs="Times New Roman"/>
          <w:b/>
          <w:sz w:val="24"/>
          <w:szCs w:val="24"/>
        </w:rPr>
        <w:t>20.1</w:t>
      </w:r>
      <w:r w:rsidR="00F2374E" w:rsidRPr="008A5952">
        <w:rPr>
          <w:rFonts w:ascii="Times New Roman" w:hAnsi="Times New Roman" w:cs="Times New Roman"/>
          <w:b/>
          <w:sz w:val="24"/>
          <w:szCs w:val="24"/>
        </w:rPr>
        <w:t>1</w:t>
      </w:r>
      <w:r w:rsidRPr="008A5952">
        <w:rPr>
          <w:rFonts w:ascii="Times New Roman" w:hAnsi="Times New Roman" w:cs="Times New Roman"/>
          <w:b/>
          <w:sz w:val="24"/>
          <w:szCs w:val="24"/>
        </w:rPr>
        <w:t xml:space="preserve">.2025 r. </w:t>
      </w:r>
      <w:r w:rsidRPr="008A5952">
        <w:rPr>
          <w:rFonts w:ascii="Times New Roman" w:hAnsi="Times New Roman" w:cs="Times New Roman"/>
          <w:sz w:val="24"/>
          <w:szCs w:val="24"/>
          <w:lang w:eastAsia="pl-PL"/>
        </w:rPr>
        <w:t>Terminy wykonywania całości zadania lub poszczególnych jego części mogą ulec ponownemu ustaleniu w przypadku:</w:t>
      </w:r>
    </w:p>
    <w:p w14:paraId="380F5A37" w14:textId="67982838" w:rsidR="008A5952" w:rsidRPr="00E84542"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nieterminowego dostarczenia lub zmiany terminu dostarczenia danych i materiałów do wykonania pracy, o których </w:t>
      </w:r>
      <w:r w:rsidRPr="00E84542">
        <w:rPr>
          <w:rFonts w:ascii="Times New Roman" w:hAnsi="Times New Roman" w:cs="Times New Roman"/>
          <w:sz w:val="24"/>
          <w:szCs w:val="24"/>
          <w:lang w:eastAsia="pl-PL"/>
        </w:rPr>
        <w:t xml:space="preserve">mowa w § </w:t>
      </w:r>
      <w:r w:rsidR="00E84542" w:rsidRPr="00E84542">
        <w:rPr>
          <w:rFonts w:ascii="Times New Roman" w:hAnsi="Times New Roman" w:cs="Times New Roman"/>
          <w:sz w:val="24"/>
          <w:szCs w:val="24"/>
          <w:lang w:eastAsia="pl-PL"/>
        </w:rPr>
        <w:t>3</w:t>
      </w:r>
      <w:r w:rsidRPr="00E84542">
        <w:rPr>
          <w:rFonts w:ascii="Times New Roman" w:hAnsi="Times New Roman" w:cs="Times New Roman"/>
          <w:sz w:val="24"/>
          <w:szCs w:val="24"/>
          <w:lang w:eastAsia="pl-PL"/>
        </w:rPr>
        <w:t xml:space="preserve">, z przyczyn niezależnych od Wykonawcy, </w:t>
      </w:r>
    </w:p>
    <w:p w14:paraId="39B5CF42" w14:textId="7633B0B7" w:rsidR="007448A3" w:rsidRPr="00E84542"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E84542">
        <w:rPr>
          <w:rFonts w:ascii="Times New Roman" w:hAnsi="Times New Roman" w:cs="Times New Roman"/>
          <w:sz w:val="24"/>
          <w:szCs w:val="24"/>
          <w:lang w:eastAsia="pl-PL"/>
        </w:rPr>
        <w:t>rozszerzenia lub zmiany danych i materiałów wyjściowych przez Zamawiającego lub instytucje uzgadniające,</w:t>
      </w:r>
    </w:p>
    <w:p w14:paraId="0EDCEBF3" w14:textId="1E6BDA53" w:rsidR="007448A3" w:rsidRPr="00E84542"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E84542">
        <w:rPr>
          <w:rFonts w:ascii="Times New Roman" w:hAnsi="Times New Roman" w:cs="Times New Roman"/>
          <w:sz w:val="24"/>
          <w:szCs w:val="24"/>
          <w:lang w:eastAsia="pl-PL"/>
        </w:rPr>
        <w:lastRenderedPageBreak/>
        <w:t xml:space="preserve">Terminem zakończenia realizacji przedmiotu umowy jest stwierdzenie przez Wojewodę Dolnośląskiego zgodności uchwały Rady Miejskiej w Jaworzynie Śląskiej w sprawie uchwalenia planu miejscowego z przepisami prawnymi oraz przekazanie kompletu dokumentów wymienionych w § </w:t>
      </w:r>
      <w:r w:rsidR="00E84542" w:rsidRPr="00E84542">
        <w:rPr>
          <w:rFonts w:ascii="Times New Roman" w:hAnsi="Times New Roman" w:cs="Times New Roman"/>
          <w:sz w:val="24"/>
          <w:szCs w:val="24"/>
          <w:lang w:eastAsia="pl-PL"/>
        </w:rPr>
        <w:t>4</w:t>
      </w:r>
    </w:p>
    <w:p w14:paraId="4C2D688C" w14:textId="7E71158F" w:rsidR="007448A3" w:rsidRPr="003A6B88"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color w:val="FF0000"/>
          <w:sz w:val="24"/>
          <w:szCs w:val="24"/>
          <w:lang w:eastAsia="pl-PL"/>
        </w:rPr>
      </w:pPr>
      <w:r w:rsidRPr="003A6B88">
        <w:rPr>
          <w:rFonts w:ascii="Times New Roman" w:hAnsi="Times New Roman" w:cs="Times New Roman"/>
          <w:color w:val="FF0000"/>
          <w:sz w:val="24"/>
          <w:szCs w:val="24"/>
          <w:lang w:eastAsia="pl-PL"/>
        </w:rPr>
        <w:t xml:space="preserve">Jeśli Wykonawca udokumentuje wystąpienie przypadku wymienionego w ust. 2 ponowne ustalenie terminów następuje bez konsekwencji wymienionych w </w:t>
      </w:r>
      <w:r w:rsidRPr="003A6B88">
        <w:rPr>
          <w:rFonts w:ascii="Times New Roman" w:hAnsi="Times New Roman" w:cs="Times New Roman"/>
          <w:bCs/>
          <w:color w:val="FF0000"/>
          <w:sz w:val="24"/>
          <w:szCs w:val="24"/>
          <w:lang w:eastAsia="pl-PL"/>
        </w:rPr>
        <w:t xml:space="preserve">§ </w:t>
      </w:r>
      <w:r w:rsidR="003A6B88" w:rsidRPr="003A6B88">
        <w:rPr>
          <w:rFonts w:ascii="Times New Roman" w:hAnsi="Times New Roman" w:cs="Times New Roman"/>
          <w:bCs/>
          <w:color w:val="FF0000"/>
          <w:sz w:val="24"/>
          <w:szCs w:val="24"/>
          <w:lang w:eastAsia="pl-PL"/>
        </w:rPr>
        <w:t>12</w:t>
      </w:r>
      <w:r w:rsidRPr="003A6B88">
        <w:rPr>
          <w:rFonts w:ascii="Times New Roman" w:hAnsi="Times New Roman" w:cs="Times New Roman"/>
          <w:color w:val="FF0000"/>
          <w:sz w:val="24"/>
          <w:szCs w:val="24"/>
          <w:lang w:eastAsia="pl-PL"/>
        </w:rPr>
        <w:t xml:space="preserve">. </w:t>
      </w:r>
    </w:p>
    <w:p w14:paraId="2F016D10" w14:textId="26602AB2" w:rsidR="00A3196D" w:rsidRPr="008A5952"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Kwota obejmuje wszelkie koszty Wykonawcy, poniesione na wykonanie niezbędnych studiów i analiz, potrzebnych do sporządzenia i zatwierdzenia planu, w tym przeprowadzenie konsultacji społecznych, w trybie określonym ustawą z dnia 27 marca 2003 r. o planowaniu</w:t>
      </w:r>
      <w:r w:rsidR="00601153" w:rsidRPr="008A5952">
        <w:rPr>
          <w:rFonts w:ascii="Times New Roman" w:hAnsi="Times New Roman" w:cs="Times New Roman"/>
          <w:color w:val="000000"/>
          <w:sz w:val="24"/>
          <w:szCs w:val="24"/>
        </w:rPr>
        <w:t xml:space="preserve"> </w:t>
      </w:r>
      <w:r w:rsidRPr="008A5952">
        <w:rPr>
          <w:rFonts w:ascii="Times New Roman" w:hAnsi="Times New Roman" w:cs="Times New Roman"/>
          <w:color w:val="000000"/>
          <w:sz w:val="24"/>
          <w:szCs w:val="24"/>
        </w:rPr>
        <w:t xml:space="preserve">i zagospodarowaniu przestrzennym </w:t>
      </w:r>
      <w:r w:rsidRPr="008A5952">
        <w:rPr>
          <w:rFonts w:ascii="Times New Roman" w:hAnsi="Times New Roman" w:cs="Times New Roman"/>
          <w:bCs/>
          <w:color w:val="000000"/>
          <w:sz w:val="24"/>
          <w:szCs w:val="24"/>
        </w:rPr>
        <w:t>(</w:t>
      </w:r>
      <w:r w:rsidR="004B16CF">
        <w:rPr>
          <w:rFonts w:ascii="Times New Roman" w:hAnsi="Times New Roman" w:cs="Times New Roman"/>
          <w:bCs/>
          <w:color w:val="000000"/>
          <w:sz w:val="24"/>
          <w:szCs w:val="24"/>
        </w:rPr>
        <w:t xml:space="preserve">t.j. </w:t>
      </w:r>
      <w:r w:rsidRPr="008A5952">
        <w:rPr>
          <w:rFonts w:ascii="Times New Roman" w:hAnsi="Times New Roman" w:cs="Times New Roman"/>
          <w:bCs/>
          <w:color w:val="000000"/>
          <w:sz w:val="24"/>
          <w:szCs w:val="24"/>
        </w:rPr>
        <w:t>Dz. U. z 202</w:t>
      </w:r>
      <w:r w:rsidR="004B16CF">
        <w:rPr>
          <w:rFonts w:ascii="Times New Roman" w:hAnsi="Times New Roman" w:cs="Times New Roman"/>
          <w:bCs/>
          <w:color w:val="000000"/>
          <w:sz w:val="24"/>
          <w:szCs w:val="24"/>
        </w:rPr>
        <w:t>4</w:t>
      </w:r>
      <w:r w:rsidRPr="008A5952">
        <w:rPr>
          <w:rFonts w:ascii="Times New Roman" w:hAnsi="Times New Roman" w:cs="Times New Roman"/>
          <w:bCs/>
          <w:color w:val="000000"/>
          <w:sz w:val="24"/>
          <w:szCs w:val="24"/>
        </w:rPr>
        <w:t xml:space="preserve"> r. poz. </w:t>
      </w:r>
      <w:r w:rsidR="004B16CF">
        <w:rPr>
          <w:rFonts w:ascii="Times New Roman" w:hAnsi="Times New Roman" w:cs="Times New Roman"/>
          <w:bCs/>
          <w:color w:val="000000"/>
          <w:sz w:val="24"/>
          <w:szCs w:val="24"/>
        </w:rPr>
        <w:t>1130</w:t>
      </w:r>
      <w:r w:rsidRPr="008A5952">
        <w:rPr>
          <w:rFonts w:ascii="Times New Roman" w:hAnsi="Times New Roman" w:cs="Times New Roman"/>
          <w:bCs/>
          <w:color w:val="000000"/>
          <w:sz w:val="24"/>
          <w:szCs w:val="24"/>
        </w:rPr>
        <w:t>)</w:t>
      </w:r>
      <w:r w:rsidRPr="008A5952">
        <w:rPr>
          <w:rFonts w:ascii="Times New Roman" w:hAnsi="Times New Roman" w:cs="Times New Roman"/>
          <w:color w:val="000000"/>
          <w:sz w:val="24"/>
          <w:szCs w:val="24"/>
        </w:rPr>
        <w:t>,</w:t>
      </w:r>
      <w:r w:rsidRPr="008A5952">
        <w:rPr>
          <w:rFonts w:ascii="Times New Roman" w:hAnsi="Times New Roman" w:cs="Times New Roman"/>
          <w:bCs/>
          <w:color w:val="000000"/>
          <w:sz w:val="24"/>
          <w:szCs w:val="24"/>
        </w:rPr>
        <w:t xml:space="preserve"> zwanej dalej „ustawą PiZP”</w:t>
      </w:r>
      <w:r w:rsidRPr="008A5952">
        <w:rPr>
          <w:rFonts w:ascii="Times New Roman" w:hAnsi="Times New Roman" w:cs="Times New Roman"/>
          <w:color w:val="000000"/>
          <w:sz w:val="24"/>
          <w:szCs w:val="24"/>
        </w:rPr>
        <w:t xml:space="preserve">.  </w:t>
      </w:r>
    </w:p>
    <w:p w14:paraId="66F0166A" w14:textId="4939B8B2" w:rsidR="004338C1" w:rsidRPr="008A5952"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Zamawiający udostępni Wykonawcy materiały wyjściowe do opracowania, określone w pkt 5-6</w:t>
      </w:r>
      <w:r w:rsidR="008A5952">
        <w:rPr>
          <w:rFonts w:ascii="Times New Roman" w:hAnsi="Times New Roman" w:cs="Times New Roman"/>
          <w:color w:val="000000"/>
          <w:sz w:val="24"/>
          <w:szCs w:val="24"/>
        </w:rPr>
        <w:t xml:space="preserve"> </w:t>
      </w:r>
      <w:r w:rsidRPr="008A5952">
        <w:rPr>
          <w:rFonts w:ascii="Times New Roman" w:hAnsi="Times New Roman" w:cs="Times New Roman"/>
          <w:color w:val="000000"/>
          <w:sz w:val="24"/>
          <w:szCs w:val="24"/>
        </w:rPr>
        <w:t xml:space="preserve">w </w:t>
      </w:r>
      <w:r w:rsidR="004B16CF" w:rsidRPr="004B16CF">
        <w:rPr>
          <w:rFonts w:ascii="Times New Roman" w:hAnsi="Times New Roman" w:cs="Times New Roman"/>
          <w:b/>
          <w:bCs/>
          <w:color w:val="000000"/>
          <w:sz w:val="24"/>
          <w:szCs w:val="24"/>
        </w:rPr>
        <w:t>Z</w:t>
      </w:r>
      <w:r w:rsidRPr="004B16CF">
        <w:rPr>
          <w:rFonts w:ascii="Times New Roman" w:hAnsi="Times New Roman" w:cs="Times New Roman"/>
          <w:b/>
          <w:bCs/>
          <w:color w:val="000000"/>
          <w:sz w:val="24"/>
          <w:szCs w:val="24"/>
        </w:rPr>
        <w:t>ałączniku nr 2</w:t>
      </w:r>
      <w:r w:rsidRPr="008A5952">
        <w:rPr>
          <w:rFonts w:ascii="Times New Roman" w:hAnsi="Times New Roman" w:cs="Times New Roman"/>
          <w:color w:val="000000"/>
          <w:sz w:val="24"/>
          <w:szCs w:val="24"/>
        </w:rPr>
        <w:t xml:space="preserve"> do umowy, w terminie do 3 dni od daty podpisania umowy.</w:t>
      </w:r>
    </w:p>
    <w:p w14:paraId="2398C3E7" w14:textId="77777777" w:rsidR="004338C1" w:rsidRPr="008A5952" w:rsidRDefault="004338C1" w:rsidP="008A5952">
      <w:pPr>
        <w:spacing w:after="0" w:line="360" w:lineRule="auto"/>
        <w:jc w:val="both"/>
        <w:rPr>
          <w:rFonts w:ascii="Times New Roman" w:hAnsi="Times New Roman" w:cs="Times New Roman"/>
          <w:color w:val="000000"/>
          <w:sz w:val="24"/>
          <w:szCs w:val="24"/>
        </w:rPr>
      </w:pPr>
    </w:p>
    <w:p w14:paraId="36A0398E" w14:textId="48E6C2FA" w:rsidR="004338C1" w:rsidRPr="008A5952" w:rsidRDefault="004338C1" w:rsidP="008A5952">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4</w:t>
      </w:r>
    </w:p>
    <w:p w14:paraId="3BCCBEC0" w14:textId="1C63A4B9" w:rsidR="004338C1" w:rsidRPr="008A5952" w:rsidRDefault="004338C1" w:rsidP="004B16CF">
      <w:pPr>
        <w:pStyle w:val="Tekstpodstawowy"/>
        <w:numPr>
          <w:ilvl w:val="0"/>
          <w:numId w:val="43"/>
        </w:numPr>
        <w:suppressAutoHyphens w:val="0"/>
        <w:spacing w:after="0" w:line="360" w:lineRule="auto"/>
        <w:ind w:left="284" w:hanging="284"/>
        <w:contextualSpacing/>
        <w:jc w:val="both"/>
        <w:rPr>
          <w:bCs/>
          <w:i/>
          <w:iCs/>
          <w:color w:val="000000"/>
        </w:rPr>
      </w:pPr>
      <w:r w:rsidRPr="008A5952">
        <w:rPr>
          <w:b/>
          <w:iCs/>
          <w:color w:val="000000"/>
        </w:rPr>
        <w:t>Wykonawca zostaje zobowiązany do</w:t>
      </w:r>
      <w:r w:rsidRPr="008A5952">
        <w:rPr>
          <w:iCs/>
          <w:color w:val="000000"/>
        </w:rPr>
        <w:t xml:space="preserve">: </w:t>
      </w:r>
      <w:r w:rsidRPr="008A5952">
        <w:rPr>
          <w:bCs/>
          <w:iCs/>
          <w:color w:val="000000"/>
        </w:rPr>
        <w:t xml:space="preserve">sporządzenia projektu planu ogólnego </w:t>
      </w:r>
      <w:r w:rsidR="00CE7D6D" w:rsidRPr="008A5952">
        <w:rPr>
          <w:bCs/>
          <w:iCs/>
          <w:color w:val="000000"/>
        </w:rPr>
        <w:t>gminy Jaworzyna Śląska</w:t>
      </w:r>
      <w:r w:rsidRPr="008A5952">
        <w:rPr>
          <w:bCs/>
          <w:iCs/>
          <w:color w:val="000000"/>
        </w:rPr>
        <w:t xml:space="preserve"> wraz z uzasadnieniem składającym się z części tekstowej i graficznej (zwanego dalej „planem”)</w:t>
      </w:r>
      <w:r w:rsidR="00601153" w:rsidRPr="008A5952">
        <w:rPr>
          <w:bCs/>
          <w:iCs/>
          <w:color w:val="000000"/>
        </w:rPr>
        <w:t xml:space="preserve"> i</w:t>
      </w:r>
      <w:r w:rsidRPr="008A5952">
        <w:rPr>
          <w:bCs/>
          <w:iCs/>
          <w:color w:val="000000"/>
        </w:rPr>
        <w:t xml:space="preserve"> przeprowadzenia w imieniu </w:t>
      </w:r>
      <w:r w:rsidR="00CE7D6D" w:rsidRPr="008A5952">
        <w:rPr>
          <w:bCs/>
          <w:iCs/>
          <w:color w:val="000000"/>
        </w:rPr>
        <w:t>Burmistrza Jaworzyny Śląskiej</w:t>
      </w:r>
      <w:r w:rsidRPr="008A5952">
        <w:rPr>
          <w:bCs/>
          <w:iCs/>
          <w:color w:val="000000"/>
        </w:rPr>
        <w:t xml:space="preserve"> procedury mającej na celu uchwalenie tego planu na podstawie przepisów ustawy PiZP oraz przepisami wykonawczymi do tej ustawy, w tym:</w:t>
      </w:r>
    </w:p>
    <w:p w14:paraId="38BE8E23"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przeanalizowania wniosków o sporządzenie zmiany aktów planowania przestrzennego,</w:t>
      </w:r>
    </w:p>
    <w:p w14:paraId="4E5693A8" w14:textId="583B547F"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przeanalizowania materiałów wyjściowych, obejmujących w szczególności obowiązujące akty planowania przestrzennego, studium uwarunkowań i kierunków zagospodarowania przestrzennego </w:t>
      </w:r>
      <w:r w:rsidR="0015696C" w:rsidRPr="008A5952">
        <w:rPr>
          <w:rFonts w:ascii="Times New Roman" w:eastAsia="Lucida Sans Unicode" w:hAnsi="Times New Roman" w:cs="Times New Roman"/>
          <w:bCs/>
          <w:iCs/>
          <w:color w:val="000000"/>
          <w:kern w:val="1"/>
          <w:sz w:val="24"/>
          <w:szCs w:val="24"/>
        </w:rPr>
        <w:t>gminy Jaworzyna Śląska</w:t>
      </w:r>
      <w:r w:rsidRPr="008A5952">
        <w:rPr>
          <w:rFonts w:ascii="Times New Roman" w:eastAsia="Lucida Sans Unicode" w:hAnsi="Times New Roman" w:cs="Times New Roman"/>
          <w:bCs/>
          <w:iCs/>
          <w:color w:val="000000"/>
          <w:kern w:val="1"/>
          <w:sz w:val="24"/>
          <w:szCs w:val="24"/>
        </w:rPr>
        <w:t xml:space="preserve">, strategię rozwoju gminy </w:t>
      </w:r>
      <w:r w:rsidR="00A3196D" w:rsidRPr="008A5952">
        <w:rPr>
          <w:rFonts w:ascii="Times New Roman" w:eastAsia="Lucida Sans Unicode" w:hAnsi="Times New Roman" w:cs="Times New Roman"/>
          <w:bCs/>
          <w:iCs/>
          <w:color w:val="000000"/>
          <w:kern w:val="1"/>
          <w:sz w:val="24"/>
          <w:szCs w:val="24"/>
        </w:rPr>
        <w:t>Jaworzyna Śląska</w:t>
      </w:r>
      <w:r w:rsidRPr="008A5952">
        <w:rPr>
          <w:rFonts w:ascii="Times New Roman" w:eastAsia="Lucida Sans Unicode" w:hAnsi="Times New Roman" w:cs="Times New Roman"/>
          <w:bCs/>
          <w:iCs/>
          <w:color w:val="000000"/>
          <w:kern w:val="1"/>
          <w:sz w:val="24"/>
          <w:szCs w:val="24"/>
        </w:rPr>
        <w:t xml:space="preserve"> i sporządzenie aktualnych uwarunkowań rozwoju przestrzennego gminy zgodnie</w:t>
      </w:r>
      <w:r w:rsidR="00A3196D"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 xml:space="preserve">z art. 13b ustawy PiZP, </w:t>
      </w:r>
    </w:p>
    <w:p w14:paraId="6A6B6015" w14:textId="275D1BF8"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wykonania aktualizacji opracowania ekofizjograficznego dla </w:t>
      </w:r>
      <w:r w:rsidR="007448A3" w:rsidRPr="008A5952">
        <w:rPr>
          <w:rFonts w:ascii="Times New Roman" w:eastAsia="Lucida Sans Unicode" w:hAnsi="Times New Roman" w:cs="Times New Roman"/>
          <w:bCs/>
          <w:iCs/>
          <w:color w:val="000000"/>
          <w:kern w:val="1"/>
          <w:sz w:val="24"/>
          <w:szCs w:val="24"/>
        </w:rPr>
        <w:t>gminy Jaworzyna Śląska</w:t>
      </w:r>
      <w:r w:rsidRPr="008A5952">
        <w:rPr>
          <w:rFonts w:ascii="Times New Roman" w:eastAsia="Lucida Sans Unicode" w:hAnsi="Times New Roman" w:cs="Times New Roman"/>
          <w:bCs/>
          <w:iCs/>
          <w:color w:val="000000"/>
          <w:kern w:val="1"/>
          <w:sz w:val="24"/>
          <w:szCs w:val="24"/>
        </w:rPr>
        <w:t xml:space="preserve">, </w:t>
      </w:r>
    </w:p>
    <w:p w14:paraId="3451F8F2"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przygotowania projektów dokumentów formalno-prawnych tj. wymaganych ustawowo pism, zawiadomień, ogłoszeń i obwieszczeń, wymaganych procedurą sporządzania planu ogólnego, </w:t>
      </w:r>
    </w:p>
    <w:p w14:paraId="47C8244B"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sporządzenia wykazu i przeprowadzenia analizy wniosków złożonych na podstawie art. 8g ustawy PiZP wraz z projektem ich rozstrzygnięcia w formie opisowej;</w:t>
      </w:r>
    </w:p>
    <w:p w14:paraId="64253CEB"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przygotowania dokumentów i korespondencji związanej z procedurą opiniowania i uzgadniania plan</w:t>
      </w:r>
      <w:r w:rsidRPr="004B16CF">
        <w:rPr>
          <w:rFonts w:ascii="Times New Roman" w:eastAsia="Lucida Sans Unicode" w:hAnsi="Times New Roman" w:cs="Times New Roman"/>
          <w:bCs/>
          <w:iCs/>
          <w:color w:val="000000"/>
          <w:kern w:val="1"/>
          <w:sz w:val="24"/>
          <w:szCs w:val="24"/>
        </w:rPr>
        <w:t xml:space="preserve">u, według rozdzielnika wskazanego przez Wykonawcę; </w:t>
      </w:r>
    </w:p>
    <w:p w14:paraId="039EDDE3"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lastRenderedPageBreak/>
        <w:t>przygotowania wykazu opinii i uzgodnień planu;</w:t>
      </w:r>
    </w:p>
    <w:p w14:paraId="00B31121" w14:textId="492E6A5D" w:rsidR="004338C1" w:rsidRPr="00140BCA"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FF0000"/>
          <w:kern w:val="1"/>
          <w:sz w:val="24"/>
          <w:szCs w:val="24"/>
        </w:rPr>
      </w:pPr>
      <w:r w:rsidRPr="00140BCA">
        <w:rPr>
          <w:rFonts w:ascii="Times New Roman" w:eastAsia="Lucida Sans Unicode" w:hAnsi="Times New Roman" w:cs="Times New Roman"/>
          <w:bCs/>
          <w:iCs/>
          <w:color w:val="FF0000"/>
          <w:kern w:val="1"/>
          <w:sz w:val="24"/>
          <w:szCs w:val="24"/>
        </w:rPr>
        <w:t>przeprowadzenia strategicznej oceny oddziaływania na środowisko, w tym sporządzenia  prognozy oddziaływania na środowisko projektu planu, zgodnie z przepisami ustawy         z dnia 3 października 2008 r. o udostępnianiu informacji o środowisku i jego ochronie, udziale społeczeństwa w ochronie środowiska oraz o ocenach oddziaływania na środowisko (</w:t>
      </w:r>
      <w:r w:rsidR="00A22FDC" w:rsidRPr="00140BCA">
        <w:rPr>
          <w:rFonts w:ascii="Times New Roman" w:eastAsia="Lucida Sans Unicode" w:hAnsi="Times New Roman" w:cs="Times New Roman"/>
          <w:bCs/>
          <w:iCs/>
          <w:color w:val="FF0000"/>
          <w:kern w:val="1"/>
          <w:sz w:val="24"/>
          <w:szCs w:val="24"/>
        </w:rPr>
        <w:t xml:space="preserve">t.j. </w:t>
      </w:r>
      <w:r w:rsidRPr="00140BCA">
        <w:rPr>
          <w:rFonts w:ascii="Times New Roman" w:eastAsia="Lucida Sans Unicode" w:hAnsi="Times New Roman" w:cs="Times New Roman"/>
          <w:bCs/>
          <w:iCs/>
          <w:color w:val="FF0000"/>
          <w:kern w:val="1"/>
          <w:sz w:val="24"/>
          <w:szCs w:val="24"/>
        </w:rPr>
        <w:t>Dz.</w:t>
      </w:r>
      <w:r w:rsidR="00A22FDC" w:rsidRPr="00140BCA">
        <w:rPr>
          <w:rFonts w:ascii="Times New Roman" w:eastAsia="Lucida Sans Unicode" w:hAnsi="Times New Roman" w:cs="Times New Roman"/>
          <w:bCs/>
          <w:iCs/>
          <w:color w:val="FF0000"/>
          <w:kern w:val="1"/>
          <w:sz w:val="24"/>
          <w:szCs w:val="24"/>
        </w:rPr>
        <w:t xml:space="preserve"> </w:t>
      </w:r>
      <w:r w:rsidRPr="00140BCA">
        <w:rPr>
          <w:rFonts w:ascii="Times New Roman" w:eastAsia="Lucida Sans Unicode" w:hAnsi="Times New Roman" w:cs="Times New Roman"/>
          <w:bCs/>
          <w:iCs/>
          <w:color w:val="FF0000"/>
          <w:kern w:val="1"/>
          <w:sz w:val="24"/>
          <w:szCs w:val="24"/>
        </w:rPr>
        <w:t>U. z 202</w:t>
      </w:r>
      <w:r w:rsidR="00A22FDC" w:rsidRPr="00140BCA">
        <w:rPr>
          <w:rFonts w:ascii="Times New Roman" w:eastAsia="Lucida Sans Unicode" w:hAnsi="Times New Roman" w:cs="Times New Roman"/>
          <w:bCs/>
          <w:iCs/>
          <w:color w:val="FF0000"/>
          <w:kern w:val="1"/>
          <w:sz w:val="24"/>
          <w:szCs w:val="24"/>
        </w:rPr>
        <w:t>4</w:t>
      </w:r>
      <w:r w:rsidRPr="00140BCA">
        <w:rPr>
          <w:rFonts w:ascii="Times New Roman" w:eastAsia="Lucida Sans Unicode" w:hAnsi="Times New Roman" w:cs="Times New Roman"/>
          <w:bCs/>
          <w:iCs/>
          <w:color w:val="FF0000"/>
          <w:kern w:val="1"/>
          <w:sz w:val="24"/>
          <w:szCs w:val="24"/>
        </w:rPr>
        <w:t xml:space="preserve"> r. poz. 1</w:t>
      </w:r>
      <w:r w:rsidR="00A22FDC" w:rsidRPr="00140BCA">
        <w:rPr>
          <w:rFonts w:ascii="Times New Roman" w:eastAsia="Lucida Sans Unicode" w:hAnsi="Times New Roman" w:cs="Times New Roman"/>
          <w:bCs/>
          <w:iCs/>
          <w:color w:val="FF0000"/>
          <w:kern w:val="1"/>
          <w:sz w:val="24"/>
          <w:szCs w:val="24"/>
        </w:rPr>
        <w:t>112</w:t>
      </w:r>
      <w:r w:rsidRPr="00140BCA">
        <w:rPr>
          <w:rFonts w:ascii="Times New Roman" w:eastAsia="Lucida Sans Unicode" w:hAnsi="Times New Roman" w:cs="Times New Roman"/>
          <w:bCs/>
          <w:iCs/>
          <w:color w:val="FF0000"/>
          <w:kern w:val="1"/>
          <w:sz w:val="24"/>
          <w:szCs w:val="24"/>
        </w:rPr>
        <w:t xml:space="preserve">), </w:t>
      </w:r>
    </w:p>
    <w:p w14:paraId="70A4D349" w14:textId="3858721A"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wprowadzenia ewentualnych zmian wynikających z uzgodnień, powtórzenia procedury                            w niezbędnym zakresie, jeśli będzie to konieczne; w razie potrzeby przygotowania treści zażaleń na postanowienia; </w:t>
      </w:r>
    </w:p>
    <w:p w14:paraId="7C7BDC22"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zaprezentowania planu i uczestnictwa w konsultacjach społecznych m.in. spotkaniach otwartych, panelach eksperckich lub warsztatach, spotkaniach plenerowych, spacerach studyjnych, dyżurach projektanta, przeprowadzania wywiadów, przygotowania ankiet i geoankiet, zbierania uwag, prowadzenia punktu konsultacyjnego, w ramach prowadzonych konsultacji społecznych, w tym składania wyjaśnień osobom zainteresowanym (pisemnych lub ustnych); przez uczestnictwo rozumie się udział fizyczny;</w:t>
      </w:r>
    </w:p>
    <w:p w14:paraId="6B9370CB"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przygotowania projektów dokumentów, pism, ankiet, geoankiet, ogłoszeń, obwieszczeń, zawiadomień, protokołów i innych, wymaganych procedurą sporządzenia planu, określoną w art. 13i ust. 3 i art. 8i wyżej wymienionej ustawy PiZP; </w:t>
      </w:r>
    </w:p>
    <w:p w14:paraId="509A0AF6"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przygotowania raportu podsumowującego przebieg konsultacji społecznych ( wybrane zostaną max. 4 formy konsultacji społecznych ), o którym mowa w art. 8k ust. 2 ustawy  PiZP, w tym wykazu zgłoszonych uwag;</w:t>
      </w:r>
    </w:p>
    <w:p w14:paraId="40819562"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zaprezentowania planu i uczestnictwa podczas posiedzeń gminnej komisji urbanistyczno- architektonicznej oraz uczestnictwa w spotkaniach z udziałem radnych (komisjach rady gminy oraz sesjach), których konieczność wyniknie w trakcie procedury oraz realizacji zadania, w przypadkach</w:t>
      </w:r>
      <w:r w:rsidR="00C34BC9"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 xml:space="preserve">i terminach wskazanych przez Zamawiającego, przez uczestnictwo rozumie się udział fizyczny; </w:t>
      </w:r>
    </w:p>
    <w:p w14:paraId="475C4949"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sporządzenie planu w postaci danych przestrzennych (na różnych etapach opracowania planu) zgodnie z Rozporządzeniem Ministra Rozwoju, Pracy i Technologii w sprawie zbiorów danych przestrzennych oraz metadanych w zakresie zagospodarowania przestrzennego z dnia 26 października 2020 r. </w:t>
      </w:r>
      <w:hyperlink r:id="rId7" w:history="1">
        <w:r w:rsidRPr="004B16CF">
          <w:rPr>
            <w:rFonts w:ascii="Times New Roman" w:eastAsia="Lucida Sans Unicode" w:hAnsi="Times New Roman" w:cs="Times New Roman"/>
            <w:bCs/>
            <w:iCs/>
            <w:color w:val="000000"/>
            <w:kern w:val="1"/>
            <w:sz w:val="24"/>
            <w:szCs w:val="24"/>
          </w:rPr>
          <w:t>(Dz.U. z 2020 r. poz. 1916 ze zm.)</w:t>
        </w:r>
      </w:hyperlink>
      <w:r w:rsidRPr="004B16CF">
        <w:rPr>
          <w:rFonts w:ascii="Times New Roman" w:eastAsia="Lucida Sans Unicode" w:hAnsi="Times New Roman" w:cs="Times New Roman"/>
          <w:bCs/>
          <w:iCs/>
          <w:color w:val="000000"/>
          <w:kern w:val="1"/>
          <w:sz w:val="24"/>
          <w:szCs w:val="24"/>
        </w:rPr>
        <w:t xml:space="preserve"> w myśl przepisów art. 67a ustawy wraz z uzasadnieniem składającym się z części tekstowej i graficznej planu (część graficzna uzasadnienia w skali) zgodnie</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z Rozporządzeniem Rozporządzenia Ministra Rozwoju i Technologii z dnia 8 grudnia 2023 r.</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 xml:space="preserve">w sprawie </w:t>
      </w:r>
      <w:r w:rsidRPr="004B16CF">
        <w:rPr>
          <w:rFonts w:ascii="Times New Roman" w:eastAsia="Lucida Sans Unicode" w:hAnsi="Times New Roman" w:cs="Times New Roman"/>
          <w:bCs/>
          <w:iCs/>
          <w:color w:val="000000"/>
          <w:kern w:val="1"/>
          <w:sz w:val="24"/>
          <w:szCs w:val="24"/>
        </w:rPr>
        <w:lastRenderedPageBreak/>
        <w:t>projektu planu ogólnego gminy, dokumentowania prac planistycznych w zakresie tego planu oraz wydawania z niego wypisów i wyrysów (Dz.U. z 2023 r. poz. 2758) w myśl przepisów art. 13h ustawy o PiZP;</w:t>
      </w:r>
    </w:p>
    <w:p w14:paraId="71304054"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przygotowania prezentacji multimedialnej planu (w szczególności uzasadnienia) na sesję Rady Miejskiej w </w:t>
      </w:r>
      <w:r w:rsidR="007448A3" w:rsidRPr="004B16CF">
        <w:rPr>
          <w:rFonts w:ascii="Times New Roman" w:eastAsia="Lucida Sans Unicode" w:hAnsi="Times New Roman" w:cs="Times New Roman"/>
          <w:bCs/>
          <w:iCs/>
          <w:color w:val="000000"/>
          <w:kern w:val="1"/>
          <w:sz w:val="24"/>
          <w:szCs w:val="24"/>
        </w:rPr>
        <w:t>Jaworzynie Śląskiej</w:t>
      </w:r>
      <w:r w:rsidRPr="004B16CF">
        <w:rPr>
          <w:rFonts w:ascii="Times New Roman" w:eastAsia="Lucida Sans Unicode" w:hAnsi="Times New Roman" w:cs="Times New Roman"/>
          <w:bCs/>
          <w:iCs/>
          <w:color w:val="000000"/>
          <w:kern w:val="1"/>
          <w:sz w:val="24"/>
          <w:szCs w:val="24"/>
        </w:rPr>
        <w:t>;</w:t>
      </w:r>
    </w:p>
    <w:p w14:paraId="65ADAF18"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przygotowania podsumowania zawierającego uzasadnienie przyjętej uchwały, zgodnie z art. 55 ust. 3 i 4 ustawy z dnia 3 października 2008 r. o udostępnianiu informacji</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o środowisku i jego ochronie, udziale społeczeństwa w ochronie środowiska oraz o ocenach oddziaływania na środowisko;</w:t>
      </w:r>
    </w:p>
    <w:p w14:paraId="008228DB"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wprowadzenia do uchwały zatwierdzającej plan, zmian wynikających z rozstrzygnięć nadzorczych wojewody, ustosunkowania się do tych rozstrzygnięć (ewentualnie powtórzenia procedury w zakresie wymaganym przez wojewodę), </w:t>
      </w:r>
    </w:p>
    <w:p w14:paraId="23FB6E66" w14:textId="307BFDAE" w:rsidR="004338C1" w:rsidRP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w przypadku złożenia skargi w terminie 5 lat od daty uchwalenia planu, przygotowania w terminie 14 dni od daty udostępnienia skargi, odpowiedzi na skargę</w:t>
      </w:r>
      <w:r w:rsidR="005F2FB0">
        <w:rPr>
          <w:rFonts w:ascii="Times New Roman" w:eastAsia="Lucida Sans Unicode" w:hAnsi="Times New Roman" w:cs="Times New Roman"/>
          <w:bCs/>
          <w:iCs/>
          <w:color w:val="000000"/>
          <w:kern w:val="1"/>
          <w:sz w:val="24"/>
          <w:szCs w:val="24"/>
        </w:rPr>
        <w:t>, co nie będzie wiązało się z dodatkowym wynagrodzeniem.</w:t>
      </w:r>
    </w:p>
    <w:p w14:paraId="7FC6FD2B" w14:textId="6F230059" w:rsidR="004338C1" w:rsidRPr="008A5952" w:rsidRDefault="004338C1" w:rsidP="004B16CF">
      <w:pPr>
        <w:pStyle w:val="Tekstpodstawowy"/>
        <w:numPr>
          <w:ilvl w:val="0"/>
          <w:numId w:val="43"/>
        </w:numPr>
        <w:suppressAutoHyphens w:val="0"/>
        <w:spacing w:after="0" w:line="360" w:lineRule="auto"/>
        <w:ind w:left="284" w:hanging="284"/>
        <w:contextualSpacing/>
        <w:jc w:val="both"/>
        <w:rPr>
          <w:bCs/>
          <w:i/>
          <w:color w:val="000000"/>
        </w:rPr>
      </w:pPr>
      <w:r w:rsidRPr="004B16CF">
        <w:rPr>
          <w:b/>
          <w:iCs/>
          <w:color w:val="000000"/>
        </w:rPr>
        <w:t>Wymagania</w:t>
      </w:r>
      <w:r w:rsidRPr="004B16CF">
        <w:rPr>
          <w:b/>
          <w:i/>
          <w:color w:val="000000"/>
        </w:rPr>
        <w:t xml:space="preserve"> dotyczące dokumentacji formalno-prawnej i egzemplarzy planu</w:t>
      </w:r>
      <w:r w:rsidRPr="008A5952">
        <w:rPr>
          <w:bCs/>
          <w:i/>
          <w:color w:val="000000"/>
        </w:rPr>
        <w:t xml:space="preserve">. </w:t>
      </w:r>
    </w:p>
    <w:p w14:paraId="37CCD580" w14:textId="77777777" w:rsidR="004B16CF" w:rsidRDefault="004338C1" w:rsidP="004B16CF">
      <w:pPr>
        <w:widowControl w:val="0"/>
        <w:tabs>
          <w:tab w:val="left" w:pos="360"/>
        </w:tabs>
        <w:spacing w:after="0" w:line="360" w:lineRule="auto"/>
        <w:ind w:left="360" w:hanging="360"/>
        <w:contextualSpacing/>
        <w:jc w:val="both"/>
        <w:rPr>
          <w:rFonts w:ascii="Times New Roman" w:hAnsi="Times New Roman" w:cs="Times New Roman"/>
          <w:bCs/>
          <w:kern w:val="1"/>
          <w:sz w:val="24"/>
          <w:szCs w:val="24"/>
        </w:rPr>
      </w:pPr>
      <w:r w:rsidRPr="008A5952">
        <w:rPr>
          <w:rFonts w:ascii="Times New Roman" w:eastAsia="Lucida Sans Unicode" w:hAnsi="Times New Roman" w:cs="Times New Roman"/>
          <w:bCs/>
          <w:iCs/>
          <w:color w:val="000000"/>
          <w:kern w:val="1"/>
          <w:sz w:val="24"/>
          <w:szCs w:val="24"/>
        </w:rPr>
        <w:tab/>
        <w:t xml:space="preserve">Plan oraz dokumentacja prac planistycznych winny spełniać wymagania ustawy PiZP, Rozporządzenia Ministra Rozwoju i Technologii z dnia 8 grudnia 2023 r. w sprawie projektu planu ogólnego gminy, dokumentowania prac planistycznych w zakresie tego planu oraz wydawania z niego wypisów i wyrysów (Dz.U. z 2023 r. poz. 2758) oraz </w:t>
      </w:r>
      <w:r w:rsidRPr="008A5952">
        <w:rPr>
          <w:rFonts w:ascii="Times New Roman" w:hAnsi="Times New Roman" w:cs="Times New Roman"/>
          <w:bCs/>
          <w:kern w:val="1"/>
          <w:sz w:val="24"/>
          <w:szCs w:val="24"/>
        </w:rPr>
        <w:t xml:space="preserve">Rozporządzenia Ministra Rozwoju, Pracy i Technologii w sprawie zbiorów danych przestrzennych oraz metadanych w zakresie zagospodarowania przestrzennego z dnia 26 października 2020 r. </w:t>
      </w:r>
      <w:hyperlink r:id="rId8" w:history="1">
        <w:r w:rsidRPr="008A5952">
          <w:rPr>
            <w:rFonts w:ascii="Times New Roman" w:hAnsi="Times New Roman" w:cs="Times New Roman"/>
            <w:bCs/>
            <w:kern w:val="1"/>
            <w:sz w:val="24"/>
            <w:szCs w:val="24"/>
          </w:rPr>
          <w:t>(Dz.U. z 2020 r. poz. 1916 ze zm.)</w:t>
        </w:r>
      </w:hyperlink>
      <w:r w:rsidRPr="008A5952">
        <w:rPr>
          <w:rFonts w:ascii="Times New Roman" w:hAnsi="Times New Roman" w:cs="Times New Roman"/>
          <w:bCs/>
          <w:kern w:val="1"/>
          <w:sz w:val="24"/>
          <w:szCs w:val="24"/>
        </w:rPr>
        <w:t xml:space="preserve">. </w:t>
      </w:r>
    </w:p>
    <w:p w14:paraId="5CF6B50C" w14:textId="362EADC3" w:rsidR="004338C1" w:rsidRPr="004B16CF" w:rsidRDefault="004338C1" w:rsidP="004B16CF">
      <w:pPr>
        <w:pStyle w:val="Tekstpodstawowy"/>
        <w:numPr>
          <w:ilvl w:val="0"/>
          <w:numId w:val="43"/>
        </w:numPr>
        <w:suppressAutoHyphens w:val="0"/>
        <w:spacing w:after="0" w:line="360" w:lineRule="auto"/>
        <w:ind w:left="284" w:hanging="284"/>
        <w:contextualSpacing/>
        <w:jc w:val="both"/>
        <w:rPr>
          <w:rFonts w:eastAsia="Calibri"/>
          <w:bCs/>
        </w:rPr>
      </w:pPr>
      <w:r w:rsidRPr="004B16CF">
        <w:rPr>
          <w:b/>
          <w:iCs/>
          <w:color w:val="000000"/>
        </w:rPr>
        <w:t>Wykonawca</w:t>
      </w:r>
      <w:r w:rsidRPr="008A5952">
        <w:rPr>
          <w:b/>
          <w:i/>
          <w:color w:val="000000"/>
        </w:rPr>
        <w:t xml:space="preserve"> zobowiązany jest do wykonania planu w następującym zakresie:</w:t>
      </w:r>
    </w:p>
    <w:p w14:paraId="7F8C7E1F" w14:textId="6B5B7A2A" w:rsidR="004338C1" w:rsidRPr="004B16CF"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Elementy dokumentacji planu:</w:t>
      </w:r>
    </w:p>
    <w:p w14:paraId="4BCF79A0" w14:textId="77777777" w:rsidR="004338C1" w:rsidRPr="008A5952" w:rsidRDefault="004338C1" w:rsidP="008A5952">
      <w:pPr>
        <w:widowControl w:val="0"/>
        <w:numPr>
          <w:ilvl w:val="0"/>
          <w:numId w:val="15"/>
        </w:numPr>
        <w:tabs>
          <w:tab w:val="left" w:pos="360"/>
        </w:tabs>
        <w:spacing w:after="0" w:line="360" w:lineRule="auto"/>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uchwała w sprawie przyjęcia projektu planu ogólnego z dokumentacją w postaci elektronicznej w celu przedłożenia Wojewodzie Dolnośląskiemu do badania zgodności z przepisami prawa,</w:t>
      </w:r>
    </w:p>
    <w:p w14:paraId="7179CD7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dokumentacja w postaci papierowej - 1 komplet,</w:t>
      </w:r>
    </w:p>
    <w:p w14:paraId="68CBF5A4"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uchwała zatwierdzająca plan w Edytorze Aktów Prawnych XML (zgodnie z ustawą z dnia 20 lipca 2000 r. o ogłaszaniu aktów normatywnych i niektórych innych aktów prawnych) do przekazania Wojewodzie,</w:t>
      </w:r>
    </w:p>
    <w:p w14:paraId="739B836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aktualizacja opracowania ekofizjograficznego w wersji papierowej – 1 egz. oraz w wersji elektronicznej,</w:t>
      </w:r>
    </w:p>
    <w:p w14:paraId="300CAC5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lastRenderedPageBreak/>
        <w:t>prognoza oddziaływania na środowisko w wersji papierowej – 1 egz. oraz w wersji elektronicznej.</w:t>
      </w:r>
    </w:p>
    <w:p w14:paraId="713C0F6B" w14:textId="4AFB18A6" w:rsidR="004338C1" w:rsidRPr="008A5952"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Egzemplarze planu:</w:t>
      </w:r>
    </w:p>
    <w:p w14:paraId="2A99C6C3" w14:textId="7F804807" w:rsidR="00C34BC9" w:rsidRPr="008A5952"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bCs/>
          <w:iCs/>
          <w:color w:val="E59EDC" w:themeColor="accent5" w:themeTint="66"/>
          <w:kern w:val="1"/>
          <w:sz w:val="24"/>
          <w:szCs w:val="24"/>
        </w:rPr>
      </w:pPr>
      <w:r w:rsidRPr="008A5952">
        <w:rPr>
          <w:rFonts w:ascii="Times New Roman" w:eastAsia="Lucida Sans Unicode" w:hAnsi="Times New Roman" w:cs="Times New Roman"/>
          <w:bCs/>
          <w:iCs/>
          <w:color w:val="000000"/>
          <w:kern w:val="1"/>
          <w:sz w:val="24"/>
          <w:szCs w:val="24"/>
        </w:rPr>
        <w:t xml:space="preserve">egzemplarz planu w formie danych przestrzennych, </w:t>
      </w:r>
      <w:r w:rsidRPr="008A5952">
        <w:rPr>
          <w:rFonts w:ascii="Times New Roman" w:eastAsia="Lucida Sans Unicode" w:hAnsi="Times New Roman" w:cs="Times New Roman"/>
          <w:color w:val="000000"/>
          <w:spacing w:val="-4"/>
          <w:kern w:val="1"/>
          <w:sz w:val="24"/>
          <w:szCs w:val="24"/>
        </w:rPr>
        <w:t xml:space="preserve">o których mowa w art. 67a ust. 3a ustawy PiZP, zgodnie z </w:t>
      </w:r>
      <w:r w:rsidRPr="008A5952">
        <w:rPr>
          <w:rFonts w:ascii="Times New Roman" w:eastAsia="Lucida Sans Unicode" w:hAnsi="Times New Roman" w:cs="Times New Roman"/>
          <w:bCs/>
          <w:kern w:val="1"/>
          <w:sz w:val="24"/>
          <w:szCs w:val="24"/>
        </w:rPr>
        <w:t xml:space="preserve">rozporządzeniem Ministra Rozwoju, Pracy i Technologii w sprawie zbiorów danych przestrzennych oraz metadanych w zakresie zagospodarowania przestrzennego z dnia 26 października 2020 r. </w:t>
      </w:r>
      <w:hyperlink r:id="rId9" w:history="1">
        <w:r w:rsidRPr="008A5952">
          <w:rPr>
            <w:rFonts w:ascii="Times New Roman" w:eastAsia="Lucida Sans Unicode" w:hAnsi="Times New Roman" w:cs="Times New Roman"/>
            <w:bCs/>
            <w:kern w:val="1"/>
            <w:sz w:val="24"/>
            <w:szCs w:val="24"/>
          </w:rPr>
          <w:t>(Dz.U. z 2020 r. poz. 1916 ze zm.)</w:t>
        </w:r>
      </w:hyperlink>
      <w:r w:rsidRPr="008A5952">
        <w:rPr>
          <w:rFonts w:ascii="Times New Roman" w:eastAsia="Lucida Sans Unicode" w:hAnsi="Times New Roman" w:cs="Times New Roman"/>
          <w:bCs/>
          <w:kern w:val="1"/>
          <w:sz w:val="24"/>
          <w:szCs w:val="24"/>
        </w:rPr>
        <w:t xml:space="preserve"> w </w:t>
      </w:r>
      <w:r w:rsidRPr="008A5952">
        <w:rPr>
          <w:rFonts w:ascii="Times New Roman" w:eastAsia="Lucida Sans Unicode" w:hAnsi="Times New Roman" w:cs="Times New Roman"/>
          <w:bCs/>
          <w:iCs/>
          <w:color w:val="000000"/>
          <w:kern w:val="1"/>
          <w:sz w:val="24"/>
          <w:szCs w:val="24"/>
        </w:rPr>
        <w:t>postaci elektronicznej na płycie CD-R, DVD+/-, na pendrivie z zapisem uchwały oraz z tekstem uzasadnienia planu (pliki edytora tekstu np. Microsoft Word oraz z</w:t>
      </w:r>
      <w:r w:rsidR="004B16CF">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rozszerzeniem *.pdf ) i rysunkiem uzasadnienia planu w formacie zgodnym</w:t>
      </w:r>
      <w:r w:rsidR="00601153"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z oprogramowaniem QGIS ( *.shp, GeoPackage ) oraz *.dxf wraz z plikami rastrowymi z georeferencją do układu 2000 strefa 5 oraz przeglądarką umożliwiającą otwarcie rysunków niezależnie od systemu operacyjnego, a także *.dwg – pliki rysunkowe AutoCad),</w:t>
      </w:r>
      <w:r w:rsidR="00C34BC9" w:rsidRPr="008A5952">
        <w:rPr>
          <w:rFonts w:ascii="Times New Roman" w:eastAsia="Lucida Sans Unicode" w:hAnsi="Times New Roman" w:cs="Times New Roman"/>
          <w:bCs/>
          <w:iCs/>
          <w:color w:val="000000"/>
          <w:kern w:val="1"/>
          <w:sz w:val="24"/>
          <w:szCs w:val="24"/>
        </w:rPr>
        <w:t xml:space="preserve"> </w:t>
      </w:r>
      <w:bookmarkStart w:id="0" w:name="_Hlk181174535"/>
      <w:r w:rsidR="00C34BC9" w:rsidRPr="008A5952">
        <w:rPr>
          <w:rFonts w:ascii="Times New Roman" w:eastAsia="Lucida Sans Unicode" w:hAnsi="Times New Roman" w:cs="Times New Roman"/>
          <w:bCs/>
          <w:iCs/>
          <w:kern w:val="1"/>
          <w:sz w:val="24"/>
          <w:szCs w:val="24"/>
        </w:rPr>
        <w:t xml:space="preserve">oraz dokument zgodnie z wytycznymi dotyczącymi dokumentów planistycznych do wykorzystania w celu aktualizacji w Systemie Informacji Przestrzennej  zgodnie z załącznikiem nr 2 - wersja elektroniczna na płycie CD lub DVD – 1 egz. </w:t>
      </w:r>
      <w:bookmarkEnd w:id="0"/>
    </w:p>
    <w:p w14:paraId="32FEE44E" w14:textId="79D00FA0" w:rsidR="004338C1" w:rsidRPr="008A5952" w:rsidRDefault="004338C1" w:rsidP="008A5952">
      <w:pPr>
        <w:pStyle w:val="Akapitzlist"/>
        <w:widowControl w:val="0"/>
        <w:numPr>
          <w:ilvl w:val="0"/>
          <w:numId w:val="17"/>
        </w:numPr>
        <w:tabs>
          <w:tab w:val="left" w:pos="360"/>
        </w:tabs>
        <w:spacing w:after="0" w:line="360" w:lineRule="auto"/>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3 egzemplarze uchwały zatwierdzającej projekt planu wraz z uzasadnieniem w wersji papierowej,</w:t>
      </w:r>
      <w:r w:rsidR="00601153"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w tym z częścią graficzną uzasadnienia w s</w:t>
      </w:r>
      <w:r w:rsidR="00563F3B" w:rsidRPr="008A5952">
        <w:rPr>
          <w:rFonts w:ascii="Times New Roman" w:eastAsia="Lucida Sans Unicode" w:hAnsi="Times New Roman" w:cs="Times New Roman"/>
          <w:bCs/>
          <w:iCs/>
          <w:color w:val="000000"/>
          <w:kern w:val="1"/>
          <w:sz w:val="24"/>
          <w:szCs w:val="24"/>
        </w:rPr>
        <w:t>kali</w:t>
      </w:r>
      <w:r w:rsidRPr="008A5952">
        <w:rPr>
          <w:rFonts w:ascii="Times New Roman" w:eastAsia="Lucida Sans Unicode" w:hAnsi="Times New Roman" w:cs="Times New Roman"/>
          <w:bCs/>
          <w:iCs/>
          <w:color w:val="000000"/>
          <w:kern w:val="1"/>
          <w:sz w:val="24"/>
          <w:szCs w:val="24"/>
        </w:rPr>
        <w:t>,</w:t>
      </w:r>
    </w:p>
    <w:p w14:paraId="77895003" w14:textId="6586617E" w:rsidR="004338C1" w:rsidRPr="008A5952"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color w:val="000000"/>
          <w:spacing w:val="-4"/>
          <w:kern w:val="1"/>
          <w:sz w:val="24"/>
          <w:szCs w:val="24"/>
          <w:u w:val="single"/>
        </w:rPr>
      </w:pPr>
      <w:r w:rsidRPr="008A5952">
        <w:rPr>
          <w:rFonts w:ascii="Times New Roman" w:eastAsia="Lucida Sans Unicode" w:hAnsi="Times New Roman" w:cs="Times New Roman"/>
          <w:bCs/>
          <w:iCs/>
          <w:color w:val="000000"/>
          <w:kern w:val="1"/>
          <w:sz w:val="24"/>
          <w:szCs w:val="24"/>
        </w:rPr>
        <w:t>1 egzemplarz części graficznej uzasadnienia w s</w:t>
      </w:r>
      <w:r w:rsidR="001C75C4" w:rsidRPr="008A5952">
        <w:rPr>
          <w:rFonts w:ascii="Times New Roman" w:eastAsia="Lucida Sans Unicode" w:hAnsi="Times New Roman" w:cs="Times New Roman"/>
          <w:bCs/>
          <w:iCs/>
          <w:color w:val="000000"/>
          <w:kern w:val="1"/>
          <w:sz w:val="24"/>
          <w:szCs w:val="24"/>
        </w:rPr>
        <w:t>kali</w:t>
      </w:r>
      <w:r w:rsidRPr="008A5952">
        <w:rPr>
          <w:rFonts w:ascii="Times New Roman" w:eastAsia="Lucida Sans Unicode" w:hAnsi="Times New Roman" w:cs="Times New Roman"/>
          <w:bCs/>
          <w:iCs/>
          <w:color w:val="000000"/>
          <w:kern w:val="1"/>
          <w:sz w:val="24"/>
          <w:szCs w:val="24"/>
        </w:rPr>
        <w:t xml:space="preserve"> w wersji papierowej odpowiednio zabezpieczony przed zniszczeniem, np. zalaminowany (najpóźniej do dnia wejścia w życie planu) wraz z odpowiednimi listwami umożliwiającymi zawieszanie.</w:t>
      </w:r>
    </w:p>
    <w:p w14:paraId="69CF6E76" w14:textId="397FD12D" w:rsidR="004338C1" w:rsidRPr="008A5952" w:rsidRDefault="004338C1" w:rsidP="004B16CF">
      <w:pPr>
        <w:pStyle w:val="Akapitzlist"/>
        <w:widowControl w:val="0"/>
        <w:numPr>
          <w:ilvl w:val="1"/>
          <w:numId w:val="43"/>
        </w:numPr>
        <w:tabs>
          <w:tab w:val="left" w:pos="360"/>
        </w:tabs>
        <w:spacing w:after="0" w:line="360" w:lineRule="auto"/>
        <w:ind w:hanging="436"/>
        <w:jc w:val="both"/>
        <w:rPr>
          <w:rFonts w:ascii="Times New Roman" w:hAnsi="Times New Roman" w:cs="Times New Roman"/>
          <w:color w:val="000000"/>
          <w:sz w:val="24"/>
          <w:szCs w:val="24"/>
        </w:rPr>
      </w:pPr>
      <w:r w:rsidRPr="004B16CF">
        <w:rPr>
          <w:rFonts w:ascii="Times New Roman" w:eastAsia="Lucida Sans Unicode" w:hAnsi="Times New Roman" w:cs="Times New Roman"/>
          <w:bCs/>
          <w:iCs/>
          <w:color w:val="000000"/>
          <w:kern w:val="1"/>
          <w:sz w:val="24"/>
          <w:szCs w:val="24"/>
        </w:rPr>
        <w:t>Pozostałe</w:t>
      </w:r>
      <w:r w:rsidRPr="008A5952">
        <w:rPr>
          <w:rFonts w:ascii="Times New Roman" w:hAnsi="Times New Roman" w:cs="Times New Roman"/>
          <w:color w:val="000000"/>
          <w:sz w:val="24"/>
          <w:szCs w:val="24"/>
        </w:rPr>
        <w:t xml:space="preserve"> wymagania</w:t>
      </w:r>
      <w:r w:rsidRPr="008A5952">
        <w:rPr>
          <w:rFonts w:ascii="Times New Roman" w:hAnsi="Times New Roman" w:cs="Times New Roman"/>
          <w:color w:val="000000"/>
          <w:sz w:val="24"/>
          <w:szCs w:val="24"/>
        </w:rPr>
        <w:tab/>
      </w:r>
    </w:p>
    <w:p w14:paraId="55CD89F2" w14:textId="78391409" w:rsidR="004338C1" w:rsidRPr="008A5952" w:rsidRDefault="004338C1" w:rsidP="008A5952">
      <w:pPr>
        <w:pStyle w:val="Akapitzlist"/>
        <w:widowControl w:val="0"/>
        <w:numPr>
          <w:ilvl w:val="0"/>
          <w:numId w:val="38"/>
        </w:numPr>
        <w:tabs>
          <w:tab w:val="left" w:pos="360"/>
        </w:tabs>
        <w:spacing w:after="0" w:line="360" w:lineRule="auto"/>
        <w:jc w:val="both"/>
        <w:rPr>
          <w:rFonts w:ascii="Times New Roman" w:eastAsia="Lucida Sans Unicode" w:hAnsi="Times New Roman" w:cs="Times New Roman"/>
          <w:color w:val="000000"/>
          <w:kern w:val="1"/>
          <w:sz w:val="24"/>
          <w:szCs w:val="24"/>
        </w:rPr>
      </w:pPr>
      <w:r w:rsidRPr="008A5952">
        <w:rPr>
          <w:rFonts w:ascii="Times New Roman" w:eastAsia="Lucida Sans Unicode" w:hAnsi="Times New Roman" w:cs="Times New Roman"/>
          <w:bCs/>
          <w:iCs/>
          <w:color w:val="000000"/>
          <w:kern w:val="1"/>
          <w:sz w:val="24"/>
          <w:szCs w:val="24"/>
        </w:rPr>
        <w:t>Wymaganą</w:t>
      </w:r>
      <w:r w:rsidRPr="008A5952">
        <w:rPr>
          <w:rFonts w:ascii="Times New Roman" w:eastAsia="Lucida Sans Unicode" w:hAnsi="Times New Roman" w:cs="Times New Roman"/>
          <w:color w:val="000000"/>
          <w:kern w:val="1"/>
          <w:sz w:val="24"/>
          <w:szCs w:val="24"/>
        </w:rPr>
        <w:t xml:space="preserve"> techniką opracowania przedmiotu zamówienia jest technika cyfrowa. </w:t>
      </w:r>
    </w:p>
    <w:p w14:paraId="47426A6A" w14:textId="77777777" w:rsidR="00C34BC9" w:rsidRPr="008A5952"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color w:val="000000"/>
          <w:kern w:val="1"/>
          <w:sz w:val="24"/>
          <w:szCs w:val="24"/>
        </w:rPr>
        <w:t>Opracowanie planu winno zawierać zapis umożliwiający przeglądanie rysunków i tekstów oraz ich wydruk niezależnie od systemu operacyjnego oraz w aplikacjach Adobe Acrobat Reader (pliki</w:t>
      </w:r>
      <w:r w:rsidR="00601153" w:rsidRPr="008A5952">
        <w:rPr>
          <w:rFonts w:ascii="Times New Roman" w:eastAsia="Lucida Sans Unicode" w:hAnsi="Times New Roman" w:cs="Times New Roman"/>
          <w:color w:val="000000"/>
          <w:kern w:val="1"/>
          <w:sz w:val="24"/>
          <w:szCs w:val="24"/>
        </w:rPr>
        <w:t xml:space="preserve"> </w:t>
      </w:r>
      <w:r w:rsidRPr="008A5952">
        <w:rPr>
          <w:rFonts w:ascii="Times New Roman" w:eastAsia="Lucida Sans Unicode" w:hAnsi="Times New Roman" w:cs="Times New Roman"/>
          <w:color w:val="000000"/>
          <w:kern w:val="1"/>
          <w:sz w:val="24"/>
          <w:szCs w:val="24"/>
        </w:rPr>
        <w:t xml:space="preserve">z rozszerzeniem *.pdf), a także w *.dwg – pliki rysunkowe AutoCad, oraz pliki z rozszerzeniem *.JPG, *.tif i geotiff, plik *.gdb, *.shp oraz pliki tekstowe aplikacji edytora tekstu (np. Microsoft Word). Opracowanie rysunku planu winno być wykonane w układzie współrzędnych ETRS89/Poland_CS2000 strefa 5 (EPSG:2176) oraz posiadać prawidłowe odniesienie przestrzenne; </w:t>
      </w:r>
      <w:r w:rsidRPr="008A5952">
        <w:rPr>
          <w:rFonts w:ascii="Times New Roman" w:eastAsia="Lucida Sans Unicode" w:hAnsi="Times New Roman" w:cs="Times New Roman"/>
          <w:color w:val="000000"/>
          <w:kern w:val="1"/>
          <w:sz w:val="24"/>
          <w:szCs w:val="24"/>
          <w:shd w:val="clear" w:color="auto" w:fill="FFFFFF"/>
        </w:rPr>
        <w:t>pliki wektorowe w formacie .shp (w tym pliki: shp. - plik przechowujący geometrię obiektu</w:t>
      </w:r>
      <w:r w:rsidR="00C34BC9" w:rsidRPr="008A5952">
        <w:rPr>
          <w:rFonts w:ascii="Times New Roman" w:eastAsia="Lucida Sans Unicode" w:hAnsi="Times New Roman" w:cs="Times New Roman"/>
          <w:color w:val="000000"/>
          <w:kern w:val="1"/>
          <w:sz w:val="24"/>
          <w:szCs w:val="24"/>
          <w:shd w:val="clear" w:color="auto" w:fill="FFFFFF"/>
        </w:rPr>
        <w:t xml:space="preserve"> </w:t>
      </w:r>
    </w:p>
    <w:p w14:paraId="1A05B597" w14:textId="4D15C71D" w:rsidR="004338C1" w:rsidRPr="008A5952" w:rsidRDefault="004338C1" w:rsidP="008A5952">
      <w:pPr>
        <w:pStyle w:val="Akapitzlist"/>
        <w:widowControl w:val="0"/>
        <w:numPr>
          <w:ilvl w:val="0"/>
          <w:numId w:val="38"/>
        </w:numPr>
        <w:tabs>
          <w:tab w:val="left" w:pos="360"/>
        </w:tabs>
        <w:spacing w:after="0" w:line="360" w:lineRule="auto"/>
        <w:ind w:left="714" w:hanging="357"/>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Wykonawca zobligowany jest do przygotowania oprócz ww. dokumentów innych dokumentów, których  potrzeba   wyłoni  się  w  trakcie  opracowywania  przedmiotu  </w:t>
      </w:r>
      <w:r w:rsidRPr="008A5952">
        <w:rPr>
          <w:rFonts w:ascii="Times New Roman" w:eastAsia="Lucida Sans Unicode" w:hAnsi="Times New Roman" w:cs="Times New Roman"/>
          <w:bCs/>
          <w:iCs/>
          <w:color w:val="000000"/>
          <w:kern w:val="1"/>
          <w:sz w:val="24"/>
          <w:szCs w:val="24"/>
        </w:rPr>
        <w:lastRenderedPageBreak/>
        <w:t>zamówienia  w  ramach niniejszej  umowy.</w:t>
      </w:r>
    </w:p>
    <w:p w14:paraId="4B8BA99C" w14:textId="7D0022AB" w:rsidR="001C75C4" w:rsidRPr="00140BCA"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FF0000"/>
          <w:kern w:val="1"/>
          <w:sz w:val="24"/>
          <w:szCs w:val="24"/>
        </w:rPr>
      </w:pPr>
      <w:bookmarkStart w:id="1" w:name="_Hlk181961275"/>
      <w:r w:rsidRPr="00140BCA">
        <w:rPr>
          <w:rFonts w:ascii="Times New Roman" w:eastAsia="Lucida Sans Unicode" w:hAnsi="Times New Roman" w:cs="Times New Roman"/>
          <w:bCs/>
          <w:iCs/>
          <w:color w:val="FF0000"/>
          <w:kern w:val="1"/>
          <w:sz w:val="24"/>
          <w:szCs w:val="24"/>
        </w:rPr>
        <w:t xml:space="preserve">Wykonawca zobowiązuje się do przeniesienia majątkowych praw autorskich do wszystkich materiałów wytworzonych w ramach realizacji przedmiotu zamówienia na Zamawiającego w ramach wynagrodzenia określonego w ofercie, stanowiącej </w:t>
      </w:r>
      <w:r w:rsidR="003865A3" w:rsidRPr="00140BCA">
        <w:rPr>
          <w:rFonts w:ascii="Times New Roman" w:eastAsia="Lucida Sans Unicode" w:hAnsi="Times New Roman" w:cs="Times New Roman"/>
          <w:bCs/>
          <w:iCs/>
          <w:color w:val="FF0000"/>
          <w:kern w:val="1"/>
          <w:sz w:val="24"/>
          <w:szCs w:val="24"/>
        </w:rPr>
        <w:t>Z</w:t>
      </w:r>
      <w:r w:rsidRPr="00140BCA">
        <w:rPr>
          <w:rFonts w:ascii="Times New Roman" w:eastAsia="Lucida Sans Unicode" w:hAnsi="Times New Roman" w:cs="Times New Roman"/>
          <w:bCs/>
          <w:iCs/>
          <w:color w:val="FF0000"/>
          <w:kern w:val="1"/>
          <w:sz w:val="24"/>
          <w:szCs w:val="24"/>
        </w:rPr>
        <w:t xml:space="preserve">ałącznik nr </w:t>
      </w:r>
      <w:r w:rsidR="00A22FDC" w:rsidRPr="00140BCA">
        <w:rPr>
          <w:rFonts w:ascii="Times New Roman" w:eastAsia="Lucida Sans Unicode" w:hAnsi="Times New Roman" w:cs="Times New Roman"/>
          <w:bCs/>
          <w:iCs/>
          <w:color w:val="FF0000"/>
          <w:kern w:val="1"/>
          <w:sz w:val="24"/>
          <w:szCs w:val="24"/>
        </w:rPr>
        <w:t>3</w:t>
      </w:r>
      <w:r w:rsidRPr="00140BCA">
        <w:rPr>
          <w:rFonts w:ascii="Times New Roman" w:eastAsia="Lucida Sans Unicode" w:hAnsi="Times New Roman" w:cs="Times New Roman"/>
          <w:bCs/>
          <w:iCs/>
          <w:color w:val="FF0000"/>
          <w:kern w:val="1"/>
          <w:sz w:val="24"/>
          <w:szCs w:val="24"/>
        </w:rPr>
        <w:t xml:space="preserve"> do umowy. </w:t>
      </w:r>
    </w:p>
    <w:bookmarkEnd w:id="1"/>
    <w:p w14:paraId="6671C4D1" w14:textId="4868B411" w:rsidR="004338C1" w:rsidRPr="008A5952"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Dokumenty i korespondencja związana z procedurą opiniowania i uzgadniania planu winny być przekazane Zamawiającemu najpóźniej 10 dni przed terminami ustalonymi</w:t>
      </w:r>
      <w:r w:rsidR="008459C5"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 xml:space="preserve">w ofercie, stanowiącej </w:t>
      </w:r>
      <w:r w:rsidR="003865A3">
        <w:rPr>
          <w:rFonts w:ascii="Times New Roman" w:eastAsia="Lucida Sans Unicode" w:hAnsi="Times New Roman" w:cs="Times New Roman"/>
          <w:bCs/>
          <w:iCs/>
          <w:color w:val="000000"/>
          <w:kern w:val="1"/>
          <w:sz w:val="24"/>
          <w:szCs w:val="24"/>
        </w:rPr>
        <w:t>Z</w:t>
      </w:r>
      <w:r w:rsidRPr="008A5952">
        <w:rPr>
          <w:rFonts w:ascii="Times New Roman" w:eastAsia="Lucida Sans Unicode" w:hAnsi="Times New Roman" w:cs="Times New Roman"/>
          <w:bCs/>
          <w:iCs/>
          <w:color w:val="000000"/>
          <w:kern w:val="1"/>
          <w:sz w:val="24"/>
          <w:szCs w:val="24"/>
        </w:rPr>
        <w:t xml:space="preserve">ałącznik nr 1 do umowy. </w:t>
      </w:r>
    </w:p>
    <w:p w14:paraId="32090F17" w14:textId="4F8B9A51" w:rsidR="004338C1" w:rsidRPr="004B16CF" w:rsidRDefault="004338C1" w:rsidP="004B16CF">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kern w:val="1"/>
          <w:sz w:val="24"/>
          <w:szCs w:val="24"/>
        </w:rPr>
      </w:pPr>
      <w:r w:rsidRPr="008A5952">
        <w:rPr>
          <w:rFonts w:ascii="Times New Roman" w:eastAsia="Lucida Sans Unicode" w:hAnsi="Times New Roman" w:cs="Times New Roman"/>
          <w:bCs/>
          <w:iCs/>
          <w:color w:val="000000"/>
          <w:kern w:val="1"/>
          <w:sz w:val="24"/>
          <w:szCs w:val="24"/>
        </w:rPr>
        <w:t xml:space="preserve">Plan będący przedmiotem zamówienia, winien określać obszary wymienione w art. 13a ust. 4 pkt 2) ustawy PiZP. </w:t>
      </w:r>
    </w:p>
    <w:p w14:paraId="19561A46" w14:textId="2BFAB663" w:rsidR="009934DA" w:rsidRPr="008A5952" w:rsidRDefault="004338C1" w:rsidP="004B16CF">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5</w:t>
      </w:r>
    </w:p>
    <w:p w14:paraId="6581092E" w14:textId="77777777" w:rsidR="009934DA" w:rsidRPr="008A5952"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8A5952">
        <w:rPr>
          <w:rFonts w:ascii="Times New Roman" w:hAnsi="Times New Roman" w:cs="Times New Roman"/>
          <w:sz w:val="24"/>
          <w:szCs w:val="24"/>
        </w:rPr>
        <w:t xml:space="preserve">Zamawiający dostarczy Wykonawcy w terminach obustronnie uzgodnionych materiały do opracowania w postaci: </w:t>
      </w:r>
      <w:r w:rsidRPr="008A5952">
        <w:rPr>
          <w:rFonts w:ascii="Times New Roman" w:hAnsi="Times New Roman" w:cs="Times New Roman"/>
          <w:sz w:val="24"/>
          <w:szCs w:val="24"/>
          <w:lang w:eastAsia="pl-PL"/>
        </w:rPr>
        <w:t>materiałów geodezyjnych i kartograficznych (mapy zasadnicze, mapy ewidencji gruntów w odpowiednich skalach dla terenu opracowania), studium uwarunkowań i kierunków zagospodarowania przestrzennego gminy Jaworzyna Śląska, wniosków do planów dla terenów opracowania, inne dane i materiały niezbędne do prawidłowego wykonania zadania, a będące w posiadaniu Zamawiającego, których potrzeba udostępnienia wyniknie w trakcie wykonywania zamówionych prac.</w:t>
      </w:r>
    </w:p>
    <w:p w14:paraId="224A1888" w14:textId="77777777" w:rsidR="009934DA" w:rsidRPr="008A5952"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Koszty związane ze sporządzeniem opracowania ponosi Wykonawca, z wyłączeniem kosztów podkładów mapowych, ogłoszeń prasowych i wysyłki korespondencji.</w:t>
      </w:r>
    </w:p>
    <w:p w14:paraId="50D6B891" w14:textId="77777777" w:rsidR="009934DA" w:rsidRPr="008A5952" w:rsidRDefault="009934DA" w:rsidP="008A5952">
      <w:pPr>
        <w:pStyle w:val="Akapitzlist"/>
        <w:spacing w:after="0" w:line="360" w:lineRule="auto"/>
        <w:jc w:val="center"/>
        <w:rPr>
          <w:rFonts w:ascii="Times New Roman" w:hAnsi="Times New Roman" w:cs="Times New Roman"/>
          <w:b/>
          <w:color w:val="000000"/>
          <w:sz w:val="24"/>
          <w:szCs w:val="24"/>
        </w:rPr>
      </w:pPr>
    </w:p>
    <w:p w14:paraId="41DB752F" w14:textId="080A066E" w:rsidR="009934DA" w:rsidRPr="004B16CF" w:rsidRDefault="009934DA" w:rsidP="004B16CF">
      <w:pPr>
        <w:pStyle w:val="Akapitzlist"/>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6</w:t>
      </w:r>
    </w:p>
    <w:p w14:paraId="058BD1EF" w14:textId="1BA49FEE" w:rsidR="004338C1" w:rsidRPr="004B16CF" w:rsidRDefault="004338C1" w:rsidP="004B16CF">
      <w:pPr>
        <w:pStyle w:val="Akapitzlist"/>
        <w:widowControl w:val="0"/>
        <w:numPr>
          <w:ilvl w:val="0"/>
          <w:numId w:val="44"/>
        </w:numPr>
        <w:tabs>
          <w:tab w:val="left" w:pos="360"/>
        </w:tabs>
        <w:spacing w:after="0" w:line="360" w:lineRule="auto"/>
        <w:ind w:left="426"/>
        <w:jc w:val="both"/>
        <w:rPr>
          <w:rFonts w:ascii="Times New Roman" w:eastAsia="Lucida Sans Unicode" w:hAnsi="Times New Roman" w:cs="Times New Roman"/>
          <w:bCs/>
          <w:kern w:val="1"/>
          <w:sz w:val="24"/>
          <w:szCs w:val="24"/>
        </w:rPr>
      </w:pPr>
      <w:r w:rsidRPr="004B16CF">
        <w:rPr>
          <w:rFonts w:ascii="Times New Roman" w:eastAsia="Lucida Sans Unicode" w:hAnsi="Times New Roman" w:cs="Times New Roman"/>
          <w:bCs/>
          <w:kern w:val="1"/>
          <w:sz w:val="24"/>
          <w:szCs w:val="24"/>
        </w:rPr>
        <w:t xml:space="preserve">Plan należy wykonać zgodnie z obowiązującymi aktami prawnymi, w tym w szczególności z: </w:t>
      </w:r>
    </w:p>
    <w:p w14:paraId="60017A5D"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ustawą PiZP, </w:t>
      </w:r>
    </w:p>
    <w:p w14:paraId="33C038FF" w14:textId="4C1CCE8A" w:rsidR="004338C1" w:rsidRPr="008A5952" w:rsidRDefault="00A4640D"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rozporządzeniem Ministra Rozwoju, Pracy i Technologii w sprawie zbiorów danych przestrzennych oraz metadanych w zakresie zagospodarowania przestrzennego z dnia 26 października 2020 r. </w:t>
      </w:r>
      <w:hyperlink r:id="rId10" w:history="1">
        <w:r w:rsidR="004338C1" w:rsidRPr="008A5952">
          <w:rPr>
            <w:rFonts w:ascii="Times New Roman" w:hAnsi="Times New Roman" w:cs="Times New Roman"/>
            <w:bCs/>
            <w:sz w:val="24"/>
            <w:szCs w:val="24"/>
          </w:rPr>
          <w:t>(Dz.U. z 2020 r. poz. 1916 ze zm.)</w:t>
        </w:r>
      </w:hyperlink>
      <w:r w:rsidR="004338C1" w:rsidRPr="008A5952">
        <w:rPr>
          <w:rFonts w:ascii="Times New Roman" w:hAnsi="Times New Roman" w:cs="Times New Roman"/>
          <w:bCs/>
          <w:sz w:val="24"/>
          <w:szCs w:val="24"/>
        </w:rPr>
        <w:t>,</w:t>
      </w:r>
    </w:p>
    <w:p w14:paraId="70576819"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rozporządzeniem Ministra Rozwoju i Technologii z dnia 8 grudnia 2023 r. w sprawie projektu planu ogólnego gminy, dokumentowania prac planistycznych w zakresie tego planu oraz wydawania z niego wypisów i wyrysów (Dz. U. z 2023 r. poz. 2758 ze zm.), </w:t>
      </w:r>
    </w:p>
    <w:p w14:paraId="644182A3" w14:textId="2317CE7A"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ustawą z dnia 3 października 2008 r. o udostępnieniu informacji o środowisku i jego ochronie, udziale społeczeństwa w ochronie środowiska oraz ocenach oddziaływania na środowisko (</w:t>
      </w:r>
      <w:bookmarkStart w:id="2" w:name="_Hlk181180536"/>
      <w:r w:rsidR="00A4640D">
        <w:rPr>
          <w:rFonts w:ascii="Times New Roman" w:hAnsi="Times New Roman" w:cs="Times New Roman"/>
          <w:bCs/>
          <w:sz w:val="24"/>
          <w:szCs w:val="24"/>
        </w:rPr>
        <w:t xml:space="preserve">t.j. </w:t>
      </w:r>
      <w:r w:rsidRPr="008A5952">
        <w:rPr>
          <w:rFonts w:ascii="Times New Roman" w:hAnsi="Times New Roman" w:cs="Times New Roman"/>
          <w:bCs/>
          <w:sz w:val="24"/>
          <w:szCs w:val="24"/>
        </w:rPr>
        <w:t>Dz.U. z 202</w:t>
      </w:r>
      <w:r w:rsidR="00A4640D">
        <w:rPr>
          <w:rFonts w:ascii="Times New Roman" w:hAnsi="Times New Roman" w:cs="Times New Roman"/>
          <w:bCs/>
          <w:sz w:val="24"/>
          <w:szCs w:val="24"/>
        </w:rPr>
        <w:t>4</w:t>
      </w:r>
      <w:r w:rsidRPr="008A5952">
        <w:rPr>
          <w:rFonts w:ascii="Times New Roman" w:hAnsi="Times New Roman" w:cs="Times New Roman"/>
          <w:bCs/>
          <w:sz w:val="24"/>
          <w:szCs w:val="24"/>
        </w:rPr>
        <w:t xml:space="preserve"> r. poz. 1</w:t>
      </w:r>
      <w:r w:rsidR="00A4640D">
        <w:rPr>
          <w:rFonts w:ascii="Times New Roman" w:hAnsi="Times New Roman" w:cs="Times New Roman"/>
          <w:bCs/>
          <w:sz w:val="24"/>
          <w:szCs w:val="24"/>
        </w:rPr>
        <w:t>112</w:t>
      </w:r>
      <w:bookmarkEnd w:id="2"/>
      <w:r w:rsidRPr="008A5952">
        <w:rPr>
          <w:rFonts w:ascii="Times New Roman" w:hAnsi="Times New Roman" w:cs="Times New Roman"/>
          <w:bCs/>
          <w:sz w:val="24"/>
          <w:szCs w:val="24"/>
        </w:rPr>
        <w:t xml:space="preserve">), </w:t>
      </w:r>
    </w:p>
    <w:p w14:paraId="403D9549"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lastRenderedPageBreak/>
        <w:t>innymi przepisami odrębnymi, mającymi odniesienie do przedmiotu zamówienia m. in.   w zakresie ochrony środowiska, ochrony gruntów rolnych i leśnych, ochrony zabytków, prawa wodnego,</w:t>
      </w:r>
    </w:p>
    <w:p w14:paraId="1594E4D8" w14:textId="631B7FF4" w:rsidR="004338C1" w:rsidRPr="008A5952" w:rsidRDefault="004338C1" w:rsidP="008A5952">
      <w:pPr>
        <w:autoSpaceDE w:val="0"/>
        <w:spacing w:after="0" w:line="360" w:lineRule="auto"/>
        <w:ind w:left="360"/>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z uwzględnieniem obowiązujących planów zagospodarowania przestrzennego, studium uwarunkowań</w:t>
      </w:r>
      <w:r w:rsidR="00601153" w:rsidRPr="008A5952">
        <w:rPr>
          <w:rFonts w:ascii="Times New Roman" w:hAnsi="Times New Roman" w:cs="Times New Roman"/>
          <w:bCs/>
          <w:sz w:val="24"/>
          <w:szCs w:val="24"/>
        </w:rPr>
        <w:t xml:space="preserve"> </w:t>
      </w:r>
      <w:r w:rsidRPr="008A5952">
        <w:rPr>
          <w:rFonts w:ascii="Times New Roman" w:hAnsi="Times New Roman" w:cs="Times New Roman"/>
          <w:bCs/>
          <w:sz w:val="24"/>
          <w:szCs w:val="24"/>
        </w:rPr>
        <w:t xml:space="preserve">i kierunków zagospodarowania przestrzennego </w:t>
      </w:r>
      <w:r w:rsidR="001C75C4" w:rsidRPr="008A5952">
        <w:rPr>
          <w:rFonts w:ascii="Times New Roman" w:hAnsi="Times New Roman" w:cs="Times New Roman"/>
          <w:bCs/>
          <w:sz w:val="24"/>
          <w:szCs w:val="24"/>
        </w:rPr>
        <w:t>gminy Jaworzyna Śląska</w:t>
      </w:r>
      <w:r w:rsidRPr="008A5952">
        <w:rPr>
          <w:rFonts w:ascii="Times New Roman" w:hAnsi="Times New Roman" w:cs="Times New Roman"/>
          <w:bCs/>
          <w:sz w:val="24"/>
          <w:szCs w:val="24"/>
        </w:rPr>
        <w:t xml:space="preserve"> oraz strategii rozwoju gminy </w:t>
      </w:r>
      <w:r w:rsidR="001C75C4" w:rsidRPr="008A5952">
        <w:rPr>
          <w:rFonts w:ascii="Times New Roman" w:hAnsi="Times New Roman" w:cs="Times New Roman"/>
          <w:bCs/>
          <w:sz w:val="24"/>
          <w:szCs w:val="24"/>
        </w:rPr>
        <w:t>Jaworzyna Śląska</w:t>
      </w:r>
      <w:r w:rsidRPr="008A5952">
        <w:rPr>
          <w:rFonts w:ascii="Times New Roman" w:hAnsi="Times New Roman" w:cs="Times New Roman"/>
          <w:bCs/>
          <w:sz w:val="24"/>
          <w:szCs w:val="24"/>
        </w:rPr>
        <w:t>.</w:t>
      </w:r>
    </w:p>
    <w:p w14:paraId="7E63717A" w14:textId="77777777" w:rsidR="004B16CF"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color w:val="000000"/>
          <w:sz w:val="24"/>
          <w:szCs w:val="24"/>
        </w:rPr>
      </w:pPr>
      <w:bookmarkStart w:id="3" w:name="_Hlk169166653"/>
      <w:r w:rsidRPr="008A5952">
        <w:rPr>
          <w:rFonts w:ascii="Times New Roman" w:hAnsi="Times New Roman" w:cs="Times New Roman"/>
          <w:color w:val="000000"/>
          <w:sz w:val="24"/>
          <w:szCs w:val="24"/>
        </w:rPr>
        <w:t xml:space="preserve">W  przypadku  zmiany  ww. przepisów powodujących konieczność dostosowania planu do ich wymogów, Wykonawca dokona niezbędnych korekt w opracowaniu planu oraz w dokumentach związanych z jego opracowaniem. </w:t>
      </w:r>
      <w:bookmarkEnd w:id="3"/>
    </w:p>
    <w:p w14:paraId="253A479F" w14:textId="03C02BF8" w:rsidR="004338C1" w:rsidRPr="004B16CF"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color w:val="000000"/>
          <w:sz w:val="24"/>
          <w:szCs w:val="24"/>
        </w:rPr>
      </w:pPr>
      <w:r w:rsidRPr="004B16CF">
        <w:rPr>
          <w:rFonts w:ascii="Times New Roman" w:hAnsi="Times New Roman" w:cs="Times New Roman"/>
          <w:color w:val="000000"/>
          <w:sz w:val="24"/>
          <w:szCs w:val="24"/>
        </w:rPr>
        <w:t>W przypadku zmiany ww. przepisów, generujących konieczność wykonania dodatkowych odrębnych opracowań (ocen, analiz), strony ustalą czy koniecznym jest zmiana wynagrodzenia i uzgodnią nowe wynagrodzenie poprzez sporządzenie protokołu uzgodnień i aneksu do umowy.</w:t>
      </w:r>
    </w:p>
    <w:p w14:paraId="47DA72C2" w14:textId="77777777" w:rsidR="004338C1" w:rsidRPr="008A5952" w:rsidRDefault="004338C1" w:rsidP="008A5952">
      <w:pPr>
        <w:spacing w:after="0" w:line="360" w:lineRule="auto"/>
        <w:jc w:val="center"/>
        <w:rPr>
          <w:rFonts w:ascii="Times New Roman" w:hAnsi="Times New Roman" w:cs="Times New Roman"/>
          <w:b/>
          <w:color w:val="000000"/>
          <w:sz w:val="24"/>
          <w:szCs w:val="24"/>
        </w:rPr>
      </w:pPr>
    </w:p>
    <w:p w14:paraId="1F417E0E" w14:textId="0F21EDD7" w:rsidR="004338C1" w:rsidRPr="008A5952" w:rsidRDefault="004338C1" w:rsidP="008A5952">
      <w:pPr>
        <w:autoSpaceDE w:val="0"/>
        <w:spacing w:after="0" w:line="360" w:lineRule="auto"/>
        <w:jc w:val="center"/>
        <w:rPr>
          <w:rFonts w:ascii="Times New Roman" w:hAnsi="Times New Roman" w:cs="Times New Roman"/>
          <w:sz w:val="24"/>
          <w:szCs w:val="24"/>
        </w:rPr>
      </w:pPr>
      <w:r w:rsidRPr="008A5952">
        <w:rPr>
          <w:rFonts w:ascii="Times New Roman" w:hAnsi="Times New Roman" w:cs="Times New Roman"/>
          <w:b/>
          <w:bCs/>
          <w:sz w:val="24"/>
          <w:szCs w:val="24"/>
        </w:rPr>
        <w:t xml:space="preserve">§ </w:t>
      </w:r>
      <w:r w:rsidR="004B16CF">
        <w:rPr>
          <w:rFonts w:ascii="Times New Roman" w:hAnsi="Times New Roman" w:cs="Times New Roman"/>
          <w:b/>
          <w:bCs/>
          <w:sz w:val="24"/>
          <w:szCs w:val="24"/>
        </w:rPr>
        <w:t>7</w:t>
      </w:r>
    </w:p>
    <w:p w14:paraId="353FCC4E" w14:textId="153DD43F" w:rsidR="00A3196D" w:rsidRPr="008A5952" w:rsidRDefault="00A3196D" w:rsidP="008A5952">
      <w:pPr>
        <w:pStyle w:val="Akapitzlist"/>
        <w:numPr>
          <w:ilvl w:val="0"/>
          <w:numId w:val="33"/>
        </w:numPr>
        <w:tabs>
          <w:tab w:val="left" w:pos="284"/>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 xml:space="preserve">Rozliczenie należności za wykonany przedmiot umowy lub jego etap będzie dokonywane zgodnie z harmonogramem rzeczowo-finansowym prac projektowych i formalno – prawnych opracowania planu </w:t>
      </w:r>
      <w:r w:rsidR="001C75C4" w:rsidRPr="008A5952">
        <w:rPr>
          <w:rFonts w:ascii="Times New Roman" w:hAnsi="Times New Roman" w:cs="Times New Roman"/>
          <w:sz w:val="24"/>
          <w:szCs w:val="24"/>
        </w:rPr>
        <w:t xml:space="preserve">ogólnego </w:t>
      </w:r>
      <w:r w:rsidRPr="008A5952">
        <w:rPr>
          <w:rFonts w:ascii="Times New Roman" w:hAnsi="Times New Roman" w:cs="Times New Roman"/>
          <w:sz w:val="24"/>
          <w:szCs w:val="24"/>
        </w:rPr>
        <w:t>na podstawie protokołu zdawczo - odbiorczego.</w:t>
      </w:r>
    </w:p>
    <w:p w14:paraId="6B8D911E" w14:textId="77777777" w:rsidR="00A3196D" w:rsidRPr="008A5952" w:rsidRDefault="00A3196D" w:rsidP="008A5952">
      <w:pPr>
        <w:pStyle w:val="Akapitzlist"/>
        <w:numPr>
          <w:ilvl w:val="0"/>
          <w:numId w:val="33"/>
        </w:numPr>
        <w:tabs>
          <w:tab w:val="left" w:pos="284"/>
          <w:tab w:val="left" w:pos="567"/>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Faktury za wykonane etapy będą wystawiane po stwierdzeniu przez Zamawiającego wykonania przedmiotu zamówienia lub jego części bez usterek i po protokolarnym przejęciu tych prac przez Zamawiającego, nie wcześniej niż po 14 dniach, licząc od dnia dostarczenia poszczególnych etapów prac projektowych Zamawiającemu.</w:t>
      </w:r>
    </w:p>
    <w:p w14:paraId="3105225C" w14:textId="77777777" w:rsidR="00A3196D" w:rsidRPr="008A5952" w:rsidRDefault="00A3196D" w:rsidP="008A5952">
      <w:pPr>
        <w:pStyle w:val="Akapitzlist"/>
        <w:numPr>
          <w:ilvl w:val="0"/>
          <w:numId w:val="33"/>
        </w:numPr>
        <w:tabs>
          <w:tab w:val="left" w:pos="284"/>
          <w:tab w:val="left" w:pos="426"/>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Należność za wykonane prace Zamawiający płatne będzie przelewem na konto wskazane przez Wykonawcę, w terminie 30 dni od daty otrzymania faktury.</w:t>
      </w:r>
    </w:p>
    <w:p w14:paraId="2D040402" w14:textId="26A63D4F" w:rsidR="00A3196D" w:rsidRPr="00140BCA" w:rsidRDefault="00A3196D" w:rsidP="008A5952">
      <w:pPr>
        <w:numPr>
          <w:ilvl w:val="0"/>
          <w:numId w:val="33"/>
        </w:numPr>
        <w:tabs>
          <w:tab w:val="left" w:pos="284"/>
          <w:tab w:val="left" w:pos="426"/>
        </w:tabs>
        <w:suppressAutoHyphens w:val="0"/>
        <w:autoSpaceDE w:val="0"/>
        <w:spacing w:after="0" w:line="360" w:lineRule="auto"/>
        <w:ind w:left="284" w:right="-3" w:hanging="284"/>
        <w:jc w:val="both"/>
        <w:rPr>
          <w:rFonts w:ascii="Times New Roman" w:hAnsi="Times New Roman" w:cs="Times New Roman"/>
          <w:color w:val="FF0000"/>
          <w:sz w:val="24"/>
          <w:szCs w:val="24"/>
        </w:rPr>
      </w:pPr>
      <w:r w:rsidRPr="00140BCA">
        <w:rPr>
          <w:rFonts w:ascii="Times New Roman" w:hAnsi="Times New Roman" w:cs="Times New Roman"/>
          <w:color w:val="FF0000"/>
          <w:sz w:val="24"/>
          <w:szCs w:val="24"/>
        </w:rPr>
        <w:t>Płatność ostatniej faktury nastąpi po opublikowaniu planu w Dzienniku Urzędowym Województwa Dolnośląskiego</w:t>
      </w:r>
      <w:r w:rsidR="00E84542" w:rsidRPr="00140BCA">
        <w:rPr>
          <w:rFonts w:ascii="Times New Roman" w:hAnsi="Times New Roman" w:cs="Times New Roman"/>
          <w:color w:val="FF0000"/>
          <w:sz w:val="24"/>
          <w:szCs w:val="24"/>
        </w:rPr>
        <w:t xml:space="preserve"> </w:t>
      </w:r>
      <w:r w:rsidRPr="00140BCA">
        <w:rPr>
          <w:rFonts w:ascii="Times New Roman" w:hAnsi="Times New Roman" w:cs="Times New Roman"/>
          <w:color w:val="FF0000"/>
          <w:sz w:val="24"/>
          <w:szCs w:val="24"/>
        </w:rPr>
        <w:t xml:space="preserve">oraz przekazaniu kompletu dokumentów i plansz określonych w § </w:t>
      </w:r>
      <w:r w:rsidR="003A6B88" w:rsidRPr="00140BCA">
        <w:rPr>
          <w:rFonts w:ascii="Times New Roman" w:hAnsi="Times New Roman" w:cs="Times New Roman"/>
          <w:color w:val="FF0000"/>
          <w:sz w:val="24"/>
          <w:szCs w:val="24"/>
        </w:rPr>
        <w:t>4 ust. 3 i 4</w:t>
      </w:r>
      <w:r w:rsidR="00A22FDC" w:rsidRPr="00140BCA">
        <w:rPr>
          <w:rFonts w:ascii="Times New Roman" w:hAnsi="Times New Roman" w:cs="Times New Roman"/>
          <w:color w:val="FF0000"/>
          <w:sz w:val="24"/>
          <w:szCs w:val="24"/>
        </w:rPr>
        <w:t xml:space="preserve">, </w:t>
      </w:r>
      <w:r w:rsidRPr="00140BCA">
        <w:rPr>
          <w:rFonts w:ascii="Times New Roman" w:hAnsi="Times New Roman" w:cs="Times New Roman"/>
          <w:color w:val="FF0000"/>
          <w:sz w:val="24"/>
          <w:szCs w:val="24"/>
        </w:rPr>
        <w:t>a także złożeni</w:t>
      </w:r>
      <w:r w:rsidR="00A22FDC" w:rsidRPr="00140BCA">
        <w:rPr>
          <w:rFonts w:ascii="Times New Roman" w:hAnsi="Times New Roman" w:cs="Times New Roman"/>
          <w:color w:val="FF0000"/>
          <w:sz w:val="24"/>
          <w:szCs w:val="24"/>
        </w:rPr>
        <w:t>u</w:t>
      </w:r>
      <w:r w:rsidRPr="00140BCA">
        <w:rPr>
          <w:rFonts w:ascii="Times New Roman" w:hAnsi="Times New Roman" w:cs="Times New Roman"/>
          <w:color w:val="FF0000"/>
          <w:sz w:val="24"/>
          <w:szCs w:val="24"/>
        </w:rPr>
        <w:t xml:space="preserve"> przez Wykonawcę</w:t>
      </w:r>
      <w:r w:rsidR="00A22FDC" w:rsidRPr="00140BCA">
        <w:rPr>
          <w:rFonts w:ascii="Times New Roman" w:hAnsi="Times New Roman" w:cs="Times New Roman"/>
          <w:color w:val="FF0000"/>
          <w:sz w:val="24"/>
          <w:szCs w:val="24"/>
        </w:rPr>
        <w:t xml:space="preserve"> </w:t>
      </w:r>
      <w:r w:rsidRPr="00140BCA">
        <w:rPr>
          <w:rFonts w:ascii="Times New Roman" w:hAnsi="Times New Roman" w:cs="Times New Roman"/>
          <w:color w:val="FF0000"/>
          <w:sz w:val="24"/>
          <w:szCs w:val="24"/>
        </w:rPr>
        <w:t xml:space="preserve">pisemnego oświadczenia, że przedmiot zamówienia, został wykonany zgodnie z ww. warunkami oraz że zostaje wydany w stanie kompletnym, z  punktu  widzenia  celu, któremu ma służyć.  </w:t>
      </w:r>
    </w:p>
    <w:p w14:paraId="7FDA2D98" w14:textId="77777777" w:rsidR="00C34BC9" w:rsidRPr="008A5952" w:rsidRDefault="00C34BC9" w:rsidP="008A5952">
      <w:pPr>
        <w:spacing w:after="0" w:line="360" w:lineRule="auto"/>
        <w:jc w:val="center"/>
        <w:rPr>
          <w:rFonts w:ascii="Times New Roman" w:hAnsi="Times New Roman" w:cs="Times New Roman"/>
          <w:b/>
          <w:color w:val="000000"/>
          <w:sz w:val="24"/>
          <w:szCs w:val="24"/>
        </w:rPr>
      </w:pPr>
    </w:p>
    <w:p w14:paraId="1196992F" w14:textId="697C1110" w:rsidR="004338C1" w:rsidRPr="008A5952" w:rsidRDefault="004338C1" w:rsidP="008A5952">
      <w:pPr>
        <w:spacing w:after="0" w:line="360" w:lineRule="auto"/>
        <w:jc w:val="center"/>
        <w:rPr>
          <w:rFonts w:ascii="Times New Roman" w:hAnsi="Times New Roman" w:cs="Times New Roman"/>
          <w:color w:val="000000"/>
          <w:spacing w:val="-6"/>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8</w:t>
      </w:r>
    </w:p>
    <w:p w14:paraId="597F56EC" w14:textId="543EBB6F" w:rsidR="004338C1" w:rsidRDefault="004338C1" w:rsidP="008A5952">
      <w:pPr>
        <w:spacing w:after="0" w:line="360" w:lineRule="auto"/>
        <w:ind w:left="142"/>
        <w:jc w:val="both"/>
        <w:rPr>
          <w:rFonts w:ascii="Times New Roman" w:hAnsi="Times New Roman" w:cs="Times New Roman"/>
          <w:color w:val="000000"/>
          <w:spacing w:val="-6"/>
          <w:sz w:val="24"/>
          <w:szCs w:val="24"/>
        </w:rPr>
      </w:pPr>
      <w:r w:rsidRPr="008A5952">
        <w:rPr>
          <w:rFonts w:ascii="Times New Roman" w:hAnsi="Times New Roman" w:cs="Times New Roman"/>
          <w:color w:val="000000"/>
          <w:spacing w:val="-6"/>
          <w:sz w:val="24"/>
          <w:szCs w:val="24"/>
        </w:rPr>
        <w:t>Należności za wykonane prace Z</w:t>
      </w:r>
      <w:r w:rsidR="00E84542">
        <w:rPr>
          <w:rFonts w:ascii="Times New Roman" w:hAnsi="Times New Roman" w:cs="Times New Roman"/>
          <w:color w:val="000000"/>
          <w:spacing w:val="-6"/>
          <w:sz w:val="24"/>
          <w:szCs w:val="24"/>
        </w:rPr>
        <w:t>amawiający</w:t>
      </w:r>
      <w:r w:rsidRPr="008A5952">
        <w:rPr>
          <w:rFonts w:ascii="Times New Roman" w:hAnsi="Times New Roman" w:cs="Times New Roman"/>
          <w:color w:val="000000"/>
          <w:spacing w:val="-6"/>
          <w:sz w:val="24"/>
          <w:szCs w:val="24"/>
        </w:rPr>
        <w:t xml:space="preserve"> reguluje przelewem bankowym na konto Wykonawcy</w:t>
      </w:r>
      <w:bookmarkStart w:id="4" w:name="_Hlk73949411"/>
      <w:r w:rsidRPr="008A5952">
        <w:rPr>
          <w:rFonts w:ascii="Times New Roman" w:hAnsi="Times New Roman" w:cs="Times New Roman"/>
          <w:color w:val="000000"/>
          <w:spacing w:val="-6"/>
          <w:sz w:val="24"/>
          <w:szCs w:val="24"/>
        </w:rPr>
        <w:t xml:space="preserve"> </w:t>
      </w:r>
      <w:bookmarkEnd w:id="4"/>
      <w:r w:rsidRPr="008A5952">
        <w:rPr>
          <w:rFonts w:ascii="Times New Roman" w:hAnsi="Times New Roman" w:cs="Times New Roman"/>
          <w:color w:val="000000"/>
          <w:spacing w:val="-6"/>
          <w:sz w:val="24"/>
          <w:szCs w:val="24"/>
        </w:rPr>
        <w:t xml:space="preserve">………………………..…………………………………………… w terminie do 30 dni od daty </w:t>
      </w:r>
      <w:r w:rsidRPr="008A5952">
        <w:rPr>
          <w:rFonts w:ascii="Times New Roman" w:hAnsi="Times New Roman" w:cs="Times New Roman"/>
          <w:color w:val="000000"/>
          <w:spacing w:val="-6"/>
          <w:sz w:val="24"/>
          <w:szCs w:val="24"/>
        </w:rPr>
        <w:lastRenderedPageBreak/>
        <w:t>przyjęcia prawidłowo wystawionej faktury</w:t>
      </w:r>
      <w:r w:rsidR="00A61744" w:rsidRPr="008A5952">
        <w:rPr>
          <w:rFonts w:ascii="Times New Roman" w:hAnsi="Times New Roman" w:cs="Times New Roman"/>
          <w:color w:val="000000"/>
          <w:spacing w:val="-6"/>
          <w:sz w:val="24"/>
          <w:szCs w:val="24"/>
        </w:rPr>
        <w:t xml:space="preserve"> wraz z przekazanym przez Wykonawcę protokołu zdawczo-odbiorczego</w:t>
      </w:r>
      <w:r w:rsidRPr="008A5952">
        <w:rPr>
          <w:rFonts w:ascii="Times New Roman" w:hAnsi="Times New Roman" w:cs="Times New Roman"/>
          <w:color w:val="000000"/>
          <w:spacing w:val="-6"/>
          <w:sz w:val="24"/>
          <w:szCs w:val="24"/>
        </w:rPr>
        <w:t>.</w:t>
      </w:r>
    </w:p>
    <w:p w14:paraId="4DDD6A62" w14:textId="77777777" w:rsidR="004B16CF" w:rsidRPr="00F15FF6" w:rsidRDefault="004B16CF" w:rsidP="008A5952">
      <w:pPr>
        <w:spacing w:after="0" w:line="360" w:lineRule="auto"/>
        <w:ind w:left="142"/>
        <w:jc w:val="both"/>
        <w:rPr>
          <w:rFonts w:ascii="Times New Roman" w:hAnsi="Times New Roman" w:cs="Times New Roman"/>
          <w:b/>
          <w:color w:val="000000"/>
          <w:sz w:val="24"/>
          <w:szCs w:val="24"/>
        </w:rPr>
      </w:pPr>
    </w:p>
    <w:p w14:paraId="150FDCAA" w14:textId="1B7BFB74" w:rsidR="004338C1" w:rsidRPr="00F15FF6" w:rsidRDefault="004338C1" w:rsidP="008A5952">
      <w:pPr>
        <w:spacing w:after="0" w:line="360" w:lineRule="auto"/>
        <w:jc w:val="center"/>
        <w:rPr>
          <w:rFonts w:ascii="Times New Roman" w:hAnsi="Times New Roman" w:cs="Times New Roman"/>
          <w:sz w:val="24"/>
          <w:szCs w:val="24"/>
        </w:rPr>
      </w:pPr>
      <w:r w:rsidRPr="00F15FF6">
        <w:rPr>
          <w:rFonts w:ascii="Times New Roman" w:hAnsi="Times New Roman" w:cs="Times New Roman"/>
          <w:b/>
          <w:sz w:val="24"/>
          <w:szCs w:val="24"/>
        </w:rPr>
        <w:t xml:space="preserve">§ </w:t>
      </w:r>
      <w:r w:rsidR="004B16CF" w:rsidRPr="00F15FF6">
        <w:rPr>
          <w:rFonts w:ascii="Times New Roman" w:hAnsi="Times New Roman" w:cs="Times New Roman"/>
          <w:b/>
          <w:sz w:val="24"/>
          <w:szCs w:val="24"/>
        </w:rPr>
        <w:t>9</w:t>
      </w:r>
    </w:p>
    <w:p w14:paraId="7624CF37"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color w:val="000000"/>
          <w:sz w:val="24"/>
          <w:szCs w:val="24"/>
        </w:rPr>
        <w:t>Wykonawca ponosi pełną odpowiedzialność za prawidłowość przygotowania wszelkich dokumentów sporządzanych w toku opracowania planu oraz przebieg procedury formalno-prawnej, wymaganej przepisami ustawy PiZP.</w:t>
      </w:r>
    </w:p>
    <w:p w14:paraId="0828A7FA"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color w:val="000000"/>
          <w:sz w:val="24"/>
          <w:szCs w:val="24"/>
        </w:rPr>
        <w:t xml:space="preserve">Wykonawca nie ponosi odpowiedzialności za skutki decyzji Prezydenta Miasta i Rady Miejskiej </w:t>
      </w:r>
      <w:r w:rsidRPr="00F15FF6">
        <w:rPr>
          <w:rFonts w:ascii="Times New Roman" w:hAnsi="Times New Roman" w:cs="Times New Roman"/>
          <w:sz w:val="24"/>
          <w:szCs w:val="24"/>
        </w:rPr>
        <w:t>związanych z przedmiotem niniejszej umowy, o ile nie wynikają one z działań Wykonawcy.</w:t>
      </w:r>
    </w:p>
    <w:p w14:paraId="0A77DF22" w14:textId="5B332E45"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sz w:val="24"/>
          <w:szCs w:val="24"/>
        </w:rPr>
        <w:t>Zamawiający przewiduje zmiany umowy w formie pisemnej – aneksem zaakceptowanym przez obie strony na wniosek jednej ze stron umowy, na zasadach określonych w art. 454 i 455 ustawy PZP, w następujących przypadkach:</w:t>
      </w:r>
    </w:p>
    <w:p w14:paraId="33B7D007"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jeżeli zmiana umowy jest korzystna dla Zamawiającego (korzyść ekonomiczna, techniczna, eksploatacyjna),</w:t>
      </w:r>
    </w:p>
    <w:p w14:paraId="2DB46A9F"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jeżeli nastąpiły okoliczności, których przy dołożeniu należytej staranności strony na dzień  podpisania umowy przewidzieć nie mogły, a wynikają one ze zmian przepisów,</w:t>
      </w:r>
    </w:p>
    <w:p w14:paraId="7D6B1393"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w przypadku konieczności wykonania dodatkowych odrębnych opracowań (ocen, analiz) wynikających ze zmian przepisów Zamawiający może dokonać zmiany terminu wykonania zamówienia i wysokości wynagrodzenia Wykonawcy,</w:t>
      </w:r>
    </w:p>
    <w:p w14:paraId="0FDAE8FD"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zmian ogólnie obowiązujących przepisów w tym ustawy PiZP, </w:t>
      </w:r>
    </w:p>
    <w:p w14:paraId="5C28EBAE" w14:textId="0B20B193"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zmian w zakresie terminów realizacji przedmiotu umowy spowodowanych przyczynami niezależnymi od Wykonawcy, skutkującymi niemożliwością wykonania lub utrudnieniami w terminowym prowadzeniu prac,</w:t>
      </w:r>
    </w:p>
    <w:p w14:paraId="28E64DC6"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przypadku wystąpienia powyższych okoliczności, uniemożliwiających dotrzymanie terminu przez Wykonawcę, jeżeli te nie leżą po stronie Wykonawcy, Zamawiający może wyrazić zgodę na zmianę terminu o czas niezbędny do wykonania przedmiotu umowy w sposób należyty, nie dłużej jednak niż o okres trwania tych okoliczności, </w:t>
      </w:r>
    </w:p>
    <w:p w14:paraId="26427D6C"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5FD25F91"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wojny, działania wojenne, inwazje;</w:t>
      </w:r>
    </w:p>
    <w:p w14:paraId="24A91485"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terroryzm, rewolucje, powstania, wojny domowe;</w:t>
      </w:r>
    </w:p>
    <w:p w14:paraId="0584F9CD"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lastRenderedPageBreak/>
        <w:t xml:space="preserve">rozruchy, z wyjątkiem tych, które są ograniczone wyłącznie do pracowników Wykonawcy lub jego podwykonawców lub Zamawiającego; </w:t>
      </w:r>
    </w:p>
    <w:p w14:paraId="596FEBE3"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Wykonawcę takich substancji; </w:t>
      </w:r>
    </w:p>
    <w:p w14:paraId="558C9540"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2034F6B5" w14:textId="5E6EA3BE" w:rsidR="00F15FF6" w:rsidRPr="00F15FF6" w:rsidRDefault="00F15FF6" w:rsidP="00F15FF6">
      <w:pPr>
        <w:tabs>
          <w:tab w:val="left" w:pos="1276"/>
        </w:tabs>
        <w:spacing w:after="0" w:line="360" w:lineRule="auto"/>
        <w:ind w:left="993"/>
        <w:contextualSpacing/>
        <w:jc w:val="both"/>
        <w:rPr>
          <w:rFonts w:ascii="Times New Roman" w:hAnsi="Times New Roman" w:cs="Times New Roman"/>
          <w:sz w:val="24"/>
          <w:szCs w:val="24"/>
        </w:rPr>
      </w:pPr>
      <w:r w:rsidRPr="00F15FF6">
        <w:rPr>
          <w:rFonts w:ascii="Times New Roman" w:hAnsi="Times New Roman" w:cs="Times New Roman"/>
          <w:sz w:val="24"/>
          <w:szCs w:val="24"/>
        </w:rPr>
        <w:t>Zamawiający dopuszcza zmianę terminu zakończenia wykonania umowy odpowiednio o czas trwania siły wyższej lub o czas usunięcia jej skutków,</w:t>
      </w:r>
    </w:p>
    <w:p w14:paraId="2C0D0C3A" w14:textId="77777777" w:rsidR="00F15FF6" w:rsidRPr="00F15FF6" w:rsidRDefault="00F15FF6" w:rsidP="00F15FF6">
      <w:pPr>
        <w:numPr>
          <w:ilvl w:val="2"/>
          <w:numId w:val="19"/>
        </w:numPr>
        <w:tabs>
          <w:tab w:val="clear" w:pos="1040"/>
          <w:tab w:val="num" w:pos="709"/>
        </w:tabs>
        <w:spacing w:after="0" w:line="360" w:lineRule="auto"/>
        <w:ind w:left="709" w:hanging="425"/>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celu wyeliminowania oczywistych błędów w umowie. </w:t>
      </w:r>
    </w:p>
    <w:p w14:paraId="0B9AE6B0"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 xml:space="preserve">Zmiany do umowy mogą być dokonane także w innych przypadkach przewidzianych w art. 454 i 455 ustawy PZP. Zmiany te nie mogą w żadnym przypadku prowadzić do ominięcia przepisów ustawy PZP. </w:t>
      </w:r>
    </w:p>
    <w:p w14:paraId="0FDF3076" w14:textId="2371705D" w:rsidR="00F15FF6" w:rsidRDefault="00F15FF6" w:rsidP="005F2FB0">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FF0000"/>
          <w:sz w:val="24"/>
          <w:szCs w:val="24"/>
        </w:rPr>
      </w:pPr>
      <w:r w:rsidRPr="003A6B88">
        <w:rPr>
          <w:rFonts w:ascii="Times New Roman" w:hAnsi="Times New Roman" w:cs="Times New Roman"/>
          <w:color w:val="FF0000"/>
          <w:sz w:val="24"/>
          <w:szCs w:val="24"/>
        </w:rPr>
        <w:t xml:space="preserve">W przypadku gdy Rada Miejska w </w:t>
      </w:r>
      <w:r w:rsidR="003A6B88">
        <w:rPr>
          <w:rFonts w:ascii="Times New Roman" w:hAnsi="Times New Roman" w:cs="Times New Roman"/>
          <w:color w:val="FF0000"/>
          <w:sz w:val="24"/>
          <w:szCs w:val="24"/>
        </w:rPr>
        <w:t>Jaworzynie Śląskiej</w:t>
      </w:r>
      <w:r w:rsidRPr="003A6B88">
        <w:rPr>
          <w:rFonts w:ascii="Times New Roman" w:hAnsi="Times New Roman" w:cs="Times New Roman"/>
          <w:color w:val="FF0000"/>
          <w:sz w:val="24"/>
          <w:szCs w:val="24"/>
        </w:rPr>
        <w:t>, stwierdzi konieczność dokonania zmian</w:t>
      </w:r>
      <w:r w:rsidR="003A6B88">
        <w:rPr>
          <w:rFonts w:ascii="Times New Roman" w:hAnsi="Times New Roman" w:cs="Times New Roman"/>
          <w:color w:val="FF0000"/>
          <w:sz w:val="24"/>
          <w:szCs w:val="24"/>
        </w:rPr>
        <w:t xml:space="preserve"> </w:t>
      </w:r>
      <w:r w:rsidRPr="003A6B88">
        <w:rPr>
          <w:rFonts w:ascii="Times New Roman" w:hAnsi="Times New Roman" w:cs="Times New Roman"/>
          <w:color w:val="FF0000"/>
          <w:sz w:val="24"/>
          <w:szCs w:val="24"/>
        </w:rPr>
        <w:t xml:space="preserve">w przedstawionym do uchwalenia projekcie planu ogólnego, w wyniku uwzględnienia uwag lub wniosków, </w:t>
      </w:r>
      <w:r w:rsidR="003A6B88">
        <w:rPr>
          <w:rFonts w:ascii="Times New Roman" w:hAnsi="Times New Roman" w:cs="Times New Roman"/>
          <w:color w:val="FF0000"/>
          <w:sz w:val="24"/>
          <w:szCs w:val="24"/>
        </w:rPr>
        <w:t xml:space="preserve">Wykonawca dokona niezbędnych </w:t>
      </w:r>
      <w:r w:rsidRPr="003A6B88">
        <w:rPr>
          <w:rFonts w:ascii="Times New Roman" w:hAnsi="Times New Roman" w:cs="Times New Roman"/>
          <w:color w:val="FF0000"/>
          <w:sz w:val="24"/>
          <w:szCs w:val="24"/>
        </w:rPr>
        <w:t>zmian oraz powtórzeń etapów, poprzez sporządzenie protokołu uzgodnień oraz aneksu do umowy</w:t>
      </w:r>
      <w:r w:rsidR="003A6B88">
        <w:rPr>
          <w:rFonts w:ascii="Times New Roman" w:hAnsi="Times New Roman" w:cs="Times New Roman"/>
          <w:color w:val="FF0000"/>
          <w:sz w:val="24"/>
          <w:szCs w:val="24"/>
        </w:rPr>
        <w:t xml:space="preserve"> bez dodatkowego wynagrodzenia.</w:t>
      </w:r>
    </w:p>
    <w:p w14:paraId="178B1942" w14:textId="77777777" w:rsidR="00EC2351" w:rsidRPr="003A6B88" w:rsidRDefault="00EC2351" w:rsidP="00EC2351">
      <w:pPr>
        <w:pStyle w:val="Tekstpodstawowywcity"/>
        <w:widowControl w:val="0"/>
        <w:tabs>
          <w:tab w:val="left" w:pos="284"/>
        </w:tabs>
        <w:spacing w:after="0" w:line="360" w:lineRule="auto"/>
        <w:ind w:left="284"/>
        <w:jc w:val="both"/>
        <w:rPr>
          <w:rFonts w:ascii="Times New Roman" w:hAnsi="Times New Roman" w:cs="Times New Roman"/>
          <w:color w:val="FF0000"/>
          <w:sz w:val="24"/>
          <w:szCs w:val="24"/>
        </w:rPr>
      </w:pPr>
    </w:p>
    <w:p w14:paraId="48BFD58B" w14:textId="646F76F9" w:rsidR="00F15FF6" w:rsidRPr="00F15FF6" w:rsidRDefault="00F15FF6" w:rsidP="00F15FF6">
      <w:pPr>
        <w:autoSpaceDE w:val="0"/>
        <w:spacing w:after="0" w:line="360" w:lineRule="auto"/>
        <w:jc w:val="center"/>
        <w:rPr>
          <w:rFonts w:ascii="Times New Roman" w:hAnsi="Times New Roman" w:cs="Times New Roman"/>
          <w:sz w:val="24"/>
          <w:szCs w:val="24"/>
        </w:rPr>
      </w:pPr>
      <w:r w:rsidRPr="00F15FF6">
        <w:rPr>
          <w:rFonts w:ascii="Times New Roman" w:hAnsi="Times New Roman" w:cs="Times New Roman"/>
          <w:b/>
          <w:bCs/>
          <w:sz w:val="24"/>
          <w:szCs w:val="24"/>
        </w:rPr>
        <w:t>§ 10</w:t>
      </w:r>
    </w:p>
    <w:p w14:paraId="02700BD1" w14:textId="77777777" w:rsidR="00F15FF6" w:rsidRP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Stosownie do treści art. 436 pkt 4 lit b ustawy PZP, Wynagrodzenie, o którym mowa w § 4 ust. 1, zostanie zmienione w przypadku wystąpienia niżej wymienionych okoliczności:</w:t>
      </w:r>
    </w:p>
    <w:p w14:paraId="1F820DFF"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stawki podatku od towarów i usług oraz podatku akcyzowego - do faktur wystawianych po dniu wejścia w życie zmiany stawki podatku od towarów i usług oraz podatku akcyzowego naliczana będzie nowa stawka;</w:t>
      </w:r>
    </w:p>
    <w:p w14:paraId="5B5FA489"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wysokości minimalnego wynagrodzenia za pracę albo wysokości minimalnej stawki godzinowej, ustalonych na podstawie ustawy z dnia 10 października 2002 r. o minimalnym wynagrodzeniu za pracę;</w:t>
      </w:r>
    </w:p>
    <w:p w14:paraId="7F3815C0"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zasad podlegania ubezpieczeniom społecznym lub ubezpieczeniu zdrowotnemu lub  wysokości stawki składki na ubezpieczenia społeczne lub ubezpieczenie zdrowotne;</w:t>
      </w:r>
    </w:p>
    <w:p w14:paraId="25A75BDD"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w:t>
      </w:r>
    </w:p>
    <w:p w14:paraId="207C0388" w14:textId="054F0BD2" w:rsidR="00F15FF6" w:rsidRP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lastRenderedPageBreak/>
        <w:t>W  sytuacji  wystąpienia  okoliczności  wskazanych w  ust.  1  pkt.  1-4 niniejszego  paragrafu Wykonawca  jest  uprawniony  złożyć  Zamawiającemu  pisemny  wniosek  o  zmianę  Umowy</w:t>
      </w:r>
      <w:r>
        <w:rPr>
          <w:rFonts w:ascii="Times New Roman" w:hAnsi="Times New Roman" w:cs="Times New Roman"/>
          <w:sz w:val="24"/>
          <w:szCs w:val="24"/>
        </w:rPr>
        <w:t xml:space="preserve"> </w:t>
      </w:r>
      <w:r w:rsidRPr="00F15FF6">
        <w:rPr>
          <w:rFonts w:ascii="Times New Roman" w:hAnsi="Times New Roman" w:cs="Times New Roman"/>
          <w:sz w:val="24"/>
          <w:szCs w:val="24"/>
        </w:rPr>
        <w:t>w zakresie płatności wynikających z faktur wystawionych po wejściu w życie przepisów zmieniających  odpowiednio:</w:t>
      </w:r>
    </w:p>
    <w:p w14:paraId="50A02E81"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stawkę  podatku  od  towarów  i  usług, </w:t>
      </w:r>
    </w:p>
    <w:p w14:paraId="2C24EA40"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wysokość  minimalnego  wynagrodzenia  za  pracę, </w:t>
      </w:r>
    </w:p>
    <w:p w14:paraId="1F3B557F"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zasady podlegania ubezpieczeniom społecznym lub ubezpieczeniu   zdrowotnemu  lub wysokości   składki  na ubezpieczenia społeczne lub zdrowotne,</w:t>
      </w:r>
    </w:p>
    <w:p w14:paraId="7E6421C1" w14:textId="77777777" w:rsid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zasady gromadzenia i wysokości wpłat do pracowniczych planów kapitałowych</w:t>
      </w:r>
    </w:p>
    <w:p w14:paraId="69FD821E" w14:textId="76964864" w:rsidR="00F15FF6" w:rsidRPr="00F15FF6" w:rsidRDefault="00F15FF6" w:rsidP="00F15FF6">
      <w:pPr>
        <w:tabs>
          <w:tab w:val="left" w:pos="0"/>
        </w:tabs>
        <w:spacing w:after="0" w:line="360" w:lineRule="auto"/>
        <w:ind w:left="567"/>
        <w:contextualSpacing/>
        <w:jc w:val="both"/>
        <w:rPr>
          <w:rFonts w:ascii="Times New Roman" w:hAnsi="Times New Roman" w:cs="Times New Roman"/>
          <w:sz w:val="24"/>
          <w:szCs w:val="24"/>
        </w:rPr>
      </w:pPr>
      <w:r w:rsidRPr="00F15FF6">
        <w:rPr>
          <w:rFonts w:ascii="Times New Roman" w:hAnsi="Times New Roman" w:cs="Times New Roman"/>
          <w:sz w:val="24"/>
          <w:szCs w:val="24"/>
        </w:rPr>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7F9EC006"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przypadku zmiany, o której mowa w ust. 2 pkt 1), wartość wynagrodzenia netto Wykonawcy nie zmieni się, a wartość wynagrodzenia brutto zostanie wyliczona na podstawie nowych przepisów zmieniających stawkę podatku od towarów i usług.</w:t>
      </w:r>
    </w:p>
    <w:p w14:paraId="2EA874B9"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sytuacji wystąpienia okoliczności wskazanych w ust. 1 pkt 2) umowy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13DF1464"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lastRenderedPageBreak/>
        <w:t>W sytuacji wystąpienia okoliczności wskazanych w ust. 1 pkt 3) umowy Wykonawca jest uprawniony złożyć Zamawiającemu pisemny wniosek o zmianę części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 wskazanych  w ust. 1 pkt 3) umowy na kalkulację wynagrodzenia. Wniosek powinien obejmować jedynie dodatkowe koszty realizacji umowy, które Wykonawca obowiązkowo ponosi w związku ze zmianą zasad, o których mowa w ust. 1 pkt 3) umowy.</w:t>
      </w:r>
    </w:p>
    <w:p w14:paraId="7B6A2D27" w14:textId="0F5358B6" w:rsidR="00F15FF6" w:rsidRPr="00140BCA"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color w:val="FF0000"/>
          <w:sz w:val="24"/>
          <w:szCs w:val="24"/>
        </w:rPr>
      </w:pPr>
      <w:bookmarkStart w:id="5" w:name="_Hlk181961420"/>
      <w:r w:rsidRPr="00140BCA">
        <w:rPr>
          <w:rFonts w:ascii="Times New Roman" w:hAnsi="Times New Roman" w:cs="Times New Roman"/>
          <w:color w:val="FF0000"/>
          <w:sz w:val="24"/>
          <w:szCs w:val="24"/>
        </w:rPr>
        <w:t xml:space="preserve">W sytuacji wystąpienia okoliczności wskazanych w ust. 1 pkt 4) umowy odpowiednie zastosowanie ma ust. </w:t>
      </w:r>
      <w:r w:rsidR="00EC2351" w:rsidRPr="00140BCA">
        <w:rPr>
          <w:rFonts w:ascii="Times New Roman" w:hAnsi="Times New Roman" w:cs="Times New Roman"/>
          <w:color w:val="FF0000"/>
          <w:sz w:val="24"/>
          <w:szCs w:val="24"/>
        </w:rPr>
        <w:t xml:space="preserve">5 </w:t>
      </w:r>
      <w:r w:rsidRPr="00140BCA">
        <w:rPr>
          <w:rFonts w:ascii="Times New Roman" w:hAnsi="Times New Roman" w:cs="Times New Roman"/>
          <w:color w:val="FF0000"/>
          <w:sz w:val="24"/>
          <w:szCs w:val="24"/>
        </w:rPr>
        <w:t>umowy.</w:t>
      </w:r>
    </w:p>
    <w:bookmarkEnd w:id="5"/>
    <w:p w14:paraId="5CDE56EC" w14:textId="2265D653" w:rsidR="00F15FF6" w:rsidRPr="00140BCA"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color w:val="FF0000"/>
          <w:sz w:val="24"/>
          <w:szCs w:val="24"/>
        </w:rPr>
      </w:pPr>
      <w:r w:rsidRPr="00140BCA">
        <w:rPr>
          <w:rFonts w:ascii="Times New Roman" w:hAnsi="Times New Roman" w:cs="Times New Roman"/>
          <w:color w:val="FF0000"/>
          <w:sz w:val="24"/>
          <w:szCs w:val="24"/>
        </w:rPr>
        <w:t xml:space="preserve">Obowiązek wykazania wpływu zmian, o których mowa w ust. 1 </w:t>
      </w:r>
      <w:r w:rsidR="00A22FDC" w:rsidRPr="00140BCA">
        <w:rPr>
          <w:rFonts w:ascii="Times New Roman" w:hAnsi="Times New Roman" w:cs="Times New Roman"/>
          <w:color w:val="FF0000"/>
          <w:sz w:val="24"/>
          <w:szCs w:val="24"/>
        </w:rPr>
        <w:t>pkt 2-4</w:t>
      </w:r>
      <w:r w:rsidRPr="00140BCA">
        <w:rPr>
          <w:rFonts w:ascii="Times New Roman" w:hAnsi="Times New Roman" w:cs="Times New Roman"/>
          <w:color w:val="FF0000"/>
          <w:sz w:val="24"/>
          <w:szCs w:val="24"/>
        </w:rPr>
        <w:t xml:space="preserve"> umowy, na zmianę wynagrodzenia brutto należy wyłącznie do Wykonawcy pod rygorem odmowy dokonania zmiany umowy przez Zamawiającego i uznania wniosku Wykonawcy za bezzasadny. </w:t>
      </w:r>
    </w:p>
    <w:p w14:paraId="4C511A01" w14:textId="6ED6A6E5" w:rsidR="00EC2351" w:rsidRDefault="00F15FF6" w:rsidP="00EC2351">
      <w:pPr>
        <w:pStyle w:val="Akapitzlist"/>
        <w:numPr>
          <w:ilvl w:val="0"/>
          <w:numId w:val="55"/>
        </w:numPr>
        <w:tabs>
          <w:tab w:val="left" w:pos="284"/>
        </w:tabs>
        <w:spacing w:after="0" w:line="360" w:lineRule="auto"/>
        <w:ind w:left="284" w:hanging="284"/>
        <w:jc w:val="both"/>
        <w:rPr>
          <w:rFonts w:ascii="Times New Roman" w:hAnsi="Times New Roman" w:cs="Times New Roman"/>
          <w:color w:val="FF0000"/>
          <w:sz w:val="24"/>
          <w:szCs w:val="24"/>
        </w:rPr>
      </w:pPr>
      <w:r w:rsidRPr="00140BCA">
        <w:rPr>
          <w:rFonts w:ascii="Times New Roman" w:hAnsi="Times New Roman" w:cs="Times New Roman"/>
          <w:color w:val="FF0000"/>
          <w:sz w:val="24"/>
          <w:szCs w:val="24"/>
        </w:rPr>
        <w:t>Zmiany, o których mowa w ust. 1 umowy</w:t>
      </w:r>
      <w:r w:rsidRPr="00EC2351">
        <w:rPr>
          <w:rFonts w:ascii="Times New Roman" w:hAnsi="Times New Roman" w:cs="Times New Roman"/>
          <w:color w:val="FF0000"/>
          <w:sz w:val="24"/>
          <w:szCs w:val="24"/>
        </w:rPr>
        <w:t>, obejmują wyłącznie wynagrodzenie za usługi, które w dniu wejścia w życie aneksu do umowy jeszcze nie zrealizowano.</w:t>
      </w:r>
    </w:p>
    <w:p w14:paraId="15724A89" w14:textId="1755A96B" w:rsidR="00F15FF6" w:rsidRPr="00EC2351" w:rsidRDefault="00F15FF6" w:rsidP="00EC2351">
      <w:pPr>
        <w:pStyle w:val="Akapitzlist"/>
        <w:numPr>
          <w:ilvl w:val="0"/>
          <w:numId w:val="55"/>
        </w:numPr>
        <w:tabs>
          <w:tab w:val="left" w:pos="284"/>
        </w:tabs>
        <w:spacing w:after="0" w:line="360" w:lineRule="auto"/>
        <w:ind w:left="284" w:hanging="284"/>
        <w:jc w:val="both"/>
        <w:rPr>
          <w:rFonts w:ascii="Times New Roman" w:hAnsi="Times New Roman" w:cs="Times New Roman"/>
          <w:color w:val="FF0000"/>
          <w:sz w:val="24"/>
          <w:szCs w:val="24"/>
        </w:rPr>
      </w:pPr>
      <w:r w:rsidRPr="00EC2351">
        <w:rPr>
          <w:rFonts w:ascii="Times New Roman" w:hAnsi="Times New Roman" w:cs="Times New Roman"/>
          <w:sz w:val="24"/>
          <w:szCs w:val="24"/>
        </w:rPr>
        <w:t>W przypadku umów zawartych pomiędzy Wykonawcą a Podwykonawcą lub Podwykonawcą a dalszymi Podwykonawcami, zawartymi na okres dłuższy niż 12 miesięcy, liczony wraz ze wszystkimi aneksami zawartymi do umowy, Wykonawca zobowiązuje się do waloryzacji wynagrodzenia przysługującego odpowiednio Podwykonawcy lub dalszemu Podwykonawcy na tych samych zasadach określonych w niniejszym paragrafie.</w:t>
      </w:r>
    </w:p>
    <w:p w14:paraId="7A1D603F" w14:textId="77777777"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p>
    <w:p w14:paraId="540245A0" w14:textId="051451BC" w:rsidR="004338C1" w:rsidRPr="008A5952" w:rsidRDefault="004338C1" w:rsidP="008A5952">
      <w:pPr>
        <w:spacing w:after="0" w:line="360" w:lineRule="auto"/>
        <w:ind w:left="426" w:hanging="426"/>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1</w:t>
      </w:r>
    </w:p>
    <w:p w14:paraId="7635E4F6" w14:textId="77777777" w:rsidR="004338C1" w:rsidRPr="008A5952" w:rsidRDefault="004338C1" w:rsidP="008A5952">
      <w:pPr>
        <w:pStyle w:val="Tekstpodstawowywcity31"/>
        <w:spacing w:line="360" w:lineRule="auto"/>
        <w:ind w:left="0" w:firstLine="0"/>
        <w:jc w:val="both"/>
        <w:rPr>
          <w:rFonts w:ascii="Times New Roman" w:hAnsi="Times New Roman" w:cs="Times New Roman"/>
          <w:b/>
          <w:color w:val="000000"/>
          <w:sz w:val="24"/>
          <w:szCs w:val="24"/>
        </w:rPr>
      </w:pPr>
      <w:r w:rsidRPr="008A5952">
        <w:rPr>
          <w:rFonts w:ascii="Times New Roman" w:hAnsi="Times New Roman" w:cs="Times New Roman"/>
          <w:color w:val="000000"/>
          <w:sz w:val="24"/>
          <w:szCs w:val="24"/>
        </w:rPr>
        <w:t>W przypadku stwierdzenia przez Zamawiającego nienależytego wykonania przedmiotu umowy Wykonawca jest zobowiązany do nieodpłatnego usunięcia wad w terminie do 14 dni od daty powiadomienia przez Zamawiającego.</w:t>
      </w:r>
    </w:p>
    <w:p w14:paraId="0C9DA968" w14:textId="77777777"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p>
    <w:p w14:paraId="1778ADF6" w14:textId="76FA0333"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2</w:t>
      </w:r>
    </w:p>
    <w:p w14:paraId="6404CF89"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8A5952">
        <w:rPr>
          <w:rFonts w:eastAsia="Calibri"/>
          <w:bCs/>
          <w:iCs/>
          <w:color w:val="000000"/>
          <w:kern w:val="0"/>
        </w:rPr>
        <w:t>W razie opóźnienia w wykonaniu umowy Zamawiający może naliczyć karę umowną w wysokości 0,1% wynagrodzenia za każdy dzień opóźnienia.</w:t>
      </w:r>
    </w:p>
    <w:p w14:paraId="13A80BDD" w14:textId="14BA8355" w:rsidR="00121787" w:rsidRDefault="009E1BBC" w:rsidP="008B4A6F">
      <w:pPr>
        <w:pStyle w:val="Tekstpodstawowy"/>
        <w:numPr>
          <w:ilvl w:val="0"/>
          <w:numId w:val="46"/>
        </w:numPr>
        <w:spacing w:after="0" w:line="360" w:lineRule="auto"/>
        <w:ind w:left="284" w:hanging="284"/>
        <w:jc w:val="both"/>
        <w:rPr>
          <w:rFonts w:eastAsia="Calibri"/>
          <w:bCs/>
          <w:iCs/>
          <w:color w:val="000000"/>
          <w:kern w:val="0"/>
        </w:rPr>
      </w:pPr>
      <w:bookmarkStart w:id="6" w:name="_Hlk181957731"/>
      <w:r w:rsidRPr="00EC2351">
        <w:rPr>
          <w:rFonts w:eastAsia="Calibri"/>
          <w:bCs/>
          <w:iCs/>
          <w:color w:val="FF0000"/>
          <w:kern w:val="0"/>
        </w:rPr>
        <w:t>Za zwłokę w usunięciu wad Zamawiający może naliczyć karę w wysokości 0,1%</w:t>
      </w:r>
      <w:r w:rsidR="008B4A6F">
        <w:rPr>
          <w:rFonts w:eastAsia="Calibri"/>
          <w:bCs/>
          <w:iCs/>
          <w:color w:val="FF0000"/>
          <w:kern w:val="0"/>
        </w:rPr>
        <w:t xml:space="preserve"> </w:t>
      </w:r>
      <w:r w:rsidRPr="008B4A6F">
        <w:rPr>
          <w:rFonts w:eastAsia="Calibri"/>
          <w:bCs/>
          <w:iCs/>
          <w:color w:val="FF0000"/>
          <w:kern w:val="0"/>
        </w:rPr>
        <w:lastRenderedPageBreak/>
        <w:t>wynagrodzenia za każdy dzień zwłoki liczonej od dnia wyznaczonego na usunięcie wad przez Zamawiającego</w:t>
      </w:r>
      <w:r w:rsidR="00121787" w:rsidRPr="008B4A6F">
        <w:rPr>
          <w:rFonts w:eastAsia="Calibri"/>
          <w:bCs/>
          <w:iCs/>
          <w:color w:val="FF0000"/>
          <w:kern w:val="0"/>
        </w:rPr>
        <w:t>.</w:t>
      </w:r>
    </w:p>
    <w:bookmarkEnd w:id="6"/>
    <w:p w14:paraId="28B12CCA" w14:textId="77777777" w:rsidR="00121787" w:rsidRDefault="009E1BBC" w:rsidP="008B4A6F">
      <w:pPr>
        <w:pStyle w:val="Tekstpodstawowy"/>
        <w:numPr>
          <w:ilvl w:val="0"/>
          <w:numId w:val="46"/>
        </w:numPr>
        <w:spacing w:after="0" w:line="360" w:lineRule="auto"/>
        <w:ind w:left="284" w:hanging="284"/>
        <w:jc w:val="both"/>
        <w:rPr>
          <w:rFonts w:eastAsia="Calibri"/>
          <w:bCs/>
          <w:iCs/>
          <w:color w:val="000000"/>
          <w:kern w:val="0"/>
        </w:rPr>
      </w:pPr>
      <w:r w:rsidRPr="00121787">
        <w:rPr>
          <w:rFonts w:eastAsia="Calibri"/>
          <w:bCs/>
          <w:iCs/>
          <w:color w:val="000000"/>
          <w:kern w:val="0"/>
        </w:rPr>
        <w:t xml:space="preserve">Za opóźnienia we wprowadzeniu zmian lub korekt wynikających z rozstrzygnięć sądów administracyjnych bądź z postępowania nadzorczego wojewody Zamawiający może naliczyć karę w wysokości 0,1% za każdy dzień opóźnienia liczony od dnia upływu terminu o jakim mowa w </w:t>
      </w:r>
      <w:r w:rsidR="00057825" w:rsidRPr="00121787">
        <w:rPr>
          <w:rFonts w:eastAsia="Calibri"/>
          <w:bCs/>
          <w:iCs/>
          <w:color w:val="000000"/>
          <w:kern w:val="0"/>
        </w:rPr>
        <w:t>harmonogramie rzeczowo-finansowym stanowiącym załącznik Nr 1 do niniejszej umowy</w:t>
      </w:r>
      <w:r w:rsidRPr="00121787">
        <w:rPr>
          <w:rFonts w:eastAsia="Calibri"/>
          <w:bCs/>
          <w:iCs/>
          <w:color w:val="000000"/>
          <w:kern w:val="0"/>
        </w:rPr>
        <w:t xml:space="preserve">. </w:t>
      </w:r>
    </w:p>
    <w:p w14:paraId="316E3092" w14:textId="77777777" w:rsidR="00121787" w:rsidRDefault="009E1BBC" w:rsidP="008B4A6F">
      <w:pPr>
        <w:pStyle w:val="Tekstpodstawowy"/>
        <w:numPr>
          <w:ilvl w:val="0"/>
          <w:numId w:val="46"/>
        </w:numPr>
        <w:spacing w:after="0" w:line="360" w:lineRule="auto"/>
        <w:ind w:left="284" w:hanging="284"/>
        <w:jc w:val="both"/>
        <w:rPr>
          <w:rFonts w:eastAsia="Calibri"/>
          <w:bCs/>
          <w:iCs/>
          <w:color w:val="000000"/>
          <w:kern w:val="0"/>
        </w:rPr>
      </w:pPr>
      <w:r w:rsidRPr="00121787">
        <w:rPr>
          <w:rFonts w:eastAsia="Calibri"/>
          <w:bCs/>
          <w:iCs/>
          <w:color w:val="000000"/>
          <w:kern w:val="0"/>
        </w:rPr>
        <w:t>W razie opóźnienia w wykonaniu umowy Zamawiający może wyznaczyć Wykonawcy dodatkowy termin wykonania umowy z zachowaniem prawa do kary umownej. Po upływie 30 dni od wyznaczonego dodatkowo terminu Zamawiający ma prawo odstąpienia od umowy i należnej kary umownej w wysokości 20% wartości całości wynagrodzenia, a Wykonawcy przysługuje w takim przypadku jedynie prawo żądania wynagrodzenia za wykonane części umowy.</w:t>
      </w:r>
    </w:p>
    <w:p w14:paraId="7322C62B" w14:textId="77777777" w:rsidR="00121787" w:rsidRDefault="009E1BBC" w:rsidP="008B4A6F">
      <w:pPr>
        <w:pStyle w:val="Tekstpodstawowy"/>
        <w:numPr>
          <w:ilvl w:val="0"/>
          <w:numId w:val="46"/>
        </w:numPr>
        <w:spacing w:after="0" w:line="360" w:lineRule="auto"/>
        <w:ind w:left="284" w:hanging="284"/>
        <w:jc w:val="both"/>
        <w:rPr>
          <w:rFonts w:eastAsia="Calibri"/>
          <w:bCs/>
          <w:iCs/>
          <w:color w:val="000000"/>
          <w:kern w:val="0"/>
        </w:rPr>
      </w:pPr>
      <w:r w:rsidRPr="00121787">
        <w:rPr>
          <w:rFonts w:eastAsia="Calibri"/>
          <w:bCs/>
          <w:iCs/>
          <w:color w:val="000000"/>
          <w:kern w:val="0"/>
        </w:rPr>
        <w:t xml:space="preserve">Strony ustalają, że Zamawiający ma prawo do odszkodowania uzupełniającego, przewyższającego wysokość kar umownych do wysokości rzeczywiście poniesionej szkody z tytułu niezgodnego z ofertą, bądź nienależytego wykonania przedmiotu umowy. </w:t>
      </w:r>
    </w:p>
    <w:p w14:paraId="5A34B240" w14:textId="2E1F25A8" w:rsidR="009E1BBC" w:rsidRPr="00140BCA" w:rsidRDefault="009E1BBC" w:rsidP="008B4A6F">
      <w:pPr>
        <w:pStyle w:val="Tekstpodstawowy"/>
        <w:numPr>
          <w:ilvl w:val="0"/>
          <w:numId w:val="46"/>
        </w:numPr>
        <w:spacing w:after="0" w:line="360" w:lineRule="auto"/>
        <w:ind w:left="284" w:hanging="284"/>
        <w:jc w:val="both"/>
        <w:rPr>
          <w:rFonts w:eastAsia="Calibri"/>
          <w:bCs/>
          <w:iCs/>
          <w:color w:val="FF0000"/>
          <w:kern w:val="0"/>
        </w:rPr>
      </w:pPr>
      <w:bookmarkStart w:id="7" w:name="_Hlk181961544"/>
      <w:r w:rsidRPr="00140BCA">
        <w:rPr>
          <w:rFonts w:eastAsia="Calibri"/>
          <w:bCs/>
          <w:iCs/>
          <w:color w:val="FF0000"/>
          <w:kern w:val="0"/>
        </w:rPr>
        <w:t xml:space="preserve">W przypadku odstąpienie od umowy, strona która ponosi odpowiedzialność za odstąpienie zapłaci drugiej stronie karę w wysokości 20% wynagrodzenia umownego określonego </w:t>
      </w:r>
      <w:r w:rsidR="00057825" w:rsidRPr="00140BCA">
        <w:rPr>
          <w:rFonts w:eastAsia="Calibri"/>
          <w:bCs/>
          <w:iCs/>
          <w:color w:val="FF0000"/>
          <w:kern w:val="0"/>
        </w:rPr>
        <w:t xml:space="preserve">w harmonogramie rzeczowo-finansowym stanowiącym </w:t>
      </w:r>
      <w:r w:rsidR="00140BCA" w:rsidRPr="00140BCA">
        <w:rPr>
          <w:rFonts w:eastAsia="Calibri"/>
          <w:bCs/>
          <w:iCs/>
          <w:color w:val="FF0000"/>
          <w:kern w:val="0"/>
        </w:rPr>
        <w:t>Z</w:t>
      </w:r>
      <w:r w:rsidR="00057825" w:rsidRPr="00140BCA">
        <w:rPr>
          <w:rFonts w:eastAsia="Calibri"/>
          <w:bCs/>
          <w:iCs/>
          <w:color w:val="FF0000"/>
          <w:kern w:val="0"/>
        </w:rPr>
        <w:t xml:space="preserve">ałącznik Nr 1 do niniejszej umowy za </w:t>
      </w:r>
      <w:r w:rsidRPr="00140BCA">
        <w:rPr>
          <w:rFonts w:eastAsia="Calibri"/>
          <w:bCs/>
          <w:iCs/>
          <w:color w:val="FF0000"/>
          <w:kern w:val="0"/>
        </w:rPr>
        <w:t>wyjątkiem sytuacji określonej w § 1</w:t>
      </w:r>
      <w:r w:rsidR="00A22FDC" w:rsidRPr="00140BCA">
        <w:rPr>
          <w:rFonts w:eastAsia="Calibri"/>
          <w:bCs/>
          <w:iCs/>
          <w:color w:val="FF0000"/>
          <w:kern w:val="0"/>
        </w:rPr>
        <w:t>3</w:t>
      </w:r>
      <w:r w:rsidR="00057825" w:rsidRPr="00140BCA">
        <w:rPr>
          <w:rFonts w:eastAsia="Calibri"/>
          <w:bCs/>
          <w:iCs/>
          <w:color w:val="FF0000"/>
          <w:kern w:val="0"/>
        </w:rPr>
        <w:t xml:space="preserve"> </w:t>
      </w:r>
      <w:r w:rsidR="00121787" w:rsidRPr="00140BCA">
        <w:rPr>
          <w:rFonts w:eastAsia="Calibri"/>
          <w:bCs/>
          <w:iCs/>
          <w:color w:val="FF0000"/>
          <w:kern w:val="0"/>
        </w:rPr>
        <w:t>ust.</w:t>
      </w:r>
      <w:r w:rsidR="00057825" w:rsidRPr="00140BCA">
        <w:rPr>
          <w:rFonts w:eastAsia="Calibri"/>
          <w:bCs/>
          <w:iCs/>
          <w:color w:val="FF0000"/>
          <w:kern w:val="0"/>
        </w:rPr>
        <w:t xml:space="preserve"> 1</w:t>
      </w:r>
      <w:r w:rsidRPr="00140BCA">
        <w:rPr>
          <w:rFonts w:eastAsia="Calibri"/>
          <w:bCs/>
          <w:iCs/>
          <w:color w:val="FF0000"/>
          <w:kern w:val="0"/>
        </w:rPr>
        <w:t>.</w:t>
      </w:r>
    </w:p>
    <w:bookmarkEnd w:id="7"/>
    <w:p w14:paraId="5064839F" w14:textId="77777777" w:rsidR="004338C1" w:rsidRPr="008A5952" w:rsidRDefault="004338C1" w:rsidP="008A5952">
      <w:pPr>
        <w:pStyle w:val="Tekstpodstawowy"/>
        <w:spacing w:after="0" w:line="360" w:lineRule="auto"/>
        <w:rPr>
          <w:i/>
          <w:color w:val="000000"/>
        </w:rPr>
      </w:pPr>
    </w:p>
    <w:p w14:paraId="3B1A4068" w14:textId="3CFF8CA1"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3</w:t>
      </w:r>
    </w:p>
    <w:p w14:paraId="7F6A7F3D" w14:textId="02EE4BFE" w:rsidR="00121787" w:rsidRPr="00140BCA" w:rsidRDefault="00057825" w:rsidP="00121787">
      <w:pPr>
        <w:pStyle w:val="Tekstpodstawowy31"/>
        <w:numPr>
          <w:ilvl w:val="0"/>
          <w:numId w:val="47"/>
        </w:numPr>
        <w:spacing w:after="0" w:line="360" w:lineRule="auto"/>
        <w:ind w:left="284" w:hanging="284"/>
        <w:jc w:val="both"/>
        <w:rPr>
          <w:rFonts w:ascii="Times New Roman" w:hAnsi="Times New Roman" w:cs="Times New Roman"/>
          <w:color w:val="FF0000"/>
          <w:sz w:val="24"/>
          <w:szCs w:val="24"/>
        </w:rPr>
      </w:pPr>
      <w:bookmarkStart w:id="8" w:name="_Hlk181957791"/>
      <w:bookmarkStart w:id="9" w:name="_Hlk181961627"/>
      <w:r w:rsidRPr="00140BCA">
        <w:rPr>
          <w:rFonts w:ascii="Times New Roman" w:hAnsi="Times New Roman" w:cs="Times New Roman"/>
          <w:color w:val="FF0000"/>
          <w:sz w:val="24"/>
          <w:szCs w:val="24"/>
        </w:rPr>
        <w:t xml:space="preserve">Strony ustalają, że Zamawiającemu przysługuje umowne prawo odstąpienia od niniejszej umowy w przypadku wystąpienia istotnej zmiany okoliczności powodujących, że wykonanie niniejszej umowy przestanie leżeć w interesie publicznym, czego nie można było przewidzieć w chwili jej zawarcia. Oświadczenie o odstąpieniu należy złożyć w terminie 14 dni od wystąpienia okoliczności o jakich mowa w § </w:t>
      </w:r>
      <w:r w:rsidR="00F15FF6" w:rsidRPr="00140BCA">
        <w:rPr>
          <w:rFonts w:ascii="Times New Roman" w:hAnsi="Times New Roman" w:cs="Times New Roman"/>
          <w:color w:val="FF0000"/>
          <w:sz w:val="24"/>
          <w:szCs w:val="24"/>
        </w:rPr>
        <w:t>1</w:t>
      </w:r>
      <w:r w:rsidR="00EC2351" w:rsidRPr="00140BCA">
        <w:rPr>
          <w:rFonts w:ascii="Times New Roman" w:hAnsi="Times New Roman" w:cs="Times New Roman"/>
          <w:color w:val="FF0000"/>
          <w:sz w:val="24"/>
          <w:szCs w:val="24"/>
        </w:rPr>
        <w:t>3</w:t>
      </w:r>
      <w:r w:rsidR="00121787" w:rsidRPr="00140BCA">
        <w:rPr>
          <w:rFonts w:ascii="Times New Roman" w:hAnsi="Times New Roman" w:cs="Times New Roman"/>
          <w:color w:val="FF0000"/>
          <w:sz w:val="24"/>
          <w:szCs w:val="24"/>
        </w:rPr>
        <w:t xml:space="preserve"> </w:t>
      </w:r>
      <w:r w:rsidRPr="00140BCA">
        <w:rPr>
          <w:rFonts w:ascii="Times New Roman" w:hAnsi="Times New Roman" w:cs="Times New Roman"/>
          <w:color w:val="FF0000"/>
          <w:sz w:val="24"/>
          <w:szCs w:val="24"/>
        </w:rPr>
        <w:t>ust. 1.</w:t>
      </w:r>
    </w:p>
    <w:p w14:paraId="2E3A782F" w14:textId="378B1454" w:rsidR="00121787" w:rsidRPr="00140BCA" w:rsidRDefault="00057825" w:rsidP="00121787">
      <w:pPr>
        <w:pStyle w:val="Tekstpodstawowy31"/>
        <w:numPr>
          <w:ilvl w:val="0"/>
          <w:numId w:val="47"/>
        </w:numPr>
        <w:spacing w:after="0" w:line="360" w:lineRule="auto"/>
        <w:ind w:left="284" w:hanging="284"/>
        <w:jc w:val="both"/>
        <w:rPr>
          <w:rFonts w:ascii="Times New Roman" w:hAnsi="Times New Roman" w:cs="Times New Roman"/>
          <w:color w:val="FF0000"/>
          <w:sz w:val="24"/>
          <w:szCs w:val="24"/>
        </w:rPr>
      </w:pPr>
      <w:bookmarkStart w:id="10" w:name="_Hlk181957808"/>
      <w:bookmarkEnd w:id="8"/>
      <w:r w:rsidRPr="00140BCA">
        <w:rPr>
          <w:rFonts w:ascii="Times New Roman" w:hAnsi="Times New Roman" w:cs="Times New Roman"/>
          <w:color w:val="FF0000"/>
          <w:sz w:val="24"/>
          <w:szCs w:val="24"/>
        </w:rPr>
        <w:t xml:space="preserve">Zamawiający może odstąpić od umowy w terminie miesiąca od dnia powzięcia wiadomości zaistnieniu okoliczności, o których mowa w </w:t>
      </w:r>
      <w:r w:rsidR="00F15FF6" w:rsidRPr="00140BCA">
        <w:rPr>
          <w:rFonts w:ascii="Times New Roman" w:hAnsi="Times New Roman" w:cs="Times New Roman"/>
          <w:color w:val="FF0000"/>
          <w:sz w:val="24"/>
          <w:szCs w:val="24"/>
        </w:rPr>
        <w:t>§ 1</w:t>
      </w:r>
      <w:r w:rsidR="00EC2351" w:rsidRPr="00140BCA">
        <w:rPr>
          <w:rFonts w:ascii="Times New Roman" w:hAnsi="Times New Roman" w:cs="Times New Roman"/>
          <w:color w:val="FF0000"/>
          <w:sz w:val="24"/>
          <w:szCs w:val="24"/>
        </w:rPr>
        <w:t>3</w:t>
      </w:r>
      <w:r w:rsidR="00F15FF6" w:rsidRPr="00140BCA">
        <w:rPr>
          <w:rFonts w:ascii="Times New Roman" w:hAnsi="Times New Roman" w:cs="Times New Roman"/>
          <w:color w:val="FF0000"/>
          <w:sz w:val="24"/>
          <w:szCs w:val="24"/>
        </w:rPr>
        <w:t xml:space="preserve"> </w:t>
      </w:r>
      <w:r w:rsidRPr="00140BCA">
        <w:rPr>
          <w:rFonts w:ascii="Times New Roman" w:hAnsi="Times New Roman" w:cs="Times New Roman"/>
          <w:color w:val="FF0000"/>
          <w:sz w:val="24"/>
          <w:szCs w:val="24"/>
        </w:rPr>
        <w:t xml:space="preserve">ust. 1. </w:t>
      </w:r>
      <w:bookmarkEnd w:id="10"/>
      <w:r w:rsidRPr="00140BCA">
        <w:rPr>
          <w:rFonts w:ascii="Times New Roman" w:hAnsi="Times New Roman" w:cs="Times New Roman"/>
          <w:color w:val="FF0000"/>
          <w:sz w:val="24"/>
          <w:szCs w:val="24"/>
        </w:rPr>
        <w:t>Wykonawcy przysługuje w takim przypadku jedynie prawo żądania wynagrodzenia za wykonane części umowy. Strony wyłączają prawo Wykonawcy do wnoszenia jakichkolwiek roszczeń odszkodowawczych wobec Zamawiającego z tytułu tego odstąpienia.</w:t>
      </w:r>
    </w:p>
    <w:p w14:paraId="7925A0DB" w14:textId="3518CB54" w:rsidR="004338C1" w:rsidRPr="00140BCA" w:rsidRDefault="004338C1" w:rsidP="00121787">
      <w:pPr>
        <w:pStyle w:val="Tekstpodstawowy31"/>
        <w:numPr>
          <w:ilvl w:val="0"/>
          <w:numId w:val="47"/>
        </w:numPr>
        <w:spacing w:after="0" w:line="360" w:lineRule="auto"/>
        <w:ind w:left="284" w:hanging="284"/>
        <w:jc w:val="both"/>
        <w:rPr>
          <w:rFonts w:ascii="Times New Roman" w:hAnsi="Times New Roman" w:cs="Times New Roman"/>
          <w:color w:val="FF0000"/>
          <w:sz w:val="24"/>
          <w:szCs w:val="24"/>
        </w:rPr>
      </w:pPr>
      <w:r w:rsidRPr="00140BCA">
        <w:rPr>
          <w:rFonts w:ascii="Times New Roman" w:hAnsi="Times New Roman" w:cs="Times New Roman"/>
          <w:color w:val="FF0000"/>
          <w:sz w:val="24"/>
          <w:szCs w:val="24"/>
        </w:rPr>
        <w:t xml:space="preserve">W przypadku odstąpienia od umowy przez Strony, w sposób jak w § </w:t>
      </w:r>
      <w:r w:rsidR="00C43013" w:rsidRPr="00140BCA">
        <w:rPr>
          <w:rFonts w:ascii="Times New Roman" w:hAnsi="Times New Roman" w:cs="Times New Roman"/>
          <w:color w:val="FF0000"/>
          <w:sz w:val="24"/>
          <w:szCs w:val="24"/>
        </w:rPr>
        <w:t>1</w:t>
      </w:r>
      <w:r w:rsidR="00A22FDC" w:rsidRPr="00140BCA">
        <w:rPr>
          <w:rFonts w:ascii="Times New Roman" w:hAnsi="Times New Roman" w:cs="Times New Roman"/>
          <w:color w:val="FF0000"/>
          <w:sz w:val="24"/>
          <w:szCs w:val="24"/>
        </w:rPr>
        <w:t>3</w:t>
      </w:r>
      <w:r w:rsidR="00057825" w:rsidRPr="00140BCA">
        <w:rPr>
          <w:rFonts w:ascii="Times New Roman" w:hAnsi="Times New Roman" w:cs="Times New Roman"/>
          <w:color w:val="FF0000"/>
          <w:sz w:val="24"/>
          <w:szCs w:val="24"/>
        </w:rPr>
        <w:t xml:space="preserve"> </w:t>
      </w:r>
      <w:r w:rsidR="00121787" w:rsidRPr="00140BCA">
        <w:rPr>
          <w:rFonts w:ascii="Times New Roman" w:hAnsi="Times New Roman" w:cs="Times New Roman"/>
          <w:color w:val="FF0000"/>
          <w:sz w:val="24"/>
          <w:szCs w:val="24"/>
        </w:rPr>
        <w:t>ust.</w:t>
      </w:r>
      <w:r w:rsidR="00057825" w:rsidRPr="00140BCA">
        <w:rPr>
          <w:rFonts w:ascii="Times New Roman" w:hAnsi="Times New Roman" w:cs="Times New Roman"/>
          <w:color w:val="FF0000"/>
          <w:sz w:val="24"/>
          <w:szCs w:val="24"/>
        </w:rPr>
        <w:t xml:space="preserve"> 1 i 2</w:t>
      </w:r>
      <w:r w:rsidRPr="00140BCA">
        <w:rPr>
          <w:rFonts w:ascii="Times New Roman" w:hAnsi="Times New Roman" w:cs="Times New Roman"/>
          <w:color w:val="FF0000"/>
          <w:sz w:val="24"/>
          <w:szCs w:val="24"/>
        </w:rPr>
        <w:t xml:space="preserve">, Wykonawca przekaże „prawa autorskie” wykonanej części projektu planu na rzecz </w:t>
      </w:r>
      <w:r w:rsidRPr="00140BCA">
        <w:rPr>
          <w:rFonts w:ascii="Times New Roman" w:hAnsi="Times New Roman" w:cs="Times New Roman"/>
          <w:color w:val="FF0000"/>
          <w:sz w:val="24"/>
          <w:szCs w:val="24"/>
        </w:rPr>
        <w:lastRenderedPageBreak/>
        <w:t>Zamawiającego wraz z dokumentacją zapisaną w plikach aktywnych</w:t>
      </w:r>
      <w:r w:rsidRPr="00140BCA">
        <w:rPr>
          <w:rFonts w:ascii="Times New Roman" w:hAnsi="Times New Roman" w:cs="Times New Roman"/>
          <w:bCs/>
          <w:i/>
          <w:iCs/>
          <w:color w:val="FF0000"/>
          <w:sz w:val="24"/>
          <w:szCs w:val="24"/>
        </w:rPr>
        <w:t xml:space="preserve"> </w:t>
      </w:r>
      <w:r w:rsidRPr="00140BCA">
        <w:rPr>
          <w:rFonts w:ascii="Times New Roman" w:hAnsi="Times New Roman" w:cs="Times New Roman"/>
          <w:bCs/>
          <w:color w:val="FF0000"/>
          <w:sz w:val="24"/>
          <w:szCs w:val="24"/>
        </w:rPr>
        <w:t xml:space="preserve">w ramach wynagrodzenia określonego w ofercie, stanowiącej </w:t>
      </w:r>
      <w:r w:rsidR="00121787" w:rsidRPr="00140BCA">
        <w:rPr>
          <w:rFonts w:ascii="Times New Roman" w:hAnsi="Times New Roman" w:cs="Times New Roman"/>
          <w:b/>
          <w:color w:val="FF0000"/>
          <w:sz w:val="24"/>
          <w:szCs w:val="24"/>
        </w:rPr>
        <w:t>Z</w:t>
      </w:r>
      <w:r w:rsidRPr="00140BCA">
        <w:rPr>
          <w:rFonts w:ascii="Times New Roman" w:hAnsi="Times New Roman" w:cs="Times New Roman"/>
          <w:b/>
          <w:color w:val="FF0000"/>
          <w:sz w:val="24"/>
          <w:szCs w:val="24"/>
        </w:rPr>
        <w:t xml:space="preserve">ałącznik nr </w:t>
      </w:r>
      <w:r w:rsidR="00C43013" w:rsidRPr="00140BCA">
        <w:rPr>
          <w:rFonts w:ascii="Times New Roman" w:hAnsi="Times New Roman" w:cs="Times New Roman"/>
          <w:b/>
          <w:color w:val="FF0000"/>
          <w:sz w:val="24"/>
          <w:szCs w:val="24"/>
        </w:rPr>
        <w:t>3</w:t>
      </w:r>
      <w:r w:rsidRPr="00140BCA">
        <w:rPr>
          <w:rFonts w:ascii="Times New Roman" w:hAnsi="Times New Roman" w:cs="Times New Roman"/>
          <w:b/>
          <w:color w:val="FF0000"/>
          <w:sz w:val="24"/>
          <w:szCs w:val="24"/>
        </w:rPr>
        <w:t xml:space="preserve"> do umowy</w:t>
      </w:r>
      <w:r w:rsidRPr="00140BCA">
        <w:rPr>
          <w:rFonts w:ascii="Times New Roman" w:hAnsi="Times New Roman" w:cs="Times New Roman"/>
          <w:bCs/>
          <w:color w:val="FF0000"/>
          <w:sz w:val="24"/>
          <w:szCs w:val="24"/>
        </w:rPr>
        <w:t>.</w:t>
      </w:r>
    </w:p>
    <w:bookmarkEnd w:id="9"/>
    <w:p w14:paraId="3398F1E9" w14:textId="77777777" w:rsidR="004338C1" w:rsidRPr="008A5952" w:rsidRDefault="004338C1" w:rsidP="008A5952">
      <w:pPr>
        <w:pStyle w:val="Tekstpodstawowy31"/>
        <w:spacing w:after="0" w:line="360" w:lineRule="auto"/>
        <w:rPr>
          <w:rFonts w:ascii="Times New Roman" w:hAnsi="Times New Roman" w:cs="Times New Roman"/>
          <w:b/>
          <w:color w:val="000000"/>
          <w:sz w:val="24"/>
          <w:szCs w:val="24"/>
        </w:rPr>
      </w:pPr>
    </w:p>
    <w:p w14:paraId="0D855755" w14:textId="784BDEAF"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4</w:t>
      </w:r>
    </w:p>
    <w:p w14:paraId="4F7409A1" w14:textId="589D4DCB" w:rsidR="004338C1" w:rsidRPr="008A5952" w:rsidRDefault="004338C1" w:rsidP="00121787">
      <w:pPr>
        <w:pStyle w:val="Tekstpodstawowy"/>
        <w:spacing w:after="0" w:line="360" w:lineRule="auto"/>
        <w:jc w:val="both"/>
        <w:rPr>
          <w:b/>
          <w:iCs/>
          <w:color w:val="000000"/>
        </w:rPr>
      </w:pPr>
      <w:r w:rsidRPr="008A5952">
        <w:rPr>
          <w:iCs/>
          <w:color w:val="000000"/>
        </w:rPr>
        <w:t>Za opóźnienie w wypłacie wynagrodzenia umownego, Zamawiający zapłaci ustawowe</w:t>
      </w:r>
      <w:r w:rsidR="00121787">
        <w:rPr>
          <w:iCs/>
          <w:color w:val="000000"/>
        </w:rPr>
        <w:t xml:space="preserve"> </w:t>
      </w:r>
      <w:r w:rsidRPr="008A5952">
        <w:rPr>
          <w:iCs/>
          <w:color w:val="000000"/>
        </w:rPr>
        <w:t>odsetki.</w:t>
      </w:r>
    </w:p>
    <w:p w14:paraId="37A681B0" w14:textId="77777777" w:rsidR="00EE276F" w:rsidRPr="008A5952" w:rsidRDefault="00EE276F" w:rsidP="008A5952">
      <w:pPr>
        <w:spacing w:after="0" w:line="360" w:lineRule="auto"/>
        <w:contextualSpacing/>
        <w:jc w:val="center"/>
        <w:rPr>
          <w:rFonts w:ascii="Times New Roman" w:hAnsi="Times New Roman" w:cs="Times New Roman"/>
          <w:b/>
          <w:color w:val="000000"/>
          <w:sz w:val="24"/>
          <w:szCs w:val="24"/>
        </w:rPr>
      </w:pPr>
    </w:p>
    <w:p w14:paraId="3BE522D7" w14:textId="61F33713" w:rsidR="004338C1" w:rsidRPr="008A5952" w:rsidRDefault="004338C1" w:rsidP="008A5952">
      <w:pPr>
        <w:spacing w:after="0" w:line="360" w:lineRule="auto"/>
        <w:contextualSpacing/>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5</w:t>
      </w:r>
    </w:p>
    <w:p w14:paraId="607657B6" w14:textId="5CC707B1" w:rsidR="004338C1" w:rsidRPr="008A5952" w:rsidRDefault="004338C1" w:rsidP="008A5952">
      <w:pPr>
        <w:pStyle w:val="Nagwek1"/>
        <w:spacing w:before="0" w:after="0" w:line="360" w:lineRule="auto"/>
        <w:contextualSpacing/>
        <w:jc w:val="both"/>
        <w:rPr>
          <w:rFonts w:ascii="Times New Roman" w:hAnsi="Times New Roman" w:cs="Times New Roman"/>
          <w:color w:val="000000"/>
          <w:sz w:val="24"/>
          <w:szCs w:val="24"/>
        </w:rPr>
      </w:pPr>
      <w:r w:rsidRPr="008A5952">
        <w:rPr>
          <w:rFonts w:ascii="Times New Roman" w:hAnsi="Times New Roman" w:cs="Times New Roman"/>
          <w:color w:val="000000"/>
          <w:sz w:val="24"/>
          <w:szCs w:val="24"/>
        </w:rPr>
        <w:t>Do kierowania i koordynowania prac związanych z realizacją przedmiotu umowy upoważniony jest:</w:t>
      </w:r>
    </w:p>
    <w:p w14:paraId="7AD146FA" w14:textId="7A0F29CF" w:rsidR="00121787"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ze strony Wykonawcy </w:t>
      </w:r>
      <w:bookmarkStart w:id="11" w:name="_Hlk73949952"/>
      <w:r w:rsidRPr="00121787">
        <w:rPr>
          <w:rFonts w:ascii="Times New Roman" w:hAnsi="Times New Roman" w:cs="Times New Roman"/>
          <w:color w:val="000000"/>
          <w:sz w:val="24"/>
          <w:szCs w:val="24"/>
        </w:rPr>
        <w:t xml:space="preserve">– </w:t>
      </w:r>
      <w:bookmarkEnd w:id="11"/>
      <w:r w:rsidRPr="00121787">
        <w:rPr>
          <w:rFonts w:ascii="Times New Roman" w:hAnsi="Times New Roman" w:cs="Times New Roman"/>
          <w:color w:val="000000"/>
          <w:sz w:val="24"/>
          <w:szCs w:val="24"/>
        </w:rPr>
        <w:t>………………………</w:t>
      </w:r>
      <w:r w:rsidR="00121787">
        <w:rPr>
          <w:rFonts w:ascii="Times New Roman" w:hAnsi="Times New Roman" w:cs="Times New Roman"/>
          <w:color w:val="000000"/>
          <w:sz w:val="24"/>
          <w:szCs w:val="24"/>
        </w:rPr>
        <w:t>...tel………………, e-mail:……………….</w:t>
      </w:r>
      <w:r w:rsidRPr="00121787">
        <w:rPr>
          <w:rFonts w:ascii="Times New Roman" w:hAnsi="Times New Roman" w:cs="Times New Roman"/>
          <w:color w:val="000000"/>
          <w:sz w:val="24"/>
          <w:szCs w:val="24"/>
        </w:rPr>
        <w:t>;</w:t>
      </w:r>
    </w:p>
    <w:p w14:paraId="75CB4966" w14:textId="2230D5EF" w:rsidR="004338C1" w:rsidRPr="00121787"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ze strony Zamawiającego – </w:t>
      </w:r>
      <w:r w:rsidR="009D497D" w:rsidRPr="00121787">
        <w:rPr>
          <w:rFonts w:ascii="Times New Roman" w:hAnsi="Times New Roman" w:cs="Times New Roman"/>
          <w:b/>
          <w:color w:val="000000"/>
          <w:sz w:val="24"/>
          <w:szCs w:val="24"/>
        </w:rPr>
        <w:t xml:space="preserve">Aleksandra Besser, </w:t>
      </w:r>
      <w:r w:rsidR="00121787" w:rsidRPr="00121787">
        <w:rPr>
          <w:rFonts w:ascii="Times New Roman" w:hAnsi="Times New Roman" w:cs="Times New Roman"/>
          <w:bCs/>
          <w:color w:val="000000"/>
          <w:sz w:val="24"/>
          <w:szCs w:val="24"/>
        </w:rPr>
        <w:t>t</w:t>
      </w:r>
      <w:r w:rsidR="009D497D" w:rsidRPr="00121787">
        <w:rPr>
          <w:rFonts w:ascii="Times New Roman" w:hAnsi="Times New Roman" w:cs="Times New Roman"/>
          <w:bCs/>
          <w:color w:val="000000"/>
          <w:sz w:val="24"/>
          <w:szCs w:val="24"/>
        </w:rPr>
        <w:t>el.</w:t>
      </w:r>
      <w:r w:rsidR="009D497D" w:rsidRPr="00121787">
        <w:rPr>
          <w:rFonts w:ascii="Times New Roman" w:hAnsi="Times New Roman" w:cs="Times New Roman"/>
          <w:b/>
          <w:color w:val="000000"/>
          <w:sz w:val="24"/>
          <w:szCs w:val="24"/>
        </w:rPr>
        <w:t xml:space="preserve"> 74 84 89 238, </w:t>
      </w:r>
      <w:r w:rsidR="00121787" w:rsidRPr="00121787">
        <w:rPr>
          <w:rFonts w:ascii="Times New Roman" w:hAnsi="Times New Roman" w:cs="Times New Roman"/>
          <w:b/>
          <w:color w:val="000000"/>
          <w:sz w:val="24"/>
          <w:szCs w:val="24"/>
        </w:rPr>
        <w:br/>
      </w:r>
      <w:r w:rsidR="00121787" w:rsidRPr="00121787">
        <w:rPr>
          <w:rFonts w:ascii="Times New Roman" w:hAnsi="Times New Roman" w:cs="Times New Roman"/>
          <w:bCs/>
          <w:color w:val="000000"/>
          <w:sz w:val="24"/>
          <w:szCs w:val="24"/>
        </w:rPr>
        <w:t>e-mail:</w:t>
      </w:r>
      <w:r w:rsidR="00121787">
        <w:rPr>
          <w:rFonts w:ascii="Times New Roman" w:hAnsi="Times New Roman" w:cs="Times New Roman"/>
          <w:b/>
          <w:color w:val="000000"/>
          <w:sz w:val="24"/>
          <w:szCs w:val="24"/>
        </w:rPr>
        <w:t xml:space="preserve"> </w:t>
      </w:r>
      <w:r w:rsidR="009D497D" w:rsidRPr="00121787">
        <w:rPr>
          <w:rFonts w:ascii="Times New Roman" w:hAnsi="Times New Roman" w:cs="Times New Roman"/>
          <w:b/>
          <w:color w:val="000000"/>
          <w:sz w:val="24"/>
          <w:szCs w:val="24"/>
        </w:rPr>
        <w:t>a.besser@jaworzyna.net</w:t>
      </w:r>
    </w:p>
    <w:p w14:paraId="3DDB2033" w14:textId="77777777" w:rsidR="005F2FB0" w:rsidRPr="008A5952" w:rsidRDefault="005F2FB0" w:rsidP="008A5952">
      <w:pPr>
        <w:spacing w:after="0" w:line="360" w:lineRule="auto"/>
        <w:contextualSpacing/>
        <w:rPr>
          <w:rFonts w:ascii="Times New Roman" w:hAnsi="Times New Roman" w:cs="Times New Roman"/>
          <w:color w:val="000000"/>
          <w:sz w:val="24"/>
          <w:szCs w:val="24"/>
        </w:rPr>
      </w:pPr>
    </w:p>
    <w:p w14:paraId="300DA7CA" w14:textId="47ABA33C"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6</w:t>
      </w:r>
    </w:p>
    <w:p w14:paraId="3D1CF0D1" w14:textId="1A4F62D0" w:rsidR="00121787" w:rsidRDefault="004338C1" w:rsidP="008A5952">
      <w:pPr>
        <w:pStyle w:val="Tekstpodstawowy31"/>
        <w:spacing w:after="0" w:line="360" w:lineRule="auto"/>
        <w:rPr>
          <w:rFonts w:ascii="Times New Roman" w:hAnsi="Times New Roman" w:cs="Times New Roman"/>
          <w:color w:val="000000"/>
          <w:sz w:val="24"/>
          <w:szCs w:val="24"/>
        </w:rPr>
      </w:pPr>
      <w:r w:rsidRPr="008A5952">
        <w:rPr>
          <w:rFonts w:ascii="Times New Roman" w:hAnsi="Times New Roman" w:cs="Times New Roman"/>
          <w:color w:val="000000"/>
          <w:sz w:val="24"/>
          <w:szCs w:val="24"/>
        </w:rPr>
        <w:t>Odbiór wykonanej pracy odbędzie się w siedzibie Zamawiającego w terminie 14 dni od daty dostarczenia przez Wykonawcę.</w:t>
      </w:r>
    </w:p>
    <w:p w14:paraId="5DFA2F7C" w14:textId="77777777" w:rsidR="00121787" w:rsidRPr="008A5952" w:rsidRDefault="00121787" w:rsidP="008A5952">
      <w:pPr>
        <w:pStyle w:val="Tekstpodstawowy31"/>
        <w:spacing w:after="0" w:line="360" w:lineRule="auto"/>
        <w:rPr>
          <w:rFonts w:ascii="Times New Roman" w:hAnsi="Times New Roman" w:cs="Times New Roman"/>
          <w:color w:val="000000"/>
          <w:sz w:val="24"/>
          <w:szCs w:val="24"/>
        </w:rPr>
      </w:pPr>
    </w:p>
    <w:p w14:paraId="6606F56C" w14:textId="4A3DB335"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7</w:t>
      </w:r>
    </w:p>
    <w:p w14:paraId="340228F2" w14:textId="77777777" w:rsidR="004338C1" w:rsidRPr="008A5952" w:rsidRDefault="004338C1" w:rsidP="008A5952">
      <w:pPr>
        <w:pStyle w:val="Tekstpodstawowy"/>
        <w:spacing w:after="0" w:line="360" w:lineRule="auto"/>
        <w:rPr>
          <w:iCs/>
          <w:color w:val="000000"/>
        </w:rPr>
      </w:pPr>
      <w:r w:rsidRPr="008A5952">
        <w:rPr>
          <w:iCs/>
          <w:color w:val="000000"/>
        </w:rPr>
        <w:t>Powstałe wady w wykonaniu pracy Wykonawca usunie na własny koszt.</w:t>
      </w:r>
    </w:p>
    <w:p w14:paraId="51E9974B" w14:textId="77777777" w:rsidR="004338C1" w:rsidRPr="008A5952" w:rsidRDefault="004338C1" w:rsidP="008A5952">
      <w:pPr>
        <w:spacing w:after="0" w:line="360" w:lineRule="auto"/>
        <w:jc w:val="center"/>
        <w:rPr>
          <w:rFonts w:ascii="Times New Roman" w:hAnsi="Times New Roman" w:cs="Times New Roman"/>
          <w:b/>
          <w:color w:val="000000"/>
          <w:sz w:val="24"/>
          <w:szCs w:val="24"/>
        </w:rPr>
      </w:pPr>
    </w:p>
    <w:p w14:paraId="16C2B504" w14:textId="0A59B489" w:rsidR="005F2FB0" w:rsidRPr="005F2FB0" w:rsidRDefault="005F2FB0" w:rsidP="005F2FB0">
      <w:pPr>
        <w:spacing w:after="0" w:line="360" w:lineRule="auto"/>
        <w:jc w:val="center"/>
        <w:rPr>
          <w:rFonts w:ascii="Times New Roman" w:hAnsi="Times New Roman" w:cs="Times New Roman"/>
          <w:color w:val="000000"/>
          <w:sz w:val="24"/>
          <w:szCs w:val="24"/>
        </w:rPr>
      </w:pPr>
      <w:r w:rsidRPr="005F2FB0">
        <w:rPr>
          <w:rFonts w:ascii="Times New Roman" w:hAnsi="Times New Roman" w:cs="Times New Roman"/>
          <w:b/>
          <w:color w:val="000000"/>
          <w:sz w:val="24"/>
          <w:szCs w:val="24"/>
        </w:rPr>
        <w:t>§ 1</w:t>
      </w:r>
      <w:r>
        <w:rPr>
          <w:rFonts w:ascii="Times New Roman" w:hAnsi="Times New Roman" w:cs="Times New Roman"/>
          <w:b/>
          <w:color w:val="000000"/>
          <w:sz w:val="24"/>
          <w:szCs w:val="24"/>
        </w:rPr>
        <w:t>8</w:t>
      </w:r>
    </w:p>
    <w:p w14:paraId="5E15715C" w14:textId="77777777" w:rsidR="005F2FB0" w:rsidRPr="00AB7BB3"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Wynagrodzenie Wykonawcy obejmuje wynagrodzenie za nabycie przez Zamawiającego majątkowych autorskich praw do </w:t>
      </w:r>
      <w:r w:rsidRPr="00AB7BB3">
        <w:rPr>
          <w:rFonts w:ascii="Times New Roman" w:eastAsia="Cambria" w:hAnsi="Times New Roman"/>
          <w:color w:val="000000"/>
          <w:sz w:val="24"/>
          <w:szCs w:val="24"/>
        </w:rPr>
        <w:t>projektu</w:t>
      </w:r>
      <w:r w:rsidRPr="00AB7BB3">
        <w:rPr>
          <w:rFonts w:ascii="Times New Roman" w:hAnsi="Times New Roman"/>
          <w:color w:val="000000"/>
          <w:sz w:val="24"/>
          <w:szCs w:val="24"/>
        </w:rPr>
        <w:t xml:space="preserve">, stanowiącego Przedmiot umowy (Utwór, </w:t>
      </w:r>
      <w:r w:rsidRPr="00AB7BB3">
        <w:rPr>
          <w:rFonts w:ascii="Times New Roman" w:eastAsia="Cambria" w:hAnsi="Times New Roman"/>
          <w:color w:val="000000"/>
          <w:sz w:val="24"/>
          <w:szCs w:val="24"/>
        </w:rPr>
        <w:t>Uproszczona dokumentacja projektowa</w:t>
      </w:r>
      <w:r w:rsidRPr="00AB7BB3">
        <w:rPr>
          <w:rFonts w:ascii="Times New Roman" w:hAnsi="Times New Roman"/>
          <w:color w:val="000000"/>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w:t>
      </w:r>
      <w:r w:rsidRPr="00AB7BB3">
        <w:rPr>
          <w:rFonts w:ascii="Times New Roman" w:hAnsi="Times New Roman"/>
          <w:color w:val="000000"/>
          <w:sz w:val="24"/>
          <w:szCs w:val="24"/>
        </w:rPr>
        <w:lastRenderedPageBreak/>
        <w:t xml:space="preserve">nabycie tych praw oraz prawo do zezwalania na wykonywanie zależnych praw autorskich do Utworu. </w:t>
      </w:r>
    </w:p>
    <w:p w14:paraId="77AABB0C" w14:textId="442E83BB" w:rsidR="005F2FB0" w:rsidRPr="00EC2351"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color w:val="FF0000"/>
          <w:sz w:val="24"/>
          <w:szCs w:val="24"/>
        </w:rPr>
      </w:pPr>
      <w:bookmarkStart w:id="12" w:name="_Hlk181957891"/>
      <w:r w:rsidRPr="00EC2351">
        <w:rPr>
          <w:rFonts w:ascii="Times New Roman" w:hAnsi="Times New Roman"/>
          <w:color w:val="FF0000"/>
          <w:sz w:val="24"/>
          <w:szCs w:val="24"/>
        </w:rPr>
        <w:t xml:space="preserve">Przeniesienie praw autorskich do </w:t>
      </w:r>
      <w:r w:rsidRPr="00EC2351">
        <w:rPr>
          <w:rFonts w:ascii="Times New Roman" w:eastAsia="Cambria" w:hAnsi="Times New Roman"/>
          <w:color w:val="FF0000"/>
          <w:sz w:val="24"/>
          <w:szCs w:val="24"/>
        </w:rPr>
        <w:t>projektu wykonawczego</w:t>
      </w:r>
      <w:r w:rsidRPr="00EC2351">
        <w:rPr>
          <w:rFonts w:ascii="Times New Roman" w:hAnsi="Times New Roman"/>
          <w:color w:val="FF0000"/>
          <w:sz w:val="24"/>
          <w:szCs w:val="24"/>
        </w:rPr>
        <w:t xml:space="preserve"> wraz z przeniesieniem praw zależnych obejmuje wszelkie pola eksploatacji wskazane w art. 50 ustawy </w:t>
      </w:r>
      <w:r w:rsidRPr="00EC2351">
        <w:rPr>
          <w:rFonts w:ascii="Times New Roman" w:eastAsia="Times New Roman" w:hAnsi="Times New Roman"/>
          <w:color w:val="FF0000"/>
          <w:sz w:val="24"/>
          <w:szCs w:val="24"/>
          <w:lang w:eastAsia="pl-PL"/>
        </w:rPr>
        <w:t>z dnia 4 lutego 1994 r. o prawie autorskim i prawach pokrewnych (</w:t>
      </w:r>
      <w:r w:rsidRPr="00EC2351">
        <w:rPr>
          <w:rStyle w:val="ng-binding"/>
          <w:rFonts w:ascii="Times New Roman" w:hAnsi="Times New Roman"/>
          <w:color w:val="FF0000"/>
          <w:sz w:val="24"/>
          <w:szCs w:val="24"/>
        </w:rPr>
        <w:t>Dz. U. z 2022</w:t>
      </w:r>
      <w:r w:rsidR="00EC2351" w:rsidRPr="00EC2351">
        <w:rPr>
          <w:rStyle w:val="ng-binding"/>
          <w:rFonts w:ascii="Times New Roman" w:hAnsi="Times New Roman"/>
          <w:color w:val="FF0000"/>
          <w:sz w:val="24"/>
          <w:szCs w:val="24"/>
        </w:rPr>
        <w:t xml:space="preserve">, poz. </w:t>
      </w:r>
      <w:r w:rsidRPr="00EC2351">
        <w:rPr>
          <w:rStyle w:val="ng-binding"/>
          <w:rFonts w:ascii="Times New Roman" w:hAnsi="Times New Roman"/>
          <w:color w:val="FF0000"/>
          <w:sz w:val="24"/>
          <w:szCs w:val="24"/>
        </w:rPr>
        <w:t>2509</w:t>
      </w:r>
      <w:r w:rsidR="00EC2351" w:rsidRPr="00EC2351">
        <w:rPr>
          <w:rStyle w:val="ng-binding"/>
          <w:rFonts w:ascii="Times New Roman" w:hAnsi="Times New Roman"/>
          <w:color w:val="FF0000"/>
          <w:sz w:val="24"/>
          <w:szCs w:val="24"/>
        </w:rPr>
        <w:t xml:space="preserve"> z późn. zm.</w:t>
      </w:r>
      <w:r w:rsidRPr="00EC2351">
        <w:rPr>
          <w:rStyle w:val="ng-binding"/>
          <w:rFonts w:ascii="Times New Roman" w:hAnsi="Times New Roman"/>
          <w:color w:val="FF0000"/>
          <w:sz w:val="24"/>
          <w:szCs w:val="24"/>
        </w:rPr>
        <w:t xml:space="preserve">), w szczególności: </w:t>
      </w:r>
      <w:r w:rsidRPr="00EC2351">
        <w:rPr>
          <w:rFonts w:ascii="Times New Roman" w:hAnsi="Times New Roman"/>
          <w:color w:val="FF0000"/>
          <w:sz w:val="24"/>
          <w:szCs w:val="24"/>
        </w:rPr>
        <w:t> </w:t>
      </w:r>
    </w:p>
    <w:bookmarkEnd w:id="12"/>
    <w:p w14:paraId="6BD6B96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wykorzystywanie w jakichkolwiek celach Zamawiającego związanych z realizacją zadania;</w:t>
      </w:r>
    </w:p>
    <w:p w14:paraId="2792F8E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4C62E1EC"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umieszczenie i wykorzystywanie we wszelkich materiałach publikowanych dla celów promocyjnych Zamawiającego lub podmiotu wskazanego przez Zamawiającego; </w:t>
      </w:r>
    </w:p>
    <w:p w14:paraId="08820330"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wprowadzanie do Internetu i pamięci komputera, umieszczanie i wykorzystywanie </w:t>
      </w:r>
      <w:r w:rsidRPr="00AB7BB3">
        <w:rPr>
          <w:rFonts w:ascii="Times New Roman" w:hAnsi="Times New Roman"/>
          <w:color w:val="000000"/>
          <w:sz w:val="24"/>
          <w:szCs w:val="24"/>
        </w:rPr>
        <w:br/>
        <w:t xml:space="preserve">w ramach publikacji on-line; </w:t>
      </w:r>
    </w:p>
    <w:p w14:paraId="7EC103DA"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sporządzenie wersji obcojęzycznych; </w:t>
      </w:r>
    </w:p>
    <w:p w14:paraId="4DBDC3F8"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wykorzystanie w utworach multimedialnych; </w:t>
      </w:r>
    </w:p>
    <w:p w14:paraId="0413F204"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wystawianie, wyświetlanie, reprodukcja publiczna, marketing przez Internet lub inne techniki przesyłu danych stosowane w telekomunikacji, IT oraz bezprzewodowe sieci komunikacji; </w:t>
      </w:r>
    </w:p>
    <w:p w14:paraId="0C382CAB"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dokonywanie opracowań, nieistotnych zmian, adaptacji, przeróbek w Utworze powstałych w ramach realizacji Umowy oraz korzystanie i rozporządzanie tak zmienionym Utworem z zastrzeżeniem zdania drugiego; dokonywanie istotnych zmian, adaptacji, przeróbek w Utworze za zgodą Wykonawcy, zaś w przypadku jej braku – bez zgody Wykonawcy w sytuacji, gdy zmiany są niezbędne i uzasadnione względami prawnymi, bezpieczeństwa lub ważnego interesu społecznego, zaś Wykonawca nie wyraża zgody bez istnienia ważnej przyczyny; </w:t>
      </w:r>
    </w:p>
    <w:p w14:paraId="62164BD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wprowadzenie do obrotu;</w:t>
      </w:r>
    </w:p>
    <w:p w14:paraId="0C68B8B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użyczenie; </w:t>
      </w:r>
    </w:p>
    <w:p w14:paraId="2883527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udzielenie licencji na wykorzystanie; </w:t>
      </w:r>
    </w:p>
    <w:p w14:paraId="50FFA77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ekspozycja, dla inwestycji objętej Umową; </w:t>
      </w:r>
    </w:p>
    <w:p w14:paraId="7AC7C928"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udostępnianie podmiotom trzecim;</w:t>
      </w:r>
    </w:p>
    <w:p w14:paraId="5D7CF05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przetwarzanie. </w:t>
      </w:r>
    </w:p>
    <w:p w14:paraId="1D1C9677"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lastRenderedPageBreak/>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6CC525CD"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Strony oświadczają, że w przypadku </w:t>
      </w:r>
      <w:r w:rsidRPr="00AB7BB3">
        <w:rPr>
          <w:rFonts w:ascii="Times New Roman" w:hAnsi="Times New Roman"/>
          <w:iCs/>
          <w:color w:val="000000"/>
          <w:sz w:val="24"/>
          <w:szCs w:val="24"/>
        </w:rPr>
        <w:t>określonym w ust. 3, wynagrodzenie</w:t>
      </w:r>
      <w:r w:rsidRPr="00AB7BB3">
        <w:rPr>
          <w:rFonts w:ascii="Times New Roman" w:hAnsi="Times New Roman"/>
          <w:color w:val="000000"/>
          <w:sz w:val="24"/>
          <w:szCs w:val="24"/>
        </w:rPr>
        <w:t xml:space="preserve"> Wykonawcy objęte Umową w całości zaspokaja wszelkie roszczenia Wykonawcy także co do przyszłych pól eksploatacji. </w:t>
      </w:r>
    </w:p>
    <w:p w14:paraId="624809C1"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00AB1AB1"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Zamawiający ma prawo udzielać licencji do korzystania z Utworu przez osoby trzecie na warunkach przez niego określonych lub przenieść autorskie prawa majątkowe do Utworu na osoby trzecie. </w:t>
      </w:r>
    </w:p>
    <w:p w14:paraId="3F2BA928"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0905277F" w14:textId="77777777" w:rsidR="005F2FB0" w:rsidRPr="00AB7BB3" w:rsidRDefault="005F2FB0" w:rsidP="005F2FB0">
      <w:pPr>
        <w:pStyle w:val="Tekstpodstawowywcity"/>
        <w:numPr>
          <w:ilvl w:val="0"/>
          <w:numId w:val="59"/>
        </w:numPr>
        <w:suppressAutoHyphens w:val="0"/>
        <w:spacing w:after="0" w:line="360" w:lineRule="auto"/>
        <w:ind w:left="567" w:hanging="283"/>
        <w:jc w:val="both"/>
        <w:rPr>
          <w:rFonts w:ascii="Times New Roman" w:hAnsi="Times New Roman"/>
          <w:b/>
          <w:color w:val="000000"/>
          <w:sz w:val="24"/>
          <w:szCs w:val="24"/>
        </w:rPr>
      </w:pPr>
      <w:r w:rsidRPr="00AB7BB3">
        <w:rPr>
          <w:rFonts w:ascii="Times New Roman" w:hAnsi="Times New Roman"/>
          <w:color w:val="000000"/>
          <w:sz w:val="24"/>
          <w:szCs w:val="24"/>
        </w:rPr>
        <w:t xml:space="preserve">przejmie i zaspokoi wynikające z tego tytułu roszczenia względem Zamawiającego; </w:t>
      </w:r>
    </w:p>
    <w:p w14:paraId="25C8E86A" w14:textId="77777777" w:rsidR="005F2FB0" w:rsidRPr="00AB7BB3" w:rsidRDefault="005F2FB0" w:rsidP="005F2FB0">
      <w:pPr>
        <w:pStyle w:val="Tekstpodstawowywcity"/>
        <w:numPr>
          <w:ilvl w:val="0"/>
          <w:numId w:val="59"/>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zwolni Zamawiającego od odpowiedzialności z tytułu jakichkolwiek roszczeń, postępowań, szkód, strat, kar lub wszelkich innych wydatków powstałych w związku z korzystaniem z Utworu. </w:t>
      </w:r>
    </w:p>
    <w:p w14:paraId="2788E39B"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odstąpienia od Umowy w części, Zamawiający nabywa wszelkie prawa wynikające z odebranych etapów Przedmiotu Umowy, w tym majątkowe prawa autorskie </w:t>
      </w:r>
      <w:r w:rsidRPr="00AB7BB3">
        <w:rPr>
          <w:rFonts w:ascii="Times New Roman" w:hAnsi="Times New Roman"/>
          <w:color w:val="000000"/>
          <w:sz w:val="24"/>
          <w:szCs w:val="24"/>
        </w:rPr>
        <w:br/>
        <w:t>w zakresie wynikającym z Umowy.</w:t>
      </w:r>
    </w:p>
    <w:p w14:paraId="35C8FA3E" w14:textId="77777777" w:rsidR="005F2FB0" w:rsidRDefault="005F2FB0"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p>
    <w:p w14:paraId="7532AB5E" w14:textId="77777777" w:rsidR="0032576A" w:rsidRDefault="0032576A"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p>
    <w:p w14:paraId="4A827061" w14:textId="0A823978" w:rsidR="00DC244D" w:rsidRPr="00966AB7" w:rsidRDefault="00DC244D"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lastRenderedPageBreak/>
        <w:t xml:space="preserve">§ </w:t>
      </w:r>
      <w:r w:rsidR="00F15FF6">
        <w:rPr>
          <w:rFonts w:ascii="Times New Roman" w:hAnsi="Times New Roman" w:cs="Times New Roman"/>
          <w:b/>
          <w:bCs/>
          <w:sz w:val="24"/>
          <w:szCs w:val="24"/>
        </w:rPr>
        <w:t>1</w:t>
      </w:r>
      <w:r w:rsidR="005F2FB0">
        <w:rPr>
          <w:rFonts w:ascii="Times New Roman" w:hAnsi="Times New Roman" w:cs="Times New Roman"/>
          <w:b/>
          <w:bCs/>
          <w:sz w:val="24"/>
          <w:szCs w:val="24"/>
        </w:rPr>
        <w:t>9</w:t>
      </w:r>
    </w:p>
    <w:p w14:paraId="091E1900" w14:textId="77777777" w:rsidR="00DC244D" w:rsidRPr="00966AB7"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W związku z zawarciem przedmiotowej umowy Zamawiający będzie przetwarzać dane osobowe Wykonawcy, które zostaną udostępnione Zamawiającemu przez Wykonawcę.</w:t>
      </w:r>
    </w:p>
    <w:p w14:paraId="62B1CDB8" w14:textId="77777777" w:rsidR="00DC244D" w:rsidRPr="00966AB7"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Istotne informacje o zasadach przetwarzania przez Zamawiającego danych osobowych oraz o przysługujących Wykonawcy prawach w związku z przetwarzaniem jego danych osobowych dostępne są na stronie internetowej Zamawiającego.</w:t>
      </w:r>
    </w:p>
    <w:p w14:paraId="4E952392" w14:textId="77777777" w:rsidR="00DC244D" w:rsidRDefault="00DC244D" w:rsidP="008A5952">
      <w:pPr>
        <w:spacing w:after="0" w:line="360" w:lineRule="auto"/>
        <w:jc w:val="center"/>
        <w:rPr>
          <w:rFonts w:ascii="Times New Roman" w:hAnsi="Times New Roman" w:cs="Times New Roman"/>
          <w:b/>
          <w:color w:val="000000"/>
          <w:sz w:val="24"/>
          <w:szCs w:val="24"/>
        </w:rPr>
      </w:pPr>
    </w:p>
    <w:p w14:paraId="095DE7C0" w14:textId="26F23CA3"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xml:space="preserve">§ </w:t>
      </w:r>
      <w:r w:rsidR="005F2FB0">
        <w:rPr>
          <w:rFonts w:ascii="Times New Roman" w:hAnsi="Times New Roman" w:cs="Times New Roman"/>
          <w:b/>
          <w:color w:val="000000"/>
          <w:sz w:val="24"/>
          <w:szCs w:val="24"/>
        </w:rPr>
        <w:t>20</w:t>
      </w:r>
    </w:p>
    <w:p w14:paraId="081C3641" w14:textId="619E190A" w:rsidR="008749C8" w:rsidRPr="008749C8" w:rsidRDefault="008749C8" w:rsidP="008749C8">
      <w:pPr>
        <w:pStyle w:val="Akapitzlist"/>
        <w:numPr>
          <w:ilvl w:val="0"/>
          <w:numId w:val="49"/>
        </w:numPr>
        <w:tabs>
          <w:tab w:val="left" w:pos="360"/>
        </w:tabs>
        <w:spacing w:after="0" w:line="360" w:lineRule="auto"/>
        <w:ind w:left="284" w:hanging="284"/>
        <w:jc w:val="both"/>
        <w:rPr>
          <w:rFonts w:ascii="Times New Roman" w:eastAsia="MS Mincho" w:hAnsi="Times New Roman" w:cs="Times New Roman"/>
          <w:sz w:val="24"/>
          <w:szCs w:val="24"/>
        </w:rPr>
      </w:pPr>
      <w:r w:rsidRPr="008749C8">
        <w:rPr>
          <w:rFonts w:ascii="Times New Roman" w:hAnsi="Times New Roman" w:cs="Times New Roman"/>
          <w:color w:val="000000"/>
          <w:sz w:val="24"/>
          <w:szCs w:val="24"/>
        </w:rPr>
        <w:t>Uzupełnienie</w:t>
      </w:r>
      <w:r w:rsidRPr="00966AB7">
        <w:rPr>
          <w:rFonts w:ascii="Times New Roman" w:eastAsia="MS Mincho" w:hAnsi="Times New Roman" w:cs="Times New Roman"/>
          <w:sz w:val="24"/>
          <w:szCs w:val="24"/>
        </w:rPr>
        <w:t>, zmiany do umowy lub oświadczenia z nią wymagają formy pisemnej, pod rygorem nieważności, z uwzględnieniem postanowień art. 455 ustawy Prawo Zamówień Publicznych.</w:t>
      </w:r>
    </w:p>
    <w:p w14:paraId="5F90306C" w14:textId="687914B4" w:rsidR="00121787" w:rsidRDefault="009D497D" w:rsidP="00121787">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t>W sprawach nie uregulowanych niniejszą umową mają zastosowanie przepisy Kodeksu cywilnego, Prawa zamówień publicznych oraz ustawy o planowaniu i zagospodarowaniu przestrzennym wraz z przepisami wykonawczymi.</w:t>
      </w:r>
    </w:p>
    <w:p w14:paraId="1A016E5C" w14:textId="20EB7559" w:rsidR="008749C8" w:rsidRDefault="009D497D" w:rsidP="008749C8">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t>Spory wynikłe na tle niniejszej umowy rozstrzyga sąd właściwy miejscowo dla Zamawiającego</w:t>
      </w:r>
      <w:r w:rsidR="008749C8">
        <w:rPr>
          <w:rFonts w:ascii="Times New Roman" w:hAnsi="Times New Roman" w:cs="Times New Roman"/>
          <w:color w:val="000000"/>
          <w:sz w:val="24"/>
          <w:szCs w:val="24"/>
        </w:rPr>
        <w:t>.</w:t>
      </w:r>
    </w:p>
    <w:p w14:paraId="7BBE0407" w14:textId="0401ADCE" w:rsidR="008749C8" w:rsidRPr="008749C8" w:rsidRDefault="008749C8" w:rsidP="008749C8">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8749C8">
        <w:rPr>
          <w:rFonts w:ascii="Times New Roman" w:hAnsi="Times New Roman" w:cs="Times New Roman"/>
          <w:spacing w:val="-6"/>
          <w:sz w:val="24"/>
          <w:szCs w:val="24"/>
        </w:rPr>
        <w:t xml:space="preserve">Umowę niniejszą sporządzono w 3 jednobrzmiących egzemplarzach, 1 egzemplarz dla </w:t>
      </w:r>
      <w:r w:rsidRPr="008749C8">
        <w:rPr>
          <w:rFonts w:ascii="Times New Roman" w:hAnsi="Times New Roman" w:cs="Times New Roman"/>
          <w:sz w:val="24"/>
          <w:szCs w:val="24"/>
        </w:rPr>
        <w:t>Wykonawcy zaś 2 egz. dla Zamawiającego.</w:t>
      </w:r>
    </w:p>
    <w:p w14:paraId="473D8FBC" w14:textId="77777777" w:rsidR="009D497D" w:rsidRPr="008A5952" w:rsidRDefault="009D497D" w:rsidP="008A5952">
      <w:pPr>
        <w:spacing w:after="0" w:line="360" w:lineRule="auto"/>
        <w:jc w:val="center"/>
        <w:rPr>
          <w:rFonts w:ascii="Times New Roman" w:hAnsi="Times New Roman" w:cs="Times New Roman"/>
          <w:bCs/>
          <w:color w:val="000000"/>
          <w:sz w:val="24"/>
          <w:szCs w:val="24"/>
        </w:rPr>
      </w:pPr>
    </w:p>
    <w:p w14:paraId="294A97E7" w14:textId="2DE8DA09" w:rsidR="009D497D" w:rsidRPr="008A5952" w:rsidRDefault="009D497D" w:rsidP="008A5952">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F15FF6">
        <w:rPr>
          <w:rFonts w:ascii="Times New Roman" w:hAnsi="Times New Roman" w:cs="Times New Roman"/>
          <w:b/>
          <w:color w:val="000000"/>
          <w:sz w:val="24"/>
          <w:szCs w:val="24"/>
        </w:rPr>
        <w:t>2</w:t>
      </w:r>
      <w:r w:rsidR="005F2FB0">
        <w:rPr>
          <w:rFonts w:ascii="Times New Roman" w:hAnsi="Times New Roman" w:cs="Times New Roman"/>
          <w:b/>
          <w:color w:val="000000"/>
          <w:sz w:val="24"/>
          <w:szCs w:val="24"/>
        </w:rPr>
        <w:t>1</w:t>
      </w:r>
    </w:p>
    <w:p w14:paraId="016829F1" w14:textId="77777777" w:rsidR="004338C1" w:rsidRPr="008A5952" w:rsidRDefault="004338C1" w:rsidP="008A5952">
      <w:pPr>
        <w:pStyle w:val="Tekstpodstawowy31"/>
        <w:spacing w:after="0" w:line="360" w:lineRule="auto"/>
        <w:rPr>
          <w:rFonts w:ascii="Times New Roman" w:hAnsi="Times New Roman" w:cs="Times New Roman"/>
          <w:color w:val="000000"/>
          <w:sz w:val="24"/>
          <w:szCs w:val="24"/>
        </w:rPr>
      </w:pPr>
      <w:r w:rsidRPr="008A5952">
        <w:rPr>
          <w:rFonts w:ascii="Times New Roman" w:hAnsi="Times New Roman" w:cs="Times New Roman"/>
          <w:color w:val="000000"/>
          <w:sz w:val="24"/>
          <w:szCs w:val="24"/>
        </w:rPr>
        <w:t>Integralną częścią niniejszej umowy są załączniki:</w:t>
      </w:r>
    </w:p>
    <w:p w14:paraId="663426D2" w14:textId="75E09F2E" w:rsid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4338C1" w:rsidRPr="00121787">
        <w:rPr>
          <w:rFonts w:ascii="Times New Roman" w:hAnsi="Times New Roman" w:cs="Times New Roman"/>
          <w:color w:val="000000"/>
          <w:sz w:val="24"/>
          <w:szCs w:val="24"/>
        </w:rPr>
        <w:t xml:space="preserve">ałącznik nr 1 do umowy – </w:t>
      </w:r>
      <w:r w:rsidR="0008063C" w:rsidRPr="00121787">
        <w:rPr>
          <w:rFonts w:ascii="Times New Roman" w:hAnsi="Times New Roman" w:cs="Times New Roman"/>
          <w:color w:val="000000"/>
          <w:sz w:val="24"/>
          <w:szCs w:val="24"/>
        </w:rPr>
        <w:t>Harmonogram rzeczowo-finansowy</w:t>
      </w:r>
    </w:p>
    <w:p w14:paraId="70546CC9" w14:textId="472C6D95" w:rsid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4338C1" w:rsidRPr="00121787">
        <w:rPr>
          <w:rFonts w:ascii="Times New Roman" w:hAnsi="Times New Roman" w:cs="Times New Roman"/>
          <w:color w:val="000000"/>
          <w:sz w:val="24"/>
          <w:szCs w:val="24"/>
        </w:rPr>
        <w:t xml:space="preserve">ałącznik nr 2 do umowy – </w:t>
      </w:r>
      <w:r w:rsidR="00C34BC9" w:rsidRPr="00121787">
        <w:rPr>
          <w:rFonts w:ascii="Times New Roman" w:hAnsi="Times New Roman" w:cs="Times New Roman"/>
          <w:color w:val="000000"/>
          <w:sz w:val="24"/>
          <w:szCs w:val="24"/>
        </w:rPr>
        <w:t>W</w:t>
      </w:r>
      <w:r w:rsidR="004338C1" w:rsidRPr="00121787">
        <w:rPr>
          <w:rFonts w:ascii="Times New Roman" w:hAnsi="Times New Roman" w:cs="Times New Roman"/>
          <w:color w:val="000000"/>
          <w:sz w:val="24"/>
          <w:szCs w:val="24"/>
        </w:rPr>
        <w:t>ykaz materiałów wyjściowych</w:t>
      </w:r>
    </w:p>
    <w:p w14:paraId="79BB5646" w14:textId="7FC47ABB" w:rsidR="0015696C" w:rsidRP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15696C" w:rsidRPr="00121787">
        <w:rPr>
          <w:rFonts w:ascii="Times New Roman" w:hAnsi="Times New Roman" w:cs="Times New Roman"/>
          <w:color w:val="000000"/>
          <w:sz w:val="24"/>
          <w:szCs w:val="24"/>
        </w:rPr>
        <w:t xml:space="preserve">ałącznik nr 3 do umowy – </w:t>
      </w:r>
      <w:r w:rsidR="0015696C" w:rsidRPr="00121787">
        <w:rPr>
          <w:rFonts w:ascii="Times New Roman" w:hAnsi="Times New Roman" w:cs="Times New Roman"/>
          <w:sz w:val="24"/>
          <w:szCs w:val="24"/>
          <w:lang w:eastAsia="pl-PL"/>
        </w:rPr>
        <w:t xml:space="preserve">Oferta </w:t>
      </w:r>
      <w:r w:rsidR="00FA456C">
        <w:rPr>
          <w:rFonts w:ascii="Times New Roman" w:hAnsi="Times New Roman" w:cs="Times New Roman"/>
          <w:sz w:val="24"/>
          <w:szCs w:val="24"/>
          <w:lang w:eastAsia="pl-PL"/>
        </w:rPr>
        <w:t>W</w:t>
      </w:r>
      <w:r w:rsidR="0015696C" w:rsidRPr="00121787">
        <w:rPr>
          <w:rFonts w:ascii="Times New Roman" w:hAnsi="Times New Roman" w:cs="Times New Roman"/>
          <w:sz w:val="24"/>
          <w:szCs w:val="24"/>
          <w:lang w:eastAsia="pl-PL"/>
        </w:rPr>
        <w:t>ykonawcy</w:t>
      </w:r>
    </w:p>
    <w:p w14:paraId="0341234E" w14:textId="77777777" w:rsidR="004338C1" w:rsidRPr="008A5952" w:rsidRDefault="004338C1" w:rsidP="008A5952">
      <w:pPr>
        <w:spacing w:after="0" w:line="360" w:lineRule="auto"/>
        <w:jc w:val="both"/>
        <w:rPr>
          <w:rFonts w:ascii="Times New Roman" w:hAnsi="Times New Roman" w:cs="Times New Roman"/>
          <w:color w:val="000000"/>
          <w:sz w:val="24"/>
          <w:szCs w:val="24"/>
        </w:rPr>
      </w:pPr>
    </w:p>
    <w:p w14:paraId="0245682F" w14:textId="77777777" w:rsidR="00CB57CD" w:rsidRPr="008A5952" w:rsidRDefault="00CB57CD" w:rsidP="008A5952">
      <w:pPr>
        <w:spacing w:after="0" w:line="360" w:lineRule="auto"/>
        <w:jc w:val="both"/>
        <w:rPr>
          <w:rFonts w:ascii="Times New Roman" w:hAnsi="Times New Roman" w:cs="Times New Roman"/>
          <w:color w:val="000000"/>
          <w:sz w:val="24"/>
          <w:szCs w:val="24"/>
        </w:rPr>
      </w:pPr>
    </w:p>
    <w:p w14:paraId="38B264EC" w14:textId="77777777" w:rsidR="00CB57CD" w:rsidRPr="00D72C15" w:rsidRDefault="00CB57CD" w:rsidP="00CB57CD">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2ED67E3D" w14:textId="77777777" w:rsidR="00CB57CD" w:rsidRDefault="00CB57CD" w:rsidP="00CB57CD">
      <w:pPr>
        <w:spacing w:after="0" w:line="360" w:lineRule="auto"/>
        <w:jc w:val="both"/>
        <w:rPr>
          <w:rFonts w:ascii="Times New Roman" w:hAnsi="Times New Roman" w:cs="Times New Roman"/>
          <w:sz w:val="24"/>
          <w:szCs w:val="24"/>
        </w:rPr>
      </w:pPr>
    </w:p>
    <w:p w14:paraId="002445BE" w14:textId="77777777" w:rsidR="00CB57CD" w:rsidRDefault="00CB57CD" w:rsidP="00CB57CD">
      <w:pPr>
        <w:spacing w:after="0" w:line="360" w:lineRule="auto"/>
        <w:jc w:val="both"/>
        <w:rPr>
          <w:rFonts w:ascii="Times New Roman" w:hAnsi="Times New Roman" w:cs="Times New Roman"/>
          <w:sz w:val="24"/>
          <w:szCs w:val="24"/>
        </w:rPr>
      </w:pPr>
    </w:p>
    <w:p w14:paraId="42E9D153" w14:textId="52BE3E8A" w:rsidR="001031C2" w:rsidRDefault="00CB57CD" w:rsidP="00CB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18B4D38" w14:textId="77777777" w:rsidR="00CB57CD" w:rsidRDefault="00CB57CD" w:rsidP="00CB57CD">
      <w:pPr>
        <w:spacing w:after="0" w:line="360" w:lineRule="auto"/>
        <w:jc w:val="both"/>
        <w:rPr>
          <w:rFonts w:ascii="Times New Roman" w:hAnsi="Times New Roman" w:cs="Times New Roman"/>
          <w:sz w:val="24"/>
          <w:szCs w:val="24"/>
        </w:rPr>
      </w:pPr>
    </w:p>
    <w:p w14:paraId="24C77DE6" w14:textId="77777777" w:rsidR="005F2FB0" w:rsidRDefault="005F2FB0" w:rsidP="00CB57CD">
      <w:pPr>
        <w:spacing w:after="0" w:line="360" w:lineRule="auto"/>
        <w:jc w:val="both"/>
        <w:rPr>
          <w:rFonts w:ascii="Times New Roman" w:hAnsi="Times New Roman" w:cs="Times New Roman"/>
          <w:sz w:val="24"/>
          <w:szCs w:val="24"/>
        </w:rPr>
      </w:pPr>
    </w:p>
    <w:p w14:paraId="39604172" w14:textId="77777777" w:rsidR="00CB57CD" w:rsidRDefault="00CB57CD" w:rsidP="00CB57CD">
      <w:pPr>
        <w:spacing w:after="0" w:line="360" w:lineRule="auto"/>
        <w:jc w:val="both"/>
        <w:rPr>
          <w:rFonts w:ascii="Times New Roman" w:hAnsi="Times New Roman" w:cs="Times New Roman"/>
          <w:sz w:val="24"/>
          <w:szCs w:val="24"/>
        </w:rPr>
      </w:pPr>
    </w:p>
    <w:p w14:paraId="788BB2B5" w14:textId="77777777" w:rsidR="00EC2351" w:rsidRDefault="00EC2351" w:rsidP="00CB57CD">
      <w:pPr>
        <w:spacing w:after="0" w:line="360" w:lineRule="auto"/>
        <w:jc w:val="both"/>
        <w:rPr>
          <w:rFonts w:ascii="Times New Roman" w:hAnsi="Times New Roman" w:cs="Times New Roman"/>
          <w:sz w:val="24"/>
          <w:szCs w:val="24"/>
        </w:rPr>
      </w:pPr>
    </w:p>
    <w:p w14:paraId="4538CC04" w14:textId="48E66A78" w:rsidR="008749C8" w:rsidRPr="008749C8" w:rsidRDefault="008749C8" w:rsidP="008749C8">
      <w:pPr>
        <w:jc w:val="right"/>
        <w:rPr>
          <w:sz w:val="24"/>
          <w:szCs w:val="24"/>
        </w:rPr>
      </w:pPr>
      <w:r w:rsidRPr="008749C8">
        <w:rPr>
          <w:rFonts w:ascii="Times New Roman" w:hAnsi="Times New Roman" w:cs="Times New Roman"/>
          <w:sz w:val="24"/>
          <w:szCs w:val="24"/>
        </w:rPr>
        <w:lastRenderedPageBreak/>
        <w:t>Załącznik nr 1 do umowy nr ………</w:t>
      </w:r>
    </w:p>
    <w:p w14:paraId="2D9921B8" w14:textId="77777777" w:rsidR="008749C8" w:rsidRPr="008749C8" w:rsidRDefault="008749C8" w:rsidP="008749C8">
      <w:pPr>
        <w:jc w:val="center"/>
        <w:rPr>
          <w:rFonts w:ascii="Times New Roman" w:hAnsi="Times New Roman" w:cs="Times New Roman"/>
          <w:b/>
          <w:bCs/>
          <w:sz w:val="24"/>
          <w:szCs w:val="24"/>
        </w:rPr>
      </w:pPr>
    </w:p>
    <w:p w14:paraId="6381578D" w14:textId="33E9DB91" w:rsidR="001031C2" w:rsidRPr="008749C8" w:rsidRDefault="008749C8" w:rsidP="008749C8">
      <w:pPr>
        <w:jc w:val="center"/>
        <w:rPr>
          <w:rFonts w:ascii="Times New Roman" w:hAnsi="Times New Roman" w:cs="Times New Roman"/>
          <w:b/>
          <w:bCs/>
          <w:sz w:val="24"/>
          <w:szCs w:val="24"/>
        </w:rPr>
      </w:pPr>
      <w:r w:rsidRPr="008749C8">
        <w:rPr>
          <w:rFonts w:ascii="Times New Roman" w:hAnsi="Times New Roman" w:cs="Times New Roman"/>
          <w:b/>
          <w:bCs/>
          <w:sz w:val="24"/>
          <w:szCs w:val="24"/>
        </w:rPr>
        <w:t>HARMONOGRAM RZECZOWO-FINANSOWY</w:t>
      </w:r>
    </w:p>
    <w:p w14:paraId="09B3A701" w14:textId="77777777" w:rsidR="001031C2" w:rsidRDefault="001031C2"/>
    <w:tbl>
      <w:tblPr>
        <w:tblW w:w="102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245"/>
        <w:gridCol w:w="1843"/>
        <w:gridCol w:w="2334"/>
      </w:tblGrid>
      <w:tr w:rsidR="001031C2" w:rsidRPr="008749C8" w14:paraId="27668F98" w14:textId="77777777" w:rsidTr="008264EB">
        <w:trPr>
          <w:trHeight w:val="930"/>
        </w:trPr>
        <w:tc>
          <w:tcPr>
            <w:tcW w:w="851" w:type="dxa"/>
            <w:vAlign w:val="center"/>
          </w:tcPr>
          <w:p w14:paraId="7E035159" w14:textId="77777777" w:rsidR="001031C2" w:rsidRPr="008264EB" w:rsidRDefault="001031C2" w:rsidP="006042F1">
            <w:pPr>
              <w:spacing w:line="120" w:lineRule="atLeast"/>
              <w:jc w:val="center"/>
              <w:rPr>
                <w:rFonts w:ascii="Times New Roman" w:hAnsi="Times New Roman" w:cs="Times New Roman"/>
                <w:bCs/>
              </w:rPr>
            </w:pPr>
            <w:bookmarkStart w:id="13" w:name="_Hlk181103255"/>
            <w:r w:rsidRPr="008264EB">
              <w:rPr>
                <w:rFonts w:ascii="Times New Roman" w:hAnsi="Times New Roman" w:cs="Times New Roman"/>
                <w:bCs/>
              </w:rPr>
              <w:t>ETAPY REALI-ZACJI</w:t>
            </w:r>
          </w:p>
        </w:tc>
        <w:tc>
          <w:tcPr>
            <w:tcW w:w="5245" w:type="dxa"/>
            <w:vAlign w:val="center"/>
          </w:tcPr>
          <w:p w14:paraId="6054CC60" w14:textId="77777777" w:rsidR="001031C2" w:rsidRPr="008264EB" w:rsidRDefault="001031C2" w:rsidP="006042F1">
            <w:pPr>
              <w:keepNext/>
              <w:spacing w:line="120" w:lineRule="atLeast"/>
              <w:ind w:left="705"/>
              <w:jc w:val="center"/>
              <w:outlineLvl w:val="2"/>
              <w:rPr>
                <w:rFonts w:ascii="Times New Roman" w:hAnsi="Times New Roman" w:cs="Times New Roman"/>
                <w:bCs/>
              </w:rPr>
            </w:pPr>
            <w:r w:rsidRPr="008264EB">
              <w:rPr>
                <w:rFonts w:ascii="Times New Roman" w:hAnsi="Times New Roman" w:cs="Times New Roman"/>
                <w:bCs/>
              </w:rPr>
              <w:t>OKREŚLENIE PRAC</w:t>
            </w:r>
          </w:p>
        </w:tc>
        <w:tc>
          <w:tcPr>
            <w:tcW w:w="1843" w:type="dxa"/>
            <w:vAlign w:val="center"/>
          </w:tcPr>
          <w:p w14:paraId="30316142"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TERMIN</w:t>
            </w:r>
          </w:p>
          <w:p w14:paraId="716CE768"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OPRACOWANIA</w:t>
            </w:r>
          </w:p>
        </w:tc>
        <w:tc>
          <w:tcPr>
            <w:tcW w:w="2334" w:type="dxa"/>
            <w:vAlign w:val="center"/>
          </w:tcPr>
          <w:p w14:paraId="6152251C" w14:textId="751E6CEC" w:rsidR="001031C2" w:rsidRPr="008264EB" w:rsidRDefault="001031C2" w:rsidP="008264EB">
            <w:pPr>
              <w:spacing w:line="120" w:lineRule="atLeast"/>
              <w:jc w:val="center"/>
              <w:rPr>
                <w:rFonts w:ascii="Times New Roman" w:hAnsi="Times New Roman" w:cs="Times New Roman"/>
                <w:bCs/>
              </w:rPr>
            </w:pPr>
            <w:r w:rsidRPr="008264EB">
              <w:rPr>
                <w:rFonts w:ascii="Times New Roman" w:hAnsi="Times New Roman" w:cs="Times New Roman"/>
                <w:bCs/>
              </w:rPr>
              <w:t>KOSZT</w:t>
            </w:r>
            <w:r w:rsidR="008749C8" w:rsidRPr="008264EB">
              <w:rPr>
                <w:rFonts w:ascii="Times New Roman" w:hAnsi="Times New Roman" w:cs="Times New Roman"/>
                <w:bCs/>
              </w:rPr>
              <w:t xml:space="preserve"> </w:t>
            </w:r>
            <w:r w:rsidR="008264EB" w:rsidRPr="008264EB">
              <w:rPr>
                <w:rFonts w:ascii="Times New Roman" w:hAnsi="Times New Roman" w:cs="Times New Roman"/>
                <w:bCs/>
              </w:rPr>
              <w:t>ZŁ</w:t>
            </w:r>
          </w:p>
        </w:tc>
      </w:tr>
      <w:tr w:rsidR="001031C2" w:rsidRPr="008749C8" w14:paraId="2A28F3CB" w14:textId="77777777" w:rsidTr="008264EB">
        <w:trPr>
          <w:trHeight w:val="281"/>
        </w:trPr>
        <w:tc>
          <w:tcPr>
            <w:tcW w:w="851" w:type="dxa"/>
            <w:vAlign w:val="center"/>
          </w:tcPr>
          <w:p w14:paraId="249F8DB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1</w:t>
            </w:r>
          </w:p>
        </w:tc>
        <w:tc>
          <w:tcPr>
            <w:tcW w:w="5245" w:type="dxa"/>
          </w:tcPr>
          <w:p w14:paraId="180B801E"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 xml:space="preserve">Wszczęcie procedury związanej ze sporządzeniem planu ogólnego, przygotowanie pism dotyczących przystąpienia do sporządzenia planu, analiza materiałów wyjściowych oraz wykonanie niezbędnych  analiz, inwentaryzacja urbanistyczna, aktualizacja opracowania ekofizjograficznego, określenie zapotrzebowania na nową zabudowę mieszkaniową, analiza wniosków złożonych do projektu planu ogólnego  </w:t>
            </w:r>
          </w:p>
        </w:tc>
        <w:tc>
          <w:tcPr>
            <w:tcW w:w="1843" w:type="dxa"/>
          </w:tcPr>
          <w:p w14:paraId="0C3EB6F3" w14:textId="77777777" w:rsidR="001031C2" w:rsidRPr="008264EB" w:rsidRDefault="001031C2" w:rsidP="006042F1">
            <w:pPr>
              <w:spacing w:line="120" w:lineRule="atLeast"/>
              <w:jc w:val="center"/>
              <w:rPr>
                <w:rFonts w:ascii="Times New Roman" w:hAnsi="Times New Roman" w:cs="Times New Roman"/>
                <w:bCs/>
              </w:rPr>
            </w:pPr>
          </w:p>
          <w:p w14:paraId="5CFD36A8" w14:textId="77777777" w:rsidR="001031C2" w:rsidRPr="008264EB" w:rsidRDefault="001031C2" w:rsidP="006042F1">
            <w:pPr>
              <w:spacing w:line="120" w:lineRule="atLeast"/>
              <w:jc w:val="center"/>
              <w:rPr>
                <w:rFonts w:ascii="Times New Roman" w:hAnsi="Times New Roman" w:cs="Times New Roman"/>
                <w:bCs/>
              </w:rPr>
            </w:pPr>
          </w:p>
          <w:p w14:paraId="7926B593"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 xml:space="preserve">2 miesiące </w:t>
            </w:r>
          </w:p>
          <w:p w14:paraId="5D10D3D8"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699BE0A7"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10% kwoty ustalonej w pkt 1 oferty tj.</w:t>
            </w:r>
          </w:p>
          <w:p w14:paraId="1C06690C" w14:textId="123FA14C"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w:t>
            </w:r>
            <w:r w:rsidR="008264EB" w:rsidRPr="008264EB">
              <w:rPr>
                <w:rFonts w:ascii="Times New Roman" w:hAnsi="Times New Roman" w:cs="Times New Roman"/>
                <w:bCs/>
              </w:rPr>
              <w:t>brutto</w:t>
            </w:r>
          </w:p>
          <w:p w14:paraId="3CF8A6EF" w14:textId="5DEFECAC"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w:t>
            </w:r>
            <w:r w:rsidR="008264EB" w:rsidRPr="008264EB">
              <w:rPr>
                <w:rFonts w:ascii="Times New Roman" w:hAnsi="Times New Roman" w:cs="Times New Roman"/>
                <w:bCs/>
              </w:rPr>
              <w:t>..</w:t>
            </w:r>
            <w:r w:rsidRPr="008264EB">
              <w:rPr>
                <w:rFonts w:ascii="Times New Roman" w:hAnsi="Times New Roman" w:cs="Times New Roman"/>
                <w:bCs/>
              </w:rPr>
              <w:t>….</w:t>
            </w:r>
            <w:r w:rsidR="008264EB" w:rsidRPr="008264EB">
              <w:rPr>
                <w:rFonts w:ascii="Times New Roman" w:hAnsi="Times New Roman" w:cs="Times New Roman"/>
                <w:bCs/>
              </w:rPr>
              <w:t>netto</w:t>
            </w:r>
          </w:p>
        </w:tc>
      </w:tr>
      <w:tr w:rsidR="001031C2" w:rsidRPr="008749C8" w14:paraId="03B30C55" w14:textId="77777777" w:rsidTr="008264EB">
        <w:trPr>
          <w:trHeight w:val="566"/>
        </w:trPr>
        <w:tc>
          <w:tcPr>
            <w:tcW w:w="851" w:type="dxa"/>
            <w:vAlign w:val="center"/>
          </w:tcPr>
          <w:p w14:paraId="001D8BD7"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2</w:t>
            </w:r>
          </w:p>
        </w:tc>
        <w:tc>
          <w:tcPr>
            <w:tcW w:w="5245" w:type="dxa"/>
            <w:shd w:val="clear" w:color="auto" w:fill="auto"/>
          </w:tcPr>
          <w:p w14:paraId="088A6976"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Przygotowanie projektu planu ogólnego z uzasadnieniem składającym się z części tekstowej i graficznej wraz z prognozą środowiskową, opiniowanie i uzgadnianie projektu planu przez jednostki zewnętrzne, przygotowanie projektu planu wraz z prognozą środowiskową</w:t>
            </w:r>
          </w:p>
        </w:tc>
        <w:tc>
          <w:tcPr>
            <w:tcW w:w="1843" w:type="dxa"/>
          </w:tcPr>
          <w:p w14:paraId="40FC89BE"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6 miesięcy</w:t>
            </w:r>
          </w:p>
          <w:p w14:paraId="333D16E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49A390A0"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40% kwoty ustalonej w pkt 1 oferty tj.</w:t>
            </w:r>
          </w:p>
          <w:p w14:paraId="596798C5"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7386568B" w14:textId="765CA710" w:rsidR="001031C2"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………………..….netto</w:t>
            </w:r>
          </w:p>
        </w:tc>
      </w:tr>
      <w:tr w:rsidR="001031C2" w:rsidRPr="008749C8" w14:paraId="743BE5CA" w14:textId="77777777" w:rsidTr="008264EB">
        <w:trPr>
          <w:trHeight w:val="753"/>
        </w:trPr>
        <w:tc>
          <w:tcPr>
            <w:tcW w:w="851" w:type="dxa"/>
            <w:vAlign w:val="center"/>
          </w:tcPr>
          <w:p w14:paraId="06ECD9D8" w14:textId="77777777" w:rsidR="001031C2" w:rsidRPr="008264EB" w:rsidRDefault="001031C2" w:rsidP="006042F1">
            <w:pPr>
              <w:spacing w:line="259" w:lineRule="auto"/>
              <w:jc w:val="center"/>
              <w:rPr>
                <w:rFonts w:ascii="Times New Roman" w:hAnsi="Times New Roman" w:cs="Times New Roman"/>
                <w:bCs/>
                <w:highlight w:val="yellow"/>
              </w:rPr>
            </w:pPr>
            <w:bookmarkStart w:id="14" w:name="_Hlk165035407"/>
            <w:r w:rsidRPr="008264EB">
              <w:rPr>
                <w:rFonts w:ascii="Times New Roman" w:hAnsi="Times New Roman" w:cs="Times New Roman"/>
                <w:bCs/>
              </w:rPr>
              <w:t>3</w:t>
            </w:r>
          </w:p>
        </w:tc>
        <w:tc>
          <w:tcPr>
            <w:tcW w:w="5245" w:type="dxa"/>
            <w:vAlign w:val="center"/>
          </w:tcPr>
          <w:p w14:paraId="476DF974" w14:textId="77777777" w:rsidR="001031C2" w:rsidRPr="008264EB" w:rsidRDefault="001031C2" w:rsidP="006042F1">
            <w:pPr>
              <w:jc w:val="center"/>
              <w:rPr>
                <w:rFonts w:ascii="Times New Roman" w:hAnsi="Times New Roman" w:cs="Times New Roman"/>
                <w:bCs/>
                <w:highlight w:val="yellow"/>
              </w:rPr>
            </w:pPr>
            <w:r w:rsidRPr="008264EB">
              <w:rPr>
                <w:rFonts w:ascii="Times New Roman" w:hAnsi="Times New Roman" w:cs="Times New Roman"/>
                <w:bCs/>
              </w:rPr>
              <w:t>Przeprowadzenie procedury związanej z konsultacjami społecznymi oraz opracowanie raportu z tych konsultacji, w tym wykazu zgłoszonych uwag wraz z propozycją ich rozpatrzenia i uzasadnieniem, wykonanie prezentacji projektu planu oraz przedstawienie Radzie Miejskiej projektu uchwały oraz projektu planu ogólnego wraz z raportem podsumowywującym przebieg konsultacji społecznych</w:t>
            </w:r>
          </w:p>
        </w:tc>
        <w:tc>
          <w:tcPr>
            <w:tcW w:w="1843" w:type="dxa"/>
            <w:vAlign w:val="center"/>
          </w:tcPr>
          <w:p w14:paraId="6107A3A4"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9 miesięcy</w:t>
            </w:r>
          </w:p>
          <w:p w14:paraId="7D1DB5DF"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77D73068"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30% kwoty ustalonej w pkt 1 oferty tj.</w:t>
            </w:r>
          </w:p>
          <w:p w14:paraId="2663A8C1"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78DDE8E1" w14:textId="584DCAE1" w:rsidR="001031C2" w:rsidRPr="008264EB" w:rsidRDefault="008264EB" w:rsidP="008264EB">
            <w:pPr>
              <w:spacing w:line="259" w:lineRule="auto"/>
              <w:jc w:val="center"/>
              <w:rPr>
                <w:rFonts w:ascii="Times New Roman" w:hAnsi="Times New Roman" w:cs="Times New Roman"/>
                <w:bCs/>
              </w:rPr>
            </w:pPr>
            <w:r w:rsidRPr="008264EB">
              <w:rPr>
                <w:rFonts w:ascii="Times New Roman" w:hAnsi="Times New Roman" w:cs="Times New Roman"/>
                <w:bCs/>
              </w:rPr>
              <w:t>………………..….netto</w:t>
            </w:r>
          </w:p>
        </w:tc>
      </w:tr>
      <w:bookmarkEnd w:id="14"/>
      <w:tr w:rsidR="001031C2" w:rsidRPr="008749C8" w14:paraId="2C11E58D" w14:textId="77777777" w:rsidTr="008264EB">
        <w:trPr>
          <w:trHeight w:val="556"/>
        </w:trPr>
        <w:tc>
          <w:tcPr>
            <w:tcW w:w="851" w:type="dxa"/>
            <w:vAlign w:val="center"/>
          </w:tcPr>
          <w:p w14:paraId="38EB5F82"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4</w:t>
            </w:r>
          </w:p>
        </w:tc>
        <w:tc>
          <w:tcPr>
            <w:tcW w:w="5245" w:type="dxa"/>
            <w:vAlign w:val="center"/>
          </w:tcPr>
          <w:p w14:paraId="38BBD212" w14:textId="77777777" w:rsidR="001031C2" w:rsidRPr="008264EB" w:rsidRDefault="001031C2" w:rsidP="006042F1">
            <w:pPr>
              <w:jc w:val="center"/>
              <w:rPr>
                <w:rFonts w:ascii="Times New Roman" w:hAnsi="Times New Roman" w:cs="Times New Roman"/>
                <w:bCs/>
              </w:rPr>
            </w:pPr>
            <w:r w:rsidRPr="008264EB">
              <w:rPr>
                <w:rFonts w:ascii="Times New Roman" w:hAnsi="Times New Roman" w:cs="Times New Roman"/>
                <w:bCs/>
              </w:rPr>
              <w:t>Ocena zgodności uchwały Rady Miejskiej przez Wojewodę Dolnośląskiego z przepisami prawa, przekazanie kompletu dokumentacji planistycznej z przebiegu procedury w celu przekazania jej Wojewodzie oraz przygotowanie uchwały wraz z załącznikami do publikacji w Dzienniku Urzędowym Województwa Dolnośląskiego</w:t>
            </w:r>
          </w:p>
        </w:tc>
        <w:tc>
          <w:tcPr>
            <w:tcW w:w="1843" w:type="dxa"/>
            <w:vAlign w:val="center"/>
          </w:tcPr>
          <w:p w14:paraId="1876E032"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11 miesięcy</w:t>
            </w:r>
          </w:p>
          <w:p w14:paraId="2383A7F8"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 xml:space="preserve">od daty podpisania umowy </w:t>
            </w:r>
          </w:p>
        </w:tc>
        <w:tc>
          <w:tcPr>
            <w:tcW w:w="2334" w:type="dxa"/>
            <w:vAlign w:val="center"/>
          </w:tcPr>
          <w:p w14:paraId="0CCFABB7"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eastAsia="Aptos" w:hAnsi="Times New Roman" w:cs="Times New Roman"/>
                <w:kern w:val="2"/>
                <w:lang w:eastAsia="en-US"/>
              </w:rPr>
              <w:t xml:space="preserve">do 20% </w:t>
            </w:r>
            <w:r w:rsidRPr="008264EB">
              <w:rPr>
                <w:rFonts w:ascii="Times New Roman" w:hAnsi="Times New Roman" w:cs="Times New Roman"/>
                <w:bCs/>
              </w:rPr>
              <w:t>kwoty ustalonej w pkt 1 oferty tj.</w:t>
            </w:r>
          </w:p>
          <w:p w14:paraId="5FBD6FEF"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6288903A" w14:textId="017C090E" w:rsidR="001031C2" w:rsidRPr="008264EB" w:rsidRDefault="008264EB" w:rsidP="008264EB">
            <w:pPr>
              <w:spacing w:line="120" w:lineRule="atLeast"/>
              <w:jc w:val="center"/>
              <w:rPr>
                <w:rFonts w:ascii="Times New Roman" w:eastAsia="Aptos" w:hAnsi="Times New Roman" w:cs="Times New Roman"/>
                <w:kern w:val="2"/>
                <w:lang w:eastAsia="en-US"/>
              </w:rPr>
            </w:pPr>
            <w:r w:rsidRPr="008264EB">
              <w:rPr>
                <w:rFonts w:ascii="Times New Roman" w:hAnsi="Times New Roman" w:cs="Times New Roman"/>
                <w:bCs/>
              </w:rPr>
              <w:t>………………..….netto</w:t>
            </w:r>
          </w:p>
        </w:tc>
      </w:tr>
      <w:tr w:rsidR="001031C2" w:rsidRPr="008749C8" w14:paraId="6226F499" w14:textId="77777777" w:rsidTr="008264EB">
        <w:trPr>
          <w:trHeight w:val="971"/>
        </w:trPr>
        <w:tc>
          <w:tcPr>
            <w:tcW w:w="851" w:type="dxa"/>
            <w:vAlign w:val="center"/>
          </w:tcPr>
          <w:p w14:paraId="45A01BF4"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5</w:t>
            </w:r>
          </w:p>
        </w:tc>
        <w:tc>
          <w:tcPr>
            <w:tcW w:w="5245" w:type="dxa"/>
            <w:vAlign w:val="center"/>
          </w:tcPr>
          <w:p w14:paraId="2A5D2F4B"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Przekazanie materiałów zgodnie z umową</w:t>
            </w:r>
          </w:p>
        </w:tc>
        <w:tc>
          <w:tcPr>
            <w:tcW w:w="1843" w:type="dxa"/>
            <w:vAlign w:val="center"/>
          </w:tcPr>
          <w:p w14:paraId="53EC06F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do 2 tygodni po publikacji                    w Dzienniku Urzędowym</w:t>
            </w:r>
          </w:p>
        </w:tc>
        <w:tc>
          <w:tcPr>
            <w:tcW w:w="2334" w:type="dxa"/>
            <w:vAlign w:val="center"/>
          </w:tcPr>
          <w:p w14:paraId="20D33C52" w14:textId="77777777" w:rsidR="001031C2" w:rsidRPr="008264EB" w:rsidRDefault="001031C2" w:rsidP="006042F1">
            <w:pPr>
              <w:spacing w:line="120" w:lineRule="atLeast"/>
              <w:jc w:val="center"/>
              <w:rPr>
                <w:rFonts w:ascii="Times New Roman" w:eastAsia="Aptos" w:hAnsi="Times New Roman" w:cs="Times New Roman"/>
                <w:kern w:val="2"/>
                <w:lang w:eastAsia="en-US"/>
              </w:rPr>
            </w:pPr>
          </w:p>
          <w:p w14:paraId="27FE4EEF" w14:textId="181A18BC" w:rsidR="001031C2" w:rsidRPr="008264EB" w:rsidRDefault="008264EB" w:rsidP="006042F1">
            <w:pPr>
              <w:spacing w:line="120" w:lineRule="atLeast"/>
              <w:jc w:val="center"/>
              <w:rPr>
                <w:rFonts w:ascii="Times New Roman" w:eastAsia="Aptos" w:hAnsi="Times New Roman" w:cs="Times New Roman"/>
                <w:kern w:val="2"/>
                <w:lang w:eastAsia="en-US"/>
              </w:rPr>
            </w:pPr>
            <w:r w:rsidRPr="008264EB">
              <w:rPr>
                <w:rFonts w:ascii="Times New Roman" w:eastAsia="Aptos" w:hAnsi="Times New Roman" w:cs="Times New Roman"/>
                <w:kern w:val="2"/>
                <w:lang w:eastAsia="en-US"/>
              </w:rPr>
              <w:t>-</w:t>
            </w:r>
          </w:p>
        </w:tc>
      </w:tr>
      <w:tr w:rsidR="001031C2" w:rsidRPr="008749C8" w14:paraId="2A949E47" w14:textId="77777777" w:rsidTr="008264EB">
        <w:trPr>
          <w:cantSplit/>
          <w:trHeight w:val="548"/>
        </w:trPr>
        <w:tc>
          <w:tcPr>
            <w:tcW w:w="6096" w:type="dxa"/>
            <w:gridSpan w:val="2"/>
            <w:vAlign w:val="center"/>
          </w:tcPr>
          <w:p w14:paraId="0B828041" w14:textId="77777777" w:rsidR="001031C2" w:rsidRPr="008264EB" w:rsidRDefault="001031C2" w:rsidP="006042F1">
            <w:pPr>
              <w:outlineLvl w:val="6"/>
              <w:rPr>
                <w:rFonts w:ascii="Times New Roman" w:hAnsi="Times New Roman" w:cs="Times New Roman"/>
                <w:bCs/>
              </w:rPr>
            </w:pPr>
            <w:r w:rsidRPr="008264EB">
              <w:rPr>
                <w:rFonts w:ascii="Times New Roman" w:hAnsi="Times New Roman" w:cs="Times New Roman"/>
                <w:bCs/>
              </w:rPr>
              <w:t xml:space="preserve">OGÓŁEM KWOTA BRUTTO </w:t>
            </w:r>
          </w:p>
        </w:tc>
        <w:tc>
          <w:tcPr>
            <w:tcW w:w="4177" w:type="dxa"/>
            <w:gridSpan w:val="2"/>
            <w:vAlign w:val="center"/>
          </w:tcPr>
          <w:p w14:paraId="287EFBF5" w14:textId="77777777" w:rsidR="001031C2" w:rsidRPr="008264EB" w:rsidRDefault="001031C2" w:rsidP="006042F1">
            <w:pPr>
              <w:spacing w:line="120" w:lineRule="atLeast"/>
              <w:jc w:val="right"/>
              <w:rPr>
                <w:rFonts w:ascii="Times New Roman" w:eastAsia="Aptos" w:hAnsi="Times New Roman" w:cs="Times New Roman"/>
                <w:b/>
                <w:kern w:val="2"/>
                <w:lang w:eastAsia="en-US"/>
              </w:rPr>
            </w:pPr>
          </w:p>
        </w:tc>
      </w:tr>
      <w:tr w:rsidR="001031C2" w:rsidRPr="008749C8" w14:paraId="5A715FFA" w14:textId="77777777" w:rsidTr="008264EB">
        <w:trPr>
          <w:cantSplit/>
          <w:trHeight w:val="556"/>
        </w:trPr>
        <w:tc>
          <w:tcPr>
            <w:tcW w:w="6096" w:type="dxa"/>
            <w:gridSpan w:val="2"/>
            <w:vAlign w:val="center"/>
          </w:tcPr>
          <w:p w14:paraId="2288CD15" w14:textId="77777777" w:rsidR="001031C2" w:rsidRPr="008264EB" w:rsidRDefault="001031C2" w:rsidP="006042F1">
            <w:pPr>
              <w:keepNext/>
              <w:outlineLvl w:val="3"/>
              <w:rPr>
                <w:rFonts w:ascii="Times New Roman" w:hAnsi="Times New Roman" w:cs="Times New Roman"/>
                <w:bCs/>
              </w:rPr>
            </w:pPr>
            <w:r w:rsidRPr="008264EB">
              <w:rPr>
                <w:rFonts w:ascii="Times New Roman" w:hAnsi="Times New Roman" w:cs="Times New Roman"/>
                <w:bCs/>
              </w:rPr>
              <w:t>OGÓŁEM KWOTA NETTO</w:t>
            </w:r>
          </w:p>
        </w:tc>
        <w:tc>
          <w:tcPr>
            <w:tcW w:w="4177" w:type="dxa"/>
            <w:gridSpan w:val="2"/>
            <w:vAlign w:val="center"/>
          </w:tcPr>
          <w:p w14:paraId="75305673" w14:textId="77777777" w:rsidR="001031C2" w:rsidRPr="008264EB" w:rsidRDefault="001031C2" w:rsidP="006042F1">
            <w:pPr>
              <w:spacing w:line="120" w:lineRule="atLeast"/>
              <w:jc w:val="right"/>
              <w:rPr>
                <w:rFonts w:ascii="Times New Roman" w:eastAsia="Aptos" w:hAnsi="Times New Roman" w:cs="Times New Roman"/>
                <w:kern w:val="2"/>
                <w:lang w:eastAsia="en-US"/>
              </w:rPr>
            </w:pPr>
          </w:p>
        </w:tc>
      </w:tr>
      <w:bookmarkEnd w:id="13"/>
    </w:tbl>
    <w:p w14:paraId="2C601B48" w14:textId="77777777" w:rsidR="001031C2" w:rsidRDefault="001031C2" w:rsidP="001031C2">
      <w:pPr>
        <w:jc w:val="both"/>
        <w:rPr>
          <w:b/>
          <w:bCs/>
        </w:rPr>
      </w:pPr>
    </w:p>
    <w:p w14:paraId="582B42DB" w14:textId="2D35A427" w:rsidR="008264EB" w:rsidRPr="008749C8" w:rsidRDefault="008264EB" w:rsidP="008264EB">
      <w:pPr>
        <w:jc w:val="right"/>
        <w:rPr>
          <w:sz w:val="24"/>
          <w:szCs w:val="24"/>
        </w:rPr>
      </w:pPr>
      <w:r w:rsidRPr="008749C8">
        <w:rPr>
          <w:rFonts w:ascii="Times New Roman" w:hAnsi="Times New Roman" w:cs="Times New Roman"/>
          <w:sz w:val="24"/>
          <w:szCs w:val="24"/>
        </w:rPr>
        <w:lastRenderedPageBreak/>
        <w:t xml:space="preserve">Załącznik nr </w:t>
      </w:r>
      <w:r>
        <w:rPr>
          <w:rFonts w:ascii="Times New Roman" w:hAnsi="Times New Roman" w:cs="Times New Roman"/>
          <w:sz w:val="24"/>
          <w:szCs w:val="24"/>
        </w:rPr>
        <w:t>2</w:t>
      </w:r>
      <w:r w:rsidRPr="008749C8">
        <w:rPr>
          <w:rFonts w:ascii="Times New Roman" w:hAnsi="Times New Roman" w:cs="Times New Roman"/>
          <w:sz w:val="24"/>
          <w:szCs w:val="24"/>
        </w:rPr>
        <w:t xml:space="preserve"> do umowy nr ………</w:t>
      </w:r>
    </w:p>
    <w:p w14:paraId="2E1AB010" w14:textId="77777777" w:rsidR="008264EB" w:rsidRDefault="008264EB" w:rsidP="001031C2">
      <w:pPr>
        <w:jc w:val="both"/>
        <w:rPr>
          <w:b/>
          <w:bCs/>
        </w:rPr>
      </w:pPr>
    </w:p>
    <w:p w14:paraId="0DE905F5" w14:textId="2F1AB190" w:rsidR="008264EB" w:rsidRDefault="008264EB" w:rsidP="008264E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WYKAZ MATERIAŁÓW WYJŚCIOWYCH</w:t>
      </w:r>
    </w:p>
    <w:p w14:paraId="696111AD" w14:textId="77777777" w:rsidR="008264EB" w:rsidRDefault="008264EB" w:rsidP="008264EB">
      <w:pPr>
        <w:jc w:val="center"/>
        <w:rPr>
          <w:rFonts w:ascii="Times New Roman" w:hAnsi="Times New Roman" w:cs="Times New Roman"/>
          <w:b/>
          <w:bCs/>
          <w:color w:val="000000"/>
          <w:sz w:val="24"/>
          <w:szCs w:val="24"/>
        </w:rPr>
      </w:pPr>
    </w:p>
    <w:p w14:paraId="5CA24EDE" w14:textId="309CE424" w:rsidR="001031C2" w:rsidRPr="008264EB" w:rsidRDefault="001031C2" w:rsidP="008264EB">
      <w:pPr>
        <w:spacing w:after="0" w:line="360" w:lineRule="auto"/>
        <w:jc w:val="both"/>
        <w:rPr>
          <w:rFonts w:ascii="Times New Roman" w:hAnsi="Times New Roman" w:cs="Times New Roman"/>
          <w:b/>
          <w:bCs/>
          <w:color w:val="000000"/>
          <w:sz w:val="24"/>
          <w:szCs w:val="24"/>
        </w:rPr>
      </w:pPr>
      <w:r w:rsidRPr="008264EB">
        <w:rPr>
          <w:rFonts w:ascii="Times New Roman" w:eastAsiaTheme="minorHAnsi" w:hAnsi="Times New Roman" w:cs="Times New Roman"/>
          <w:b/>
          <w:bCs/>
          <w:sz w:val="24"/>
          <w:szCs w:val="24"/>
        </w:rPr>
        <w:t xml:space="preserve">Gmina zobowiązuje się dostarczyć Wykonawcy w ciągu 14 dni od dnia podpisania Umowy następujące materiały niezbędne do sporządzenia Dzieła: </w:t>
      </w:r>
    </w:p>
    <w:p w14:paraId="59B887BE" w14:textId="77777777"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 xml:space="preserve">obowiązujące na terenie Gminy miejscowe plany zagospodarowania przestrzennego oraz informację o planach będących w trakcie opracowania wraz ze zbiorem danych przestrzennych dla aktów planowania, </w:t>
      </w:r>
    </w:p>
    <w:p w14:paraId="173C6FD9" w14:textId="77777777"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 xml:space="preserve">dane z ewidencji gruntów i budynków (działki, budynki i kontury klasyfikacyjne) w wersji wektorowej, </w:t>
      </w:r>
    </w:p>
    <w:p w14:paraId="049B99EC" w14:textId="286CA49E"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obowiązujące w Gminie dokumenty strategiczne i programowe oraz projekty dokumentów istotnych dla określenia polityki przestrzennej Gminy, w szczególności Strategię rozwoju gminy, Program ochrony środowiska, Lokalny program rewitalizacji, Program opieki nad zabytkami</w:t>
      </w:r>
      <w:r w:rsidR="008264EB">
        <w:rPr>
          <w:rFonts w:ascii="Times New Roman" w:hAnsi="Times New Roman" w:cs="Times New Roman"/>
          <w:sz w:val="24"/>
          <w:szCs w:val="24"/>
          <w:lang w:eastAsia="pl-PL"/>
        </w:rPr>
        <w:t>,</w:t>
      </w:r>
    </w:p>
    <w:p w14:paraId="606CAE27" w14:textId="6AF3FCAA"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Wytyczne dotyczące formatów dokumentów planistycznych do wykorzystania w celu aktualizacji w Systemie Informacji Przestrzennej (Geoportal gminny lub Aplikacja MPZP)</w:t>
      </w:r>
      <w:r w:rsidR="008264EB">
        <w:rPr>
          <w:rFonts w:ascii="Times New Roman" w:hAnsi="Times New Roman" w:cs="Times New Roman"/>
          <w:sz w:val="24"/>
          <w:szCs w:val="24"/>
          <w:lang w:eastAsia="pl-PL"/>
        </w:rPr>
        <w:t>.</w:t>
      </w:r>
    </w:p>
    <w:p w14:paraId="302D805D" w14:textId="77777777" w:rsidR="001031C2" w:rsidRPr="008C6729" w:rsidRDefault="001031C2"/>
    <w:sectPr w:rsidR="001031C2" w:rsidRPr="008C6729" w:rsidSect="005F2FB0">
      <w:footerReference w:type="default" r:id="rId11"/>
      <w:headerReference w:type="first" r:id="rId12"/>
      <w:pgSz w:w="11906" w:h="16838"/>
      <w:pgMar w:top="1417" w:right="1417" w:bottom="1417" w:left="1417"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6DF" w14:textId="77777777" w:rsidR="008E4B51" w:rsidRDefault="008E4B51" w:rsidP="00601153">
      <w:pPr>
        <w:spacing w:after="0" w:line="240" w:lineRule="auto"/>
      </w:pPr>
      <w:r>
        <w:separator/>
      </w:r>
    </w:p>
  </w:endnote>
  <w:endnote w:type="continuationSeparator" w:id="0">
    <w:p w14:paraId="1341FE05" w14:textId="77777777" w:rsidR="008E4B51" w:rsidRDefault="008E4B51" w:rsidP="0060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40454767"/>
      <w:docPartObj>
        <w:docPartGallery w:val="Page Numbers (Bottom of Page)"/>
        <w:docPartUnique/>
      </w:docPartObj>
    </w:sdtPr>
    <w:sdtContent>
      <w:p w14:paraId="04B52D0F" w14:textId="1D9E58FB" w:rsidR="00601153" w:rsidRDefault="00601153">
        <w:pPr>
          <w:pStyle w:val="Stopka"/>
          <w:jc w:val="right"/>
          <w:rPr>
            <w:rFonts w:asciiTheme="majorHAnsi" w:eastAsiaTheme="majorEastAsia" w:hAnsiTheme="majorHAnsi" w:cstheme="majorBidi"/>
            <w:sz w:val="28"/>
            <w:szCs w:val="28"/>
          </w:rPr>
        </w:pPr>
        <w:r w:rsidRPr="00601153">
          <w:rPr>
            <w:rFonts w:ascii="Times New Roman" w:eastAsiaTheme="majorEastAsia" w:hAnsi="Times New Roman" w:cs="Times New Roman"/>
          </w:rPr>
          <w:t xml:space="preserve">str. </w:t>
        </w:r>
        <w:r w:rsidRPr="00601153">
          <w:rPr>
            <w:rFonts w:ascii="Times New Roman" w:eastAsiaTheme="minorEastAsia" w:hAnsi="Times New Roman" w:cs="Times New Roman"/>
          </w:rPr>
          <w:fldChar w:fldCharType="begin"/>
        </w:r>
        <w:r w:rsidRPr="00601153">
          <w:rPr>
            <w:rFonts w:ascii="Times New Roman" w:hAnsi="Times New Roman" w:cs="Times New Roman"/>
          </w:rPr>
          <w:instrText>PAGE    \* MERGEFORMAT</w:instrText>
        </w:r>
        <w:r w:rsidRPr="00601153">
          <w:rPr>
            <w:rFonts w:ascii="Times New Roman" w:eastAsiaTheme="minorEastAsia" w:hAnsi="Times New Roman" w:cs="Times New Roman"/>
          </w:rPr>
          <w:fldChar w:fldCharType="separate"/>
        </w:r>
        <w:r w:rsidRPr="00601153">
          <w:rPr>
            <w:rFonts w:ascii="Times New Roman" w:eastAsiaTheme="majorEastAsia" w:hAnsi="Times New Roman" w:cs="Times New Roman"/>
          </w:rPr>
          <w:t>2</w:t>
        </w:r>
        <w:r w:rsidRPr="00601153">
          <w:rPr>
            <w:rFonts w:ascii="Times New Roman" w:eastAsiaTheme="majorEastAsia" w:hAnsi="Times New Roman" w:cs="Times New Roman"/>
          </w:rPr>
          <w:fldChar w:fldCharType="end"/>
        </w:r>
      </w:p>
    </w:sdtContent>
  </w:sdt>
  <w:p w14:paraId="17199B64" w14:textId="77777777" w:rsidR="00601153" w:rsidRDefault="006011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D660" w14:textId="77777777" w:rsidR="008E4B51" w:rsidRDefault="008E4B51" w:rsidP="00601153">
      <w:pPr>
        <w:spacing w:after="0" w:line="240" w:lineRule="auto"/>
      </w:pPr>
      <w:r>
        <w:separator/>
      </w:r>
    </w:p>
  </w:footnote>
  <w:footnote w:type="continuationSeparator" w:id="0">
    <w:p w14:paraId="07801A72" w14:textId="77777777" w:rsidR="008E4B51" w:rsidRDefault="008E4B51" w:rsidP="0060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7BF5" w14:textId="7BAA33B9" w:rsidR="008A5952" w:rsidRPr="00FA1985" w:rsidRDefault="008A5952" w:rsidP="008A5952">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5</w:t>
    </w:r>
    <w:r w:rsidRPr="00D72C15">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sidRPr="00D72C15">
      <w:rPr>
        <w:rFonts w:ascii="Times New Roman" w:hAnsi="Times New Roman" w:cs="Times New Roman"/>
        <w:b/>
        <w:bCs/>
        <w:color w:val="auto"/>
        <w:sz w:val="24"/>
        <w:szCs w:val="24"/>
      </w:rPr>
      <w:t>(Projekt)</w:t>
    </w:r>
  </w:p>
  <w:p w14:paraId="6F6CC5E9" w14:textId="77777777" w:rsidR="00601153" w:rsidRDefault="006011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1009"/>
        </w:tabs>
        <w:ind w:left="1009" w:hanging="453"/>
      </w:pPr>
      <w:rPr>
        <w:rFonts w:ascii="Times New Roman" w:eastAsia="Times New Roman" w:hAnsi="Times New Roman" w:cs="Times New Roman"/>
        <w:b w:val="0"/>
        <w:sz w:val="24"/>
        <w:szCs w:val="24"/>
      </w:rPr>
    </w:lvl>
  </w:abstractNum>
  <w:abstractNum w:abstractNumId="1"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Times New Roman" w:hAnsi="Times New Roman" w:cs="Arial"/>
        <w:b w:val="0"/>
        <w:bCs/>
        <w:sz w:val="18"/>
        <w:szCs w:val="18"/>
      </w:rPr>
    </w:lvl>
  </w:abstractNum>
  <w:abstractNum w:abstractNumId="2"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D"/>
    <w:multiLevelType w:val="singleLevel"/>
    <w:tmpl w:val="0000000D"/>
    <w:name w:val="WW8Num15"/>
    <w:lvl w:ilvl="0">
      <w:start w:val="1"/>
      <w:numFmt w:val="lowerLetter"/>
      <w:lvlText w:val="%1)"/>
      <w:lvlJc w:val="left"/>
      <w:pPr>
        <w:tabs>
          <w:tab w:val="num" w:pos="0"/>
        </w:tabs>
        <w:ind w:left="1080" w:hanging="360"/>
      </w:pPr>
      <w:rPr>
        <w:rFonts w:ascii="Times New Roman" w:hAnsi="Times New Roman" w:cs="Arial" w:hint="default"/>
        <w:b w:val="0"/>
        <w:color w:val="auto"/>
        <w:sz w:val="18"/>
        <w:szCs w:val="18"/>
      </w:rPr>
    </w:lvl>
  </w:abstractNum>
  <w:abstractNum w:abstractNumId="4" w15:restartNumberingAfterBreak="0">
    <w:nsid w:val="0000000E"/>
    <w:multiLevelType w:val="multilevel"/>
    <w:tmpl w:val="0000000E"/>
    <w:name w:val="WW8Num16"/>
    <w:lvl w:ilvl="0">
      <w:start w:val="1"/>
      <w:numFmt w:val="decimal"/>
      <w:lvlText w:val="%1."/>
      <w:lvlJc w:val="left"/>
      <w:pPr>
        <w:tabs>
          <w:tab w:val="num" w:pos="0"/>
        </w:tabs>
        <w:ind w:left="720" w:hanging="360"/>
      </w:pPr>
      <w:rPr>
        <w:rFonts w:ascii="Times New Roman" w:eastAsia="MS Mincho" w:hAnsi="Times New Roman" w:cs="Arial" w:hint="default"/>
        <w:b w:val="0"/>
        <w:color w:val="auto"/>
        <w:sz w:val="18"/>
        <w:szCs w:val="18"/>
      </w:rPr>
    </w:lvl>
    <w:lvl w:ilvl="1">
      <w:start w:val="1"/>
      <w:numFmt w:val="decimal"/>
      <w:lvlText w:val="%2."/>
      <w:lvlJc w:val="left"/>
      <w:pPr>
        <w:tabs>
          <w:tab w:val="num" w:pos="0"/>
        </w:tabs>
        <w:ind w:left="720" w:hanging="360"/>
      </w:pPr>
      <w:rPr>
        <w:rFonts w:ascii="Courier New" w:hAnsi="Courier New" w:cs="Courier New" w:hint="default"/>
        <w:sz w:val="24"/>
        <w:szCs w:val="24"/>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227D4A"/>
    <w:multiLevelType w:val="hybridMultilevel"/>
    <w:tmpl w:val="BDBA3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F35E59"/>
    <w:multiLevelType w:val="hybridMultilevel"/>
    <w:tmpl w:val="ACE0A826"/>
    <w:lvl w:ilvl="0" w:tplc="78945908">
      <w:start w:val="1"/>
      <w:numFmt w:val="decimal"/>
      <w:lvlText w:val="%1."/>
      <w:lvlJc w:val="left"/>
      <w:pPr>
        <w:ind w:left="1065" w:hanging="705"/>
      </w:pPr>
      <w:rPr>
        <w:rFonts w:hint="default"/>
      </w:rPr>
    </w:lvl>
    <w:lvl w:ilvl="1" w:tplc="47E0E592">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073A6"/>
    <w:multiLevelType w:val="multilevel"/>
    <w:tmpl w:val="EE3AA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D05989"/>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68571B"/>
    <w:multiLevelType w:val="hybridMultilevel"/>
    <w:tmpl w:val="C508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2124F"/>
    <w:multiLevelType w:val="hybridMultilevel"/>
    <w:tmpl w:val="1D96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B1D80"/>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3" w15:restartNumberingAfterBreak="0">
    <w:nsid w:val="13D178CE"/>
    <w:multiLevelType w:val="hybridMultilevel"/>
    <w:tmpl w:val="77DCA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60EF1"/>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5" w15:restartNumberingAfterBreak="0">
    <w:nsid w:val="178B5E62"/>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4365E9"/>
    <w:multiLevelType w:val="hybridMultilevel"/>
    <w:tmpl w:val="4A10B9E2"/>
    <w:lvl w:ilvl="0" w:tplc="C0A0719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1BB11BA9"/>
    <w:multiLevelType w:val="hybridMultilevel"/>
    <w:tmpl w:val="9B5820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1C4D678D"/>
    <w:multiLevelType w:val="multilevel"/>
    <w:tmpl w:val="30D83350"/>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23EB344B"/>
    <w:multiLevelType w:val="hybridMultilevel"/>
    <w:tmpl w:val="FBE42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DA03DF"/>
    <w:multiLevelType w:val="hybridMultilevel"/>
    <w:tmpl w:val="703C3D4A"/>
    <w:lvl w:ilvl="0" w:tplc="2236D7C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867181"/>
    <w:multiLevelType w:val="multilevel"/>
    <w:tmpl w:val="0000000F"/>
    <w:lvl w:ilvl="0">
      <w:start w:val="1"/>
      <w:numFmt w:val="decimal"/>
      <w:lvlText w:val="%1"/>
      <w:lvlJc w:val="left"/>
      <w:pPr>
        <w:tabs>
          <w:tab w:val="num" w:pos="369"/>
        </w:tabs>
        <w:ind w:left="369" w:hanging="369"/>
      </w:p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lowerLetter"/>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5" w15:restartNumberingAfterBreak="0">
    <w:nsid w:val="2B516DB5"/>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641125"/>
    <w:multiLevelType w:val="hybridMultilevel"/>
    <w:tmpl w:val="CB368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32912E3F"/>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9" w15:restartNumberingAfterBreak="0">
    <w:nsid w:val="343D46D0"/>
    <w:multiLevelType w:val="hybridMultilevel"/>
    <w:tmpl w:val="A7AC0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1421E"/>
    <w:multiLevelType w:val="hybridMultilevel"/>
    <w:tmpl w:val="76CE2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26379E"/>
    <w:multiLevelType w:val="hybridMultilevel"/>
    <w:tmpl w:val="D64CA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25AAC"/>
    <w:multiLevelType w:val="hybridMultilevel"/>
    <w:tmpl w:val="D0781102"/>
    <w:lvl w:ilvl="0" w:tplc="0415000F">
      <w:start w:val="1"/>
      <w:numFmt w:val="decimal"/>
      <w:lvlText w:val="%1."/>
      <w:lvlJc w:val="left"/>
      <w:pPr>
        <w:tabs>
          <w:tab w:val="num" w:pos="1800"/>
        </w:tabs>
        <w:ind w:left="180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9674F9"/>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0F2721"/>
    <w:multiLevelType w:val="hybridMultilevel"/>
    <w:tmpl w:val="884EBE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4A7B32"/>
    <w:multiLevelType w:val="hybridMultilevel"/>
    <w:tmpl w:val="2324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DE19D2"/>
    <w:multiLevelType w:val="hybridMultilevel"/>
    <w:tmpl w:val="84401994"/>
    <w:lvl w:ilvl="0" w:tplc="FBD4B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7162D4"/>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DC71B4E"/>
    <w:multiLevelType w:val="singleLevel"/>
    <w:tmpl w:val="00000014"/>
    <w:lvl w:ilvl="0">
      <w:start w:val="1"/>
      <w:numFmt w:val="lowerLetter"/>
      <w:lvlText w:val="%1)"/>
      <w:lvlJc w:val="left"/>
      <w:pPr>
        <w:tabs>
          <w:tab w:val="num" w:pos="0"/>
        </w:tabs>
        <w:ind w:left="2202" w:hanging="360"/>
      </w:pPr>
      <w:rPr>
        <w:rFonts w:ascii="Times New Roman" w:eastAsia="Times New Roman" w:hAnsi="Times New Roman" w:cs="Times New Roman"/>
        <w:sz w:val="24"/>
        <w:szCs w:val="24"/>
      </w:rPr>
    </w:lvl>
  </w:abstractNum>
  <w:abstractNum w:abstractNumId="39" w15:restartNumberingAfterBreak="0">
    <w:nsid w:val="529034A8"/>
    <w:multiLevelType w:val="hybridMultilevel"/>
    <w:tmpl w:val="BFA8149E"/>
    <w:lvl w:ilvl="0" w:tplc="4D201F10">
      <w:start w:val="1"/>
      <w:numFmt w:val="decimal"/>
      <w:lvlText w:val="%1."/>
      <w:lvlJc w:val="left"/>
      <w:pPr>
        <w:ind w:left="720" w:hanging="360"/>
      </w:pPr>
      <w:rPr>
        <w:rFonts w:ascii="Arial" w:eastAsia="Times New Roman"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137FE5"/>
    <w:multiLevelType w:val="multilevel"/>
    <w:tmpl w:val="30D83350"/>
    <w:name w:val="WW8Num262"/>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56D44208"/>
    <w:multiLevelType w:val="hybridMultilevel"/>
    <w:tmpl w:val="0398292A"/>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328B5"/>
    <w:multiLevelType w:val="hybridMultilevel"/>
    <w:tmpl w:val="C42E9C8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977DB8"/>
    <w:multiLevelType w:val="hybridMultilevel"/>
    <w:tmpl w:val="824E74C0"/>
    <w:lvl w:ilvl="0" w:tplc="FFFFFFFF">
      <w:start w:val="1"/>
      <w:numFmt w:val="decimal"/>
      <w:lvlText w:val="%1."/>
      <w:lvlJc w:val="left"/>
      <w:pPr>
        <w:ind w:left="720" w:hanging="360"/>
      </w:pPr>
      <w:rPr>
        <w:rFonts w:ascii="Arial" w:eastAsia="Times New Roman" w:hAnsi="Arial" w:cs="Arial" w:hint="default"/>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DE59F5"/>
    <w:multiLevelType w:val="hybridMultilevel"/>
    <w:tmpl w:val="BCD82922"/>
    <w:lvl w:ilvl="0" w:tplc="F5A679E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5DFE20C7"/>
    <w:multiLevelType w:val="hybridMultilevel"/>
    <w:tmpl w:val="0F28B90A"/>
    <w:lvl w:ilvl="0" w:tplc="FFFFFFFF">
      <w:start w:val="1"/>
      <w:numFmt w:val="decimal"/>
      <w:lvlText w:val="%1."/>
      <w:lvlJc w:val="left"/>
      <w:pPr>
        <w:ind w:left="720" w:hanging="360"/>
      </w:pPr>
      <w:rPr>
        <w:rFonts w:ascii="Arial" w:eastAsia="Times New Roman" w:hAnsi="Arial" w:cs="Arial" w:hint="default"/>
        <w:sz w:val="22"/>
        <w:szCs w:val="22"/>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174A31"/>
    <w:multiLevelType w:val="hybridMultilevel"/>
    <w:tmpl w:val="FFDAF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595FEB"/>
    <w:multiLevelType w:val="hybridMultilevel"/>
    <w:tmpl w:val="23FAB22C"/>
    <w:lvl w:ilvl="0" w:tplc="FBD4B8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67778"/>
    <w:multiLevelType w:val="multilevel"/>
    <w:tmpl w:val="5BBA5FB4"/>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8F130E8"/>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F374DD"/>
    <w:multiLevelType w:val="hybridMultilevel"/>
    <w:tmpl w:val="4584568E"/>
    <w:lvl w:ilvl="0" w:tplc="D8D604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A5398F"/>
    <w:multiLevelType w:val="hybridMultilevel"/>
    <w:tmpl w:val="04D6D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E179C"/>
    <w:multiLevelType w:val="hybridMultilevel"/>
    <w:tmpl w:val="ED5C8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9A255F"/>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8345C4"/>
    <w:multiLevelType w:val="hybridMultilevel"/>
    <w:tmpl w:val="5A34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6" w15:restartNumberingAfterBreak="0">
    <w:nsid w:val="778D333E"/>
    <w:multiLevelType w:val="hybridMultilevel"/>
    <w:tmpl w:val="CB7CC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35380F"/>
    <w:multiLevelType w:val="hybridMultilevel"/>
    <w:tmpl w:val="D8CC9506"/>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6927B3"/>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num w:numId="1" w16cid:durableId="1282418913">
    <w:abstractNumId w:val="0"/>
  </w:num>
  <w:num w:numId="2" w16cid:durableId="1878353747">
    <w:abstractNumId w:val="1"/>
  </w:num>
  <w:num w:numId="3" w16cid:durableId="696467482">
    <w:abstractNumId w:val="2"/>
  </w:num>
  <w:num w:numId="4" w16cid:durableId="1203438154">
    <w:abstractNumId w:val="3"/>
  </w:num>
  <w:num w:numId="5" w16cid:durableId="2087992189">
    <w:abstractNumId w:val="4"/>
  </w:num>
  <w:num w:numId="6" w16cid:durableId="347753820">
    <w:abstractNumId w:val="40"/>
  </w:num>
  <w:num w:numId="7" w16cid:durableId="2125613517">
    <w:abstractNumId w:val="33"/>
  </w:num>
  <w:num w:numId="8" w16cid:durableId="1870490637">
    <w:abstractNumId w:val="8"/>
  </w:num>
  <w:num w:numId="9" w16cid:durableId="1840609384">
    <w:abstractNumId w:val="56"/>
  </w:num>
  <w:num w:numId="10" w16cid:durableId="1888253404">
    <w:abstractNumId w:val="53"/>
  </w:num>
  <w:num w:numId="11" w16cid:durableId="1253778223">
    <w:abstractNumId w:val="5"/>
  </w:num>
  <w:num w:numId="12" w16cid:durableId="1204900179">
    <w:abstractNumId w:val="29"/>
  </w:num>
  <w:num w:numId="13" w16cid:durableId="1626614270">
    <w:abstractNumId w:val="20"/>
  </w:num>
  <w:num w:numId="14" w16cid:durableId="1937708334">
    <w:abstractNumId w:val="46"/>
  </w:num>
  <w:num w:numId="15" w16cid:durableId="814568183">
    <w:abstractNumId w:val="15"/>
  </w:num>
  <w:num w:numId="16" w16cid:durableId="1622299834">
    <w:abstractNumId w:val="49"/>
  </w:num>
  <w:num w:numId="17" w16cid:durableId="1885681027">
    <w:abstractNumId w:val="16"/>
  </w:num>
  <w:num w:numId="18" w16cid:durableId="528224037">
    <w:abstractNumId w:val="37"/>
  </w:num>
  <w:num w:numId="19" w16cid:durableId="1899633550">
    <w:abstractNumId w:val="28"/>
  </w:num>
  <w:num w:numId="20" w16cid:durableId="644744285">
    <w:abstractNumId w:val="24"/>
  </w:num>
  <w:num w:numId="21" w16cid:durableId="637684403">
    <w:abstractNumId w:val="38"/>
  </w:num>
  <w:num w:numId="22" w16cid:durableId="280500775">
    <w:abstractNumId w:val="25"/>
  </w:num>
  <w:num w:numId="23" w16cid:durableId="1941403803">
    <w:abstractNumId w:val="12"/>
  </w:num>
  <w:num w:numId="24" w16cid:durableId="894898992">
    <w:abstractNumId w:val="58"/>
  </w:num>
  <w:num w:numId="25" w16cid:durableId="1430082160">
    <w:abstractNumId w:val="14"/>
  </w:num>
  <w:num w:numId="26" w16cid:durableId="1543590121">
    <w:abstractNumId w:val="19"/>
  </w:num>
  <w:num w:numId="27" w16cid:durableId="963996493">
    <w:abstractNumId w:val="31"/>
  </w:num>
  <w:num w:numId="28" w16cid:durableId="734084876">
    <w:abstractNumId w:val="32"/>
  </w:num>
  <w:num w:numId="29" w16cid:durableId="357122963">
    <w:abstractNumId w:val="39"/>
  </w:num>
  <w:num w:numId="30" w16cid:durableId="1310817082">
    <w:abstractNumId w:val="43"/>
  </w:num>
  <w:num w:numId="31" w16cid:durableId="742920676">
    <w:abstractNumId w:val="45"/>
  </w:num>
  <w:num w:numId="32" w16cid:durableId="1611400657">
    <w:abstractNumId w:val="34"/>
  </w:num>
  <w:num w:numId="33" w16cid:durableId="2022462844">
    <w:abstractNumId w:val="26"/>
  </w:num>
  <w:num w:numId="34" w16cid:durableId="553004207">
    <w:abstractNumId w:val="57"/>
  </w:num>
  <w:num w:numId="35" w16cid:durableId="154609796">
    <w:abstractNumId w:val="11"/>
  </w:num>
  <w:num w:numId="36" w16cid:durableId="1501844341">
    <w:abstractNumId w:val="52"/>
  </w:num>
  <w:num w:numId="37" w16cid:durableId="973370270">
    <w:abstractNumId w:val="41"/>
  </w:num>
  <w:num w:numId="38" w16cid:durableId="1319502707">
    <w:abstractNumId w:val="51"/>
  </w:num>
  <w:num w:numId="39" w16cid:durableId="697894161">
    <w:abstractNumId w:val="47"/>
  </w:num>
  <w:num w:numId="40" w16cid:durableId="578247057">
    <w:abstractNumId w:val="36"/>
  </w:num>
  <w:num w:numId="41" w16cid:durableId="1696619140">
    <w:abstractNumId w:val="6"/>
  </w:num>
  <w:num w:numId="42" w16cid:durableId="874931577">
    <w:abstractNumId w:val="21"/>
  </w:num>
  <w:num w:numId="43" w16cid:durableId="27225841">
    <w:abstractNumId w:val="48"/>
  </w:num>
  <w:num w:numId="44" w16cid:durableId="64884093">
    <w:abstractNumId w:val="13"/>
  </w:num>
  <w:num w:numId="45" w16cid:durableId="1677539785">
    <w:abstractNumId w:val="7"/>
  </w:num>
  <w:num w:numId="46" w16cid:durableId="991644706">
    <w:abstractNumId w:val="54"/>
  </w:num>
  <w:num w:numId="47" w16cid:durableId="367029967">
    <w:abstractNumId w:val="30"/>
  </w:num>
  <w:num w:numId="48" w16cid:durableId="820191273">
    <w:abstractNumId w:val="9"/>
  </w:num>
  <w:num w:numId="49" w16cid:durableId="555167334">
    <w:abstractNumId w:val="35"/>
  </w:num>
  <w:num w:numId="50" w16cid:durableId="861162352">
    <w:abstractNumId w:val="42"/>
  </w:num>
  <w:num w:numId="51" w16cid:durableId="319191916">
    <w:abstractNumId w:val="27"/>
  </w:num>
  <w:num w:numId="52" w16cid:durableId="2112624981">
    <w:abstractNumId w:val="55"/>
  </w:num>
  <w:num w:numId="53" w16cid:durableId="161358680">
    <w:abstractNumId w:val="18"/>
  </w:num>
  <w:num w:numId="54" w16cid:durableId="1847937160">
    <w:abstractNumId w:val="44"/>
  </w:num>
  <w:num w:numId="55" w16cid:durableId="594704331">
    <w:abstractNumId w:val="50"/>
  </w:num>
  <w:num w:numId="56" w16cid:durableId="1500197773">
    <w:abstractNumId w:val="23"/>
  </w:num>
  <w:num w:numId="57" w16cid:durableId="1995142769">
    <w:abstractNumId w:val="22"/>
  </w:num>
  <w:num w:numId="58" w16cid:durableId="695276499">
    <w:abstractNumId w:val="10"/>
  </w:num>
  <w:num w:numId="59" w16cid:durableId="862279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C1"/>
    <w:rsid w:val="00025DD8"/>
    <w:rsid w:val="00027BB8"/>
    <w:rsid w:val="00041B2D"/>
    <w:rsid w:val="00044AAB"/>
    <w:rsid w:val="0005242D"/>
    <w:rsid w:val="00057825"/>
    <w:rsid w:val="0008063C"/>
    <w:rsid w:val="000B4FD5"/>
    <w:rsid w:val="001031C2"/>
    <w:rsid w:val="00121787"/>
    <w:rsid w:val="00125A74"/>
    <w:rsid w:val="00140BCA"/>
    <w:rsid w:val="0014367E"/>
    <w:rsid w:val="0015696C"/>
    <w:rsid w:val="001C75C4"/>
    <w:rsid w:val="001F20B0"/>
    <w:rsid w:val="00276B19"/>
    <w:rsid w:val="002862C9"/>
    <w:rsid w:val="00293F87"/>
    <w:rsid w:val="002C5FE6"/>
    <w:rsid w:val="0032576A"/>
    <w:rsid w:val="003329A6"/>
    <w:rsid w:val="003564B9"/>
    <w:rsid w:val="00377C2A"/>
    <w:rsid w:val="003865A3"/>
    <w:rsid w:val="003A6B88"/>
    <w:rsid w:val="003B5009"/>
    <w:rsid w:val="004338C1"/>
    <w:rsid w:val="004B16CF"/>
    <w:rsid w:val="005239B6"/>
    <w:rsid w:val="00526359"/>
    <w:rsid w:val="00563F3B"/>
    <w:rsid w:val="005B7894"/>
    <w:rsid w:val="005C788C"/>
    <w:rsid w:val="005D2F13"/>
    <w:rsid w:val="005F2FB0"/>
    <w:rsid w:val="00601153"/>
    <w:rsid w:val="006E1DFE"/>
    <w:rsid w:val="006F20C0"/>
    <w:rsid w:val="007448A3"/>
    <w:rsid w:val="00793BF9"/>
    <w:rsid w:val="0079632E"/>
    <w:rsid w:val="007C2510"/>
    <w:rsid w:val="007F7A7A"/>
    <w:rsid w:val="008264EB"/>
    <w:rsid w:val="008407E6"/>
    <w:rsid w:val="008459C5"/>
    <w:rsid w:val="0085799C"/>
    <w:rsid w:val="008749C8"/>
    <w:rsid w:val="008A5952"/>
    <w:rsid w:val="008A62C6"/>
    <w:rsid w:val="008B4A6F"/>
    <w:rsid w:val="008C6729"/>
    <w:rsid w:val="008E1CCC"/>
    <w:rsid w:val="008E4B51"/>
    <w:rsid w:val="00916EEE"/>
    <w:rsid w:val="0095463C"/>
    <w:rsid w:val="009547D2"/>
    <w:rsid w:val="009871A4"/>
    <w:rsid w:val="00987A42"/>
    <w:rsid w:val="009934DA"/>
    <w:rsid w:val="009D497D"/>
    <w:rsid w:val="009E1BBC"/>
    <w:rsid w:val="00A03AC2"/>
    <w:rsid w:val="00A22FDC"/>
    <w:rsid w:val="00A3196D"/>
    <w:rsid w:val="00A4640D"/>
    <w:rsid w:val="00A57CAB"/>
    <w:rsid w:val="00A61744"/>
    <w:rsid w:val="00AD196D"/>
    <w:rsid w:val="00BE7F3E"/>
    <w:rsid w:val="00C34BC9"/>
    <w:rsid w:val="00C43013"/>
    <w:rsid w:val="00C60DAF"/>
    <w:rsid w:val="00CB57CD"/>
    <w:rsid w:val="00CE7D6D"/>
    <w:rsid w:val="00D12A7F"/>
    <w:rsid w:val="00D74DC7"/>
    <w:rsid w:val="00D8757F"/>
    <w:rsid w:val="00DC244D"/>
    <w:rsid w:val="00DD036F"/>
    <w:rsid w:val="00E462C2"/>
    <w:rsid w:val="00E84542"/>
    <w:rsid w:val="00EC2351"/>
    <w:rsid w:val="00EE276F"/>
    <w:rsid w:val="00F15FF6"/>
    <w:rsid w:val="00F2374E"/>
    <w:rsid w:val="00F36084"/>
    <w:rsid w:val="00F611DE"/>
    <w:rsid w:val="00F74C08"/>
    <w:rsid w:val="00FA1F70"/>
    <w:rsid w:val="00FA456C"/>
    <w:rsid w:val="00FE1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8A0C1"/>
  <w15:chartTrackingRefBased/>
  <w15:docId w15:val="{56742D57-2D0E-42FA-841C-D242362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8C1"/>
    <w:pPr>
      <w:suppressAutoHyphens/>
      <w:spacing w:line="254" w:lineRule="auto"/>
    </w:pPr>
    <w:rPr>
      <w:rFonts w:ascii="Calibri" w:eastAsia="Calibri" w:hAnsi="Calibri" w:cs="Calibri"/>
      <w:kern w:val="0"/>
      <w:lang w:eastAsia="ar-SA"/>
      <w14:ligatures w14:val="none"/>
    </w:rPr>
  </w:style>
  <w:style w:type="paragraph" w:styleId="Nagwek1">
    <w:name w:val="heading 1"/>
    <w:basedOn w:val="Normalny"/>
    <w:next w:val="Normalny"/>
    <w:link w:val="Nagwek1Znak"/>
    <w:qFormat/>
    <w:rsid w:val="00433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3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338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38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38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38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38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38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38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38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38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38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38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38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38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38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38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38C1"/>
    <w:rPr>
      <w:rFonts w:eastAsiaTheme="majorEastAsia" w:cstheme="majorBidi"/>
      <w:color w:val="272727" w:themeColor="text1" w:themeTint="D8"/>
    </w:rPr>
  </w:style>
  <w:style w:type="paragraph" w:styleId="Tytu">
    <w:name w:val="Title"/>
    <w:basedOn w:val="Normalny"/>
    <w:next w:val="Normalny"/>
    <w:link w:val="TytuZnak"/>
    <w:qFormat/>
    <w:rsid w:val="00433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338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38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38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38C1"/>
    <w:pPr>
      <w:spacing w:before="160"/>
      <w:jc w:val="center"/>
    </w:pPr>
    <w:rPr>
      <w:i/>
      <w:iCs/>
      <w:color w:val="404040" w:themeColor="text1" w:themeTint="BF"/>
    </w:rPr>
  </w:style>
  <w:style w:type="character" w:customStyle="1" w:styleId="CytatZnak">
    <w:name w:val="Cytat Znak"/>
    <w:basedOn w:val="Domylnaczcionkaakapitu"/>
    <w:link w:val="Cytat"/>
    <w:uiPriority w:val="29"/>
    <w:rsid w:val="004338C1"/>
    <w:rPr>
      <w:i/>
      <w:iCs/>
      <w:color w:val="404040" w:themeColor="text1" w:themeTint="BF"/>
    </w:rPr>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338C1"/>
    <w:pPr>
      <w:ind w:left="720"/>
      <w:contextualSpacing/>
    </w:pPr>
  </w:style>
  <w:style w:type="character" w:styleId="Wyrnienieintensywne">
    <w:name w:val="Intense Emphasis"/>
    <w:basedOn w:val="Domylnaczcionkaakapitu"/>
    <w:uiPriority w:val="21"/>
    <w:qFormat/>
    <w:rsid w:val="004338C1"/>
    <w:rPr>
      <w:i/>
      <w:iCs/>
      <w:color w:val="0F4761" w:themeColor="accent1" w:themeShade="BF"/>
    </w:rPr>
  </w:style>
  <w:style w:type="paragraph" w:styleId="Cytatintensywny">
    <w:name w:val="Intense Quote"/>
    <w:basedOn w:val="Normalny"/>
    <w:next w:val="Normalny"/>
    <w:link w:val="CytatintensywnyZnak"/>
    <w:uiPriority w:val="30"/>
    <w:qFormat/>
    <w:rsid w:val="00433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38C1"/>
    <w:rPr>
      <w:i/>
      <w:iCs/>
      <w:color w:val="0F4761" w:themeColor="accent1" w:themeShade="BF"/>
    </w:rPr>
  </w:style>
  <w:style w:type="character" w:styleId="Odwoanieintensywne">
    <w:name w:val="Intense Reference"/>
    <w:basedOn w:val="Domylnaczcionkaakapitu"/>
    <w:uiPriority w:val="32"/>
    <w:qFormat/>
    <w:rsid w:val="004338C1"/>
    <w:rPr>
      <w:b/>
      <w:bCs/>
      <w:smallCaps/>
      <w:color w:val="0F4761" w:themeColor="accent1" w:themeShade="BF"/>
      <w:spacing w:val="5"/>
    </w:rPr>
  </w:style>
  <w:style w:type="character" w:styleId="Hipercze">
    <w:name w:val="Hyperlink"/>
    <w:uiPriority w:val="99"/>
    <w:rsid w:val="004338C1"/>
    <w:rPr>
      <w:color w:val="0563C1"/>
      <w:u w:val="single"/>
    </w:rPr>
  </w:style>
  <w:style w:type="paragraph" w:styleId="Tekstpodstawowy">
    <w:name w:val="Body Text"/>
    <w:basedOn w:val="Normalny"/>
    <w:link w:val="TekstpodstawowyZnak"/>
    <w:rsid w:val="004338C1"/>
    <w:pPr>
      <w:widowControl w:val="0"/>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4338C1"/>
    <w:rPr>
      <w:rFonts w:ascii="Times New Roman" w:eastAsia="Lucida Sans Unicode" w:hAnsi="Times New Roman" w:cs="Times New Roman"/>
      <w:kern w:val="1"/>
      <w:sz w:val="24"/>
      <w:szCs w:val="24"/>
      <w:lang w:eastAsia="ar-SA"/>
      <w14:ligatures w14:val="none"/>
    </w:rPr>
  </w:style>
  <w:style w:type="paragraph" w:customStyle="1" w:styleId="Tekstpodstawowy21">
    <w:name w:val="Tekst podstawowy 21"/>
    <w:basedOn w:val="Normalny"/>
    <w:rsid w:val="004338C1"/>
    <w:pPr>
      <w:widowControl w:val="0"/>
      <w:spacing w:after="120" w:line="480" w:lineRule="auto"/>
    </w:pPr>
    <w:rPr>
      <w:rFonts w:ascii="Times New Roman" w:eastAsia="Lucida Sans Unicode" w:hAnsi="Times New Roman" w:cs="Times New Roman"/>
      <w:kern w:val="1"/>
      <w:sz w:val="24"/>
      <w:szCs w:val="24"/>
    </w:rPr>
  </w:style>
  <w:style w:type="paragraph" w:customStyle="1" w:styleId="Tekstpodstawowy31">
    <w:name w:val="Tekst podstawowy 31"/>
    <w:basedOn w:val="Normalny"/>
    <w:rsid w:val="004338C1"/>
    <w:pPr>
      <w:spacing w:after="120"/>
    </w:pPr>
    <w:rPr>
      <w:sz w:val="16"/>
      <w:szCs w:val="16"/>
    </w:rPr>
  </w:style>
  <w:style w:type="paragraph" w:styleId="Tekstpodstawowywcity">
    <w:name w:val="Body Text Indent"/>
    <w:basedOn w:val="Normalny"/>
    <w:link w:val="TekstpodstawowywcityZnak"/>
    <w:uiPriority w:val="99"/>
    <w:unhideWhenUsed/>
    <w:rsid w:val="004338C1"/>
    <w:pPr>
      <w:spacing w:after="120"/>
      <w:ind w:left="283"/>
    </w:pPr>
  </w:style>
  <w:style w:type="character" w:customStyle="1" w:styleId="TekstpodstawowywcityZnak">
    <w:name w:val="Tekst podstawowy wcięty Znak"/>
    <w:basedOn w:val="Domylnaczcionkaakapitu"/>
    <w:link w:val="Tekstpodstawowywcity"/>
    <w:uiPriority w:val="99"/>
    <w:rsid w:val="004338C1"/>
    <w:rPr>
      <w:rFonts w:ascii="Calibri" w:eastAsia="Calibri" w:hAnsi="Calibri" w:cs="Calibri"/>
      <w:kern w:val="0"/>
      <w:lang w:eastAsia="ar-SA"/>
      <w14:ligatures w14:val="none"/>
    </w:rPr>
  </w:style>
  <w:style w:type="paragraph" w:customStyle="1" w:styleId="Tekstpodstawowywcity31">
    <w:name w:val="Tekst podstawowy wcięty 31"/>
    <w:basedOn w:val="Normalny"/>
    <w:rsid w:val="004338C1"/>
    <w:pPr>
      <w:spacing w:after="0" w:line="120" w:lineRule="atLeast"/>
      <w:ind w:left="993" w:hanging="284"/>
    </w:pPr>
    <w:rPr>
      <w:rFonts w:ascii="Arial" w:eastAsia="Times New Roman" w:hAnsi="Arial" w:cs="Arial"/>
      <w:szCs w:val="20"/>
    </w:rPr>
  </w:style>
  <w:style w:type="paragraph" w:customStyle="1" w:styleId="zwykytekst">
    <w:name w:val="zwykytekst"/>
    <w:basedOn w:val="Normalny"/>
    <w:rsid w:val="004338C1"/>
    <w:pPr>
      <w:spacing w:before="280" w:after="28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11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153"/>
    <w:rPr>
      <w:rFonts w:ascii="Calibri" w:eastAsia="Calibri" w:hAnsi="Calibri" w:cs="Calibri"/>
      <w:kern w:val="0"/>
      <w:lang w:eastAsia="ar-SA"/>
      <w14:ligatures w14:val="none"/>
    </w:rPr>
  </w:style>
  <w:style w:type="paragraph" w:styleId="Stopka">
    <w:name w:val="footer"/>
    <w:basedOn w:val="Normalny"/>
    <w:link w:val="StopkaZnak"/>
    <w:uiPriority w:val="99"/>
    <w:unhideWhenUsed/>
    <w:rsid w:val="00601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153"/>
    <w:rPr>
      <w:rFonts w:ascii="Calibri" w:eastAsia="Calibri" w:hAnsi="Calibri" w:cs="Calibri"/>
      <w:kern w:val="0"/>
      <w:lang w:eastAsia="ar-SA"/>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DC244D"/>
    <w:rPr>
      <w:rFonts w:ascii="Calibri" w:eastAsia="Calibri" w:hAnsi="Calibri" w:cs="Calibri"/>
      <w:kern w:val="0"/>
      <w:lang w:eastAsia="ar-SA"/>
      <w14:ligatures w14:val="none"/>
    </w:rPr>
  </w:style>
  <w:style w:type="character" w:customStyle="1" w:styleId="ng-binding">
    <w:name w:val="ng-binding"/>
    <w:rsid w:val="005F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5366">
      <w:bodyDiv w:val="1"/>
      <w:marLeft w:val="0"/>
      <w:marRight w:val="0"/>
      <w:marTop w:val="0"/>
      <w:marBottom w:val="0"/>
      <w:divBdr>
        <w:top w:val="none" w:sz="0" w:space="0" w:color="auto"/>
        <w:left w:val="none" w:sz="0" w:space="0" w:color="auto"/>
        <w:bottom w:val="none" w:sz="0" w:space="0" w:color="auto"/>
        <w:right w:val="none" w:sz="0" w:space="0" w:color="auto"/>
      </w:divBdr>
    </w:div>
    <w:div w:id="17513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jxgezd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knjxgezd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galis.pl/document-view.seam?documentId=mfrxilrtg4ytknjxgezdc"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njxgezd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19</Pages>
  <Words>5631</Words>
  <Characters>33787</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Besser</dc:creator>
  <cp:keywords/>
  <dc:description/>
  <cp:lastModifiedBy>7675</cp:lastModifiedBy>
  <cp:revision>12</cp:revision>
  <cp:lastPrinted>2024-11-08T10:10:00Z</cp:lastPrinted>
  <dcterms:created xsi:type="dcterms:W3CDTF">2024-10-30T08:00:00Z</dcterms:created>
  <dcterms:modified xsi:type="dcterms:W3CDTF">2024-11-08T11:36:00Z</dcterms:modified>
</cp:coreProperties>
</file>