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685D" w14:textId="676F036A" w:rsidR="007E5577" w:rsidRPr="008A0783" w:rsidRDefault="007E5577" w:rsidP="008A0783">
      <w:pPr>
        <w:pStyle w:val="Tytu"/>
        <w:ind w:left="426" w:hanging="426"/>
        <w:jc w:val="right"/>
        <w:rPr>
          <w:rFonts w:ascii="Acumin Pro" w:eastAsia="Arial Unicode MS" w:hAnsi="Acumin Pro"/>
          <w:sz w:val="20"/>
        </w:rPr>
      </w:pPr>
      <w:r w:rsidRPr="008A0783">
        <w:rPr>
          <w:rFonts w:ascii="Acumin Pro" w:eastAsia="Arial Unicode MS" w:hAnsi="Acumin Pro"/>
          <w:sz w:val="20"/>
        </w:rPr>
        <w:t xml:space="preserve">Załącznik nr 3 do zapytania ofertowego </w:t>
      </w:r>
    </w:p>
    <w:p w14:paraId="58256484" w14:textId="77777777" w:rsidR="00BC0D03" w:rsidRPr="008A0783" w:rsidRDefault="00BC0D03" w:rsidP="008A0783">
      <w:pPr>
        <w:pStyle w:val="Tytu"/>
        <w:ind w:left="426" w:hanging="426"/>
        <w:jc w:val="right"/>
        <w:rPr>
          <w:rFonts w:ascii="Acumin Pro" w:eastAsia="Arial Unicode MS" w:hAnsi="Acumin Pro"/>
          <w:sz w:val="20"/>
        </w:rPr>
      </w:pPr>
    </w:p>
    <w:p w14:paraId="2D8E06A8" w14:textId="1508C072" w:rsidR="007E5577" w:rsidRDefault="007E5577" w:rsidP="008A0783">
      <w:pPr>
        <w:pStyle w:val="Tytu"/>
        <w:ind w:left="426" w:hanging="426"/>
        <w:rPr>
          <w:rFonts w:ascii="Acumin Pro" w:eastAsia="Arial Unicode MS" w:hAnsi="Acumin Pro"/>
          <w:sz w:val="20"/>
        </w:rPr>
      </w:pPr>
      <w:r w:rsidRPr="008A0783">
        <w:rPr>
          <w:rFonts w:ascii="Acumin Pro" w:eastAsia="Arial Unicode MS" w:hAnsi="Acumin Pro"/>
          <w:sz w:val="20"/>
        </w:rPr>
        <w:t>Umowa  nr</w:t>
      </w:r>
      <w:r w:rsidRPr="008A0783">
        <w:rPr>
          <w:rFonts w:ascii="Acumin Pro" w:hAnsi="Acumin Pro"/>
          <w:sz w:val="20"/>
        </w:rPr>
        <w:t xml:space="preserve"> </w:t>
      </w:r>
      <w:r w:rsidR="00BC0D03" w:rsidRPr="008A0783">
        <w:rPr>
          <w:rFonts w:ascii="Acumin Pro" w:eastAsia="Arial Unicode MS" w:hAnsi="Acumin Pro"/>
          <w:sz w:val="20"/>
        </w:rPr>
        <w:t>AZ</w:t>
      </w:r>
      <w:r w:rsidR="00CD5248">
        <w:rPr>
          <w:rFonts w:ascii="Acumin Pro" w:eastAsia="Arial Unicode MS" w:hAnsi="Acumin Pro"/>
          <w:sz w:val="20"/>
        </w:rPr>
        <w:t>281.3.17.</w:t>
      </w:r>
      <w:r w:rsidR="00BC0D03" w:rsidRPr="008A0783">
        <w:rPr>
          <w:rFonts w:ascii="Acumin Pro" w:eastAsia="Arial Unicode MS" w:hAnsi="Acumin Pro"/>
          <w:sz w:val="20"/>
        </w:rPr>
        <w:t>202</w:t>
      </w:r>
      <w:r w:rsidR="00A84CC1" w:rsidRPr="008A0783">
        <w:rPr>
          <w:rFonts w:ascii="Acumin Pro" w:eastAsia="Arial Unicode MS" w:hAnsi="Acumin Pro"/>
          <w:sz w:val="20"/>
        </w:rPr>
        <w:t>4</w:t>
      </w:r>
    </w:p>
    <w:p w14:paraId="1D7EA85A" w14:textId="77777777" w:rsidR="008A0783" w:rsidRPr="008A0783" w:rsidRDefault="008A0783" w:rsidP="008A0783">
      <w:pPr>
        <w:pStyle w:val="Tytu"/>
        <w:ind w:left="426" w:hanging="426"/>
        <w:rPr>
          <w:rFonts w:ascii="Acumin Pro" w:eastAsia="Arial Unicode MS" w:hAnsi="Acumin Pro"/>
          <w:sz w:val="20"/>
        </w:rPr>
      </w:pPr>
    </w:p>
    <w:p w14:paraId="3CA21853" w14:textId="72F7C021" w:rsidR="007E5577" w:rsidRPr="008A0783" w:rsidRDefault="007E5577" w:rsidP="00CD5248">
      <w:pPr>
        <w:jc w:val="center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>Niniejsza umowa została zawarta w Poznaniu, w dniu</w:t>
      </w:r>
      <w:r w:rsidR="00CD5248">
        <w:rPr>
          <w:rFonts w:ascii="Acumin Pro" w:eastAsia="Arial Unicode MS" w:hAnsi="Acumin Pro"/>
          <w:sz w:val="20"/>
          <w:szCs w:val="20"/>
        </w:rPr>
        <w:t xml:space="preserve"> </w:t>
      </w:r>
      <w:r w:rsidRPr="008A0783">
        <w:rPr>
          <w:rFonts w:ascii="Acumin Pro" w:eastAsia="Arial Unicode MS" w:hAnsi="Acumin Pro"/>
          <w:sz w:val="20"/>
          <w:szCs w:val="20"/>
        </w:rPr>
        <w:t>...……………….….</w:t>
      </w:r>
      <w:r w:rsidR="00CD5248">
        <w:rPr>
          <w:rFonts w:ascii="Acumin Pro" w:eastAsia="Arial Unicode MS" w:hAnsi="Acumin Pro"/>
          <w:sz w:val="20"/>
          <w:szCs w:val="20"/>
        </w:rPr>
        <w:t xml:space="preserve"> </w:t>
      </w:r>
      <w:r w:rsidRPr="008A0783">
        <w:rPr>
          <w:rFonts w:ascii="Acumin Pro" w:eastAsia="Arial Unicode MS" w:hAnsi="Acumin Pro"/>
          <w:sz w:val="20"/>
          <w:szCs w:val="20"/>
        </w:rPr>
        <w:t>pomiędzy:</w:t>
      </w:r>
    </w:p>
    <w:p w14:paraId="1ACDDED0" w14:textId="77777777" w:rsidR="00CD5248" w:rsidRDefault="00CD5248" w:rsidP="008A0783">
      <w:pPr>
        <w:pStyle w:val="Tekstpodstawowy"/>
        <w:spacing w:after="0"/>
        <w:jc w:val="both"/>
        <w:rPr>
          <w:rFonts w:ascii="Acumin Pro" w:eastAsia="Arial Unicode MS" w:hAnsi="Acumin Pro"/>
          <w:b/>
          <w:bCs/>
          <w:sz w:val="20"/>
          <w:szCs w:val="20"/>
        </w:rPr>
      </w:pPr>
    </w:p>
    <w:p w14:paraId="318BF1F5" w14:textId="0BCB8C31" w:rsidR="007E5577" w:rsidRPr="008A0783" w:rsidRDefault="007E5577" w:rsidP="008A0783">
      <w:pPr>
        <w:pStyle w:val="Tekstpodstawowy"/>
        <w:spacing w:after="0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b/>
          <w:bCs/>
          <w:sz w:val="20"/>
          <w:szCs w:val="20"/>
        </w:rPr>
        <w:t xml:space="preserve">MUZEUM NARODOWYM W POZNANIU,  </w:t>
      </w:r>
      <w:r w:rsidRPr="008A0783">
        <w:rPr>
          <w:rFonts w:ascii="Acumin Pro" w:eastAsia="Arial Unicode MS" w:hAnsi="Acumin Pro"/>
          <w:bCs/>
          <w:sz w:val="20"/>
          <w:szCs w:val="20"/>
        </w:rPr>
        <w:t xml:space="preserve">61-745 Poznań, Al. Marcinkowskiego 9, </w:t>
      </w:r>
      <w:r w:rsidRPr="008A0783">
        <w:rPr>
          <w:rFonts w:ascii="Acumin Pro" w:eastAsia="Arial Unicode MS" w:hAnsi="Acumin Pro"/>
          <w:sz w:val="20"/>
          <w:szCs w:val="20"/>
        </w:rPr>
        <w:t xml:space="preserve">wpisanym do Rejestru Instytucji Kultury prowadzonego przez Ministra Kultury i Dziedzictwa Narodowego pod numerem  RIK 26/92, będącym płatnikiem VAT i posiadającym numer NIP 777-00-06-321 oraz posiadającym REGON 000275978,   </w:t>
      </w:r>
    </w:p>
    <w:p w14:paraId="60CE1A9F" w14:textId="6DF1AA1D" w:rsidR="007E5577" w:rsidRPr="00CD5248" w:rsidRDefault="007E5577" w:rsidP="008A0783">
      <w:pPr>
        <w:pStyle w:val="Teksttreci0"/>
        <w:shd w:val="clear" w:color="auto" w:fill="auto"/>
        <w:spacing w:line="240" w:lineRule="auto"/>
        <w:jc w:val="both"/>
        <w:rPr>
          <w:rFonts w:ascii="Acumin Pro" w:hAnsi="Acumin Pro" w:cs="Calibri"/>
          <w:b/>
          <w:bCs/>
          <w:sz w:val="20"/>
          <w:szCs w:val="20"/>
        </w:rPr>
      </w:pPr>
      <w:r w:rsidRPr="00CD5248">
        <w:rPr>
          <w:rFonts w:ascii="Acumin Pro" w:hAnsi="Acumin Pro" w:cs="Calibri"/>
          <w:b/>
          <w:bCs/>
          <w:sz w:val="20"/>
          <w:szCs w:val="20"/>
        </w:rPr>
        <w:t>reprezentowanym przez:</w:t>
      </w:r>
    </w:p>
    <w:p w14:paraId="2591A3C6" w14:textId="0DF86522" w:rsidR="00CD5248" w:rsidRDefault="00CD5248" w:rsidP="00CD5248">
      <w:pPr>
        <w:pStyle w:val="Teksttreci0"/>
        <w:numPr>
          <w:ilvl w:val="0"/>
          <w:numId w:val="35"/>
        </w:numPr>
        <w:spacing w:line="240" w:lineRule="auto"/>
        <w:rPr>
          <w:rFonts w:ascii="Acumin Pro" w:hAnsi="Acumin Pro" w:cstheme="minorHAnsi"/>
          <w:sz w:val="20"/>
          <w:szCs w:val="20"/>
        </w:rPr>
      </w:pPr>
      <w:r>
        <w:rPr>
          <w:rFonts w:ascii="Acumin Pro" w:hAnsi="Acumin Pro" w:cstheme="minorHAnsi"/>
          <w:bCs/>
          <w:sz w:val="20"/>
          <w:szCs w:val="20"/>
        </w:rPr>
        <w:t>Agnieszkę Purgat, Zastępcę Dyrektora ds. Organizacyjno - Administracyjnych</w:t>
      </w:r>
    </w:p>
    <w:p w14:paraId="5F44B4AD" w14:textId="77777777" w:rsidR="00CD5248" w:rsidRDefault="00CD5248" w:rsidP="00CD5248">
      <w:pPr>
        <w:pStyle w:val="Teksttreci0"/>
        <w:spacing w:line="240" w:lineRule="auto"/>
        <w:jc w:val="both"/>
        <w:rPr>
          <w:rFonts w:ascii="Acumin Pro" w:hAnsi="Acumin Pro" w:cstheme="minorHAnsi"/>
          <w:sz w:val="20"/>
          <w:szCs w:val="20"/>
        </w:rPr>
      </w:pPr>
      <w:r>
        <w:rPr>
          <w:rFonts w:ascii="Acumin Pro" w:hAnsi="Acumin Pro" w:cstheme="minorHAnsi"/>
          <w:bCs/>
          <w:sz w:val="20"/>
          <w:szCs w:val="20"/>
        </w:rPr>
        <w:t xml:space="preserve">przy kontrasygnacie - Agnieszki Orchowskiej – </w:t>
      </w:r>
      <w:r>
        <w:rPr>
          <w:rFonts w:ascii="Acumin Pro" w:hAnsi="Acumin Pro" w:cstheme="minorHAnsi"/>
          <w:sz w:val="20"/>
          <w:szCs w:val="20"/>
        </w:rPr>
        <w:t>Głównego Księgowego Muzeum Narodowego w Poznaniu</w:t>
      </w:r>
    </w:p>
    <w:p w14:paraId="7A06AA2A" w14:textId="2D5EF286" w:rsidR="007E5577" w:rsidRPr="00CD5248" w:rsidRDefault="007E5577" w:rsidP="008A0783">
      <w:pPr>
        <w:jc w:val="both"/>
        <w:rPr>
          <w:rFonts w:ascii="Acumin Pro" w:eastAsia="Arial Unicode MS" w:hAnsi="Acumin Pro"/>
          <w:b/>
          <w:bCs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 xml:space="preserve">zwanym </w:t>
      </w:r>
      <w:r w:rsidRPr="00CD5248">
        <w:rPr>
          <w:rFonts w:ascii="Acumin Pro" w:eastAsia="Arial Unicode MS" w:hAnsi="Acumin Pro"/>
          <w:b/>
          <w:bCs/>
          <w:sz w:val="20"/>
          <w:szCs w:val="20"/>
        </w:rPr>
        <w:t xml:space="preserve">dalej </w:t>
      </w:r>
      <w:r w:rsidR="00CD5248" w:rsidRPr="00CD5248">
        <w:rPr>
          <w:rFonts w:ascii="Acumin Pro" w:eastAsia="Arial Unicode MS" w:hAnsi="Acumin Pro"/>
          <w:b/>
          <w:bCs/>
          <w:sz w:val="20"/>
          <w:szCs w:val="20"/>
        </w:rPr>
        <w:t>Zamawiającym</w:t>
      </w:r>
      <w:r w:rsidRPr="00CD5248">
        <w:rPr>
          <w:rFonts w:ascii="Acumin Pro" w:eastAsia="Arial Unicode MS" w:hAnsi="Acumin Pro"/>
          <w:b/>
          <w:bCs/>
          <w:sz w:val="20"/>
          <w:szCs w:val="20"/>
        </w:rPr>
        <w:t xml:space="preserve"> </w:t>
      </w:r>
    </w:p>
    <w:p w14:paraId="6CBB1819" w14:textId="77777777" w:rsidR="007E5577" w:rsidRPr="008A0783" w:rsidRDefault="007E5577" w:rsidP="008A0783">
      <w:pPr>
        <w:ind w:left="284" w:hanging="284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>a</w:t>
      </w:r>
    </w:p>
    <w:p w14:paraId="6098673F" w14:textId="77777777" w:rsidR="007E5577" w:rsidRPr="008A0783" w:rsidRDefault="007E5577" w:rsidP="008A0783">
      <w:pPr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>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...</w:t>
      </w:r>
    </w:p>
    <w:p w14:paraId="51BDD8F1" w14:textId="6AABE7BB" w:rsidR="007E5577" w:rsidRPr="00CD5248" w:rsidRDefault="007E5577" w:rsidP="008A0783">
      <w:pPr>
        <w:jc w:val="both"/>
        <w:rPr>
          <w:rFonts w:ascii="Acumin Pro" w:eastAsia="Arial Unicode MS" w:hAnsi="Acumin Pro"/>
          <w:b/>
          <w:bCs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>zwany</w:t>
      </w:r>
      <w:r w:rsidR="00CD5248">
        <w:rPr>
          <w:rFonts w:ascii="Acumin Pro" w:eastAsia="Arial Unicode MS" w:hAnsi="Acumin Pro"/>
          <w:sz w:val="20"/>
          <w:szCs w:val="20"/>
        </w:rPr>
        <w:t>m</w:t>
      </w:r>
      <w:r w:rsidRPr="008A0783">
        <w:rPr>
          <w:rFonts w:ascii="Acumin Pro" w:eastAsia="Arial Unicode MS" w:hAnsi="Acumin Pro"/>
          <w:sz w:val="20"/>
          <w:szCs w:val="20"/>
        </w:rPr>
        <w:t xml:space="preserve"> dalej </w:t>
      </w:r>
      <w:r w:rsidR="00CD5248" w:rsidRPr="00CD5248">
        <w:rPr>
          <w:rFonts w:ascii="Acumin Pro" w:eastAsia="Arial Unicode MS" w:hAnsi="Acumin Pro"/>
          <w:b/>
          <w:bCs/>
          <w:sz w:val="20"/>
          <w:szCs w:val="20"/>
        </w:rPr>
        <w:t>Wykonawcą</w:t>
      </w:r>
      <w:r w:rsidR="00CD5248">
        <w:rPr>
          <w:rFonts w:ascii="Acumin Pro" w:eastAsia="Arial Unicode MS" w:hAnsi="Acumin Pro"/>
          <w:b/>
          <w:bCs/>
          <w:sz w:val="20"/>
          <w:szCs w:val="20"/>
        </w:rPr>
        <w:t>.</w:t>
      </w:r>
    </w:p>
    <w:p w14:paraId="7B387575" w14:textId="77777777" w:rsidR="007E5577" w:rsidRPr="008A0783" w:rsidRDefault="007E5577" w:rsidP="008A0783">
      <w:pPr>
        <w:jc w:val="center"/>
        <w:rPr>
          <w:rFonts w:ascii="Acumin Pro" w:eastAsia="Arial Unicode MS" w:hAnsi="Acumin Pro"/>
          <w:b/>
          <w:bCs/>
          <w:sz w:val="20"/>
          <w:szCs w:val="20"/>
        </w:rPr>
      </w:pPr>
      <w:r w:rsidRPr="008A0783">
        <w:rPr>
          <w:rFonts w:ascii="Acumin Pro" w:eastAsia="Arial Unicode MS" w:hAnsi="Acumin Pro"/>
          <w:b/>
          <w:bCs/>
          <w:sz w:val="20"/>
          <w:szCs w:val="20"/>
        </w:rPr>
        <w:t>§ 1</w:t>
      </w:r>
    </w:p>
    <w:p w14:paraId="16779DAC" w14:textId="7515DEAA" w:rsidR="00CD5248" w:rsidRDefault="007E5577" w:rsidP="0090485B">
      <w:pPr>
        <w:jc w:val="both"/>
        <w:rPr>
          <w:rFonts w:ascii="Acumin Pro" w:eastAsia="Arial Unicode MS" w:hAnsi="Acumin Pro"/>
          <w:sz w:val="20"/>
          <w:szCs w:val="20"/>
        </w:rPr>
      </w:pPr>
      <w:r w:rsidRPr="001D4A63">
        <w:rPr>
          <w:rFonts w:ascii="Acumin Pro" w:eastAsia="Arial Unicode MS" w:hAnsi="Acumin Pro"/>
          <w:sz w:val="20"/>
          <w:szCs w:val="20"/>
        </w:rPr>
        <w:t xml:space="preserve">Zamawiający zleca, a </w:t>
      </w:r>
      <w:r w:rsidR="0090485B">
        <w:rPr>
          <w:rFonts w:ascii="Acumin Pro" w:eastAsia="Arial Unicode MS" w:hAnsi="Acumin Pro"/>
          <w:sz w:val="20"/>
          <w:szCs w:val="20"/>
        </w:rPr>
        <w:t>W</w:t>
      </w:r>
      <w:r w:rsidRPr="001D4A63">
        <w:rPr>
          <w:rFonts w:ascii="Acumin Pro" w:eastAsia="Arial Unicode MS" w:hAnsi="Acumin Pro"/>
          <w:sz w:val="20"/>
          <w:szCs w:val="20"/>
        </w:rPr>
        <w:t>ykonawca zobowiązuje się do</w:t>
      </w:r>
      <w:r w:rsidR="00CD5248">
        <w:rPr>
          <w:rFonts w:ascii="Acumin Pro" w:eastAsia="Arial Unicode MS" w:hAnsi="Acumin Pro"/>
          <w:sz w:val="20"/>
          <w:szCs w:val="20"/>
        </w:rPr>
        <w:t xml:space="preserve"> </w:t>
      </w:r>
      <w:bookmarkStart w:id="0" w:name="_Hlk171579414"/>
      <w:r w:rsidR="0090485B">
        <w:rPr>
          <w:rFonts w:ascii="Acumin Pro" w:hAnsi="Acumin Pro"/>
          <w:sz w:val="20"/>
          <w:szCs w:val="20"/>
        </w:rPr>
        <w:t xml:space="preserve">wykonania usługi polegającej na </w:t>
      </w:r>
      <w:r w:rsidR="0090485B" w:rsidRPr="00F03008">
        <w:rPr>
          <w:rFonts w:ascii="Acumin Pro" w:hAnsi="Acumin Pro"/>
          <w:sz w:val="20"/>
          <w:szCs w:val="20"/>
        </w:rPr>
        <w:t>okresowej kontroli instalacji elektrycznej i odgromowej w obiektach Muzeum Narodowego w Poznaniu</w:t>
      </w:r>
      <w:bookmarkEnd w:id="0"/>
      <w:r w:rsidR="0090485B">
        <w:rPr>
          <w:rFonts w:ascii="Acumin Pro" w:eastAsia="Arial Unicode MS" w:hAnsi="Acumin Pro"/>
          <w:sz w:val="20"/>
          <w:szCs w:val="20"/>
        </w:rPr>
        <w:t xml:space="preserve"> </w:t>
      </w:r>
      <w:r w:rsidR="00CD5248">
        <w:rPr>
          <w:rFonts w:ascii="Acumin Pro" w:eastAsia="Arial Unicode MS" w:hAnsi="Acumin Pro"/>
          <w:sz w:val="20"/>
          <w:szCs w:val="20"/>
        </w:rPr>
        <w:t xml:space="preserve">zgodnie z szczegółowym opisem przedmiotu zamówienia, stanowiącym </w:t>
      </w:r>
      <w:r w:rsidR="00CD5248" w:rsidRPr="00CD5248">
        <w:rPr>
          <w:rFonts w:ascii="Acumin Pro" w:eastAsia="Arial Unicode MS" w:hAnsi="Acumin Pro"/>
          <w:b/>
          <w:bCs/>
          <w:sz w:val="20"/>
          <w:szCs w:val="20"/>
        </w:rPr>
        <w:t>załącznik nr  1</w:t>
      </w:r>
      <w:r w:rsidR="00CD5248">
        <w:rPr>
          <w:rFonts w:ascii="Acumin Pro" w:eastAsia="Arial Unicode MS" w:hAnsi="Acumin Pro"/>
          <w:sz w:val="20"/>
          <w:szCs w:val="20"/>
        </w:rPr>
        <w:t xml:space="preserve"> do niniejszej umowy. </w:t>
      </w:r>
    </w:p>
    <w:p w14:paraId="630C1F95" w14:textId="77777777" w:rsidR="0090485B" w:rsidRDefault="0090485B" w:rsidP="0090485B">
      <w:pPr>
        <w:jc w:val="both"/>
        <w:rPr>
          <w:rFonts w:ascii="Acumin Pro" w:eastAsia="Arial Unicode MS" w:hAnsi="Acumin Pro"/>
          <w:sz w:val="20"/>
          <w:szCs w:val="20"/>
        </w:rPr>
      </w:pPr>
    </w:p>
    <w:p w14:paraId="2076A264" w14:textId="42EF3D09" w:rsidR="00D92C9E" w:rsidRPr="001A7F86" w:rsidRDefault="00D92C9E" w:rsidP="00D92C9E">
      <w:pPr>
        <w:pStyle w:val="Default"/>
        <w:spacing w:line="276" w:lineRule="auto"/>
        <w:ind w:left="360"/>
        <w:jc w:val="center"/>
        <w:rPr>
          <w:rFonts w:ascii="Acumin Pro" w:hAnsi="Acumin Pro"/>
          <w:color w:val="auto"/>
          <w:sz w:val="22"/>
          <w:szCs w:val="22"/>
        </w:rPr>
      </w:pPr>
      <w:r w:rsidRPr="001A7F86">
        <w:rPr>
          <w:rFonts w:ascii="Acumin Pro" w:hAnsi="Acumin Pro"/>
          <w:b/>
          <w:bCs/>
          <w:color w:val="auto"/>
          <w:sz w:val="22"/>
          <w:szCs w:val="22"/>
        </w:rPr>
        <w:t>§ 2</w:t>
      </w:r>
    </w:p>
    <w:p w14:paraId="5560D20D" w14:textId="588E1BEC" w:rsidR="00D92C9E" w:rsidRDefault="00D92C9E" w:rsidP="00D92C9E">
      <w:pPr>
        <w:pStyle w:val="Default"/>
        <w:numPr>
          <w:ilvl w:val="0"/>
          <w:numId w:val="25"/>
        </w:numPr>
        <w:spacing w:line="276" w:lineRule="auto"/>
        <w:ind w:left="426"/>
        <w:jc w:val="both"/>
        <w:rPr>
          <w:rFonts w:ascii="Acumin Pro" w:hAnsi="Acumin Pro"/>
          <w:color w:val="auto"/>
          <w:sz w:val="20"/>
          <w:szCs w:val="20"/>
        </w:rPr>
      </w:pPr>
      <w:r w:rsidRPr="0090485B">
        <w:rPr>
          <w:rFonts w:ascii="Acumin Pro" w:hAnsi="Acumin Pro"/>
          <w:color w:val="auto"/>
          <w:sz w:val="20"/>
          <w:szCs w:val="20"/>
        </w:rPr>
        <w:t xml:space="preserve">Wykonawca </w:t>
      </w:r>
      <w:r w:rsidR="00CD5248" w:rsidRPr="0090485B">
        <w:rPr>
          <w:rFonts w:ascii="Acumin Pro" w:hAnsi="Acumin Pro"/>
          <w:color w:val="auto"/>
          <w:sz w:val="20"/>
          <w:szCs w:val="20"/>
        </w:rPr>
        <w:t>oświadcza</w:t>
      </w:r>
      <w:r w:rsidRPr="0090485B">
        <w:rPr>
          <w:rFonts w:ascii="Acumin Pro" w:hAnsi="Acumin Pro"/>
          <w:color w:val="auto"/>
          <w:sz w:val="20"/>
          <w:szCs w:val="20"/>
        </w:rPr>
        <w:t xml:space="preserve">, że wszystkie osoby wyznaczone do realizacji przedmiotu </w:t>
      </w:r>
      <w:r w:rsidR="00CD5248" w:rsidRPr="0090485B">
        <w:rPr>
          <w:rFonts w:ascii="Acumin Pro" w:hAnsi="Acumin Pro"/>
          <w:color w:val="auto"/>
          <w:sz w:val="20"/>
          <w:szCs w:val="20"/>
        </w:rPr>
        <w:t xml:space="preserve">niniejszej </w:t>
      </w:r>
      <w:r w:rsidRPr="0090485B">
        <w:rPr>
          <w:rFonts w:ascii="Acumin Pro" w:hAnsi="Acumin Pro"/>
          <w:color w:val="auto"/>
          <w:sz w:val="20"/>
          <w:szCs w:val="20"/>
        </w:rPr>
        <w:t>umowy posiadają odpowiednie doświadczenie i kwalifikacje zawodowe</w:t>
      </w:r>
      <w:r w:rsidR="0090485B">
        <w:rPr>
          <w:rFonts w:ascii="Acumin Pro" w:hAnsi="Acumin Pro"/>
          <w:color w:val="auto"/>
          <w:sz w:val="20"/>
          <w:szCs w:val="20"/>
        </w:rPr>
        <w:t>, w tym kwalifikacje wynikające</w:t>
      </w:r>
      <w:r w:rsidR="00273F1A">
        <w:rPr>
          <w:rFonts w:ascii="Acumin Pro" w:hAnsi="Acumin Pro"/>
          <w:color w:val="auto"/>
          <w:sz w:val="20"/>
          <w:szCs w:val="20"/>
        </w:rPr>
        <w:t xml:space="preserve"> </w:t>
      </w:r>
      <w:r w:rsidR="00273F1A">
        <w:rPr>
          <w:rFonts w:ascii="Acumin Pro" w:hAnsi="Acumin Pro"/>
          <w:sz w:val="20"/>
          <w:szCs w:val="20"/>
        </w:rPr>
        <w:t xml:space="preserve">z </w:t>
      </w:r>
      <w:r w:rsidR="00273F1A" w:rsidRPr="009E2C80">
        <w:rPr>
          <w:rFonts w:ascii="Acumin Pro" w:hAnsi="Acumin Pro"/>
          <w:sz w:val="20"/>
          <w:szCs w:val="20"/>
        </w:rPr>
        <w:t>Rozporządzeni</w:t>
      </w:r>
      <w:r w:rsidR="00273F1A">
        <w:rPr>
          <w:rFonts w:ascii="Acumin Pro" w:hAnsi="Acumin Pro"/>
          <w:sz w:val="20"/>
          <w:szCs w:val="20"/>
        </w:rPr>
        <w:t>a</w:t>
      </w:r>
      <w:r w:rsidR="00273F1A" w:rsidRPr="009E2C80">
        <w:rPr>
          <w:rFonts w:ascii="Acumin Pro" w:hAnsi="Acumin Pro"/>
          <w:sz w:val="20"/>
          <w:szCs w:val="20"/>
        </w:rPr>
        <w:t xml:space="preserve"> Ministra Gospodarki, Pracy i Polityki Społecznej z dnia 28 kwietnia 2003 r. w sprawie szczegółowych zasad stwierdzania posiadania kwalifikacji przez osoby zajmujące się eksploatacją urządzeń, instalacji i sieci (Dz. U z 20</w:t>
      </w:r>
      <w:r w:rsidR="001931C0">
        <w:rPr>
          <w:rFonts w:ascii="Acumin Pro" w:hAnsi="Acumin Pro"/>
          <w:sz w:val="20"/>
          <w:szCs w:val="20"/>
        </w:rPr>
        <w:t>22 r. poz. 1392</w:t>
      </w:r>
      <w:r w:rsidR="00273F1A">
        <w:rPr>
          <w:rFonts w:ascii="Acumin Pro" w:hAnsi="Acumin Pro"/>
          <w:sz w:val="20"/>
          <w:szCs w:val="20"/>
        </w:rPr>
        <w:t>)</w:t>
      </w:r>
      <w:r w:rsidR="0090485B">
        <w:rPr>
          <w:rFonts w:ascii="Acumin Pro" w:hAnsi="Acumin Pro"/>
          <w:color w:val="auto"/>
          <w:sz w:val="20"/>
          <w:szCs w:val="20"/>
        </w:rPr>
        <w:t xml:space="preserve"> </w:t>
      </w:r>
      <w:r w:rsidRPr="0090485B">
        <w:rPr>
          <w:rFonts w:ascii="Acumin Pro" w:hAnsi="Acumin Pro"/>
          <w:color w:val="auto"/>
          <w:sz w:val="20"/>
          <w:szCs w:val="20"/>
        </w:rPr>
        <w:t xml:space="preserve"> oraz uprawnienia wymagane przepisami, a także wymagane przeszkolenia, a w szczególności z zakresu BHP. </w:t>
      </w:r>
    </w:p>
    <w:p w14:paraId="41F88154" w14:textId="77777777" w:rsidR="00273F1A" w:rsidRPr="0090485B" w:rsidRDefault="00273F1A" w:rsidP="00273F1A">
      <w:pPr>
        <w:pStyle w:val="Default"/>
        <w:spacing w:line="276" w:lineRule="auto"/>
        <w:ind w:left="426"/>
        <w:jc w:val="both"/>
        <w:rPr>
          <w:rFonts w:ascii="Acumin Pro" w:hAnsi="Acumin Pro"/>
          <w:color w:val="auto"/>
          <w:sz w:val="20"/>
          <w:szCs w:val="20"/>
        </w:rPr>
      </w:pPr>
    </w:p>
    <w:p w14:paraId="3BE638BD" w14:textId="0FB74656" w:rsidR="00D92C9E" w:rsidRPr="0090485B" w:rsidRDefault="00D92C9E" w:rsidP="00D92C9E">
      <w:pPr>
        <w:pStyle w:val="Default"/>
        <w:numPr>
          <w:ilvl w:val="0"/>
          <w:numId w:val="25"/>
        </w:numPr>
        <w:spacing w:line="276" w:lineRule="auto"/>
        <w:ind w:left="426"/>
        <w:jc w:val="both"/>
        <w:rPr>
          <w:rFonts w:ascii="Acumin Pro" w:hAnsi="Acumin Pro"/>
          <w:color w:val="auto"/>
          <w:sz w:val="20"/>
          <w:szCs w:val="20"/>
        </w:rPr>
      </w:pPr>
      <w:r w:rsidRPr="0090485B">
        <w:rPr>
          <w:rFonts w:ascii="Acumin Pro" w:hAnsi="Acumin Pro"/>
          <w:color w:val="auto"/>
          <w:sz w:val="20"/>
          <w:szCs w:val="20"/>
        </w:rPr>
        <w:t xml:space="preserve">Wykonawca przy wykonywaniu przedmiotu </w:t>
      </w:r>
      <w:r w:rsidR="00CD5248" w:rsidRPr="0090485B">
        <w:rPr>
          <w:rFonts w:ascii="Acumin Pro" w:hAnsi="Acumin Pro"/>
          <w:color w:val="auto"/>
          <w:sz w:val="20"/>
          <w:szCs w:val="20"/>
        </w:rPr>
        <w:t xml:space="preserve">niniejszej </w:t>
      </w:r>
      <w:r w:rsidRPr="0090485B">
        <w:rPr>
          <w:rFonts w:ascii="Acumin Pro" w:hAnsi="Acumin Pro"/>
          <w:color w:val="auto"/>
          <w:sz w:val="20"/>
          <w:szCs w:val="20"/>
        </w:rPr>
        <w:t xml:space="preserve">umowy zobowiązuje się do przestrzegania obowiązujących przepisów, w tym bhp, ochrony p.poż oraz do przestrzegania wymogów w zakresie bezpieczeństwa obiektu. </w:t>
      </w:r>
    </w:p>
    <w:p w14:paraId="0A1B7F09" w14:textId="40A31E14" w:rsidR="00D92C9E" w:rsidRPr="00D92C9E" w:rsidRDefault="00D92C9E" w:rsidP="00D92C9E">
      <w:pPr>
        <w:pStyle w:val="Default"/>
        <w:spacing w:line="276" w:lineRule="auto"/>
        <w:jc w:val="center"/>
        <w:rPr>
          <w:rFonts w:ascii="Acumin Pro" w:hAnsi="Acumin Pro"/>
          <w:color w:val="auto"/>
          <w:sz w:val="20"/>
          <w:szCs w:val="20"/>
        </w:rPr>
      </w:pPr>
      <w:r w:rsidRPr="00D92C9E">
        <w:rPr>
          <w:rFonts w:ascii="Acumin Pro" w:hAnsi="Acumin Pro"/>
          <w:b/>
          <w:bCs/>
          <w:color w:val="auto"/>
          <w:sz w:val="20"/>
          <w:szCs w:val="20"/>
        </w:rPr>
        <w:t>§ 3</w:t>
      </w:r>
    </w:p>
    <w:p w14:paraId="5BE5349D" w14:textId="74F1D4E4" w:rsidR="00D92C9E" w:rsidRDefault="00D92C9E" w:rsidP="00273F1A">
      <w:pPr>
        <w:pStyle w:val="Default"/>
        <w:spacing w:line="276" w:lineRule="auto"/>
        <w:jc w:val="both"/>
        <w:rPr>
          <w:rFonts w:ascii="Acumin Pro" w:hAnsi="Acumin Pro"/>
          <w:color w:val="auto"/>
          <w:sz w:val="20"/>
          <w:szCs w:val="20"/>
        </w:rPr>
      </w:pPr>
      <w:r w:rsidRPr="00273F1A">
        <w:rPr>
          <w:rFonts w:ascii="Acumin Pro" w:hAnsi="Acumin Pro"/>
          <w:color w:val="auto"/>
          <w:sz w:val="20"/>
          <w:szCs w:val="20"/>
        </w:rPr>
        <w:t xml:space="preserve">Zamawiający </w:t>
      </w:r>
      <w:r w:rsidR="00273F1A">
        <w:rPr>
          <w:rFonts w:ascii="Acumin Pro" w:hAnsi="Acumin Pro"/>
          <w:color w:val="auto"/>
          <w:sz w:val="20"/>
          <w:szCs w:val="20"/>
        </w:rPr>
        <w:t>zapewnia</w:t>
      </w:r>
      <w:r w:rsidRPr="00273F1A">
        <w:rPr>
          <w:rFonts w:ascii="Acumin Pro" w:hAnsi="Acumin Pro"/>
          <w:color w:val="auto"/>
          <w:sz w:val="20"/>
          <w:szCs w:val="20"/>
        </w:rPr>
        <w:t xml:space="preserve">: </w:t>
      </w:r>
    </w:p>
    <w:p w14:paraId="7C811866" w14:textId="77777777" w:rsidR="00273F1A" w:rsidRPr="00273F1A" w:rsidRDefault="00273F1A" w:rsidP="00273F1A">
      <w:pPr>
        <w:pStyle w:val="Default"/>
        <w:spacing w:line="276" w:lineRule="auto"/>
        <w:jc w:val="both"/>
        <w:rPr>
          <w:rFonts w:ascii="Acumin Pro" w:hAnsi="Acumin Pro"/>
          <w:color w:val="auto"/>
          <w:sz w:val="20"/>
          <w:szCs w:val="20"/>
        </w:rPr>
      </w:pPr>
    </w:p>
    <w:p w14:paraId="03205BA8" w14:textId="279AA871" w:rsidR="00D92C9E" w:rsidRPr="00273F1A" w:rsidRDefault="00D92C9E" w:rsidP="00273F1A">
      <w:pPr>
        <w:pStyle w:val="Default"/>
        <w:numPr>
          <w:ilvl w:val="0"/>
          <w:numId w:val="36"/>
        </w:numPr>
        <w:spacing w:line="276" w:lineRule="auto"/>
        <w:jc w:val="both"/>
        <w:rPr>
          <w:rFonts w:ascii="Acumin Pro" w:hAnsi="Acumin Pro"/>
          <w:color w:val="auto"/>
          <w:sz w:val="20"/>
          <w:szCs w:val="20"/>
        </w:rPr>
      </w:pPr>
      <w:r w:rsidRPr="00273F1A">
        <w:rPr>
          <w:rFonts w:ascii="Acumin Pro" w:hAnsi="Acumin Pro"/>
          <w:color w:val="auto"/>
          <w:sz w:val="20"/>
          <w:szCs w:val="20"/>
        </w:rPr>
        <w:t xml:space="preserve">dostęp </w:t>
      </w:r>
      <w:r w:rsidR="00273F1A">
        <w:rPr>
          <w:rFonts w:ascii="Acumin Pro" w:hAnsi="Acumin Pro"/>
          <w:color w:val="auto"/>
          <w:sz w:val="20"/>
          <w:szCs w:val="20"/>
        </w:rPr>
        <w:t xml:space="preserve">Wykonawcy </w:t>
      </w:r>
      <w:r w:rsidRPr="00273F1A">
        <w:rPr>
          <w:rFonts w:ascii="Acumin Pro" w:hAnsi="Acumin Pro"/>
          <w:color w:val="auto"/>
          <w:sz w:val="20"/>
          <w:szCs w:val="20"/>
        </w:rPr>
        <w:t>do obiekt</w:t>
      </w:r>
      <w:r w:rsidR="00273F1A">
        <w:rPr>
          <w:rFonts w:ascii="Acumin Pro" w:hAnsi="Acumin Pro"/>
          <w:color w:val="auto"/>
          <w:sz w:val="20"/>
          <w:szCs w:val="20"/>
        </w:rPr>
        <w:t>ów</w:t>
      </w:r>
      <w:r w:rsidRPr="00273F1A">
        <w:rPr>
          <w:rFonts w:ascii="Acumin Pro" w:hAnsi="Acumin Pro"/>
          <w:color w:val="auto"/>
          <w:sz w:val="20"/>
          <w:szCs w:val="20"/>
        </w:rPr>
        <w:t xml:space="preserve"> w zakresie niezbędny</w:t>
      </w:r>
      <w:r w:rsidR="00273F1A">
        <w:rPr>
          <w:rFonts w:ascii="Acumin Pro" w:hAnsi="Acumin Pro"/>
          <w:color w:val="auto"/>
          <w:sz w:val="20"/>
          <w:szCs w:val="20"/>
        </w:rPr>
        <w:t>m</w:t>
      </w:r>
      <w:r w:rsidRPr="00273F1A">
        <w:rPr>
          <w:rFonts w:ascii="Acumin Pro" w:hAnsi="Acumin Pro"/>
          <w:color w:val="auto"/>
          <w:sz w:val="20"/>
          <w:szCs w:val="20"/>
        </w:rPr>
        <w:t xml:space="preserve"> do wykonywania przedmiotu </w:t>
      </w:r>
      <w:r w:rsidR="00273F1A">
        <w:rPr>
          <w:rFonts w:ascii="Acumin Pro" w:hAnsi="Acumin Pro"/>
          <w:color w:val="auto"/>
          <w:sz w:val="20"/>
          <w:szCs w:val="20"/>
        </w:rPr>
        <w:t xml:space="preserve">niniejszej </w:t>
      </w:r>
      <w:r w:rsidRPr="00273F1A">
        <w:rPr>
          <w:rFonts w:ascii="Acumin Pro" w:hAnsi="Acumin Pro"/>
          <w:color w:val="auto"/>
          <w:sz w:val="20"/>
          <w:szCs w:val="20"/>
        </w:rPr>
        <w:t xml:space="preserve">umowy, </w:t>
      </w:r>
    </w:p>
    <w:p w14:paraId="0B68EFBC" w14:textId="4DB2EC15" w:rsidR="00D92C9E" w:rsidRPr="00273F1A" w:rsidRDefault="00273F1A" w:rsidP="00273F1A">
      <w:pPr>
        <w:pStyle w:val="Default"/>
        <w:numPr>
          <w:ilvl w:val="0"/>
          <w:numId w:val="36"/>
        </w:numPr>
        <w:spacing w:line="276" w:lineRule="auto"/>
        <w:jc w:val="both"/>
        <w:rPr>
          <w:rFonts w:ascii="Acumin Pro" w:hAnsi="Acumin Pro"/>
          <w:color w:val="auto"/>
          <w:sz w:val="20"/>
          <w:szCs w:val="20"/>
        </w:rPr>
      </w:pPr>
      <w:r>
        <w:rPr>
          <w:rFonts w:ascii="Acumin Pro" w:hAnsi="Acumin Pro"/>
          <w:color w:val="auto"/>
          <w:sz w:val="20"/>
          <w:szCs w:val="20"/>
        </w:rPr>
        <w:t xml:space="preserve">możliwość </w:t>
      </w:r>
      <w:r w:rsidR="00D92C9E" w:rsidRPr="00273F1A">
        <w:rPr>
          <w:rFonts w:ascii="Acumin Pro" w:hAnsi="Acumin Pro"/>
          <w:color w:val="auto"/>
          <w:sz w:val="20"/>
          <w:szCs w:val="20"/>
        </w:rPr>
        <w:t>zapoznania się</w:t>
      </w:r>
      <w:r>
        <w:rPr>
          <w:rFonts w:ascii="Acumin Pro" w:hAnsi="Acumin Pro"/>
          <w:color w:val="auto"/>
          <w:sz w:val="20"/>
          <w:szCs w:val="20"/>
        </w:rPr>
        <w:t xml:space="preserve"> przez Wykonawcę</w:t>
      </w:r>
      <w:r w:rsidR="00D92C9E" w:rsidRPr="00273F1A">
        <w:rPr>
          <w:rFonts w:ascii="Acumin Pro" w:hAnsi="Acumin Pro"/>
          <w:color w:val="auto"/>
          <w:sz w:val="20"/>
          <w:szCs w:val="20"/>
        </w:rPr>
        <w:t xml:space="preserve"> z istniejącą</w:t>
      </w:r>
      <w:r>
        <w:rPr>
          <w:rFonts w:ascii="Acumin Pro" w:hAnsi="Acumin Pro"/>
          <w:color w:val="auto"/>
          <w:sz w:val="20"/>
          <w:szCs w:val="20"/>
        </w:rPr>
        <w:t>, będącą w posiadaniu Zamawiającego</w:t>
      </w:r>
      <w:r w:rsidR="00D92C9E" w:rsidRPr="00273F1A">
        <w:rPr>
          <w:rFonts w:ascii="Acumin Pro" w:hAnsi="Acumin Pro"/>
          <w:color w:val="auto"/>
          <w:sz w:val="20"/>
          <w:szCs w:val="20"/>
        </w:rPr>
        <w:t xml:space="preserve"> dokumentacją projektową i techniczną obiekt</w:t>
      </w:r>
      <w:r>
        <w:rPr>
          <w:rFonts w:ascii="Acumin Pro" w:hAnsi="Acumin Pro"/>
          <w:color w:val="auto"/>
          <w:sz w:val="20"/>
          <w:szCs w:val="20"/>
        </w:rPr>
        <w:t>ów</w:t>
      </w:r>
      <w:r w:rsidR="00D92C9E" w:rsidRPr="00273F1A">
        <w:rPr>
          <w:rFonts w:ascii="Acumin Pro" w:hAnsi="Acumin Pro"/>
          <w:color w:val="auto"/>
          <w:sz w:val="20"/>
          <w:szCs w:val="20"/>
        </w:rPr>
        <w:t xml:space="preserve">, </w:t>
      </w:r>
    </w:p>
    <w:p w14:paraId="53C1BF83" w14:textId="262D9D92" w:rsidR="00D92C9E" w:rsidRPr="00273F1A" w:rsidRDefault="00273F1A" w:rsidP="00273F1A">
      <w:pPr>
        <w:pStyle w:val="Default"/>
        <w:numPr>
          <w:ilvl w:val="0"/>
          <w:numId w:val="36"/>
        </w:numPr>
        <w:spacing w:line="276" w:lineRule="auto"/>
        <w:jc w:val="both"/>
        <w:rPr>
          <w:rFonts w:ascii="Acumin Pro" w:hAnsi="Acumin Pro"/>
          <w:color w:val="auto"/>
          <w:sz w:val="20"/>
          <w:szCs w:val="20"/>
        </w:rPr>
      </w:pPr>
      <w:r>
        <w:rPr>
          <w:rFonts w:ascii="Acumin Pro" w:hAnsi="Acumin Pro"/>
          <w:color w:val="auto"/>
          <w:sz w:val="20"/>
          <w:szCs w:val="20"/>
        </w:rPr>
        <w:t xml:space="preserve">możliwość </w:t>
      </w:r>
      <w:r w:rsidR="00D92C9E" w:rsidRPr="00273F1A">
        <w:rPr>
          <w:rFonts w:ascii="Acumin Pro" w:hAnsi="Acumin Pro"/>
          <w:color w:val="auto"/>
          <w:sz w:val="20"/>
          <w:szCs w:val="20"/>
        </w:rPr>
        <w:t>wykorzystani</w:t>
      </w:r>
      <w:r>
        <w:rPr>
          <w:rFonts w:ascii="Acumin Pro" w:hAnsi="Acumin Pro"/>
          <w:color w:val="auto"/>
          <w:sz w:val="20"/>
          <w:szCs w:val="20"/>
        </w:rPr>
        <w:t>a przez Wykonawcę</w:t>
      </w:r>
      <w:r w:rsidR="00D92C9E" w:rsidRPr="00273F1A">
        <w:rPr>
          <w:rFonts w:ascii="Acumin Pro" w:hAnsi="Acumin Pro"/>
          <w:color w:val="auto"/>
          <w:sz w:val="20"/>
          <w:szCs w:val="20"/>
        </w:rPr>
        <w:t xml:space="preserve"> istniejącej dokumentacji projektowej i technicznej obiekt</w:t>
      </w:r>
      <w:r>
        <w:rPr>
          <w:rFonts w:ascii="Acumin Pro" w:hAnsi="Acumin Pro"/>
          <w:color w:val="auto"/>
          <w:sz w:val="20"/>
          <w:szCs w:val="20"/>
        </w:rPr>
        <w:t>ów</w:t>
      </w:r>
      <w:r w:rsidR="00D92C9E" w:rsidRPr="00273F1A">
        <w:rPr>
          <w:rFonts w:ascii="Acumin Pro" w:hAnsi="Acumin Pro"/>
          <w:color w:val="auto"/>
          <w:sz w:val="20"/>
          <w:szCs w:val="20"/>
        </w:rPr>
        <w:t xml:space="preserve"> </w:t>
      </w:r>
      <w:r>
        <w:rPr>
          <w:rFonts w:ascii="Acumin Pro" w:hAnsi="Acumin Pro"/>
          <w:color w:val="auto"/>
          <w:sz w:val="20"/>
          <w:szCs w:val="20"/>
        </w:rPr>
        <w:t>w zakresie niezbędnym do wykonania</w:t>
      </w:r>
      <w:r w:rsidR="00D92C9E" w:rsidRPr="00273F1A">
        <w:rPr>
          <w:rFonts w:ascii="Acumin Pro" w:hAnsi="Acumin Pro"/>
          <w:color w:val="auto"/>
          <w:sz w:val="20"/>
          <w:szCs w:val="20"/>
        </w:rPr>
        <w:t xml:space="preserve"> przedmiotu </w:t>
      </w:r>
      <w:r>
        <w:rPr>
          <w:rFonts w:ascii="Acumin Pro" w:hAnsi="Acumin Pro"/>
          <w:color w:val="auto"/>
          <w:sz w:val="20"/>
          <w:szCs w:val="20"/>
        </w:rPr>
        <w:t xml:space="preserve">niniejszej </w:t>
      </w:r>
      <w:r w:rsidR="00D92C9E" w:rsidRPr="00273F1A">
        <w:rPr>
          <w:rFonts w:ascii="Acumin Pro" w:hAnsi="Acumin Pro"/>
          <w:color w:val="auto"/>
          <w:sz w:val="20"/>
          <w:szCs w:val="20"/>
        </w:rPr>
        <w:t xml:space="preserve">umowy. </w:t>
      </w:r>
    </w:p>
    <w:p w14:paraId="597049AA" w14:textId="456E5CA0" w:rsidR="00942C50" w:rsidRPr="008A0783" w:rsidRDefault="00942C50" w:rsidP="006840B8">
      <w:pPr>
        <w:pStyle w:val="Akapitzlist"/>
        <w:ind w:left="284"/>
        <w:jc w:val="both"/>
        <w:rPr>
          <w:rFonts w:ascii="Acumin Pro" w:hAnsi="Acumin Pro"/>
          <w:sz w:val="20"/>
          <w:szCs w:val="20"/>
          <w:lang w:val="pl-PL"/>
        </w:rPr>
      </w:pPr>
    </w:p>
    <w:p w14:paraId="003E293A" w14:textId="77777777" w:rsidR="00883BB5" w:rsidRPr="008A0783" w:rsidRDefault="00883BB5" w:rsidP="00883BB5">
      <w:pPr>
        <w:jc w:val="center"/>
        <w:rPr>
          <w:rFonts w:ascii="Acumin Pro" w:eastAsia="Arial Unicode MS" w:hAnsi="Acumin Pro"/>
          <w:b/>
          <w:sz w:val="20"/>
          <w:szCs w:val="20"/>
        </w:rPr>
      </w:pPr>
      <w:r w:rsidRPr="008A0783">
        <w:rPr>
          <w:rFonts w:ascii="Acumin Pro" w:eastAsia="Arial Unicode MS" w:hAnsi="Acumin Pro"/>
          <w:b/>
          <w:sz w:val="20"/>
          <w:szCs w:val="20"/>
        </w:rPr>
        <w:t xml:space="preserve">§ </w:t>
      </w:r>
      <w:r>
        <w:rPr>
          <w:rFonts w:ascii="Acumin Pro" w:eastAsia="Arial Unicode MS" w:hAnsi="Acumin Pro"/>
          <w:b/>
          <w:sz w:val="20"/>
          <w:szCs w:val="20"/>
        </w:rPr>
        <w:t>4</w:t>
      </w:r>
    </w:p>
    <w:p w14:paraId="59ACF27A" w14:textId="3417EE01" w:rsidR="00883BB5" w:rsidRPr="00883BB5" w:rsidRDefault="00883BB5" w:rsidP="00883BB5">
      <w:pPr>
        <w:jc w:val="both"/>
        <w:rPr>
          <w:rFonts w:ascii="Acumin Pro" w:eastAsia="Arial Unicode MS" w:hAnsi="Acumin Pro"/>
          <w:bCs/>
          <w:sz w:val="20"/>
          <w:szCs w:val="20"/>
        </w:rPr>
      </w:pPr>
      <w:r w:rsidRPr="00883BB5">
        <w:rPr>
          <w:rFonts w:ascii="Acumin Pro" w:eastAsia="Arial Unicode MS" w:hAnsi="Acumin Pro"/>
          <w:bCs/>
          <w:sz w:val="20"/>
          <w:szCs w:val="20"/>
        </w:rPr>
        <w:t xml:space="preserve">Termin realizacji niniejszej umowy: od daty podpisania niniejszej umowy do </w:t>
      </w:r>
      <w:r>
        <w:rPr>
          <w:rFonts w:ascii="Acumin Pro" w:eastAsia="Arial Unicode MS" w:hAnsi="Acumin Pro"/>
          <w:bCs/>
          <w:sz w:val="20"/>
          <w:szCs w:val="20"/>
        </w:rPr>
        <w:t xml:space="preserve">15.12.2024r. Szczegółowe </w:t>
      </w:r>
      <w:r>
        <w:rPr>
          <w:rFonts w:ascii="Acumin Pro" w:hAnsi="Acumin Pro"/>
          <w:bCs/>
          <w:sz w:val="20"/>
          <w:szCs w:val="20"/>
        </w:rPr>
        <w:t xml:space="preserve">terminy wykonywania okresowych pomiarów instalacji elektrycznej i odgromowej określa </w:t>
      </w:r>
      <w:r>
        <w:rPr>
          <w:rFonts w:ascii="Acumin Pro" w:hAnsi="Acumin Pro"/>
          <w:b/>
          <w:sz w:val="20"/>
          <w:szCs w:val="20"/>
        </w:rPr>
        <w:t>załącznik nr 1</w:t>
      </w:r>
      <w:r>
        <w:rPr>
          <w:rFonts w:ascii="Acumin Pro" w:hAnsi="Acumin Pro"/>
          <w:bCs/>
          <w:sz w:val="20"/>
          <w:szCs w:val="20"/>
        </w:rPr>
        <w:t xml:space="preserve"> do niniej</w:t>
      </w:r>
      <w:r>
        <w:rPr>
          <w:rFonts w:ascii="Acumin Pro" w:hAnsi="Acumin Pro"/>
          <w:bCs/>
          <w:sz w:val="20"/>
          <w:szCs w:val="20"/>
        </w:rPr>
        <w:t xml:space="preserve">szej umowy. </w:t>
      </w:r>
    </w:p>
    <w:p w14:paraId="3E2C612A" w14:textId="77777777" w:rsidR="00883BB5" w:rsidRDefault="00883BB5" w:rsidP="008A0783">
      <w:pPr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791D2145" w14:textId="0183EC99" w:rsidR="007E5577" w:rsidRPr="008A0783" w:rsidRDefault="007E5577" w:rsidP="008A0783">
      <w:pPr>
        <w:jc w:val="center"/>
        <w:rPr>
          <w:rFonts w:ascii="Acumin Pro" w:eastAsia="Arial Unicode MS" w:hAnsi="Acumin Pro"/>
          <w:b/>
          <w:sz w:val="20"/>
          <w:szCs w:val="20"/>
        </w:rPr>
      </w:pPr>
      <w:r w:rsidRPr="008A0783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883BB5">
        <w:rPr>
          <w:rFonts w:ascii="Acumin Pro" w:eastAsia="Arial Unicode MS" w:hAnsi="Acumin Pro"/>
          <w:b/>
          <w:sz w:val="20"/>
          <w:szCs w:val="20"/>
        </w:rPr>
        <w:t>5</w:t>
      </w:r>
    </w:p>
    <w:p w14:paraId="537B2D37" w14:textId="77777777" w:rsidR="007E5577" w:rsidRPr="008A0783" w:rsidRDefault="007E5577" w:rsidP="008A0783">
      <w:pPr>
        <w:numPr>
          <w:ilvl w:val="0"/>
          <w:numId w:val="7"/>
        </w:numPr>
        <w:ind w:left="426" w:hanging="426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>Całkowite wynagrodzenie z tytułu wykonywania postanowień niniejszej umowy wynosi:</w:t>
      </w:r>
    </w:p>
    <w:p w14:paraId="37827F48" w14:textId="77777777" w:rsidR="007E5577" w:rsidRPr="008A0783" w:rsidRDefault="007E5577" w:rsidP="008A0783">
      <w:pPr>
        <w:ind w:left="426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 xml:space="preserve">……………………………………………złotych netto (słownie:……………………..…………………), </w:t>
      </w:r>
    </w:p>
    <w:p w14:paraId="2459C101" w14:textId="519C7760" w:rsidR="007E5577" w:rsidRDefault="007E5577" w:rsidP="008A0783">
      <w:pPr>
        <w:ind w:left="426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>……………………………………………złotych brutto (słownie:………………………………………)</w:t>
      </w:r>
      <w:r w:rsidR="004B048F">
        <w:rPr>
          <w:rFonts w:ascii="Acumin Pro" w:eastAsia="Arial Unicode MS" w:hAnsi="Acumin Pro"/>
          <w:sz w:val="20"/>
          <w:szCs w:val="20"/>
        </w:rPr>
        <w:t>, w tym:</w:t>
      </w:r>
    </w:p>
    <w:p w14:paraId="7A9C6E0C" w14:textId="77777777" w:rsidR="0073730E" w:rsidRDefault="0073730E" w:rsidP="008A0783">
      <w:pPr>
        <w:ind w:left="426"/>
        <w:jc w:val="both"/>
        <w:rPr>
          <w:rFonts w:ascii="Acumin Pro" w:eastAsia="Arial Unicode MS" w:hAnsi="Acumin Pro"/>
          <w:sz w:val="20"/>
          <w:szCs w:val="20"/>
        </w:rPr>
      </w:pPr>
    </w:p>
    <w:p w14:paraId="0E65162A" w14:textId="77777777" w:rsidR="0073730E" w:rsidRPr="0073730E" w:rsidRDefault="004B048F" w:rsidP="0073730E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73730E">
        <w:rPr>
          <w:rFonts w:ascii="Acumin Pro" w:hAnsi="Acumin Pro"/>
          <w:sz w:val="20"/>
          <w:szCs w:val="20"/>
          <w:lang w:val="pl-PL"/>
        </w:rPr>
        <w:lastRenderedPageBreak/>
        <w:t>za wykonanie okresowej kontroli instalacji elektrycznej i odgromowej w</w:t>
      </w:r>
      <w:r w:rsidR="0073730E" w:rsidRPr="0073730E">
        <w:rPr>
          <w:rFonts w:ascii="Acumin Pro" w:hAnsi="Acumin Pro"/>
          <w:sz w:val="20"/>
          <w:szCs w:val="20"/>
          <w:lang w:val="pl-PL"/>
        </w:rPr>
        <w:t xml:space="preserve">: Zamku w Gołuchowie, oddziale Muzeum Narodowego w Poznaniu, ul. Działyńskich 2, Gołuchów, Muzeum Pałacu w Rogalinie, oddziale Muzeum Narodowego w Poznaniu, ul. Arciszewskiego 2, Rogalin , Muzeum Narodowym w Poznaniu (gmach główny), Al. Marcinkowskiego 9, 61 – 745 Poznań: ……………………………………………………..  </w:t>
      </w:r>
    </w:p>
    <w:p w14:paraId="5704D2A2" w14:textId="53933671" w:rsidR="0073730E" w:rsidRPr="0073730E" w:rsidRDefault="004B048F" w:rsidP="0073730E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73730E">
        <w:rPr>
          <w:rFonts w:ascii="Acumin Pro" w:hAnsi="Acumin Pro"/>
          <w:sz w:val="20"/>
          <w:szCs w:val="20"/>
          <w:lang w:val="pl-PL"/>
        </w:rPr>
        <w:t>za wykonanie okresowej kontroli instalacji elektrycznej i odgromowej w</w:t>
      </w:r>
      <w:r w:rsidR="0073730E" w:rsidRPr="0073730E">
        <w:rPr>
          <w:rFonts w:ascii="Acumin Pro" w:hAnsi="Acumin Pro"/>
          <w:sz w:val="20"/>
          <w:szCs w:val="20"/>
          <w:lang w:val="pl-PL"/>
        </w:rPr>
        <w:t xml:space="preserve">: Muzeum Sztuk Użytkowych w Zamku Królewskim w Poznaniu, oddziale Muzeum Narodowego w Poznaniu, Góra Przemysła 1, Poznań,  Kuchni Królewskiej w Muzeum Sztuk Użytkowych w Zamku Królewskim w Poznaniu, oddziale Muzeum Narodowego w Poznaniu, Góra Przemysła 1, Poznań, Wielkopolskim Muzeum Wojskowym w Poznaniu, oddziale Muzeum Narodowego w Poznaniu, Stary Rynek 9, Poznań, Muzeum Instrumentów Muzycznych, oddziale Muzeum Narodowego w Poznaniu, Stary Rynek 45/47, Poznań: ………………………………………………………………… </w:t>
      </w:r>
    </w:p>
    <w:p w14:paraId="70BD5109" w14:textId="77777777" w:rsidR="008A0783" w:rsidRPr="0073730E" w:rsidRDefault="008A0783" w:rsidP="008A0783">
      <w:pPr>
        <w:ind w:left="426"/>
        <w:jc w:val="both"/>
        <w:rPr>
          <w:rFonts w:ascii="Acumin Pro" w:eastAsia="Arial Unicode MS" w:hAnsi="Acumin Pro"/>
          <w:sz w:val="20"/>
          <w:szCs w:val="20"/>
        </w:rPr>
      </w:pPr>
    </w:p>
    <w:p w14:paraId="224E00A8" w14:textId="77777777" w:rsidR="007E5577" w:rsidRPr="008A0783" w:rsidRDefault="007E5577" w:rsidP="008A0783">
      <w:pPr>
        <w:numPr>
          <w:ilvl w:val="0"/>
          <w:numId w:val="7"/>
        </w:numPr>
        <w:ind w:left="426" w:hanging="426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 xml:space="preserve">Wynagrodzenie określone w niniejszym paragrafie obejmuje wszelkie koszty związane z realizacją przedmiotu umowy, w </w:t>
      </w:r>
      <w:r w:rsidR="00F96A43" w:rsidRPr="008A0783">
        <w:rPr>
          <w:rFonts w:ascii="Acumin Pro" w:eastAsia="Arial Unicode MS" w:hAnsi="Acumin Pro"/>
          <w:sz w:val="20"/>
          <w:szCs w:val="20"/>
        </w:rPr>
        <w:t>tym</w:t>
      </w:r>
      <w:r w:rsidRPr="008A0783">
        <w:rPr>
          <w:rFonts w:ascii="Acumin Pro" w:eastAsia="Arial Unicode MS" w:hAnsi="Acumin Pro"/>
          <w:sz w:val="20"/>
          <w:szCs w:val="20"/>
        </w:rPr>
        <w:t xml:space="preserve"> koszty dojazdu Wykonawcy do miejsca realizacji usług. </w:t>
      </w:r>
    </w:p>
    <w:p w14:paraId="257BF6D6" w14:textId="77777777" w:rsidR="00B23211" w:rsidRPr="008A0783" w:rsidRDefault="00B23211" w:rsidP="008A0783">
      <w:pPr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6371BA42" w14:textId="77777777" w:rsidR="004B048F" w:rsidRDefault="004B048F" w:rsidP="008A0783">
      <w:pPr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1FB9465D" w14:textId="6CF00083" w:rsidR="007E5577" w:rsidRPr="008A0783" w:rsidRDefault="007E5577" w:rsidP="008A0783">
      <w:pPr>
        <w:jc w:val="center"/>
        <w:rPr>
          <w:rFonts w:ascii="Acumin Pro" w:eastAsia="Arial Unicode MS" w:hAnsi="Acumin Pro"/>
          <w:b/>
          <w:sz w:val="20"/>
          <w:szCs w:val="20"/>
        </w:rPr>
      </w:pPr>
      <w:r w:rsidRPr="008A0783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883BB5">
        <w:rPr>
          <w:rFonts w:ascii="Acumin Pro" w:eastAsia="Arial Unicode MS" w:hAnsi="Acumin Pro"/>
          <w:b/>
          <w:sz w:val="20"/>
          <w:szCs w:val="20"/>
        </w:rPr>
        <w:t>6</w:t>
      </w:r>
    </w:p>
    <w:p w14:paraId="21CD105D" w14:textId="28D42BB8" w:rsidR="007E5577" w:rsidRDefault="007E5577" w:rsidP="008A0783">
      <w:pPr>
        <w:numPr>
          <w:ilvl w:val="0"/>
          <w:numId w:val="3"/>
        </w:numPr>
        <w:suppressAutoHyphens/>
        <w:ind w:left="426" w:hanging="426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 xml:space="preserve">Zapłata ceny za wykonanie przedmiotu niniejszej umowy nastąpi na podstawie </w:t>
      </w:r>
      <w:r w:rsidR="004B048F">
        <w:rPr>
          <w:rFonts w:ascii="Acumin Pro" w:eastAsia="Arial Unicode MS" w:hAnsi="Acumin Pro"/>
          <w:sz w:val="20"/>
          <w:szCs w:val="20"/>
        </w:rPr>
        <w:t xml:space="preserve">dwóch </w:t>
      </w:r>
      <w:r w:rsidRPr="008A0783">
        <w:rPr>
          <w:rFonts w:ascii="Acumin Pro" w:eastAsia="Arial Unicode MS" w:hAnsi="Acumin Pro"/>
          <w:sz w:val="20"/>
          <w:szCs w:val="20"/>
        </w:rPr>
        <w:t xml:space="preserve">faktur VAT, wystawianych przez </w:t>
      </w:r>
      <w:r w:rsidR="004B048F">
        <w:rPr>
          <w:rFonts w:ascii="Acumin Pro" w:eastAsia="Arial Unicode MS" w:hAnsi="Acumin Pro"/>
          <w:sz w:val="20"/>
          <w:szCs w:val="20"/>
        </w:rPr>
        <w:t>Wykonawcę</w:t>
      </w:r>
      <w:r w:rsidRPr="008A0783">
        <w:rPr>
          <w:rFonts w:ascii="Acumin Pro" w:eastAsia="Arial Unicode MS" w:hAnsi="Acumin Pro"/>
          <w:sz w:val="20"/>
          <w:szCs w:val="20"/>
        </w:rPr>
        <w:t xml:space="preserve">. </w:t>
      </w:r>
    </w:p>
    <w:p w14:paraId="472B36A8" w14:textId="77777777" w:rsidR="008A0783" w:rsidRPr="008A0783" w:rsidRDefault="008A0783" w:rsidP="008A0783">
      <w:pPr>
        <w:suppressAutoHyphens/>
        <w:ind w:left="426"/>
        <w:jc w:val="both"/>
        <w:rPr>
          <w:rFonts w:ascii="Acumin Pro" w:eastAsia="Arial Unicode MS" w:hAnsi="Acumin Pro"/>
          <w:sz w:val="20"/>
          <w:szCs w:val="20"/>
        </w:rPr>
      </w:pPr>
    </w:p>
    <w:p w14:paraId="1BCF0F8D" w14:textId="1612BDC5" w:rsidR="008A0783" w:rsidRDefault="007E5577" w:rsidP="008A0783">
      <w:pPr>
        <w:numPr>
          <w:ilvl w:val="0"/>
          <w:numId w:val="3"/>
        </w:numPr>
        <w:suppressAutoHyphens/>
        <w:ind w:left="426" w:hanging="426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 xml:space="preserve">Podstawą wystawiania faktur VAT </w:t>
      </w:r>
      <w:r w:rsidR="004B048F">
        <w:rPr>
          <w:rFonts w:ascii="Acumin Pro" w:eastAsia="Arial Unicode MS" w:hAnsi="Acumin Pro"/>
          <w:sz w:val="20"/>
          <w:szCs w:val="20"/>
        </w:rPr>
        <w:t>będą bezwarunkowe protokoły</w:t>
      </w:r>
      <w:r w:rsidRPr="008A0783">
        <w:rPr>
          <w:rFonts w:ascii="Acumin Pro" w:eastAsia="Arial Unicode MS" w:hAnsi="Acumin Pro"/>
          <w:sz w:val="20"/>
          <w:szCs w:val="20"/>
        </w:rPr>
        <w:t xml:space="preserve"> wykonania </w:t>
      </w:r>
      <w:r w:rsidR="001D4A63">
        <w:rPr>
          <w:rFonts w:ascii="Acumin Pro" w:eastAsia="Arial Unicode MS" w:hAnsi="Acumin Pro"/>
          <w:sz w:val="20"/>
          <w:szCs w:val="20"/>
        </w:rPr>
        <w:t>usługi</w:t>
      </w:r>
      <w:r w:rsidRPr="008A0783">
        <w:rPr>
          <w:rFonts w:ascii="Acumin Pro" w:eastAsia="Arial Unicode MS" w:hAnsi="Acumin Pro"/>
          <w:sz w:val="20"/>
          <w:szCs w:val="20"/>
        </w:rPr>
        <w:t>, podpisan</w:t>
      </w:r>
      <w:r w:rsidR="00805D78">
        <w:rPr>
          <w:rFonts w:ascii="Acumin Pro" w:eastAsia="Arial Unicode MS" w:hAnsi="Acumin Pro"/>
          <w:sz w:val="20"/>
          <w:szCs w:val="20"/>
        </w:rPr>
        <w:t>e</w:t>
      </w:r>
      <w:r w:rsidRPr="008A0783">
        <w:rPr>
          <w:rFonts w:ascii="Acumin Pro" w:eastAsia="Arial Unicode MS" w:hAnsi="Acumin Pro"/>
          <w:sz w:val="20"/>
          <w:szCs w:val="20"/>
        </w:rPr>
        <w:t xml:space="preserve"> przez upoważnione osoby ze strony Zamawiającego i Wykonawcy.</w:t>
      </w:r>
    </w:p>
    <w:p w14:paraId="719463F2" w14:textId="77777777" w:rsidR="008A0783" w:rsidRPr="00CD5248" w:rsidRDefault="008A0783" w:rsidP="008A0783">
      <w:pPr>
        <w:pStyle w:val="Akapitzlist"/>
        <w:rPr>
          <w:rFonts w:ascii="Acumin Pro" w:hAnsi="Acumin Pro"/>
          <w:sz w:val="20"/>
          <w:szCs w:val="20"/>
          <w:lang w:val="pl-PL"/>
        </w:rPr>
      </w:pPr>
    </w:p>
    <w:p w14:paraId="4A459ACB" w14:textId="5FDC9476" w:rsidR="007E5577" w:rsidRDefault="007E5577" w:rsidP="008A0783">
      <w:pPr>
        <w:numPr>
          <w:ilvl w:val="0"/>
          <w:numId w:val="3"/>
        </w:numPr>
        <w:tabs>
          <w:tab w:val="num" w:pos="180"/>
        </w:tabs>
        <w:suppressAutoHyphens/>
        <w:ind w:left="426" w:hanging="426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 xml:space="preserve">    Termin płatności faktur VAT wynosi do</w:t>
      </w:r>
      <w:r w:rsidRPr="008A0783">
        <w:rPr>
          <w:rFonts w:ascii="Acumin Pro" w:eastAsia="Arial Unicode MS" w:hAnsi="Acumin Pro"/>
          <w:b/>
          <w:sz w:val="20"/>
          <w:szCs w:val="20"/>
        </w:rPr>
        <w:t xml:space="preserve"> </w:t>
      </w:r>
      <w:r w:rsidRPr="008A0783">
        <w:rPr>
          <w:rFonts w:ascii="Acumin Pro" w:eastAsia="Arial Unicode MS" w:hAnsi="Acumin Pro"/>
          <w:sz w:val="20"/>
          <w:szCs w:val="20"/>
        </w:rPr>
        <w:t>30 dni od daty doręczenia faktur VAT do siedziby Zamawiającego.</w:t>
      </w:r>
    </w:p>
    <w:p w14:paraId="2C384D02" w14:textId="77777777" w:rsidR="008A0783" w:rsidRPr="008A0783" w:rsidRDefault="008A0783" w:rsidP="008A0783">
      <w:pPr>
        <w:suppressAutoHyphens/>
        <w:ind w:left="426"/>
        <w:jc w:val="both"/>
        <w:rPr>
          <w:rFonts w:ascii="Acumin Pro" w:eastAsia="Arial Unicode MS" w:hAnsi="Acumin Pro"/>
          <w:sz w:val="20"/>
          <w:szCs w:val="20"/>
        </w:rPr>
      </w:pPr>
    </w:p>
    <w:p w14:paraId="6B502779" w14:textId="77777777" w:rsidR="007E5577" w:rsidRPr="008A0783" w:rsidRDefault="007E5577" w:rsidP="008A0783">
      <w:pPr>
        <w:numPr>
          <w:ilvl w:val="0"/>
          <w:numId w:val="3"/>
        </w:numPr>
        <w:suppressAutoHyphens/>
        <w:ind w:left="426" w:hanging="426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>Płatność dokonana będzie w formie przelewu na konto Wykonawcy, wskazane na fakturze VAT.</w:t>
      </w:r>
    </w:p>
    <w:p w14:paraId="7D0742F7" w14:textId="77777777" w:rsidR="007E5577" w:rsidRPr="008A0783" w:rsidRDefault="007E5577" w:rsidP="008A0783">
      <w:pPr>
        <w:suppressAutoHyphens/>
        <w:ind w:left="426"/>
        <w:jc w:val="both"/>
        <w:rPr>
          <w:rFonts w:ascii="Acumin Pro" w:eastAsia="Arial Unicode MS" w:hAnsi="Acumin Pro"/>
          <w:sz w:val="20"/>
          <w:szCs w:val="20"/>
        </w:rPr>
      </w:pPr>
    </w:p>
    <w:p w14:paraId="1AA1013B" w14:textId="06759942" w:rsidR="007E5577" w:rsidRPr="008A0783" w:rsidRDefault="007E5577" w:rsidP="008A0783">
      <w:pPr>
        <w:jc w:val="center"/>
        <w:rPr>
          <w:rFonts w:ascii="Acumin Pro" w:eastAsia="Arial Unicode MS" w:hAnsi="Acumin Pro"/>
          <w:b/>
          <w:sz w:val="20"/>
          <w:szCs w:val="20"/>
        </w:rPr>
      </w:pPr>
      <w:r w:rsidRPr="008A0783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883BB5">
        <w:rPr>
          <w:rFonts w:ascii="Acumin Pro" w:eastAsia="Arial Unicode MS" w:hAnsi="Acumin Pro"/>
          <w:b/>
          <w:sz w:val="20"/>
          <w:szCs w:val="20"/>
        </w:rPr>
        <w:t>7</w:t>
      </w:r>
    </w:p>
    <w:p w14:paraId="2DB905E2" w14:textId="77777777" w:rsidR="007E5577" w:rsidRPr="008A0783" w:rsidRDefault="007E5577" w:rsidP="008A0783">
      <w:pPr>
        <w:pStyle w:val="Bezodstpw"/>
        <w:numPr>
          <w:ilvl w:val="0"/>
          <w:numId w:val="8"/>
        </w:numPr>
        <w:tabs>
          <w:tab w:val="left" w:pos="426"/>
        </w:tabs>
        <w:ind w:left="284" w:hanging="284"/>
        <w:jc w:val="both"/>
        <w:rPr>
          <w:rFonts w:ascii="Acumin Pro" w:hAnsi="Acumin Pro"/>
          <w:sz w:val="20"/>
          <w:szCs w:val="20"/>
        </w:rPr>
      </w:pPr>
      <w:r w:rsidRPr="008A0783">
        <w:rPr>
          <w:rFonts w:ascii="Acumin Pro" w:hAnsi="Acumin Pro"/>
          <w:sz w:val="20"/>
          <w:szCs w:val="20"/>
        </w:rPr>
        <w:t>Osobą odpowiedzialną za realizację niniejszej umowy ze strony Zamawiającego jest:</w:t>
      </w:r>
    </w:p>
    <w:p w14:paraId="3E047669" w14:textId="38D8A1A7" w:rsidR="008A0783" w:rsidRDefault="007E5577" w:rsidP="008A0783">
      <w:pPr>
        <w:pStyle w:val="Bezodstpw"/>
        <w:tabs>
          <w:tab w:val="left" w:pos="426"/>
        </w:tabs>
        <w:jc w:val="both"/>
        <w:rPr>
          <w:rFonts w:ascii="Acumin Pro" w:hAnsi="Acumin Pro"/>
          <w:sz w:val="20"/>
          <w:szCs w:val="20"/>
        </w:rPr>
      </w:pPr>
      <w:r w:rsidRPr="008A0783">
        <w:rPr>
          <w:rFonts w:ascii="Acumin Pro" w:hAnsi="Acumin Pro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69BE4A53" w14:textId="77777777" w:rsidR="008A0783" w:rsidRPr="008A0783" w:rsidRDefault="008A0783" w:rsidP="008A0783">
      <w:pPr>
        <w:pStyle w:val="Bezodstpw"/>
        <w:tabs>
          <w:tab w:val="left" w:pos="426"/>
        </w:tabs>
        <w:jc w:val="both"/>
        <w:rPr>
          <w:rFonts w:ascii="Acumin Pro" w:hAnsi="Acumin Pro"/>
          <w:sz w:val="20"/>
          <w:szCs w:val="20"/>
        </w:rPr>
      </w:pPr>
    </w:p>
    <w:p w14:paraId="21161C15" w14:textId="77777777" w:rsidR="007E5577" w:rsidRPr="008A0783" w:rsidRDefault="007E5577" w:rsidP="008A0783">
      <w:pPr>
        <w:pStyle w:val="Bezodstpw"/>
        <w:numPr>
          <w:ilvl w:val="0"/>
          <w:numId w:val="8"/>
        </w:numPr>
        <w:tabs>
          <w:tab w:val="left" w:pos="426"/>
        </w:tabs>
        <w:ind w:left="284" w:hanging="284"/>
        <w:jc w:val="both"/>
        <w:rPr>
          <w:rFonts w:ascii="Acumin Pro" w:hAnsi="Acumin Pro"/>
          <w:sz w:val="20"/>
          <w:szCs w:val="20"/>
        </w:rPr>
      </w:pPr>
      <w:r w:rsidRPr="008A0783">
        <w:rPr>
          <w:rFonts w:ascii="Acumin Pro" w:hAnsi="Acumin Pro"/>
          <w:sz w:val="20"/>
          <w:szCs w:val="20"/>
        </w:rPr>
        <w:t>Osobą odpowiedzialną za realizację niniejszej umowy ze strony Wykonawcy jest:</w:t>
      </w:r>
    </w:p>
    <w:p w14:paraId="68401C41" w14:textId="77777777" w:rsidR="007E5577" w:rsidRPr="008A0783" w:rsidRDefault="007E5577" w:rsidP="008A0783">
      <w:pPr>
        <w:pStyle w:val="Bezodstpw"/>
        <w:tabs>
          <w:tab w:val="left" w:pos="426"/>
        </w:tabs>
        <w:jc w:val="both"/>
        <w:rPr>
          <w:rFonts w:ascii="Acumin Pro" w:hAnsi="Acumin Pro"/>
          <w:sz w:val="20"/>
          <w:szCs w:val="20"/>
        </w:rPr>
      </w:pPr>
      <w:r w:rsidRPr="008A0783">
        <w:rPr>
          <w:rFonts w:ascii="Acumin Pro" w:hAnsi="Acumin Pro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7E88E684" w14:textId="77777777" w:rsidR="007E5577" w:rsidRPr="008A0783" w:rsidRDefault="007E5577" w:rsidP="008A0783">
      <w:pPr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37B00B81" w14:textId="3208BA49" w:rsidR="007E5577" w:rsidRDefault="007E5577" w:rsidP="008A0783">
      <w:pPr>
        <w:jc w:val="center"/>
        <w:rPr>
          <w:rFonts w:ascii="Acumin Pro" w:eastAsia="Arial Unicode MS" w:hAnsi="Acumin Pro"/>
          <w:b/>
          <w:sz w:val="20"/>
          <w:szCs w:val="20"/>
        </w:rPr>
      </w:pPr>
      <w:r w:rsidRPr="008A0783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883BB5">
        <w:rPr>
          <w:rFonts w:ascii="Acumin Pro" w:eastAsia="Arial Unicode MS" w:hAnsi="Acumin Pro"/>
          <w:b/>
          <w:sz w:val="20"/>
          <w:szCs w:val="20"/>
        </w:rPr>
        <w:t>8</w:t>
      </w:r>
    </w:p>
    <w:p w14:paraId="77B618DF" w14:textId="77777777" w:rsidR="007E5577" w:rsidRPr="008A0783" w:rsidRDefault="007E5577" w:rsidP="008A0783">
      <w:pPr>
        <w:pStyle w:val="Bezodstpw"/>
        <w:jc w:val="both"/>
        <w:rPr>
          <w:rFonts w:ascii="Acumin Pro" w:hAnsi="Acumin Pro"/>
          <w:sz w:val="20"/>
          <w:szCs w:val="20"/>
        </w:rPr>
      </w:pPr>
      <w:r w:rsidRPr="008A0783">
        <w:rPr>
          <w:rFonts w:ascii="Acumin Pro" w:hAnsi="Acumin Pro"/>
          <w:sz w:val="20"/>
          <w:szCs w:val="20"/>
        </w:rPr>
        <w:t xml:space="preserve">Wykonawca ponosi pełną odpowiedzialność materialną za szkody wyrządzone Zamawiającemu w związku z wykonywaniem niniejszej umowy, będących następstwem jego działania lub zaniechania do pełnej wysokości powstałych szkód. </w:t>
      </w:r>
    </w:p>
    <w:p w14:paraId="1FE50804" w14:textId="23652C19" w:rsidR="007E5577" w:rsidRPr="008A0783" w:rsidRDefault="007E5577" w:rsidP="008A0783">
      <w:pPr>
        <w:jc w:val="center"/>
        <w:rPr>
          <w:rFonts w:ascii="Acumin Pro" w:eastAsia="Arial Unicode MS" w:hAnsi="Acumin Pro"/>
          <w:b/>
          <w:sz w:val="20"/>
          <w:szCs w:val="20"/>
        </w:rPr>
      </w:pPr>
      <w:r w:rsidRPr="008A0783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883BB5">
        <w:rPr>
          <w:rFonts w:ascii="Acumin Pro" w:eastAsia="Arial Unicode MS" w:hAnsi="Acumin Pro"/>
          <w:b/>
          <w:sz w:val="20"/>
          <w:szCs w:val="20"/>
        </w:rPr>
        <w:t>9</w:t>
      </w:r>
    </w:p>
    <w:p w14:paraId="30715599" w14:textId="11928652" w:rsidR="007E5577" w:rsidRDefault="007E5577" w:rsidP="008A0783">
      <w:pPr>
        <w:numPr>
          <w:ilvl w:val="0"/>
          <w:numId w:val="2"/>
        </w:numPr>
        <w:suppressAutoHyphens/>
        <w:ind w:left="426" w:hanging="426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 xml:space="preserve">Zamawiający zapłaci Wykonawcy karę umowną w przypadku odstąpienia od niniejszej umowy przez którąkolwiek ze stron z przyczyn za które ponosi odpowiedzialność Zleceniodawca w wysokości 10% </w:t>
      </w:r>
      <w:r w:rsidR="004B048F">
        <w:rPr>
          <w:rFonts w:ascii="Acumin Pro" w:eastAsia="Arial Unicode MS" w:hAnsi="Acumin Pro"/>
          <w:sz w:val="20"/>
          <w:szCs w:val="20"/>
        </w:rPr>
        <w:t xml:space="preserve">całkowitego </w:t>
      </w:r>
      <w:r w:rsidRPr="008A0783">
        <w:rPr>
          <w:rFonts w:ascii="Acumin Pro" w:eastAsia="Arial Unicode MS" w:hAnsi="Acumin Pro"/>
          <w:sz w:val="20"/>
          <w:szCs w:val="20"/>
        </w:rPr>
        <w:t xml:space="preserve">wynagrodzenia brutto określonego w § </w:t>
      </w:r>
      <w:r w:rsidR="00883BB5">
        <w:rPr>
          <w:rFonts w:ascii="Acumin Pro" w:eastAsia="Arial Unicode MS" w:hAnsi="Acumin Pro"/>
          <w:sz w:val="20"/>
          <w:szCs w:val="20"/>
        </w:rPr>
        <w:t>5</w:t>
      </w:r>
      <w:r w:rsidRPr="008A0783">
        <w:rPr>
          <w:rFonts w:ascii="Acumin Pro" w:eastAsia="Arial Unicode MS" w:hAnsi="Acumin Pro"/>
          <w:sz w:val="20"/>
          <w:szCs w:val="20"/>
        </w:rPr>
        <w:t xml:space="preserve"> ust. </w:t>
      </w:r>
      <w:r w:rsidR="004B048F">
        <w:rPr>
          <w:rFonts w:ascii="Acumin Pro" w:eastAsia="Arial Unicode MS" w:hAnsi="Acumin Pro"/>
          <w:sz w:val="20"/>
          <w:szCs w:val="20"/>
        </w:rPr>
        <w:t>1</w:t>
      </w:r>
      <w:r w:rsidRPr="008A0783">
        <w:rPr>
          <w:rFonts w:ascii="Acumin Pro" w:eastAsia="Arial Unicode MS" w:hAnsi="Acumin Pro"/>
          <w:sz w:val="20"/>
          <w:szCs w:val="20"/>
        </w:rPr>
        <w:t xml:space="preserve">  niniejszej umowy.</w:t>
      </w:r>
    </w:p>
    <w:p w14:paraId="6EE90DEF" w14:textId="77777777" w:rsidR="008A0783" w:rsidRPr="008A0783" w:rsidRDefault="008A0783" w:rsidP="008A0783">
      <w:pPr>
        <w:suppressAutoHyphens/>
        <w:ind w:left="426"/>
        <w:jc w:val="both"/>
        <w:rPr>
          <w:rFonts w:ascii="Acumin Pro" w:eastAsia="Arial Unicode MS" w:hAnsi="Acumin Pro"/>
          <w:sz w:val="20"/>
          <w:szCs w:val="20"/>
        </w:rPr>
      </w:pPr>
    </w:p>
    <w:p w14:paraId="06EDA7C0" w14:textId="77777777" w:rsidR="007E5577" w:rsidRPr="008A0783" w:rsidRDefault="007E5577" w:rsidP="008A0783">
      <w:pPr>
        <w:numPr>
          <w:ilvl w:val="0"/>
          <w:numId w:val="2"/>
        </w:numPr>
        <w:suppressAutoHyphens/>
        <w:ind w:left="426" w:hanging="426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>Wykonawca zapłaci Zamawiającemu następujące kary umowne:</w:t>
      </w:r>
    </w:p>
    <w:p w14:paraId="66492A11" w14:textId="1C085D7F" w:rsidR="007E5577" w:rsidRDefault="007E5577" w:rsidP="008A0783">
      <w:pPr>
        <w:pStyle w:val="Tekstpodstawowy2"/>
        <w:numPr>
          <w:ilvl w:val="1"/>
          <w:numId w:val="1"/>
        </w:numPr>
        <w:tabs>
          <w:tab w:val="clear" w:pos="1440"/>
        </w:tabs>
        <w:spacing w:after="0" w:line="240" w:lineRule="auto"/>
        <w:ind w:left="567" w:hanging="284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 xml:space="preserve">w przypadku odstąpienia od niniejszej umowy przez którąkolwiek ze stron z przyczyn, za które ponosi odpowiedzialność Wykonawca – 10% </w:t>
      </w:r>
      <w:r w:rsidR="004B048F">
        <w:rPr>
          <w:rFonts w:ascii="Acumin Pro" w:eastAsia="Arial Unicode MS" w:hAnsi="Acumin Pro"/>
          <w:sz w:val="20"/>
          <w:szCs w:val="20"/>
        </w:rPr>
        <w:t xml:space="preserve">całkowitego </w:t>
      </w:r>
      <w:r w:rsidRPr="008A0783">
        <w:rPr>
          <w:rFonts w:ascii="Acumin Pro" w:eastAsia="Arial Unicode MS" w:hAnsi="Acumin Pro"/>
          <w:sz w:val="20"/>
          <w:szCs w:val="20"/>
        </w:rPr>
        <w:t xml:space="preserve">wynagrodzenia brutto określonego w § </w:t>
      </w:r>
      <w:r w:rsidR="00883BB5">
        <w:rPr>
          <w:rFonts w:ascii="Acumin Pro" w:eastAsia="Arial Unicode MS" w:hAnsi="Acumin Pro"/>
          <w:sz w:val="20"/>
          <w:szCs w:val="20"/>
        </w:rPr>
        <w:t>5</w:t>
      </w:r>
      <w:r w:rsidRPr="008A0783">
        <w:rPr>
          <w:rFonts w:ascii="Acumin Pro" w:eastAsia="Arial Unicode MS" w:hAnsi="Acumin Pro"/>
          <w:sz w:val="20"/>
          <w:szCs w:val="20"/>
        </w:rPr>
        <w:t xml:space="preserve"> ust. </w:t>
      </w:r>
      <w:r w:rsidR="001D4A63">
        <w:rPr>
          <w:rFonts w:ascii="Acumin Pro" w:eastAsia="Arial Unicode MS" w:hAnsi="Acumin Pro"/>
          <w:sz w:val="20"/>
          <w:szCs w:val="20"/>
        </w:rPr>
        <w:t>1</w:t>
      </w:r>
      <w:r w:rsidRPr="008A0783">
        <w:rPr>
          <w:rFonts w:ascii="Acumin Pro" w:eastAsia="Arial Unicode MS" w:hAnsi="Acumin Pro"/>
          <w:sz w:val="20"/>
          <w:szCs w:val="20"/>
        </w:rPr>
        <w:t xml:space="preserve">  niniejszej umowy,</w:t>
      </w:r>
    </w:p>
    <w:p w14:paraId="321A06F9" w14:textId="420E1A03" w:rsidR="004B048F" w:rsidRPr="008A0783" w:rsidRDefault="004B048F" w:rsidP="008A0783">
      <w:pPr>
        <w:pStyle w:val="Tekstpodstawowy2"/>
        <w:numPr>
          <w:ilvl w:val="1"/>
          <w:numId w:val="1"/>
        </w:numPr>
        <w:tabs>
          <w:tab w:val="clear" w:pos="1440"/>
        </w:tabs>
        <w:spacing w:after="0" w:line="240" w:lineRule="auto"/>
        <w:ind w:left="567" w:hanging="284"/>
        <w:jc w:val="both"/>
        <w:rPr>
          <w:rFonts w:ascii="Acumin Pro" w:eastAsia="Arial Unicode MS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za każdy dzień zwłoki w wykonaniu przedmiotu niniejszej umowy – 0,2% całkowitego wynagrodzenia brutto, o którym  mowa w § </w:t>
      </w:r>
      <w:r w:rsidR="00883BB5">
        <w:rPr>
          <w:rFonts w:ascii="Acumin Pro" w:hAnsi="Acumin Pro"/>
          <w:sz w:val="20"/>
          <w:szCs w:val="20"/>
        </w:rPr>
        <w:t>5</w:t>
      </w:r>
      <w:r>
        <w:rPr>
          <w:rFonts w:ascii="Acumin Pro" w:hAnsi="Acumin Pro"/>
          <w:sz w:val="20"/>
          <w:szCs w:val="20"/>
        </w:rPr>
        <w:t xml:space="preserve"> ust. 1 niniejszej umowy.</w:t>
      </w:r>
    </w:p>
    <w:p w14:paraId="43308245" w14:textId="77777777" w:rsidR="008A0783" w:rsidRPr="008A0783" w:rsidRDefault="008A0783" w:rsidP="008A0783">
      <w:pPr>
        <w:pStyle w:val="Tekstpodstawowy2"/>
        <w:spacing w:after="0" w:line="240" w:lineRule="auto"/>
        <w:ind w:left="567"/>
        <w:jc w:val="both"/>
        <w:rPr>
          <w:rFonts w:ascii="Acumin Pro" w:eastAsia="Arial Unicode MS" w:hAnsi="Acumin Pro"/>
          <w:sz w:val="20"/>
          <w:szCs w:val="20"/>
        </w:rPr>
      </w:pPr>
    </w:p>
    <w:p w14:paraId="28DFD6D5" w14:textId="370274A6" w:rsidR="007E5577" w:rsidRDefault="007E5577" w:rsidP="008A0783">
      <w:pPr>
        <w:pStyle w:val="Tekstpodstawowy2"/>
        <w:numPr>
          <w:ilvl w:val="0"/>
          <w:numId w:val="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>Jeżeli kara umowna nie pokryje poniesionej szkody, strony mogą dochodzić odszkodowania uzupełniającego na zasadach kodeksu cywilnego.</w:t>
      </w:r>
    </w:p>
    <w:p w14:paraId="7441C723" w14:textId="77777777" w:rsidR="008A0783" w:rsidRPr="008A0783" w:rsidRDefault="008A0783" w:rsidP="008A0783">
      <w:pPr>
        <w:pStyle w:val="Tekstpodstawowy2"/>
        <w:tabs>
          <w:tab w:val="left" w:pos="0"/>
        </w:tabs>
        <w:spacing w:after="0" w:line="240" w:lineRule="auto"/>
        <w:ind w:left="426"/>
        <w:jc w:val="both"/>
        <w:rPr>
          <w:rFonts w:ascii="Acumin Pro" w:eastAsia="Arial Unicode MS" w:hAnsi="Acumin Pro"/>
          <w:sz w:val="20"/>
          <w:szCs w:val="20"/>
        </w:rPr>
      </w:pPr>
    </w:p>
    <w:p w14:paraId="2E417967" w14:textId="0D0D736D" w:rsidR="003F5034" w:rsidRDefault="003F5034" w:rsidP="008A0783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8A0783">
        <w:rPr>
          <w:rFonts w:ascii="Acumin Pro" w:hAnsi="Acumin Pro"/>
          <w:color w:val="000000" w:themeColor="text1"/>
          <w:sz w:val="20"/>
          <w:szCs w:val="20"/>
        </w:rPr>
        <w:lastRenderedPageBreak/>
        <w:t xml:space="preserve">W przypadku zwłoki z przyczyn leżących po stronie Wykonawcy w rozpoczęciu realizacji przedmiotu </w:t>
      </w:r>
      <w:r w:rsidRPr="008A0783">
        <w:rPr>
          <w:rFonts w:ascii="Acumin Pro" w:hAnsi="Acumin Pro"/>
          <w:sz w:val="20"/>
          <w:szCs w:val="20"/>
        </w:rPr>
        <w:t xml:space="preserve">niniejszej </w:t>
      </w:r>
      <w:r w:rsidRPr="008A0783">
        <w:rPr>
          <w:rFonts w:ascii="Acumin Pro" w:hAnsi="Acumin Pro"/>
          <w:color w:val="000000" w:themeColor="text1"/>
          <w:sz w:val="20"/>
          <w:szCs w:val="20"/>
        </w:rPr>
        <w:t xml:space="preserve">umowy, wykonaniu przedmiotu </w:t>
      </w:r>
      <w:r w:rsidRPr="008A0783">
        <w:rPr>
          <w:rFonts w:ascii="Acumin Pro" w:hAnsi="Acumin Pro"/>
          <w:sz w:val="20"/>
          <w:szCs w:val="20"/>
        </w:rPr>
        <w:t xml:space="preserve">niniejszej </w:t>
      </w:r>
      <w:r w:rsidRPr="008A0783">
        <w:rPr>
          <w:rFonts w:ascii="Acumin Pro" w:hAnsi="Acumin Pro"/>
          <w:color w:val="000000" w:themeColor="text1"/>
          <w:sz w:val="20"/>
          <w:szCs w:val="20"/>
        </w:rPr>
        <w:t>umowy,</w:t>
      </w:r>
      <w:r w:rsidR="004B048F">
        <w:rPr>
          <w:rFonts w:ascii="Acumin Pro" w:hAnsi="Acumin Pro"/>
          <w:color w:val="000000" w:themeColor="text1"/>
          <w:sz w:val="20"/>
          <w:szCs w:val="20"/>
        </w:rPr>
        <w:t xml:space="preserve"> zwłoki w wykonaniu przedmiotu niniejszej umowy,</w:t>
      </w:r>
      <w:r w:rsidRPr="008A0783">
        <w:rPr>
          <w:rFonts w:ascii="Acumin Pro" w:hAnsi="Acumin Pro"/>
          <w:color w:val="000000" w:themeColor="text1"/>
          <w:sz w:val="20"/>
          <w:szCs w:val="20"/>
        </w:rPr>
        <w:t xml:space="preserve"> Zamawiający ma prawo do zlecenia rozpoczęcia realizacji </w:t>
      </w:r>
      <w:r w:rsidRPr="008A0783">
        <w:rPr>
          <w:rFonts w:ascii="Acumin Pro" w:hAnsi="Acumin Pro"/>
          <w:sz w:val="20"/>
          <w:szCs w:val="20"/>
        </w:rPr>
        <w:t xml:space="preserve">niniejszej </w:t>
      </w:r>
      <w:r w:rsidRPr="008A0783">
        <w:rPr>
          <w:rFonts w:ascii="Acumin Pro" w:hAnsi="Acumin Pro"/>
          <w:color w:val="000000" w:themeColor="text1"/>
          <w:sz w:val="20"/>
          <w:szCs w:val="20"/>
        </w:rPr>
        <w:t>umowy, wykonania przedmiotu</w:t>
      </w:r>
      <w:r w:rsidRPr="008A0783">
        <w:rPr>
          <w:rFonts w:ascii="Acumin Pro" w:hAnsi="Acumin Pro"/>
          <w:sz w:val="20"/>
          <w:szCs w:val="20"/>
        </w:rPr>
        <w:t xml:space="preserve"> niniejszej</w:t>
      </w:r>
      <w:r w:rsidRPr="008A0783">
        <w:rPr>
          <w:rFonts w:ascii="Acumin Pro" w:hAnsi="Acumin Pro"/>
          <w:color w:val="000000" w:themeColor="text1"/>
          <w:sz w:val="20"/>
          <w:szCs w:val="20"/>
        </w:rPr>
        <w:t xml:space="preserve"> umowy, usunięcia wad osobie trzeciej na koszt o ryzyko Wykonawcy. Wykonawca będzie pozostawał w zwłoce do czasu wykonania przedmiotu </w:t>
      </w:r>
      <w:r w:rsidRPr="008A0783">
        <w:rPr>
          <w:rFonts w:ascii="Acumin Pro" w:hAnsi="Acumin Pro"/>
          <w:sz w:val="20"/>
          <w:szCs w:val="20"/>
        </w:rPr>
        <w:t xml:space="preserve">niniejszej </w:t>
      </w:r>
      <w:r w:rsidRPr="008A0783">
        <w:rPr>
          <w:rFonts w:ascii="Acumin Pro" w:hAnsi="Acumin Pro"/>
          <w:color w:val="000000" w:themeColor="text1"/>
          <w:sz w:val="20"/>
          <w:szCs w:val="20"/>
        </w:rPr>
        <w:t>umowy lub usunięcia wad przez osobę trzecią i podlegał z tego tytułu karom umownym, zgodnie z postanowieniami niniejszej umowy.</w:t>
      </w:r>
    </w:p>
    <w:p w14:paraId="71012BF1" w14:textId="77777777" w:rsidR="008A0783" w:rsidRPr="00CD5248" w:rsidRDefault="008A0783" w:rsidP="008A0783">
      <w:pPr>
        <w:pStyle w:val="Akapitzlist"/>
        <w:rPr>
          <w:rFonts w:ascii="Acumin Pro" w:hAnsi="Acumin Pro"/>
          <w:color w:val="000000" w:themeColor="text1"/>
          <w:sz w:val="20"/>
          <w:szCs w:val="20"/>
          <w:lang w:val="pl-PL"/>
        </w:rPr>
      </w:pPr>
    </w:p>
    <w:p w14:paraId="20DB3DF6" w14:textId="77777777" w:rsidR="003F5034" w:rsidRPr="008A0783" w:rsidRDefault="003F5034" w:rsidP="008A0783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8A0783">
        <w:rPr>
          <w:rFonts w:ascii="Acumin Pro" w:hAnsi="Acumin Pro"/>
          <w:color w:val="000000" w:themeColor="text1"/>
          <w:sz w:val="20"/>
          <w:szCs w:val="20"/>
        </w:rPr>
        <w:t xml:space="preserve">Zamawiający jest uprawniony do potrącania kar umownych z należnego Wykonawcy wynagrodzenia. </w:t>
      </w:r>
    </w:p>
    <w:p w14:paraId="15E4BC2B" w14:textId="671AE158" w:rsidR="007E5577" w:rsidRPr="008A0783" w:rsidRDefault="007E5577" w:rsidP="008A0783">
      <w:pPr>
        <w:jc w:val="center"/>
        <w:rPr>
          <w:rFonts w:ascii="Acumin Pro" w:eastAsia="Arial Unicode MS" w:hAnsi="Acumin Pro"/>
          <w:b/>
          <w:sz w:val="20"/>
          <w:szCs w:val="20"/>
        </w:rPr>
      </w:pPr>
      <w:r w:rsidRPr="008A0783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883BB5">
        <w:rPr>
          <w:rFonts w:ascii="Acumin Pro" w:eastAsia="Arial Unicode MS" w:hAnsi="Acumin Pro"/>
          <w:b/>
          <w:sz w:val="20"/>
          <w:szCs w:val="20"/>
        </w:rPr>
        <w:t>10</w:t>
      </w:r>
    </w:p>
    <w:p w14:paraId="3EDBE879" w14:textId="77777777" w:rsidR="008A0783" w:rsidRPr="008A0783" w:rsidRDefault="008A0783" w:rsidP="008A0783">
      <w:pPr>
        <w:jc w:val="both"/>
        <w:rPr>
          <w:rFonts w:ascii="Acumin Pro" w:hAnsi="Acumin Pro"/>
          <w:sz w:val="20"/>
          <w:szCs w:val="20"/>
        </w:rPr>
      </w:pPr>
      <w:r w:rsidRPr="008A0783">
        <w:rPr>
          <w:rFonts w:ascii="Acumin Pro" w:hAnsi="Acumin Pro"/>
          <w:sz w:val="20"/>
          <w:szCs w:val="20"/>
        </w:rPr>
        <w:t xml:space="preserve">Administratorem danych osobowych jest Muzeum Narodowe w Poznaniu z siedzibą przy Al. Marcinkowskiego 9, 61-475 Poznań. Kontakt do inspektora ochrony danych: e-mail: </w:t>
      </w:r>
      <w:hyperlink r:id="rId7" w:history="1">
        <w:r w:rsidRPr="008A0783">
          <w:rPr>
            <w:rStyle w:val="Hipercze"/>
            <w:rFonts w:ascii="Acumin Pro" w:hAnsi="Acumin Pro"/>
            <w:sz w:val="20"/>
            <w:szCs w:val="20"/>
          </w:rPr>
          <w:t>iodo@mnp.art.pl</w:t>
        </w:r>
      </w:hyperlink>
      <w:r w:rsidRPr="008A0783">
        <w:rPr>
          <w:rFonts w:ascii="Acumin Pro" w:hAnsi="Acumin Pro"/>
          <w:sz w:val="20"/>
          <w:szCs w:val="20"/>
        </w:rPr>
        <w:t xml:space="preserve">, kom. 605 236 701. Z pełną informacją dot. przetwarzania danych osobowych można zapoznać się pod adresem </w:t>
      </w:r>
      <w:hyperlink r:id="rId8" w:history="1">
        <w:r w:rsidRPr="008A0783">
          <w:rPr>
            <w:rStyle w:val="Hipercze"/>
            <w:rFonts w:ascii="Acumin Pro" w:hAnsi="Acumin Pro"/>
            <w:sz w:val="20"/>
            <w:szCs w:val="20"/>
          </w:rPr>
          <w:t>https://mnp.art.pl/wp-content/uploads/2022/12/Klauzula-informacyjna-dla-strony-umowy-z-MNP.pdf</w:t>
        </w:r>
      </w:hyperlink>
      <w:r w:rsidRPr="008A0783">
        <w:rPr>
          <w:rFonts w:ascii="Acumin Pro" w:hAnsi="Acumin Pro"/>
          <w:sz w:val="20"/>
          <w:szCs w:val="20"/>
        </w:rPr>
        <w:t xml:space="preserve"> lub w siedzibie Muzeum.</w:t>
      </w:r>
    </w:p>
    <w:p w14:paraId="1E4DC215" w14:textId="77777777" w:rsidR="007E5577" w:rsidRPr="008A0783" w:rsidRDefault="007E5577" w:rsidP="008A0783">
      <w:pPr>
        <w:jc w:val="both"/>
        <w:rPr>
          <w:rFonts w:ascii="Acumin Pro" w:eastAsia="Arial Unicode MS" w:hAnsi="Acumin Pro"/>
          <w:sz w:val="20"/>
          <w:szCs w:val="20"/>
        </w:rPr>
      </w:pPr>
    </w:p>
    <w:p w14:paraId="281B531C" w14:textId="01E5E30C" w:rsidR="007E5577" w:rsidRPr="008A0783" w:rsidRDefault="007E5577" w:rsidP="008A0783">
      <w:pPr>
        <w:pStyle w:val="Tekstpodstawowy"/>
        <w:spacing w:after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8A0783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1D4A63">
        <w:rPr>
          <w:rFonts w:ascii="Acumin Pro" w:eastAsia="Arial Unicode MS" w:hAnsi="Acumin Pro"/>
          <w:b/>
          <w:sz w:val="20"/>
          <w:szCs w:val="20"/>
        </w:rPr>
        <w:t>1</w:t>
      </w:r>
      <w:r w:rsidR="00883BB5">
        <w:rPr>
          <w:rFonts w:ascii="Acumin Pro" w:eastAsia="Arial Unicode MS" w:hAnsi="Acumin Pro"/>
          <w:b/>
          <w:sz w:val="20"/>
          <w:szCs w:val="20"/>
        </w:rPr>
        <w:t>1</w:t>
      </w:r>
    </w:p>
    <w:p w14:paraId="3B501B7C" w14:textId="77777777" w:rsidR="007E5577" w:rsidRPr="008A0783" w:rsidRDefault="007E5577" w:rsidP="008A0783">
      <w:pPr>
        <w:pStyle w:val="Tekstpodstawowy"/>
        <w:widowControl w:val="0"/>
        <w:spacing w:after="0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>Przeniesienie praw i obowiązków z niniejszej umowy może być dokonywane wyłącznie po wyrażeniu przez Zamawiającego zgody w formie pisemnej pod rygorem nieważności.</w:t>
      </w:r>
    </w:p>
    <w:p w14:paraId="13418B30" w14:textId="77777777" w:rsidR="00883BB5" w:rsidRDefault="008A0783" w:rsidP="004B048F">
      <w:pPr>
        <w:pStyle w:val="Tekstpodstawowy"/>
        <w:widowControl w:val="0"/>
        <w:spacing w:after="0"/>
        <w:ind w:left="360"/>
        <w:rPr>
          <w:rFonts w:ascii="Acumin Pro" w:eastAsia="Arial Unicode MS" w:hAnsi="Acumin Pro"/>
          <w:b/>
          <w:sz w:val="20"/>
          <w:szCs w:val="20"/>
        </w:rPr>
      </w:pPr>
      <w:r>
        <w:rPr>
          <w:rFonts w:ascii="Acumin Pro" w:eastAsia="Arial Unicode MS" w:hAnsi="Acumin Pro"/>
          <w:b/>
          <w:sz w:val="20"/>
          <w:szCs w:val="20"/>
        </w:rPr>
        <w:t xml:space="preserve">                                                                                    </w:t>
      </w:r>
    </w:p>
    <w:p w14:paraId="0B3B3460" w14:textId="2B2A4CDB" w:rsidR="003F5034" w:rsidRPr="008A0783" w:rsidRDefault="00883BB5" w:rsidP="00883BB5">
      <w:pPr>
        <w:pStyle w:val="Tekstpodstawowy"/>
        <w:widowControl w:val="0"/>
        <w:spacing w:after="0"/>
        <w:ind w:left="4248"/>
        <w:rPr>
          <w:rFonts w:ascii="Acumin Pro" w:eastAsia="Arial Unicode MS" w:hAnsi="Acumin Pro"/>
          <w:b/>
          <w:sz w:val="20"/>
          <w:szCs w:val="20"/>
        </w:rPr>
      </w:pPr>
      <w:r>
        <w:rPr>
          <w:rFonts w:ascii="Acumin Pro" w:eastAsia="Arial Unicode MS" w:hAnsi="Acumin Pro"/>
          <w:b/>
          <w:sz w:val="20"/>
          <w:szCs w:val="20"/>
        </w:rPr>
        <w:t xml:space="preserve">    </w:t>
      </w:r>
      <w:r w:rsidR="003F5034" w:rsidRPr="008A0783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8A0783">
        <w:rPr>
          <w:rFonts w:ascii="Acumin Pro" w:eastAsia="Arial Unicode MS" w:hAnsi="Acumin Pro"/>
          <w:b/>
          <w:sz w:val="20"/>
          <w:szCs w:val="20"/>
        </w:rPr>
        <w:t>1</w:t>
      </w:r>
      <w:r>
        <w:rPr>
          <w:rFonts w:ascii="Acumin Pro" w:eastAsia="Arial Unicode MS" w:hAnsi="Acumin Pro"/>
          <w:b/>
          <w:sz w:val="20"/>
          <w:szCs w:val="20"/>
        </w:rPr>
        <w:t>2</w:t>
      </w:r>
    </w:p>
    <w:p w14:paraId="7954EF8F" w14:textId="1A845A00" w:rsidR="007E5577" w:rsidRDefault="007E5577" w:rsidP="008A0783">
      <w:pPr>
        <w:pStyle w:val="Tekstpodstawowy2"/>
        <w:widowControl w:val="0"/>
        <w:numPr>
          <w:ilvl w:val="0"/>
          <w:numId w:val="13"/>
        </w:numPr>
        <w:spacing w:after="0" w:line="240" w:lineRule="auto"/>
        <w:ind w:left="360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>Wszelkie zmiany i uzupełnienia treści niniejszej umowy mogą być dokonywane wyłącznie w formie pisemnej w postaci aneksu podpisanego przez  strony,  pod rygorem nieważności.</w:t>
      </w:r>
    </w:p>
    <w:p w14:paraId="627D5FEE" w14:textId="77777777" w:rsidR="008A0783" w:rsidRPr="008A0783" w:rsidRDefault="008A0783" w:rsidP="008A0783">
      <w:pPr>
        <w:pStyle w:val="Tekstpodstawowy2"/>
        <w:widowControl w:val="0"/>
        <w:spacing w:after="0" w:line="240" w:lineRule="auto"/>
        <w:ind w:left="360"/>
        <w:jc w:val="both"/>
        <w:rPr>
          <w:rFonts w:ascii="Acumin Pro" w:eastAsia="Arial Unicode MS" w:hAnsi="Acumin Pro"/>
          <w:sz w:val="20"/>
          <w:szCs w:val="20"/>
        </w:rPr>
      </w:pPr>
    </w:p>
    <w:p w14:paraId="4A7732FD" w14:textId="7ED6148F" w:rsidR="007E5577" w:rsidRDefault="007E5577" w:rsidP="008A0783">
      <w:pPr>
        <w:pStyle w:val="Tekstpodstawowy2"/>
        <w:widowControl w:val="0"/>
        <w:numPr>
          <w:ilvl w:val="0"/>
          <w:numId w:val="13"/>
        </w:numPr>
        <w:spacing w:after="0" w:line="240" w:lineRule="auto"/>
        <w:ind w:left="360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>W sprawach nieuregulowanych niniejszą umową mają zastosowanie odpowiednie przepisy  powszechnie obowiązujące.</w:t>
      </w:r>
    </w:p>
    <w:p w14:paraId="2166580E" w14:textId="77777777" w:rsidR="008A0783" w:rsidRPr="00CD5248" w:rsidRDefault="008A0783" w:rsidP="008A0783">
      <w:pPr>
        <w:pStyle w:val="Akapitzlist"/>
        <w:rPr>
          <w:rFonts w:ascii="Acumin Pro" w:hAnsi="Acumin Pro"/>
          <w:sz w:val="20"/>
          <w:szCs w:val="20"/>
          <w:lang w:val="pl-PL"/>
        </w:rPr>
      </w:pPr>
    </w:p>
    <w:p w14:paraId="59EBFF6E" w14:textId="6E4CDBF0" w:rsidR="007E5577" w:rsidRDefault="007E5577" w:rsidP="008A0783">
      <w:pPr>
        <w:pStyle w:val="Tekstpodstawowy"/>
        <w:widowControl w:val="0"/>
        <w:numPr>
          <w:ilvl w:val="0"/>
          <w:numId w:val="13"/>
        </w:numPr>
        <w:spacing w:after="0"/>
        <w:ind w:left="360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>Ewentualne spory powstałe na tle wykonania niniejszej umowy strony będą rozstrzygały polubownie. W przypadku braku możliwości polubownego rozstrzygnięcia sporu, strony poddają spór pod rozstrzygnięcie Sądowi właściwemu dla siedziby Zamawiającego.</w:t>
      </w:r>
    </w:p>
    <w:p w14:paraId="7A7A3FF8" w14:textId="77777777" w:rsidR="008A0783" w:rsidRPr="00CD5248" w:rsidRDefault="008A0783" w:rsidP="008A0783">
      <w:pPr>
        <w:pStyle w:val="Akapitzlist"/>
        <w:rPr>
          <w:rFonts w:ascii="Acumin Pro" w:hAnsi="Acumin Pro"/>
          <w:sz w:val="20"/>
          <w:szCs w:val="20"/>
          <w:lang w:val="pl-PL"/>
        </w:rPr>
      </w:pPr>
    </w:p>
    <w:p w14:paraId="4DB311E7" w14:textId="77777777" w:rsidR="007E5577" w:rsidRPr="008A0783" w:rsidRDefault="007E5577" w:rsidP="008A0783">
      <w:pPr>
        <w:pStyle w:val="Tekstpodstawowy2"/>
        <w:widowControl w:val="0"/>
        <w:numPr>
          <w:ilvl w:val="0"/>
          <w:numId w:val="13"/>
        </w:numPr>
        <w:spacing w:after="0" w:line="240" w:lineRule="auto"/>
        <w:ind w:left="360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>Wszelkie zawiadomienia i oświadczenia związane z wykonywaniem niniejszej umowy wymagają formy pisemnej pod rygorem nieważności i będą doręczone drugiej stronie pocztą kurierską, listem poleconym za potwierdzeniem odbioru na poniżej wskazane adresy:</w:t>
      </w:r>
    </w:p>
    <w:p w14:paraId="69C296D1" w14:textId="77777777" w:rsidR="007E5577" w:rsidRPr="008A0783" w:rsidRDefault="003F5034" w:rsidP="008A0783">
      <w:pPr>
        <w:pStyle w:val="Tekstpodstawowy2"/>
        <w:widowControl w:val="0"/>
        <w:numPr>
          <w:ilvl w:val="0"/>
          <w:numId w:val="14"/>
        </w:numPr>
        <w:spacing w:after="0" w:line="240" w:lineRule="auto"/>
        <w:ind w:left="720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>Z</w:t>
      </w:r>
      <w:r w:rsidR="007E5577" w:rsidRPr="008A0783">
        <w:rPr>
          <w:rFonts w:ascii="Acumin Pro" w:eastAsia="Arial Unicode MS" w:hAnsi="Acumin Pro"/>
          <w:sz w:val="20"/>
          <w:szCs w:val="20"/>
        </w:rPr>
        <w:t>amawiający: Muzeum Narodowe w Poznaniu, Al. Marcinkowskiego 9, 61-745 Poznań;</w:t>
      </w:r>
    </w:p>
    <w:p w14:paraId="6920D033" w14:textId="3EF5116B" w:rsidR="007E5577" w:rsidRDefault="007E5577" w:rsidP="008A0783">
      <w:pPr>
        <w:pStyle w:val="Tekstpodstawowy2"/>
        <w:widowControl w:val="0"/>
        <w:numPr>
          <w:ilvl w:val="0"/>
          <w:numId w:val="14"/>
        </w:numPr>
        <w:spacing w:after="0" w:line="240" w:lineRule="auto"/>
        <w:ind w:left="720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>Wykonawca:</w:t>
      </w:r>
      <w:r w:rsidR="00D21A79" w:rsidRPr="008A0783">
        <w:rPr>
          <w:rFonts w:ascii="Acumin Pro" w:eastAsia="Arial Unicode MS" w:hAnsi="Acumin Pro"/>
          <w:sz w:val="20"/>
          <w:szCs w:val="20"/>
        </w:rPr>
        <w:t xml:space="preserve"> </w:t>
      </w:r>
      <w:r w:rsidR="00A84CC1" w:rsidRPr="008A0783">
        <w:rPr>
          <w:rFonts w:ascii="Acumin Pro" w:eastAsia="Arial Unicode MS" w:hAnsi="Acumin Pro"/>
          <w:sz w:val="20"/>
          <w:szCs w:val="20"/>
        </w:rPr>
        <w:t>……………………………………………………………………………………………………………..</w:t>
      </w:r>
    </w:p>
    <w:p w14:paraId="5AAA0751" w14:textId="77777777" w:rsidR="008A0783" w:rsidRPr="008A0783" w:rsidRDefault="008A0783" w:rsidP="008A0783">
      <w:pPr>
        <w:pStyle w:val="Tekstpodstawowy2"/>
        <w:widowControl w:val="0"/>
        <w:spacing w:after="0" w:line="240" w:lineRule="auto"/>
        <w:ind w:left="720"/>
        <w:jc w:val="both"/>
        <w:rPr>
          <w:rFonts w:ascii="Acumin Pro" w:eastAsia="Arial Unicode MS" w:hAnsi="Acumin Pro"/>
          <w:sz w:val="20"/>
          <w:szCs w:val="20"/>
        </w:rPr>
      </w:pPr>
    </w:p>
    <w:p w14:paraId="2AE03388" w14:textId="47E79946" w:rsidR="007E5577" w:rsidRDefault="007E5577" w:rsidP="008A0783">
      <w:pPr>
        <w:pStyle w:val="Tekstpodstawowy2"/>
        <w:widowControl w:val="0"/>
        <w:numPr>
          <w:ilvl w:val="0"/>
          <w:numId w:val="13"/>
        </w:numPr>
        <w:spacing w:after="0" w:line="240" w:lineRule="auto"/>
        <w:ind w:left="360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 xml:space="preserve">Każda Strona zawiadomi drugą Stronę o zmianie adresu w jeden z powyżej opisanych sposobów, w przeciwnym wypadku zawiadomienia lub oświadczenia przekazane na dotychczasowy adres uważane będą za skutecznie doręczone. </w:t>
      </w:r>
    </w:p>
    <w:p w14:paraId="1AEFED05" w14:textId="77777777" w:rsidR="008A0783" w:rsidRPr="008A0783" w:rsidRDefault="008A0783" w:rsidP="008A0783">
      <w:pPr>
        <w:pStyle w:val="Tekstpodstawowy2"/>
        <w:widowControl w:val="0"/>
        <w:spacing w:after="0" w:line="240" w:lineRule="auto"/>
        <w:ind w:left="360"/>
        <w:jc w:val="both"/>
        <w:rPr>
          <w:rFonts w:ascii="Acumin Pro" w:eastAsia="Arial Unicode MS" w:hAnsi="Acumin Pro"/>
          <w:sz w:val="20"/>
          <w:szCs w:val="20"/>
        </w:rPr>
      </w:pPr>
    </w:p>
    <w:p w14:paraId="7625BDAC" w14:textId="77777777" w:rsidR="007E5577" w:rsidRPr="008A0783" w:rsidRDefault="007E5577" w:rsidP="008A0783">
      <w:pPr>
        <w:pStyle w:val="Tekstpodstawowy2"/>
        <w:widowControl w:val="0"/>
        <w:numPr>
          <w:ilvl w:val="0"/>
          <w:numId w:val="13"/>
        </w:numPr>
        <w:spacing w:after="0" w:line="240" w:lineRule="auto"/>
        <w:ind w:left="360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>Niniejszą umowę sporządzono w 3 jednobrzmiących egzemplarzach, 2 egzemplarze dla Zamawiającego,  1  egzemplarz dla Wykonawcy.</w:t>
      </w:r>
    </w:p>
    <w:p w14:paraId="20EA6473" w14:textId="77777777" w:rsidR="00E95384" w:rsidRPr="008A0783" w:rsidRDefault="00E95384" w:rsidP="008A0783">
      <w:pPr>
        <w:rPr>
          <w:rFonts w:ascii="Acumin Pro" w:hAnsi="Acumin Pro"/>
          <w:sz w:val="20"/>
          <w:szCs w:val="20"/>
        </w:rPr>
      </w:pPr>
    </w:p>
    <w:p w14:paraId="0CDF22F6" w14:textId="77777777" w:rsidR="008A0783" w:rsidRDefault="003F5034" w:rsidP="008A0783">
      <w:pPr>
        <w:rPr>
          <w:rFonts w:ascii="Acumin Pro" w:hAnsi="Acumin Pro"/>
          <w:b/>
          <w:sz w:val="20"/>
          <w:szCs w:val="20"/>
        </w:rPr>
      </w:pPr>
      <w:r w:rsidRPr="008A0783">
        <w:rPr>
          <w:rFonts w:ascii="Acumin Pro" w:hAnsi="Acumin Pro"/>
          <w:b/>
          <w:sz w:val="20"/>
          <w:szCs w:val="20"/>
        </w:rPr>
        <w:t xml:space="preserve">                </w:t>
      </w:r>
    </w:p>
    <w:p w14:paraId="5B1C5815" w14:textId="2835FE01" w:rsidR="003F5034" w:rsidRPr="008A0783" w:rsidRDefault="008A0783" w:rsidP="008A0783">
      <w:pPr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 xml:space="preserve">                           </w:t>
      </w:r>
      <w:r w:rsidR="003F5034" w:rsidRPr="008A0783">
        <w:rPr>
          <w:rFonts w:ascii="Acumin Pro" w:hAnsi="Acumin Pro"/>
          <w:b/>
          <w:sz w:val="20"/>
          <w:szCs w:val="20"/>
        </w:rPr>
        <w:t xml:space="preserve"> ZAMAWIAJĄCY                                                                  WYKONAWCA</w:t>
      </w:r>
    </w:p>
    <w:sectPr w:rsidR="003F5034" w:rsidRPr="008A0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76BCF" w14:textId="77777777" w:rsidR="00236A9E" w:rsidRDefault="00236A9E" w:rsidP="00C005BD">
      <w:r>
        <w:separator/>
      </w:r>
    </w:p>
  </w:endnote>
  <w:endnote w:type="continuationSeparator" w:id="0">
    <w:p w14:paraId="51B5F7E5" w14:textId="77777777" w:rsidR="00236A9E" w:rsidRDefault="00236A9E" w:rsidP="00C0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FFD94" w14:textId="77777777" w:rsidR="00236A9E" w:rsidRDefault="00236A9E" w:rsidP="00C005BD">
      <w:r>
        <w:separator/>
      </w:r>
    </w:p>
  </w:footnote>
  <w:footnote w:type="continuationSeparator" w:id="0">
    <w:p w14:paraId="0F598BB4" w14:textId="77777777" w:rsidR="00236A9E" w:rsidRDefault="00236A9E" w:rsidP="00C00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FB6"/>
    <w:multiLevelType w:val="hybridMultilevel"/>
    <w:tmpl w:val="CFBAC518"/>
    <w:lvl w:ilvl="0" w:tplc="D0D29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E6F27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66070"/>
    <w:multiLevelType w:val="hybridMultilevel"/>
    <w:tmpl w:val="FDD8FF7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54B3FA4"/>
    <w:multiLevelType w:val="hybridMultilevel"/>
    <w:tmpl w:val="5D389866"/>
    <w:lvl w:ilvl="0" w:tplc="2BA0FB1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C5734"/>
    <w:multiLevelType w:val="hybridMultilevel"/>
    <w:tmpl w:val="25382F82"/>
    <w:lvl w:ilvl="0" w:tplc="F59AD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A3014"/>
    <w:multiLevelType w:val="hybridMultilevel"/>
    <w:tmpl w:val="C1464E84"/>
    <w:lvl w:ilvl="0" w:tplc="73E6A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CA1A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D293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F20D3"/>
    <w:multiLevelType w:val="hybridMultilevel"/>
    <w:tmpl w:val="D0CE1C82"/>
    <w:lvl w:ilvl="0" w:tplc="862A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6BB4"/>
    <w:multiLevelType w:val="hybridMultilevel"/>
    <w:tmpl w:val="63CE3F8A"/>
    <w:lvl w:ilvl="0" w:tplc="D0D29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11999"/>
    <w:multiLevelType w:val="hybridMultilevel"/>
    <w:tmpl w:val="6DDAD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673BCC"/>
    <w:multiLevelType w:val="hybridMultilevel"/>
    <w:tmpl w:val="672C9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041C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170B3"/>
    <w:multiLevelType w:val="hybridMultilevel"/>
    <w:tmpl w:val="A3CAF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B06D36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00EE0"/>
    <w:multiLevelType w:val="hybridMultilevel"/>
    <w:tmpl w:val="F05A3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06D36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91BEC"/>
    <w:multiLevelType w:val="hybridMultilevel"/>
    <w:tmpl w:val="AFE8D4A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E30AE0"/>
    <w:multiLevelType w:val="hybridMultilevel"/>
    <w:tmpl w:val="D2E41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D075D"/>
    <w:multiLevelType w:val="hybridMultilevel"/>
    <w:tmpl w:val="7B5E6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A041C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A02E8"/>
    <w:multiLevelType w:val="hybridMultilevel"/>
    <w:tmpl w:val="38FEB0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E82F4D"/>
    <w:multiLevelType w:val="hybridMultilevel"/>
    <w:tmpl w:val="11FA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F3013"/>
    <w:multiLevelType w:val="hybridMultilevel"/>
    <w:tmpl w:val="10DAF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A323D"/>
    <w:multiLevelType w:val="multilevel"/>
    <w:tmpl w:val="61A8E3F4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2E127DF"/>
    <w:multiLevelType w:val="hybridMultilevel"/>
    <w:tmpl w:val="D2E41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E4C54"/>
    <w:multiLevelType w:val="hybridMultilevel"/>
    <w:tmpl w:val="019E8A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6F40AD"/>
    <w:multiLevelType w:val="hybridMultilevel"/>
    <w:tmpl w:val="3BD85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3AB7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55819"/>
    <w:multiLevelType w:val="hybridMultilevel"/>
    <w:tmpl w:val="D020F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B3AB7B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EE5D16"/>
    <w:multiLevelType w:val="hybridMultilevel"/>
    <w:tmpl w:val="E2A80452"/>
    <w:lvl w:ilvl="0" w:tplc="BD82D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44133"/>
    <w:multiLevelType w:val="hybridMultilevel"/>
    <w:tmpl w:val="F5E05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06D36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A5C64"/>
    <w:multiLevelType w:val="hybridMultilevel"/>
    <w:tmpl w:val="DD48D01E"/>
    <w:lvl w:ilvl="0" w:tplc="8B000D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6316A3"/>
    <w:multiLevelType w:val="hybridMultilevel"/>
    <w:tmpl w:val="48F2B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E5430"/>
    <w:multiLevelType w:val="hybridMultilevel"/>
    <w:tmpl w:val="EC18FC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32573"/>
    <w:multiLevelType w:val="hybridMultilevel"/>
    <w:tmpl w:val="7154249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8B06D36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BD455D"/>
    <w:multiLevelType w:val="hybridMultilevel"/>
    <w:tmpl w:val="6CD6D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559A5"/>
    <w:multiLevelType w:val="hybridMultilevel"/>
    <w:tmpl w:val="95E61C0C"/>
    <w:lvl w:ilvl="0" w:tplc="F59AD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A7744"/>
    <w:multiLevelType w:val="hybridMultilevel"/>
    <w:tmpl w:val="50E28736"/>
    <w:lvl w:ilvl="0" w:tplc="F59AD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3AB7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97E50"/>
    <w:multiLevelType w:val="hybridMultilevel"/>
    <w:tmpl w:val="372C25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266C06"/>
    <w:multiLevelType w:val="hybridMultilevel"/>
    <w:tmpl w:val="E0B41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9B28C3"/>
    <w:multiLevelType w:val="hybridMultilevel"/>
    <w:tmpl w:val="D74AD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31A5D"/>
    <w:multiLevelType w:val="hybridMultilevel"/>
    <w:tmpl w:val="C3E84BD2"/>
    <w:lvl w:ilvl="0" w:tplc="7BCE26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CE43B34"/>
    <w:multiLevelType w:val="hybridMultilevel"/>
    <w:tmpl w:val="DAF46458"/>
    <w:lvl w:ilvl="0" w:tplc="D0D293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B21B50"/>
    <w:multiLevelType w:val="hybridMultilevel"/>
    <w:tmpl w:val="C3E84BD2"/>
    <w:lvl w:ilvl="0" w:tplc="7BCE26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0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2"/>
  </w:num>
  <w:num w:numId="8">
    <w:abstractNumId w:val="18"/>
  </w:num>
  <w:num w:numId="9">
    <w:abstractNumId w:val="7"/>
  </w:num>
  <w:num w:numId="10">
    <w:abstractNumId w:val="2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5"/>
  </w:num>
  <w:num w:numId="14">
    <w:abstractNumId w:val="31"/>
  </w:num>
  <w:num w:numId="15">
    <w:abstractNumId w:val="2"/>
  </w:num>
  <w:num w:numId="16">
    <w:abstractNumId w:val="19"/>
  </w:num>
  <w:num w:numId="17">
    <w:abstractNumId w:val="14"/>
  </w:num>
  <w:num w:numId="18">
    <w:abstractNumId w:val="11"/>
  </w:num>
  <w:num w:numId="19">
    <w:abstractNumId w:val="1"/>
  </w:num>
  <w:num w:numId="20">
    <w:abstractNumId w:val="27"/>
  </w:num>
  <w:num w:numId="21">
    <w:abstractNumId w:val="32"/>
  </w:num>
  <w:num w:numId="22">
    <w:abstractNumId w:val="23"/>
  </w:num>
  <w:num w:numId="23">
    <w:abstractNumId w:val="17"/>
  </w:num>
  <w:num w:numId="24">
    <w:abstractNumId w:val="33"/>
  </w:num>
  <w:num w:numId="25">
    <w:abstractNumId w:val="3"/>
  </w:num>
  <w:num w:numId="26">
    <w:abstractNumId w:val="29"/>
  </w:num>
  <w:num w:numId="27">
    <w:abstractNumId w:val="30"/>
  </w:num>
  <w:num w:numId="28">
    <w:abstractNumId w:val="13"/>
  </w:num>
  <w:num w:numId="29">
    <w:abstractNumId w:val="20"/>
  </w:num>
  <w:num w:numId="30">
    <w:abstractNumId w:val="21"/>
  </w:num>
  <w:num w:numId="31">
    <w:abstractNumId w:val="22"/>
  </w:num>
  <w:num w:numId="32">
    <w:abstractNumId w:val="16"/>
  </w:num>
  <w:num w:numId="33">
    <w:abstractNumId w:val="28"/>
  </w:num>
  <w:num w:numId="34">
    <w:abstractNumId w:val="9"/>
  </w:num>
  <w:num w:numId="35">
    <w:abstractNumId w:val="5"/>
  </w:num>
  <w:num w:numId="36">
    <w:abstractNumId w:val="8"/>
  </w:num>
  <w:num w:numId="37">
    <w:abstractNumId w:val="3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362"/>
    <w:rsid w:val="00056445"/>
    <w:rsid w:val="00140319"/>
    <w:rsid w:val="001931C0"/>
    <w:rsid w:val="001D4A63"/>
    <w:rsid w:val="001E275C"/>
    <w:rsid w:val="00206317"/>
    <w:rsid w:val="00236A9E"/>
    <w:rsid w:val="00273F1A"/>
    <w:rsid w:val="003F5034"/>
    <w:rsid w:val="00420A62"/>
    <w:rsid w:val="004B048F"/>
    <w:rsid w:val="00576D84"/>
    <w:rsid w:val="00587CBF"/>
    <w:rsid w:val="005901B1"/>
    <w:rsid w:val="005B6F87"/>
    <w:rsid w:val="006840B8"/>
    <w:rsid w:val="0073730E"/>
    <w:rsid w:val="007D0A63"/>
    <w:rsid w:val="007E5577"/>
    <w:rsid w:val="00805D78"/>
    <w:rsid w:val="008204EC"/>
    <w:rsid w:val="00883BB5"/>
    <w:rsid w:val="008A0783"/>
    <w:rsid w:val="0090485B"/>
    <w:rsid w:val="00942C50"/>
    <w:rsid w:val="00992F08"/>
    <w:rsid w:val="00997F83"/>
    <w:rsid w:val="009D1362"/>
    <w:rsid w:val="00A84CC1"/>
    <w:rsid w:val="00A97BC4"/>
    <w:rsid w:val="00B23211"/>
    <w:rsid w:val="00B9443B"/>
    <w:rsid w:val="00BC0BD0"/>
    <w:rsid w:val="00BC0D03"/>
    <w:rsid w:val="00C005BD"/>
    <w:rsid w:val="00C34E67"/>
    <w:rsid w:val="00CD5248"/>
    <w:rsid w:val="00D21A79"/>
    <w:rsid w:val="00D4152B"/>
    <w:rsid w:val="00D734F6"/>
    <w:rsid w:val="00D87706"/>
    <w:rsid w:val="00D92C9E"/>
    <w:rsid w:val="00E16C61"/>
    <w:rsid w:val="00E20300"/>
    <w:rsid w:val="00E2773B"/>
    <w:rsid w:val="00E95384"/>
    <w:rsid w:val="00F9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9333"/>
  <w15:chartTrackingRefBased/>
  <w15:docId w15:val="{903D2EAF-3066-4406-85C9-500983FA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92C9E"/>
    <w:pPr>
      <w:keepNext/>
      <w:numPr>
        <w:numId w:val="23"/>
      </w:numPr>
      <w:tabs>
        <w:tab w:val="left" w:pos="284"/>
      </w:tabs>
      <w:spacing w:before="240" w:after="240"/>
      <w:outlineLvl w:val="0"/>
    </w:pPr>
    <w:rPr>
      <w:rFonts w:ascii="Acumin Pro" w:hAnsi="Acumin Pro" w:cstheme="minorBidi"/>
      <w:b/>
      <w:kern w:val="28"/>
      <w:sz w:val="28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55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55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E55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E55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E5577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E557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7E55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7E5577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E5577"/>
    <w:pPr>
      <w:widowControl w:val="0"/>
      <w:shd w:val="clear" w:color="auto" w:fill="FFFFFF"/>
      <w:spacing w:line="292" w:lineRule="auto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64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64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5644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05644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05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0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05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A0783"/>
    <w:rPr>
      <w:color w:val="0563C1" w:themeColor="hyperlink"/>
      <w:u w:val="single"/>
    </w:rPr>
  </w:style>
  <w:style w:type="paragraph" w:customStyle="1" w:styleId="Default">
    <w:name w:val="Default"/>
    <w:rsid w:val="00D734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92C9E"/>
    <w:rPr>
      <w:rFonts w:ascii="Acumin Pro" w:eastAsia="Times New Roman" w:hAnsi="Acumin Pro"/>
      <w:b/>
      <w:kern w:val="28"/>
      <w:sz w:val="28"/>
    </w:rPr>
  </w:style>
  <w:style w:type="table" w:styleId="Tabela-Siatka">
    <w:name w:val="Table Grid"/>
    <w:basedOn w:val="Standardowy"/>
    <w:uiPriority w:val="59"/>
    <w:rsid w:val="0073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30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3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p.art.pl/wp-content/uploads/2022/12/Klauzula-informacyjna-dla-strony-umowy-z-MNP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mnp.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1214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KurkiewiczA</cp:lastModifiedBy>
  <cp:revision>3</cp:revision>
  <dcterms:created xsi:type="dcterms:W3CDTF">2024-07-15T13:00:00Z</dcterms:created>
  <dcterms:modified xsi:type="dcterms:W3CDTF">2024-07-16T09:00:00Z</dcterms:modified>
</cp:coreProperties>
</file>