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59CD" w14:textId="43C1A65D" w:rsidR="00821C80" w:rsidRDefault="00821C80" w:rsidP="00173417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B67172">
        <w:rPr>
          <w:rFonts w:cs="Arial"/>
          <w:b w:val="0"/>
          <w:bCs/>
          <w:sz w:val="24"/>
        </w:rPr>
        <w:t>6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SWZ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06A0F88D" w14:textId="77777777" w:rsidTr="00CA5E56">
        <w:tc>
          <w:tcPr>
            <w:tcW w:w="2800" w:type="dxa"/>
            <w:shd w:val="clear" w:color="auto" w:fill="auto"/>
          </w:tcPr>
          <w:p w14:paraId="2D76D422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42B4DAD8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C56AE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38D60C41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5B284D08" w14:textId="77777777" w:rsidTr="00CA5E56">
        <w:tc>
          <w:tcPr>
            <w:tcW w:w="2800" w:type="dxa"/>
            <w:shd w:val="clear" w:color="auto" w:fill="auto"/>
          </w:tcPr>
          <w:p w14:paraId="686BF204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10307785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65EAA8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6E7F17F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34201914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3E41E5D5" w14:textId="77777777" w:rsidTr="00CA5E56">
        <w:tc>
          <w:tcPr>
            <w:tcW w:w="14034" w:type="dxa"/>
            <w:shd w:val="clear" w:color="auto" w:fill="F2F2F2"/>
          </w:tcPr>
          <w:p w14:paraId="4E6EE0B1" w14:textId="77777777" w:rsidR="00CA5E56" w:rsidRDefault="00CA5E56" w:rsidP="00311A8C">
            <w:pPr>
              <w:pStyle w:val="Nagwek2"/>
              <w:spacing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  <w:p w14:paraId="0EAECAA2" w14:textId="77777777" w:rsidR="00311A8C" w:rsidRPr="00B67172" w:rsidRDefault="00311A8C" w:rsidP="00311A8C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 w:rsidRPr="00B67172"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  <w:t>(należy złożyć na wezwanie zamawiającego)</w:t>
            </w:r>
          </w:p>
          <w:p w14:paraId="62A064A4" w14:textId="77777777" w:rsidR="00311A8C" w:rsidRPr="00311A8C" w:rsidRDefault="00311A8C" w:rsidP="00311A8C"/>
        </w:tc>
      </w:tr>
    </w:tbl>
    <w:p w14:paraId="011AF8B2" w14:textId="237F1873" w:rsidR="00CA5E56" w:rsidRDefault="00B67172" w:rsidP="00B67172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1637"/>
      </w:tblGrid>
      <w:tr w:rsidR="00CA5E56" w:rsidRPr="00CA5E56" w14:paraId="690E2CE2" w14:textId="77777777" w:rsidTr="00CA5E56">
        <w:tc>
          <w:tcPr>
            <w:tcW w:w="2268" w:type="dxa"/>
            <w:shd w:val="clear" w:color="auto" w:fill="auto"/>
          </w:tcPr>
          <w:p w14:paraId="02C36FC0" w14:textId="77777777" w:rsidR="00CA5E56" w:rsidRPr="00CA5E56" w:rsidRDefault="00CA5E56" w:rsidP="00CA5E56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14:paraId="1EA2DD3D" w14:textId="2C7F7564" w:rsidR="00CA5E56" w:rsidRPr="00CA5E56" w:rsidRDefault="00C534C7" w:rsidP="00CA5E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34C7">
              <w:rPr>
                <w:rFonts w:ascii="Arial" w:hAnsi="Arial" w:cs="Arial"/>
                <w:bCs/>
                <w:sz w:val="24"/>
                <w:szCs w:val="24"/>
              </w:rPr>
              <w:t>Remont k</w:t>
            </w:r>
            <w:r w:rsidR="00B67172">
              <w:rPr>
                <w:rFonts w:ascii="Arial" w:hAnsi="Arial" w:cs="Arial"/>
                <w:bCs/>
                <w:sz w:val="24"/>
                <w:szCs w:val="24"/>
              </w:rPr>
              <w:t>orytarza na I piętrze internatu w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 xml:space="preserve"> Ośrodk</w:t>
            </w:r>
            <w:r w:rsidR="00B67172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 xml:space="preserve"> Szkolenia i Wychowania OHP</w:t>
            </w:r>
            <w:r w:rsidR="006147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>w Mysłakowicach</w:t>
            </w:r>
            <w:r w:rsidR="00CA5E56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534C7" w:rsidRPr="00CA5E56" w14:paraId="1419E371" w14:textId="77777777" w:rsidTr="00A2085F">
        <w:tc>
          <w:tcPr>
            <w:tcW w:w="2268" w:type="dxa"/>
            <w:shd w:val="clear" w:color="auto" w:fill="auto"/>
          </w:tcPr>
          <w:p w14:paraId="5FDCC2BD" w14:textId="77777777" w:rsidR="00C534C7" w:rsidRPr="00CA5E56" w:rsidRDefault="00C534C7" w:rsidP="00A2085F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11766" w:type="dxa"/>
            <w:shd w:val="clear" w:color="auto" w:fill="auto"/>
          </w:tcPr>
          <w:p w14:paraId="3327ACB8" w14:textId="667CAB6D" w:rsidR="00C534C7" w:rsidRPr="00CA5E56" w:rsidRDefault="00C534C7" w:rsidP="00A2085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34C7">
              <w:rPr>
                <w:rFonts w:ascii="Arial" w:hAnsi="Arial" w:cs="Arial"/>
                <w:bCs/>
                <w:sz w:val="24"/>
                <w:szCs w:val="24"/>
              </w:rPr>
              <w:t>DWK.KZP.271.</w:t>
            </w:r>
            <w:r w:rsidR="00B6717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>.2025</w:t>
            </w:r>
          </w:p>
        </w:tc>
      </w:tr>
    </w:tbl>
    <w:p w14:paraId="40371C4D" w14:textId="77777777" w:rsidR="0060654D" w:rsidRPr="00B105F9" w:rsidRDefault="00C534C7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oświadczam</w:t>
      </w:r>
      <w:r w:rsidR="00CA5E56">
        <w:rPr>
          <w:rFonts w:ascii="Arial" w:eastAsia="Calibri" w:hAnsi="Arial" w:cs="Arial"/>
          <w:sz w:val="24"/>
          <w:szCs w:val="24"/>
          <w:lang w:eastAsia="en-US"/>
        </w:rPr>
        <w:t>(y)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536"/>
        <w:gridCol w:w="3261"/>
      </w:tblGrid>
      <w:tr w:rsidR="00173417" w14:paraId="52BA4F27" w14:textId="77777777" w:rsidTr="00691359">
        <w:trPr>
          <w:cantSplit/>
          <w:trHeight w:val="600"/>
        </w:trPr>
        <w:tc>
          <w:tcPr>
            <w:tcW w:w="567" w:type="dxa"/>
            <w:shd w:val="clear" w:color="auto" w:fill="F2F2F2"/>
            <w:vAlign w:val="center"/>
          </w:tcPr>
          <w:p w14:paraId="1D457CEF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DD690D4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Imię i Nazwisko</w:t>
            </w:r>
          </w:p>
          <w:p w14:paraId="540BC56F" w14:textId="77777777" w:rsidR="00311A8C" w:rsidRPr="00311A8C" w:rsidRDefault="00311A8C" w:rsidP="00311A8C"/>
        </w:tc>
        <w:tc>
          <w:tcPr>
            <w:tcW w:w="3260" w:type="dxa"/>
            <w:shd w:val="clear" w:color="auto" w:fill="F2F2F2"/>
            <w:vAlign w:val="center"/>
          </w:tcPr>
          <w:p w14:paraId="62A21999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FBD0075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Informacje dotyczące kwalifikacji zawodowych, uprawnień, doświadczenia i wykształcenia niezbędn</w:t>
            </w:r>
            <w:r>
              <w:rPr>
                <w:rFonts w:ascii="Arial" w:hAnsi="Arial" w:cs="Arial"/>
              </w:rPr>
              <w:t>ych</w:t>
            </w:r>
            <w:r w:rsidRPr="00B105F9">
              <w:rPr>
                <w:rFonts w:ascii="Arial" w:hAnsi="Arial" w:cs="Arial"/>
              </w:rPr>
              <w:t xml:space="preserve">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10C78EB4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</w:t>
            </w:r>
            <w:r>
              <w:rPr>
                <w:rFonts w:ascii="Arial" w:hAnsi="Arial" w:cs="Arial"/>
              </w:rPr>
              <w:t>a</w:t>
            </w:r>
            <w:r w:rsidRPr="00B105F9">
              <w:rPr>
                <w:rFonts w:ascii="Arial" w:hAnsi="Arial" w:cs="Arial"/>
              </w:rPr>
              <w:t xml:space="preserve"> o podstawie do dysponowania tymi osobami</w:t>
            </w:r>
          </w:p>
        </w:tc>
      </w:tr>
      <w:tr w:rsidR="00173417" w14:paraId="5CC5AA73" w14:textId="77777777" w:rsidTr="00173417">
        <w:trPr>
          <w:cantSplit/>
          <w:trHeight w:val="600"/>
        </w:trPr>
        <w:tc>
          <w:tcPr>
            <w:tcW w:w="567" w:type="dxa"/>
            <w:vAlign w:val="center"/>
          </w:tcPr>
          <w:p w14:paraId="507B7B1C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C2EC940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  <w:p w14:paraId="19EB5B31" w14:textId="77777777" w:rsidR="00311A8C" w:rsidRPr="00311A8C" w:rsidRDefault="00311A8C" w:rsidP="00311A8C"/>
          <w:p w14:paraId="75163074" w14:textId="77777777" w:rsidR="00311A8C" w:rsidRPr="00311A8C" w:rsidRDefault="00311A8C" w:rsidP="00311A8C"/>
          <w:p w14:paraId="6F4DC12F" w14:textId="77777777" w:rsidR="00311A8C" w:rsidRPr="00311A8C" w:rsidRDefault="00311A8C" w:rsidP="00311A8C"/>
          <w:p w14:paraId="14F90969" w14:textId="77777777" w:rsidR="00311A8C" w:rsidRPr="00311A8C" w:rsidRDefault="00311A8C" w:rsidP="00311A8C"/>
          <w:p w14:paraId="30EAB2D3" w14:textId="77777777" w:rsidR="00311A8C" w:rsidRPr="00311A8C" w:rsidRDefault="00311A8C" w:rsidP="00311A8C"/>
          <w:p w14:paraId="36DB0C8A" w14:textId="77777777" w:rsidR="00311A8C" w:rsidRPr="00311A8C" w:rsidRDefault="00311A8C" w:rsidP="00311A8C"/>
        </w:tc>
        <w:tc>
          <w:tcPr>
            <w:tcW w:w="3260" w:type="dxa"/>
            <w:vAlign w:val="center"/>
          </w:tcPr>
          <w:p w14:paraId="5D881AB3" w14:textId="77777777" w:rsidR="003D3077" w:rsidRDefault="003D3077" w:rsidP="003D3077">
            <w:pPr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 xml:space="preserve">kierownik robót, posiadający uprawnienia budowlane </w:t>
            </w:r>
            <w:r w:rsidRPr="003D3077">
              <w:rPr>
                <w:rFonts w:ascii="Arial" w:hAnsi="Arial" w:cs="Arial"/>
                <w:b/>
                <w:bCs/>
              </w:rPr>
              <w:t xml:space="preserve">bez ograniczeń </w:t>
            </w:r>
          </w:p>
          <w:p w14:paraId="2FC03EB5" w14:textId="77777777" w:rsidR="003D3077" w:rsidRDefault="003D3077" w:rsidP="003D3077">
            <w:pPr>
              <w:rPr>
                <w:rFonts w:ascii="Arial" w:hAnsi="Arial" w:cs="Arial"/>
              </w:rPr>
            </w:pPr>
          </w:p>
          <w:p w14:paraId="0C7CD357" w14:textId="31126838" w:rsidR="00173417" w:rsidRPr="00B105F9" w:rsidRDefault="003D3077" w:rsidP="00B67172">
            <w:pPr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 xml:space="preserve">w specjalności </w:t>
            </w:r>
            <w:r w:rsidR="00B67172">
              <w:rPr>
                <w:rFonts w:ascii="Arial" w:hAnsi="Arial" w:cs="Arial"/>
              </w:rPr>
              <w:t>konstrukcyjno-budowlanej</w:t>
            </w:r>
            <w:r w:rsidRPr="003D307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536" w:type="dxa"/>
            <w:vAlign w:val="center"/>
          </w:tcPr>
          <w:p w14:paraId="2BC475D7" w14:textId="767C22E7" w:rsidR="00173417" w:rsidRPr="00B105F9" w:rsidRDefault="003D307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>Uprawnienia …………</w:t>
            </w:r>
            <w:r w:rsidR="00757277">
              <w:rPr>
                <w:rFonts w:ascii="Arial" w:hAnsi="Arial" w:cs="Arial"/>
              </w:rPr>
              <w:t>………………………</w:t>
            </w:r>
            <w:r w:rsidRPr="003D3077">
              <w:rPr>
                <w:rFonts w:ascii="Arial" w:hAnsi="Arial" w:cs="Arial"/>
              </w:rPr>
              <w:t>…. bez ograniczeń zgodnie z ustawą z dnia 7 lipca 1994 r. Prawo budowlane (tekst jednolity Dz. U. z 202</w:t>
            </w:r>
            <w:r>
              <w:rPr>
                <w:rFonts w:ascii="Arial" w:hAnsi="Arial" w:cs="Arial"/>
              </w:rPr>
              <w:t>5</w:t>
            </w:r>
            <w:r w:rsidRPr="003D3077">
              <w:rPr>
                <w:rFonts w:ascii="Arial" w:hAnsi="Arial" w:cs="Arial"/>
              </w:rPr>
              <w:t xml:space="preserve"> r., poz. </w:t>
            </w:r>
            <w:r>
              <w:rPr>
                <w:rFonts w:ascii="Arial" w:hAnsi="Arial" w:cs="Arial"/>
              </w:rPr>
              <w:t>481</w:t>
            </w:r>
            <w:r w:rsidRPr="003D3077">
              <w:rPr>
                <w:rFonts w:ascii="Arial" w:hAnsi="Arial" w:cs="Arial"/>
              </w:rPr>
              <w:t xml:space="preserve"> z późn. zm) w specjalności </w:t>
            </w:r>
            <w:r w:rsidR="00757277">
              <w:rPr>
                <w:rFonts w:ascii="Arial" w:hAnsi="Arial" w:cs="Arial"/>
              </w:rPr>
              <w:t>konstrukcyjno - budowlanej</w:t>
            </w:r>
          </w:p>
        </w:tc>
        <w:tc>
          <w:tcPr>
            <w:tcW w:w="3261" w:type="dxa"/>
            <w:vAlign w:val="center"/>
          </w:tcPr>
          <w:p w14:paraId="2AE98CA7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E73A05D" w14:textId="77777777" w:rsidR="00121B8A" w:rsidRDefault="00121B8A" w:rsidP="001174D3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121B8A" w:rsidRPr="00121B8A" w14:paraId="2DEDF95E" w14:textId="77777777" w:rsidTr="009160CE">
        <w:tc>
          <w:tcPr>
            <w:tcW w:w="6237" w:type="dxa"/>
            <w:shd w:val="clear" w:color="auto" w:fill="auto"/>
          </w:tcPr>
          <w:p w14:paraId="04DBD5D9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A792F1" w14:textId="77777777" w:rsidR="00121B8A" w:rsidRPr="00121B8A" w:rsidRDefault="00121B8A" w:rsidP="009160CE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14:paraId="37BCE85D" w14:textId="77777777" w:rsidR="00121B8A" w:rsidRPr="00121B8A" w:rsidRDefault="009160CE" w:rsidP="009160CE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7797" w:type="dxa"/>
            <w:shd w:val="clear" w:color="auto" w:fill="auto"/>
          </w:tcPr>
          <w:p w14:paraId="652B1632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FF5C5F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14:paraId="1F878B0B" w14:textId="77777777" w:rsidR="00121B8A" w:rsidRPr="00121B8A" w:rsidRDefault="00121B8A" w:rsidP="00121B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C534C7" w:rsidRPr="00121B8A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121B8A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1D8452DB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B671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5E96F" w14:textId="77777777" w:rsidR="00627701" w:rsidRDefault="00627701">
      <w:r>
        <w:separator/>
      </w:r>
    </w:p>
  </w:endnote>
  <w:endnote w:type="continuationSeparator" w:id="0">
    <w:p w14:paraId="57E72FA8" w14:textId="77777777" w:rsidR="00627701" w:rsidRDefault="0062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261F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EB647B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562C" w14:textId="77777777" w:rsidR="00CA5E56" w:rsidRDefault="00CA5E56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71CC5F" w14:textId="77777777" w:rsidR="00821C80" w:rsidRPr="00CA5E56" w:rsidRDefault="00CA5E56" w:rsidP="00311A8C">
    <w:pPr>
      <w:pStyle w:val="Stopka"/>
      <w:tabs>
        <w:tab w:val="clear" w:pos="4536"/>
      </w:tabs>
      <w:spacing w:before="12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0649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BE3167A" w14:textId="77777777" w:rsidR="00821C80" w:rsidRDefault="00821C80">
    <w:pPr>
      <w:pStyle w:val="Stopka"/>
      <w:tabs>
        <w:tab w:val="clear" w:pos="4536"/>
      </w:tabs>
      <w:jc w:val="center"/>
    </w:pPr>
  </w:p>
  <w:p w14:paraId="51E23F2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B62E" w14:textId="77777777" w:rsidR="00627701" w:rsidRDefault="00627701">
      <w:r>
        <w:separator/>
      </w:r>
    </w:p>
  </w:footnote>
  <w:footnote w:type="continuationSeparator" w:id="0">
    <w:p w14:paraId="3E106496" w14:textId="77777777" w:rsidR="00627701" w:rsidRDefault="0062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9177" w14:textId="6F9D45D5" w:rsidR="00CA5E56" w:rsidRPr="009160CE" w:rsidRDefault="00CA5E56" w:rsidP="009160CE">
    <w:pPr>
      <w:tabs>
        <w:tab w:val="center" w:pos="4536"/>
        <w:tab w:val="right" w:pos="9072"/>
      </w:tabs>
      <w:rPr>
        <w:rFonts w:ascii="Arial" w:hAnsi="Arial" w:cs="Arial"/>
      </w:rPr>
    </w:pPr>
    <w:r w:rsidRPr="00CA5E56">
      <w:rPr>
        <w:rFonts w:ascii="Arial" w:hAnsi="Arial" w:cs="Arial"/>
      </w:rPr>
      <w:t xml:space="preserve">Numer referencyjny postępowania: </w:t>
    </w:r>
    <w:r w:rsidR="00C534C7">
      <w:rPr>
        <w:rFonts w:ascii="Arial" w:hAnsi="Arial" w:cs="Arial"/>
      </w:rPr>
      <w:t>DWK.KZP.271.</w:t>
    </w:r>
    <w:r w:rsidR="00B67172">
      <w:rPr>
        <w:rFonts w:ascii="Arial" w:hAnsi="Arial" w:cs="Arial"/>
      </w:rPr>
      <w:t>5</w:t>
    </w:r>
    <w:r w:rsidR="00C534C7">
      <w:rPr>
        <w:rFonts w:ascii="Arial" w:hAnsi="Arial" w:cs="Arial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F8E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A1"/>
    <w:rsid w:val="001174D3"/>
    <w:rsid w:val="00121B8A"/>
    <w:rsid w:val="00150D7E"/>
    <w:rsid w:val="00167DCC"/>
    <w:rsid w:val="00173417"/>
    <w:rsid w:val="00182767"/>
    <w:rsid w:val="0029269A"/>
    <w:rsid w:val="00311A8C"/>
    <w:rsid w:val="003D3077"/>
    <w:rsid w:val="004E070D"/>
    <w:rsid w:val="006025CD"/>
    <w:rsid w:val="0060654D"/>
    <w:rsid w:val="006147E7"/>
    <w:rsid w:val="00627701"/>
    <w:rsid w:val="00691359"/>
    <w:rsid w:val="007064BA"/>
    <w:rsid w:val="007524A3"/>
    <w:rsid w:val="00757277"/>
    <w:rsid w:val="00771188"/>
    <w:rsid w:val="00821C80"/>
    <w:rsid w:val="00861259"/>
    <w:rsid w:val="009160CE"/>
    <w:rsid w:val="00924EA1"/>
    <w:rsid w:val="00936CFB"/>
    <w:rsid w:val="00980415"/>
    <w:rsid w:val="009C437A"/>
    <w:rsid w:val="00A01ABF"/>
    <w:rsid w:val="00AA594F"/>
    <w:rsid w:val="00AE3F9F"/>
    <w:rsid w:val="00B105F9"/>
    <w:rsid w:val="00B11EA3"/>
    <w:rsid w:val="00B41A5F"/>
    <w:rsid w:val="00B551AF"/>
    <w:rsid w:val="00B67172"/>
    <w:rsid w:val="00B90725"/>
    <w:rsid w:val="00BF160F"/>
    <w:rsid w:val="00C534C7"/>
    <w:rsid w:val="00C97A27"/>
    <w:rsid w:val="00CA5E56"/>
    <w:rsid w:val="00D52F5E"/>
    <w:rsid w:val="00D9323B"/>
    <w:rsid w:val="00E819CF"/>
    <w:rsid w:val="00F109EE"/>
    <w:rsid w:val="00F62C78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0E19A"/>
  <w15:chartTrackingRefBased/>
  <w15:docId w15:val="{9838C095-EDC8-4BCD-BED2-17D1B51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PK PRZETARGI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Andrzej Łabowski</cp:lastModifiedBy>
  <cp:revision>5</cp:revision>
  <cp:lastPrinted>2000-12-12T17:01:00Z</cp:lastPrinted>
  <dcterms:created xsi:type="dcterms:W3CDTF">2025-04-06T05:52:00Z</dcterms:created>
  <dcterms:modified xsi:type="dcterms:W3CDTF">2025-05-20T12:20:00Z</dcterms:modified>
</cp:coreProperties>
</file>