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18F" w:rsidRPr="00D9605B" w:rsidRDefault="0007118F" w:rsidP="0007118F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07118F" w:rsidRDefault="0007118F" w:rsidP="00B62DF5">
      <w:pPr>
        <w:jc w:val="both"/>
        <w:rPr>
          <w:rFonts w:ascii="Arial" w:hAnsi="Arial" w:cs="Arial"/>
          <w:b/>
          <w:sz w:val="20"/>
          <w:szCs w:val="20"/>
        </w:rPr>
      </w:pPr>
    </w:p>
    <w:p w:rsidR="0007118F" w:rsidRPr="00197B34" w:rsidRDefault="00B62DF5" w:rsidP="00B62D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8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Chełm punkt odbioru Wola Uhruska w ilości 320,00,00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B62DF5" w:rsidRDefault="00B62DF5" w:rsidP="00B62DF5">
      <w:pPr>
        <w:rPr>
          <w:rFonts w:ascii="Arial" w:hAnsi="Arial" w:cs="Arial"/>
          <w:b/>
          <w:sz w:val="22"/>
          <w:szCs w:val="20"/>
        </w:rPr>
      </w:pPr>
    </w:p>
    <w:p w:rsidR="00CE6264" w:rsidRPr="00275AEA" w:rsidRDefault="00CE6264" w:rsidP="00CE6264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CE6264" w:rsidRPr="00B62CA6" w:rsidRDefault="00CE6264" w:rsidP="00CE6264">
      <w:pPr>
        <w:rPr>
          <w:rFonts w:ascii="Arial" w:hAnsi="Arial" w:cs="Arial"/>
          <w:sz w:val="20"/>
          <w:szCs w:val="20"/>
        </w:rPr>
      </w:pPr>
    </w:p>
    <w:p w:rsidR="00B62DF5" w:rsidRDefault="00B62DF5" w:rsidP="00B62DF5">
      <w:pPr>
        <w:rPr>
          <w:rFonts w:ascii="Arial" w:hAnsi="Arial" w:cs="Arial"/>
          <w:b/>
          <w:sz w:val="22"/>
          <w:szCs w:val="20"/>
        </w:rPr>
      </w:pPr>
    </w:p>
    <w:tbl>
      <w:tblPr>
        <w:tblpPr w:leftFromText="141" w:rightFromText="141" w:vertAnchor="page" w:horzAnchor="margin" w:tblpY="3261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B62DF5" w:rsidRPr="00275AEA" w:rsidTr="0007118F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ZADANIA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DF5" w:rsidRPr="00275AEA" w:rsidRDefault="00B62DF5" w:rsidP="0007118F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WARTOŚĆ BRUTTO ŁĄCZNIE ODPADY STAŁE ZMIESZANE ORAZ ODPADY SEGREGOWANE </w:t>
            </w:r>
          </w:p>
        </w:tc>
      </w:tr>
      <w:tr w:rsidR="00B62DF5" w:rsidRPr="00275AEA" w:rsidTr="0007118F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62DF5" w:rsidRPr="00275AEA" w:rsidRDefault="00B62DF5" w:rsidP="0007118F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B62DF5" w:rsidRPr="00275AEA" w:rsidTr="0007118F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8429F" w:rsidRDefault="00B62DF5" w:rsidP="00071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8429F" w:rsidRDefault="002404D2" w:rsidP="00071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DF5" w:rsidRPr="00275AEA" w:rsidRDefault="00B62DF5" w:rsidP="0007118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DF5" w:rsidRPr="00275AEA" w:rsidRDefault="00B62DF5" w:rsidP="0007118F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B62DF5" w:rsidRPr="00B62CA6" w:rsidRDefault="00B62DF5" w:rsidP="00B62DF5">
      <w:pPr>
        <w:rPr>
          <w:rFonts w:ascii="Arial" w:hAnsi="Arial" w:cs="Arial"/>
          <w:sz w:val="20"/>
          <w:szCs w:val="20"/>
        </w:rPr>
      </w:pPr>
    </w:p>
    <w:p w:rsidR="00B62DF5" w:rsidRDefault="00B62DF5" w:rsidP="00B62DF5">
      <w:pPr>
        <w:rPr>
          <w:rFonts w:ascii="Arial" w:hAnsi="Arial" w:cs="Arial"/>
          <w:sz w:val="20"/>
          <w:szCs w:val="20"/>
          <w:u w:val="single"/>
        </w:rPr>
      </w:pPr>
    </w:p>
    <w:p w:rsidR="00B62DF5" w:rsidRDefault="00B62DF5" w:rsidP="00B62DF5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B62DF5" w:rsidRPr="00275AEA" w:rsidRDefault="00B62DF5" w:rsidP="00B62DF5">
      <w:pPr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B62DF5" w:rsidTr="001C196D">
        <w:trPr>
          <w:trHeight w:val="1284"/>
        </w:trPr>
        <w:tc>
          <w:tcPr>
            <w:tcW w:w="1116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2712" w:type="dxa"/>
            <w:gridSpan w:val="2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B62DF5" w:rsidRPr="00485FF3" w:rsidRDefault="00B62DF5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B62DF5" w:rsidRPr="00485FF3" w:rsidRDefault="00B62DF5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B62DF5" w:rsidTr="001C196D">
        <w:trPr>
          <w:trHeight w:val="648"/>
        </w:trPr>
        <w:tc>
          <w:tcPr>
            <w:tcW w:w="1116" w:type="dxa"/>
            <w:vMerge w:val="restart"/>
          </w:tcPr>
          <w:p w:rsidR="00B62DF5" w:rsidRPr="00A90A65" w:rsidRDefault="00B62DF5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17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DF5" w:rsidTr="001C196D">
        <w:trPr>
          <w:trHeight w:val="570"/>
        </w:trPr>
        <w:tc>
          <w:tcPr>
            <w:tcW w:w="1116" w:type="dxa"/>
            <w:vMerge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B62DF5" w:rsidRDefault="002404D2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B62DF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</w:tcPr>
          <w:p w:rsidR="00B62DF5" w:rsidRDefault="002404D2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73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B62DF5" w:rsidRDefault="00B62DF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2DF5" w:rsidRDefault="00B62DF5" w:rsidP="00B62DF5">
      <w:pPr>
        <w:rPr>
          <w:rFonts w:ascii="Arial" w:hAnsi="Arial" w:cs="Arial"/>
          <w:sz w:val="20"/>
          <w:szCs w:val="20"/>
        </w:rPr>
      </w:pPr>
    </w:p>
    <w:p w:rsidR="0007118F" w:rsidRDefault="0007118F" w:rsidP="00B62DF5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B62DF5" w:rsidRPr="00B62DF5" w:rsidRDefault="00B62DF5" w:rsidP="00B62DF5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B62DF5">
        <w:rPr>
          <w:rFonts w:ascii="Arial" w:hAnsi="Arial" w:cs="Arial"/>
          <w:szCs w:val="22"/>
        </w:rPr>
        <w:lastRenderedPageBreak/>
        <w:t xml:space="preserve">Maksymalne wynagrodzenie uwzględniające prawo opcji </w:t>
      </w:r>
      <w:r w:rsidR="001C168E">
        <w:rPr>
          <w:rFonts w:ascii="Arial" w:hAnsi="Arial" w:cs="Arial"/>
          <w:szCs w:val="22"/>
        </w:rPr>
        <w:t xml:space="preserve">w zakresie części nr 8 </w:t>
      </w:r>
      <w:r w:rsidRPr="00B62DF5">
        <w:rPr>
          <w:rFonts w:ascii="Arial" w:hAnsi="Arial" w:cs="Arial"/>
          <w:szCs w:val="22"/>
        </w:rPr>
        <w:t>wynosi</w:t>
      </w:r>
      <w:r w:rsidR="001C168E">
        <w:rPr>
          <w:rFonts w:ascii="Arial" w:hAnsi="Arial" w:cs="Arial"/>
          <w:szCs w:val="22"/>
        </w:rPr>
        <w:t>:</w:t>
      </w:r>
    </w:p>
    <w:p w:rsidR="00B62DF5" w:rsidRPr="00B62DF5" w:rsidRDefault="00B62DF5" w:rsidP="00B62DF5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B62DF5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B62DF5" w:rsidRPr="00B62DF5" w:rsidRDefault="00B62DF5" w:rsidP="00B62DF5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B62DF5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B62DF5" w:rsidRPr="00B62DF5" w:rsidRDefault="00B62DF5" w:rsidP="00B62DF5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B62DF5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B62DF5" w:rsidRPr="00B62DF5" w:rsidRDefault="00B62DF5" w:rsidP="00B62DF5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B62DF5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B62DF5" w:rsidRPr="00B62DF5" w:rsidRDefault="00B62DF5" w:rsidP="00B62DF5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B62DF5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94311D" w:rsidRDefault="0094311D" w:rsidP="0094311D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94311D" w:rsidRDefault="0094311D" w:rsidP="0094311D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cena ustalona za wykonanie usługi wywozu 1 m³ segregowanych </w:t>
      </w:r>
      <w:r w:rsidR="005E0759">
        <w:rPr>
          <w:rFonts w:ascii="Arial" w:hAnsi="Arial" w:cs="Arial"/>
          <w:b/>
        </w:rPr>
        <w:t xml:space="preserve">i zmieszanych </w:t>
      </w:r>
      <w:bookmarkStart w:id="0" w:name="_GoBack"/>
      <w:bookmarkEnd w:id="0"/>
      <w:r>
        <w:rPr>
          <w:rFonts w:ascii="Arial" w:hAnsi="Arial" w:cs="Arial"/>
          <w:b/>
        </w:rPr>
        <w:t>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07118F" w:rsidRDefault="0094311D" w:rsidP="0007118F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07118F" w:rsidRDefault="0007118F" w:rsidP="0007118F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:rsidR="0007118F" w:rsidRPr="0007118F" w:rsidRDefault="0007118F" w:rsidP="0007118F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07118F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9D155D" w:rsidRPr="00B62DF5" w:rsidRDefault="009D155D" w:rsidP="00B62DF5">
      <w:pPr>
        <w:spacing w:line="360" w:lineRule="auto"/>
        <w:rPr>
          <w:sz w:val="28"/>
        </w:rPr>
      </w:pPr>
    </w:p>
    <w:sectPr w:rsidR="009D155D" w:rsidRPr="00B62DF5" w:rsidSect="00B62DF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0B3" w:rsidRDefault="00E530B3" w:rsidP="00B62DF5">
      <w:r>
        <w:separator/>
      </w:r>
    </w:p>
  </w:endnote>
  <w:endnote w:type="continuationSeparator" w:id="0">
    <w:p w:rsidR="00E530B3" w:rsidRDefault="00E530B3" w:rsidP="00B6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7225793"/>
      <w:docPartObj>
        <w:docPartGallery w:val="Page Numbers (Bottom of Page)"/>
        <w:docPartUnique/>
      </w:docPartObj>
    </w:sdtPr>
    <w:sdtEndPr/>
    <w:sdtContent>
      <w:p w:rsidR="0007118F" w:rsidRDefault="000711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118F" w:rsidRDefault="00071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0B3" w:rsidRDefault="00E530B3" w:rsidP="00B62DF5">
      <w:r>
        <w:separator/>
      </w:r>
    </w:p>
  </w:footnote>
  <w:footnote w:type="continuationSeparator" w:id="0">
    <w:p w:rsidR="00E530B3" w:rsidRDefault="00E530B3" w:rsidP="00B62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D19"/>
    <w:rsid w:val="0007118F"/>
    <w:rsid w:val="001C168E"/>
    <w:rsid w:val="002404D2"/>
    <w:rsid w:val="005E0759"/>
    <w:rsid w:val="00620560"/>
    <w:rsid w:val="007F5D19"/>
    <w:rsid w:val="0094311D"/>
    <w:rsid w:val="009D155D"/>
    <w:rsid w:val="00B62DF5"/>
    <w:rsid w:val="00CE6264"/>
    <w:rsid w:val="00E5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C6FB2"/>
  <w15:chartTrackingRefBased/>
  <w15:docId w15:val="{57DF321F-A159-4EC0-BE6B-7F1D309B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2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DF5"/>
  </w:style>
  <w:style w:type="paragraph" w:styleId="Stopka">
    <w:name w:val="footer"/>
    <w:basedOn w:val="Normalny"/>
    <w:link w:val="StopkaZnak"/>
    <w:uiPriority w:val="99"/>
    <w:unhideWhenUsed/>
    <w:rsid w:val="00B6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F5"/>
  </w:style>
  <w:style w:type="table" w:styleId="Tabela-Siatka">
    <w:name w:val="Table Grid"/>
    <w:basedOn w:val="Standardowy"/>
    <w:uiPriority w:val="39"/>
    <w:rsid w:val="00B62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31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1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11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0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2577DC-08C4-4D63-AC4A-A71C59EA4A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8</cp:revision>
  <cp:lastPrinted>2025-04-17T09:57:00Z</cp:lastPrinted>
  <dcterms:created xsi:type="dcterms:W3CDTF">2023-06-27T07:30:00Z</dcterms:created>
  <dcterms:modified xsi:type="dcterms:W3CDTF">2025-05-05T08:16:00Z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d745d0d0-7a4e-41c3-b856-abd97df5cb54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