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1A57AC" w:rsidRPr="008C2E95" w14:paraId="6FFDF7EA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A57AC" w:rsidRPr="000D2A1D" w14:paraId="1FF10DBD" w14:textId="77777777" w:rsidTr="005E6B96">
              <w:tc>
                <w:tcPr>
                  <w:tcW w:w="5000" w:type="pct"/>
                  <w:hideMark/>
                </w:tcPr>
                <w:p w14:paraId="43DD6824" w14:textId="4AAE701A" w:rsidR="001A57AC" w:rsidRPr="000D2A1D" w:rsidRDefault="005E6B96" w:rsidP="001A57AC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,</w:t>
                  </w:r>
                  <w:r w:rsidR="001A57AC" w:rsidRPr="000D2A1D">
                    <w:rPr>
                      <w:b/>
                      <w:sz w:val="22"/>
                      <w:szCs w:val="22"/>
                    </w:rPr>
                    <w:t>„</w:t>
                  </w:r>
                  <w:r w:rsidR="001A57AC" w:rsidRPr="000D2A1D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="001A57AC" w:rsidRPr="000D2A1D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1A57AC" w:rsidRPr="000D2A1D" w14:paraId="20EABBB0" w14:textId="77777777" w:rsidTr="005E6B96">
              <w:tc>
                <w:tcPr>
                  <w:tcW w:w="5000" w:type="pct"/>
                  <w:hideMark/>
                </w:tcPr>
                <w:p w14:paraId="366B033D" w14:textId="77777777" w:rsidR="001951F8" w:rsidRDefault="001951F8"/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1A57AC" w:rsidRPr="000D2A1D" w14:paraId="271B78A5" w14:textId="77777777">
                    <w:tc>
                      <w:tcPr>
                        <w:tcW w:w="5000" w:type="pct"/>
                      </w:tcPr>
                      <w:p w14:paraId="4F8B1E6F" w14:textId="77777777" w:rsidR="001A57AC" w:rsidRPr="000D2A1D" w:rsidRDefault="001A57AC" w:rsidP="001951F8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1A57AC" w:rsidRPr="000D2A1D" w14:paraId="0BA7B90E" w14:textId="77777777">
                    <w:tc>
                      <w:tcPr>
                        <w:tcW w:w="5000" w:type="pct"/>
                        <w:hideMark/>
                      </w:tcPr>
                      <w:p w14:paraId="63F01021" w14:textId="429CBAF8" w:rsidR="001A57AC" w:rsidRPr="000D2A1D" w:rsidRDefault="00641A34" w:rsidP="001A57AC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  <w:r w:rsidRPr="007A4F25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t>……………………………………</w:t>
                        </w:r>
                      </w:p>
                    </w:tc>
                  </w:tr>
                </w:tbl>
                <w:p w14:paraId="3C72F340" w14:textId="77777777" w:rsidR="001A57AC" w:rsidRPr="000D2A1D" w:rsidRDefault="001A57AC" w:rsidP="001A57AC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1BE1E365" w:rsidR="001A57AC" w:rsidRPr="008C2E95" w:rsidRDefault="001A57AC" w:rsidP="001A57AC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A9F50E" w:rsidR="00C93E86" w:rsidRPr="00731A6D" w:rsidRDefault="007C0D9D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0410CBAF">
                <wp:simplePos x="0" y="0"/>
                <wp:positionH relativeFrom="column">
                  <wp:posOffset>25400</wp:posOffset>
                </wp:positionH>
                <wp:positionV relativeFrom="paragraph">
                  <wp:posOffset>2540635</wp:posOffset>
                </wp:positionV>
                <wp:extent cx="5343525" cy="1437005"/>
                <wp:effectExtent l="0" t="0" r="9525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370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85671D" w14:textId="100FDE6D" w:rsidR="000E721E" w:rsidRPr="007C0D9D" w:rsidRDefault="000E721E" w:rsidP="002173DE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C0D9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DOSTAWA</w:t>
                            </w:r>
                            <w:r w:rsidR="0076211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C0D9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– WYPOSAŻENIE SKRZYNI</w:t>
                            </w:r>
                            <w:r w:rsidR="0076211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DO</w:t>
                            </w:r>
                            <w:bookmarkStart w:id="0" w:name="_GoBack"/>
                            <w:bookmarkEnd w:id="0"/>
                            <w:r w:rsidRPr="007C0D9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KUCHNI POLOWYCH –</w:t>
                            </w:r>
                            <w:r w:rsidRPr="007C0D9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 POKROWIEC DO PRZECHOWYWANIA WYPOSAŻENI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261C3B97" w14:textId="7BD2E2D9" w:rsidR="000E721E" w:rsidRPr="00273E73" w:rsidRDefault="000E721E" w:rsidP="002173DE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273E73">
                              <w:rPr>
                                <w:b/>
                                <w:sz w:val="22"/>
                                <w:szCs w:val="22"/>
                              </w:rPr>
                              <w:t>NR SPRAWY: MAT/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105</w:t>
                            </w:r>
                            <w:r w:rsidRPr="00273E73">
                              <w:rPr>
                                <w:b/>
                                <w:sz w:val="22"/>
                                <w:szCs w:val="22"/>
                              </w:rPr>
                              <w:t>/MT/2025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9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pt;margin-top:200.05pt;width:420.75pt;height:1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" fillcolor="#f2f2f2" stroked="f">
                <v:textbox>
                  <w:txbxContent>
                    <w:p w14:paraId="5385671D" w14:textId="100FDE6D" w:rsidR="000E721E" w:rsidRPr="007C0D9D" w:rsidRDefault="000E721E" w:rsidP="002173DE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C0D9D">
                        <w:rPr>
                          <w:b/>
                          <w:bCs/>
                          <w:sz w:val="22"/>
                          <w:szCs w:val="22"/>
                        </w:rPr>
                        <w:t>DOSTAWA</w:t>
                      </w:r>
                      <w:r w:rsidR="0076211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7C0D9D">
                        <w:rPr>
                          <w:b/>
                          <w:bCs/>
                          <w:sz w:val="22"/>
                          <w:szCs w:val="22"/>
                        </w:rPr>
                        <w:t>– WYPOSAŻENIE SKRZYNI</w:t>
                      </w:r>
                      <w:r w:rsidR="0076211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DO</w:t>
                      </w:r>
                      <w:bookmarkStart w:id="1" w:name="_GoBack"/>
                      <w:bookmarkEnd w:id="1"/>
                      <w:r w:rsidRPr="007C0D9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KUCHNI POLOWYCH –</w:t>
                      </w:r>
                      <w:r w:rsidRPr="007C0D9D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  <w:t xml:space="preserve"> POKROWIEC DO PRZECHOWYWANIA WYPOSAŻENI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261C3B97" w14:textId="7BD2E2D9" w:rsidR="000E721E" w:rsidRPr="00273E73" w:rsidRDefault="000E721E" w:rsidP="002173DE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</w:rPr>
                      </w:pPr>
                      <w:r w:rsidRPr="00273E73">
                        <w:rPr>
                          <w:b/>
                          <w:sz w:val="22"/>
                          <w:szCs w:val="22"/>
                        </w:rPr>
                        <w:t>NR SPRAWY: MAT/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105</w:t>
                      </w:r>
                      <w:r w:rsidRPr="00273E73">
                        <w:rPr>
                          <w:b/>
                          <w:sz w:val="22"/>
                          <w:szCs w:val="22"/>
                        </w:rPr>
                        <w:t>/MT/2025</w:t>
                      </w:r>
                    </w:p>
                  </w:txbxContent>
                </v:textbox>
              </v:shape>
            </w:pict>
          </mc:Fallback>
        </mc:AlternateContent>
      </w:r>
      <w:r w:rsidR="00F46B7B"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2FABDC7B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0E721E" w:rsidRDefault="000E721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0E721E" w:rsidRDefault="000E721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0E721E" w:rsidRDefault="000E721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0E721E" w:rsidRDefault="000E721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0E721E" w:rsidRPr="00ED3CCC" w:rsidRDefault="000E721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0E721E" w:rsidRPr="0085704D" w:rsidRDefault="000E721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A591" id="Pole tekstowe 3" o:spid="_x0000_s1027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" fillcolor="#53876f" stroked="f">
                <v:textbox>
                  <w:txbxContent>
                    <w:p w14:paraId="1D82320F" w14:textId="77777777" w:rsidR="000E721E" w:rsidRDefault="000E721E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0E721E" w:rsidRDefault="000E721E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0E721E" w:rsidRDefault="000E721E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0E721E" w:rsidRDefault="000E721E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0E721E" w:rsidRPr="00ED3CCC" w:rsidRDefault="000E721E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0E721E" w:rsidRPr="0085704D" w:rsidRDefault="000E721E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614600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A2DECF6" w:rsidR="00C42EB0" w:rsidRDefault="00C42EB0" w:rsidP="008E4C76">
      <w:pPr>
        <w:ind w:left="0" w:firstLine="0"/>
        <w:jc w:val="center"/>
        <w:rPr>
          <w:sz w:val="24"/>
          <w:szCs w:val="24"/>
        </w:rPr>
      </w:pPr>
    </w:p>
    <w:p w14:paraId="4EE8997E" w14:textId="20FFBA30" w:rsidR="002173DE" w:rsidRDefault="002173DE" w:rsidP="008E4C76">
      <w:pPr>
        <w:ind w:left="0" w:firstLine="0"/>
        <w:jc w:val="center"/>
        <w:rPr>
          <w:sz w:val="24"/>
          <w:szCs w:val="24"/>
        </w:rPr>
      </w:pPr>
    </w:p>
    <w:p w14:paraId="4DD6EDF4" w14:textId="72D6D6D7" w:rsidR="002173DE" w:rsidRPr="003D32CD" w:rsidRDefault="002173DE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685F395E" w14:textId="29613316" w:rsidR="002C7F8C" w:rsidRDefault="00C93E86" w:rsidP="006E33C6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9E283E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E95797">
        <w:trPr>
          <w:jc w:val="center"/>
        </w:trPr>
        <w:tc>
          <w:tcPr>
            <w:tcW w:w="5000" w:type="pct"/>
            <w:shd w:val="clear" w:color="auto" w:fill="37AF45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6D7F7AE0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E99D51E" w14:textId="77777777" w:rsidR="002173DE" w:rsidRDefault="002173DE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</w:p>
    <w:p w14:paraId="5A251787" w14:textId="06C5909B" w:rsidR="00447FCB" w:rsidRPr="00447FCB" w:rsidRDefault="00614600" w:rsidP="00447FCB">
      <w:pPr>
        <w:tabs>
          <w:tab w:val="left" w:pos="1232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hyperlink r:id="rId12" w:history="1">
        <w:r w:rsidR="00447FCB" w:rsidRPr="00447FCB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E95797">
        <w:rPr>
          <w:rStyle w:val="Hipercze"/>
          <w:b/>
          <w:bCs/>
          <w:sz w:val="22"/>
          <w:szCs w:val="22"/>
        </w:rPr>
        <w:t>/10</w:t>
      </w:r>
      <w:r w:rsidR="007C0D9D">
        <w:rPr>
          <w:rStyle w:val="Hipercze"/>
          <w:b/>
          <w:bCs/>
          <w:sz w:val="22"/>
          <w:szCs w:val="22"/>
        </w:rPr>
        <w:t>96138</w:t>
      </w:r>
    </w:p>
    <w:p w14:paraId="4472E40C" w14:textId="77777777" w:rsidR="002173DE" w:rsidRDefault="002173DE" w:rsidP="00387883">
      <w:pPr>
        <w:tabs>
          <w:tab w:val="left" w:pos="1232"/>
        </w:tabs>
        <w:spacing w:after="0"/>
        <w:ind w:left="0" w:firstLine="0"/>
        <w:jc w:val="center"/>
      </w:pPr>
    </w:p>
    <w:p w14:paraId="3AA1B401" w14:textId="6EA7D252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 w:rsidP="00FE37C4">
      <w:pPr>
        <w:pStyle w:val="Akapitzlist"/>
        <w:numPr>
          <w:ilvl w:val="0"/>
          <w:numId w:val="3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 w:rsidP="00FE37C4">
      <w:pPr>
        <w:pStyle w:val="Akapitzlist"/>
        <w:numPr>
          <w:ilvl w:val="0"/>
          <w:numId w:val="3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 w:rsidP="00FE37C4">
      <w:pPr>
        <w:pStyle w:val="Akapitzlist"/>
        <w:numPr>
          <w:ilvl w:val="0"/>
          <w:numId w:val="3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 w:rsidP="00FE37C4">
      <w:pPr>
        <w:pStyle w:val="Akapitzlist"/>
        <w:numPr>
          <w:ilvl w:val="0"/>
          <w:numId w:val="3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63127C7F" w:rsidR="00387883" w:rsidRPr="00387883" w:rsidRDefault="009E283E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87883">
        <w:rPr>
          <w:b/>
          <w:bCs/>
          <w:sz w:val="22"/>
          <w:szCs w:val="22"/>
        </w:rPr>
        <w:t>P</w:t>
      </w:r>
      <w:r w:rsidR="00387883" w:rsidRPr="00387883">
        <w:rPr>
          <w:b/>
          <w:bCs/>
          <w:sz w:val="22"/>
          <w:szCs w:val="22"/>
        </w:rPr>
        <w:t>an</w:t>
      </w:r>
      <w:r>
        <w:rPr>
          <w:b/>
          <w:bCs/>
          <w:sz w:val="22"/>
          <w:szCs w:val="22"/>
        </w:rPr>
        <w:t>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E95797">
        <w:trPr>
          <w:jc w:val="center"/>
        </w:trPr>
        <w:tc>
          <w:tcPr>
            <w:tcW w:w="5000" w:type="pct"/>
            <w:shd w:val="clear" w:color="auto" w:fill="37AF45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3A0B07C1" w14:textId="2A096673" w:rsidR="00553542" w:rsidRPr="0093374D" w:rsidRDefault="00013C5A" w:rsidP="00343EC4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93374D">
        <w:rPr>
          <w:sz w:val="22"/>
          <w:szCs w:val="22"/>
        </w:rPr>
        <w:t>Do udzielenia zamówienia będącego przedmiotem ninie</w:t>
      </w:r>
      <w:r w:rsidR="002173DE" w:rsidRPr="0093374D">
        <w:rPr>
          <w:sz w:val="22"/>
          <w:szCs w:val="22"/>
        </w:rPr>
        <w:t xml:space="preserve">jszego postępowania stosuje się  </w:t>
      </w:r>
      <w:r w:rsidR="00CB5181" w:rsidRPr="0093374D">
        <w:rPr>
          <w:sz w:val="22"/>
          <w:szCs w:val="22"/>
        </w:rPr>
        <w:t xml:space="preserve">  </w:t>
      </w:r>
      <w:r w:rsidRPr="0093374D">
        <w:rPr>
          <w:sz w:val="22"/>
          <w:szCs w:val="22"/>
        </w:rPr>
        <w:t xml:space="preserve">przepisy cyt. </w:t>
      </w:r>
      <w:r w:rsidR="00ED3CCC" w:rsidRPr="0093374D">
        <w:rPr>
          <w:sz w:val="22"/>
          <w:szCs w:val="22"/>
        </w:rPr>
        <w:t>U</w:t>
      </w:r>
      <w:r w:rsidRPr="0093374D">
        <w:rPr>
          <w:sz w:val="22"/>
          <w:szCs w:val="22"/>
        </w:rPr>
        <w:t>stawy Pzp oraz akty wykonawcze wydane na jej podstawie, a w sprawach nieuregulowanych ustawą - przepisy ustawy z dnia 23 kwietnia 1964 Kodeks Cywilny (dalej jako: KC).</w:t>
      </w:r>
      <w:r w:rsidR="00553542" w:rsidRPr="0093374D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C66BCB">
        <w:trPr>
          <w:trHeight w:val="274"/>
        </w:trPr>
        <w:tc>
          <w:tcPr>
            <w:tcW w:w="5000" w:type="pct"/>
            <w:shd w:val="clear" w:color="auto" w:fill="37AF45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0CCB5654" w:rsidR="00F81C41" w:rsidRPr="00343EC4" w:rsidRDefault="00F81C41" w:rsidP="00F434ED">
      <w:pPr>
        <w:pStyle w:val="Akapitzlist"/>
        <w:spacing w:before="240"/>
        <w:ind w:left="567" w:firstLine="0"/>
        <w:rPr>
          <w:sz w:val="22"/>
          <w:szCs w:val="22"/>
        </w:rPr>
      </w:pPr>
      <w:r w:rsidRPr="00343EC4">
        <w:rPr>
          <w:sz w:val="22"/>
          <w:szCs w:val="22"/>
        </w:rPr>
        <w:t>Przedmiotem zamówienia jest</w:t>
      </w:r>
      <w:r w:rsidR="00013C5A" w:rsidRPr="00343EC4">
        <w:rPr>
          <w:sz w:val="22"/>
          <w:szCs w:val="22"/>
        </w:rPr>
        <w:t>:</w:t>
      </w:r>
      <w:r w:rsidR="002173DE" w:rsidRPr="00343EC4">
        <w:rPr>
          <w:sz w:val="22"/>
          <w:szCs w:val="22"/>
        </w:rPr>
        <w:t xml:space="preserve"> </w:t>
      </w:r>
      <w:r w:rsidR="007C0D9D" w:rsidRPr="00343EC4">
        <w:rPr>
          <w:b/>
          <w:bCs/>
          <w:sz w:val="22"/>
          <w:szCs w:val="22"/>
        </w:rPr>
        <w:t>DOSTAWA SPRZĘTU SŁUŻBY</w:t>
      </w:r>
      <w:r w:rsidR="00343EC4">
        <w:rPr>
          <w:b/>
          <w:bCs/>
          <w:sz w:val="22"/>
          <w:szCs w:val="22"/>
        </w:rPr>
        <w:t xml:space="preserve"> </w:t>
      </w:r>
      <w:r w:rsidR="007C0D9D" w:rsidRPr="00343EC4">
        <w:rPr>
          <w:b/>
          <w:bCs/>
          <w:sz w:val="22"/>
          <w:szCs w:val="22"/>
        </w:rPr>
        <w:t>ŻYWNOŚCIOWEJ – WYPOSAŻENIE SKRZYNI KUCHNI POLOWYCH – POKROWIEC DO PRZECHOWYWANIA WYPOSAŻENIA</w:t>
      </w:r>
      <w:r w:rsidR="005E6B96" w:rsidRPr="00343EC4">
        <w:rPr>
          <w:b/>
          <w:smallCaps/>
          <w:sz w:val="22"/>
          <w:szCs w:val="22"/>
        </w:rPr>
        <w:t xml:space="preserve"> </w:t>
      </w:r>
      <w:r w:rsidR="005D57E1" w:rsidRPr="00343EC4">
        <w:rPr>
          <w:sz w:val="22"/>
          <w:szCs w:val="22"/>
        </w:rPr>
        <w:t xml:space="preserve"> </w:t>
      </w:r>
      <w:r w:rsidRPr="00343EC4">
        <w:rPr>
          <w:sz w:val="22"/>
          <w:szCs w:val="22"/>
        </w:rPr>
        <w:t xml:space="preserve">wg zestawienia asortymentowo-ilościowego zawartego w formularzu ofertowym zgodnie z </w:t>
      </w:r>
      <w:r w:rsidRPr="00343EC4">
        <w:rPr>
          <w:b/>
          <w:i/>
          <w:sz w:val="22"/>
          <w:szCs w:val="22"/>
        </w:rPr>
        <w:t>Załącznikiem nr 1</w:t>
      </w:r>
      <w:r w:rsidR="00073C95" w:rsidRPr="00343EC4">
        <w:rPr>
          <w:sz w:val="22"/>
          <w:szCs w:val="22"/>
        </w:rPr>
        <w:t xml:space="preserve"> </w:t>
      </w:r>
      <w:r w:rsidR="000E7BCA" w:rsidRPr="00343EC4">
        <w:rPr>
          <w:sz w:val="22"/>
          <w:szCs w:val="22"/>
        </w:rPr>
        <w:t xml:space="preserve"> </w:t>
      </w:r>
      <w:r w:rsidRPr="00343EC4">
        <w:rPr>
          <w:b/>
          <w:i/>
          <w:sz w:val="22"/>
          <w:szCs w:val="22"/>
        </w:rPr>
        <w:t>do SWZ</w:t>
      </w:r>
      <w:r w:rsidRPr="00343EC4">
        <w:rPr>
          <w:sz w:val="22"/>
          <w:szCs w:val="22"/>
        </w:rPr>
        <w:t>.</w:t>
      </w:r>
    </w:p>
    <w:p w14:paraId="79179CA3" w14:textId="70C0A6B6" w:rsidR="00B00A8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7C0D9D">
        <w:rPr>
          <w:b/>
          <w:i/>
          <w:sz w:val="22"/>
          <w:szCs w:val="22"/>
        </w:rPr>
        <w:t>39221000-7, 18143000-3</w:t>
      </w:r>
    </w:p>
    <w:p w14:paraId="02C10493" w14:textId="2514967A" w:rsidR="00F81C41" w:rsidRPr="00CB5181" w:rsidRDefault="00F81C41" w:rsidP="00D27CF6">
      <w:pPr>
        <w:pStyle w:val="Tekstpodstawowy"/>
        <w:spacing w:before="120"/>
        <w:ind w:left="567" w:firstLine="0"/>
        <w:rPr>
          <w:color w:val="0070C0"/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CB5181">
        <w:rPr>
          <w:color w:val="0070C0"/>
          <w:sz w:val="22"/>
          <w:szCs w:val="22"/>
        </w:rPr>
        <w:t>.</w:t>
      </w:r>
    </w:p>
    <w:p w14:paraId="41D9297C" w14:textId="07DDF919" w:rsidR="00F81C41" w:rsidRPr="00073C95" w:rsidRDefault="00F81C41" w:rsidP="00FE37C4">
      <w:pPr>
        <w:pStyle w:val="Akapitzlist"/>
        <w:numPr>
          <w:ilvl w:val="0"/>
          <w:numId w:val="45"/>
        </w:numPr>
        <w:spacing w:before="240"/>
        <w:ind w:left="567" w:hanging="567"/>
        <w:jc w:val="left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CB5181">
        <w:rPr>
          <w:b/>
          <w:i/>
          <w:color w:val="0070C0"/>
          <w:sz w:val="22"/>
          <w:szCs w:val="22"/>
        </w:rPr>
        <w:t xml:space="preserve">Załączniku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CB5181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72377511" w:rsidR="00FD79E1" w:rsidRPr="00544D92" w:rsidRDefault="00FD79E1" w:rsidP="00FE37C4">
      <w:pPr>
        <w:pStyle w:val="Akapitzlist"/>
        <w:numPr>
          <w:ilvl w:val="0"/>
          <w:numId w:val="45"/>
        </w:numPr>
        <w:spacing w:before="240"/>
        <w:ind w:left="567" w:hanging="567"/>
        <w:jc w:val="left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C66A98">
        <w:rPr>
          <w:sz w:val="22"/>
          <w:szCs w:val="22"/>
        </w:rPr>
        <w:t xml:space="preserve">wg Załącznika nr 2 </w:t>
      </w:r>
      <w:r w:rsidR="006F4947">
        <w:rPr>
          <w:sz w:val="22"/>
          <w:szCs w:val="22"/>
        </w:rPr>
        <w:t xml:space="preserve">do </w:t>
      </w:r>
      <w:r w:rsidR="0097237C" w:rsidRPr="0097237C">
        <w:rPr>
          <w:sz w:val="22"/>
          <w:szCs w:val="22"/>
        </w:rPr>
        <w:t xml:space="preserve">Projektowanych postanowień umowy </w:t>
      </w:r>
      <w:r w:rsidR="00C66A98">
        <w:rPr>
          <w:sz w:val="22"/>
          <w:szCs w:val="22"/>
        </w:rPr>
        <w:t>s</w:t>
      </w:r>
      <w:r w:rsidR="0097237C" w:rsidRPr="0097237C">
        <w:rPr>
          <w:sz w:val="22"/>
          <w:szCs w:val="22"/>
        </w:rPr>
        <w:t xml:space="preserve">tanowiących </w:t>
      </w:r>
      <w:r w:rsidR="0097237C" w:rsidRPr="00CB5181">
        <w:rPr>
          <w:b/>
          <w:i/>
          <w:color w:val="0070C0"/>
          <w:sz w:val="22"/>
          <w:szCs w:val="22"/>
        </w:rPr>
        <w:t xml:space="preserve">Załącznik nr 2 do </w:t>
      </w:r>
      <w:r w:rsidR="0097237C" w:rsidRPr="00544D92">
        <w:rPr>
          <w:b/>
          <w:i/>
          <w:color w:val="0070C0"/>
          <w:sz w:val="22"/>
          <w:szCs w:val="22"/>
        </w:rPr>
        <w:t>SWZ</w:t>
      </w:r>
      <w:r w:rsidR="00C66A98" w:rsidRPr="00544D92">
        <w:rPr>
          <w:b/>
          <w:i/>
          <w:color w:val="0070C0"/>
          <w:sz w:val="22"/>
          <w:szCs w:val="22"/>
        </w:rPr>
        <w:t>.</w:t>
      </w:r>
    </w:p>
    <w:p w14:paraId="7D4B2372" w14:textId="08606048" w:rsidR="00544D92" w:rsidRPr="0014189D" w:rsidRDefault="00544D92" w:rsidP="00FE37C4">
      <w:pPr>
        <w:pStyle w:val="Akapitzlist"/>
        <w:numPr>
          <w:ilvl w:val="0"/>
          <w:numId w:val="45"/>
        </w:numPr>
        <w:spacing w:before="240"/>
        <w:ind w:hanging="533"/>
        <w:jc w:val="left"/>
        <w:rPr>
          <w:i/>
          <w:sz w:val="22"/>
          <w:szCs w:val="22"/>
        </w:rPr>
      </w:pPr>
      <w:r w:rsidRPr="0014189D">
        <w:rPr>
          <w:sz w:val="22"/>
          <w:szCs w:val="22"/>
        </w:rPr>
        <w:t xml:space="preserve">W związku z koniecznością weryfikacji zgodności oferowanych produktów w formularzu ofertowym na </w:t>
      </w:r>
      <w:r w:rsidRPr="00544D92">
        <w:rPr>
          <w:b/>
          <w:i/>
          <w:sz w:val="22"/>
          <w:szCs w:val="22"/>
        </w:rPr>
        <w:t>Załączniku nr 1</w:t>
      </w:r>
      <w:r w:rsidRPr="00544D92">
        <w:rPr>
          <w:sz w:val="22"/>
          <w:szCs w:val="22"/>
        </w:rPr>
        <w:t xml:space="preserve"> </w:t>
      </w:r>
      <w:r w:rsidRPr="00544D92">
        <w:rPr>
          <w:b/>
          <w:i/>
          <w:sz w:val="22"/>
          <w:szCs w:val="22"/>
        </w:rPr>
        <w:t>do SWZ</w:t>
      </w:r>
      <w:r w:rsidRPr="0014189D">
        <w:rPr>
          <w:b/>
          <w:i/>
          <w:sz w:val="22"/>
          <w:szCs w:val="22"/>
        </w:rPr>
        <w:t xml:space="preserve">, </w:t>
      </w:r>
      <w:r w:rsidRPr="0014189D">
        <w:rPr>
          <w:sz w:val="22"/>
          <w:szCs w:val="22"/>
        </w:rPr>
        <w:t xml:space="preserve">Zamawiający wymaga, aby Wykonawca obligatoryjnie wypełnił pole w </w:t>
      </w:r>
      <w:bookmarkStart w:id="2" w:name="_Hlk58911342"/>
      <w:r w:rsidRPr="0014189D">
        <w:rPr>
          <w:b/>
          <w:i/>
          <w:iCs/>
          <w:sz w:val="22"/>
          <w:szCs w:val="22"/>
        </w:rPr>
        <w:t xml:space="preserve">kolumnie nr </w:t>
      </w:r>
      <w:bookmarkEnd w:id="2"/>
      <w:r>
        <w:rPr>
          <w:b/>
          <w:i/>
          <w:iCs/>
          <w:sz w:val="22"/>
          <w:szCs w:val="22"/>
        </w:rPr>
        <w:t>3</w:t>
      </w:r>
      <w:r w:rsidRPr="0014189D">
        <w:rPr>
          <w:b/>
          <w:sz w:val="22"/>
          <w:szCs w:val="22"/>
        </w:rPr>
        <w:t xml:space="preserve"> </w:t>
      </w:r>
      <w:r w:rsidRPr="0014189D">
        <w:rPr>
          <w:sz w:val="22"/>
          <w:szCs w:val="22"/>
        </w:rPr>
        <w:t>wpisując m.in.</w:t>
      </w:r>
      <w:r w:rsidRPr="0014189D">
        <w:rPr>
          <w:b/>
          <w:sz w:val="22"/>
          <w:szCs w:val="22"/>
        </w:rPr>
        <w:t>:</w:t>
      </w:r>
    </w:p>
    <w:p w14:paraId="469BB7F0" w14:textId="50745015" w:rsidR="00544D92" w:rsidRPr="0014189D" w:rsidRDefault="00544D92" w:rsidP="00FE37C4">
      <w:pPr>
        <w:numPr>
          <w:ilvl w:val="0"/>
          <w:numId w:val="42"/>
        </w:numPr>
        <w:spacing w:before="60" w:after="60"/>
        <w:ind w:left="2704" w:hanging="357"/>
        <w:rPr>
          <w:strike/>
          <w:sz w:val="22"/>
          <w:szCs w:val="22"/>
        </w:rPr>
      </w:pPr>
      <w:r>
        <w:rPr>
          <w:b/>
          <w:sz w:val="22"/>
          <w:szCs w:val="22"/>
        </w:rPr>
        <w:t>Markę, typ i/lub model</w:t>
      </w:r>
    </w:p>
    <w:p w14:paraId="5EEC3ED6" w14:textId="77777777" w:rsidR="00544D92" w:rsidRPr="00F216A8" w:rsidRDefault="00544D92" w:rsidP="00FE37C4">
      <w:pPr>
        <w:numPr>
          <w:ilvl w:val="0"/>
          <w:numId w:val="42"/>
        </w:numPr>
        <w:spacing w:after="60"/>
        <w:ind w:left="2705"/>
        <w:rPr>
          <w:strike/>
          <w:sz w:val="22"/>
          <w:szCs w:val="22"/>
        </w:rPr>
      </w:pPr>
      <w:r w:rsidRPr="0014189D">
        <w:rPr>
          <w:b/>
          <w:sz w:val="22"/>
          <w:szCs w:val="22"/>
        </w:rPr>
        <w:t>Nazwę producenta</w:t>
      </w:r>
      <w:r w:rsidRPr="00F216A8">
        <w:rPr>
          <w:b/>
          <w:sz w:val="22"/>
          <w:szCs w:val="22"/>
        </w:rPr>
        <w:t xml:space="preserve"> </w:t>
      </w:r>
    </w:p>
    <w:p w14:paraId="283390FA" w14:textId="08D52FA9" w:rsidR="00544D92" w:rsidRPr="00F216A8" w:rsidRDefault="00544D92" w:rsidP="00544D92">
      <w:pPr>
        <w:spacing w:after="0"/>
        <w:ind w:left="567" w:firstLine="0"/>
        <w:rPr>
          <w:sz w:val="22"/>
          <w:szCs w:val="22"/>
          <w:highlight w:val="cyan"/>
          <w:u w:val="single"/>
        </w:rPr>
      </w:pPr>
      <w:bookmarkStart w:id="3" w:name="_Hlk59098097"/>
      <w:r w:rsidRPr="00F216A8">
        <w:rPr>
          <w:b/>
          <w:sz w:val="22"/>
          <w:szCs w:val="22"/>
          <w:u w:val="single"/>
        </w:rPr>
        <w:t>UWAGA:</w:t>
      </w:r>
      <w:r w:rsidRPr="00F216A8">
        <w:rPr>
          <w:sz w:val="22"/>
          <w:szCs w:val="22"/>
          <w:u w:val="single"/>
        </w:rPr>
        <w:t xml:space="preserve"> pozostawienie w formularzu ofertowym </w:t>
      </w:r>
      <w:r w:rsidRPr="00F216A8">
        <w:rPr>
          <w:b/>
          <w:sz w:val="22"/>
          <w:szCs w:val="22"/>
          <w:u w:val="single"/>
        </w:rPr>
        <w:t xml:space="preserve">niewypełnionej kolumny </w:t>
      </w:r>
      <w:r>
        <w:rPr>
          <w:b/>
          <w:sz w:val="22"/>
          <w:szCs w:val="22"/>
          <w:u w:val="single"/>
        </w:rPr>
        <w:t>3</w:t>
      </w:r>
      <w:r w:rsidRPr="00F216A8">
        <w:rPr>
          <w:bCs/>
          <w:i/>
          <w:iCs/>
          <w:sz w:val="22"/>
          <w:szCs w:val="22"/>
          <w:u w:val="single"/>
        </w:rPr>
        <w:t>,</w:t>
      </w:r>
      <w:r w:rsidRPr="00F216A8">
        <w:rPr>
          <w:b/>
          <w:i/>
          <w:iCs/>
          <w:sz w:val="22"/>
          <w:szCs w:val="22"/>
          <w:u w:val="single"/>
        </w:rPr>
        <w:t xml:space="preserve"> </w:t>
      </w:r>
      <w:r w:rsidRPr="00F216A8">
        <w:rPr>
          <w:sz w:val="22"/>
          <w:szCs w:val="22"/>
          <w:u w:val="single"/>
        </w:rPr>
        <w:t>będzie oznaczało, że Wykonawca złożył ofertę niewypełnioną podlegającą odrzuceniu ze względu na niezgodność z warunkami zamówienia (art. 226 ust. 1 pkt 5 Ustawy Pzp).</w:t>
      </w:r>
    </w:p>
    <w:bookmarkEnd w:id="3"/>
    <w:p w14:paraId="5D4D9C9D" w14:textId="77777777" w:rsidR="00544D92" w:rsidRPr="00F216A8" w:rsidRDefault="00544D92" w:rsidP="00FE37C4">
      <w:pPr>
        <w:pStyle w:val="Akapitzlist"/>
        <w:numPr>
          <w:ilvl w:val="0"/>
          <w:numId w:val="45"/>
        </w:numPr>
        <w:spacing w:before="240"/>
        <w:ind w:hanging="533"/>
        <w:jc w:val="left"/>
        <w:rPr>
          <w:i/>
          <w:sz w:val="22"/>
          <w:szCs w:val="22"/>
        </w:rPr>
      </w:pPr>
      <w:r w:rsidRPr="00CE4C79">
        <w:rPr>
          <w:color w:val="000000"/>
          <w:sz w:val="22"/>
          <w:szCs w:val="22"/>
        </w:rPr>
        <w:t>Podane w opisach nazwy własne, nazwy handlowe, znaki towarowe itp. nie mają na celu naruszenie art. 16, 17 i 99 Ustawy Pzp, a jedynie wskazanie Wykonawcom  oczekiwań jakościowych i technicznych Zamawiającego w zakresie przedmiotu zamówienia</w:t>
      </w:r>
      <w:r w:rsidRPr="00F216A8">
        <w:rPr>
          <w:color w:val="000000"/>
          <w:sz w:val="22"/>
          <w:szCs w:val="22"/>
        </w:rPr>
        <w:t>.</w:t>
      </w:r>
      <w:r w:rsidRPr="00F216A8">
        <w:rPr>
          <w:sz w:val="22"/>
          <w:szCs w:val="22"/>
        </w:rPr>
        <w:t xml:space="preserve">      </w:t>
      </w:r>
    </w:p>
    <w:p w14:paraId="712F481B" w14:textId="77777777" w:rsidR="00D43DED" w:rsidRPr="00ED3CCC" w:rsidRDefault="00D43DED" w:rsidP="00FE37C4">
      <w:pPr>
        <w:pStyle w:val="Akapitzlist"/>
        <w:numPr>
          <w:ilvl w:val="0"/>
          <w:numId w:val="45"/>
        </w:numPr>
        <w:spacing w:before="240"/>
        <w:ind w:hanging="533"/>
        <w:jc w:val="left"/>
        <w:rPr>
          <w:sz w:val="22"/>
          <w:szCs w:val="22"/>
        </w:rPr>
      </w:pPr>
      <w:bookmarkStart w:id="4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CB5181">
        <w:rPr>
          <w:b/>
          <w:i/>
          <w:color w:val="0070C0"/>
          <w:sz w:val="22"/>
          <w:szCs w:val="22"/>
        </w:rPr>
        <w:t>Załącznik nr 2</w:t>
      </w:r>
      <w:r w:rsidRPr="00CB5181">
        <w:rPr>
          <w:b/>
          <w:bCs/>
          <w:i/>
          <w:color w:val="0070C0"/>
          <w:sz w:val="22"/>
          <w:szCs w:val="22"/>
        </w:rPr>
        <w:t xml:space="preserve"> do SWZ</w:t>
      </w:r>
      <w:r w:rsidRPr="00073C95">
        <w:rPr>
          <w:bCs/>
          <w:sz w:val="22"/>
          <w:szCs w:val="22"/>
        </w:rPr>
        <w:t>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4"/>
    <w:p w14:paraId="6788F44A" w14:textId="7814C9E6" w:rsidR="00F81C41" w:rsidRPr="00073C95" w:rsidRDefault="00F81C41" w:rsidP="00FE37C4">
      <w:pPr>
        <w:pStyle w:val="Akapitzlist"/>
        <w:numPr>
          <w:ilvl w:val="0"/>
          <w:numId w:val="45"/>
        </w:numPr>
        <w:spacing w:before="240"/>
        <w:ind w:hanging="533"/>
        <w:jc w:val="left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 w:rsidP="00FE37C4">
      <w:pPr>
        <w:pStyle w:val="Akapitzlist"/>
        <w:numPr>
          <w:ilvl w:val="0"/>
          <w:numId w:val="45"/>
        </w:numPr>
        <w:spacing w:before="240"/>
        <w:ind w:hanging="533"/>
        <w:jc w:val="left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5502D9A7" w:rsidR="003635BE" w:rsidRPr="00343EC4" w:rsidRDefault="003635BE" w:rsidP="00FE37C4">
      <w:pPr>
        <w:pStyle w:val="Akapitzlist"/>
        <w:numPr>
          <w:ilvl w:val="0"/>
          <w:numId w:val="45"/>
        </w:numPr>
        <w:spacing w:before="240"/>
        <w:ind w:hanging="533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6964B32F" w14:textId="573AF1E8" w:rsidR="00343EC4" w:rsidRPr="003635BE" w:rsidRDefault="00343EC4" w:rsidP="00343EC4">
      <w:pPr>
        <w:pStyle w:val="Tekstpodstawowy"/>
        <w:spacing w:before="120" w:after="0" w:line="276" w:lineRule="auto"/>
        <w:ind w:left="567" w:firstLine="0"/>
        <w:rPr>
          <w:sz w:val="22"/>
          <w:szCs w:val="22"/>
        </w:rPr>
      </w:pPr>
      <w:r w:rsidRPr="00EB7D2C">
        <w:rPr>
          <w:sz w:val="22"/>
          <w:szCs w:val="22"/>
          <w:u w:val="single"/>
        </w:rPr>
        <w:t xml:space="preserve">Zamawiający </w:t>
      </w:r>
      <w:r w:rsidRPr="00854298">
        <w:rPr>
          <w:b/>
          <w:sz w:val="22"/>
          <w:szCs w:val="22"/>
          <w:u w:val="single"/>
        </w:rPr>
        <w:t>nie dopuszcza</w:t>
      </w:r>
      <w:r w:rsidRPr="00EB7D2C">
        <w:rPr>
          <w:sz w:val="22"/>
          <w:szCs w:val="22"/>
          <w:u w:val="single"/>
        </w:rPr>
        <w:t xml:space="preserve"> podziału zamówienia na części.</w:t>
      </w:r>
    </w:p>
    <w:p w14:paraId="307D9A5A" w14:textId="23694294" w:rsidR="00B00A88" w:rsidRDefault="00B00A88" w:rsidP="00343EC4">
      <w:pPr>
        <w:pStyle w:val="Tekstpodstawowy"/>
        <w:spacing w:before="120"/>
        <w:ind w:left="567" w:firstLine="0"/>
        <w:rPr>
          <w:bCs/>
          <w:color w:val="000000"/>
          <w:sz w:val="22"/>
          <w:szCs w:val="22"/>
        </w:rPr>
      </w:pP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</w:t>
      </w:r>
      <w:r>
        <w:rPr>
          <w:bCs/>
          <w:color w:val="000000"/>
          <w:sz w:val="22"/>
          <w:szCs w:val="22"/>
        </w:rPr>
        <w:t>ę</w:t>
      </w:r>
      <w:r w:rsidRPr="00021114">
        <w:rPr>
          <w:bCs/>
          <w:color w:val="000000"/>
          <w:sz w:val="22"/>
          <w:szCs w:val="22"/>
        </w:rPr>
        <w:t>powania</w:t>
      </w:r>
      <w:r w:rsidR="00343EC4">
        <w:rPr>
          <w:bCs/>
          <w:color w:val="000000"/>
          <w:sz w:val="22"/>
          <w:szCs w:val="22"/>
        </w:rPr>
        <w:t>.</w:t>
      </w:r>
    </w:p>
    <w:p w14:paraId="182BFD69" w14:textId="4B57BF59" w:rsidR="00765996" w:rsidRDefault="00765996" w:rsidP="00343EC4">
      <w:pPr>
        <w:pStyle w:val="Tekstpodstawowy"/>
        <w:spacing w:before="120"/>
        <w:ind w:left="567" w:firstLine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Trudności techniczne spowodowane podziałem zamówienia i uzyskanie niejednorodnych wyrobów.</w:t>
      </w:r>
    </w:p>
    <w:p w14:paraId="67060EA6" w14:textId="780CC36F" w:rsidR="00223BC8" w:rsidRPr="00DE2611" w:rsidRDefault="00223BC8" w:rsidP="00FE37C4">
      <w:pPr>
        <w:pStyle w:val="Akapitzlist"/>
        <w:numPr>
          <w:ilvl w:val="0"/>
          <w:numId w:val="45"/>
        </w:numPr>
        <w:spacing w:before="240"/>
        <w:ind w:hanging="533"/>
        <w:jc w:val="left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343EC4">
        <w:rPr>
          <w:strike/>
          <w:sz w:val="22"/>
          <w:szCs w:val="22"/>
        </w:rPr>
        <w:t>(w zakresie danej części)</w:t>
      </w:r>
      <w:r w:rsidR="00F14867" w:rsidRPr="00F14867">
        <w:rPr>
          <w:sz w:val="22"/>
          <w:szCs w:val="22"/>
        </w:rPr>
        <w:t xml:space="preserve">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A85A19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 w:rsidP="00FE37C4">
      <w:pPr>
        <w:pStyle w:val="Akapitzlist"/>
        <w:numPr>
          <w:ilvl w:val="0"/>
          <w:numId w:val="45"/>
        </w:numPr>
        <w:spacing w:before="240"/>
        <w:ind w:hanging="533"/>
        <w:jc w:val="left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 w:rsidP="00FE37C4">
      <w:pPr>
        <w:pStyle w:val="Akapitzlist"/>
        <w:numPr>
          <w:ilvl w:val="0"/>
          <w:numId w:val="45"/>
        </w:numPr>
        <w:spacing w:before="240"/>
        <w:ind w:hanging="533"/>
        <w:jc w:val="left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 w:rsidP="00FE37C4">
      <w:pPr>
        <w:pStyle w:val="Akapitzlist"/>
        <w:numPr>
          <w:ilvl w:val="0"/>
          <w:numId w:val="45"/>
        </w:numPr>
        <w:spacing w:before="240"/>
        <w:ind w:hanging="533"/>
        <w:jc w:val="left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 w:rsidP="00FE37C4">
      <w:pPr>
        <w:pStyle w:val="Akapitzlist"/>
        <w:numPr>
          <w:ilvl w:val="0"/>
          <w:numId w:val="45"/>
        </w:numPr>
        <w:spacing w:before="240"/>
        <w:ind w:hanging="533"/>
        <w:jc w:val="left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 w:rsidP="00FE37C4">
      <w:pPr>
        <w:pStyle w:val="Akapitzlist"/>
        <w:numPr>
          <w:ilvl w:val="0"/>
          <w:numId w:val="45"/>
        </w:numPr>
        <w:spacing w:before="240"/>
        <w:ind w:hanging="533"/>
        <w:jc w:val="left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 w:rsidP="00FE37C4">
      <w:pPr>
        <w:pStyle w:val="Akapitzlist"/>
        <w:numPr>
          <w:ilvl w:val="0"/>
          <w:numId w:val="45"/>
        </w:numPr>
        <w:spacing w:before="240"/>
        <w:ind w:hanging="533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 w:rsidP="00FE37C4">
      <w:pPr>
        <w:pStyle w:val="Akapitzlist"/>
        <w:numPr>
          <w:ilvl w:val="0"/>
          <w:numId w:val="45"/>
        </w:numPr>
        <w:spacing w:before="240"/>
        <w:ind w:hanging="533"/>
        <w:jc w:val="left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77777777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3DBABE15" w14:textId="77777777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lub podmiotowych środków dowodowych dotyczących tego Podwykonawcy. </w:t>
      </w:r>
    </w:p>
    <w:p w14:paraId="401AFF19" w14:textId="77777777" w:rsidR="00640C67" w:rsidRPr="0081494B" w:rsidRDefault="00640C67" w:rsidP="00FE37C4">
      <w:pPr>
        <w:pStyle w:val="Akapitzlist"/>
        <w:numPr>
          <w:ilvl w:val="0"/>
          <w:numId w:val="45"/>
        </w:numPr>
        <w:spacing w:before="240"/>
        <w:ind w:hanging="533"/>
        <w:jc w:val="left"/>
        <w:rPr>
          <w:b/>
          <w:bCs/>
          <w:sz w:val="22"/>
          <w:szCs w:val="22"/>
        </w:rPr>
      </w:pPr>
      <w:r w:rsidRPr="0081494B">
        <w:rPr>
          <w:b/>
          <w:bCs/>
          <w:sz w:val="22"/>
          <w:szCs w:val="22"/>
        </w:rPr>
        <w:t>Informa</w:t>
      </w:r>
      <w:r w:rsidR="001679D4" w:rsidRPr="0081494B">
        <w:rPr>
          <w:b/>
          <w:bCs/>
          <w:sz w:val="22"/>
          <w:szCs w:val="22"/>
        </w:rPr>
        <w:t>cja o przedmiotowych środkach dowodowych.</w:t>
      </w:r>
    </w:p>
    <w:p w14:paraId="0526D468" w14:textId="63E03840" w:rsidR="00D43DED" w:rsidRPr="0081494B" w:rsidRDefault="00D43DED" w:rsidP="009E283E">
      <w:pPr>
        <w:pStyle w:val="Akapitzlist"/>
        <w:suppressAutoHyphens/>
        <w:spacing w:before="120"/>
        <w:ind w:left="1196" w:firstLine="0"/>
        <w:rPr>
          <w:sz w:val="22"/>
          <w:szCs w:val="22"/>
        </w:rPr>
      </w:pPr>
      <w:bookmarkStart w:id="5" w:name="_Hlk193454465"/>
      <w:r w:rsidRPr="00273E73">
        <w:rPr>
          <w:sz w:val="22"/>
          <w:szCs w:val="22"/>
          <w:shd w:val="clear" w:color="auto" w:fill="FFFFFF" w:themeFill="background1"/>
        </w:rPr>
        <w:t xml:space="preserve">Zamawiający </w:t>
      </w:r>
      <w:r w:rsidR="00121F6A" w:rsidRPr="00273E73">
        <w:rPr>
          <w:sz w:val="22"/>
          <w:szCs w:val="22"/>
          <w:shd w:val="clear" w:color="auto" w:fill="FFFFFF" w:themeFill="background1"/>
        </w:rPr>
        <w:t>wymaga</w:t>
      </w:r>
      <w:r w:rsidRPr="00273E73">
        <w:rPr>
          <w:sz w:val="22"/>
          <w:szCs w:val="22"/>
          <w:shd w:val="clear" w:color="auto" w:fill="FFFFFF" w:themeFill="background1"/>
        </w:rPr>
        <w:t xml:space="preserve"> od Wykonawców złożenia</w:t>
      </w:r>
      <w:r w:rsidRPr="00273E73">
        <w:rPr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121F6A" w:rsidRPr="00273E73">
        <w:rPr>
          <w:sz w:val="22"/>
          <w:szCs w:val="22"/>
          <w:shd w:val="clear" w:color="auto" w:fill="FFFFFF" w:themeFill="background1"/>
        </w:rPr>
        <w:t>wraz z ofertą</w:t>
      </w:r>
      <w:r w:rsidR="00121F6A" w:rsidRPr="00273E73">
        <w:rPr>
          <w:b/>
          <w:bCs/>
          <w:sz w:val="22"/>
          <w:szCs w:val="22"/>
          <w:shd w:val="clear" w:color="auto" w:fill="FFFFFF" w:themeFill="background1"/>
        </w:rPr>
        <w:t xml:space="preserve"> </w:t>
      </w:r>
      <w:r w:rsidRPr="00273E73">
        <w:rPr>
          <w:b/>
          <w:bCs/>
          <w:sz w:val="22"/>
          <w:szCs w:val="22"/>
          <w:shd w:val="clear" w:color="auto" w:fill="FFFFFF" w:themeFill="background1"/>
        </w:rPr>
        <w:t xml:space="preserve">przedmiotowych środków dowodowych, </w:t>
      </w:r>
      <w:r w:rsidRPr="00273E73">
        <w:rPr>
          <w:sz w:val="22"/>
          <w:szCs w:val="22"/>
          <w:shd w:val="clear" w:color="auto" w:fill="FFFFFF" w:themeFill="background1"/>
        </w:rPr>
        <w:t>celem potwierdzenia, że oferowane dostawy spełniają określone przez Zamawiającego wymagania, cechy lub kryteria</w:t>
      </w:r>
      <w:r w:rsidRPr="0081494B">
        <w:rPr>
          <w:sz w:val="22"/>
          <w:szCs w:val="22"/>
        </w:rPr>
        <w:t xml:space="preserve">. </w:t>
      </w:r>
    </w:p>
    <w:p w14:paraId="3DAF5187" w14:textId="2886313C" w:rsidR="00D43DED" w:rsidRPr="0081494B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81494B">
        <w:rPr>
          <w:sz w:val="22"/>
          <w:szCs w:val="22"/>
        </w:rPr>
        <w:t xml:space="preserve">Wymagane przedmiotowe środki dowodowe: </w:t>
      </w:r>
    </w:p>
    <w:p w14:paraId="768AF937" w14:textId="4369B7A5" w:rsidR="00544D92" w:rsidRPr="00544D92" w:rsidRDefault="00544D92" w:rsidP="00FE37C4">
      <w:pPr>
        <w:pStyle w:val="Akapitzlist"/>
        <w:numPr>
          <w:ilvl w:val="0"/>
          <w:numId w:val="44"/>
        </w:numPr>
        <w:shd w:val="clear" w:color="auto" w:fill="FFFFFF"/>
        <w:tabs>
          <w:tab w:val="left" w:pos="360"/>
          <w:tab w:val="left" w:pos="720"/>
        </w:tabs>
        <w:spacing w:line="276" w:lineRule="auto"/>
        <w:contextualSpacing/>
        <w:rPr>
          <w:color w:val="000000" w:themeColor="text1"/>
          <w:sz w:val="22"/>
          <w:szCs w:val="22"/>
        </w:rPr>
      </w:pPr>
      <w:bookmarkStart w:id="6" w:name="_Hlk107554084"/>
      <w:r w:rsidRPr="00544D92">
        <w:rPr>
          <w:rFonts w:eastAsia="Calibri"/>
          <w:color w:val="000000"/>
          <w:sz w:val="22"/>
          <w:szCs w:val="22"/>
        </w:rPr>
        <w:t>Wykonawca</w:t>
      </w:r>
      <w:r>
        <w:rPr>
          <w:rFonts w:eastAsia="Calibri"/>
          <w:color w:val="000000"/>
          <w:sz w:val="22"/>
          <w:szCs w:val="22"/>
        </w:rPr>
        <w:t xml:space="preserve"> do </w:t>
      </w:r>
      <w:r w:rsidRPr="00544D92">
        <w:rPr>
          <w:rFonts w:eastAsia="Calibri"/>
          <w:color w:val="000000"/>
          <w:sz w:val="22"/>
          <w:szCs w:val="22"/>
        </w:rPr>
        <w:t xml:space="preserve">oferty winien dołączyć wypełnioną </w:t>
      </w:r>
      <w:r w:rsidRPr="00544D92">
        <w:rPr>
          <w:rFonts w:eastAsia="Calibri"/>
          <w:b/>
          <w:color w:val="000000"/>
          <w:sz w:val="22"/>
          <w:szCs w:val="22"/>
        </w:rPr>
        <w:t>w całości</w:t>
      </w:r>
      <w:r w:rsidRPr="00544D92">
        <w:rPr>
          <w:rFonts w:eastAsia="Calibri"/>
          <w:color w:val="000000"/>
          <w:sz w:val="22"/>
          <w:szCs w:val="22"/>
        </w:rPr>
        <w:t xml:space="preserve"> przygotowaną przez Zamawiającego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544D92">
        <w:rPr>
          <w:rFonts w:eastAsia="Calibri"/>
          <w:b/>
          <w:color w:val="000000"/>
          <w:sz w:val="22"/>
          <w:szCs w:val="22"/>
        </w:rPr>
        <w:t>kartę katalogową Wykonawcy</w:t>
      </w:r>
      <w:r w:rsidR="007634CD">
        <w:rPr>
          <w:rFonts w:eastAsia="Calibri"/>
          <w:b/>
          <w:color w:val="000000"/>
          <w:sz w:val="22"/>
          <w:szCs w:val="22"/>
        </w:rPr>
        <w:t xml:space="preserve"> </w:t>
      </w:r>
      <w:r w:rsidRPr="00544D92">
        <w:rPr>
          <w:rFonts w:eastAsia="Calibri"/>
          <w:color w:val="FF0000"/>
          <w:sz w:val="22"/>
          <w:szCs w:val="22"/>
        </w:rPr>
        <w:t>(</w:t>
      </w:r>
      <w:r w:rsidRPr="00544D92">
        <w:rPr>
          <w:rFonts w:eastAsia="Calibri"/>
          <w:bCs/>
          <w:i/>
          <w:iCs/>
          <w:color w:val="FF0000"/>
          <w:sz w:val="22"/>
          <w:szCs w:val="22"/>
        </w:rPr>
        <w:t>Załącznik nr 3 do SWZ</w:t>
      </w:r>
      <w:r w:rsidRPr="00544D92">
        <w:rPr>
          <w:rFonts w:eastAsia="Calibri"/>
          <w:color w:val="FF0000"/>
          <w:sz w:val="22"/>
          <w:szCs w:val="22"/>
        </w:rPr>
        <w:t>)</w:t>
      </w:r>
      <w:r w:rsidRPr="00544D92">
        <w:rPr>
          <w:rFonts w:eastAsia="Calibri"/>
          <w:color w:val="000000"/>
          <w:sz w:val="22"/>
          <w:szCs w:val="22"/>
        </w:rPr>
        <w:t xml:space="preserve">, odnoszącą się do każdego wymaganego parametru (właściwości, cechy, funkcji, itp.) oferowanego wyboru, </w:t>
      </w:r>
      <w:r w:rsidRPr="00544D92">
        <w:rPr>
          <w:color w:val="000000" w:themeColor="text1"/>
          <w:sz w:val="22"/>
          <w:szCs w:val="22"/>
        </w:rPr>
        <w:t>w tym danych konstrukcyjnych, technicznych oraz dodatkowych.</w:t>
      </w:r>
    </w:p>
    <w:p w14:paraId="0E2E1599" w14:textId="3B5ED5EC" w:rsidR="00544D92" w:rsidRPr="00544D92" w:rsidRDefault="00544D92" w:rsidP="0081494B">
      <w:pPr>
        <w:shd w:val="clear" w:color="auto" w:fill="FFFFFF"/>
        <w:tabs>
          <w:tab w:val="left" w:pos="360"/>
          <w:tab w:val="left" w:pos="720"/>
        </w:tabs>
        <w:spacing w:line="276" w:lineRule="auto"/>
        <w:ind w:left="1004" w:firstLine="0"/>
        <w:contextualSpacing/>
        <w:rPr>
          <w:bCs/>
          <w:color w:val="000000"/>
          <w:sz w:val="22"/>
          <w:szCs w:val="22"/>
        </w:rPr>
      </w:pPr>
      <w:r w:rsidRPr="00544D92">
        <w:rPr>
          <w:b/>
          <w:color w:val="000000"/>
          <w:sz w:val="22"/>
          <w:szCs w:val="22"/>
        </w:rPr>
        <w:t>Karta katalogowa Wykonawcy</w:t>
      </w:r>
      <w:r w:rsidRPr="00544D92">
        <w:rPr>
          <w:bCs/>
          <w:color w:val="000000"/>
          <w:sz w:val="22"/>
          <w:szCs w:val="22"/>
        </w:rPr>
        <w:t xml:space="preserve"> jest jednocześnie oświadczeniem Wykonawcy </w:t>
      </w:r>
      <w:r w:rsidR="00F434ED">
        <w:rPr>
          <w:bCs/>
          <w:color w:val="000000"/>
          <w:sz w:val="22"/>
          <w:szCs w:val="22"/>
        </w:rPr>
        <w:br/>
      </w:r>
      <w:r w:rsidRPr="00544D92">
        <w:rPr>
          <w:bCs/>
          <w:color w:val="000000"/>
          <w:sz w:val="22"/>
          <w:szCs w:val="22"/>
        </w:rPr>
        <w:t xml:space="preserve">w zakresie zgodności oferowanego wyrobu z opisem przedmiotu zamówienia. </w:t>
      </w:r>
    </w:p>
    <w:p w14:paraId="0291C870" w14:textId="21C42ADD" w:rsidR="00544D92" w:rsidRDefault="00544D92" w:rsidP="00F434ED">
      <w:pPr>
        <w:pStyle w:val="Akapitzlist"/>
        <w:autoSpaceDE w:val="0"/>
        <w:autoSpaceDN w:val="0"/>
        <w:adjustRightInd w:val="0"/>
        <w:spacing w:after="143"/>
        <w:ind w:left="993" w:firstLine="0"/>
        <w:rPr>
          <w:sz w:val="22"/>
          <w:szCs w:val="22"/>
          <w:highlight w:val="yellow"/>
        </w:rPr>
      </w:pPr>
      <w:r>
        <w:rPr>
          <w:sz w:val="22"/>
          <w:szCs w:val="22"/>
        </w:rPr>
        <w:lastRenderedPageBreak/>
        <w:t>Składając wypełnioną kartę katalogową, Wykonawca jednocześnie</w:t>
      </w:r>
      <w:r w:rsidRPr="00544D92">
        <w:rPr>
          <w:sz w:val="22"/>
          <w:szCs w:val="22"/>
        </w:rPr>
        <w:t xml:space="preserve"> oświadcza, że oferowany przez niego wyrób jest zgodny również z pozostałymi wymaganiami, które nie zostały ujęte w karcie, a opisane zostały w wymaganiach </w:t>
      </w:r>
      <w:r w:rsidR="007F097E">
        <w:rPr>
          <w:sz w:val="22"/>
          <w:szCs w:val="22"/>
        </w:rPr>
        <w:t>eksploatacyjno</w:t>
      </w:r>
      <w:r w:rsidRPr="00544D92">
        <w:rPr>
          <w:sz w:val="22"/>
          <w:szCs w:val="22"/>
        </w:rPr>
        <w:t xml:space="preserve"> – technicznych (WET).</w:t>
      </w:r>
    </w:p>
    <w:bookmarkEnd w:id="5"/>
    <w:bookmarkEnd w:id="6"/>
    <w:p w14:paraId="1903D8C7" w14:textId="77777777" w:rsidR="00D43DED" w:rsidRPr="00D9149B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9149B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9149B">
        <w:rPr>
          <w:b/>
          <w:bCs/>
          <w:sz w:val="22"/>
          <w:szCs w:val="22"/>
        </w:rPr>
        <w:t>Zamawiający wezwie do ich złożenia lub uzupełnienia</w:t>
      </w:r>
      <w:r w:rsidRPr="00D9149B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C310A4F" w14:textId="77777777" w:rsidR="00D43DED" w:rsidRDefault="00D43DED">
      <w:pPr>
        <w:pStyle w:val="Akapitzlist"/>
        <w:numPr>
          <w:ilvl w:val="0"/>
          <w:numId w:val="27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Przepisy art. 104 – 107 ustawy Pzp. stosuje się w niniejszym postępowaniu.</w:t>
      </w:r>
    </w:p>
    <w:p w14:paraId="0621C955" w14:textId="6C8CBFF3" w:rsidR="00553542" w:rsidRPr="007634CD" w:rsidRDefault="00387883" w:rsidP="00FE37C4">
      <w:pPr>
        <w:pStyle w:val="Akapitzlist"/>
        <w:numPr>
          <w:ilvl w:val="0"/>
          <w:numId w:val="45"/>
        </w:numPr>
        <w:spacing w:before="240"/>
        <w:ind w:hanging="533"/>
        <w:jc w:val="left"/>
        <w:rPr>
          <w:sz w:val="22"/>
          <w:szCs w:val="22"/>
        </w:rPr>
      </w:pPr>
      <w:r w:rsidRPr="007634CD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1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774"/>
      </w:tblGrid>
      <w:tr w:rsidR="007849B8" w:rsidRPr="007849B8" w14:paraId="61200689" w14:textId="77777777" w:rsidTr="00CB5ED9">
        <w:trPr>
          <w:trHeight w:val="426"/>
        </w:trPr>
        <w:tc>
          <w:tcPr>
            <w:tcW w:w="5000" w:type="pct"/>
            <w:shd w:val="clear" w:color="auto" w:fill="00B050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696C7B57" w:rsidR="00B00A88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  <w:r w:rsidR="00553542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CB5ED9">
        <w:tc>
          <w:tcPr>
            <w:tcW w:w="8755" w:type="dxa"/>
            <w:shd w:val="clear" w:color="auto" w:fill="00B050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A07A93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color w:val="000000"/>
          <w:sz w:val="22"/>
          <w:szCs w:val="22"/>
        </w:rPr>
      </w:pPr>
      <w:r w:rsidRPr="006F58AA">
        <w:rPr>
          <w:sz w:val="22"/>
          <w:szCs w:val="22"/>
          <w:u w:val="single"/>
        </w:rPr>
        <w:t>Spełnianie</w:t>
      </w:r>
      <w:r w:rsidR="00B40007" w:rsidRPr="006F58AA">
        <w:rPr>
          <w:sz w:val="22"/>
          <w:szCs w:val="22"/>
          <w:u w:val="single"/>
        </w:rPr>
        <w:t xml:space="preserve"> warunków udziału w postępowaniu</w:t>
      </w:r>
      <w:r w:rsidR="00CB7202" w:rsidRPr="00A07A93">
        <w:rPr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7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8" w:name="_Hlk83727609"/>
      <w:bookmarkEnd w:id="7"/>
      <w:r w:rsidRPr="00F13A0D">
        <w:rPr>
          <w:bCs/>
          <w:sz w:val="22"/>
          <w:szCs w:val="22"/>
        </w:rPr>
        <w:t>uprawnień do prowadzenia określonej działalności gospodarczej lub zawodowej, o ile wynika to z odrębnych przepisów</w:t>
      </w:r>
      <w:bookmarkEnd w:id="8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9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9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4D7E17EE" w14:textId="47ACA04B" w:rsidR="002C7F8C" w:rsidRDefault="00D0221A" w:rsidP="00F94A8D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 w:rsidP="00FE37C4">
      <w:pPr>
        <w:pStyle w:val="Akapitzlist"/>
        <w:numPr>
          <w:ilvl w:val="0"/>
          <w:numId w:val="35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966DF8" w:rsidRDefault="00121F6A" w:rsidP="00FE37C4">
      <w:pPr>
        <w:pStyle w:val="Akapitzlist"/>
        <w:numPr>
          <w:ilvl w:val="0"/>
          <w:numId w:val="35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966DF8" w:rsidRDefault="00121F6A" w:rsidP="00121F6A">
      <w:pPr>
        <w:spacing w:after="0"/>
        <w:ind w:left="426" w:firstLine="283"/>
        <w:rPr>
          <w:sz w:val="22"/>
          <w:szCs w:val="22"/>
        </w:rPr>
      </w:pPr>
      <w:r w:rsidRPr="00966DF8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</w:t>
      </w:r>
      <w:r w:rsidRPr="00966DF8">
        <w:rPr>
          <w:sz w:val="22"/>
          <w:szCs w:val="22"/>
        </w:rPr>
        <w:lastRenderedPageBreak/>
        <w:t>przestępnego pochodzenia pieniędzy lub ukrywania ich pochodzenia, o którym mowa w art. 299 Kodeksu karnego,</w:t>
      </w:r>
    </w:p>
    <w:p w14:paraId="6A11893A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e) o charakterze terrorystycznym, o którym mowa w art. 115 § 20 Kodeksu karnego, lub mające na celu popełnienie tego przestępstwa,</w:t>
      </w:r>
    </w:p>
    <w:p w14:paraId="3DCA5FB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A7FEDF0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966DF8" w:rsidRDefault="00121F6A" w:rsidP="00121F6A">
      <w:pPr>
        <w:spacing w:after="0"/>
        <w:ind w:left="1135" w:firstLine="283"/>
        <w:rPr>
          <w:sz w:val="22"/>
          <w:szCs w:val="22"/>
        </w:rPr>
      </w:pPr>
      <w:r w:rsidRPr="00966DF8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966DF8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6F46C668" w:rsidR="00121F6A" w:rsidRPr="00966DF8" w:rsidRDefault="00121F6A" w:rsidP="00FE37C4">
      <w:pPr>
        <w:pStyle w:val="Akapitzlist"/>
        <w:numPr>
          <w:ilvl w:val="0"/>
          <w:numId w:val="35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D9D294A" w14:textId="77777777" w:rsidR="00121F6A" w:rsidRPr="00966DF8" w:rsidRDefault="00121F6A" w:rsidP="00FE37C4">
      <w:pPr>
        <w:pStyle w:val="Akapitzlist"/>
        <w:numPr>
          <w:ilvl w:val="0"/>
          <w:numId w:val="35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146054E" w14:textId="77777777" w:rsidR="00121F6A" w:rsidRPr="00966DF8" w:rsidRDefault="00121F6A" w:rsidP="00FE37C4">
      <w:pPr>
        <w:pStyle w:val="Akapitzlist"/>
        <w:numPr>
          <w:ilvl w:val="0"/>
          <w:numId w:val="35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wobec którego prawomocnie orzeczono zakaz ubiegania się o zamówienia publiczne;</w:t>
      </w:r>
    </w:p>
    <w:p w14:paraId="464639E8" w14:textId="77777777" w:rsidR="00121F6A" w:rsidRPr="00966DF8" w:rsidRDefault="00121F6A" w:rsidP="00FE37C4">
      <w:pPr>
        <w:pStyle w:val="Akapitzlist"/>
        <w:numPr>
          <w:ilvl w:val="0"/>
          <w:numId w:val="35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77777777" w:rsidR="00121F6A" w:rsidRPr="00966DF8" w:rsidRDefault="00121F6A" w:rsidP="00FE37C4">
      <w:pPr>
        <w:pStyle w:val="Akapitzlist"/>
        <w:numPr>
          <w:ilvl w:val="0"/>
          <w:numId w:val="35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966DF8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66DF8">
        <w:rPr>
          <w:bCs/>
          <w:sz w:val="22"/>
          <w:szCs w:val="22"/>
        </w:rPr>
        <w:t xml:space="preserve">Wykluczenie </w:t>
      </w:r>
      <w:r w:rsidR="00C0591F" w:rsidRPr="00966DF8">
        <w:rPr>
          <w:sz w:val="22"/>
          <w:szCs w:val="22"/>
        </w:rPr>
        <w:t>W</w:t>
      </w:r>
      <w:r w:rsidRPr="00966DF8">
        <w:rPr>
          <w:sz w:val="22"/>
          <w:szCs w:val="22"/>
        </w:rPr>
        <w:t>ykonawcy następuje zgodnie z art. 111 ustawy Pzp.</w:t>
      </w:r>
    </w:p>
    <w:p w14:paraId="692C36A9" w14:textId="77777777" w:rsidR="00740F68" w:rsidRPr="00966DF8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66DF8">
        <w:rPr>
          <w:bCs/>
          <w:sz w:val="22"/>
          <w:szCs w:val="22"/>
        </w:rPr>
        <w:t>Wykonawca</w:t>
      </w:r>
      <w:r w:rsidRPr="00966DF8">
        <w:rPr>
          <w:sz w:val="22"/>
          <w:szCs w:val="22"/>
        </w:rPr>
        <w:t xml:space="preserve"> nie podlega wykluczeniu w okolicznościach określonych w art. 108 ust. 1 pkt 1, 2, </w:t>
      </w:r>
      <w:r w:rsidR="00640179" w:rsidRPr="00966DF8">
        <w:rPr>
          <w:sz w:val="22"/>
          <w:szCs w:val="22"/>
        </w:rPr>
        <w:t>4</w:t>
      </w:r>
      <w:r w:rsidR="00CD7227" w:rsidRPr="00966DF8">
        <w:rPr>
          <w:sz w:val="22"/>
          <w:szCs w:val="22"/>
        </w:rPr>
        <w:t xml:space="preserve"> i 5</w:t>
      </w:r>
      <w:r w:rsidR="00640179" w:rsidRPr="00966DF8">
        <w:rPr>
          <w:sz w:val="22"/>
          <w:szCs w:val="22"/>
        </w:rPr>
        <w:t xml:space="preserve"> </w:t>
      </w:r>
      <w:r w:rsidRPr="00966DF8">
        <w:rPr>
          <w:sz w:val="22"/>
          <w:szCs w:val="22"/>
        </w:rPr>
        <w:t>ustawy Pzp.</w:t>
      </w:r>
      <w:r w:rsidR="0058669F" w:rsidRPr="00966DF8">
        <w:rPr>
          <w:sz w:val="22"/>
          <w:szCs w:val="22"/>
        </w:rPr>
        <w:t xml:space="preserve"> jeżeli udowodni Zamawiającemu</w:t>
      </w:r>
      <w:r w:rsidR="00CC1F6A" w:rsidRPr="00966DF8">
        <w:rPr>
          <w:sz w:val="22"/>
          <w:szCs w:val="22"/>
        </w:rPr>
        <w:t>, że spełnił łącznie przesłanki wskazane w art. 110 ust. 2 ustawy Pzp.</w:t>
      </w:r>
    </w:p>
    <w:p w14:paraId="6039D0C7" w14:textId="77777777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966DF8">
        <w:rPr>
          <w:bCs/>
          <w:sz w:val="22"/>
          <w:szCs w:val="22"/>
        </w:rPr>
        <w:t>Zamawiający</w:t>
      </w:r>
      <w:r w:rsidRPr="00966DF8">
        <w:rPr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i szczególne okoliczności czynu Wykonawcy. Jeżeli podjęte przez Wyk</w:t>
      </w:r>
      <w:r w:rsidRPr="006F58AA">
        <w:rPr>
          <w:color w:val="000000"/>
          <w:sz w:val="22"/>
          <w:szCs w:val="22"/>
        </w:rPr>
        <w:t>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</w:t>
      </w:r>
      <w:r w:rsidRPr="005475E6">
        <w:rPr>
          <w:sz w:val="22"/>
          <w:szCs w:val="22"/>
        </w:rPr>
        <w:lastRenderedPageBreak/>
        <w:t xml:space="preserve">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7777777" w:rsidR="000579C2" w:rsidRPr="005475E6" w:rsidRDefault="000579C2" w:rsidP="00FE37C4">
      <w:pPr>
        <w:pStyle w:val="Akapitzlist"/>
        <w:numPr>
          <w:ilvl w:val="0"/>
          <w:numId w:val="33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249842C7" w14:textId="77777777" w:rsidR="000579C2" w:rsidRPr="005475E6" w:rsidRDefault="000579C2" w:rsidP="00FE37C4">
      <w:pPr>
        <w:pStyle w:val="Akapitzlist"/>
        <w:numPr>
          <w:ilvl w:val="0"/>
          <w:numId w:val="33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00469FFE" w14:textId="77777777" w:rsidR="00982CC0" w:rsidRPr="00982CC0" w:rsidRDefault="000579C2" w:rsidP="00FE37C4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39A0198B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 w:rsidP="00FE37C4">
      <w:pPr>
        <w:pStyle w:val="Akapitzlist"/>
        <w:numPr>
          <w:ilvl w:val="0"/>
          <w:numId w:val="34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 w:rsidP="00FE37C4">
      <w:pPr>
        <w:pStyle w:val="Akapitzlist"/>
        <w:numPr>
          <w:ilvl w:val="0"/>
          <w:numId w:val="34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 w:rsidP="00FE37C4">
      <w:pPr>
        <w:pStyle w:val="Akapitzlist"/>
        <w:numPr>
          <w:ilvl w:val="0"/>
          <w:numId w:val="34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BE3B7DE" w14:textId="49B70F9B" w:rsidR="00447FCB" w:rsidRDefault="00447FCB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p w14:paraId="0EDE7EE9" w14:textId="08B75CB5" w:rsidR="007E0412" w:rsidRDefault="007E0412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p w14:paraId="7D6C37BC" w14:textId="77777777" w:rsidR="007E0412" w:rsidRDefault="007E0412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CB5ED9">
        <w:trPr>
          <w:jc w:val="center"/>
        </w:trPr>
        <w:tc>
          <w:tcPr>
            <w:tcW w:w="8619" w:type="dxa"/>
            <w:shd w:val="clear" w:color="auto" w:fill="00B050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10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77777777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11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2" w:name="_Hlk80695409"/>
      <w:r w:rsidR="00371EFE">
        <w:rPr>
          <w:sz w:val="22"/>
          <w:szCs w:val="22"/>
        </w:rPr>
        <w:t>o którym mowa w art. 125 ust 1 ustawy Pzp</w:t>
      </w:r>
      <w:bookmarkEnd w:id="10"/>
      <w:bookmarkEnd w:id="12"/>
      <w:r w:rsidR="005805AD" w:rsidRPr="0094774C">
        <w:rPr>
          <w:sz w:val="22"/>
          <w:szCs w:val="22"/>
        </w:rPr>
        <w:t>.</w:t>
      </w:r>
    </w:p>
    <w:bookmarkEnd w:id="11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0DBCDC53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614600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3723A23A" w:rsidR="00DB26B9" w:rsidRPr="00966DF8" w:rsidRDefault="00621C46" w:rsidP="002173DE">
      <w:pPr>
        <w:pStyle w:val="Default"/>
        <w:numPr>
          <w:ilvl w:val="2"/>
          <w:numId w:val="20"/>
        </w:numPr>
        <w:spacing w:before="120" w:after="60"/>
        <w:ind w:left="567" w:hanging="567"/>
        <w:rPr>
          <w:color w:val="auto"/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966DF8">
        <w:rPr>
          <w:b/>
          <w:bCs/>
          <w:color w:val="auto"/>
          <w:sz w:val="22"/>
          <w:szCs w:val="22"/>
        </w:rPr>
        <w:t>dowodowych</w:t>
      </w:r>
      <w:bookmarkStart w:id="13" w:name="_Hlk110925872"/>
      <w:bookmarkStart w:id="14" w:name="_Hlk63762371"/>
      <w:r w:rsidR="00417AD3" w:rsidRPr="00966DF8">
        <w:rPr>
          <w:b/>
          <w:bCs/>
          <w:color w:val="auto"/>
          <w:sz w:val="22"/>
          <w:szCs w:val="22"/>
        </w:rPr>
        <w:t xml:space="preserve"> p</w:t>
      </w:r>
      <w:r w:rsidR="00A07A93" w:rsidRPr="00966DF8">
        <w:rPr>
          <w:b/>
          <w:bCs/>
          <w:color w:val="auto"/>
          <w:sz w:val="22"/>
          <w:szCs w:val="22"/>
        </w:rPr>
        <w:t>otwierdzających</w:t>
      </w:r>
      <w:bookmarkEnd w:id="13"/>
      <w:r w:rsidR="00BA48F7" w:rsidRPr="00966DF8">
        <w:rPr>
          <w:b/>
          <w:bCs/>
          <w:color w:val="auto"/>
          <w:sz w:val="22"/>
          <w:szCs w:val="22"/>
        </w:rPr>
        <w:t xml:space="preserve"> b</w:t>
      </w:r>
      <w:r w:rsidR="00DB26B9" w:rsidRPr="00966DF8">
        <w:rPr>
          <w:b/>
          <w:bCs/>
          <w:color w:val="auto"/>
          <w:sz w:val="22"/>
          <w:szCs w:val="22"/>
        </w:rPr>
        <w:t>rak podstaw wykluczenia</w:t>
      </w:r>
      <w:r w:rsidR="00DB26B9" w:rsidRPr="00966DF8">
        <w:rPr>
          <w:color w:val="auto"/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5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5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E077D64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z  dnia  16  lutego 2007 r. o ochronie konkurencji i konsumentów (Dz. U. z 2019 r. poz. 369), z  innym wykonawcą, który złożył odrębną ofertę, ofertę częściową 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>jeżeli w postępowaniu lub jego części złożona zostanie tylko jedna oferta, Zamawiający informuje, że nie będzie żądał niniejszego oświadczenia, 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47690BFF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3FE13F9" w14:textId="45ABA526" w:rsidR="007E0412" w:rsidRDefault="007E0412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64EB8170" w14:textId="77777777" w:rsidR="007E0412" w:rsidRDefault="007E0412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6" w:name="_Hlk110925929"/>
      <w:bookmarkEnd w:id="14"/>
      <w:r>
        <w:rPr>
          <w:b/>
          <w:sz w:val="22"/>
          <w:szCs w:val="22"/>
        </w:rPr>
        <w:t>Sposób składania dokumentów przez</w:t>
      </w:r>
      <w:bookmarkEnd w:id="16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52716135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7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7"/>
    </w:p>
    <w:p w14:paraId="40F721B6" w14:textId="2D1AB5C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03496FDE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77777777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8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9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9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20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20"/>
      <w:r w:rsidRPr="00CA24FE">
        <w:rPr>
          <w:color w:val="000000"/>
          <w:sz w:val="22"/>
          <w:szCs w:val="22"/>
        </w:rPr>
        <w:t xml:space="preserve">. </w:t>
      </w:r>
    </w:p>
    <w:bookmarkEnd w:id="18"/>
    <w:p w14:paraId="0924D703" w14:textId="3BA3190A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lastRenderedPageBreak/>
        <w:t>Zamawiający, na podstawie art. 59 ustawy Pzp, może żądać przed zawarciem umowy w sprawie zamówienia publicznego kopii umowy regulującej współpracę Wykonawców wspólnie ubiegających się o udzielenie zamówienia.</w:t>
      </w:r>
    </w:p>
    <w:p w14:paraId="7B046447" w14:textId="77777777" w:rsidR="007E0412" w:rsidRPr="007E0412" w:rsidRDefault="007E0412" w:rsidP="007E0412">
      <w:pPr>
        <w:suppressAutoHyphens/>
        <w:spacing w:before="6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CB5ED9">
        <w:tc>
          <w:tcPr>
            <w:tcW w:w="5000" w:type="pct"/>
            <w:shd w:val="clear" w:color="auto" w:fill="00B050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 w:rsidP="00FE37C4">
      <w:pPr>
        <w:pStyle w:val="Tekstpodstawowy3"/>
        <w:numPr>
          <w:ilvl w:val="0"/>
          <w:numId w:val="31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 w:rsidP="00FE37C4">
      <w:pPr>
        <w:pStyle w:val="Tekstpodstawowy3"/>
        <w:numPr>
          <w:ilvl w:val="0"/>
          <w:numId w:val="31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5F014E3E" w:rsidR="00F87C4B" w:rsidRPr="00C232F9" w:rsidRDefault="00F87C4B" w:rsidP="00FE37C4">
      <w:pPr>
        <w:pStyle w:val="Tekstpodstawowy3"/>
        <w:numPr>
          <w:ilvl w:val="0"/>
          <w:numId w:val="31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7E0412">
        <w:rPr>
          <w:b/>
          <w:sz w:val="22"/>
          <w:szCs w:val="22"/>
        </w:rPr>
        <w:t>105</w:t>
      </w:r>
      <w:r w:rsidR="00966DF8">
        <w:rPr>
          <w:b/>
          <w:sz w:val="22"/>
          <w:szCs w:val="22"/>
        </w:rPr>
        <w:t>/</w:t>
      </w:r>
      <w:r w:rsidR="00CB5ED9">
        <w:rPr>
          <w:b/>
          <w:sz w:val="22"/>
          <w:szCs w:val="22"/>
        </w:rPr>
        <w:t>MT</w:t>
      </w:r>
      <w:r w:rsidRPr="00C232F9">
        <w:rPr>
          <w:b/>
          <w:sz w:val="22"/>
          <w:szCs w:val="22"/>
        </w:rPr>
        <w:t>/202</w:t>
      </w:r>
      <w:r w:rsidR="00F94A8D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7A4D0EC3" w:rsidR="005C5024" w:rsidRPr="005C5024" w:rsidRDefault="005C5024" w:rsidP="00FE37C4">
      <w:pPr>
        <w:pStyle w:val="Tekstpodstawowy3"/>
        <w:numPr>
          <w:ilvl w:val="0"/>
          <w:numId w:val="31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F94A8D">
        <w:rPr>
          <w:sz w:val="22"/>
          <w:szCs w:val="22"/>
        </w:rPr>
        <w:t>i 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 w:rsidP="00FE37C4">
      <w:pPr>
        <w:pStyle w:val="Tekstpodstawowy3"/>
        <w:numPr>
          <w:ilvl w:val="0"/>
          <w:numId w:val="31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 w:rsidP="00FE37C4">
      <w:pPr>
        <w:pStyle w:val="Tekstpodstawowy3"/>
        <w:numPr>
          <w:ilvl w:val="0"/>
          <w:numId w:val="31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 w:rsidP="00FE37C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 w:rsidP="00FE37C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 w:rsidP="00FE37C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 w:rsidP="00FE37C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 w:rsidP="00FE37C4">
      <w:pPr>
        <w:pStyle w:val="Akapitzlist"/>
        <w:numPr>
          <w:ilvl w:val="0"/>
          <w:numId w:val="38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 w:rsidP="00FE37C4">
      <w:pPr>
        <w:pStyle w:val="Akapitzlist"/>
        <w:numPr>
          <w:ilvl w:val="0"/>
          <w:numId w:val="38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 w:rsidP="00FE37C4">
      <w:pPr>
        <w:pStyle w:val="Akapitzlist"/>
        <w:numPr>
          <w:ilvl w:val="0"/>
          <w:numId w:val="38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 w:rsidP="00FE37C4">
      <w:pPr>
        <w:pStyle w:val="Akapitzlist"/>
        <w:numPr>
          <w:ilvl w:val="0"/>
          <w:numId w:val="38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 w:rsidP="00FE37C4">
      <w:pPr>
        <w:pStyle w:val="Akapitzlist"/>
        <w:numPr>
          <w:ilvl w:val="0"/>
          <w:numId w:val="38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 w:rsidP="00FE37C4">
      <w:pPr>
        <w:pStyle w:val="Akapitzlist"/>
        <w:numPr>
          <w:ilvl w:val="0"/>
          <w:numId w:val="38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 w:rsidP="00FE37C4">
      <w:pPr>
        <w:pStyle w:val="Akapitzlist"/>
        <w:numPr>
          <w:ilvl w:val="0"/>
          <w:numId w:val="38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 w:rsidP="00FE37C4">
      <w:pPr>
        <w:numPr>
          <w:ilvl w:val="1"/>
          <w:numId w:val="31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77777777" w:rsidR="00C232F9" w:rsidRPr="00C232F9" w:rsidRDefault="00C232F9" w:rsidP="00FE37C4">
      <w:pPr>
        <w:pStyle w:val="Tekstpodstawowy3"/>
        <w:numPr>
          <w:ilvl w:val="0"/>
          <w:numId w:val="31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>Konto Wykonawcy tworzone jest tylko raz, w kolejnych postępowaniach wykorzystuje się już istniejące konto.</w:t>
      </w:r>
    </w:p>
    <w:p w14:paraId="45F8A0B1" w14:textId="06E9B2FC" w:rsidR="00C232F9" w:rsidRDefault="00C232F9" w:rsidP="00FE37C4">
      <w:pPr>
        <w:pStyle w:val="Tekstpodstawowy3"/>
        <w:numPr>
          <w:ilvl w:val="0"/>
          <w:numId w:val="31"/>
        </w:numPr>
        <w:spacing w:before="120" w:line="240" w:lineRule="auto"/>
        <w:ind w:left="567" w:hanging="567"/>
        <w:rPr>
          <w:color w:val="000000"/>
          <w:sz w:val="22"/>
        </w:rPr>
      </w:pPr>
      <w:bookmarkStart w:id="21" w:name="_heading=h.3dy6vkm" w:colFirst="0" w:colLast="0"/>
      <w:bookmarkEnd w:id="21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CB5ED9">
        <w:trPr>
          <w:jc w:val="center"/>
        </w:trPr>
        <w:tc>
          <w:tcPr>
            <w:tcW w:w="5000" w:type="pct"/>
            <w:shd w:val="clear" w:color="auto" w:fill="00B050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22" w:name="_heading=h.1t3h5sf" w:colFirst="0" w:colLast="0"/>
            <w:bookmarkEnd w:id="22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CB5ED9">
        <w:trPr>
          <w:jc w:val="center"/>
        </w:trPr>
        <w:tc>
          <w:tcPr>
            <w:tcW w:w="5000" w:type="pct"/>
            <w:shd w:val="clear" w:color="auto" w:fill="00B050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5574C12E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966DF8">
        <w:rPr>
          <w:sz w:val="22"/>
          <w:szCs w:val="22"/>
        </w:rPr>
        <w:t xml:space="preserve">dn. </w:t>
      </w:r>
      <w:r w:rsidR="00881D3F">
        <w:rPr>
          <w:b/>
          <w:color w:val="FF0000"/>
          <w:sz w:val="22"/>
          <w:szCs w:val="22"/>
        </w:rPr>
        <w:t>2</w:t>
      </w:r>
      <w:r w:rsidR="00C12877">
        <w:rPr>
          <w:b/>
          <w:color w:val="FF0000"/>
          <w:sz w:val="22"/>
          <w:szCs w:val="22"/>
        </w:rPr>
        <w:t>9</w:t>
      </w:r>
      <w:r w:rsidR="002B2789" w:rsidRPr="00966DF8">
        <w:rPr>
          <w:b/>
          <w:color w:val="FF0000"/>
          <w:sz w:val="22"/>
          <w:szCs w:val="22"/>
        </w:rPr>
        <w:t>.0</w:t>
      </w:r>
      <w:r w:rsidR="001A7230">
        <w:rPr>
          <w:b/>
          <w:color w:val="FF0000"/>
          <w:sz w:val="22"/>
          <w:szCs w:val="22"/>
        </w:rPr>
        <w:t>8</w:t>
      </w:r>
      <w:r w:rsidR="00551B7C" w:rsidRPr="00966DF8">
        <w:rPr>
          <w:b/>
          <w:color w:val="FF0000"/>
          <w:sz w:val="22"/>
          <w:szCs w:val="22"/>
        </w:rPr>
        <w:t>.</w:t>
      </w:r>
      <w:r w:rsidR="00B33751" w:rsidRPr="00966DF8">
        <w:rPr>
          <w:b/>
          <w:color w:val="FF0000"/>
          <w:sz w:val="22"/>
          <w:szCs w:val="22"/>
        </w:rPr>
        <w:t>202</w:t>
      </w:r>
      <w:r w:rsidR="002B2789" w:rsidRPr="00966DF8">
        <w:rPr>
          <w:b/>
          <w:color w:val="FF0000"/>
          <w:sz w:val="22"/>
          <w:szCs w:val="22"/>
        </w:rPr>
        <w:t>5</w:t>
      </w:r>
      <w:r w:rsidR="00B33751" w:rsidRPr="00966DF8">
        <w:rPr>
          <w:b/>
          <w:color w:val="FF0000"/>
          <w:sz w:val="22"/>
          <w:szCs w:val="22"/>
        </w:rPr>
        <w:t xml:space="preserve"> r</w:t>
      </w:r>
      <w:r w:rsidR="00B33751" w:rsidRPr="00966DF8">
        <w:rPr>
          <w:color w:val="FF0000"/>
          <w:sz w:val="22"/>
          <w:szCs w:val="22"/>
        </w:rPr>
        <w:t>.</w:t>
      </w:r>
      <w:r w:rsidR="00064478" w:rsidRPr="00966DF8">
        <w:rPr>
          <w:sz w:val="22"/>
          <w:szCs w:val="22"/>
        </w:rPr>
        <w:t xml:space="preserve"> (nie</w:t>
      </w:r>
      <w:r w:rsidR="00447FCB">
        <w:rPr>
          <w:sz w:val="22"/>
          <w:szCs w:val="22"/>
        </w:rPr>
        <w:t xml:space="preserve"> dłużej niż </w:t>
      </w:r>
      <w:r w:rsidR="00966DF8">
        <w:rPr>
          <w:sz w:val="22"/>
          <w:szCs w:val="22"/>
        </w:rPr>
        <w:t>9</w:t>
      </w:r>
      <w:r w:rsidR="00447FCB">
        <w:rPr>
          <w:sz w:val="22"/>
          <w:szCs w:val="22"/>
        </w:rPr>
        <w:t>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D641361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1BC82A04" w14:textId="77777777" w:rsidR="00A35521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</w:t>
      </w:r>
    </w:p>
    <w:p w14:paraId="5D027CE1" w14:textId="54AD69FE" w:rsidR="00231AD8" w:rsidRDefault="00231AD8" w:rsidP="00A35521">
      <w:pPr>
        <w:pStyle w:val="Tekstpodstawowy3"/>
        <w:spacing w:before="60" w:after="0" w:line="240" w:lineRule="auto"/>
        <w:ind w:hanging="170"/>
        <w:rPr>
          <w:sz w:val="22"/>
          <w:szCs w:val="22"/>
        </w:rPr>
      </w:pPr>
      <w:r w:rsidRPr="00546153">
        <w:rPr>
          <w:sz w:val="22"/>
          <w:szCs w:val="22"/>
        </w:rPr>
        <w:t xml:space="preserve"> </w:t>
      </w:r>
    </w:p>
    <w:p w14:paraId="437D9A5B" w14:textId="77777777" w:rsidR="00064478" w:rsidRPr="00303BCA" w:rsidRDefault="00064478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CB5ED9">
        <w:trPr>
          <w:jc w:val="center"/>
        </w:trPr>
        <w:tc>
          <w:tcPr>
            <w:tcW w:w="5000" w:type="pct"/>
            <w:shd w:val="clear" w:color="auto" w:fill="00B050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FE37C4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227A8B69" w14:textId="77777777" w:rsidR="00482362" w:rsidRPr="00546153" w:rsidRDefault="00482362" w:rsidP="00FE37C4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oferta i wszelkie dokumenty lub oświadczenia składane w postępowaniu muszą być sporządzone w języku polskim;</w:t>
      </w:r>
    </w:p>
    <w:p w14:paraId="5242F01E" w14:textId="57D6D959" w:rsidR="00B55F77" w:rsidRPr="00546153" w:rsidRDefault="00482362" w:rsidP="00FE37C4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FE37C4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77777777" w:rsidR="00C86A11" w:rsidRPr="00A85A19" w:rsidRDefault="00C86A11" w:rsidP="00FE37C4">
      <w:pPr>
        <w:pStyle w:val="Akapitzlist"/>
        <w:numPr>
          <w:ilvl w:val="0"/>
          <w:numId w:val="32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FE37C4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FE37C4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FE37C4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7777777" w:rsidR="00C86A11" w:rsidRDefault="00C27A83" w:rsidP="00FE37C4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>.  Oznacza to, iż jeżeli z dokumentu (-ów) określającego 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6CE9DACB" w:rsidR="00223F9D" w:rsidRPr="00417AD3" w:rsidRDefault="00223F9D" w:rsidP="002173DE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lastRenderedPageBreak/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ofert nie zaznaczył inaczej wszelkie informacje stanowiące tajemnicę przedsiębiorstwa w rozumieniu ustawy z dnia 16 kwietnia 1993 r. o zwalczaniu nieuczciwej konkurencji, które wykonawca zastrzeże jako tajemnicę przedsiębiorstwa, powinny zostać załączone w osobnym miejscu w kroku 1 składania oferty przeznaczonym na zamieszczenie tajemnicy przedsiębiorstwa.</w:t>
      </w:r>
    </w:p>
    <w:p w14:paraId="1C739519" w14:textId="206497B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77777777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37DFA596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77777777" w:rsidR="00223F9D" w:rsidRPr="003705F4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 w:rsidP="00FE37C4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 w:rsidP="00FE37C4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 w:rsidP="00FE37C4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 w:rsidP="00FE37C4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 w:rsidP="00FE37C4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 w:rsidP="00FE37C4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 w:rsidP="00FE37C4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 w:rsidP="00FE37C4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 w:rsidP="00FE37C4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 w:rsidP="00FE37C4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 w:rsidP="00FE37C4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3A610F8D" w14:textId="0AE0981E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1FBDC864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357B32">
      <w:pPr>
        <w:numPr>
          <w:ilvl w:val="0"/>
          <w:numId w:val="10"/>
        </w:numPr>
        <w:spacing w:before="120" w:after="60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53E66897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966DF8" w:rsidRDefault="00EA25A6" w:rsidP="00417AD3">
      <w:pPr>
        <w:spacing w:after="60"/>
        <w:ind w:left="993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 w:rsidRPr="00966DF8">
        <w:rPr>
          <w:sz w:val="22"/>
          <w:szCs w:val="22"/>
        </w:rPr>
        <w:t>są dokumenty potwierdzające umocowanie do reprezentowania Wykonawcy</w:t>
      </w:r>
    </w:p>
    <w:p w14:paraId="565E445F" w14:textId="3D7C55AA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66DF8">
        <w:rPr>
          <w:b/>
          <w:bCs/>
          <w:sz w:val="22"/>
          <w:szCs w:val="22"/>
        </w:rPr>
        <w:t>P</w:t>
      </w:r>
      <w:r w:rsidR="00C0591F" w:rsidRPr="00966DF8">
        <w:rPr>
          <w:b/>
          <w:bCs/>
          <w:sz w:val="22"/>
          <w:szCs w:val="22"/>
        </w:rPr>
        <w:t>rzedmiotowe środki dowodowe</w:t>
      </w:r>
      <w:r w:rsidR="00C0591F" w:rsidRPr="00966DF8">
        <w:rPr>
          <w:sz w:val="22"/>
          <w:szCs w:val="22"/>
        </w:rPr>
        <w:t xml:space="preserve"> </w:t>
      </w:r>
      <w:r w:rsidRPr="00966DF8">
        <w:rPr>
          <w:sz w:val="22"/>
          <w:szCs w:val="22"/>
        </w:rPr>
        <w:t xml:space="preserve">– </w:t>
      </w:r>
      <w:r w:rsidR="00C0591F" w:rsidRPr="00966DF8">
        <w:rPr>
          <w:sz w:val="22"/>
          <w:szCs w:val="22"/>
        </w:rPr>
        <w:t xml:space="preserve">wskazane </w:t>
      </w:r>
      <w:r w:rsidR="00C0591F" w:rsidRPr="00C0591F">
        <w:rPr>
          <w:sz w:val="22"/>
          <w:szCs w:val="22"/>
        </w:rPr>
        <w:t xml:space="preserve">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013CC4">
        <w:rPr>
          <w:sz w:val="22"/>
          <w:szCs w:val="22"/>
          <w:u w:val="single"/>
        </w:rPr>
        <w:t>7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 xml:space="preserve">forma, pełnomocnictwo do dokonania tej czynności powinno być </w:t>
      </w:r>
      <w:r w:rsidRPr="004C2416">
        <w:rPr>
          <w:i/>
          <w:sz w:val="22"/>
          <w:szCs w:val="22"/>
        </w:rPr>
        <w:lastRenderedPageBreak/>
        <w:t>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6C03BA">
      <w:pPr>
        <w:numPr>
          <w:ilvl w:val="0"/>
          <w:numId w:val="10"/>
        </w:numPr>
        <w:spacing w:before="120" w:after="60"/>
        <w:ind w:left="567" w:hanging="567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dokumenty takie jak: oferta lub wniosek o dopuszczenie do udziału w postępowaniu, oświadczenie o którym mowa w art. 125 Ustawy Pzp </w:t>
      </w:r>
      <w:r w:rsidRPr="00976E69">
        <w:rPr>
          <w:bCs/>
          <w:sz w:val="22"/>
          <w:szCs w:val="22"/>
        </w:rPr>
        <w:lastRenderedPageBreak/>
        <w:t>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4911D1">
      <w:pPr>
        <w:numPr>
          <w:ilvl w:val="0"/>
          <w:numId w:val="10"/>
        </w:numPr>
        <w:spacing w:before="120" w:after="60"/>
        <w:ind w:left="567" w:hanging="567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3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3"/>
    <w:p w14:paraId="0A363A41" w14:textId="6900A05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59"/>
      </w:tblGrid>
      <w:tr w:rsidR="007849B8" w:rsidRPr="007849B8" w14:paraId="6B4625CE" w14:textId="77777777" w:rsidTr="00CB5ED9">
        <w:trPr>
          <w:trHeight w:val="563"/>
          <w:jc w:val="center"/>
        </w:trPr>
        <w:tc>
          <w:tcPr>
            <w:tcW w:w="5000" w:type="pct"/>
            <w:shd w:val="clear" w:color="auto" w:fill="00B050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1C5A57F6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73183B">
        <w:rPr>
          <w:b/>
          <w:color w:val="FF0000"/>
          <w:sz w:val="22"/>
          <w:szCs w:val="22"/>
        </w:rPr>
        <w:t>02</w:t>
      </w:r>
      <w:r w:rsidR="002B2789" w:rsidRPr="004E5BED">
        <w:rPr>
          <w:b/>
          <w:color w:val="FF0000"/>
          <w:sz w:val="22"/>
          <w:szCs w:val="22"/>
        </w:rPr>
        <w:t>.</w:t>
      </w:r>
      <w:r w:rsidR="00447FCB">
        <w:rPr>
          <w:b/>
          <w:color w:val="FF0000"/>
          <w:sz w:val="22"/>
          <w:szCs w:val="22"/>
        </w:rPr>
        <w:t>0</w:t>
      </w:r>
      <w:r w:rsidR="0073183B">
        <w:rPr>
          <w:b/>
          <w:color w:val="FF0000"/>
          <w:sz w:val="22"/>
          <w:szCs w:val="22"/>
        </w:rPr>
        <w:t>6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A164D9">
        <w:rPr>
          <w:b/>
          <w:color w:val="FF0000"/>
          <w:sz w:val="22"/>
          <w:szCs w:val="22"/>
        </w:rPr>
        <w:t>0</w:t>
      </w:r>
      <w:r w:rsidR="00F8725D">
        <w:rPr>
          <w:b/>
          <w:color w:val="FF0000"/>
          <w:sz w:val="22"/>
          <w:szCs w:val="22"/>
        </w:rPr>
        <w:t>9</w:t>
      </w:r>
      <w:r w:rsidR="00A164D9">
        <w:rPr>
          <w:b/>
          <w:color w:val="FF0000"/>
          <w:sz w:val="22"/>
          <w:szCs w:val="22"/>
        </w:rPr>
        <w:t>:</w:t>
      </w:r>
      <w:r w:rsidR="00F8725D">
        <w:rPr>
          <w:b/>
          <w:color w:val="FF0000"/>
          <w:sz w:val="22"/>
          <w:szCs w:val="22"/>
        </w:rPr>
        <w:t>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76EAFBE9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73183B">
        <w:rPr>
          <w:rStyle w:val="Hipercze"/>
          <w:b/>
          <w:color w:val="FF0000"/>
          <w:sz w:val="22"/>
          <w:szCs w:val="22"/>
          <w:u w:val="none"/>
        </w:rPr>
        <w:t>02</w:t>
      </w:r>
      <w:r w:rsidR="002B2789" w:rsidRPr="00654195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447FCB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73183B">
        <w:rPr>
          <w:rStyle w:val="Hipercze"/>
          <w:b/>
          <w:bCs/>
          <w:color w:val="FF0000"/>
          <w:sz w:val="22"/>
          <w:szCs w:val="22"/>
          <w:u w:val="none"/>
        </w:rPr>
        <w:t>6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F8725D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4" w:name="_Hlk110926871"/>
      <w:r w:rsidR="00187B01" w:rsidRPr="00D45BBE">
        <w:rPr>
          <w:sz w:val="22"/>
          <w:szCs w:val="22"/>
        </w:rPr>
        <w:t xml:space="preserve">Systemu: </w:t>
      </w:r>
      <w:bookmarkEnd w:id="24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 w:rsidP="00FE37C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lastRenderedPageBreak/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 w:rsidP="00FE37C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5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5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CB5ED9">
        <w:trPr>
          <w:trHeight w:val="256"/>
          <w:jc w:val="center"/>
        </w:trPr>
        <w:tc>
          <w:tcPr>
            <w:tcW w:w="5000" w:type="pct"/>
            <w:shd w:val="clear" w:color="auto" w:fill="00B050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4460D067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F46B7B" w:rsidRPr="00F8725D">
        <w:rPr>
          <w:sz w:val="22"/>
          <w:szCs w:val="22"/>
        </w:rPr>
        <w:t xml:space="preserve">do </w:t>
      </w:r>
      <w:r w:rsidR="00F46B7B" w:rsidRPr="00A164D9">
        <w:rPr>
          <w:sz w:val="22"/>
          <w:szCs w:val="22"/>
        </w:rPr>
        <w:t>poniesienia których jest zobowiązany</w:t>
      </w:r>
      <w:r w:rsidRPr="00A164D9">
        <w:rPr>
          <w:sz w:val="22"/>
          <w:szCs w:val="22"/>
        </w:rPr>
        <w:t xml:space="preserve">, a także </w:t>
      </w:r>
      <w:r w:rsidRPr="000E37E7">
        <w:rPr>
          <w:color w:val="000000"/>
          <w:sz w:val="22"/>
          <w:szCs w:val="22"/>
        </w:rPr>
        <w:t>ewentualne upusty i rabaty zastosowane przez Wykonawcę.</w:t>
      </w:r>
    </w:p>
    <w:p w14:paraId="69C54956" w14:textId="3041023D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6C2453A7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7A147927" w:rsidR="00C93E86" w:rsidRPr="00F46B7B" w:rsidRDefault="00C93E86" w:rsidP="002173DE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</w:t>
      </w:r>
      <w:r w:rsidR="00A164D9" w:rsidRPr="00F46B7B">
        <w:rPr>
          <w:color w:val="000000"/>
          <w:sz w:val="22"/>
          <w:szCs w:val="22"/>
        </w:rPr>
        <w:t>ocenie Zamawiający</w:t>
      </w:r>
      <w:r w:rsidRPr="00F46B7B">
        <w:rPr>
          <w:color w:val="000000"/>
          <w:sz w:val="22"/>
          <w:szCs w:val="22"/>
        </w:rPr>
        <w:t xml:space="preserve">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3030D4CA" w:rsidR="00893AFC" w:rsidRPr="000E37E7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CB5ED9">
        <w:trPr>
          <w:trHeight w:val="416"/>
          <w:jc w:val="center"/>
        </w:trPr>
        <w:tc>
          <w:tcPr>
            <w:tcW w:w="5000" w:type="pct"/>
            <w:shd w:val="clear" w:color="auto" w:fill="00B050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08F28846" w14:textId="77777777" w:rsidR="00B4179C" w:rsidRPr="00A84336" w:rsidRDefault="00B4179C" w:rsidP="00B4179C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5B62923C" w14:textId="77777777" w:rsidR="00B4179C" w:rsidRPr="0048346E" w:rsidRDefault="00B4179C" w:rsidP="00B4179C">
      <w:pPr>
        <w:spacing w:before="120" w:after="0"/>
        <w:ind w:left="567" w:firstLine="0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13.1.1  </w:t>
      </w: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6F90F976" w14:textId="61C75384" w:rsidR="00B4179C" w:rsidRDefault="00B4179C" w:rsidP="00B4179C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="00CB5ED9">
        <w:rPr>
          <w:b/>
          <w:color w:val="000000"/>
          <w:sz w:val="22"/>
          <w:szCs w:val="22"/>
        </w:rPr>
        <w:t>100</w:t>
      </w:r>
    </w:p>
    <w:p w14:paraId="27BF12C3" w14:textId="77777777" w:rsidR="00B4179C" w:rsidRPr="00696F45" w:rsidRDefault="00B4179C" w:rsidP="00B4179C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lastRenderedPageBreak/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683F9615" w14:textId="77777777" w:rsidR="00B4179C" w:rsidRDefault="00B4179C" w:rsidP="00B4179C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B4179C" w:rsidRPr="00273007" w14:paraId="49C33248" w14:textId="77777777" w:rsidTr="00E95797">
        <w:tc>
          <w:tcPr>
            <w:tcW w:w="850" w:type="dxa"/>
            <w:vMerge w:val="restart"/>
            <w:shd w:val="clear" w:color="auto" w:fill="EAF1DD"/>
            <w:vAlign w:val="center"/>
          </w:tcPr>
          <w:p w14:paraId="6A6D9C43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A10A11E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B01A928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B4179C" w:rsidRPr="00273007" w14:paraId="54CE1FA5" w14:textId="77777777" w:rsidTr="00E95797">
        <w:tc>
          <w:tcPr>
            <w:tcW w:w="850" w:type="dxa"/>
            <w:vMerge/>
            <w:shd w:val="clear" w:color="auto" w:fill="EAF1DD"/>
          </w:tcPr>
          <w:p w14:paraId="606CCA52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489AA7A5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701E4872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2A0DBE1" w14:textId="77777777" w:rsidR="00B4179C" w:rsidRPr="00684664" w:rsidRDefault="00B4179C" w:rsidP="00B4179C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701FFF88" w14:textId="77777777" w:rsidR="00B4179C" w:rsidRPr="00684664" w:rsidRDefault="00B4179C" w:rsidP="00B4179C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169AF87A" w14:textId="77777777" w:rsidR="00B4179C" w:rsidRDefault="00B4179C" w:rsidP="00B4179C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523B124C" w14:textId="77777777" w:rsidR="00B4179C" w:rsidRDefault="00B4179C" w:rsidP="00B4179C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527BCF57" w14:textId="351430FF" w:rsidR="00B4179C" w:rsidRPr="00BE6BEA" w:rsidRDefault="00CB5ED9" w:rsidP="00B4179C">
      <w:pPr>
        <w:numPr>
          <w:ilvl w:val="0"/>
          <w:numId w:val="16"/>
        </w:numPr>
        <w:spacing w:before="120" w:after="240"/>
        <w:ind w:left="567" w:hanging="567"/>
        <w:rPr>
          <w:color w:val="000000"/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114EAEBB" w14:textId="5FCD5792" w:rsidR="00B4179C" w:rsidRPr="00B4179C" w:rsidRDefault="00B4179C" w:rsidP="00B4179C">
      <w:pPr>
        <w:numPr>
          <w:ilvl w:val="0"/>
          <w:numId w:val="16"/>
        </w:numPr>
        <w:spacing w:before="120" w:after="240"/>
        <w:ind w:left="567" w:hanging="567"/>
        <w:rPr>
          <w:sz w:val="22"/>
          <w:szCs w:val="22"/>
        </w:rPr>
      </w:pPr>
      <w:r w:rsidRPr="00DB72D5">
        <w:rPr>
          <w:color w:val="000000"/>
          <w:sz w:val="22"/>
          <w:szCs w:val="22"/>
        </w:rPr>
        <w:t>Obliczenia będą dokonywane z dokładnością do dwóch miejsc po przecinku.</w:t>
      </w:r>
    </w:p>
    <w:tbl>
      <w:tblPr>
        <w:tblW w:w="5000" w:type="pct"/>
        <w:jc w:val="center"/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D97F08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553542">
        <w:rPr>
          <w:b/>
          <w:i/>
          <w:color w:val="0070C0"/>
          <w:sz w:val="22"/>
          <w:szCs w:val="22"/>
        </w:rPr>
        <w:t>Załącznik</w:t>
      </w:r>
      <w:r w:rsidR="00357B32" w:rsidRPr="00553542">
        <w:rPr>
          <w:b/>
          <w:i/>
          <w:color w:val="0070C0"/>
          <w:sz w:val="22"/>
          <w:szCs w:val="22"/>
        </w:rPr>
        <w:t>u</w:t>
      </w:r>
      <w:r w:rsidRPr="00553542">
        <w:rPr>
          <w:b/>
          <w:i/>
          <w:color w:val="0070C0"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5087D35D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C66A98">
        <w:rPr>
          <w:b/>
          <w:sz w:val="22"/>
          <w:szCs w:val="22"/>
        </w:rPr>
        <w:t>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553542">
        <w:rPr>
          <w:b/>
          <w:i/>
          <w:color w:val="0070C0"/>
          <w:sz w:val="22"/>
          <w:szCs w:val="22"/>
        </w:rPr>
        <w:t>Załącznik nr 2 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 w:rsidP="00FE37C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77777777" w:rsidR="00C93E86" w:rsidRDefault="00C93E86" w:rsidP="00FE37C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lastRenderedPageBreak/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D97F08">
        <w:trPr>
          <w:trHeight w:val="253"/>
          <w:jc w:val="center"/>
        </w:trPr>
        <w:tc>
          <w:tcPr>
            <w:tcW w:w="5000" w:type="pct"/>
            <w:shd w:val="clear" w:color="auto" w:fill="00B050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206F9947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>jest do</w:t>
      </w:r>
      <w:r w:rsidR="00B4179C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553542">
        <w:rPr>
          <w:color w:val="000000"/>
          <w:sz w:val="22"/>
          <w:szCs w:val="22"/>
        </w:rPr>
        <w:t>z postanowieniami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C66A98">
        <w:rPr>
          <w:b/>
          <w:bCs/>
          <w:color w:val="000000"/>
          <w:sz w:val="22"/>
          <w:szCs w:val="22"/>
        </w:rPr>
        <w:t>9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553542">
        <w:rPr>
          <w:bCs/>
          <w:iCs/>
          <w:sz w:val="22"/>
          <w:szCs w:val="22"/>
        </w:rPr>
        <w:t xml:space="preserve"> 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553542">
        <w:rPr>
          <w:b/>
          <w:i/>
          <w:color w:val="0070C0"/>
          <w:sz w:val="22"/>
          <w:szCs w:val="22"/>
        </w:rPr>
        <w:t xml:space="preserve">Załącznik nr </w:t>
      </w:r>
      <w:r w:rsidR="00171EBC" w:rsidRPr="00553542">
        <w:rPr>
          <w:b/>
          <w:i/>
          <w:color w:val="0070C0"/>
          <w:sz w:val="22"/>
          <w:szCs w:val="22"/>
        </w:rPr>
        <w:t>2</w:t>
      </w:r>
      <w:r w:rsidR="00AE4605" w:rsidRPr="00553542">
        <w:rPr>
          <w:b/>
          <w:i/>
          <w:color w:val="0070C0"/>
          <w:sz w:val="22"/>
          <w:szCs w:val="22"/>
        </w:rPr>
        <w:t xml:space="preserve"> </w:t>
      </w:r>
      <w:r w:rsidR="008B388C" w:rsidRPr="00553542">
        <w:rPr>
          <w:b/>
          <w:i/>
          <w:color w:val="0070C0"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4D9">
        <w:rPr>
          <w:sz w:val="22"/>
          <w:szCs w:val="22"/>
        </w:rPr>
        <w:t xml:space="preserve">Zabezpieczenie </w:t>
      </w:r>
      <w:r w:rsidR="00F46B7B" w:rsidRPr="00A164D9">
        <w:rPr>
          <w:sz w:val="22"/>
          <w:szCs w:val="22"/>
        </w:rPr>
        <w:t xml:space="preserve">tylko </w:t>
      </w:r>
      <w:r w:rsidR="00CE7A49" w:rsidRPr="00A164D9">
        <w:rPr>
          <w:sz w:val="22"/>
          <w:szCs w:val="22"/>
        </w:rPr>
        <w:t xml:space="preserve">w formie </w:t>
      </w:r>
      <w:r w:rsidR="00CE7A49" w:rsidRPr="00A16A8B">
        <w:rPr>
          <w:color w:val="000000"/>
          <w:sz w:val="22"/>
          <w:szCs w:val="22"/>
        </w:rPr>
        <w:t>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ACFCC1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terminy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obowiązywania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powinny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być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zgodne z postawieniami SWZ oraz umowy </w:t>
      </w:r>
      <w:r w:rsidR="0005746A">
        <w:rPr>
          <w:color w:val="000000" w:themeColor="text1"/>
          <w:sz w:val="22"/>
          <w:szCs w:val="22"/>
        </w:rPr>
        <w:t xml:space="preserve">                  </w:t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77777777" w:rsidR="00E9057C" w:rsidRPr="00655F84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D97F08">
        <w:trPr>
          <w:trHeight w:val="416"/>
          <w:jc w:val="center"/>
        </w:trPr>
        <w:tc>
          <w:tcPr>
            <w:tcW w:w="5000" w:type="pct"/>
            <w:shd w:val="clear" w:color="auto" w:fill="00B050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 w:rsidP="00FE37C4">
      <w:pPr>
        <w:pStyle w:val="Akapitzlist"/>
        <w:numPr>
          <w:ilvl w:val="0"/>
          <w:numId w:val="30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 w:rsidP="00FE37C4">
      <w:pPr>
        <w:pStyle w:val="Akapitzlist"/>
        <w:numPr>
          <w:ilvl w:val="0"/>
          <w:numId w:val="30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 w:rsidP="00FE37C4">
      <w:pPr>
        <w:pStyle w:val="Akapitzlist"/>
        <w:numPr>
          <w:ilvl w:val="0"/>
          <w:numId w:val="30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</w:t>
      </w:r>
      <w:r w:rsidRPr="0083345A">
        <w:rPr>
          <w:sz w:val="22"/>
          <w:szCs w:val="22"/>
        </w:rPr>
        <w:lastRenderedPageBreak/>
        <w:t xml:space="preserve">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7457F841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D97F08">
        <w:trPr>
          <w:jc w:val="center"/>
        </w:trPr>
        <w:tc>
          <w:tcPr>
            <w:tcW w:w="5000" w:type="pct"/>
            <w:shd w:val="clear" w:color="auto" w:fill="00B050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lastRenderedPageBreak/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20343623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553542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335" w:type="dxa"/>
        <w:jc w:val="center"/>
        <w:tblLook w:val="04A0" w:firstRow="1" w:lastRow="0" w:firstColumn="1" w:lastColumn="0" w:noHBand="0" w:noVBand="1"/>
      </w:tblPr>
      <w:tblGrid>
        <w:gridCol w:w="3522"/>
        <w:gridCol w:w="786"/>
        <w:gridCol w:w="786"/>
        <w:gridCol w:w="3241"/>
      </w:tblGrid>
      <w:tr w:rsidR="00553542" w:rsidRPr="003056FC" w14:paraId="64990974" w14:textId="77777777" w:rsidTr="00C86019">
        <w:trPr>
          <w:trHeight w:val="367"/>
          <w:jc w:val="center"/>
        </w:trPr>
        <w:tc>
          <w:tcPr>
            <w:tcW w:w="3522" w:type="dxa"/>
            <w:vAlign w:val="center"/>
          </w:tcPr>
          <w:p w14:paraId="4BE0EF66" w14:textId="3B564B7F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6" w:name="_Hlk94765340"/>
            <w:r w:rsidRPr="003056FC">
              <w:rPr>
                <w:b/>
                <w:sz w:val="24"/>
                <w:szCs w:val="24"/>
              </w:rPr>
              <w:t>Odpowiedzialn</w:t>
            </w:r>
            <w:r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786" w:type="dxa"/>
          </w:tcPr>
          <w:p w14:paraId="28D6DA46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0F4CF140" w14:textId="28964B63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14:paraId="15CFEBE2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553542" w:rsidRPr="003056FC" w14:paraId="4E07F9FA" w14:textId="77777777" w:rsidTr="00C86019">
        <w:trPr>
          <w:trHeight w:val="199"/>
          <w:jc w:val="center"/>
        </w:trPr>
        <w:tc>
          <w:tcPr>
            <w:tcW w:w="3522" w:type="dxa"/>
            <w:vAlign w:val="center"/>
          </w:tcPr>
          <w:p w14:paraId="2F8BAEA6" w14:textId="5082FECE" w:rsidR="00C86019" w:rsidRDefault="001A7230" w:rsidP="00447FC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</w:t>
            </w:r>
          </w:p>
          <w:p w14:paraId="214408C8" w14:textId="59D779D1" w:rsidR="00553542" w:rsidRPr="003056FC" w:rsidRDefault="006B7DCD" w:rsidP="00447FC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EC37CC">
              <w:rPr>
                <w:sz w:val="24"/>
                <w:szCs w:val="24"/>
              </w:rPr>
              <w:t>por. Jakub PINKOWSKI</w:t>
            </w:r>
          </w:p>
        </w:tc>
        <w:tc>
          <w:tcPr>
            <w:tcW w:w="786" w:type="dxa"/>
          </w:tcPr>
          <w:p w14:paraId="3F38CC93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4A1191CF" w14:textId="558089F1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14:paraId="2D53E260" w14:textId="08183F9E" w:rsidR="00447FCB" w:rsidRDefault="001A7230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</w:t>
            </w:r>
          </w:p>
          <w:p w14:paraId="4CD622F5" w14:textId="56F07DFA" w:rsidR="00553542" w:rsidRPr="003056FC" w:rsidRDefault="006B7DCD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553542">
              <w:rPr>
                <w:sz w:val="24"/>
                <w:szCs w:val="24"/>
              </w:rPr>
              <w:t xml:space="preserve">kpt. </w:t>
            </w:r>
            <w:r w:rsidR="00EC37CC">
              <w:rPr>
                <w:sz w:val="24"/>
                <w:szCs w:val="24"/>
              </w:rPr>
              <w:t>Aleksandra ŁACH</w:t>
            </w:r>
          </w:p>
        </w:tc>
      </w:tr>
      <w:bookmarkEnd w:id="26"/>
    </w:tbl>
    <w:p w14:paraId="09E67F5F" w14:textId="7777777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292EE32F" w14:textId="5F23725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6DE64FEA" w14:textId="3794BBD2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5FF62BD9" w14:textId="01FD0565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62C493D5" w14:textId="2A684FAA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7EC4EBD8" w14:textId="77777777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324A987B" w14:textId="7777777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7CBBFCEF" w14:textId="13823B5E" w:rsidR="00553542" w:rsidRPr="00FC2AAC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53542" w:rsidRPr="00FC2AAC">
        <w:rPr>
          <w:rFonts w:ascii="Times New Roman" w:hAnsi="Times New Roman" w:cs="Times New Roman"/>
          <w:b/>
        </w:rPr>
        <w:t>Sprawdził pod względem zgodności</w:t>
      </w:r>
      <w:r>
        <w:rPr>
          <w:rFonts w:ascii="Times New Roman" w:hAnsi="Times New Roman" w:cs="Times New Roman"/>
          <w:b/>
        </w:rPr>
        <w:t xml:space="preserve"> </w:t>
      </w:r>
      <w:r w:rsidR="00553542" w:rsidRPr="00FC2AAC">
        <w:rPr>
          <w:rFonts w:ascii="Times New Roman" w:hAnsi="Times New Roman" w:cs="Times New Roman"/>
          <w:b/>
        </w:rPr>
        <w:t>z ustawą</w:t>
      </w:r>
    </w:p>
    <w:p w14:paraId="33AF3D55" w14:textId="7F75F330" w:rsidR="001D5DF3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 w:rsidR="00553542" w:rsidRPr="00FC2AAC">
        <w:rPr>
          <w:rFonts w:ascii="Times New Roman" w:hAnsi="Times New Roman" w:cs="Times New Roman"/>
          <w:b/>
        </w:rPr>
        <w:t>Prawo Zamówień Publicznych</w:t>
      </w:r>
    </w:p>
    <w:p w14:paraId="1B4EE732" w14:textId="77777777" w:rsidR="00C86019" w:rsidRDefault="00C86019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4381CDD6" w14:textId="6AFF7CE9" w:rsidR="00447FCB" w:rsidRPr="00C86019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</w:t>
      </w:r>
      <w:r w:rsidR="001A7230">
        <w:rPr>
          <w:rFonts w:ascii="Times New Roman" w:hAnsi="Times New Roman" w:cs="Times New Roman"/>
        </w:rPr>
        <w:t>……………………………..</w:t>
      </w:r>
    </w:p>
    <w:p w14:paraId="356FDB6A" w14:textId="607DCBB2" w:rsidR="00553542" w:rsidRPr="00FC2AAC" w:rsidRDefault="007634CD" w:rsidP="00553542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B7DCD">
        <w:rPr>
          <w:rFonts w:ascii="Times New Roman" w:hAnsi="Times New Roman" w:cs="Times New Roman"/>
        </w:rPr>
        <w:t xml:space="preserve">/-/ </w:t>
      </w:r>
      <w:r w:rsidR="00553542" w:rsidRPr="00FC2AAC">
        <w:rPr>
          <w:rFonts w:ascii="Times New Roman" w:hAnsi="Times New Roman" w:cs="Times New Roman"/>
        </w:rPr>
        <w:t>Pan</w:t>
      </w:r>
      <w:r w:rsidR="00447FCB">
        <w:rPr>
          <w:rFonts w:ascii="Times New Roman" w:hAnsi="Times New Roman" w:cs="Times New Roman"/>
        </w:rPr>
        <w:t xml:space="preserve">i </w:t>
      </w:r>
      <w:r w:rsidR="00553542" w:rsidRPr="00FC2AAC">
        <w:rPr>
          <w:rFonts w:ascii="Times New Roman" w:hAnsi="Times New Roman" w:cs="Times New Roman"/>
        </w:rPr>
        <w:t xml:space="preserve"> </w:t>
      </w:r>
      <w:r w:rsidR="00447FCB">
        <w:rPr>
          <w:rFonts w:ascii="Times New Roman" w:hAnsi="Times New Roman" w:cs="Times New Roman"/>
        </w:rPr>
        <w:t xml:space="preserve">Patrycja </w:t>
      </w:r>
      <w:r w:rsidR="00881D3F">
        <w:rPr>
          <w:rFonts w:ascii="Times New Roman" w:hAnsi="Times New Roman" w:cs="Times New Roman"/>
        </w:rPr>
        <w:t>GALEZ</w:t>
      </w:r>
    </w:p>
    <w:sectPr w:rsidR="00553542" w:rsidRPr="00FC2AAC" w:rsidSect="007634CD">
      <w:footerReference w:type="default" r:id="rId18"/>
      <w:pgSz w:w="11907" w:h="16840"/>
      <w:pgMar w:top="1418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F0EBD" w14:textId="77777777" w:rsidR="00614600" w:rsidRDefault="00614600">
      <w:pPr>
        <w:spacing w:after="0"/>
      </w:pPr>
      <w:r>
        <w:separator/>
      </w:r>
    </w:p>
  </w:endnote>
  <w:endnote w:type="continuationSeparator" w:id="0">
    <w:p w14:paraId="47B89CE3" w14:textId="77777777" w:rsidR="00614600" w:rsidRDefault="006146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6B26805D" w:rsidR="000E721E" w:rsidRPr="00EF0CE1" w:rsidRDefault="000E721E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2FBEC" w14:textId="77777777" w:rsidR="00614600" w:rsidRDefault="00614600">
      <w:pPr>
        <w:spacing w:after="0"/>
      </w:pPr>
      <w:r>
        <w:separator/>
      </w:r>
    </w:p>
  </w:footnote>
  <w:footnote w:type="continuationSeparator" w:id="0">
    <w:p w14:paraId="451D2958" w14:textId="77777777" w:rsidR="00614600" w:rsidRDefault="00614600">
      <w:pPr>
        <w:spacing w:after="0"/>
      </w:pPr>
      <w:r>
        <w:continuationSeparator/>
      </w:r>
    </w:p>
  </w:footnote>
  <w:footnote w:id="1">
    <w:p w14:paraId="4B040935" w14:textId="77777777" w:rsidR="000E721E" w:rsidRPr="006B27F5" w:rsidRDefault="000E721E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B7E8D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8E09CE"/>
    <w:multiLevelType w:val="hybridMultilevel"/>
    <w:tmpl w:val="CEB0B30E"/>
    <w:lvl w:ilvl="0" w:tplc="B49EC362">
      <w:start w:val="1"/>
      <w:numFmt w:val="decimal"/>
      <w:lvlText w:val="3.%1."/>
      <w:lvlJc w:val="left"/>
      <w:pPr>
        <w:ind w:left="533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6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744DF"/>
    <w:multiLevelType w:val="multilevel"/>
    <w:tmpl w:val="E2BCFCD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2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166529B"/>
    <w:multiLevelType w:val="hybridMultilevel"/>
    <w:tmpl w:val="4BBE43B4"/>
    <w:lvl w:ilvl="0" w:tplc="CEE4B7EC">
      <w:start w:val="1"/>
      <w:numFmt w:val="decimal"/>
      <w:lvlText w:val="2.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35048D7"/>
    <w:multiLevelType w:val="hybridMultilevel"/>
    <w:tmpl w:val="D50470BA"/>
    <w:lvl w:ilvl="0" w:tplc="127473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3CFB1B7F"/>
    <w:multiLevelType w:val="hybridMultilevel"/>
    <w:tmpl w:val="1A1E5CAA"/>
    <w:lvl w:ilvl="0" w:tplc="A90A6DC0">
      <w:start w:val="1"/>
      <w:numFmt w:val="decimal"/>
      <w:lvlText w:val="7.%1."/>
      <w:lvlJc w:val="left"/>
      <w:pPr>
        <w:ind w:left="46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2" w15:restartNumberingAfterBreak="0">
    <w:nsid w:val="423B0545"/>
    <w:multiLevelType w:val="hybridMultilevel"/>
    <w:tmpl w:val="B4B8A02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43F66E0D"/>
    <w:multiLevelType w:val="hybridMultilevel"/>
    <w:tmpl w:val="A23A3346"/>
    <w:lvl w:ilvl="0" w:tplc="05D4EDDC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C884370"/>
    <w:multiLevelType w:val="hybridMultilevel"/>
    <w:tmpl w:val="8F66A4B0"/>
    <w:lvl w:ilvl="0" w:tplc="9508CAB2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9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F610BC2"/>
    <w:multiLevelType w:val="hybridMultilevel"/>
    <w:tmpl w:val="FED843EE"/>
    <w:lvl w:ilvl="0" w:tplc="8EBE8890">
      <w:start w:val="1"/>
      <w:numFmt w:val="decimal"/>
      <w:lvlText w:val="10.%1."/>
      <w:lvlJc w:val="left"/>
      <w:pPr>
        <w:ind w:left="1778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2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7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39" w15:restartNumberingAfterBreak="0">
    <w:nsid w:val="6EFF010F"/>
    <w:multiLevelType w:val="hybridMultilevel"/>
    <w:tmpl w:val="35CE9ED4"/>
    <w:name w:val="WW8Num32"/>
    <w:lvl w:ilvl="0" w:tplc="DD1AE00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3" w15:restartNumberingAfterBreak="0">
    <w:nsid w:val="7C3E3A6A"/>
    <w:multiLevelType w:val="hybridMultilevel"/>
    <w:tmpl w:val="3FBC61EC"/>
    <w:lvl w:ilvl="0" w:tplc="094C1BDC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4"/>
  </w:num>
  <w:num w:numId="4">
    <w:abstractNumId w:val="11"/>
  </w:num>
  <w:num w:numId="5">
    <w:abstractNumId w:val="7"/>
  </w:num>
  <w:num w:numId="6">
    <w:abstractNumId w:val="38"/>
  </w:num>
  <w:num w:numId="7">
    <w:abstractNumId w:val="6"/>
  </w:num>
  <w:num w:numId="8">
    <w:abstractNumId w:val="8"/>
  </w:num>
  <w:num w:numId="9">
    <w:abstractNumId w:val="2"/>
  </w:num>
  <w:num w:numId="10">
    <w:abstractNumId w:val="30"/>
  </w:num>
  <w:num w:numId="11">
    <w:abstractNumId w:val="0"/>
  </w:num>
  <w:num w:numId="12">
    <w:abstractNumId w:val="16"/>
  </w:num>
  <w:num w:numId="13">
    <w:abstractNumId w:val="44"/>
  </w:num>
  <w:num w:numId="14">
    <w:abstractNumId w:val="13"/>
  </w:num>
  <w:num w:numId="15">
    <w:abstractNumId w:val="26"/>
  </w:num>
  <w:num w:numId="16">
    <w:abstractNumId w:val="23"/>
  </w:num>
  <w:num w:numId="17">
    <w:abstractNumId w:val="35"/>
  </w:num>
  <w:num w:numId="18">
    <w:abstractNumId w:val="12"/>
  </w:num>
  <w:num w:numId="19">
    <w:abstractNumId w:val="43"/>
  </w:num>
  <w:num w:numId="20">
    <w:abstractNumId w:val="32"/>
  </w:num>
  <w:num w:numId="21">
    <w:abstractNumId w:val="31"/>
  </w:num>
  <w:num w:numId="22">
    <w:abstractNumId w:val="1"/>
  </w:num>
  <w:num w:numId="23">
    <w:abstractNumId w:val="34"/>
  </w:num>
  <w:num w:numId="24">
    <w:abstractNumId w:val="14"/>
  </w:num>
  <w:num w:numId="25">
    <w:abstractNumId w:val="27"/>
  </w:num>
  <w:num w:numId="26">
    <w:abstractNumId w:val="25"/>
  </w:num>
  <w:num w:numId="27">
    <w:abstractNumId w:val="15"/>
  </w:num>
  <w:num w:numId="28">
    <w:abstractNumId w:val="17"/>
  </w:num>
  <w:num w:numId="29">
    <w:abstractNumId w:val="24"/>
  </w:num>
  <w:num w:numId="30">
    <w:abstractNumId w:val="20"/>
  </w:num>
  <w:num w:numId="31">
    <w:abstractNumId w:val="21"/>
  </w:num>
  <w:num w:numId="32">
    <w:abstractNumId w:val="5"/>
  </w:num>
  <w:num w:numId="33">
    <w:abstractNumId w:val="29"/>
  </w:num>
  <w:num w:numId="34">
    <w:abstractNumId w:val="42"/>
  </w:num>
  <w:num w:numId="35">
    <w:abstractNumId w:val="37"/>
  </w:num>
  <w:num w:numId="36">
    <w:abstractNumId w:val="36"/>
  </w:num>
  <w:num w:numId="37">
    <w:abstractNumId w:val="41"/>
  </w:num>
  <w:num w:numId="38">
    <w:abstractNumId w:val="18"/>
  </w:num>
  <w:num w:numId="39">
    <w:abstractNumId w:val="10"/>
  </w:num>
  <w:num w:numId="40">
    <w:abstractNumId w:val="33"/>
  </w:num>
  <w:num w:numId="41">
    <w:abstractNumId w:val="40"/>
  </w:num>
  <w:num w:numId="42">
    <w:abstractNumId w:val="28"/>
  </w:num>
  <w:num w:numId="43">
    <w:abstractNumId w:val="19"/>
  </w:num>
  <w:num w:numId="44">
    <w:abstractNumId w:val="22"/>
  </w:num>
  <w:num w:numId="45">
    <w:abstractNumId w:val="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3CC4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46A"/>
    <w:rsid w:val="000579C2"/>
    <w:rsid w:val="00063086"/>
    <w:rsid w:val="00064478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348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0FD"/>
    <w:rsid w:val="000E461B"/>
    <w:rsid w:val="000E5518"/>
    <w:rsid w:val="000E721E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07BC8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4A86"/>
    <w:rsid w:val="00185474"/>
    <w:rsid w:val="0018591C"/>
    <w:rsid w:val="00187B01"/>
    <w:rsid w:val="00187C38"/>
    <w:rsid w:val="00190C81"/>
    <w:rsid w:val="0019368E"/>
    <w:rsid w:val="001951F8"/>
    <w:rsid w:val="00195583"/>
    <w:rsid w:val="001A3008"/>
    <w:rsid w:val="001A57AC"/>
    <w:rsid w:val="001A7230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73DE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850"/>
    <w:rsid w:val="00231AD8"/>
    <w:rsid w:val="00234817"/>
    <w:rsid w:val="00234F9E"/>
    <w:rsid w:val="002423C7"/>
    <w:rsid w:val="00246277"/>
    <w:rsid w:val="00247F56"/>
    <w:rsid w:val="00251589"/>
    <w:rsid w:val="002563CE"/>
    <w:rsid w:val="0025735F"/>
    <w:rsid w:val="00257948"/>
    <w:rsid w:val="00261B07"/>
    <w:rsid w:val="00262A3D"/>
    <w:rsid w:val="00266442"/>
    <w:rsid w:val="00266F59"/>
    <w:rsid w:val="00267593"/>
    <w:rsid w:val="002675A2"/>
    <w:rsid w:val="00273E73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3C06"/>
    <w:rsid w:val="002F5E29"/>
    <w:rsid w:val="002F6185"/>
    <w:rsid w:val="002F7EAB"/>
    <w:rsid w:val="00302A25"/>
    <w:rsid w:val="00303B0F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CEF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3EC4"/>
    <w:rsid w:val="0034504B"/>
    <w:rsid w:val="00346E7A"/>
    <w:rsid w:val="003522F9"/>
    <w:rsid w:val="00352948"/>
    <w:rsid w:val="00352EC1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3439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B70DA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3547"/>
    <w:rsid w:val="00443CDA"/>
    <w:rsid w:val="004441DA"/>
    <w:rsid w:val="00446718"/>
    <w:rsid w:val="00447FCB"/>
    <w:rsid w:val="004531F5"/>
    <w:rsid w:val="00453EDC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4B20"/>
    <w:rsid w:val="004E53AE"/>
    <w:rsid w:val="004E55B9"/>
    <w:rsid w:val="004E5BED"/>
    <w:rsid w:val="004F1743"/>
    <w:rsid w:val="004F4ACC"/>
    <w:rsid w:val="004F5A30"/>
    <w:rsid w:val="00501ED1"/>
    <w:rsid w:val="005032EB"/>
    <w:rsid w:val="005040FF"/>
    <w:rsid w:val="005047A3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4D92"/>
    <w:rsid w:val="00546153"/>
    <w:rsid w:val="00551B7C"/>
    <w:rsid w:val="00553333"/>
    <w:rsid w:val="00553344"/>
    <w:rsid w:val="00553542"/>
    <w:rsid w:val="00554214"/>
    <w:rsid w:val="005646D5"/>
    <w:rsid w:val="00566AC9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B653E"/>
    <w:rsid w:val="005C3A71"/>
    <w:rsid w:val="005C5024"/>
    <w:rsid w:val="005D1535"/>
    <w:rsid w:val="005D3504"/>
    <w:rsid w:val="005D4BAD"/>
    <w:rsid w:val="005D57E1"/>
    <w:rsid w:val="005D6219"/>
    <w:rsid w:val="005E11E6"/>
    <w:rsid w:val="005E2104"/>
    <w:rsid w:val="005E45AC"/>
    <w:rsid w:val="005E6B96"/>
    <w:rsid w:val="005E6D84"/>
    <w:rsid w:val="005F2E55"/>
    <w:rsid w:val="005F3129"/>
    <w:rsid w:val="005F41F2"/>
    <w:rsid w:val="005F4E22"/>
    <w:rsid w:val="005F7501"/>
    <w:rsid w:val="00600368"/>
    <w:rsid w:val="00600B6E"/>
    <w:rsid w:val="006020DB"/>
    <w:rsid w:val="00602F2B"/>
    <w:rsid w:val="00603090"/>
    <w:rsid w:val="006069C4"/>
    <w:rsid w:val="00606D80"/>
    <w:rsid w:val="00607C07"/>
    <w:rsid w:val="00610372"/>
    <w:rsid w:val="00610ECC"/>
    <w:rsid w:val="00611CEF"/>
    <w:rsid w:val="006136A2"/>
    <w:rsid w:val="00614600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A34"/>
    <w:rsid w:val="00641B37"/>
    <w:rsid w:val="00641C72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3EE"/>
    <w:rsid w:val="00655F84"/>
    <w:rsid w:val="00656544"/>
    <w:rsid w:val="00657F1C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A6506"/>
    <w:rsid w:val="006B1B4D"/>
    <w:rsid w:val="006B2E83"/>
    <w:rsid w:val="006B4832"/>
    <w:rsid w:val="006B49EE"/>
    <w:rsid w:val="006B530E"/>
    <w:rsid w:val="006B7DCD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3C6"/>
    <w:rsid w:val="006E3517"/>
    <w:rsid w:val="006F2F00"/>
    <w:rsid w:val="006F4947"/>
    <w:rsid w:val="006F5154"/>
    <w:rsid w:val="006F58AA"/>
    <w:rsid w:val="006F6CE8"/>
    <w:rsid w:val="007012DF"/>
    <w:rsid w:val="00703423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2E5"/>
    <w:rsid w:val="0073183B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108"/>
    <w:rsid w:val="00751DCF"/>
    <w:rsid w:val="00754EF0"/>
    <w:rsid w:val="007563A5"/>
    <w:rsid w:val="00762111"/>
    <w:rsid w:val="007634CD"/>
    <w:rsid w:val="0076377B"/>
    <w:rsid w:val="00763850"/>
    <w:rsid w:val="007643D1"/>
    <w:rsid w:val="00765996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4F25"/>
    <w:rsid w:val="007A7631"/>
    <w:rsid w:val="007B012A"/>
    <w:rsid w:val="007B191B"/>
    <w:rsid w:val="007B2422"/>
    <w:rsid w:val="007B342D"/>
    <w:rsid w:val="007B4548"/>
    <w:rsid w:val="007C0D9D"/>
    <w:rsid w:val="007C60FB"/>
    <w:rsid w:val="007D3C32"/>
    <w:rsid w:val="007D44A6"/>
    <w:rsid w:val="007D58FD"/>
    <w:rsid w:val="007E0412"/>
    <w:rsid w:val="007E630C"/>
    <w:rsid w:val="007F097E"/>
    <w:rsid w:val="007F24C1"/>
    <w:rsid w:val="007F741A"/>
    <w:rsid w:val="007F7FE0"/>
    <w:rsid w:val="00803BBE"/>
    <w:rsid w:val="0080408B"/>
    <w:rsid w:val="008045C1"/>
    <w:rsid w:val="00810F5D"/>
    <w:rsid w:val="00811D39"/>
    <w:rsid w:val="00812B0B"/>
    <w:rsid w:val="0081494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471AE"/>
    <w:rsid w:val="008502C3"/>
    <w:rsid w:val="00854298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80241"/>
    <w:rsid w:val="008812A2"/>
    <w:rsid w:val="00881D3F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207B"/>
    <w:rsid w:val="008A2C1C"/>
    <w:rsid w:val="008A38A6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0570"/>
    <w:rsid w:val="008C2522"/>
    <w:rsid w:val="008C2F5A"/>
    <w:rsid w:val="008C573B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214B"/>
    <w:rsid w:val="008F2FF1"/>
    <w:rsid w:val="008F3900"/>
    <w:rsid w:val="008F43EB"/>
    <w:rsid w:val="008F570C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374D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66DF8"/>
    <w:rsid w:val="00971221"/>
    <w:rsid w:val="0097237C"/>
    <w:rsid w:val="00972BB6"/>
    <w:rsid w:val="0097336C"/>
    <w:rsid w:val="00973857"/>
    <w:rsid w:val="009758E8"/>
    <w:rsid w:val="00976D6A"/>
    <w:rsid w:val="00976E69"/>
    <w:rsid w:val="009818EA"/>
    <w:rsid w:val="00982285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0031"/>
    <w:rsid w:val="009B4741"/>
    <w:rsid w:val="009B4B28"/>
    <w:rsid w:val="009B4B84"/>
    <w:rsid w:val="009C00C3"/>
    <w:rsid w:val="009C14EE"/>
    <w:rsid w:val="009C1F6E"/>
    <w:rsid w:val="009C315F"/>
    <w:rsid w:val="009C3425"/>
    <w:rsid w:val="009D6E67"/>
    <w:rsid w:val="009E1F1F"/>
    <w:rsid w:val="009E283E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4D9"/>
    <w:rsid w:val="00A16843"/>
    <w:rsid w:val="00A17EB8"/>
    <w:rsid w:val="00A20FE8"/>
    <w:rsid w:val="00A2189F"/>
    <w:rsid w:val="00A3187E"/>
    <w:rsid w:val="00A31D05"/>
    <w:rsid w:val="00A32703"/>
    <w:rsid w:val="00A33C05"/>
    <w:rsid w:val="00A35521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5C6"/>
    <w:rsid w:val="00A52FE6"/>
    <w:rsid w:val="00A578C3"/>
    <w:rsid w:val="00A60B8E"/>
    <w:rsid w:val="00A64EF6"/>
    <w:rsid w:val="00A672C1"/>
    <w:rsid w:val="00A673FB"/>
    <w:rsid w:val="00A71237"/>
    <w:rsid w:val="00A7169A"/>
    <w:rsid w:val="00A717E9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5330"/>
    <w:rsid w:val="00A9710C"/>
    <w:rsid w:val="00AA3B98"/>
    <w:rsid w:val="00AA663B"/>
    <w:rsid w:val="00AB3192"/>
    <w:rsid w:val="00AB669D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E2A"/>
    <w:rsid w:val="00AF568F"/>
    <w:rsid w:val="00AF61D6"/>
    <w:rsid w:val="00B00A88"/>
    <w:rsid w:val="00B01CD8"/>
    <w:rsid w:val="00B0240F"/>
    <w:rsid w:val="00B02DBB"/>
    <w:rsid w:val="00B031B2"/>
    <w:rsid w:val="00B03E31"/>
    <w:rsid w:val="00B061D2"/>
    <w:rsid w:val="00B06C69"/>
    <w:rsid w:val="00B07791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179C"/>
    <w:rsid w:val="00B4324F"/>
    <w:rsid w:val="00B434F2"/>
    <w:rsid w:val="00B4498C"/>
    <w:rsid w:val="00B44C7E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6D9B"/>
    <w:rsid w:val="00BB6DDD"/>
    <w:rsid w:val="00BB711F"/>
    <w:rsid w:val="00BC0F2E"/>
    <w:rsid w:val="00BC3EEF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1F13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4DB6"/>
    <w:rsid w:val="00C0591F"/>
    <w:rsid w:val="00C05952"/>
    <w:rsid w:val="00C05BDD"/>
    <w:rsid w:val="00C078E0"/>
    <w:rsid w:val="00C079F3"/>
    <w:rsid w:val="00C119BE"/>
    <w:rsid w:val="00C12877"/>
    <w:rsid w:val="00C1481A"/>
    <w:rsid w:val="00C22962"/>
    <w:rsid w:val="00C232F9"/>
    <w:rsid w:val="00C235B6"/>
    <w:rsid w:val="00C23BE1"/>
    <w:rsid w:val="00C24463"/>
    <w:rsid w:val="00C252ED"/>
    <w:rsid w:val="00C25473"/>
    <w:rsid w:val="00C2760A"/>
    <w:rsid w:val="00C27A83"/>
    <w:rsid w:val="00C33577"/>
    <w:rsid w:val="00C3680C"/>
    <w:rsid w:val="00C42EB0"/>
    <w:rsid w:val="00C43E2F"/>
    <w:rsid w:val="00C44015"/>
    <w:rsid w:val="00C46A23"/>
    <w:rsid w:val="00C4795F"/>
    <w:rsid w:val="00C526E7"/>
    <w:rsid w:val="00C62E8A"/>
    <w:rsid w:val="00C636AA"/>
    <w:rsid w:val="00C65C79"/>
    <w:rsid w:val="00C65F9A"/>
    <w:rsid w:val="00C66A73"/>
    <w:rsid w:val="00C66A98"/>
    <w:rsid w:val="00C66BCB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019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181"/>
    <w:rsid w:val="00CB57D0"/>
    <w:rsid w:val="00CB5ED9"/>
    <w:rsid w:val="00CB7202"/>
    <w:rsid w:val="00CC1F6A"/>
    <w:rsid w:val="00CC21D2"/>
    <w:rsid w:val="00CC6041"/>
    <w:rsid w:val="00CC6069"/>
    <w:rsid w:val="00CC7B2B"/>
    <w:rsid w:val="00CD3488"/>
    <w:rsid w:val="00CD7227"/>
    <w:rsid w:val="00CE1F49"/>
    <w:rsid w:val="00CE2739"/>
    <w:rsid w:val="00CE446D"/>
    <w:rsid w:val="00CE4C79"/>
    <w:rsid w:val="00CE6B81"/>
    <w:rsid w:val="00CE7A49"/>
    <w:rsid w:val="00CF0A94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38D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2D6"/>
    <w:rsid w:val="00D273A5"/>
    <w:rsid w:val="00D27CF6"/>
    <w:rsid w:val="00D31789"/>
    <w:rsid w:val="00D31B86"/>
    <w:rsid w:val="00D323F2"/>
    <w:rsid w:val="00D3262C"/>
    <w:rsid w:val="00D334FD"/>
    <w:rsid w:val="00D371B0"/>
    <w:rsid w:val="00D37303"/>
    <w:rsid w:val="00D41608"/>
    <w:rsid w:val="00D43DED"/>
    <w:rsid w:val="00D45BBE"/>
    <w:rsid w:val="00D45D00"/>
    <w:rsid w:val="00D4661F"/>
    <w:rsid w:val="00D52645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86D97"/>
    <w:rsid w:val="00D90CFE"/>
    <w:rsid w:val="00D9149B"/>
    <w:rsid w:val="00D918B1"/>
    <w:rsid w:val="00D920C0"/>
    <w:rsid w:val="00D97B48"/>
    <w:rsid w:val="00D97F08"/>
    <w:rsid w:val="00DA0CD7"/>
    <w:rsid w:val="00DA1672"/>
    <w:rsid w:val="00DA16DE"/>
    <w:rsid w:val="00DA34A2"/>
    <w:rsid w:val="00DA5FF0"/>
    <w:rsid w:val="00DA65D2"/>
    <w:rsid w:val="00DA6CE3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343A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131D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4994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5797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37CC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1B4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17F82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34E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4576"/>
    <w:rsid w:val="00F76BA7"/>
    <w:rsid w:val="00F80169"/>
    <w:rsid w:val="00F8106C"/>
    <w:rsid w:val="00F818E2"/>
    <w:rsid w:val="00F81C41"/>
    <w:rsid w:val="00F84634"/>
    <w:rsid w:val="00F8725D"/>
    <w:rsid w:val="00F87C4B"/>
    <w:rsid w:val="00F90253"/>
    <w:rsid w:val="00F90671"/>
    <w:rsid w:val="00F94A8D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2AAC"/>
    <w:rsid w:val="00FC7973"/>
    <w:rsid w:val="00FC7EBE"/>
    <w:rsid w:val="00FD2883"/>
    <w:rsid w:val="00FD382A"/>
    <w:rsid w:val="00FD497C"/>
    <w:rsid w:val="00FD70E6"/>
    <w:rsid w:val="00FD79E1"/>
    <w:rsid w:val="00FE1D48"/>
    <w:rsid w:val="00FE37C4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94A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4rblog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F1DFD-51E0-4AD4-93AB-2BE003D57E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4DD4E7-556F-49F4-9D2F-7BA3A0D0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23</Pages>
  <Words>9248</Words>
  <Characters>55488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64607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24</cp:revision>
  <cp:lastPrinted>2025-04-23T05:31:00Z</cp:lastPrinted>
  <dcterms:created xsi:type="dcterms:W3CDTF">2025-03-25T12:58:00Z</dcterms:created>
  <dcterms:modified xsi:type="dcterms:W3CDTF">2025-04-23T07:52:00Z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dbf4b923-8dd0-4a20-8436-e8e53b859c5c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