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B3D0" w14:textId="77777777" w:rsidR="00D11B96" w:rsidRDefault="00D11B96" w:rsidP="00005EFC">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.2023</w:t>
      </w:r>
    </w:p>
    <w:p w14:paraId="77A1F865" w14:textId="6C8BDA29" w:rsidR="00D11B96" w:rsidRDefault="00D11B96" w:rsidP="00005EFC">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3824FB">
        <w:rPr>
          <w:rFonts w:ascii="Arial" w:hAnsi="Arial" w:cs="Arial"/>
          <w:b/>
        </w:rPr>
        <w:t>29</w:t>
      </w:r>
      <w:r w:rsidRPr="00D11B96">
        <w:rPr>
          <w:rFonts w:ascii="Arial" w:hAnsi="Arial" w:cs="Arial"/>
          <w:b/>
        </w:rPr>
        <w:t>.2023</w:t>
      </w:r>
      <w:proofErr w:type="spellEnd"/>
      <w:r>
        <w:rPr>
          <w:rFonts w:ascii="Arial" w:hAnsi="Arial" w:cs="Arial"/>
          <w:b/>
        </w:rPr>
        <w:t>)</w:t>
      </w:r>
    </w:p>
    <w:p w14:paraId="1BC31F9F" w14:textId="77777777" w:rsidR="00D11B96" w:rsidRPr="00D11B96" w:rsidRDefault="00D11B96" w:rsidP="00D11B96">
      <w:pPr>
        <w:pStyle w:val="Nagwek"/>
        <w:ind w:right="-71"/>
        <w:jc w:val="both"/>
        <w:rPr>
          <w:rFonts w:ascii="Arial" w:hAnsi="Arial" w:cs="Arial"/>
          <w:b/>
        </w:rPr>
      </w:pPr>
    </w:p>
    <w:p w14:paraId="27A0E404" w14:textId="77777777" w:rsidR="009B5FA1" w:rsidRPr="00D11B96" w:rsidRDefault="00D11B96" w:rsidP="003824FB">
      <w:pPr>
        <w:pStyle w:val="Tekstpodstawowy"/>
        <w:tabs>
          <w:tab w:val="left" w:pos="2813"/>
        </w:tabs>
        <w:spacing w:before="2" w:line="243" w:lineRule="exact"/>
        <w:ind w:left="0" w:right="-71" w:firstLine="0"/>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.2023r.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62582B58"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6B83AA27"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35239C8B"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14:paraId="32395C6F"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5D9BE34B" w14:textId="77777777"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406B8D56" w14:textId="2443BE91" w:rsidR="00D11B96" w:rsidRPr="00D11B96" w:rsidRDefault="00D11B96" w:rsidP="00D11B96">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r w:rsidR="00757DFF">
        <w:rPr>
          <w:rFonts w:ascii="Arial" w:hAnsi="Arial" w:cs="Arial"/>
          <w:b/>
          <w:sz w:val="22"/>
          <w:szCs w:val="22"/>
        </w:rPr>
        <w:t>, REGON 950368724</w:t>
      </w:r>
    </w:p>
    <w:p w14:paraId="7919F4F4" w14:textId="77777777" w:rsidR="009B5FA1" w:rsidRPr="00D11B96" w:rsidRDefault="00D11B96" w:rsidP="00D11B96">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73D7373D" w14:textId="77777777" w:rsidR="00D11B96" w:rsidRDefault="00D11B96" w:rsidP="00D11B96">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226F1014" w14:textId="77777777" w:rsidR="00D11B96" w:rsidRDefault="00D11B96" w:rsidP="00D11B96">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19C89EEB" w14:textId="77777777"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40855412" w14:textId="77777777" w:rsidR="009B5FA1" w:rsidRPr="00D11B96" w:rsidRDefault="00D11B96" w:rsidP="00D11B96">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55F700F1" w14:textId="77777777" w:rsidR="009B5FA1" w:rsidRDefault="00D11B96" w:rsidP="00D11B96">
      <w:pPr>
        <w:spacing w:line="243" w:lineRule="exact"/>
        <w:ind w:left="196" w:right="-71" w:hanging="196"/>
        <w:jc w:val="both"/>
        <w:rPr>
          <w:rFonts w:ascii="Arial" w:hAnsi="Arial" w:cs="Arial"/>
        </w:rPr>
      </w:pPr>
      <w:r w:rsidRPr="00D11B96">
        <w:rPr>
          <w:rFonts w:ascii="Arial" w:hAnsi="Arial" w:cs="Arial"/>
        </w:rPr>
        <w:t>….................................…..............................</w:t>
      </w:r>
    </w:p>
    <w:p w14:paraId="7FEC058C" w14:textId="77777777" w:rsidR="00D11B96" w:rsidRPr="00D11B96" w:rsidRDefault="00D11B96" w:rsidP="00D11B96">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1C9DD08F" w14:textId="77777777" w:rsidR="009B5FA1" w:rsidRPr="00D11B96" w:rsidRDefault="00D11B96" w:rsidP="00D11B96">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6D56CBCC" w14:textId="77777777" w:rsidR="009B5FA1" w:rsidRPr="00D11B96" w:rsidRDefault="009B5FA1" w:rsidP="00D11B96">
      <w:pPr>
        <w:pStyle w:val="Tekstpodstawowy"/>
        <w:ind w:left="0" w:right="-71" w:firstLine="0"/>
        <w:rPr>
          <w:rFonts w:ascii="Arial" w:hAnsi="Arial" w:cs="Arial"/>
          <w:sz w:val="22"/>
          <w:szCs w:val="22"/>
        </w:rPr>
      </w:pPr>
    </w:p>
    <w:p w14:paraId="35D546BF" w14:textId="77777777" w:rsidR="009B5FA1" w:rsidRPr="0036512A" w:rsidRDefault="00D11B96" w:rsidP="0036512A">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06AF20C6" w14:textId="4EF01F8D" w:rsidR="003824FB" w:rsidRDefault="00D11B96" w:rsidP="003824FB">
      <w:pPr>
        <w:pStyle w:val="Akapitzlist"/>
        <w:numPr>
          <w:ilvl w:val="0"/>
          <w:numId w:val="45"/>
        </w:numPr>
        <w:tabs>
          <w:tab w:val="left" w:pos="284"/>
        </w:tabs>
        <w:ind w:left="0" w:firstLine="0"/>
        <w:rPr>
          <w:rFonts w:ascii="Arial" w:eastAsia="Times New Roman" w:hAnsi="Arial" w:cs="Arial"/>
          <w:b/>
          <w:bCs/>
          <w:u w:val="single"/>
          <w:lang w:eastAsia="pl-PL"/>
        </w:rPr>
      </w:pPr>
      <w:r w:rsidRPr="003824FB">
        <w:rPr>
          <w:rFonts w:ascii="Arial" w:hAnsi="Arial" w:cs="Arial"/>
        </w:rPr>
        <w:t>W</w:t>
      </w:r>
      <w:r w:rsidRPr="003824FB">
        <w:rPr>
          <w:rFonts w:ascii="Arial" w:hAnsi="Arial" w:cs="Arial"/>
          <w:spacing w:val="56"/>
        </w:rPr>
        <w:t xml:space="preserve"> </w:t>
      </w:r>
      <w:r w:rsidRPr="003824FB">
        <w:rPr>
          <w:rFonts w:ascii="Arial" w:hAnsi="Arial" w:cs="Arial"/>
        </w:rPr>
        <w:t>wyniku</w:t>
      </w:r>
      <w:r w:rsidRPr="003824FB">
        <w:rPr>
          <w:rFonts w:ascii="Arial" w:hAnsi="Arial" w:cs="Arial"/>
          <w:spacing w:val="58"/>
        </w:rPr>
        <w:t xml:space="preserve"> </w:t>
      </w:r>
      <w:r w:rsidRPr="003824FB">
        <w:rPr>
          <w:rFonts w:ascii="Arial" w:hAnsi="Arial" w:cs="Arial"/>
        </w:rPr>
        <w:t>rozstrzygnięcia</w:t>
      </w:r>
      <w:r w:rsidRPr="003824FB">
        <w:rPr>
          <w:rFonts w:ascii="Arial" w:hAnsi="Arial" w:cs="Arial"/>
          <w:spacing w:val="56"/>
        </w:rPr>
        <w:t xml:space="preserve"> </w:t>
      </w:r>
      <w:r w:rsidRPr="003824FB">
        <w:rPr>
          <w:rFonts w:ascii="Arial" w:hAnsi="Arial" w:cs="Arial"/>
        </w:rPr>
        <w:t>postępowania</w:t>
      </w:r>
      <w:r w:rsidRPr="003824FB">
        <w:rPr>
          <w:rFonts w:ascii="Arial" w:hAnsi="Arial" w:cs="Arial"/>
          <w:spacing w:val="57"/>
        </w:rPr>
        <w:t xml:space="preserve"> </w:t>
      </w:r>
      <w:r w:rsidRPr="003824FB">
        <w:rPr>
          <w:rFonts w:ascii="Arial" w:hAnsi="Arial" w:cs="Arial"/>
        </w:rPr>
        <w:t>o</w:t>
      </w:r>
      <w:r w:rsidRPr="003824FB">
        <w:rPr>
          <w:rFonts w:ascii="Arial" w:hAnsi="Arial" w:cs="Arial"/>
          <w:spacing w:val="56"/>
        </w:rPr>
        <w:t xml:space="preserve"> </w:t>
      </w:r>
      <w:r w:rsidRPr="003824FB">
        <w:rPr>
          <w:rFonts w:ascii="Arial" w:hAnsi="Arial" w:cs="Arial"/>
        </w:rPr>
        <w:t>udzielenie</w:t>
      </w:r>
      <w:r w:rsidRPr="003824FB">
        <w:rPr>
          <w:rFonts w:ascii="Arial" w:hAnsi="Arial" w:cs="Arial"/>
          <w:spacing w:val="56"/>
        </w:rPr>
        <w:t xml:space="preserve"> </w:t>
      </w:r>
      <w:r w:rsidRPr="003824FB">
        <w:rPr>
          <w:rFonts w:ascii="Arial" w:hAnsi="Arial" w:cs="Arial"/>
        </w:rPr>
        <w:t>zamówienia</w:t>
      </w:r>
      <w:r w:rsidRPr="003824FB">
        <w:rPr>
          <w:rFonts w:ascii="Arial" w:hAnsi="Arial" w:cs="Arial"/>
          <w:spacing w:val="57"/>
        </w:rPr>
        <w:t xml:space="preserve"> </w:t>
      </w:r>
      <w:r w:rsidRPr="003824FB">
        <w:rPr>
          <w:rFonts w:ascii="Arial" w:hAnsi="Arial" w:cs="Arial"/>
        </w:rPr>
        <w:t>publicznego</w:t>
      </w:r>
      <w:r w:rsidRPr="003824FB">
        <w:rPr>
          <w:rFonts w:ascii="Arial" w:hAnsi="Arial" w:cs="Arial"/>
          <w:spacing w:val="56"/>
        </w:rPr>
        <w:t xml:space="preserve"> </w:t>
      </w:r>
      <w:proofErr w:type="spellStart"/>
      <w:r w:rsidRPr="003824FB">
        <w:rPr>
          <w:rFonts w:ascii="Arial" w:hAnsi="Arial" w:cs="Arial"/>
        </w:rPr>
        <w:t>RI.271.</w:t>
      </w:r>
      <w:r w:rsidR="003824FB">
        <w:rPr>
          <w:rFonts w:ascii="Arial" w:hAnsi="Arial" w:cs="Arial"/>
        </w:rPr>
        <w:t>29</w:t>
      </w:r>
      <w:r w:rsidRPr="003824FB">
        <w:rPr>
          <w:rFonts w:ascii="Arial" w:hAnsi="Arial" w:cs="Arial"/>
        </w:rPr>
        <w:t>.2023</w:t>
      </w:r>
      <w:proofErr w:type="spellEnd"/>
      <w:r w:rsidRPr="003824FB">
        <w:rPr>
          <w:rFonts w:ascii="Arial" w:hAnsi="Arial" w:cs="Arial"/>
        </w:rPr>
        <w:t xml:space="preserve"> prowadzonego</w:t>
      </w:r>
      <w:r w:rsidRPr="003824FB">
        <w:rPr>
          <w:rFonts w:ascii="Arial" w:hAnsi="Arial" w:cs="Arial"/>
          <w:spacing w:val="42"/>
        </w:rPr>
        <w:t xml:space="preserve"> </w:t>
      </w:r>
      <w:r w:rsidRPr="003824FB">
        <w:rPr>
          <w:rFonts w:ascii="Arial" w:hAnsi="Arial" w:cs="Arial"/>
        </w:rPr>
        <w:t>w</w:t>
      </w:r>
      <w:r w:rsidRPr="003824FB">
        <w:rPr>
          <w:rFonts w:ascii="Arial" w:hAnsi="Arial" w:cs="Arial"/>
          <w:spacing w:val="42"/>
        </w:rPr>
        <w:t xml:space="preserve"> </w:t>
      </w:r>
      <w:r w:rsidRPr="003824FB">
        <w:rPr>
          <w:rFonts w:ascii="Arial" w:hAnsi="Arial" w:cs="Arial"/>
        </w:rPr>
        <w:t>trybie</w:t>
      </w:r>
      <w:r w:rsidRPr="003824FB">
        <w:rPr>
          <w:rFonts w:ascii="Arial" w:hAnsi="Arial" w:cs="Arial"/>
          <w:spacing w:val="41"/>
        </w:rPr>
        <w:t xml:space="preserve"> </w:t>
      </w:r>
      <w:r w:rsidRPr="003824FB">
        <w:rPr>
          <w:rFonts w:ascii="Arial" w:hAnsi="Arial" w:cs="Arial"/>
        </w:rPr>
        <w:t>podstawowym</w:t>
      </w:r>
      <w:r w:rsidRPr="003824FB">
        <w:rPr>
          <w:rFonts w:ascii="Arial" w:hAnsi="Arial" w:cs="Arial"/>
          <w:spacing w:val="41"/>
        </w:rPr>
        <w:t xml:space="preserve"> </w:t>
      </w:r>
      <w:r w:rsidRPr="003824FB">
        <w:rPr>
          <w:rFonts w:ascii="Arial" w:hAnsi="Arial" w:cs="Arial"/>
        </w:rPr>
        <w:t>bez</w:t>
      </w:r>
      <w:r w:rsidRPr="003824FB">
        <w:rPr>
          <w:rFonts w:ascii="Arial" w:hAnsi="Arial" w:cs="Arial"/>
          <w:spacing w:val="43"/>
        </w:rPr>
        <w:t xml:space="preserve"> </w:t>
      </w:r>
      <w:r w:rsidRPr="003824FB">
        <w:rPr>
          <w:rFonts w:ascii="Arial" w:hAnsi="Arial" w:cs="Arial"/>
        </w:rPr>
        <w:t>negocjacji</w:t>
      </w:r>
      <w:r w:rsidRPr="003824FB">
        <w:rPr>
          <w:rFonts w:ascii="Arial" w:hAnsi="Arial" w:cs="Arial"/>
          <w:spacing w:val="42"/>
        </w:rPr>
        <w:t xml:space="preserve"> </w:t>
      </w:r>
      <w:r w:rsidRPr="003824FB">
        <w:rPr>
          <w:rFonts w:ascii="Arial" w:hAnsi="Arial" w:cs="Arial"/>
        </w:rPr>
        <w:t>zgodnie</w:t>
      </w:r>
      <w:r w:rsidRPr="003824FB">
        <w:rPr>
          <w:rFonts w:ascii="Arial" w:hAnsi="Arial" w:cs="Arial"/>
          <w:spacing w:val="41"/>
        </w:rPr>
        <w:t xml:space="preserve"> </w:t>
      </w:r>
      <w:r w:rsidRPr="003824FB">
        <w:rPr>
          <w:rFonts w:ascii="Arial" w:hAnsi="Arial" w:cs="Arial"/>
        </w:rPr>
        <w:t>z</w:t>
      </w:r>
      <w:r w:rsidRPr="003824FB">
        <w:rPr>
          <w:rFonts w:ascii="Arial" w:hAnsi="Arial" w:cs="Arial"/>
          <w:spacing w:val="43"/>
        </w:rPr>
        <w:t xml:space="preserve"> </w:t>
      </w:r>
      <w:r w:rsidRPr="003824FB">
        <w:rPr>
          <w:rFonts w:ascii="Arial" w:hAnsi="Arial" w:cs="Arial"/>
        </w:rPr>
        <w:t>ustawą</w:t>
      </w:r>
      <w:r w:rsidRPr="003824FB">
        <w:rPr>
          <w:rFonts w:ascii="Arial" w:hAnsi="Arial" w:cs="Arial"/>
          <w:spacing w:val="42"/>
        </w:rPr>
        <w:t xml:space="preserve"> </w:t>
      </w:r>
      <w:r w:rsidRPr="003824FB">
        <w:rPr>
          <w:rFonts w:ascii="Arial" w:hAnsi="Arial" w:cs="Arial"/>
        </w:rPr>
        <w:t>z</w:t>
      </w:r>
      <w:r w:rsidRPr="003824FB">
        <w:rPr>
          <w:rFonts w:ascii="Arial" w:hAnsi="Arial" w:cs="Arial"/>
          <w:spacing w:val="41"/>
        </w:rPr>
        <w:t xml:space="preserve"> </w:t>
      </w:r>
      <w:r w:rsidRPr="003824FB">
        <w:rPr>
          <w:rFonts w:ascii="Arial" w:hAnsi="Arial" w:cs="Arial"/>
        </w:rPr>
        <w:t>dnia</w:t>
      </w:r>
      <w:r w:rsidRPr="003824FB">
        <w:rPr>
          <w:rFonts w:ascii="Arial" w:hAnsi="Arial" w:cs="Arial"/>
          <w:spacing w:val="40"/>
        </w:rPr>
        <w:t xml:space="preserve"> </w:t>
      </w:r>
      <w:r w:rsidRPr="003824FB">
        <w:rPr>
          <w:rFonts w:ascii="Arial" w:hAnsi="Arial" w:cs="Arial"/>
        </w:rPr>
        <w:t>11</w:t>
      </w:r>
      <w:r w:rsidRPr="003824FB">
        <w:rPr>
          <w:rFonts w:ascii="Arial" w:hAnsi="Arial" w:cs="Arial"/>
          <w:spacing w:val="42"/>
        </w:rPr>
        <w:t xml:space="preserve"> </w:t>
      </w:r>
      <w:r w:rsidRPr="003824FB">
        <w:rPr>
          <w:rFonts w:ascii="Arial" w:hAnsi="Arial" w:cs="Arial"/>
        </w:rPr>
        <w:t>września</w:t>
      </w:r>
      <w:r w:rsidRPr="003824FB">
        <w:rPr>
          <w:rFonts w:ascii="Arial" w:hAnsi="Arial" w:cs="Arial"/>
          <w:spacing w:val="43"/>
        </w:rPr>
        <w:t xml:space="preserve"> </w:t>
      </w:r>
      <w:r w:rsidRPr="003824FB">
        <w:rPr>
          <w:rFonts w:ascii="Arial" w:hAnsi="Arial" w:cs="Arial"/>
        </w:rPr>
        <w:t>2019 r.</w:t>
      </w:r>
      <w:r w:rsidRPr="003824FB">
        <w:rPr>
          <w:rFonts w:ascii="Arial" w:hAnsi="Arial" w:cs="Arial"/>
          <w:spacing w:val="42"/>
        </w:rPr>
        <w:t xml:space="preserve"> </w:t>
      </w:r>
      <w:r w:rsidRPr="003824FB">
        <w:rPr>
          <w:rFonts w:ascii="Arial" w:hAnsi="Arial" w:cs="Arial"/>
        </w:rPr>
        <w:t>Prawo</w:t>
      </w:r>
      <w:r w:rsidRPr="003824FB">
        <w:rPr>
          <w:rFonts w:ascii="Arial" w:hAnsi="Arial" w:cs="Arial"/>
          <w:spacing w:val="-43"/>
        </w:rPr>
        <w:t xml:space="preserve"> </w:t>
      </w:r>
      <w:r w:rsidRPr="003824FB">
        <w:rPr>
          <w:rFonts w:ascii="Arial" w:hAnsi="Arial" w:cs="Arial"/>
        </w:rPr>
        <w:t>zamówień</w:t>
      </w:r>
      <w:r w:rsidRPr="003824FB">
        <w:rPr>
          <w:rFonts w:ascii="Arial" w:hAnsi="Arial" w:cs="Arial"/>
          <w:spacing w:val="-1"/>
        </w:rPr>
        <w:t xml:space="preserve"> </w:t>
      </w:r>
      <w:r w:rsidRPr="003824FB">
        <w:rPr>
          <w:rFonts w:ascii="Arial" w:hAnsi="Arial" w:cs="Arial"/>
        </w:rPr>
        <w:t>publicznych (</w:t>
      </w:r>
      <w:r w:rsidRPr="003824FB">
        <w:rPr>
          <w:rFonts w:ascii="Arial" w:hAnsi="Arial" w:cs="Arial"/>
          <w:i/>
        </w:rPr>
        <w:t>tj.</w:t>
      </w:r>
      <w:r w:rsidRPr="003824FB">
        <w:rPr>
          <w:rFonts w:ascii="Arial" w:hAnsi="Arial" w:cs="Arial"/>
          <w:i/>
          <w:spacing w:val="6"/>
        </w:rPr>
        <w:t xml:space="preserve"> </w:t>
      </w:r>
      <w:r w:rsidRPr="003824FB">
        <w:rPr>
          <w:rFonts w:ascii="Arial" w:hAnsi="Arial" w:cs="Arial"/>
          <w:i/>
        </w:rPr>
        <w:t>Dz.U. 2022 r.</w:t>
      </w:r>
      <w:r w:rsidRPr="003824FB">
        <w:rPr>
          <w:rFonts w:ascii="Arial" w:hAnsi="Arial" w:cs="Arial"/>
          <w:i/>
          <w:spacing w:val="6"/>
        </w:rPr>
        <w:t xml:space="preserve"> </w:t>
      </w:r>
      <w:r w:rsidRPr="003824FB">
        <w:rPr>
          <w:rFonts w:ascii="Arial" w:hAnsi="Arial" w:cs="Arial"/>
          <w:i/>
        </w:rPr>
        <w:t>poz.</w:t>
      </w:r>
      <w:r w:rsidRPr="003824FB">
        <w:rPr>
          <w:rFonts w:ascii="Arial" w:hAnsi="Arial" w:cs="Arial"/>
          <w:i/>
          <w:spacing w:val="7"/>
        </w:rPr>
        <w:t xml:space="preserve"> </w:t>
      </w:r>
      <w:r w:rsidR="003824FB" w:rsidRPr="003824FB">
        <w:rPr>
          <w:rFonts w:ascii="Arial" w:hAnsi="Arial" w:cs="Arial"/>
          <w:i/>
        </w:rPr>
        <w:t>1605</w:t>
      </w:r>
      <w:r w:rsidRPr="003824FB">
        <w:rPr>
          <w:rFonts w:ascii="Arial" w:hAnsi="Arial" w:cs="Arial"/>
        </w:rPr>
        <w:t>),</w:t>
      </w:r>
      <w:r w:rsidRPr="003824FB">
        <w:rPr>
          <w:rFonts w:ascii="Arial" w:hAnsi="Arial" w:cs="Arial"/>
          <w:spacing w:val="7"/>
        </w:rPr>
        <w:t xml:space="preserve"> </w:t>
      </w:r>
      <w:r w:rsidRPr="003824FB">
        <w:rPr>
          <w:rFonts w:ascii="Arial" w:hAnsi="Arial" w:cs="Arial"/>
        </w:rPr>
        <w:t>Zamawiający</w:t>
      </w:r>
      <w:r w:rsidRPr="003824FB">
        <w:rPr>
          <w:rFonts w:ascii="Arial" w:hAnsi="Arial" w:cs="Arial"/>
          <w:spacing w:val="7"/>
        </w:rPr>
        <w:t xml:space="preserve"> </w:t>
      </w:r>
      <w:r w:rsidRPr="003824FB">
        <w:rPr>
          <w:rFonts w:ascii="Arial" w:hAnsi="Arial" w:cs="Arial"/>
        </w:rPr>
        <w:t>zleca,</w:t>
      </w:r>
      <w:r w:rsidRPr="003824FB">
        <w:rPr>
          <w:rFonts w:ascii="Arial" w:hAnsi="Arial" w:cs="Arial"/>
          <w:spacing w:val="5"/>
        </w:rPr>
        <w:t xml:space="preserve"> </w:t>
      </w:r>
      <w:r w:rsidRPr="003824FB">
        <w:rPr>
          <w:rFonts w:ascii="Arial" w:hAnsi="Arial" w:cs="Arial"/>
        </w:rPr>
        <w:t>a</w:t>
      </w:r>
      <w:r w:rsidRPr="003824FB">
        <w:rPr>
          <w:rFonts w:ascii="Arial" w:hAnsi="Arial" w:cs="Arial"/>
          <w:spacing w:val="8"/>
        </w:rPr>
        <w:t xml:space="preserve"> </w:t>
      </w:r>
      <w:r w:rsidRPr="003824FB">
        <w:rPr>
          <w:rFonts w:ascii="Arial" w:hAnsi="Arial" w:cs="Arial"/>
        </w:rPr>
        <w:t>Wykonawca</w:t>
      </w:r>
      <w:r w:rsidRPr="003824FB">
        <w:rPr>
          <w:rFonts w:ascii="Arial" w:hAnsi="Arial" w:cs="Arial"/>
          <w:spacing w:val="6"/>
        </w:rPr>
        <w:t xml:space="preserve"> </w:t>
      </w:r>
      <w:r w:rsidRPr="003824FB">
        <w:rPr>
          <w:rFonts w:ascii="Arial" w:hAnsi="Arial" w:cs="Arial"/>
        </w:rPr>
        <w:t>przyjmuje</w:t>
      </w:r>
      <w:r w:rsidRPr="003824FB">
        <w:rPr>
          <w:rFonts w:ascii="Arial" w:hAnsi="Arial" w:cs="Arial"/>
          <w:spacing w:val="6"/>
        </w:rPr>
        <w:t xml:space="preserve"> </w:t>
      </w:r>
      <w:r w:rsidRPr="003824FB">
        <w:rPr>
          <w:rFonts w:ascii="Arial" w:hAnsi="Arial" w:cs="Arial"/>
        </w:rPr>
        <w:t>do</w:t>
      </w:r>
      <w:r w:rsidRPr="003824FB">
        <w:rPr>
          <w:rFonts w:ascii="Arial" w:hAnsi="Arial" w:cs="Arial"/>
          <w:spacing w:val="3"/>
        </w:rPr>
        <w:t xml:space="preserve"> </w:t>
      </w:r>
      <w:r w:rsidRPr="003824FB">
        <w:rPr>
          <w:rFonts w:ascii="Arial" w:hAnsi="Arial" w:cs="Arial"/>
        </w:rPr>
        <w:t>wykonania</w:t>
      </w:r>
      <w:r w:rsidRPr="003824FB">
        <w:rPr>
          <w:rFonts w:ascii="Arial" w:hAnsi="Arial" w:cs="Arial"/>
          <w:spacing w:val="7"/>
        </w:rPr>
        <w:t xml:space="preserve"> </w:t>
      </w:r>
      <w:r w:rsidRPr="003824FB">
        <w:rPr>
          <w:rFonts w:ascii="Arial" w:hAnsi="Arial" w:cs="Arial"/>
        </w:rPr>
        <w:t>zadanie</w:t>
      </w:r>
      <w:r w:rsidRPr="003824FB">
        <w:rPr>
          <w:rFonts w:ascii="Arial" w:hAnsi="Arial" w:cs="Arial"/>
          <w:spacing w:val="6"/>
        </w:rPr>
        <w:t xml:space="preserve"> </w:t>
      </w:r>
      <w:r w:rsidRPr="003824FB">
        <w:rPr>
          <w:rFonts w:ascii="Arial" w:hAnsi="Arial" w:cs="Arial"/>
        </w:rPr>
        <w:t>pod</w:t>
      </w:r>
      <w:r w:rsidRPr="003824FB">
        <w:rPr>
          <w:rFonts w:ascii="Arial" w:hAnsi="Arial" w:cs="Arial"/>
          <w:spacing w:val="-43"/>
        </w:rPr>
        <w:t xml:space="preserve"> </w:t>
      </w:r>
      <w:r w:rsidRPr="003824FB">
        <w:rPr>
          <w:rFonts w:ascii="Arial" w:hAnsi="Arial" w:cs="Arial"/>
        </w:rPr>
        <w:t>nazwą:</w:t>
      </w:r>
      <w:r w:rsidRPr="003824FB">
        <w:rPr>
          <w:rFonts w:ascii="Arial" w:hAnsi="Arial" w:cs="Arial"/>
          <w:spacing w:val="-3"/>
        </w:rPr>
        <w:t xml:space="preserve"> </w:t>
      </w:r>
      <w:r w:rsidR="003824FB" w:rsidRPr="003824FB">
        <w:rPr>
          <w:rFonts w:ascii="Arial" w:eastAsia="Times New Roman" w:hAnsi="Arial" w:cs="Arial"/>
          <w:b/>
          <w:bCs/>
          <w:u w:val="single"/>
          <w:lang w:eastAsia="pl-PL"/>
        </w:rPr>
        <w:t xml:space="preserve">Opracowanie kompletnej wielobranżowej dokumentacji projektowo-kosztorysowej dla zadania inwestycyjnego pn. „Budowa drogi gminnej nr </w:t>
      </w:r>
      <w:proofErr w:type="spellStart"/>
      <w:r w:rsidR="003824FB" w:rsidRPr="003824FB">
        <w:rPr>
          <w:rFonts w:ascii="Arial" w:eastAsia="Times New Roman" w:hAnsi="Arial" w:cs="Arial"/>
          <w:b/>
          <w:bCs/>
          <w:u w:val="single"/>
          <w:lang w:eastAsia="pl-PL"/>
        </w:rPr>
        <w:t>110449L</w:t>
      </w:r>
      <w:proofErr w:type="spellEnd"/>
      <w:r w:rsidR="003824FB" w:rsidRPr="003824FB">
        <w:rPr>
          <w:rFonts w:ascii="Arial" w:eastAsia="Times New Roman" w:hAnsi="Arial" w:cs="Arial"/>
          <w:b/>
          <w:bCs/>
          <w:u w:val="single"/>
          <w:lang w:eastAsia="pl-PL"/>
        </w:rPr>
        <w:t xml:space="preserve"> w m. Lipsko”</w:t>
      </w:r>
      <w:r w:rsidR="003824FB">
        <w:rPr>
          <w:rFonts w:ascii="Arial" w:eastAsia="Times New Roman" w:hAnsi="Arial" w:cs="Arial"/>
          <w:b/>
          <w:bCs/>
          <w:u w:val="single"/>
          <w:lang w:eastAsia="pl-PL"/>
        </w:rPr>
        <w:t>.</w:t>
      </w:r>
    </w:p>
    <w:p w14:paraId="25FEC3AA" w14:textId="69BC26E6" w:rsidR="003824FB" w:rsidRPr="003824FB" w:rsidRDefault="003824FB" w:rsidP="00E67938">
      <w:pPr>
        <w:tabs>
          <w:tab w:val="left" w:pos="284"/>
        </w:tabs>
        <w:jc w:val="both"/>
        <w:rPr>
          <w:rFonts w:ascii="Arial" w:hAnsi="Arial" w:cs="Arial"/>
        </w:rPr>
      </w:pPr>
      <w:r>
        <w:rPr>
          <w:rFonts w:ascii="Arial" w:hAnsi="Arial" w:cs="Arial"/>
        </w:rPr>
        <w:t xml:space="preserve">2. </w:t>
      </w:r>
      <w:r w:rsidRPr="003824FB">
        <w:rPr>
          <w:rFonts w:ascii="Arial" w:hAnsi="Arial" w:cs="Arial"/>
        </w:rPr>
        <w:t>Szczegółowy zakres przedmiotu umowy Wykonawcy został określony w oparciu o poniżej wymienione dokumenty, nazywane w dalszej części umowy dokumentacją, obejmującą:</w:t>
      </w:r>
    </w:p>
    <w:p w14:paraId="39A50954" w14:textId="77777777" w:rsidR="003824FB" w:rsidRPr="003824FB" w:rsidRDefault="003824FB" w:rsidP="00E67938">
      <w:pPr>
        <w:tabs>
          <w:tab w:val="left" w:pos="284"/>
        </w:tabs>
        <w:jc w:val="both"/>
        <w:rPr>
          <w:rFonts w:ascii="Arial" w:hAnsi="Arial" w:cs="Arial"/>
        </w:rPr>
      </w:pPr>
      <w:r w:rsidRPr="003824FB">
        <w:rPr>
          <w:rFonts w:ascii="Arial" w:hAnsi="Arial" w:cs="Arial"/>
        </w:rPr>
        <w:t>- zakres rzeczowy,</w:t>
      </w:r>
    </w:p>
    <w:p w14:paraId="0B63BAAE" w14:textId="77777777" w:rsidR="003824FB" w:rsidRPr="003824FB" w:rsidRDefault="003824FB" w:rsidP="00E67938">
      <w:pPr>
        <w:tabs>
          <w:tab w:val="left" w:pos="284"/>
        </w:tabs>
        <w:jc w:val="both"/>
        <w:rPr>
          <w:rFonts w:ascii="Arial" w:hAnsi="Arial" w:cs="Arial"/>
        </w:rPr>
      </w:pPr>
      <w:r w:rsidRPr="003824FB">
        <w:rPr>
          <w:rFonts w:ascii="Arial" w:hAnsi="Arial" w:cs="Arial"/>
        </w:rPr>
        <w:t xml:space="preserve">- </w:t>
      </w:r>
      <w:proofErr w:type="spellStart"/>
      <w:r w:rsidRPr="003824FB">
        <w:rPr>
          <w:rFonts w:ascii="Arial" w:hAnsi="Arial" w:cs="Arial"/>
        </w:rPr>
        <w:t>SWZ</w:t>
      </w:r>
      <w:proofErr w:type="spellEnd"/>
      <w:r w:rsidRPr="003824FB">
        <w:rPr>
          <w:rFonts w:ascii="Arial" w:hAnsi="Arial" w:cs="Arial"/>
        </w:rPr>
        <w:t xml:space="preserve"> (Specyfikację Warunków Zamówienia).</w:t>
      </w:r>
    </w:p>
    <w:p w14:paraId="0BFD4C8D" w14:textId="77777777" w:rsidR="003824FB" w:rsidRDefault="003824FB" w:rsidP="00E67938">
      <w:pPr>
        <w:tabs>
          <w:tab w:val="left" w:pos="284"/>
        </w:tabs>
        <w:jc w:val="both"/>
        <w:rPr>
          <w:rFonts w:ascii="Arial" w:hAnsi="Arial" w:cs="Arial"/>
        </w:rPr>
      </w:pPr>
      <w:r w:rsidRPr="003824FB">
        <w:rPr>
          <w:rFonts w:ascii="Arial" w:hAnsi="Arial" w:cs="Arial"/>
        </w:rPr>
        <w:t>Wykonawca oświadcza,</w:t>
      </w:r>
      <w:r w:rsidRPr="003824FB">
        <w:rPr>
          <w:rFonts w:ascii="Arial" w:hAnsi="Arial" w:cs="Arial"/>
          <w:bCs/>
        </w:rPr>
        <w:t xml:space="preserve"> </w:t>
      </w:r>
      <w:r>
        <w:rPr>
          <w:rFonts w:ascii="Arial" w:hAnsi="Arial" w:cs="Arial"/>
          <w:bCs/>
        </w:rPr>
        <w:t xml:space="preserve">że zapoznał się z zakresem usługi i oświadcza, że zobowiązuje się wykonać przedmiot umowy zgodnie ze </w:t>
      </w:r>
      <w:r>
        <w:rPr>
          <w:rFonts w:ascii="Arial" w:hAnsi="Arial" w:cs="Arial"/>
        </w:rPr>
        <w:t xml:space="preserve">specyfikacją warunków zamówienia </w:t>
      </w:r>
      <w:r>
        <w:rPr>
          <w:rFonts w:ascii="Arial" w:hAnsi="Arial" w:cs="Arial"/>
          <w:bCs/>
        </w:rPr>
        <w:t>i uznaje je za wystarczające do realizacji zamówienia.</w:t>
      </w:r>
    </w:p>
    <w:p w14:paraId="0F6E7E90" w14:textId="1898E55D" w:rsidR="003824FB" w:rsidRPr="003824FB" w:rsidRDefault="003824FB" w:rsidP="003824FB">
      <w:pPr>
        <w:pStyle w:val="Akapitzlist"/>
        <w:widowControl/>
        <w:numPr>
          <w:ilvl w:val="0"/>
          <w:numId w:val="46"/>
        </w:numPr>
        <w:tabs>
          <w:tab w:val="left" w:pos="284"/>
        </w:tabs>
        <w:suppressAutoHyphens/>
        <w:autoSpaceDN/>
        <w:ind w:left="0" w:firstLine="0"/>
        <w:rPr>
          <w:rFonts w:ascii="Arial" w:hAnsi="Arial" w:cs="Arial"/>
          <w:bCs/>
        </w:rPr>
      </w:pPr>
      <w:r w:rsidRPr="003824FB">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w:t>
      </w:r>
      <w:proofErr w:type="spellStart"/>
      <w:r w:rsidRPr="003824FB">
        <w:rPr>
          <w:rFonts w:ascii="Arial" w:hAnsi="Arial" w:cs="Arial"/>
          <w:bCs/>
        </w:rPr>
        <w:t>ust.2</w:t>
      </w:r>
      <w:proofErr w:type="spellEnd"/>
      <w:r w:rsidRPr="003824FB">
        <w:rPr>
          <w:rFonts w:ascii="Arial" w:hAnsi="Arial" w:cs="Arial"/>
          <w:bCs/>
        </w:rPr>
        <w:t xml:space="preserve">. </w:t>
      </w:r>
    </w:p>
    <w:p w14:paraId="1CFA1CC7" w14:textId="77777777" w:rsidR="003824FB" w:rsidRDefault="003824FB" w:rsidP="003824FB">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Default="003824FB" w:rsidP="003824FB">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3824FB" w:rsidRDefault="003824FB" w:rsidP="003824FB">
      <w:pPr>
        <w:pStyle w:val="Akapitzlist"/>
        <w:ind w:left="0" w:firstLine="0"/>
        <w:rPr>
          <w:rFonts w:ascii="Arial" w:eastAsia="Times New Roman" w:hAnsi="Arial" w:cs="Arial"/>
          <w:lang w:eastAsia="pl-PL"/>
        </w:rPr>
      </w:pPr>
    </w:p>
    <w:p w14:paraId="5B52F95A" w14:textId="77777777" w:rsidR="009B5FA1" w:rsidRPr="00D11B96" w:rsidRDefault="00D11B96" w:rsidP="009F2DD4">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56421C93" w14:textId="4CB4CAFE" w:rsidR="003824FB" w:rsidRPr="003824FB" w:rsidRDefault="003824FB" w:rsidP="003824FB">
      <w:pPr>
        <w:pStyle w:val="Standard"/>
        <w:numPr>
          <w:ilvl w:val="0"/>
          <w:numId w:val="44"/>
        </w:numPr>
        <w:tabs>
          <w:tab w:val="left" w:pos="284"/>
        </w:tabs>
        <w:spacing w:line="240" w:lineRule="auto"/>
        <w:ind w:left="0" w:firstLine="0"/>
        <w:jc w:val="both"/>
        <w:rPr>
          <w:rFonts w:ascii="Arial" w:eastAsia="Times New Roman" w:hAnsi="Arial" w:cs="Arial"/>
          <w:kern w:val="3"/>
          <w:sz w:val="22"/>
          <w:szCs w:val="22"/>
          <w:lang w:eastAsia="pl-PL"/>
        </w:rPr>
      </w:pPr>
      <w:r w:rsidRPr="003824FB">
        <w:rPr>
          <w:rFonts w:ascii="Arial" w:hAnsi="Arial" w:cs="Arial"/>
          <w:b/>
          <w:sz w:val="22"/>
          <w:szCs w:val="22"/>
        </w:rPr>
        <w:t>Przedmiot</w:t>
      </w:r>
      <w:r w:rsidRPr="003824FB">
        <w:rPr>
          <w:rFonts w:ascii="Arial" w:hAnsi="Arial" w:cs="Arial"/>
          <w:b/>
          <w:spacing w:val="-2"/>
          <w:sz w:val="22"/>
          <w:szCs w:val="22"/>
        </w:rPr>
        <w:t xml:space="preserve"> </w:t>
      </w:r>
      <w:r w:rsidRPr="003824FB">
        <w:rPr>
          <w:rFonts w:ascii="Arial" w:hAnsi="Arial" w:cs="Arial"/>
          <w:b/>
          <w:sz w:val="22"/>
          <w:szCs w:val="22"/>
        </w:rPr>
        <w:t>zamówienia</w:t>
      </w:r>
      <w:r w:rsidRPr="003824FB">
        <w:rPr>
          <w:rFonts w:ascii="Arial" w:hAnsi="Arial" w:cs="Arial"/>
          <w:b/>
          <w:spacing w:val="-3"/>
          <w:sz w:val="22"/>
          <w:szCs w:val="22"/>
        </w:rPr>
        <w:t xml:space="preserve"> obejmuje </w:t>
      </w:r>
      <w:r w:rsidRPr="003824FB">
        <w:rPr>
          <w:rFonts w:ascii="Arial" w:hAnsi="Arial" w:cs="Arial"/>
          <w:sz w:val="22"/>
          <w:szCs w:val="22"/>
        </w:rPr>
        <w:t xml:space="preserve">Opracowanie kompletnej wielobranżowej dokumentacji projektowo-kosztorysowej dla zadania inwestycyjnego pn.: </w:t>
      </w:r>
      <w:r w:rsidRPr="003824FB">
        <w:rPr>
          <w:rFonts w:ascii="Arial" w:eastAsia="Times New Roman" w:hAnsi="Arial" w:cs="Arial"/>
          <w:b/>
          <w:bCs/>
          <w:kern w:val="3"/>
          <w:sz w:val="22"/>
          <w:szCs w:val="22"/>
          <w:lang w:eastAsia="pl-PL"/>
        </w:rPr>
        <w:t xml:space="preserve">„Budowa drogi gminnej nr </w:t>
      </w:r>
      <w:proofErr w:type="spellStart"/>
      <w:r w:rsidRPr="003824FB">
        <w:rPr>
          <w:rFonts w:ascii="Arial" w:eastAsia="Times New Roman" w:hAnsi="Arial" w:cs="Arial"/>
          <w:b/>
          <w:bCs/>
          <w:kern w:val="3"/>
          <w:sz w:val="22"/>
          <w:szCs w:val="22"/>
          <w:lang w:eastAsia="pl-PL"/>
        </w:rPr>
        <w:t>110449L</w:t>
      </w:r>
      <w:proofErr w:type="spellEnd"/>
      <w:r w:rsidRPr="003824FB">
        <w:rPr>
          <w:rFonts w:ascii="Arial" w:eastAsia="Times New Roman" w:hAnsi="Arial" w:cs="Arial"/>
          <w:b/>
          <w:bCs/>
          <w:kern w:val="3"/>
          <w:sz w:val="22"/>
          <w:szCs w:val="22"/>
          <w:lang w:eastAsia="pl-PL"/>
        </w:rPr>
        <w:t xml:space="preserve"> w m. Lipsko”</w:t>
      </w:r>
      <w:r w:rsidRPr="003824FB">
        <w:rPr>
          <w:rFonts w:ascii="Arial" w:eastAsia="Times New Roman" w:hAnsi="Arial" w:cs="Arial"/>
          <w:kern w:val="3"/>
          <w:sz w:val="22"/>
          <w:szCs w:val="22"/>
          <w:lang w:eastAsia="pl-PL"/>
        </w:rPr>
        <w:t>. Zakres inwestycji obejmuje odcinek od skrzyżowania z drogą gminną nr </w:t>
      </w:r>
      <w:proofErr w:type="spellStart"/>
      <w:r w:rsidRPr="003824FB">
        <w:rPr>
          <w:rFonts w:ascii="Arial" w:eastAsia="Times New Roman" w:hAnsi="Arial" w:cs="Arial"/>
          <w:kern w:val="3"/>
          <w:sz w:val="22"/>
          <w:szCs w:val="22"/>
          <w:lang w:eastAsia="pl-PL"/>
        </w:rPr>
        <w:t>110388L</w:t>
      </w:r>
      <w:proofErr w:type="spellEnd"/>
      <w:r w:rsidRPr="003824FB">
        <w:rPr>
          <w:rFonts w:ascii="Arial" w:eastAsia="Times New Roman" w:hAnsi="Arial" w:cs="Arial"/>
          <w:kern w:val="3"/>
          <w:sz w:val="22"/>
          <w:szCs w:val="22"/>
          <w:lang w:eastAsia="pl-PL"/>
        </w:rPr>
        <w:t xml:space="preserve"> do działki nr 37/8 obręb Lipsko-Kosobudy.</w:t>
      </w:r>
    </w:p>
    <w:p w14:paraId="138A74DE" w14:textId="03BEC71A" w:rsidR="003824FB" w:rsidRPr="0040771F" w:rsidRDefault="003824FB" w:rsidP="003824FB">
      <w:pPr>
        <w:jc w:val="both"/>
        <w:rPr>
          <w:rFonts w:ascii="Arial" w:eastAsia="Times New Roman" w:hAnsi="Arial" w:cs="Arial"/>
          <w:kern w:val="3"/>
          <w:lang w:eastAsia="pl-PL"/>
        </w:rPr>
      </w:pPr>
      <w:r w:rsidRPr="0040771F">
        <w:rPr>
          <w:rFonts w:ascii="Arial" w:hAnsi="Arial" w:cs="Arial"/>
        </w:rPr>
        <w:t xml:space="preserve"> Inwestycja realizowana będzie w oparciu o ustawę z dnia 10 kwietnia 2003 r. </w:t>
      </w:r>
      <w:bookmarkStart w:id="0" w:name="_Hlk142550927"/>
      <w:r w:rsidRPr="0040771F">
        <w:rPr>
          <w:rFonts w:ascii="Arial" w:hAnsi="Arial" w:cs="Arial"/>
        </w:rPr>
        <w:t xml:space="preserve">o szczególnych zasadach przygotowania i realizacji inwestycji w zakresie dróg publicznych </w:t>
      </w:r>
      <w:bookmarkEnd w:id="0"/>
      <w:r w:rsidRPr="0040771F">
        <w:rPr>
          <w:rFonts w:ascii="Arial" w:hAnsi="Arial" w:cs="Arial"/>
        </w:rPr>
        <w:t>(</w:t>
      </w:r>
      <w:proofErr w:type="spellStart"/>
      <w:r w:rsidRPr="0040771F">
        <w:rPr>
          <w:rFonts w:ascii="Arial" w:hAnsi="Arial" w:cs="Arial"/>
        </w:rPr>
        <w:t>t.j</w:t>
      </w:r>
      <w:proofErr w:type="spellEnd"/>
      <w:r w:rsidRPr="0040771F">
        <w:rPr>
          <w:rFonts w:ascii="Arial" w:hAnsi="Arial" w:cs="Arial"/>
        </w:rPr>
        <w:t xml:space="preserve">. Dz. U. z 2023 poz. 162 z </w:t>
      </w:r>
      <w:proofErr w:type="spellStart"/>
      <w:r w:rsidRPr="0040771F">
        <w:rPr>
          <w:rFonts w:ascii="Arial" w:hAnsi="Arial" w:cs="Arial"/>
        </w:rPr>
        <w:t>późn</w:t>
      </w:r>
      <w:proofErr w:type="spellEnd"/>
      <w:r w:rsidRPr="0040771F">
        <w:rPr>
          <w:rFonts w:ascii="Arial" w:hAnsi="Arial" w:cs="Arial"/>
        </w:rPr>
        <w:t>. zm.).</w:t>
      </w:r>
    </w:p>
    <w:p w14:paraId="41B22138" w14:textId="77777777" w:rsidR="003824FB" w:rsidRPr="0040771F" w:rsidRDefault="003824FB" w:rsidP="003824FB">
      <w:pPr>
        <w:jc w:val="both"/>
        <w:rPr>
          <w:rFonts w:ascii="Arial" w:eastAsia="Times New Roman" w:hAnsi="Arial" w:cs="Arial"/>
          <w:kern w:val="3"/>
          <w:lang w:eastAsia="pl-PL"/>
        </w:rPr>
      </w:pPr>
    </w:p>
    <w:p w14:paraId="69B14080" w14:textId="77777777" w:rsidR="003824FB" w:rsidRPr="0040771F" w:rsidRDefault="003824FB" w:rsidP="003824FB">
      <w:pPr>
        <w:pStyle w:val="Standarduser"/>
        <w:jc w:val="both"/>
        <w:rPr>
          <w:rFonts w:ascii="Arial" w:hAnsi="Arial" w:cs="Arial"/>
          <w:sz w:val="22"/>
          <w:szCs w:val="22"/>
          <w:u w:val="single"/>
        </w:rPr>
      </w:pPr>
      <w:r w:rsidRPr="0040771F">
        <w:rPr>
          <w:rFonts w:ascii="Arial" w:hAnsi="Arial" w:cs="Arial"/>
          <w:sz w:val="22"/>
          <w:szCs w:val="22"/>
          <w:u w:val="single"/>
        </w:rPr>
        <w:t>Dokumentacja niezbędna jest do uzyskania decyzji o zezwoleniu na realizację inwestycji drogowej.</w:t>
      </w:r>
    </w:p>
    <w:p w14:paraId="53461603" w14:textId="380027CD" w:rsidR="003824FB" w:rsidRPr="003824FB" w:rsidRDefault="003824FB" w:rsidP="003824FB">
      <w:pPr>
        <w:pStyle w:val="Akapitzlist"/>
        <w:widowControl/>
        <w:numPr>
          <w:ilvl w:val="0"/>
          <w:numId w:val="44"/>
        </w:numPr>
        <w:ind w:left="284" w:hanging="284"/>
        <w:rPr>
          <w:rFonts w:ascii="Arial" w:hAnsi="Arial" w:cs="Arial"/>
          <w:b/>
          <w:bCs/>
        </w:rPr>
      </w:pPr>
      <w:r w:rsidRPr="0040771F">
        <w:rPr>
          <w:rFonts w:ascii="Arial" w:hAnsi="Arial" w:cs="Arial"/>
          <w:b/>
          <w:bCs/>
        </w:rPr>
        <w:t>Zakres dokumentacji projektowej obejmuje:</w:t>
      </w:r>
    </w:p>
    <w:p w14:paraId="42C759EA" w14:textId="77777777" w:rsidR="003824FB" w:rsidRPr="0040771F" w:rsidRDefault="003824FB" w:rsidP="003824FB">
      <w:pPr>
        <w:pStyle w:val="Akapitzlist"/>
        <w:widowControl/>
        <w:numPr>
          <w:ilvl w:val="0"/>
          <w:numId w:val="43"/>
        </w:numPr>
        <w:suppressAutoHyphens/>
        <w:autoSpaceDE/>
        <w:textAlignment w:val="baseline"/>
        <w:rPr>
          <w:rFonts w:ascii="Arial" w:hAnsi="Arial" w:cs="Arial"/>
        </w:rPr>
      </w:pPr>
      <w:bookmarkStart w:id="1" w:name="_Hlk120262121"/>
      <w:bookmarkStart w:id="2" w:name="_Hlk121300999"/>
      <w:r w:rsidRPr="0040771F">
        <w:rPr>
          <w:rFonts w:ascii="Arial" w:hAnsi="Arial" w:cs="Arial"/>
        </w:rPr>
        <w:t xml:space="preserve">Budowa drogi gminnej nr </w:t>
      </w:r>
      <w:proofErr w:type="spellStart"/>
      <w:r w:rsidRPr="0040771F">
        <w:rPr>
          <w:rFonts w:ascii="Arial" w:hAnsi="Arial" w:cs="Arial"/>
        </w:rPr>
        <w:t>110449L</w:t>
      </w:r>
      <w:proofErr w:type="spellEnd"/>
      <w:r w:rsidRPr="0040771F">
        <w:rPr>
          <w:rFonts w:ascii="Arial" w:hAnsi="Arial" w:cs="Arial"/>
        </w:rPr>
        <w:t xml:space="preserve"> w m. Lipsko o szerokości jezdni 5,50 m, odcinek o długości około 1860 m, o nawierzchni asfaltowej, obustronne pobocza gruntowe ulepszone z kruszywem łamanym o szerokości nie mniejszej niż 0,75 m, budowa oświetlenia w technologii LED, </w:t>
      </w:r>
    </w:p>
    <w:p w14:paraId="74D14444" w14:textId="77777777" w:rsidR="003824FB" w:rsidRPr="0040771F" w:rsidRDefault="003824FB" w:rsidP="003824FB">
      <w:pPr>
        <w:pStyle w:val="Akapitzlist"/>
        <w:widowControl/>
        <w:numPr>
          <w:ilvl w:val="0"/>
          <w:numId w:val="43"/>
        </w:numPr>
        <w:suppressAutoHyphens/>
        <w:autoSpaceDE/>
        <w:textAlignment w:val="baseline"/>
        <w:rPr>
          <w:rFonts w:ascii="Arial" w:hAnsi="Arial" w:cs="Arial"/>
        </w:rPr>
      </w:pPr>
      <w:r w:rsidRPr="0040771F">
        <w:rPr>
          <w:rFonts w:ascii="Arial" w:hAnsi="Arial" w:cs="Arial"/>
        </w:rPr>
        <w:lastRenderedPageBreak/>
        <w:t xml:space="preserve">budowę kanału technologicznego w rozumieniu art. 4 pkt. </w:t>
      </w:r>
      <w:proofErr w:type="spellStart"/>
      <w:r w:rsidRPr="0040771F">
        <w:rPr>
          <w:rFonts w:ascii="Arial" w:hAnsi="Arial" w:cs="Arial"/>
        </w:rPr>
        <w:t>15a</w:t>
      </w:r>
      <w:proofErr w:type="spellEnd"/>
      <w:r w:rsidRPr="0040771F">
        <w:rPr>
          <w:rFonts w:ascii="Arial" w:hAnsi="Arial" w:cs="Arial"/>
        </w:rPr>
        <w:t xml:space="preserve"> ustawy z dnia 21 marca 1985 r. o drogach publicznych (tj. Dz. U. z 2023 r., poz. 645 z </w:t>
      </w:r>
      <w:proofErr w:type="spellStart"/>
      <w:r w:rsidRPr="0040771F">
        <w:rPr>
          <w:rFonts w:ascii="Arial" w:hAnsi="Arial" w:cs="Arial"/>
        </w:rPr>
        <w:t>późn</w:t>
      </w:r>
      <w:proofErr w:type="spellEnd"/>
      <w:r w:rsidRPr="0040771F">
        <w:rPr>
          <w:rFonts w:ascii="Arial" w:hAnsi="Arial" w:cs="Arial"/>
        </w:rPr>
        <w:t xml:space="preserve">. zm.), zgodnie z Rozporządzeniem Ministra Administracji i Cyfryzacji z dnia 21 kwietnia 2015 r. w sprawie warunków technicznych, jakim powinny odpowiadać kanały technologiczne (Dz. U. z 2015 r., poz. 680), w przypadku braku obowiązku budowy kanału technologicznego na podstawie art. 39 ust. </w:t>
      </w:r>
      <w:proofErr w:type="spellStart"/>
      <w:r w:rsidRPr="0040771F">
        <w:rPr>
          <w:rFonts w:ascii="Arial" w:hAnsi="Arial" w:cs="Arial"/>
        </w:rPr>
        <w:t>6ba</w:t>
      </w:r>
      <w:proofErr w:type="spellEnd"/>
      <w:r w:rsidRPr="0040771F">
        <w:rPr>
          <w:rFonts w:ascii="Arial" w:hAnsi="Arial" w:cs="Arial"/>
        </w:rPr>
        <w:t xml:space="preserve"> ustawy z dnia 21 marca 1985 r. o drogach publicznych (</w:t>
      </w:r>
      <w:proofErr w:type="spellStart"/>
      <w:r w:rsidRPr="0040771F">
        <w:rPr>
          <w:rFonts w:ascii="Arial" w:hAnsi="Arial" w:cs="Arial"/>
        </w:rPr>
        <w:t>tJ.</w:t>
      </w:r>
      <w:proofErr w:type="spellEnd"/>
      <w:r w:rsidRPr="0040771F">
        <w:rPr>
          <w:rFonts w:ascii="Arial" w:hAnsi="Arial" w:cs="Arial"/>
        </w:rPr>
        <w:t xml:space="preserve"> Dz. U. z 2023 r. </w:t>
      </w:r>
      <w:proofErr w:type="spellStart"/>
      <w:r w:rsidRPr="0040771F">
        <w:rPr>
          <w:rFonts w:ascii="Arial" w:hAnsi="Arial" w:cs="Arial"/>
        </w:rPr>
        <w:t>poz</w:t>
      </w:r>
      <w:proofErr w:type="spellEnd"/>
      <w:r w:rsidRPr="0040771F">
        <w:rPr>
          <w:rFonts w:ascii="Arial" w:hAnsi="Arial" w:cs="Arial"/>
        </w:rPr>
        <w:t xml:space="preserve"> 645 z </w:t>
      </w:r>
      <w:proofErr w:type="spellStart"/>
      <w:r w:rsidRPr="0040771F">
        <w:rPr>
          <w:rFonts w:ascii="Arial" w:hAnsi="Arial" w:cs="Arial"/>
        </w:rPr>
        <w:t>póż</w:t>
      </w:r>
      <w:proofErr w:type="spellEnd"/>
      <w:r w:rsidRPr="0040771F">
        <w:rPr>
          <w:rFonts w:ascii="Arial" w:hAnsi="Arial" w:cs="Arial"/>
        </w:rPr>
        <w:t>. Zm.), Zamawiający odstąpi od budowy kanału technologicznego pomniejszając wartość wynagrodzenia ryczałtowego o wartość dokumentacji projektowo-kosztorysowej na budowę kanału technologicznego.</w:t>
      </w:r>
    </w:p>
    <w:p w14:paraId="1B34D1E0" w14:textId="77777777" w:rsidR="003824FB" w:rsidRPr="0040771F" w:rsidRDefault="003824FB" w:rsidP="003824FB">
      <w:pPr>
        <w:pStyle w:val="Akapitzlist"/>
        <w:widowControl/>
        <w:numPr>
          <w:ilvl w:val="0"/>
          <w:numId w:val="43"/>
        </w:numPr>
        <w:suppressAutoHyphens/>
        <w:autoSpaceDE/>
        <w:textAlignment w:val="baseline"/>
        <w:rPr>
          <w:rFonts w:ascii="Arial" w:hAnsi="Arial" w:cs="Arial"/>
        </w:rPr>
      </w:pPr>
      <w:r w:rsidRPr="0040771F">
        <w:rPr>
          <w:rFonts w:ascii="Arial" w:hAnsi="Arial" w:cs="Arial"/>
        </w:rPr>
        <w:t>Odwodnienie powierzchniowe za pomocą rowów otwartych, w przypadku konieczności inne urządzenia odwadniające i odprowadzające wody opadowe.</w:t>
      </w:r>
    </w:p>
    <w:p w14:paraId="54644AE0" w14:textId="77777777" w:rsidR="003824FB" w:rsidRPr="0040771F" w:rsidRDefault="003824FB" w:rsidP="003824FB">
      <w:pPr>
        <w:pStyle w:val="Akapitzlist"/>
        <w:widowControl/>
        <w:numPr>
          <w:ilvl w:val="0"/>
          <w:numId w:val="43"/>
        </w:numPr>
        <w:suppressAutoHyphens/>
        <w:autoSpaceDE/>
        <w:textAlignment w:val="baseline"/>
        <w:rPr>
          <w:rFonts w:ascii="Arial" w:hAnsi="Arial" w:cs="Arial"/>
        </w:rPr>
      </w:pPr>
      <w:r w:rsidRPr="0040771F">
        <w:rPr>
          <w:rFonts w:ascii="Arial" w:hAnsi="Arial" w:cs="Arial"/>
        </w:rPr>
        <w:t>Budowę nowych oraz przebudowę istniejących zjazdów i dojść pieszych.</w:t>
      </w:r>
    </w:p>
    <w:bookmarkEnd w:id="1"/>
    <w:p w14:paraId="26995EAD" w14:textId="77777777" w:rsidR="003824FB" w:rsidRPr="0040771F" w:rsidRDefault="003824FB" w:rsidP="003824FB">
      <w:pPr>
        <w:pStyle w:val="Akapitzlist"/>
        <w:widowControl/>
        <w:numPr>
          <w:ilvl w:val="0"/>
          <w:numId w:val="43"/>
        </w:numPr>
        <w:suppressAutoHyphens/>
        <w:autoSpaceDE/>
        <w:textAlignment w:val="baseline"/>
        <w:rPr>
          <w:rFonts w:ascii="Arial" w:hAnsi="Arial" w:cs="Arial"/>
        </w:rPr>
      </w:pPr>
      <w:r w:rsidRPr="0040771F">
        <w:rPr>
          <w:rFonts w:ascii="Arial" w:hAnsi="Arial" w:cs="Arial"/>
        </w:rPr>
        <w:t>wycinkę drzew i krzewów kolidujących z inwestycją,</w:t>
      </w:r>
    </w:p>
    <w:p w14:paraId="64D1CA84" w14:textId="77777777" w:rsidR="003824FB" w:rsidRPr="0040771F" w:rsidRDefault="003824FB" w:rsidP="003824FB">
      <w:pPr>
        <w:pStyle w:val="Akapitzlist"/>
        <w:widowControl/>
        <w:numPr>
          <w:ilvl w:val="0"/>
          <w:numId w:val="43"/>
        </w:numPr>
        <w:suppressAutoHyphens/>
        <w:autoSpaceDE/>
        <w:textAlignment w:val="baseline"/>
        <w:rPr>
          <w:rFonts w:ascii="Arial" w:hAnsi="Arial" w:cs="Arial"/>
        </w:rPr>
      </w:pPr>
      <w:r w:rsidRPr="0040771F">
        <w:rPr>
          <w:rFonts w:ascii="Arial" w:hAnsi="Arial" w:cs="Arial"/>
        </w:rPr>
        <w:t>demontaż ogrodzeń kolidujących z inwestycją,</w:t>
      </w:r>
    </w:p>
    <w:p w14:paraId="5F532895" w14:textId="77777777" w:rsidR="003824FB" w:rsidRPr="0040771F" w:rsidRDefault="003824FB" w:rsidP="003824FB">
      <w:pPr>
        <w:pStyle w:val="Akapitzlist"/>
        <w:widowControl/>
        <w:numPr>
          <w:ilvl w:val="0"/>
          <w:numId w:val="43"/>
        </w:numPr>
        <w:suppressAutoHyphens/>
        <w:autoSpaceDE/>
        <w:textAlignment w:val="baseline"/>
        <w:rPr>
          <w:rFonts w:ascii="Arial" w:hAnsi="Arial" w:cs="Arial"/>
        </w:rPr>
      </w:pPr>
      <w:r w:rsidRPr="0040771F">
        <w:rPr>
          <w:rFonts w:ascii="Arial" w:hAnsi="Arial" w:cs="Arial"/>
        </w:rPr>
        <w:t>likwidację kolizji z sieciami i urządzeniami uzbrojenia podziemnego, nadziemnego i naziemnego wg warunków wydanych przez właścicieli/zarządców poszczególnych sieci,</w:t>
      </w:r>
    </w:p>
    <w:p w14:paraId="1448B4EC" w14:textId="77777777" w:rsidR="003824FB" w:rsidRPr="0040771F" w:rsidRDefault="003824FB" w:rsidP="003824FB">
      <w:pPr>
        <w:pStyle w:val="Akapitzlist"/>
        <w:widowControl/>
        <w:numPr>
          <w:ilvl w:val="0"/>
          <w:numId w:val="43"/>
        </w:numPr>
        <w:suppressAutoHyphens/>
        <w:autoSpaceDE/>
        <w:textAlignment w:val="baseline"/>
        <w:rPr>
          <w:rFonts w:ascii="Arial" w:hAnsi="Arial" w:cs="Arial"/>
        </w:rPr>
      </w:pPr>
      <w:r w:rsidRPr="0040771F">
        <w:rPr>
          <w:rFonts w:ascii="Arial" w:hAnsi="Arial" w:cs="Arial"/>
        </w:rPr>
        <w:t>opracowanie i zatwierdzenie stałej i czasowej organizacji ruchu zawierających elementy oznakowania pionowego, poziomego, urządzenia bezpieczeństwa ruchu itp.</w:t>
      </w:r>
    </w:p>
    <w:p w14:paraId="44517E94" w14:textId="77777777" w:rsidR="003824FB" w:rsidRPr="0040771F" w:rsidRDefault="003824FB" w:rsidP="003824FB">
      <w:pPr>
        <w:pStyle w:val="Akapitzlist"/>
        <w:widowControl/>
        <w:ind w:left="360"/>
        <w:rPr>
          <w:rFonts w:ascii="Arial" w:hAnsi="Arial" w:cs="Arial"/>
        </w:rPr>
      </w:pPr>
    </w:p>
    <w:bookmarkEnd w:id="2"/>
    <w:p w14:paraId="0571BA21" w14:textId="77777777" w:rsidR="003824FB" w:rsidRPr="0040771F" w:rsidRDefault="003824FB" w:rsidP="003824FB">
      <w:pPr>
        <w:pStyle w:val="Akapitzlist"/>
        <w:widowControl/>
        <w:ind w:left="0" w:firstLine="0"/>
        <w:contextualSpacing/>
        <w:rPr>
          <w:rFonts w:ascii="Arial" w:hAnsi="Arial" w:cs="Arial"/>
        </w:rPr>
      </w:pPr>
      <w:r w:rsidRPr="0040771F">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76FE269A" w14:textId="77777777" w:rsidR="003824FB" w:rsidRPr="0040771F" w:rsidRDefault="003824FB" w:rsidP="003824FB">
      <w:pPr>
        <w:pStyle w:val="Akapitzlist"/>
        <w:widowControl/>
        <w:ind w:left="0"/>
        <w:contextualSpacing/>
        <w:rPr>
          <w:rFonts w:ascii="Arial" w:hAnsi="Arial" w:cs="Arial"/>
        </w:rPr>
      </w:pPr>
    </w:p>
    <w:p w14:paraId="0F1BDF01" w14:textId="77777777" w:rsidR="003824FB" w:rsidRPr="0040771F" w:rsidRDefault="003824FB" w:rsidP="003824FB">
      <w:pPr>
        <w:jc w:val="both"/>
        <w:rPr>
          <w:rFonts w:ascii="Arial" w:hAnsi="Arial" w:cs="Arial"/>
        </w:rPr>
      </w:pPr>
      <w:r w:rsidRPr="0040771F">
        <w:rPr>
          <w:rFonts w:ascii="Arial" w:hAnsi="Arial" w:cs="Arial"/>
          <w:bCs/>
        </w:rPr>
        <w:t xml:space="preserve">Opracowana dokumentacja będzie wzajemnie skoordynowana technicznie we wszystkich branżach i kompletna z punktu widzenia celu, któremu ma służyć. </w:t>
      </w:r>
      <w:r w:rsidRPr="0040771F">
        <w:rPr>
          <w:rFonts w:ascii="Arial" w:hAnsi="Arial" w:cs="Arial"/>
          <w:lang w:eastAsia="pl-PL"/>
        </w:rPr>
        <w:t>Opracowana</w:t>
      </w:r>
      <w:r w:rsidRPr="0040771F">
        <w:rPr>
          <w:rFonts w:ascii="Arial" w:hAnsi="Arial" w:cs="Arial"/>
        </w:rPr>
        <w:t xml:space="preserve"> dokumentacja stanowić będzie opis przedmiotu zamówienia publicznego w celu wyłonienia wykonawcy przyszłych robót budowlanych. </w:t>
      </w:r>
      <w:r w:rsidRPr="0040771F">
        <w:rPr>
          <w:rFonts w:ascii="Arial" w:hAnsi="Arial" w:cs="Arial"/>
          <w:lang w:eastAsia="pl-PL"/>
        </w:rPr>
        <w:t>Opracowana</w:t>
      </w:r>
      <w:r w:rsidRPr="0040771F">
        <w:rPr>
          <w:rFonts w:ascii="Arial" w:hAnsi="Arial" w:cs="Arial"/>
        </w:rPr>
        <w:t xml:space="preserve"> dokumentacja musi uwzględniać zasady opisywania przedmiotu zamówienia wynikające z ustawy z dnia 11 września 2019 r. Prawo zamówień publicznych. </w:t>
      </w:r>
    </w:p>
    <w:p w14:paraId="3B46E2FC" w14:textId="77777777" w:rsidR="003824FB" w:rsidRPr="0040771F" w:rsidRDefault="003824FB" w:rsidP="003824FB">
      <w:pPr>
        <w:jc w:val="both"/>
        <w:rPr>
          <w:rFonts w:ascii="Arial" w:eastAsia="Times New Roman" w:hAnsi="Arial" w:cs="Arial"/>
          <w:b/>
          <w:bCs/>
          <w:kern w:val="3"/>
          <w:lang w:eastAsia="pl-PL"/>
        </w:rPr>
      </w:pPr>
    </w:p>
    <w:p w14:paraId="297EAB2D" w14:textId="77777777" w:rsidR="003824FB" w:rsidRPr="0040771F" w:rsidRDefault="003824FB" w:rsidP="003824FB">
      <w:pPr>
        <w:jc w:val="both"/>
        <w:rPr>
          <w:rFonts w:ascii="Arial" w:hAnsi="Arial" w:cs="Arial"/>
          <w:bCs/>
        </w:rPr>
      </w:pPr>
      <w:r w:rsidRPr="0040771F">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7B7997B7" w14:textId="77777777" w:rsidR="003824FB" w:rsidRPr="0040771F" w:rsidRDefault="003824FB" w:rsidP="003824FB">
      <w:pPr>
        <w:adjustRightInd w:val="0"/>
        <w:jc w:val="both"/>
        <w:rPr>
          <w:rFonts w:ascii="Arial" w:hAnsi="Arial" w:cs="Arial"/>
        </w:rPr>
      </w:pPr>
    </w:p>
    <w:p w14:paraId="02BE346E" w14:textId="77777777" w:rsidR="003824FB" w:rsidRPr="0040771F" w:rsidRDefault="003824FB" w:rsidP="003824FB">
      <w:pPr>
        <w:adjustRightInd w:val="0"/>
        <w:jc w:val="both"/>
        <w:rPr>
          <w:rFonts w:ascii="Arial" w:hAnsi="Arial" w:cs="Arial"/>
        </w:rPr>
      </w:pPr>
      <w:r w:rsidRPr="0040771F">
        <w:rPr>
          <w:rFonts w:ascii="Arial" w:hAnsi="Arial" w:cs="Arial"/>
        </w:rPr>
        <w:t>Zamawiający zastrzega sobie prawo do zmiany zakresu prac projektowych.</w:t>
      </w:r>
    </w:p>
    <w:p w14:paraId="55EE17A2" w14:textId="77777777" w:rsidR="003824FB" w:rsidRPr="0040771F" w:rsidRDefault="003824FB" w:rsidP="003824FB">
      <w:pPr>
        <w:pStyle w:val="Standarduser"/>
        <w:jc w:val="both"/>
        <w:rPr>
          <w:rFonts w:ascii="Arial" w:hAnsi="Arial" w:cs="Arial"/>
          <w:sz w:val="22"/>
          <w:szCs w:val="22"/>
          <w:u w:val="single"/>
        </w:rPr>
      </w:pPr>
    </w:p>
    <w:p w14:paraId="2A0D7A1F" w14:textId="77777777" w:rsidR="003824FB" w:rsidRPr="003824FB" w:rsidRDefault="003824FB" w:rsidP="003824FB">
      <w:pPr>
        <w:pStyle w:val="Standarduser"/>
        <w:jc w:val="both"/>
        <w:rPr>
          <w:rFonts w:ascii="Arial" w:hAnsi="Arial" w:cs="Arial"/>
          <w:sz w:val="22"/>
          <w:szCs w:val="22"/>
        </w:rPr>
      </w:pPr>
      <w:r w:rsidRPr="003824FB">
        <w:rPr>
          <w:rFonts w:ascii="Arial" w:hAnsi="Arial" w:cs="Arial"/>
          <w:sz w:val="22"/>
          <w:szCs w:val="22"/>
        </w:rPr>
        <w:t>Dokumentacja projektowo-kosztorysowa niezbędna jest do złożenia wniosku o dofinansowanie z Rządowego Funduszu Polski Ład: Program Inwestycji Strategicznych.</w:t>
      </w:r>
    </w:p>
    <w:p w14:paraId="6212C0B1" w14:textId="77777777" w:rsidR="003824FB" w:rsidRPr="003824FB" w:rsidRDefault="003824FB" w:rsidP="003824FB">
      <w:pPr>
        <w:pStyle w:val="Standarduser"/>
        <w:jc w:val="both"/>
        <w:rPr>
          <w:rFonts w:ascii="Arial" w:hAnsi="Arial" w:cs="Arial"/>
          <w:sz w:val="22"/>
          <w:szCs w:val="22"/>
        </w:rPr>
      </w:pPr>
    </w:p>
    <w:p w14:paraId="04772072" w14:textId="77777777" w:rsidR="003824FB" w:rsidRDefault="003824FB" w:rsidP="003824FB">
      <w:pPr>
        <w:pStyle w:val="Standarduser"/>
        <w:jc w:val="both"/>
        <w:rPr>
          <w:rFonts w:ascii="Arial" w:hAnsi="Arial" w:cs="Arial"/>
          <w:sz w:val="22"/>
          <w:szCs w:val="22"/>
        </w:rPr>
      </w:pPr>
      <w:r w:rsidRPr="003824FB">
        <w:rPr>
          <w:rFonts w:ascii="Arial" w:hAnsi="Arial" w:cs="Arial"/>
          <w:sz w:val="22"/>
          <w:szCs w:val="22"/>
        </w:rPr>
        <w:t xml:space="preserve">Z upoważnienia Zamawiającego, Wykonawca zobowiązany jest złożyć do organu administracji architektoniczno-budowlanej kompletny wniosek o wydanie decyzji zezwolenia na realizację inwestycji drogowej. </w:t>
      </w:r>
    </w:p>
    <w:p w14:paraId="6DF0BE71" w14:textId="00606CC3" w:rsidR="009B6FE6" w:rsidRPr="009B6FE6" w:rsidRDefault="009B6FE6" w:rsidP="009B6FE6">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proofErr w:type="spellStart"/>
      <w:r>
        <w:rPr>
          <w:rFonts w:ascii="Arial" w:hAnsi="Arial" w:cs="Arial"/>
          <w:sz w:val="22"/>
          <w:szCs w:val="22"/>
        </w:rPr>
        <w:t>2a</w:t>
      </w:r>
      <w:proofErr w:type="spellEnd"/>
      <w:r>
        <w:rPr>
          <w:rFonts w:ascii="Arial" w:hAnsi="Arial" w:cs="Arial"/>
          <w:sz w:val="22"/>
          <w:szCs w:val="22"/>
        </w:rPr>
        <w:t xml:space="preserve"> PRAWA AUTORSKIE</w:t>
      </w:r>
    </w:p>
    <w:p w14:paraId="47C6D7CE" w14:textId="77777777" w:rsidR="009B6FE6" w:rsidRPr="0040771F" w:rsidRDefault="009B6FE6" w:rsidP="009B6FE6">
      <w:pPr>
        <w:pStyle w:val="Akapitzlist"/>
        <w:widowControl/>
        <w:numPr>
          <w:ilvl w:val="3"/>
          <w:numId w:val="51"/>
        </w:numPr>
        <w:autoSpaceDE/>
        <w:autoSpaceDN/>
        <w:spacing w:line="259" w:lineRule="auto"/>
        <w:ind w:left="285"/>
        <w:jc w:val="left"/>
        <w:rPr>
          <w:rFonts w:ascii="Arial" w:hAnsi="Arial" w:cs="Arial"/>
        </w:rPr>
      </w:pPr>
      <w:bookmarkStart w:id="3" w:name="_Hlk97631815"/>
      <w:r w:rsidRPr="0040771F">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40771F">
        <w:rPr>
          <w:rFonts w:ascii="Arial" w:hAnsi="Arial" w:cs="Arial"/>
        </w:rPr>
        <w:t>STWiORB</w:t>
      </w:r>
      <w:proofErr w:type="spellEnd"/>
      <w:r w:rsidRPr="0040771F">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3251E343" w14:textId="77777777" w:rsidR="009B6FE6" w:rsidRPr="0040771F" w:rsidRDefault="009B6FE6" w:rsidP="009B6FE6">
      <w:pPr>
        <w:pStyle w:val="Akapitzlist"/>
        <w:widowControl/>
        <w:numPr>
          <w:ilvl w:val="3"/>
          <w:numId w:val="51"/>
        </w:numPr>
        <w:autoSpaceDE/>
        <w:autoSpaceDN/>
        <w:spacing w:line="259" w:lineRule="auto"/>
        <w:ind w:left="285"/>
        <w:jc w:val="left"/>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40771F" w:rsidRDefault="009B6FE6" w:rsidP="009B6FE6">
      <w:pPr>
        <w:pStyle w:val="Akapitzlist"/>
        <w:widowControl/>
        <w:numPr>
          <w:ilvl w:val="3"/>
          <w:numId w:val="51"/>
        </w:numPr>
        <w:autoSpaceDE/>
        <w:autoSpaceDN/>
        <w:spacing w:line="259" w:lineRule="auto"/>
        <w:ind w:left="285"/>
        <w:jc w:val="left"/>
        <w:rPr>
          <w:rFonts w:ascii="Arial" w:hAnsi="Arial" w:cs="Arial"/>
        </w:rPr>
      </w:pPr>
      <w:r w:rsidRPr="0040771F">
        <w:rPr>
          <w:rFonts w:ascii="Arial" w:hAnsi="Arial" w:cs="Arial"/>
        </w:rPr>
        <w:lastRenderedPageBreak/>
        <w:t>Zamawiający z chwilą przeniesienia na niego autorskich praw majątkowych i praw zależnych do utworów będzie mógł korzystać z nich w całości lub w części na następujących polach eksploatacji:</w:t>
      </w:r>
    </w:p>
    <w:p w14:paraId="29A381F7" w14:textId="77777777" w:rsidR="009B6FE6" w:rsidRPr="0040771F" w:rsidRDefault="009B6FE6" w:rsidP="009B6FE6">
      <w:pPr>
        <w:pStyle w:val="Lista1"/>
        <w:widowControl w:val="0"/>
        <w:numPr>
          <w:ilvl w:val="0"/>
          <w:numId w:val="55"/>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40771F" w:rsidRDefault="009B6FE6" w:rsidP="009B6FE6">
      <w:pPr>
        <w:pStyle w:val="Lista1"/>
        <w:widowControl w:val="0"/>
        <w:numPr>
          <w:ilvl w:val="0"/>
          <w:numId w:val="55"/>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081BB6B1" w14:textId="77777777" w:rsidR="009B6FE6" w:rsidRPr="0040771F" w:rsidRDefault="009B6FE6" w:rsidP="009B6FE6">
      <w:pPr>
        <w:pStyle w:val="Lista1"/>
        <w:widowControl w:val="0"/>
        <w:numPr>
          <w:ilvl w:val="0"/>
          <w:numId w:val="55"/>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(jeżeli dotyczy)</w:t>
      </w:r>
      <w:r w:rsidRPr="0040771F">
        <w:rPr>
          <w:rFonts w:ascii="Arial" w:hAnsi="Arial" w:cs="Arial"/>
          <w:sz w:val="22"/>
          <w:szCs w:val="22"/>
          <w:lang w:val="pl-PL"/>
        </w:rPr>
        <w:t>,</w:t>
      </w:r>
    </w:p>
    <w:p w14:paraId="2A3C54B5" w14:textId="77777777" w:rsidR="009B6FE6" w:rsidRPr="0040771F" w:rsidRDefault="009B6FE6" w:rsidP="009B6FE6">
      <w:pPr>
        <w:pStyle w:val="Lista1"/>
        <w:widowControl w:val="0"/>
        <w:numPr>
          <w:ilvl w:val="0"/>
          <w:numId w:val="55"/>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wprowadzanie do pamięci komputera,</w:t>
      </w:r>
    </w:p>
    <w:p w14:paraId="678A6FC4" w14:textId="77777777" w:rsidR="009B6FE6" w:rsidRPr="0040771F" w:rsidRDefault="009B6FE6" w:rsidP="009B6FE6">
      <w:pPr>
        <w:pStyle w:val="Lista1"/>
        <w:widowControl w:val="0"/>
        <w:numPr>
          <w:ilvl w:val="0"/>
          <w:numId w:val="55"/>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44EEA9C0" w14:textId="77777777" w:rsidR="009B6FE6" w:rsidRPr="0040771F" w:rsidRDefault="009B6FE6" w:rsidP="009B6FE6">
      <w:pPr>
        <w:pStyle w:val="Lista1"/>
        <w:widowControl w:val="0"/>
        <w:numPr>
          <w:ilvl w:val="0"/>
          <w:numId w:val="55"/>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 xml:space="preserve">    udostępnianie wykonawcom, w tym także wykonanych kopii,</w:t>
      </w:r>
    </w:p>
    <w:p w14:paraId="12F3105B" w14:textId="77777777" w:rsidR="009B6FE6" w:rsidRPr="0040771F" w:rsidRDefault="009B6FE6" w:rsidP="009B6FE6">
      <w:pPr>
        <w:pStyle w:val="Lista1"/>
        <w:widowControl w:val="0"/>
        <w:numPr>
          <w:ilvl w:val="0"/>
          <w:numId w:val="55"/>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11C7323A" w14:textId="77777777" w:rsidR="009B6FE6" w:rsidRPr="0040771F" w:rsidRDefault="009B6FE6" w:rsidP="009B6FE6">
      <w:pPr>
        <w:pStyle w:val="Lista1"/>
        <w:widowControl w:val="0"/>
        <w:numPr>
          <w:ilvl w:val="0"/>
          <w:numId w:val="53"/>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40771F" w:rsidRDefault="009B6FE6" w:rsidP="009B6FE6">
      <w:pPr>
        <w:pStyle w:val="Lista1"/>
        <w:widowControl w:val="0"/>
        <w:numPr>
          <w:ilvl w:val="0"/>
          <w:numId w:val="53"/>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40771F" w:rsidRDefault="009B6FE6" w:rsidP="009B6FE6">
      <w:pPr>
        <w:pStyle w:val="Lista1"/>
        <w:widowControl w:val="0"/>
        <w:numPr>
          <w:ilvl w:val="0"/>
          <w:numId w:val="54"/>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697E3E8" w14:textId="77777777" w:rsidR="009B6FE6" w:rsidRPr="0040771F" w:rsidRDefault="009B6FE6" w:rsidP="009B6FE6">
      <w:pPr>
        <w:pStyle w:val="Lista1"/>
        <w:widowControl w:val="0"/>
        <w:numPr>
          <w:ilvl w:val="0"/>
          <w:numId w:val="54"/>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C0F211C" w14:textId="77777777" w:rsidR="009B6FE6" w:rsidRPr="0040771F" w:rsidRDefault="009B6FE6" w:rsidP="009B6FE6">
      <w:pPr>
        <w:pStyle w:val="Lista1"/>
        <w:widowControl w:val="0"/>
        <w:numPr>
          <w:ilvl w:val="0"/>
          <w:numId w:val="54"/>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40771F" w:rsidRDefault="009B6FE6" w:rsidP="009B6FE6">
      <w:pPr>
        <w:pStyle w:val="Lista1"/>
        <w:widowControl w:val="0"/>
        <w:numPr>
          <w:ilvl w:val="0"/>
          <w:numId w:val="53"/>
        </w:numPr>
        <w:suppressAutoHyphens/>
        <w:autoSpaceDN/>
        <w:spacing w:after="0" w:line="240" w:lineRule="auto"/>
        <w:jc w:val="left"/>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3"/>
    <w:p w14:paraId="2AC81245" w14:textId="77777777" w:rsidR="009B6FE6" w:rsidRDefault="009B6FE6" w:rsidP="00D11B96">
      <w:pPr>
        <w:pStyle w:val="Nagwek11"/>
        <w:ind w:left="4608" w:right="-71"/>
        <w:rPr>
          <w:rFonts w:ascii="Arial" w:hAnsi="Arial" w:cs="Arial"/>
          <w:sz w:val="22"/>
          <w:szCs w:val="22"/>
        </w:rPr>
      </w:pPr>
    </w:p>
    <w:p w14:paraId="192A4603" w14:textId="77777777"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3</w:t>
      </w:r>
      <w:r w:rsidR="009F2DD4">
        <w:rPr>
          <w:rFonts w:ascii="Arial" w:hAnsi="Arial" w:cs="Arial"/>
          <w:sz w:val="22"/>
          <w:szCs w:val="22"/>
        </w:rPr>
        <w:t xml:space="preserve"> SPOSÓB REALIZACJI UMOWY</w:t>
      </w:r>
    </w:p>
    <w:p w14:paraId="05CC9BB0" w14:textId="1C6BFB4D" w:rsidR="00DE5D02" w:rsidRDefault="00D11B96" w:rsidP="00883082">
      <w:pPr>
        <w:pStyle w:val="Akapitzlist"/>
        <w:numPr>
          <w:ilvl w:val="0"/>
          <w:numId w:val="16"/>
        </w:numPr>
        <w:tabs>
          <w:tab w:val="left" w:pos="557"/>
        </w:tabs>
        <w:spacing w:before="1"/>
        <w:ind w:right="-71" w:hanging="373"/>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3824FB">
        <w:rPr>
          <w:rFonts w:ascii="Arial" w:hAnsi="Arial" w:cs="Arial"/>
          <w:b/>
        </w:rPr>
        <w:t>7</w:t>
      </w:r>
      <w:r w:rsidRPr="00D11B96">
        <w:rPr>
          <w:rFonts w:ascii="Arial" w:hAnsi="Arial" w:cs="Arial"/>
          <w:b/>
          <w:spacing w:val="-2"/>
        </w:rPr>
        <w:t xml:space="preserve"> </w:t>
      </w:r>
      <w:r w:rsidRPr="00D11B96">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618D4634" w14:textId="77777777" w:rsidR="009B6FE6" w:rsidRDefault="009B6FE6" w:rsidP="009B6FE6">
      <w:pPr>
        <w:pStyle w:val="Standard"/>
        <w:widowControl/>
        <w:numPr>
          <w:ilvl w:val="0"/>
          <w:numId w:val="16"/>
        </w:numPr>
        <w:tabs>
          <w:tab w:val="left" w:pos="142"/>
        </w:tabs>
        <w:autoSpaceDN w:val="0"/>
        <w:spacing w:after="0" w:line="240" w:lineRule="auto"/>
        <w:jc w:val="both"/>
        <w:textAlignment w:val="auto"/>
        <w:rPr>
          <w:rFonts w:ascii="Arial" w:hAnsi="Arial" w:cs="Arial"/>
          <w:sz w:val="22"/>
          <w:szCs w:val="22"/>
        </w:rPr>
      </w:pPr>
      <w:bookmarkStart w:id="4" w:name="_Hlk95135244"/>
      <w:r>
        <w:rPr>
          <w:rFonts w:ascii="Arial" w:hAnsi="Arial" w:cs="Arial"/>
          <w:sz w:val="22"/>
          <w:szCs w:val="22"/>
        </w:rPr>
        <w:t xml:space="preserve">Zgodnie z ofertą Wykonawca ustanawia: </w:t>
      </w:r>
    </w:p>
    <w:p w14:paraId="03CB2B89" w14:textId="77777777" w:rsidR="009B6FE6" w:rsidRDefault="009B6FE6" w:rsidP="009B6FE6">
      <w:pPr>
        <w:pStyle w:val="Lista1"/>
        <w:numPr>
          <w:ilvl w:val="0"/>
          <w:numId w:val="57"/>
        </w:numPr>
        <w:tabs>
          <w:tab w:val="left" w:pos="845"/>
        </w:tabs>
        <w:spacing w:after="0" w:line="240" w:lineRule="auto"/>
        <w:rPr>
          <w:rFonts w:ascii="Arial" w:hAnsi="Arial" w:cs="Arial"/>
          <w:sz w:val="22"/>
          <w:szCs w:val="22"/>
          <w:lang w:val="pl-PL"/>
        </w:rPr>
      </w:pPr>
      <w:r>
        <w:rPr>
          <w:rFonts w:ascii="Arial" w:hAnsi="Arial" w:cs="Arial"/>
          <w:b/>
          <w:bCs/>
          <w:i/>
          <w:iCs/>
          <w:sz w:val="22"/>
          <w:szCs w:val="22"/>
          <w:lang w:val="pl-PL"/>
        </w:rPr>
        <w:t>Głównego projektanta</w:t>
      </w:r>
      <w:r>
        <w:rPr>
          <w:rFonts w:ascii="Arial" w:hAnsi="Arial" w:cs="Arial"/>
          <w:sz w:val="22"/>
          <w:szCs w:val="22"/>
          <w:lang w:val="pl-PL"/>
        </w:rPr>
        <w:t xml:space="preserve"> koordynującego działanie zespołu projektowego ………………………………. posiadającego uprawnienia budowlane do projektowania bez ograniczeń w specjalności inżynieryjnej drogowej,</w:t>
      </w:r>
    </w:p>
    <w:p w14:paraId="72AA3A81" w14:textId="3C63F1FB" w:rsidR="009B6FE6" w:rsidRDefault="009B6FE6" w:rsidP="009B6FE6">
      <w:pPr>
        <w:pStyle w:val="Lista1"/>
        <w:numPr>
          <w:ilvl w:val="0"/>
          <w:numId w:val="57"/>
        </w:numPr>
        <w:tabs>
          <w:tab w:val="left" w:pos="845"/>
        </w:tabs>
        <w:spacing w:after="0" w:line="240" w:lineRule="auto"/>
        <w:rPr>
          <w:rFonts w:ascii="Arial" w:hAnsi="Arial" w:cs="Arial"/>
          <w:sz w:val="22"/>
          <w:szCs w:val="22"/>
          <w:lang w:val="pl-PL"/>
        </w:rPr>
      </w:pPr>
      <w:proofErr w:type="spellStart"/>
      <w:r>
        <w:rPr>
          <w:rFonts w:ascii="Arial" w:hAnsi="Arial" w:cs="Arial"/>
          <w:b/>
          <w:bCs/>
          <w:i/>
          <w:iCs/>
          <w:sz w:val="22"/>
          <w:szCs w:val="22"/>
        </w:rPr>
        <w:t>Projektanta</w:t>
      </w:r>
      <w:proofErr w:type="spellEnd"/>
      <w:r w:rsidR="00C41A24">
        <w:rPr>
          <w:rFonts w:ascii="Arial" w:hAnsi="Arial" w:cs="Arial"/>
          <w:b/>
          <w:bCs/>
          <w:i/>
          <w:iCs/>
          <w:sz w:val="22"/>
          <w:szCs w:val="22"/>
        </w:rPr>
        <w:t xml:space="preserve"> </w:t>
      </w:r>
      <w:r>
        <w:rPr>
          <w:rFonts w:ascii="Arial" w:hAnsi="Arial" w:cs="Arial"/>
          <w:i/>
          <w:iCs/>
          <w:sz w:val="22"/>
          <w:szCs w:val="22"/>
        </w:rPr>
        <w:t>……….……………………..</w:t>
      </w:r>
      <w:r>
        <w:rPr>
          <w:rFonts w:ascii="Arial" w:hAnsi="Arial" w:cs="Arial"/>
          <w:sz w:val="22"/>
          <w:szCs w:val="22"/>
        </w:rPr>
        <w:t xml:space="preserve"> po</w:t>
      </w:r>
      <w:proofErr w:type="spellStart"/>
      <w:r>
        <w:rPr>
          <w:rFonts w:ascii="Arial" w:hAnsi="Arial" w:cs="Arial"/>
          <w:sz w:val="22"/>
          <w:szCs w:val="22"/>
        </w:rPr>
        <w:t>siadającego</w:t>
      </w:r>
      <w:proofErr w:type="spellEnd"/>
      <w:r>
        <w:rPr>
          <w:rFonts w:ascii="Arial" w:hAnsi="Arial" w:cs="Arial"/>
          <w:sz w:val="22"/>
          <w:szCs w:val="22"/>
        </w:rPr>
        <w:t xml:space="preserve"> </w:t>
      </w:r>
      <w:proofErr w:type="spellStart"/>
      <w:r>
        <w:rPr>
          <w:rFonts w:ascii="Arial" w:hAnsi="Arial" w:cs="Arial"/>
          <w:sz w:val="22"/>
          <w:szCs w:val="22"/>
        </w:rPr>
        <w:t>uprawnienia</w:t>
      </w:r>
      <w:proofErr w:type="spellEnd"/>
      <w:r>
        <w:rPr>
          <w:rFonts w:ascii="Arial" w:hAnsi="Arial" w:cs="Arial"/>
          <w:sz w:val="22"/>
          <w:szCs w:val="22"/>
        </w:rPr>
        <w:t xml:space="preserve"> </w:t>
      </w:r>
      <w:proofErr w:type="spellStart"/>
      <w:r>
        <w:rPr>
          <w:rFonts w:ascii="Arial" w:hAnsi="Arial" w:cs="Arial"/>
          <w:sz w:val="22"/>
          <w:szCs w:val="22"/>
        </w:rPr>
        <w:t>budowlane</w:t>
      </w:r>
      <w:proofErr w:type="spellEnd"/>
      <w:r>
        <w:rPr>
          <w:rFonts w:ascii="Arial" w:hAnsi="Arial" w:cs="Arial"/>
          <w:sz w:val="22"/>
          <w:szCs w:val="22"/>
        </w:rPr>
        <w:t xml:space="preserve"> do </w:t>
      </w:r>
      <w:proofErr w:type="spellStart"/>
      <w:r>
        <w:rPr>
          <w:rFonts w:ascii="Arial" w:hAnsi="Arial" w:cs="Arial"/>
          <w:sz w:val="22"/>
          <w:szCs w:val="22"/>
        </w:rPr>
        <w:t>projektowania</w:t>
      </w:r>
      <w:proofErr w:type="spellEnd"/>
      <w:r>
        <w:rPr>
          <w:rFonts w:ascii="Arial" w:hAnsi="Arial" w:cs="Arial"/>
          <w:sz w:val="22"/>
          <w:szCs w:val="22"/>
        </w:rPr>
        <w:t xml:space="preserve"> </w:t>
      </w:r>
      <w:proofErr w:type="spellStart"/>
      <w:r>
        <w:rPr>
          <w:rFonts w:ascii="Arial" w:hAnsi="Arial" w:cs="Arial"/>
          <w:sz w:val="22"/>
          <w:szCs w:val="22"/>
        </w:rPr>
        <w:t>bez</w:t>
      </w:r>
      <w:proofErr w:type="spellEnd"/>
      <w:r>
        <w:rPr>
          <w:rFonts w:ascii="Arial" w:hAnsi="Arial" w:cs="Arial"/>
          <w:sz w:val="22"/>
          <w:szCs w:val="22"/>
        </w:rPr>
        <w:t xml:space="preserve"> </w:t>
      </w:r>
      <w:proofErr w:type="spellStart"/>
      <w:r>
        <w:rPr>
          <w:rFonts w:ascii="Arial" w:hAnsi="Arial" w:cs="Arial"/>
          <w:sz w:val="22"/>
          <w:szCs w:val="22"/>
        </w:rPr>
        <w:t>ograniczeń</w:t>
      </w:r>
      <w:proofErr w:type="spellEnd"/>
      <w:r>
        <w:rPr>
          <w:rFonts w:ascii="Arial" w:hAnsi="Arial" w:cs="Arial"/>
          <w:sz w:val="22"/>
          <w:szCs w:val="22"/>
        </w:rPr>
        <w:t xml:space="preserve"> w </w:t>
      </w:r>
      <w:proofErr w:type="spellStart"/>
      <w:r>
        <w:rPr>
          <w:rFonts w:ascii="Arial" w:hAnsi="Arial" w:cs="Arial"/>
          <w:sz w:val="22"/>
          <w:szCs w:val="22"/>
        </w:rPr>
        <w:t>specjalności</w:t>
      </w:r>
      <w:proofErr w:type="spellEnd"/>
      <w:r>
        <w:rPr>
          <w:rFonts w:ascii="Arial" w:hAnsi="Arial" w:cs="Arial"/>
          <w:sz w:val="22"/>
          <w:szCs w:val="22"/>
        </w:rPr>
        <w:t xml:space="preserve"> </w:t>
      </w:r>
      <w:proofErr w:type="spellStart"/>
      <w:r>
        <w:rPr>
          <w:rFonts w:ascii="Arial" w:hAnsi="Arial" w:cs="Arial"/>
          <w:sz w:val="22"/>
          <w:szCs w:val="22"/>
        </w:rPr>
        <w:t>instalacyjnej</w:t>
      </w:r>
      <w:proofErr w:type="spellEnd"/>
      <w:r>
        <w:rPr>
          <w:rFonts w:ascii="Arial" w:hAnsi="Arial" w:cs="Arial"/>
          <w:sz w:val="22"/>
          <w:szCs w:val="22"/>
        </w:rPr>
        <w:t xml:space="preserve"> w </w:t>
      </w:r>
      <w:proofErr w:type="spellStart"/>
      <w:r>
        <w:rPr>
          <w:rFonts w:ascii="Arial" w:hAnsi="Arial" w:cs="Arial"/>
          <w:sz w:val="22"/>
          <w:szCs w:val="22"/>
        </w:rPr>
        <w:t>zakresie</w:t>
      </w:r>
      <w:proofErr w:type="spellEnd"/>
      <w:r>
        <w:rPr>
          <w:rFonts w:ascii="Arial" w:hAnsi="Arial" w:cs="Arial"/>
          <w:sz w:val="22"/>
          <w:szCs w:val="22"/>
        </w:rPr>
        <w:t xml:space="preserve"> </w:t>
      </w:r>
      <w:proofErr w:type="spellStart"/>
      <w:r>
        <w:rPr>
          <w:rFonts w:ascii="Arial" w:hAnsi="Arial" w:cs="Arial"/>
          <w:sz w:val="22"/>
          <w:szCs w:val="22"/>
        </w:rPr>
        <w:t>sieci</w:t>
      </w:r>
      <w:proofErr w:type="spellEnd"/>
      <w:r>
        <w:rPr>
          <w:rFonts w:ascii="Arial" w:hAnsi="Arial" w:cs="Arial"/>
          <w:sz w:val="22"/>
          <w:szCs w:val="22"/>
        </w:rPr>
        <w:t xml:space="preserve">, </w:t>
      </w:r>
      <w:proofErr w:type="spellStart"/>
      <w:r>
        <w:rPr>
          <w:rFonts w:ascii="Arial" w:hAnsi="Arial" w:cs="Arial"/>
          <w:sz w:val="22"/>
          <w:szCs w:val="22"/>
        </w:rPr>
        <w:t>instalacji</w:t>
      </w:r>
      <w:proofErr w:type="spellEnd"/>
      <w:r>
        <w:rPr>
          <w:rFonts w:ascii="Arial" w:hAnsi="Arial" w:cs="Arial"/>
          <w:sz w:val="22"/>
          <w:szCs w:val="22"/>
        </w:rPr>
        <w:t xml:space="preserve">                      i </w:t>
      </w:r>
      <w:proofErr w:type="spellStart"/>
      <w:r>
        <w:rPr>
          <w:rFonts w:ascii="Arial" w:hAnsi="Arial" w:cs="Arial"/>
          <w:sz w:val="22"/>
          <w:szCs w:val="22"/>
        </w:rPr>
        <w:t>urządzeń</w:t>
      </w:r>
      <w:proofErr w:type="spellEnd"/>
      <w:r>
        <w:rPr>
          <w:rFonts w:ascii="Arial" w:hAnsi="Arial" w:cs="Arial"/>
          <w:sz w:val="22"/>
          <w:szCs w:val="22"/>
        </w:rPr>
        <w:t xml:space="preserve"> </w:t>
      </w:r>
      <w:proofErr w:type="spellStart"/>
      <w:r>
        <w:rPr>
          <w:rFonts w:ascii="Arial" w:hAnsi="Arial" w:cs="Arial"/>
          <w:sz w:val="22"/>
          <w:szCs w:val="22"/>
        </w:rPr>
        <w:t>elektrycznych</w:t>
      </w:r>
      <w:proofErr w:type="spellEnd"/>
      <w:r>
        <w:rPr>
          <w:rFonts w:ascii="Arial" w:hAnsi="Arial" w:cs="Arial"/>
          <w:sz w:val="22"/>
          <w:szCs w:val="22"/>
        </w:rPr>
        <w:t xml:space="preserve"> i </w:t>
      </w:r>
      <w:proofErr w:type="spellStart"/>
      <w:r>
        <w:rPr>
          <w:rFonts w:ascii="Arial" w:hAnsi="Arial" w:cs="Arial"/>
          <w:sz w:val="22"/>
          <w:szCs w:val="22"/>
        </w:rPr>
        <w:t>elektroenergetycznych</w:t>
      </w:r>
      <w:proofErr w:type="spellEnd"/>
      <w:r>
        <w:rPr>
          <w:rFonts w:ascii="Arial" w:hAnsi="Arial" w:cs="Arial"/>
          <w:sz w:val="22"/>
          <w:szCs w:val="22"/>
        </w:rPr>
        <w:t>,</w:t>
      </w:r>
    </w:p>
    <w:p w14:paraId="0793645F" w14:textId="3CBD11E2" w:rsidR="009B6FE6" w:rsidRDefault="009B6FE6" w:rsidP="009B6FE6">
      <w:pPr>
        <w:pStyle w:val="Lista1"/>
        <w:numPr>
          <w:ilvl w:val="0"/>
          <w:numId w:val="57"/>
        </w:numPr>
        <w:tabs>
          <w:tab w:val="left" w:pos="845"/>
        </w:tabs>
        <w:spacing w:after="0" w:line="240" w:lineRule="auto"/>
        <w:rPr>
          <w:rFonts w:ascii="Arial" w:hAnsi="Arial" w:cs="Arial"/>
          <w:sz w:val="22"/>
          <w:szCs w:val="22"/>
          <w:lang w:val="pl-PL"/>
        </w:rPr>
      </w:pPr>
      <w:proofErr w:type="spellStart"/>
      <w:r>
        <w:rPr>
          <w:rFonts w:ascii="Arial" w:hAnsi="Arial" w:cs="Arial"/>
          <w:b/>
          <w:bCs/>
          <w:i/>
          <w:iCs/>
          <w:sz w:val="22"/>
          <w:szCs w:val="22"/>
        </w:rPr>
        <w:t>Projektanta</w:t>
      </w:r>
      <w:proofErr w:type="spellEnd"/>
      <w:r w:rsidR="00C41A24">
        <w:rPr>
          <w:rFonts w:ascii="Arial" w:hAnsi="Arial" w:cs="Arial"/>
          <w:b/>
          <w:bCs/>
          <w:i/>
          <w:iCs/>
          <w:sz w:val="22"/>
          <w:szCs w:val="22"/>
        </w:rPr>
        <w:t xml:space="preserve"> </w:t>
      </w:r>
      <w:r>
        <w:rPr>
          <w:rFonts w:ascii="Arial" w:hAnsi="Arial" w:cs="Arial"/>
          <w:i/>
          <w:iCs/>
          <w:sz w:val="22"/>
          <w:szCs w:val="22"/>
        </w:rPr>
        <w:t>……….……………………..</w:t>
      </w:r>
      <w:r>
        <w:rPr>
          <w:rFonts w:ascii="Arial" w:hAnsi="Arial" w:cs="Arial"/>
          <w:sz w:val="22"/>
          <w:szCs w:val="22"/>
        </w:rPr>
        <w:t xml:space="preserve"> po</w:t>
      </w:r>
      <w:proofErr w:type="spellStart"/>
      <w:r>
        <w:rPr>
          <w:rFonts w:ascii="Arial" w:hAnsi="Arial" w:cs="Arial"/>
          <w:sz w:val="22"/>
          <w:szCs w:val="22"/>
        </w:rPr>
        <w:t>siadającego</w:t>
      </w:r>
      <w:proofErr w:type="spellEnd"/>
      <w:r>
        <w:rPr>
          <w:rFonts w:ascii="Arial" w:hAnsi="Arial" w:cs="Arial"/>
          <w:sz w:val="22"/>
          <w:szCs w:val="22"/>
        </w:rPr>
        <w:t xml:space="preserve"> </w:t>
      </w:r>
      <w:proofErr w:type="spellStart"/>
      <w:r>
        <w:rPr>
          <w:rFonts w:ascii="Arial" w:hAnsi="Arial" w:cs="Arial"/>
          <w:sz w:val="22"/>
          <w:szCs w:val="22"/>
        </w:rPr>
        <w:t>uprawnienia</w:t>
      </w:r>
      <w:proofErr w:type="spellEnd"/>
      <w:r>
        <w:rPr>
          <w:rFonts w:ascii="Arial" w:hAnsi="Arial" w:cs="Arial"/>
          <w:sz w:val="22"/>
          <w:szCs w:val="22"/>
        </w:rPr>
        <w:t xml:space="preserve"> </w:t>
      </w:r>
      <w:proofErr w:type="spellStart"/>
      <w:r>
        <w:rPr>
          <w:rFonts w:ascii="Arial" w:hAnsi="Arial" w:cs="Arial"/>
          <w:sz w:val="22"/>
          <w:szCs w:val="22"/>
        </w:rPr>
        <w:t>budowlane</w:t>
      </w:r>
      <w:proofErr w:type="spellEnd"/>
      <w:r>
        <w:rPr>
          <w:rFonts w:ascii="Arial" w:hAnsi="Arial" w:cs="Arial"/>
          <w:sz w:val="22"/>
          <w:szCs w:val="22"/>
        </w:rPr>
        <w:t xml:space="preserve"> do </w:t>
      </w:r>
      <w:proofErr w:type="spellStart"/>
      <w:r>
        <w:rPr>
          <w:rFonts w:ascii="Arial" w:hAnsi="Arial" w:cs="Arial"/>
          <w:sz w:val="22"/>
          <w:szCs w:val="22"/>
        </w:rPr>
        <w:t>projektowania</w:t>
      </w:r>
      <w:proofErr w:type="spellEnd"/>
      <w:r>
        <w:rPr>
          <w:rFonts w:ascii="Arial" w:hAnsi="Arial" w:cs="Arial"/>
          <w:sz w:val="22"/>
          <w:szCs w:val="22"/>
        </w:rPr>
        <w:t xml:space="preserve"> </w:t>
      </w:r>
      <w:proofErr w:type="spellStart"/>
      <w:r>
        <w:rPr>
          <w:rFonts w:ascii="Arial" w:hAnsi="Arial" w:cs="Arial"/>
          <w:sz w:val="22"/>
          <w:szCs w:val="22"/>
        </w:rPr>
        <w:t>bez</w:t>
      </w:r>
      <w:proofErr w:type="spellEnd"/>
      <w:r>
        <w:rPr>
          <w:rFonts w:ascii="Arial" w:hAnsi="Arial" w:cs="Arial"/>
          <w:sz w:val="22"/>
          <w:szCs w:val="22"/>
        </w:rPr>
        <w:t xml:space="preserve"> </w:t>
      </w:r>
      <w:proofErr w:type="spellStart"/>
      <w:r>
        <w:rPr>
          <w:rFonts w:ascii="Arial" w:hAnsi="Arial" w:cs="Arial"/>
          <w:sz w:val="22"/>
          <w:szCs w:val="22"/>
        </w:rPr>
        <w:t>ograniczeń</w:t>
      </w:r>
      <w:proofErr w:type="spellEnd"/>
      <w:r>
        <w:rPr>
          <w:rFonts w:ascii="Arial" w:hAnsi="Arial" w:cs="Arial"/>
          <w:sz w:val="22"/>
          <w:szCs w:val="22"/>
        </w:rPr>
        <w:t xml:space="preserve"> w </w:t>
      </w:r>
      <w:proofErr w:type="spellStart"/>
      <w:r>
        <w:rPr>
          <w:rFonts w:ascii="Arial" w:hAnsi="Arial" w:cs="Arial"/>
          <w:sz w:val="22"/>
          <w:szCs w:val="22"/>
        </w:rPr>
        <w:t>specjalności</w:t>
      </w:r>
      <w:proofErr w:type="spellEnd"/>
      <w:r>
        <w:rPr>
          <w:rFonts w:ascii="Arial" w:hAnsi="Arial" w:cs="Arial"/>
          <w:sz w:val="22"/>
          <w:szCs w:val="22"/>
        </w:rPr>
        <w:t xml:space="preserve"> </w:t>
      </w:r>
      <w:proofErr w:type="spellStart"/>
      <w:r>
        <w:rPr>
          <w:rFonts w:ascii="Arial" w:hAnsi="Arial" w:cs="Arial"/>
          <w:sz w:val="22"/>
          <w:szCs w:val="22"/>
        </w:rPr>
        <w:t>instalacyjnej</w:t>
      </w:r>
      <w:proofErr w:type="spellEnd"/>
      <w:r>
        <w:rPr>
          <w:rFonts w:ascii="Arial" w:hAnsi="Arial" w:cs="Arial"/>
          <w:sz w:val="22"/>
          <w:szCs w:val="22"/>
        </w:rPr>
        <w:t xml:space="preserve"> w </w:t>
      </w:r>
      <w:proofErr w:type="spellStart"/>
      <w:r>
        <w:rPr>
          <w:rFonts w:ascii="Arial" w:hAnsi="Arial" w:cs="Arial"/>
          <w:sz w:val="22"/>
          <w:szCs w:val="22"/>
        </w:rPr>
        <w:t>zakresie</w:t>
      </w:r>
      <w:proofErr w:type="spellEnd"/>
      <w:r>
        <w:rPr>
          <w:rFonts w:ascii="Arial" w:hAnsi="Arial" w:cs="Arial"/>
          <w:sz w:val="22"/>
          <w:szCs w:val="22"/>
        </w:rPr>
        <w:t xml:space="preserve"> </w:t>
      </w:r>
      <w:proofErr w:type="spellStart"/>
      <w:r>
        <w:rPr>
          <w:rFonts w:ascii="Arial" w:hAnsi="Arial" w:cs="Arial"/>
          <w:sz w:val="22"/>
          <w:szCs w:val="22"/>
        </w:rPr>
        <w:t>sieci</w:t>
      </w:r>
      <w:proofErr w:type="spellEnd"/>
      <w:r>
        <w:rPr>
          <w:rFonts w:ascii="Arial" w:hAnsi="Arial" w:cs="Arial"/>
          <w:sz w:val="22"/>
          <w:szCs w:val="22"/>
        </w:rPr>
        <w:t xml:space="preserve">, </w:t>
      </w:r>
      <w:proofErr w:type="spellStart"/>
      <w:r>
        <w:rPr>
          <w:rFonts w:ascii="Arial" w:hAnsi="Arial" w:cs="Arial"/>
          <w:sz w:val="22"/>
          <w:szCs w:val="22"/>
        </w:rPr>
        <w:t>instalacji</w:t>
      </w:r>
      <w:proofErr w:type="spellEnd"/>
      <w:r>
        <w:rPr>
          <w:rFonts w:ascii="Arial" w:hAnsi="Arial" w:cs="Arial"/>
          <w:sz w:val="22"/>
          <w:szCs w:val="22"/>
        </w:rPr>
        <w:t xml:space="preserve">                      i </w:t>
      </w:r>
      <w:proofErr w:type="spellStart"/>
      <w:r>
        <w:rPr>
          <w:rFonts w:ascii="Arial" w:hAnsi="Arial" w:cs="Arial"/>
          <w:sz w:val="22"/>
          <w:szCs w:val="22"/>
        </w:rPr>
        <w:t>urządzeń</w:t>
      </w:r>
      <w:proofErr w:type="spellEnd"/>
      <w:r>
        <w:rPr>
          <w:rFonts w:ascii="Arial" w:hAnsi="Arial" w:cs="Arial"/>
          <w:sz w:val="22"/>
          <w:szCs w:val="22"/>
        </w:rPr>
        <w:t xml:space="preserve"> </w:t>
      </w:r>
      <w:proofErr w:type="spellStart"/>
      <w:r>
        <w:rPr>
          <w:rFonts w:ascii="Arial" w:hAnsi="Arial" w:cs="Arial"/>
          <w:sz w:val="22"/>
          <w:szCs w:val="22"/>
        </w:rPr>
        <w:t>telekomunikacyjnych</w:t>
      </w:r>
      <w:proofErr w:type="spellEnd"/>
      <w:r>
        <w:rPr>
          <w:rFonts w:ascii="Arial" w:hAnsi="Arial" w:cs="Arial"/>
          <w:sz w:val="22"/>
          <w:szCs w:val="22"/>
        </w:rPr>
        <w:t>,</w:t>
      </w:r>
    </w:p>
    <w:p w14:paraId="3C7E4D94" w14:textId="314DB965" w:rsidR="009B6FE6" w:rsidRDefault="009B6FE6" w:rsidP="009B6FE6">
      <w:pPr>
        <w:pStyle w:val="Akapitzlist"/>
        <w:ind w:left="851" w:right="20"/>
        <w:rPr>
          <w:rFonts w:ascii="Arial" w:hAnsi="Arial" w:cs="Arial"/>
          <w:b/>
          <w:bCs/>
          <w:i/>
          <w:iCs/>
          <w:sz w:val="20"/>
          <w:szCs w:val="20"/>
        </w:rPr>
      </w:pPr>
      <w:r>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Pr>
          <w:rFonts w:ascii="Arial" w:hAnsi="Arial" w:cs="Arial"/>
          <w:i/>
          <w:iCs/>
          <w:sz w:val="20"/>
          <w:szCs w:val="20"/>
        </w:rPr>
        <w:t xml:space="preserve"> </w:t>
      </w:r>
    </w:p>
    <w:bookmarkEnd w:id="4"/>
    <w:p w14:paraId="54730207" w14:textId="77777777" w:rsidR="009B6FE6" w:rsidRDefault="009B6FE6" w:rsidP="009B6FE6">
      <w:pPr>
        <w:widowControl/>
        <w:numPr>
          <w:ilvl w:val="0"/>
          <w:numId w:val="16"/>
        </w:numPr>
        <w:tabs>
          <w:tab w:val="left" w:pos="284"/>
        </w:tabs>
        <w:autoSpaceDE/>
        <w:autoSpaceDN/>
        <w:jc w:val="both"/>
        <w:rPr>
          <w:rFonts w:ascii="Arial" w:hAnsi="Arial" w:cs="Arial"/>
          <w:u w:val="single"/>
        </w:rPr>
      </w:pPr>
      <w:r>
        <w:rPr>
          <w:rFonts w:ascii="Arial" w:hAnsi="Arial" w:cs="Arial"/>
          <w:u w:val="single"/>
        </w:rPr>
        <w:t>Wykonawca przekaże Zamawiającemu przedmiot umowy, w zakresie dokumentacji projektowo-kosztorysowej protokołem zdawczo-odbiorczym.</w:t>
      </w:r>
    </w:p>
    <w:p w14:paraId="5B21A986" w14:textId="77777777" w:rsidR="009B6FE6" w:rsidRDefault="009B6FE6" w:rsidP="009B6FE6">
      <w:pPr>
        <w:widowControl/>
        <w:numPr>
          <w:ilvl w:val="0"/>
          <w:numId w:val="16"/>
        </w:numPr>
        <w:tabs>
          <w:tab w:val="left" w:pos="142"/>
          <w:tab w:val="left" w:pos="284"/>
        </w:tabs>
        <w:autoSpaceDE/>
        <w:autoSpaceDN/>
        <w:jc w:val="both"/>
        <w:rPr>
          <w:rFonts w:ascii="Arial" w:hAnsi="Arial" w:cs="Arial"/>
          <w:u w:val="single"/>
        </w:rPr>
      </w:pPr>
      <w:r>
        <w:rPr>
          <w:rFonts w:ascii="Arial" w:hAnsi="Arial" w:cs="Arial"/>
          <w:u w:val="single"/>
        </w:rPr>
        <w:t>Protokoły zdawczo-odbiorcze podpisane przez Zamawiającego stanowią podstawę do wystawienia rachunku lub faktury VAT</w:t>
      </w:r>
      <w:r>
        <w:rPr>
          <w:rFonts w:ascii="Arial" w:hAnsi="Arial" w:cs="Arial"/>
        </w:rPr>
        <w:t>.</w:t>
      </w:r>
    </w:p>
    <w:p w14:paraId="3571517F" w14:textId="77777777" w:rsidR="009B6FE6" w:rsidRDefault="009B6FE6" w:rsidP="009B6FE6">
      <w:pPr>
        <w:widowControl/>
        <w:numPr>
          <w:ilvl w:val="0"/>
          <w:numId w:val="16"/>
        </w:numPr>
        <w:tabs>
          <w:tab w:val="left" w:pos="284"/>
        </w:tabs>
        <w:autoSpaceDE/>
        <w:autoSpaceDN/>
        <w:jc w:val="both"/>
        <w:rPr>
          <w:rFonts w:ascii="Arial" w:hAnsi="Arial" w:cs="Arial"/>
          <w:u w:val="single"/>
        </w:rPr>
      </w:pPr>
      <w:r>
        <w:rPr>
          <w:rFonts w:ascii="Arial" w:hAnsi="Arial" w:cs="Arial"/>
        </w:rPr>
        <w:lastRenderedPageBreak/>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57504A7B" w14:textId="3F0191F7" w:rsidR="009B6FE6" w:rsidRDefault="009B6FE6" w:rsidP="009B6FE6">
      <w:pPr>
        <w:widowControl/>
        <w:numPr>
          <w:ilvl w:val="0"/>
          <w:numId w:val="16"/>
        </w:numPr>
        <w:tabs>
          <w:tab w:val="left" w:pos="142"/>
          <w:tab w:val="left" w:pos="284"/>
        </w:tabs>
        <w:autoSpaceDE/>
        <w:autoSpaceDN/>
        <w:jc w:val="both"/>
        <w:rPr>
          <w:rFonts w:ascii="Arial" w:hAnsi="Arial" w:cs="Arial"/>
          <w:u w:val="single"/>
        </w:rPr>
      </w:pPr>
      <w:r>
        <w:rPr>
          <w:rFonts w:ascii="Arial" w:hAnsi="Arial" w:cs="Arial"/>
        </w:rPr>
        <w:t>Przekazać do Wydziału Rozwoju Gminy i Inwestycji Urzędu Gminy Zamość potwierdzony wniosek, który został złożony do organu administracji architektoniczno-budowlanej o wydanie decyzji zezwolenia na realizację inwestycji drogowej</w:t>
      </w:r>
      <w:r>
        <w:rPr>
          <w:rFonts w:ascii="Arial" w:hAnsi="Arial" w:cs="Arial"/>
          <w:i/>
        </w:rPr>
        <w:t xml:space="preserve"> </w:t>
      </w:r>
      <w:r>
        <w:rPr>
          <w:rFonts w:ascii="Arial" w:hAnsi="Arial" w:cs="Arial"/>
        </w:rPr>
        <w:t>wraz z kompletem dokumentacji w każdej z branż ( drogowej, telekomunikacyjnej i elektrycznej).</w:t>
      </w:r>
    </w:p>
    <w:p w14:paraId="3E462641" w14:textId="77777777" w:rsidR="009B6FE6" w:rsidRDefault="009B6FE6" w:rsidP="009B6FE6">
      <w:pPr>
        <w:widowControl/>
        <w:numPr>
          <w:ilvl w:val="0"/>
          <w:numId w:val="16"/>
        </w:numPr>
        <w:tabs>
          <w:tab w:val="left" w:pos="284"/>
          <w:tab w:val="left" w:pos="426"/>
        </w:tabs>
        <w:autoSpaceDE/>
        <w:autoSpaceDN/>
        <w:jc w:val="both"/>
        <w:rPr>
          <w:rFonts w:ascii="Arial" w:hAnsi="Arial" w:cs="Arial"/>
          <w:u w:val="single"/>
        </w:rPr>
      </w:pPr>
      <w:r>
        <w:rPr>
          <w:rFonts w:ascii="Arial" w:hAnsi="Arial" w:cs="Arial"/>
        </w:rPr>
        <w:t xml:space="preserve">Oświadczenie o sporządzeniu Projektu budowlanego, Projektu wykonawczego, Przedmiaru robót budowlanych i </w:t>
      </w:r>
      <w:proofErr w:type="spellStart"/>
      <w:r>
        <w:rPr>
          <w:rFonts w:ascii="Arial" w:hAnsi="Arial" w:cs="Arial"/>
        </w:rPr>
        <w:t>STWiORB</w:t>
      </w:r>
      <w:proofErr w:type="spellEnd"/>
      <w:r>
        <w:rPr>
          <w:rFonts w:ascii="Arial" w:hAnsi="Arial" w:cs="Arial"/>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70F0D268" w14:textId="77777777" w:rsidR="009B5FA1" w:rsidRPr="00D11B96" w:rsidRDefault="009B5FA1" w:rsidP="00D11B96">
      <w:pPr>
        <w:pStyle w:val="Tekstpodstawowy"/>
        <w:spacing w:before="1"/>
        <w:ind w:left="0" w:right="-71" w:firstLine="0"/>
        <w:rPr>
          <w:rFonts w:ascii="Arial" w:hAnsi="Arial" w:cs="Arial"/>
          <w:sz w:val="22"/>
          <w:szCs w:val="22"/>
        </w:rPr>
      </w:pPr>
    </w:p>
    <w:p w14:paraId="61C4D8A4" w14:textId="77777777"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4</w:t>
      </w:r>
      <w:r w:rsidR="009F2DD4">
        <w:rPr>
          <w:rFonts w:ascii="Arial" w:hAnsi="Arial" w:cs="Arial"/>
          <w:sz w:val="22"/>
          <w:szCs w:val="22"/>
        </w:rPr>
        <w:t xml:space="preserve"> WYNAGRODZENIE</w:t>
      </w:r>
    </w:p>
    <w:p w14:paraId="57B7E4F7" w14:textId="77777777" w:rsidR="00630AC9" w:rsidRDefault="00D11B96" w:rsidP="00883082">
      <w:pPr>
        <w:pStyle w:val="Akapitzlist"/>
        <w:numPr>
          <w:ilvl w:val="0"/>
          <w:numId w:val="15"/>
        </w:numPr>
        <w:tabs>
          <w:tab w:val="left" w:pos="558"/>
          <w:tab w:val="left" w:pos="559"/>
          <w:tab w:val="left" w:leader="dot" w:pos="8575"/>
        </w:tabs>
        <w:spacing w:before="8"/>
        <w:ind w:right="-71" w:hanging="361"/>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44D7CC52" w14:textId="77777777" w:rsidR="002E1711" w:rsidRPr="0030779C" w:rsidRDefault="002E1711" w:rsidP="00630AC9">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5C6318B" w14:textId="77777777" w:rsidR="002E1711" w:rsidRPr="0030779C" w:rsidRDefault="00D11B96" w:rsidP="002E1711">
      <w:pPr>
        <w:pStyle w:val="Akapitzlist"/>
        <w:tabs>
          <w:tab w:val="left" w:pos="558"/>
          <w:tab w:val="left" w:pos="559"/>
          <w:tab w:val="left" w:leader="dot" w:pos="8575"/>
        </w:tabs>
        <w:spacing w:before="8"/>
        <w:ind w:left="558" w:right="-71" w:firstLine="0"/>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(23%)</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3F676D79" w14:textId="77777777" w:rsidR="002E1711" w:rsidRDefault="00D11B96"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14:paraId="3EFAA4CE" w14:textId="06595BFC" w:rsidR="005761A0" w:rsidRPr="0030779C" w:rsidRDefault="005761A0" w:rsidP="002E1711">
      <w:pPr>
        <w:pStyle w:val="Akapitzlist"/>
        <w:tabs>
          <w:tab w:val="left" w:pos="558"/>
          <w:tab w:val="left" w:pos="559"/>
          <w:tab w:val="left" w:leader="dot" w:pos="8575"/>
        </w:tabs>
        <w:spacing w:before="8"/>
        <w:ind w:left="558" w:right="-71" w:firstLine="0"/>
        <w:rPr>
          <w:rFonts w:ascii="Arial" w:hAnsi="Arial" w:cs="Arial"/>
        </w:rPr>
      </w:pPr>
      <w:r>
        <w:rPr>
          <w:rFonts w:ascii="Arial" w:hAnsi="Arial" w:cs="Arial"/>
          <w:b/>
          <w:bCs/>
          <w:i/>
        </w:rPr>
        <w:t xml:space="preserve">w </w:t>
      </w:r>
      <w:bookmarkStart w:id="5" w:name="_Hlk143693642"/>
      <w:r>
        <w:rPr>
          <w:rFonts w:ascii="Arial" w:hAnsi="Arial" w:cs="Arial"/>
          <w:b/>
          <w:bCs/>
          <w:i/>
        </w:rPr>
        <w:t>tym dokumentacja projektowo-kosztorysowa budowy kanału technologicznego</w:t>
      </w:r>
      <w:r w:rsidR="00A37CBE">
        <w:rPr>
          <w:rFonts w:ascii="Arial" w:hAnsi="Arial" w:cs="Arial"/>
          <w:b/>
          <w:bCs/>
          <w:i/>
        </w:rPr>
        <w:t xml:space="preserve"> </w:t>
      </w:r>
      <w:r>
        <w:rPr>
          <w:rFonts w:ascii="Arial" w:hAnsi="Arial" w:cs="Arial"/>
          <w:b/>
          <w:bCs/>
          <w:i/>
        </w:rPr>
        <w:t>w kwocie</w:t>
      </w:r>
      <w:bookmarkEnd w:id="5"/>
      <w:r>
        <w:rPr>
          <w:rFonts w:ascii="Arial" w:hAnsi="Arial" w:cs="Arial"/>
          <w:b/>
          <w:bCs/>
          <w:i/>
        </w:rPr>
        <w:t xml:space="preserve"> netto ………………. zł/słownie: …………………………… złote/</w:t>
      </w:r>
      <w:r>
        <w:rPr>
          <w:rFonts w:ascii="Arial" w:hAnsi="Arial" w:cs="Arial"/>
          <w:i/>
        </w:rPr>
        <w:t>, plus należny ustawowy podatek od towarów i usług  VAT ….% w kwocie: .......... słownie ................................,</w:t>
      </w:r>
      <w:r>
        <w:rPr>
          <w:rFonts w:ascii="Arial" w:hAnsi="Arial" w:cs="Arial"/>
          <w:b/>
          <w:i/>
        </w:rPr>
        <w:t>w kwocie brutto</w:t>
      </w:r>
      <w:r>
        <w:rPr>
          <w:rFonts w:ascii="Arial" w:hAnsi="Arial" w:cs="Arial"/>
          <w:b/>
          <w:bCs/>
          <w:i/>
        </w:rPr>
        <w:t xml:space="preserve"> ........................... zł/słownie ............................złote/</w:t>
      </w:r>
      <w:r>
        <w:rPr>
          <w:rFonts w:ascii="Arial" w:hAnsi="Arial" w:cs="Arial"/>
          <w:b/>
          <w:bCs/>
        </w:rPr>
        <w:t>,</w:t>
      </w:r>
    </w:p>
    <w:p w14:paraId="7DDF9BD6" w14:textId="77777777" w:rsidR="009B5FA1" w:rsidRPr="0030779C" w:rsidRDefault="002E1711" w:rsidP="002E1711">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zgodnie z ofertą Wykonawcy z dnia …………………...</w:t>
      </w:r>
    </w:p>
    <w:p w14:paraId="066A5BA1" w14:textId="35F8FEF0" w:rsidR="004274DB" w:rsidRDefault="0030779C" w:rsidP="004274DB">
      <w:pPr>
        <w:pStyle w:val="Standard"/>
        <w:spacing w:after="0" w:line="240" w:lineRule="auto"/>
        <w:ind w:firstLine="227"/>
        <w:rPr>
          <w:rFonts w:ascii="Arial" w:hAnsi="Arial" w:cs="Arial"/>
          <w:b/>
          <w:bCs/>
          <w:sz w:val="22"/>
          <w:szCs w:val="22"/>
        </w:rPr>
      </w:pPr>
      <w:r w:rsidRPr="00630AC9">
        <w:rPr>
          <w:rFonts w:ascii="Arial" w:hAnsi="Arial" w:cs="Arial"/>
          <w:sz w:val="22"/>
          <w:szCs w:val="22"/>
        </w:rPr>
        <w:t xml:space="preserve">2. </w:t>
      </w:r>
      <w:r w:rsidR="00630AC9">
        <w:rPr>
          <w:rFonts w:ascii="Arial" w:hAnsi="Arial" w:cs="Arial"/>
          <w:sz w:val="22"/>
          <w:szCs w:val="22"/>
        </w:rPr>
        <w:t xml:space="preserve"> </w:t>
      </w:r>
      <w:r w:rsidR="004274DB">
        <w:rPr>
          <w:rFonts w:ascii="Arial" w:hAnsi="Arial" w:cs="Arial"/>
          <w:b/>
          <w:bCs/>
          <w:sz w:val="22"/>
          <w:szCs w:val="22"/>
        </w:rPr>
        <w:t xml:space="preserve">Zamawiający przewiduje </w:t>
      </w:r>
      <w:r w:rsidR="009B6FE6">
        <w:rPr>
          <w:rFonts w:ascii="Arial" w:hAnsi="Arial" w:cs="Arial"/>
          <w:b/>
          <w:bCs/>
          <w:sz w:val="22"/>
          <w:szCs w:val="22"/>
        </w:rPr>
        <w:t>1 płatność w 2024 r.</w:t>
      </w:r>
    </w:p>
    <w:p w14:paraId="4DF3D4E9" w14:textId="77777777" w:rsidR="004D23C1" w:rsidRPr="0030779C" w:rsidRDefault="002E1711" w:rsidP="00B50C10">
      <w:pPr>
        <w:pStyle w:val="Akapitzlist"/>
        <w:numPr>
          <w:ilvl w:val="0"/>
          <w:numId w:val="31"/>
        </w:numPr>
        <w:spacing w:before="3" w:line="247" w:lineRule="auto"/>
        <w:ind w:left="567" w:right="-71" w:hanging="425"/>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30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1E3BD9B8" w14:textId="77777777" w:rsidR="004D23C1" w:rsidRPr="0030779C" w:rsidRDefault="004D23C1" w:rsidP="00B50C10">
      <w:pPr>
        <w:pStyle w:val="Akapitzlist"/>
        <w:widowControl/>
        <w:numPr>
          <w:ilvl w:val="0"/>
          <w:numId w:val="31"/>
        </w:numPr>
        <w:tabs>
          <w:tab w:val="left" w:pos="284"/>
          <w:tab w:val="left" w:pos="426"/>
        </w:tabs>
        <w:suppressAutoHyphens/>
        <w:autoSpaceDE/>
        <w:autoSpaceDN/>
        <w:ind w:left="567" w:hanging="425"/>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91C30F8" w14:textId="61352DB0" w:rsidR="009B5FA1" w:rsidRPr="0030779C" w:rsidRDefault="00D11B96" w:rsidP="00B50C10">
      <w:pPr>
        <w:pStyle w:val="Akapitzlist"/>
        <w:numPr>
          <w:ilvl w:val="0"/>
          <w:numId w:val="31"/>
        </w:numPr>
        <w:spacing w:before="20" w:line="249" w:lineRule="auto"/>
        <w:ind w:left="567" w:right="-71" w:hanging="425"/>
        <w:rPr>
          <w:rFonts w:ascii="Arial" w:hAnsi="Arial" w:cs="Arial"/>
        </w:rPr>
      </w:pPr>
      <w:r w:rsidRPr="0030779C">
        <w:rPr>
          <w:rFonts w:ascii="Arial" w:hAnsi="Arial" w:cs="Arial"/>
        </w:rPr>
        <w:t>Zamawiający zastrzega sobie prawo potrącenia należnych kary umownych o których mowa w §1</w:t>
      </w:r>
      <w:r w:rsidR="005761A0">
        <w:rPr>
          <w:rFonts w:ascii="Arial" w:hAnsi="Arial" w:cs="Arial"/>
        </w:rPr>
        <w:t>1</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498FA516" w14:textId="77777777" w:rsidR="009B5FA1" w:rsidRPr="0030779C" w:rsidRDefault="00D11B96" w:rsidP="00B50C10">
      <w:pPr>
        <w:pStyle w:val="Akapitzlist"/>
        <w:numPr>
          <w:ilvl w:val="0"/>
          <w:numId w:val="31"/>
        </w:numPr>
        <w:spacing w:before="16" w:line="247" w:lineRule="auto"/>
        <w:ind w:left="567" w:right="-71" w:hanging="425"/>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26BD14BC" w14:textId="77777777" w:rsidR="009B5FA1" w:rsidRPr="0030779C" w:rsidRDefault="00D11B96" w:rsidP="00B50C10">
      <w:pPr>
        <w:pStyle w:val="Akapitzlist"/>
        <w:numPr>
          <w:ilvl w:val="0"/>
          <w:numId w:val="31"/>
        </w:numPr>
        <w:spacing w:before="21"/>
        <w:ind w:left="567" w:right="-71" w:hanging="425"/>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ED13EAC" w14:textId="77777777" w:rsidR="00005EFC" w:rsidRPr="0030779C" w:rsidRDefault="00D11B96"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0779C" w:rsidRDefault="00005EFC" w:rsidP="00B50C10">
      <w:pPr>
        <w:pStyle w:val="Akapitzlist"/>
        <w:widowControl/>
        <w:numPr>
          <w:ilvl w:val="0"/>
          <w:numId w:val="31"/>
        </w:numPr>
        <w:spacing w:before="27"/>
        <w:ind w:left="567" w:right="-71" w:hanging="425"/>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Default="00005EFC" w:rsidP="00005EFC">
      <w:pPr>
        <w:pStyle w:val="Nagwek11"/>
        <w:spacing w:line="243" w:lineRule="exact"/>
        <w:ind w:left="4608" w:right="-71"/>
        <w:rPr>
          <w:rFonts w:ascii="Arial" w:hAnsi="Arial" w:cs="Arial"/>
          <w:sz w:val="22"/>
          <w:szCs w:val="22"/>
        </w:rPr>
      </w:pPr>
    </w:p>
    <w:p w14:paraId="1453D84D" w14:textId="328ED3D6" w:rsidR="009B5FA1" w:rsidRDefault="00D11B96" w:rsidP="009F2DD4">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Pr="009F2DD4">
        <w:rPr>
          <w:rFonts w:ascii="Arial" w:hAnsi="Arial" w:cs="Arial"/>
          <w:sz w:val="22"/>
          <w:szCs w:val="22"/>
        </w:rPr>
        <w:t>5</w:t>
      </w:r>
      <w:r w:rsidR="00055EB8" w:rsidRPr="009F2DD4">
        <w:rPr>
          <w:rFonts w:ascii="Arial" w:hAnsi="Arial" w:cs="Arial"/>
          <w:sz w:val="22"/>
          <w:szCs w:val="22"/>
        </w:rPr>
        <w:t xml:space="preserve"> OBOWIĄZKI </w:t>
      </w:r>
      <w:r w:rsidR="003D00E5">
        <w:rPr>
          <w:rFonts w:ascii="Arial" w:hAnsi="Arial" w:cs="Arial"/>
          <w:sz w:val="22"/>
          <w:szCs w:val="22"/>
        </w:rPr>
        <w:t>STRON</w:t>
      </w:r>
    </w:p>
    <w:p w14:paraId="4C82ED5A" w14:textId="77777777" w:rsidR="003D00E5" w:rsidRPr="009B6FE6" w:rsidRDefault="003D00E5" w:rsidP="003D00E5">
      <w:pPr>
        <w:pStyle w:val="Akapitzlist"/>
        <w:widowControl/>
        <w:numPr>
          <w:ilvl w:val="0"/>
          <w:numId w:val="58"/>
        </w:numPr>
        <w:tabs>
          <w:tab w:val="left" w:pos="284"/>
        </w:tabs>
        <w:autoSpaceDE/>
        <w:autoSpaceDN/>
        <w:rPr>
          <w:rFonts w:ascii="Arial" w:eastAsia="SimSun" w:hAnsi="Arial" w:cs="Arial"/>
        </w:rPr>
      </w:pPr>
      <w:r w:rsidRPr="009B6FE6">
        <w:rPr>
          <w:rFonts w:ascii="Arial" w:hAnsi="Arial" w:cs="Arial"/>
          <w:b/>
          <w:bCs/>
        </w:rPr>
        <w:t>Do obowiązków Zamawiającego należy</w:t>
      </w:r>
    </w:p>
    <w:p w14:paraId="55D87BD2" w14:textId="77777777" w:rsidR="003D00E5" w:rsidRPr="009B6FE6" w:rsidRDefault="003D00E5" w:rsidP="003D00E5">
      <w:pPr>
        <w:pStyle w:val="Lista1"/>
        <w:numPr>
          <w:ilvl w:val="0"/>
          <w:numId w:val="48"/>
        </w:numPr>
        <w:tabs>
          <w:tab w:val="left" w:pos="567"/>
        </w:tabs>
        <w:spacing w:after="0" w:line="240" w:lineRule="auto"/>
        <w:ind w:left="567" w:hanging="283"/>
        <w:rPr>
          <w:rFonts w:ascii="Arial" w:hAnsi="Arial" w:cs="Arial"/>
          <w:sz w:val="22"/>
          <w:szCs w:val="22"/>
          <w:lang w:val="pl-PL"/>
        </w:rPr>
      </w:pPr>
      <w:r w:rsidRPr="009B6FE6">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9B6FE6" w:rsidRDefault="003D00E5" w:rsidP="003D00E5">
      <w:pPr>
        <w:pStyle w:val="Lista1"/>
        <w:numPr>
          <w:ilvl w:val="0"/>
          <w:numId w:val="48"/>
        </w:numPr>
        <w:tabs>
          <w:tab w:val="left" w:pos="567"/>
        </w:tabs>
        <w:spacing w:after="0" w:line="240" w:lineRule="auto"/>
        <w:ind w:left="567" w:hanging="283"/>
        <w:rPr>
          <w:rFonts w:ascii="Arial" w:hAnsi="Arial" w:cs="Arial"/>
          <w:sz w:val="22"/>
          <w:szCs w:val="22"/>
          <w:lang w:val="pl-PL"/>
        </w:rPr>
      </w:pPr>
      <w:r w:rsidRPr="009B6FE6">
        <w:rPr>
          <w:rFonts w:ascii="Arial" w:hAnsi="Arial" w:cs="Arial"/>
          <w:sz w:val="22"/>
          <w:szCs w:val="22"/>
          <w:lang w:val="pl-PL"/>
        </w:rPr>
        <w:t>współpraca z Wykonawcą w celu prawidłowej realizacji przedmiotu umowy,</w:t>
      </w:r>
    </w:p>
    <w:p w14:paraId="106F1A83" w14:textId="77777777" w:rsidR="003D00E5" w:rsidRPr="009B6FE6" w:rsidRDefault="003D00E5" w:rsidP="003D00E5">
      <w:pPr>
        <w:pStyle w:val="Lista1"/>
        <w:numPr>
          <w:ilvl w:val="0"/>
          <w:numId w:val="48"/>
        </w:numPr>
        <w:tabs>
          <w:tab w:val="left" w:pos="567"/>
        </w:tabs>
        <w:spacing w:after="0" w:line="240" w:lineRule="auto"/>
        <w:ind w:left="567" w:hanging="283"/>
        <w:rPr>
          <w:rFonts w:ascii="Arial" w:hAnsi="Arial" w:cs="Arial"/>
          <w:sz w:val="22"/>
          <w:szCs w:val="22"/>
          <w:lang w:val="pl-PL"/>
        </w:rPr>
      </w:pPr>
      <w:r w:rsidRPr="009B6FE6">
        <w:rPr>
          <w:rFonts w:ascii="Arial" w:hAnsi="Arial" w:cs="Arial"/>
          <w:sz w:val="22"/>
          <w:szCs w:val="22"/>
          <w:lang w:val="pl-PL"/>
        </w:rPr>
        <w:t>uczestniczenie w naradach koordynacyjnych,</w:t>
      </w:r>
    </w:p>
    <w:p w14:paraId="1158D29C" w14:textId="77777777" w:rsidR="003D00E5" w:rsidRPr="009B6FE6" w:rsidRDefault="003D00E5" w:rsidP="003D00E5">
      <w:pPr>
        <w:pStyle w:val="Lista1"/>
        <w:numPr>
          <w:ilvl w:val="0"/>
          <w:numId w:val="48"/>
        </w:numPr>
        <w:tabs>
          <w:tab w:val="left" w:pos="567"/>
        </w:tabs>
        <w:spacing w:after="0" w:line="240" w:lineRule="auto"/>
        <w:ind w:left="567" w:hanging="283"/>
        <w:rPr>
          <w:rFonts w:ascii="Arial" w:hAnsi="Arial" w:cs="Arial"/>
          <w:sz w:val="22"/>
          <w:szCs w:val="22"/>
          <w:lang w:val="pl-PL"/>
        </w:rPr>
      </w:pPr>
      <w:r w:rsidRPr="009B6FE6">
        <w:rPr>
          <w:rFonts w:ascii="Arial" w:hAnsi="Arial" w:cs="Arial"/>
          <w:sz w:val="22"/>
          <w:szCs w:val="22"/>
          <w:lang w:val="pl-PL"/>
        </w:rPr>
        <w:t>zapłata wynagrodzenia należnego Wykonawcy za wykonanie przedmiotu umowy.</w:t>
      </w:r>
    </w:p>
    <w:p w14:paraId="179454EF" w14:textId="77777777" w:rsidR="003D00E5" w:rsidRPr="009B6FE6" w:rsidRDefault="003D00E5" w:rsidP="003D00E5">
      <w:pPr>
        <w:pStyle w:val="Akapitzlist"/>
        <w:widowControl/>
        <w:numPr>
          <w:ilvl w:val="0"/>
          <w:numId w:val="58"/>
        </w:numPr>
        <w:tabs>
          <w:tab w:val="left" w:pos="284"/>
        </w:tabs>
        <w:autoSpaceDE/>
        <w:autoSpaceDN/>
        <w:ind w:left="284" w:hanging="284"/>
        <w:rPr>
          <w:rFonts w:ascii="Arial" w:hAnsi="Arial" w:cs="Arial"/>
          <w:b/>
          <w:bCs/>
          <w:i/>
          <w:iCs/>
        </w:rPr>
      </w:pPr>
      <w:r w:rsidRPr="009B6FE6">
        <w:rPr>
          <w:rFonts w:ascii="Arial" w:hAnsi="Arial" w:cs="Arial"/>
          <w:b/>
          <w:bCs/>
          <w:i/>
          <w:iCs/>
        </w:rPr>
        <w:lastRenderedPageBreak/>
        <w:t>Wykonawca zobowiązany jest</w:t>
      </w:r>
      <w:r w:rsidRPr="009B6FE6">
        <w:rPr>
          <w:rFonts w:ascii="Arial" w:eastAsia="SimSun-18030" w:hAnsi="Arial" w:cs="Arial"/>
          <w:b/>
          <w:bCs/>
          <w:i/>
          <w:iCs/>
        </w:rPr>
        <w:t xml:space="preserve"> (koszty poniższych elementów </w:t>
      </w:r>
      <w:r w:rsidRPr="009B6FE6">
        <w:rPr>
          <w:rFonts w:ascii="Arial" w:hAnsi="Arial" w:cs="Arial"/>
          <w:b/>
          <w:bCs/>
          <w:i/>
          <w:iCs/>
        </w:rPr>
        <w:t xml:space="preserve">muszą być wycenione w całości zadania i nie podlegają odrębnej zapłacie): </w:t>
      </w:r>
    </w:p>
    <w:p w14:paraId="308B1963"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6359A628"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01483968"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zapewnić sprawdzenie dokumentacji projektowej stosownie do przepisów ustawy Prawa budowlanego,</w:t>
      </w:r>
    </w:p>
    <w:p w14:paraId="4ACEFB56"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bookmarkStart w:id="6" w:name="_Hlk143068442"/>
      <w:r w:rsidRPr="0040771F">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40771F">
        <w:rPr>
          <w:rFonts w:ascii="Arial" w:hAnsi="Arial" w:cs="Arial"/>
          <w:sz w:val="22"/>
          <w:szCs w:val="22"/>
        </w:rPr>
        <w:t xml:space="preserve"> </w:t>
      </w:r>
      <w:proofErr w:type="spellStart"/>
      <w:r w:rsidRPr="0040771F">
        <w:rPr>
          <w:rFonts w:ascii="Arial" w:hAnsi="Arial" w:cs="Arial"/>
          <w:sz w:val="22"/>
          <w:szCs w:val="22"/>
        </w:rPr>
        <w:t>realizacji</w:t>
      </w:r>
      <w:proofErr w:type="spellEnd"/>
      <w:r w:rsidRPr="0040771F">
        <w:rPr>
          <w:rFonts w:ascii="Arial" w:hAnsi="Arial" w:cs="Arial"/>
          <w:sz w:val="22"/>
          <w:szCs w:val="22"/>
        </w:rPr>
        <w:t xml:space="preserve"> </w:t>
      </w:r>
      <w:proofErr w:type="spellStart"/>
      <w:r w:rsidRPr="0040771F">
        <w:rPr>
          <w:rFonts w:ascii="Arial" w:hAnsi="Arial" w:cs="Arial"/>
          <w:sz w:val="22"/>
          <w:szCs w:val="22"/>
        </w:rPr>
        <w:t>zadania</w:t>
      </w:r>
      <w:proofErr w:type="spellEnd"/>
      <w:r w:rsidRPr="0040771F">
        <w:rPr>
          <w:rFonts w:ascii="Arial" w:hAnsi="Arial" w:cs="Arial"/>
          <w:sz w:val="22"/>
          <w:szCs w:val="22"/>
        </w:rPr>
        <w:t xml:space="preserve"> w </w:t>
      </w:r>
      <w:proofErr w:type="spellStart"/>
      <w:r w:rsidRPr="0040771F">
        <w:rPr>
          <w:rFonts w:ascii="Arial" w:hAnsi="Arial" w:cs="Arial"/>
          <w:sz w:val="22"/>
          <w:szCs w:val="22"/>
        </w:rPr>
        <w:t>oparciu</w:t>
      </w:r>
      <w:proofErr w:type="spellEnd"/>
      <w:r w:rsidRPr="0040771F">
        <w:rPr>
          <w:rFonts w:ascii="Arial" w:hAnsi="Arial" w:cs="Arial"/>
          <w:sz w:val="22"/>
          <w:szCs w:val="22"/>
        </w:rPr>
        <w:t xml:space="preserve"> o </w:t>
      </w:r>
      <w:proofErr w:type="spellStart"/>
      <w:r w:rsidRPr="0040771F">
        <w:rPr>
          <w:rFonts w:ascii="Arial" w:hAnsi="Arial" w:cs="Arial"/>
          <w:sz w:val="22"/>
          <w:szCs w:val="22"/>
        </w:rPr>
        <w:t>ustawę</w:t>
      </w:r>
      <w:proofErr w:type="spellEnd"/>
      <w:r w:rsidRPr="0040771F">
        <w:rPr>
          <w:rFonts w:ascii="Arial" w:hAnsi="Arial" w:cs="Arial"/>
          <w:sz w:val="22"/>
          <w:szCs w:val="22"/>
        </w:rPr>
        <w:t xml:space="preserve"> z </w:t>
      </w:r>
      <w:proofErr w:type="spellStart"/>
      <w:r w:rsidRPr="0040771F">
        <w:rPr>
          <w:rFonts w:ascii="Arial" w:hAnsi="Arial" w:cs="Arial"/>
          <w:sz w:val="22"/>
          <w:szCs w:val="22"/>
        </w:rPr>
        <w:t>dnia</w:t>
      </w:r>
      <w:proofErr w:type="spellEnd"/>
      <w:r w:rsidRPr="0040771F">
        <w:rPr>
          <w:rFonts w:ascii="Arial" w:hAnsi="Arial" w:cs="Arial"/>
          <w:sz w:val="22"/>
          <w:szCs w:val="22"/>
        </w:rPr>
        <w:t xml:space="preserve"> 10 </w:t>
      </w:r>
      <w:proofErr w:type="spellStart"/>
      <w:r w:rsidRPr="0040771F">
        <w:rPr>
          <w:rFonts w:ascii="Arial" w:hAnsi="Arial" w:cs="Arial"/>
          <w:sz w:val="22"/>
          <w:szCs w:val="22"/>
        </w:rPr>
        <w:t>kwietnia</w:t>
      </w:r>
      <w:proofErr w:type="spellEnd"/>
      <w:r w:rsidRPr="0040771F">
        <w:rPr>
          <w:rFonts w:ascii="Arial" w:hAnsi="Arial" w:cs="Arial"/>
          <w:sz w:val="22"/>
          <w:szCs w:val="22"/>
        </w:rPr>
        <w:t xml:space="preserve"> 2003 r. o </w:t>
      </w:r>
      <w:proofErr w:type="spellStart"/>
      <w:r w:rsidRPr="0040771F">
        <w:rPr>
          <w:rFonts w:ascii="Arial" w:hAnsi="Arial" w:cs="Arial"/>
          <w:sz w:val="22"/>
          <w:szCs w:val="22"/>
        </w:rPr>
        <w:t>szczególnych</w:t>
      </w:r>
      <w:proofErr w:type="spellEnd"/>
      <w:r w:rsidRPr="0040771F">
        <w:rPr>
          <w:rFonts w:ascii="Arial" w:hAnsi="Arial" w:cs="Arial"/>
          <w:sz w:val="22"/>
          <w:szCs w:val="22"/>
        </w:rPr>
        <w:t xml:space="preserve"> </w:t>
      </w:r>
      <w:proofErr w:type="spellStart"/>
      <w:r w:rsidRPr="0040771F">
        <w:rPr>
          <w:rFonts w:ascii="Arial" w:hAnsi="Arial" w:cs="Arial"/>
          <w:sz w:val="22"/>
          <w:szCs w:val="22"/>
        </w:rPr>
        <w:t>zasadach</w:t>
      </w:r>
      <w:proofErr w:type="spellEnd"/>
      <w:r w:rsidRPr="0040771F">
        <w:rPr>
          <w:rFonts w:ascii="Arial" w:hAnsi="Arial" w:cs="Arial"/>
          <w:sz w:val="22"/>
          <w:szCs w:val="22"/>
        </w:rPr>
        <w:t xml:space="preserve"> </w:t>
      </w:r>
      <w:proofErr w:type="spellStart"/>
      <w:r w:rsidRPr="0040771F">
        <w:rPr>
          <w:rFonts w:ascii="Arial" w:hAnsi="Arial" w:cs="Arial"/>
          <w:sz w:val="22"/>
          <w:szCs w:val="22"/>
        </w:rPr>
        <w:t>przygotowania</w:t>
      </w:r>
      <w:proofErr w:type="spellEnd"/>
      <w:r w:rsidRPr="0040771F">
        <w:rPr>
          <w:rFonts w:ascii="Arial" w:hAnsi="Arial" w:cs="Arial"/>
          <w:sz w:val="22"/>
          <w:szCs w:val="22"/>
        </w:rPr>
        <w:t xml:space="preserve"> i </w:t>
      </w:r>
      <w:proofErr w:type="spellStart"/>
      <w:r w:rsidRPr="0040771F">
        <w:rPr>
          <w:rFonts w:ascii="Arial" w:hAnsi="Arial" w:cs="Arial"/>
          <w:sz w:val="22"/>
          <w:szCs w:val="22"/>
        </w:rPr>
        <w:t>realizacji</w:t>
      </w:r>
      <w:proofErr w:type="spellEnd"/>
      <w:r w:rsidRPr="0040771F">
        <w:rPr>
          <w:rFonts w:ascii="Arial" w:hAnsi="Arial" w:cs="Arial"/>
          <w:sz w:val="22"/>
          <w:szCs w:val="22"/>
        </w:rPr>
        <w:t xml:space="preserve"> </w:t>
      </w:r>
      <w:proofErr w:type="spellStart"/>
      <w:r w:rsidRPr="0040771F">
        <w:rPr>
          <w:rFonts w:ascii="Arial" w:hAnsi="Arial" w:cs="Arial"/>
          <w:sz w:val="22"/>
          <w:szCs w:val="22"/>
        </w:rPr>
        <w:t>inwestycji</w:t>
      </w:r>
      <w:proofErr w:type="spellEnd"/>
      <w:r w:rsidRPr="0040771F">
        <w:rPr>
          <w:rFonts w:ascii="Arial" w:hAnsi="Arial" w:cs="Arial"/>
          <w:sz w:val="22"/>
          <w:szCs w:val="22"/>
        </w:rPr>
        <w:t xml:space="preserve"> w </w:t>
      </w:r>
      <w:proofErr w:type="spellStart"/>
      <w:r w:rsidRPr="0040771F">
        <w:rPr>
          <w:rFonts w:ascii="Arial" w:hAnsi="Arial" w:cs="Arial"/>
          <w:sz w:val="22"/>
          <w:szCs w:val="22"/>
        </w:rPr>
        <w:t>zakresie</w:t>
      </w:r>
      <w:proofErr w:type="spellEnd"/>
      <w:r w:rsidRPr="0040771F">
        <w:rPr>
          <w:rFonts w:ascii="Arial" w:hAnsi="Arial" w:cs="Arial"/>
          <w:sz w:val="22"/>
          <w:szCs w:val="22"/>
        </w:rPr>
        <w:t xml:space="preserve"> </w:t>
      </w:r>
      <w:proofErr w:type="spellStart"/>
      <w:r w:rsidRPr="0040771F">
        <w:rPr>
          <w:rFonts w:ascii="Arial" w:hAnsi="Arial" w:cs="Arial"/>
          <w:sz w:val="22"/>
          <w:szCs w:val="22"/>
        </w:rPr>
        <w:t>dróg</w:t>
      </w:r>
      <w:proofErr w:type="spellEnd"/>
      <w:r w:rsidRPr="0040771F">
        <w:rPr>
          <w:rFonts w:ascii="Arial" w:hAnsi="Arial" w:cs="Arial"/>
          <w:sz w:val="22"/>
          <w:szCs w:val="22"/>
        </w:rPr>
        <w:t xml:space="preserve"> </w:t>
      </w:r>
      <w:proofErr w:type="spellStart"/>
      <w:r w:rsidRPr="0040771F">
        <w:rPr>
          <w:rFonts w:ascii="Arial" w:hAnsi="Arial" w:cs="Arial"/>
          <w:sz w:val="22"/>
          <w:szCs w:val="22"/>
        </w:rPr>
        <w:t>publicznych</w:t>
      </w:r>
      <w:proofErr w:type="spellEnd"/>
      <w:r w:rsidRPr="0040771F">
        <w:rPr>
          <w:rFonts w:ascii="Arial" w:hAnsi="Arial" w:cs="Arial"/>
          <w:sz w:val="22"/>
          <w:szCs w:val="22"/>
        </w:rPr>
        <w:t xml:space="preserve"> (</w:t>
      </w:r>
      <w:proofErr w:type="spellStart"/>
      <w:r w:rsidRPr="0040771F">
        <w:rPr>
          <w:rFonts w:ascii="Arial" w:hAnsi="Arial" w:cs="Arial"/>
          <w:sz w:val="22"/>
          <w:szCs w:val="22"/>
        </w:rPr>
        <w:t>t.j</w:t>
      </w:r>
      <w:proofErr w:type="spellEnd"/>
      <w:r w:rsidRPr="0040771F">
        <w:rPr>
          <w:rFonts w:ascii="Arial" w:hAnsi="Arial" w:cs="Arial"/>
          <w:sz w:val="22"/>
          <w:szCs w:val="22"/>
        </w:rPr>
        <w:t xml:space="preserve">. Dz. U. z 2023 </w:t>
      </w:r>
      <w:proofErr w:type="spellStart"/>
      <w:r w:rsidRPr="0040771F">
        <w:rPr>
          <w:rFonts w:ascii="Arial" w:hAnsi="Arial" w:cs="Arial"/>
          <w:sz w:val="22"/>
          <w:szCs w:val="22"/>
        </w:rPr>
        <w:t>poz</w:t>
      </w:r>
      <w:proofErr w:type="spellEnd"/>
      <w:r w:rsidRPr="0040771F">
        <w:rPr>
          <w:rFonts w:ascii="Arial" w:hAnsi="Arial" w:cs="Arial"/>
          <w:sz w:val="22"/>
          <w:szCs w:val="22"/>
        </w:rPr>
        <w:t xml:space="preserve">. 162 z </w:t>
      </w:r>
      <w:proofErr w:type="spellStart"/>
      <w:r w:rsidRPr="0040771F">
        <w:rPr>
          <w:rFonts w:ascii="Arial" w:hAnsi="Arial" w:cs="Arial"/>
          <w:sz w:val="22"/>
          <w:szCs w:val="22"/>
        </w:rPr>
        <w:t>późn</w:t>
      </w:r>
      <w:proofErr w:type="spellEnd"/>
      <w:r w:rsidRPr="0040771F">
        <w:rPr>
          <w:rFonts w:ascii="Arial" w:hAnsi="Arial" w:cs="Arial"/>
          <w:sz w:val="22"/>
          <w:szCs w:val="22"/>
        </w:rPr>
        <w:t xml:space="preserve">. </w:t>
      </w:r>
      <w:proofErr w:type="spellStart"/>
      <w:r w:rsidRPr="0040771F">
        <w:rPr>
          <w:rFonts w:ascii="Arial" w:hAnsi="Arial" w:cs="Arial"/>
          <w:sz w:val="22"/>
          <w:szCs w:val="22"/>
        </w:rPr>
        <w:t>zm</w:t>
      </w:r>
      <w:proofErr w:type="spellEnd"/>
      <w:r w:rsidRPr="0040771F">
        <w:rPr>
          <w:rFonts w:ascii="Arial" w:hAnsi="Arial" w:cs="Arial"/>
          <w:sz w:val="22"/>
          <w:szCs w:val="22"/>
        </w:rPr>
        <w:t>.).</w:t>
      </w:r>
    </w:p>
    <w:bookmarkEnd w:id="6"/>
    <w:p w14:paraId="018CE0B3"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1494D26D" w14:textId="77777777" w:rsidR="003D00E5" w:rsidRPr="0040771F" w:rsidRDefault="003D00E5" w:rsidP="003D00E5">
      <w:pPr>
        <w:pStyle w:val="Lista1"/>
        <w:widowControl w:val="0"/>
        <w:numPr>
          <w:ilvl w:val="0"/>
          <w:numId w:val="49"/>
        </w:numPr>
        <w:suppressAutoHyphens/>
        <w:autoSpaceDN/>
        <w:spacing w:after="0" w:line="240" w:lineRule="auto"/>
        <w:ind w:left="714" w:hanging="357"/>
        <w:rPr>
          <w:rFonts w:ascii="Arial" w:hAnsi="Arial" w:cs="Arial"/>
          <w:sz w:val="22"/>
          <w:szCs w:val="22"/>
          <w:lang w:val="pl-PL"/>
        </w:rPr>
      </w:pPr>
      <w:r w:rsidRPr="0040771F">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2C595732" w14:textId="77777777" w:rsidR="003D00E5" w:rsidRPr="0040771F" w:rsidRDefault="003D00E5" w:rsidP="003D00E5">
      <w:pPr>
        <w:pStyle w:val="Lista1"/>
        <w:widowControl w:val="0"/>
        <w:numPr>
          <w:ilvl w:val="0"/>
          <w:numId w:val="50"/>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 przypadku wykazania braków przez organ prowadzący postępowanie wprowadzić stosowne zmiany i uzupełnienia w terminie wskazanym przez ten organ,</w:t>
      </w:r>
    </w:p>
    <w:p w14:paraId="7A72F5F6" w14:textId="77777777" w:rsidR="003D00E5" w:rsidRPr="0040771F" w:rsidRDefault="003D00E5" w:rsidP="003D00E5">
      <w:pPr>
        <w:pStyle w:val="Lista1"/>
        <w:widowControl w:val="0"/>
        <w:numPr>
          <w:ilvl w:val="0"/>
          <w:numId w:val="50"/>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2752C9EE"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2E196C61" w14:textId="77777777" w:rsidR="003D00E5" w:rsidRPr="0040771F" w:rsidRDefault="003D00E5" w:rsidP="003D00E5">
      <w:pPr>
        <w:widowControl/>
        <w:numPr>
          <w:ilvl w:val="0"/>
          <w:numId w:val="49"/>
        </w:numPr>
        <w:autoSpaceDE/>
        <w:autoSpaceDN/>
        <w:ind w:left="720" w:hanging="360"/>
        <w:contextualSpacing/>
        <w:jc w:val="both"/>
        <w:rPr>
          <w:rFonts w:ascii="Arial" w:hAnsi="Arial" w:cs="Arial"/>
          <w:lang w:eastAsia="ja-JP" w:bidi="fa-IR"/>
        </w:rPr>
      </w:pPr>
      <w:r w:rsidRPr="0040771F">
        <w:rPr>
          <w:rFonts w:ascii="Arial" w:hAnsi="Arial" w:cs="Arial"/>
        </w:rPr>
        <w:t>dokonywanie ewentualnych zmian, uzupełnień, poprawek dokumentacji projektowej, w tym m.in.: brakujących rysunków. schematów, przekroi, szczegółów,</w:t>
      </w:r>
      <w:r w:rsidRPr="0040771F">
        <w:rPr>
          <w:rFonts w:ascii="Arial" w:hAnsi="Arial" w:cs="Arial"/>
          <w:bCs/>
        </w:rPr>
        <w:t xml:space="preserve"> obliczeń, rozwinięć instalacji, rysunków zamiennych, </w:t>
      </w:r>
      <w:r w:rsidRPr="0040771F">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205F9291"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0D86898A"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7D5723D5" w14:textId="77777777" w:rsidR="003D00E5" w:rsidRPr="0040771F" w:rsidRDefault="003D00E5" w:rsidP="003D00E5">
      <w:pPr>
        <w:pStyle w:val="Akapitzlist"/>
        <w:widowControl/>
        <w:numPr>
          <w:ilvl w:val="0"/>
          <w:numId w:val="49"/>
        </w:numPr>
        <w:autoSpaceDE/>
        <w:autoSpaceDN/>
        <w:ind w:left="720"/>
        <w:contextualSpacing/>
        <w:rPr>
          <w:rFonts w:ascii="Arial" w:hAnsi="Arial" w:cs="Arial"/>
        </w:rPr>
      </w:pPr>
      <w:r w:rsidRPr="0040771F">
        <w:rPr>
          <w:rFonts w:ascii="Arial" w:hAnsi="Arial" w:cs="Arial"/>
          <w:lang w:eastAsia="pl-PL"/>
        </w:rPr>
        <w:t>wystąpić do wszystkich zarządców sieci występujących w obszarze inwestycji a także</w:t>
      </w:r>
      <w:r w:rsidRPr="0040771F">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1306A522"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jednorazowej, bezpłatnej aktualizacji kosztorysów inwestorskich na żądanie Zamawiającego,</w:t>
      </w:r>
    </w:p>
    <w:p w14:paraId="00F9BB7C"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 xml:space="preserve">wyjaśnianie wątpliwości dotyczących Dokumentacji projektowo-kosztorysowej i zawartych w niej rozwiązań, </w:t>
      </w:r>
    </w:p>
    <w:p w14:paraId="079A2505"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t xml:space="preserve">w przypadku realizacji technicznej, </w:t>
      </w:r>
      <w:r w:rsidRPr="0040771F">
        <w:rPr>
          <w:rFonts w:ascii="Arial" w:hAnsi="Arial" w:cs="Arial"/>
          <w:sz w:val="22"/>
          <w:szCs w:val="22"/>
          <w:lang w:val="pl-PL" w:eastAsia="ja-JP" w:bidi="fa-IR"/>
        </w:rPr>
        <w:t xml:space="preserve">sprawowanie </w:t>
      </w:r>
      <w:r w:rsidRPr="0040771F">
        <w:rPr>
          <w:rFonts w:ascii="Arial" w:hAnsi="Arial" w:cs="Arial"/>
          <w:sz w:val="22"/>
          <w:szCs w:val="22"/>
          <w:lang w:val="pl-PL"/>
        </w:rPr>
        <w:t xml:space="preserve">nadzoru autorskiego, przez projektantów wszystkich branż, o którym mowa w art. 20 ust. 1 pkt </w:t>
      </w:r>
      <w:r w:rsidRPr="0040771F">
        <w:rPr>
          <w:rFonts w:ascii="Arial" w:hAnsi="Arial" w:cs="Arial"/>
          <w:sz w:val="22"/>
          <w:szCs w:val="22"/>
          <w:lang w:val="pl-PL" w:eastAsia="ja-JP" w:bidi="fa-IR"/>
        </w:rPr>
        <w:t xml:space="preserve">4 </w:t>
      </w:r>
      <w:r w:rsidRPr="0040771F">
        <w:rPr>
          <w:rFonts w:ascii="Arial" w:hAnsi="Arial" w:cs="Arial"/>
          <w:sz w:val="22"/>
          <w:szCs w:val="22"/>
          <w:lang w:val="pl-PL"/>
        </w:rPr>
        <w:t>ustawy z dnia 7 lipca 1994 r. Prawo budowlane (</w:t>
      </w:r>
      <w:proofErr w:type="spellStart"/>
      <w:r w:rsidRPr="0040771F">
        <w:rPr>
          <w:rFonts w:ascii="Arial" w:hAnsi="Arial" w:cs="Arial"/>
          <w:sz w:val="22"/>
          <w:szCs w:val="22"/>
          <w:lang w:val="pl-PL"/>
        </w:rPr>
        <w:t>t.j</w:t>
      </w:r>
      <w:proofErr w:type="spellEnd"/>
      <w:r w:rsidRPr="0040771F">
        <w:rPr>
          <w:rFonts w:ascii="Arial" w:hAnsi="Arial" w:cs="Arial"/>
          <w:sz w:val="22"/>
          <w:szCs w:val="22"/>
          <w:lang w:val="pl-PL"/>
        </w:rPr>
        <w:t xml:space="preserve">. Dz. U. z 2023 r., poz. 682 ze </w:t>
      </w:r>
      <w:proofErr w:type="spellStart"/>
      <w:r w:rsidRPr="0040771F">
        <w:rPr>
          <w:rFonts w:ascii="Arial" w:hAnsi="Arial" w:cs="Arial"/>
          <w:sz w:val="22"/>
          <w:szCs w:val="22"/>
          <w:lang w:val="pl-PL"/>
        </w:rPr>
        <w:t>póź</w:t>
      </w:r>
      <w:proofErr w:type="spellEnd"/>
      <w:r w:rsidRPr="0040771F">
        <w:rPr>
          <w:rFonts w:ascii="Arial" w:hAnsi="Arial" w:cs="Arial"/>
          <w:sz w:val="22"/>
          <w:szCs w:val="22"/>
          <w:lang w:val="pl-PL"/>
        </w:rPr>
        <w:t>. zm.), nad inwestycją wykonywaną w oparciu o dokumentację będącą przedmiotem niniejszego postępowania, (podlega odrębnej zapłacie),</w:t>
      </w:r>
    </w:p>
    <w:p w14:paraId="3F8AE14C" w14:textId="77777777" w:rsidR="003D00E5" w:rsidRPr="0040771F" w:rsidRDefault="003D00E5" w:rsidP="003D00E5">
      <w:pPr>
        <w:pStyle w:val="Lista1"/>
        <w:widowControl w:val="0"/>
        <w:numPr>
          <w:ilvl w:val="0"/>
          <w:numId w:val="49"/>
        </w:numPr>
        <w:suppressAutoHyphens/>
        <w:autoSpaceDN/>
        <w:spacing w:after="0" w:line="240" w:lineRule="auto"/>
        <w:ind w:left="720" w:hanging="360"/>
        <w:rPr>
          <w:rFonts w:ascii="Arial" w:hAnsi="Arial" w:cs="Arial"/>
          <w:sz w:val="22"/>
          <w:szCs w:val="22"/>
          <w:lang w:val="pl-PL"/>
        </w:rPr>
      </w:pPr>
      <w:r w:rsidRPr="0040771F">
        <w:rPr>
          <w:rFonts w:ascii="Arial" w:hAnsi="Arial" w:cs="Arial"/>
          <w:sz w:val="22"/>
          <w:szCs w:val="22"/>
          <w:lang w:val="pl-PL"/>
        </w:rPr>
        <w:lastRenderedPageBreak/>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4DF1F398" w14:textId="77777777" w:rsidR="003D00E5" w:rsidRPr="0040771F" w:rsidRDefault="003D00E5" w:rsidP="003D00E5">
      <w:pPr>
        <w:pStyle w:val="Akapitzlist"/>
        <w:widowControl/>
        <w:spacing w:line="259" w:lineRule="auto"/>
        <w:ind w:left="0"/>
        <w:rPr>
          <w:rFonts w:ascii="Arial" w:hAnsi="Arial" w:cs="Arial"/>
        </w:rPr>
      </w:pPr>
    </w:p>
    <w:p w14:paraId="561ADB3E" w14:textId="77777777" w:rsidR="003D00E5" w:rsidRPr="0040771F" w:rsidRDefault="003D00E5" w:rsidP="003D00E5">
      <w:pPr>
        <w:pStyle w:val="Akapitzlist"/>
        <w:widowControl/>
        <w:numPr>
          <w:ilvl w:val="0"/>
          <w:numId w:val="52"/>
        </w:numPr>
        <w:autoSpaceDE/>
        <w:autoSpaceDN/>
        <w:spacing w:line="259" w:lineRule="auto"/>
        <w:rPr>
          <w:rFonts w:ascii="Arial" w:hAnsi="Arial" w:cs="Arial"/>
        </w:rPr>
      </w:pPr>
      <w:r w:rsidRPr="0040771F">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40771F">
        <w:rPr>
          <w:rFonts w:ascii="Arial" w:hAnsi="Arial" w:cs="Arial"/>
        </w:rPr>
        <w:t>STWiORB</w:t>
      </w:r>
      <w:proofErr w:type="spellEnd"/>
      <w:r w:rsidRPr="0040771F">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5F59CF3C" w14:textId="77777777" w:rsidR="003D00E5" w:rsidRPr="0040771F" w:rsidRDefault="003D00E5" w:rsidP="003D00E5">
      <w:pPr>
        <w:pStyle w:val="Akapitzlist"/>
        <w:widowControl/>
        <w:numPr>
          <w:ilvl w:val="0"/>
          <w:numId w:val="52"/>
        </w:numPr>
        <w:autoSpaceDE/>
        <w:autoSpaceDN/>
        <w:spacing w:line="259" w:lineRule="auto"/>
        <w:rPr>
          <w:rFonts w:ascii="Arial" w:hAnsi="Arial" w:cs="Arial"/>
        </w:rPr>
      </w:pPr>
      <w:r w:rsidRPr="0040771F">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40771F">
        <w:rPr>
          <w:rFonts w:ascii="Arial" w:hAnsi="Arial" w:cs="Arial"/>
        </w:rPr>
        <w:t>STWiORB</w:t>
      </w:r>
      <w:proofErr w:type="spellEnd"/>
      <w:r w:rsidRPr="0040771F">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370185A" w14:textId="77777777" w:rsidR="003D00E5" w:rsidRPr="0040771F" w:rsidRDefault="003D00E5" w:rsidP="003D00E5">
      <w:pPr>
        <w:pStyle w:val="Akapitzlist"/>
        <w:widowControl/>
        <w:numPr>
          <w:ilvl w:val="0"/>
          <w:numId w:val="52"/>
        </w:numPr>
        <w:autoSpaceDE/>
        <w:autoSpaceDN/>
        <w:spacing w:line="259" w:lineRule="auto"/>
        <w:rPr>
          <w:rFonts w:ascii="Arial" w:hAnsi="Arial" w:cs="Arial"/>
        </w:rPr>
      </w:pPr>
      <w:r w:rsidRPr="0040771F">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4E62E938" w14:textId="77777777" w:rsidR="003D00E5" w:rsidRPr="0040771F" w:rsidRDefault="003D00E5" w:rsidP="003D00E5">
      <w:pPr>
        <w:pStyle w:val="Akapitzlist"/>
        <w:widowControl/>
        <w:numPr>
          <w:ilvl w:val="0"/>
          <w:numId w:val="52"/>
        </w:numPr>
        <w:autoSpaceDE/>
        <w:autoSpaceDN/>
        <w:spacing w:line="259" w:lineRule="auto"/>
        <w:rPr>
          <w:rFonts w:ascii="Arial" w:hAnsi="Arial" w:cs="Arial"/>
        </w:rPr>
      </w:pPr>
      <w:r w:rsidRPr="0040771F">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4399EFD9" w14:textId="3EF394B7" w:rsidR="003D00E5" w:rsidRPr="0040771F" w:rsidRDefault="003D00E5" w:rsidP="003D00E5">
      <w:pPr>
        <w:pStyle w:val="Akapitzlist"/>
        <w:widowControl/>
        <w:numPr>
          <w:ilvl w:val="0"/>
          <w:numId w:val="52"/>
        </w:numPr>
        <w:autoSpaceDE/>
        <w:autoSpaceDN/>
        <w:spacing w:line="259" w:lineRule="auto"/>
        <w:rPr>
          <w:rFonts w:ascii="Arial" w:hAnsi="Arial" w:cs="Arial"/>
          <w:color w:val="FF0000"/>
        </w:rPr>
      </w:pPr>
      <w:r w:rsidRPr="0040771F">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w:t>
      </w:r>
      <w:r>
        <w:rPr>
          <w:rFonts w:ascii="Arial" w:hAnsi="Arial" w:cs="Arial"/>
        </w:rPr>
        <w:t xml:space="preserve">3 </w:t>
      </w:r>
      <w:r w:rsidRPr="0040771F">
        <w:rPr>
          <w:rFonts w:ascii="Arial" w:hAnsi="Arial" w:cs="Arial"/>
        </w:rPr>
        <w:t>umowy</w:t>
      </w:r>
      <w:r>
        <w:rPr>
          <w:rFonts w:ascii="Arial" w:hAnsi="Arial" w:cs="Arial"/>
        </w:rPr>
        <w:t>.</w:t>
      </w:r>
      <w:r w:rsidRPr="0040771F">
        <w:rPr>
          <w:rFonts w:ascii="Arial" w:hAnsi="Arial" w:cs="Arial"/>
        </w:rPr>
        <w:t xml:space="preserve"> </w:t>
      </w:r>
    </w:p>
    <w:p w14:paraId="03931DE5" w14:textId="77777777" w:rsidR="003D00E5" w:rsidRPr="0040771F" w:rsidRDefault="003D00E5" w:rsidP="003D00E5">
      <w:pPr>
        <w:pStyle w:val="Akapitzlist"/>
        <w:widowControl/>
        <w:numPr>
          <w:ilvl w:val="0"/>
          <w:numId w:val="52"/>
        </w:numPr>
        <w:autoSpaceDE/>
        <w:autoSpaceDN/>
        <w:spacing w:line="259" w:lineRule="auto"/>
        <w:rPr>
          <w:rFonts w:ascii="Arial" w:hAnsi="Arial" w:cs="Arial"/>
        </w:rPr>
      </w:pPr>
      <w:r w:rsidRPr="0040771F">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3DEE874C" w14:textId="77777777" w:rsidR="003D00E5" w:rsidRPr="0040771F" w:rsidRDefault="003D00E5" w:rsidP="003D00E5">
      <w:pPr>
        <w:pStyle w:val="Lista1"/>
        <w:widowControl w:val="0"/>
        <w:numPr>
          <w:ilvl w:val="0"/>
          <w:numId w:val="5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uporczywie wykazuje rażący brak staranności,</w:t>
      </w:r>
    </w:p>
    <w:p w14:paraId="02C955CA" w14:textId="77777777" w:rsidR="003D00E5" w:rsidRPr="0040771F" w:rsidRDefault="003D00E5" w:rsidP="003D00E5">
      <w:pPr>
        <w:pStyle w:val="Lista1"/>
        <w:widowControl w:val="0"/>
        <w:numPr>
          <w:ilvl w:val="0"/>
          <w:numId w:val="5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wykonuje swoje obowiązki w sposób niekompetentny lub niedbały,</w:t>
      </w:r>
    </w:p>
    <w:p w14:paraId="00ECDE6F" w14:textId="77777777" w:rsidR="003D00E5" w:rsidRPr="0040771F" w:rsidRDefault="003D00E5" w:rsidP="003D00E5">
      <w:pPr>
        <w:pStyle w:val="Lista1"/>
        <w:widowControl w:val="0"/>
        <w:numPr>
          <w:ilvl w:val="0"/>
          <w:numId w:val="5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nie stosuje się do postanowień umowy lub</w:t>
      </w:r>
    </w:p>
    <w:p w14:paraId="1A1DF6B6" w14:textId="77777777" w:rsidR="003D00E5" w:rsidRPr="009B6FE6" w:rsidRDefault="003D00E5" w:rsidP="003D00E5">
      <w:pPr>
        <w:pStyle w:val="Lista1"/>
        <w:widowControl w:val="0"/>
        <w:numPr>
          <w:ilvl w:val="0"/>
          <w:numId w:val="51"/>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nie uwzględnia zaleceń Zmawiającego i jego wytycznych.</w:t>
      </w:r>
    </w:p>
    <w:p w14:paraId="0A8E58F0" w14:textId="77777777" w:rsidR="003D00E5" w:rsidRPr="0040771F" w:rsidRDefault="003D00E5" w:rsidP="003D00E5">
      <w:pPr>
        <w:widowControl/>
        <w:numPr>
          <w:ilvl w:val="0"/>
          <w:numId w:val="52"/>
        </w:numPr>
        <w:autoSpaceDE/>
        <w:autoSpaceDN/>
        <w:jc w:val="both"/>
        <w:rPr>
          <w:rFonts w:ascii="Arial" w:hAnsi="Arial" w:cs="Arial"/>
        </w:rPr>
      </w:pPr>
      <w:r w:rsidRPr="0040771F">
        <w:rPr>
          <w:rFonts w:ascii="Arial" w:hAnsi="Arial" w:cs="Arial"/>
        </w:rPr>
        <w:t>W przypadku wystąpienia okoliczności, o której mowa w ust. 8, Wykonawca wyznaczy odpowiednią osobę na zastępstwo w trybie przewidzianym w ust. 6.</w:t>
      </w:r>
    </w:p>
    <w:p w14:paraId="11F6B814" w14:textId="77777777" w:rsidR="003D00E5" w:rsidRDefault="003D00E5" w:rsidP="003D00E5">
      <w:pPr>
        <w:pStyle w:val="Nagwek11"/>
        <w:ind w:left="4608" w:right="-71" w:hanging="4608"/>
        <w:jc w:val="center"/>
        <w:rPr>
          <w:rFonts w:ascii="Arial" w:hAnsi="Arial" w:cs="Arial"/>
          <w:sz w:val="22"/>
          <w:szCs w:val="22"/>
        </w:rPr>
      </w:pPr>
      <w:r>
        <w:rPr>
          <w:rFonts w:ascii="Arial" w:hAnsi="Arial" w:cs="Arial"/>
          <w:sz w:val="22"/>
          <w:szCs w:val="22"/>
        </w:rPr>
        <w:t xml:space="preserve"> </w:t>
      </w:r>
    </w:p>
    <w:p w14:paraId="0690559F" w14:textId="77777777" w:rsidR="009B5FA1" w:rsidRPr="00D11B96" w:rsidRDefault="00D11B96" w:rsidP="009F2DD4">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2CA0ED0F" w14:textId="77777777" w:rsidR="003D00E5" w:rsidRPr="0039223B" w:rsidRDefault="003D00E5" w:rsidP="003D00E5">
      <w:pPr>
        <w:pStyle w:val="Standard"/>
        <w:widowControl/>
        <w:numPr>
          <w:ilvl w:val="0"/>
          <w:numId w:val="59"/>
        </w:numPr>
        <w:spacing w:after="0" w:line="240" w:lineRule="auto"/>
        <w:jc w:val="both"/>
        <w:rPr>
          <w:rFonts w:ascii="Arial" w:hAnsi="Arial" w:cs="Arial"/>
          <w:sz w:val="22"/>
          <w:szCs w:val="22"/>
        </w:rPr>
      </w:pPr>
      <w:r w:rsidRPr="0039223B">
        <w:rPr>
          <w:rFonts w:ascii="Arial" w:hAnsi="Arial" w:cs="Arial"/>
          <w:sz w:val="22"/>
          <w:szCs w:val="22"/>
        </w:rPr>
        <w:t>Wykonawca umowy udziela Zamawiającem</w:t>
      </w:r>
      <w:r>
        <w:rPr>
          <w:rFonts w:ascii="Arial" w:hAnsi="Arial" w:cs="Arial"/>
          <w:sz w:val="22"/>
          <w:szCs w:val="22"/>
        </w:rPr>
        <w:t xml:space="preserve">u </w:t>
      </w:r>
      <w:r w:rsidRPr="00CB4903">
        <w:rPr>
          <w:rFonts w:ascii="Arial" w:hAnsi="Arial" w:cs="Arial"/>
          <w:b/>
          <w:bCs/>
          <w:sz w:val="22"/>
          <w:szCs w:val="22"/>
        </w:rPr>
        <w:t>gwarancji</w:t>
      </w:r>
      <w:r w:rsidRPr="0039223B">
        <w:rPr>
          <w:rFonts w:ascii="Arial" w:hAnsi="Arial" w:cs="Arial"/>
          <w:sz w:val="22"/>
          <w:szCs w:val="22"/>
        </w:rPr>
        <w:t xml:space="preserve"> </w:t>
      </w:r>
      <w:r>
        <w:rPr>
          <w:rFonts w:ascii="Arial" w:hAnsi="Arial" w:cs="Arial"/>
          <w:sz w:val="22"/>
          <w:szCs w:val="22"/>
        </w:rPr>
        <w:t>jakości na dokumentację projektowo- kosztorysową stanowiącą</w:t>
      </w:r>
      <w:r w:rsidRPr="0039223B">
        <w:rPr>
          <w:rFonts w:ascii="Arial" w:hAnsi="Arial" w:cs="Arial"/>
          <w:sz w:val="22"/>
          <w:szCs w:val="22"/>
        </w:rPr>
        <w:t xml:space="preserve"> przedmiot umowy.</w:t>
      </w:r>
    </w:p>
    <w:p w14:paraId="34B31AC3" w14:textId="77777777" w:rsidR="003D00E5" w:rsidRPr="000D2F78" w:rsidRDefault="003D00E5" w:rsidP="003D00E5">
      <w:pPr>
        <w:pStyle w:val="Standard"/>
        <w:widowControl/>
        <w:numPr>
          <w:ilvl w:val="0"/>
          <w:numId w:val="59"/>
        </w:numPr>
        <w:spacing w:after="0" w:line="240" w:lineRule="auto"/>
        <w:jc w:val="both"/>
        <w:rPr>
          <w:rFonts w:ascii="Arial" w:hAnsi="Arial" w:cs="Arial"/>
          <w:sz w:val="22"/>
          <w:szCs w:val="22"/>
        </w:rPr>
      </w:pPr>
      <w:r w:rsidRPr="000D2F78">
        <w:rPr>
          <w:rFonts w:ascii="Arial" w:hAnsi="Arial" w:cs="Arial"/>
          <w:b/>
          <w:bCs/>
          <w:sz w:val="22"/>
          <w:szCs w:val="22"/>
        </w:rPr>
        <w:t>Termin rękojmi i gwarancji ustala się na ...........................</w:t>
      </w:r>
      <w:r>
        <w:rPr>
          <w:rFonts w:ascii="Arial" w:hAnsi="Arial" w:cs="Arial"/>
          <w:sz w:val="22"/>
          <w:szCs w:val="22"/>
        </w:rPr>
        <w:t xml:space="preserve"> miesięcy.</w:t>
      </w:r>
    </w:p>
    <w:p w14:paraId="56167B29" w14:textId="77777777" w:rsidR="003D00E5" w:rsidRPr="00C61E99" w:rsidRDefault="003D00E5" w:rsidP="003D00E5">
      <w:pPr>
        <w:pStyle w:val="Standard"/>
        <w:widowControl/>
        <w:numPr>
          <w:ilvl w:val="0"/>
          <w:numId w:val="59"/>
        </w:numPr>
        <w:spacing w:after="0" w:line="240" w:lineRule="auto"/>
        <w:jc w:val="both"/>
        <w:rPr>
          <w:rFonts w:ascii="Arial" w:hAnsi="Arial" w:cs="Arial"/>
          <w:sz w:val="22"/>
          <w:szCs w:val="22"/>
        </w:rPr>
      </w:pPr>
      <w:r w:rsidRPr="00D97D90">
        <w:rPr>
          <w:rFonts w:ascii="Arial" w:eastAsia="SimSun-18030" w:hAnsi="Arial" w:cs="Arial"/>
          <w:sz w:val="22"/>
          <w:szCs w:val="22"/>
        </w:rPr>
        <w:t>Gwarancja i rękojmia rozpoczyna swój bieg od daty odbioru końcowego od Wykonawcy przedmiotu umowy.</w:t>
      </w:r>
    </w:p>
    <w:p w14:paraId="377FC94F"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C61E99">
        <w:rPr>
          <w:rFonts w:ascii="Arial" w:hAnsi="Arial" w:cs="Arial"/>
          <w:sz w:val="22"/>
          <w:szCs w:val="22"/>
        </w:rPr>
        <w:t>Uprawnienia z tytułu gwarancji nie naruszają uprawnień Zamawiającego z tytułu rękojmi.</w:t>
      </w:r>
    </w:p>
    <w:p w14:paraId="3C5AA761"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C61E99">
        <w:rPr>
          <w:rFonts w:ascii="Arial" w:hAnsi="Arial" w:cs="Arial"/>
          <w:sz w:val="22"/>
          <w:szCs w:val="22"/>
        </w:rPr>
        <w:t>Zamawiający może wykonywać uprawnienia z tytułu rękojmi za wady fizyczne rzeczy niezależnie od uprawnień wynikających z gwarancji.</w:t>
      </w:r>
    </w:p>
    <w:p w14:paraId="7CD3F93E"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C61E99">
        <w:rPr>
          <w:rFonts w:ascii="Arial" w:hAnsi="Arial" w:cs="Arial"/>
          <w:sz w:val="22"/>
          <w:szCs w:val="22"/>
        </w:rPr>
        <w:t xml:space="preserve">Jeżeli z jakiegokolwiek powodu Wykonawca nie usunie wady (usterki) w terminie 14 dni liczonym od daty ustalonej przez Zamawiającego na ich realizację, Zamawiający ma prawo zaangażować innego Wykonawcę do usunięcia wad (usterek) a Wykonawca zobowiązany </w:t>
      </w:r>
      <w:r w:rsidRPr="00C61E99">
        <w:rPr>
          <w:rFonts w:ascii="Arial" w:hAnsi="Arial" w:cs="Arial"/>
          <w:sz w:val="22"/>
          <w:szCs w:val="22"/>
        </w:rPr>
        <w:lastRenderedPageBreak/>
        <w:t>jest pokryć związane z tym koszty wraz z naliczonymi karami umownymi za przekroczenie terminu usunięcia wad i usterek liczonych do faktycznego terminu ich wykonania przez wykonawcę lub innego Wykonawcę.</w:t>
      </w:r>
      <w:bookmarkStart w:id="7" w:name="_Toc415435792"/>
    </w:p>
    <w:p w14:paraId="6B0DCAE3"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C61E99">
        <w:rPr>
          <w:rFonts w:ascii="Arial" w:hAnsi="Arial" w:cs="Arial"/>
          <w:sz w:val="22"/>
          <w:szCs w:val="22"/>
        </w:rPr>
        <w:t>Rękojmia za wady</w:t>
      </w:r>
      <w:bookmarkEnd w:id="7"/>
      <w:r w:rsidRPr="00C61E99">
        <w:rPr>
          <w:rFonts w:ascii="Arial" w:hAnsi="Arial" w:cs="Arial"/>
          <w:sz w:val="22"/>
          <w:szCs w:val="22"/>
        </w:rPr>
        <w:t>:</w:t>
      </w:r>
    </w:p>
    <w:p w14:paraId="0B2D60FA" w14:textId="77777777" w:rsidR="003D00E5" w:rsidRDefault="003D00E5" w:rsidP="003D00E5">
      <w:pPr>
        <w:widowControl/>
        <w:numPr>
          <w:ilvl w:val="0"/>
          <w:numId w:val="60"/>
        </w:numPr>
        <w:autoSpaceDE/>
        <w:autoSpaceDN/>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Default="003D00E5" w:rsidP="003D00E5">
      <w:pPr>
        <w:widowControl/>
        <w:numPr>
          <w:ilvl w:val="0"/>
          <w:numId w:val="60"/>
        </w:numPr>
        <w:autoSpaceDE/>
        <w:autoSpaceDN/>
        <w:jc w:val="both"/>
        <w:rPr>
          <w:rFonts w:ascii="Arial" w:hAnsi="Arial" w:cs="Arial"/>
        </w:rPr>
      </w:pPr>
      <w:r w:rsidRPr="00703E2A">
        <w:rPr>
          <w:rFonts w:ascii="Arial" w:hAnsi="Arial" w:cs="Arial"/>
        </w:rPr>
        <w:t>Odpowiedzialność Wykonawcy z tytułu rękojmi powstaje z mocy prawa, ma charakter bezwzględny i jest niezależna od wiedzy oraz winy Wykonawcy.</w:t>
      </w:r>
    </w:p>
    <w:p w14:paraId="54F6D851" w14:textId="77777777" w:rsidR="003D00E5" w:rsidRDefault="003D00E5" w:rsidP="003D00E5">
      <w:pPr>
        <w:widowControl/>
        <w:numPr>
          <w:ilvl w:val="0"/>
          <w:numId w:val="60"/>
        </w:numPr>
        <w:autoSpaceDE/>
        <w:autoSpaceDN/>
        <w:jc w:val="both"/>
        <w:rPr>
          <w:rFonts w:ascii="Arial" w:hAnsi="Arial" w:cs="Arial"/>
        </w:rPr>
      </w:pPr>
      <w:r w:rsidRPr="00703E2A">
        <w:rPr>
          <w:rFonts w:ascii="Arial" w:hAnsi="Arial" w:cs="Arial"/>
        </w:rPr>
        <w:t>W okresie trwania rękojmi  Wykonawca będzie usuwał wady swoim kosztem i staraniem.</w:t>
      </w:r>
    </w:p>
    <w:p w14:paraId="1CD56F6C" w14:textId="77777777" w:rsidR="003D00E5" w:rsidRDefault="003D00E5" w:rsidP="003D00E5">
      <w:pPr>
        <w:widowControl/>
        <w:numPr>
          <w:ilvl w:val="0"/>
          <w:numId w:val="60"/>
        </w:numPr>
        <w:autoSpaceDE/>
        <w:autoSpaceDN/>
        <w:jc w:val="both"/>
        <w:rPr>
          <w:rFonts w:ascii="Arial" w:hAnsi="Arial" w:cs="Arial"/>
        </w:rPr>
      </w:pPr>
      <w:r w:rsidRPr="00703E2A">
        <w:rPr>
          <w:rFonts w:ascii="Arial" w:hAnsi="Arial" w:cs="Arial"/>
        </w:rPr>
        <w:t>Uprawnienia z tytułu rękojmi za wady fizyczne wygasają po upływie ............ m-</w:t>
      </w:r>
      <w:proofErr w:type="spellStart"/>
      <w:r w:rsidRPr="00703E2A">
        <w:rPr>
          <w:rFonts w:ascii="Arial" w:hAnsi="Arial" w:cs="Arial"/>
        </w:rPr>
        <w:t>cy</w:t>
      </w:r>
      <w:proofErr w:type="spellEnd"/>
      <w:r w:rsidRPr="00703E2A">
        <w:rPr>
          <w:rFonts w:ascii="Arial" w:hAnsi="Arial" w:cs="Arial"/>
        </w:rPr>
        <w:t xml:space="preserve"> licząc od dnia sporządzenia protokołu końcowego odbioru dokumentacji projektowo-kosztorysowej.</w:t>
      </w:r>
    </w:p>
    <w:p w14:paraId="43204D76" w14:textId="77777777" w:rsidR="003D00E5" w:rsidRDefault="003D00E5" w:rsidP="003D00E5">
      <w:pPr>
        <w:widowControl/>
        <w:numPr>
          <w:ilvl w:val="0"/>
          <w:numId w:val="60"/>
        </w:numPr>
        <w:autoSpaceDE/>
        <w:autoSpaceDN/>
        <w:jc w:val="both"/>
        <w:rPr>
          <w:rFonts w:ascii="Arial" w:hAnsi="Arial" w:cs="Arial"/>
        </w:rPr>
      </w:pPr>
      <w:r w:rsidRPr="00703E2A">
        <w:rPr>
          <w:rFonts w:ascii="Arial" w:hAnsi="Arial" w:cs="Arial"/>
        </w:rPr>
        <w:t xml:space="preserve">O istnieniu wady przedmiotu umowy Zamawiający obowiązany jest zawiadomić wykonawcę na piśmie niezwłocznie po wykryciu wady. </w:t>
      </w:r>
    </w:p>
    <w:p w14:paraId="49488FCB" w14:textId="77777777" w:rsidR="003D00E5" w:rsidRDefault="003D00E5" w:rsidP="003D00E5">
      <w:pPr>
        <w:widowControl/>
        <w:numPr>
          <w:ilvl w:val="0"/>
          <w:numId w:val="60"/>
        </w:numPr>
        <w:autoSpaceDE/>
        <w:autoSpaceDN/>
        <w:jc w:val="both"/>
        <w:rPr>
          <w:rFonts w:ascii="Arial" w:hAnsi="Arial" w:cs="Arial"/>
        </w:rPr>
      </w:pPr>
      <w:r w:rsidRPr="00703E2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Default="003D00E5" w:rsidP="003D00E5">
      <w:pPr>
        <w:widowControl/>
        <w:numPr>
          <w:ilvl w:val="0"/>
          <w:numId w:val="60"/>
        </w:numPr>
        <w:autoSpaceDE/>
        <w:autoSpaceDN/>
        <w:jc w:val="both"/>
        <w:rPr>
          <w:rFonts w:ascii="Arial" w:hAnsi="Arial" w:cs="Arial"/>
        </w:rPr>
      </w:pPr>
      <w:r w:rsidRPr="00703E2A">
        <w:rPr>
          <w:rFonts w:ascii="Arial" w:hAnsi="Arial" w:cs="Arial"/>
        </w:rPr>
        <w:t>Usunięcie wady powinno być stwierdzone protokołem podpisanym przez strony umowy.</w:t>
      </w:r>
    </w:p>
    <w:p w14:paraId="3245C86F" w14:textId="77777777" w:rsidR="003D00E5" w:rsidRPr="00703E2A" w:rsidRDefault="003D00E5" w:rsidP="003D00E5">
      <w:pPr>
        <w:widowControl/>
        <w:numPr>
          <w:ilvl w:val="0"/>
          <w:numId w:val="60"/>
        </w:numPr>
        <w:autoSpaceDE/>
        <w:autoSpaceDN/>
        <w:jc w:val="both"/>
        <w:rPr>
          <w:rFonts w:ascii="Arial" w:hAnsi="Arial" w:cs="Arial"/>
        </w:rPr>
      </w:pPr>
      <w:r w:rsidRPr="00703E2A">
        <w:rPr>
          <w:rFonts w:ascii="Arial" w:hAnsi="Arial" w:cs="Arial"/>
        </w:rPr>
        <w:t>Zabezpieczenie roszczeń z tytułu rękojmi następuje na zasadach określonych                          w niniejszej umowie.</w:t>
      </w:r>
    </w:p>
    <w:p w14:paraId="3A271255" w14:textId="77777777" w:rsidR="003D00E5" w:rsidRPr="005761A0" w:rsidRDefault="003D00E5" w:rsidP="003D00E5">
      <w:pPr>
        <w:pStyle w:val="Tekstpodstawowy2"/>
        <w:widowControl/>
        <w:numPr>
          <w:ilvl w:val="0"/>
          <w:numId w:val="59"/>
        </w:numPr>
        <w:autoSpaceDE/>
        <w:autoSpaceDN/>
        <w:spacing w:after="0" w:line="240" w:lineRule="auto"/>
        <w:jc w:val="both"/>
        <w:rPr>
          <w:rFonts w:ascii="Arial" w:eastAsia="SimSun-18030" w:hAnsi="Arial" w:cs="Arial"/>
        </w:rPr>
      </w:pPr>
      <w:r w:rsidRPr="005761A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C61E99">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Gwarancja jakości:</w:t>
      </w:r>
    </w:p>
    <w:p w14:paraId="3A8D812B" w14:textId="2F7FBDE6" w:rsidR="003D00E5" w:rsidRPr="00703E2A" w:rsidRDefault="003D00E5" w:rsidP="003D00E5">
      <w:pPr>
        <w:pStyle w:val="Akapitzlist"/>
        <w:widowControl/>
        <w:numPr>
          <w:ilvl w:val="0"/>
          <w:numId w:val="61"/>
        </w:numPr>
        <w:autoSpaceDE/>
        <w:autoSpaceDN/>
        <w:contextualSpacing/>
        <w:rPr>
          <w:rFonts w:ascii="Arial" w:hAnsi="Arial" w:cs="Arial"/>
        </w:rPr>
      </w:pPr>
      <w:r>
        <w:rPr>
          <w:rFonts w:ascii="Arial" w:hAnsi="Arial" w:cs="Arial"/>
        </w:rPr>
        <w:t xml:space="preserve">Niezależnie od rękojmi Wykonawca udziela niniejszym Zamawiającemu …… miesięcznej gwarancji jakości wykonania prac. Termin gwarancji będzie liczony od dnia podpisania protokołu </w:t>
      </w:r>
      <w:r w:rsidR="005761A0">
        <w:rPr>
          <w:rFonts w:ascii="Arial" w:hAnsi="Arial" w:cs="Arial"/>
        </w:rPr>
        <w:t>zdawczo-odbiorcz</w:t>
      </w:r>
      <w:r w:rsidR="00A37CBE">
        <w:rPr>
          <w:rFonts w:ascii="Arial" w:hAnsi="Arial" w:cs="Arial"/>
        </w:rPr>
        <w:t>ego</w:t>
      </w:r>
      <w:r>
        <w:rPr>
          <w:rFonts w:ascii="Arial" w:hAnsi="Arial" w:cs="Arial"/>
        </w:rPr>
        <w:t xml:space="preserve"> </w:t>
      </w:r>
      <w:r w:rsidRPr="005761A0">
        <w:rPr>
          <w:rFonts w:ascii="Arial" w:hAnsi="Arial" w:cs="Arial"/>
        </w:rPr>
        <w:t>usługi</w:t>
      </w:r>
      <w:r w:rsidRPr="00A37CBE">
        <w:rPr>
          <w:rFonts w:ascii="Arial" w:hAnsi="Arial" w:cs="Arial"/>
        </w:rPr>
        <w:t>.</w:t>
      </w:r>
    </w:p>
    <w:p w14:paraId="61A11427" w14:textId="77777777" w:rsidR="003D00E5" w:rsidRPr="00703E2A"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Bieg gwarancji rozpoczyna się z dniem końcowym odbioru przedmiotu umowy przez Zamawiającego.</w:t>
      </w:r>
    </w:p>
    <w:p w14:paraId="7B8F0B95"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 xml:space="preserve">Wykonawca będzie usuwał wady (usterki) w okresie odpowiedzialności swoim kosztem </w:t>
      </w:r>
      <w:r>
        <w:rPr>
          <w:rFonts w:ascii="Arial" w:hAnsi="Arial" w:cs="Arial"/>
          <w:sz w:val="22"/>
          <w:szCs w:val="22"/>
        </w:rPr>
        <w:t xml:space="preserve">                   </w:t>
      </w:r>
      <w:r w:rsidRPr="00703E2A">
        <w:rPr>
          <w:rFonts w:ascii="Arial" w:hAnsi="Arial" w:cs="Arial"/>
          <w:sz w:val="22"/>
          <w:szCs w:val="22"/>
        </w:rPr>
        <w:t>i staraniem.</w:t>
      </w:r>
    </w:p>
    <w:p w14:paraId="09684F1C"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lastRenderedPageBreak/>
        <w:t>W wypadku niekompletności lub wad wykonanej pracy, Wykonawca jest zobowiązany do usunięcia wad w terminie do 14 dni od daty zawiadomienia Zamawiającego o wadach, chyba że Strony biorąc pod uwagę możliwości techniczne usunięcia wad, ustalą inny termin</w:t>
      </w:r>
      <w:r>
        <w:rPr>
          <w:rFonts w:ascii="Arial" w:hAnsi="Arial" w:cs="Arial"/>
          <w:sz w:val="22"/>
          <w:szCs w:val="22"/>
        </w:rPr>
        <w:t>.</w:t>
      </w:r>
    </w:p>
    <w:p w14:paraId="2459EDF1" w14:textId="77777777" w:rsidR="003D00E5"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703E2A" w:rsidRDefault="003D00E5" w:rsidP="003D00E5">
      <w:pPr>
        <w:pStyle w:val="Standard"/>
        <w:widowControl/>
        <w:numPr>
          <w:ilvl w:val="0"/>
          <w:numId w:val="59"/>
        </w:numPr>
        <w:spacing w:after="0" w:line="240" w:lineRule="auto"/>
        <w:jc w:val="both"/>
        <w:rPr>
          <w:rFonts w:ascii="Arial" w:hAnsi="Arial" w:cs="Arial"/>
          <w:sz w:val="22"/>
          <w:szCs w:val="22"/>
        </w:rPr>
      </w:pPr>
      <w:r w:rsidRPr="00703E2A">
        <w:rPr>
          <w:rFonts w:ascii="Arial" w:hAnsi="Arial" w:cs="Arial"/>
          <w:sz w:val="22"/>
          <w:szCs w:val="22"/>
        </w:rPr>
        <w:t>Usunięcie wad odbywa się na koszt Wykonawcy.</w:t>
      </w:r>
    </w:p>
    <w:p w14:paraId="7342D708" w14:textId="77777777" w:rsidR="009B5FA1" w:rsidRPr="00D11B96" w:rsidRDefault="009B5FA1" w:rsidP="00D11B96">
      <w:pPr>
        <w:pStyle w:val="Tekstpodstawowy"/>
        <w:ind w:left="0" w:right="-71" w:firstLine="0"/>
        <w:rPr>
          <w:rFonts w:ascii="Arial" w:hAnsi="Arial" w:cs="Arial"/>
          <w:sz w:val="22"/>
          <w:szCs w:val="22"/>
        </w:rPr>
      </w:pPr>
    </w:p>
    <w:p w14:paraId="66404C88" w14:textId="77777777" w:rsidR="009B5FA1" w:rsidRPr="00D11B96" w:rsidRDefault="00D11B96" w:rsidP="009F2DD4">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BC4FCB6" w14:textId="77777777" w:rsidR="009B5FA1" w:rsidRPr="00D11B96" w:rsidRDefault="00D11B96" w:rsidP="00883082">
      <w:pPr>
        <w:pStyle w:val="Akapitzlist"/>
        <w:numPr>
          <w:ilvl w:val="0"/>
          <w:numId w:val="13"/>
        </w:numPr>
        <w:tabs>
          <w:tab w:val="left" w:pos="557"/>
          <w:tab w:val="left" w:pos="7708"/>
          <w:tab w:val="left" w:pos="8673"/>
        </w:tabs>
        <w:ind w:right="-71"/>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5F1F9CE5" w14:textId="77777777" w:rsidR="009B5FA1" w:rsidRPr="00D11B96" w:rsidRDefault="00D11B96" w:rsidP="00883082">
      <w:pPr>
        <w:pStyle w:val="Akapitzlist"/>
        <w:numPr>
          <w:ilvl w:val="0"/>
          <w:numId w:val="13"/>
        </w:numPr>
        <w:tabs>
          <w:tab w:val="left" w:pos="557"/>
          <w:tab w:val="left" w:pos="5659"/>
        </w:tabs>
        <w:spacing w:before="2" w:line="243" w:lineRule="exact"/>
        <w:ind w:right="-71" w:hanging="361"/>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14:paraId="5AD2E1AB" w14:textId="77777777" w:rsidR="009B5FA1" w:rsidRPr="00C37C02" w:rsidRDefault="00D11B96" w:rsidP="00883082">
      <w:pPr>
        <w:pStyle w:val="Akapitzlist"/>
        <w:numPr>
          <w:ilvl w:val="0"/>
          <w:numId w:val="13"/>
        </w:numPr>
        <w:tabs>
          <w:tab w:val="left" w:pos="557"/>
        </w:tabs>
        <w:ind w:right="-71"/>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67284D36" w14:textId="77777777"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2706A2" w14:textId="77777777" w:rsidR="009B5FA1" w:rsidRPr="00D11B96" w:rsidRDefault="00D11B96" w:rsidP="00883082">
      <w:pPr>
        <w:pStyle w:val="Akapitzlist"/>
        <w:numPr>
          <w:ilvl w:val="0"/>
          <w:numId w:val="13"/>
        </w:numPr>
        <w:tabs>
          <w:tab w:val="left" w:pos="557"/>
        </w:tabs>
        <w:spacing w:before="1"/>
        <w:ind w:right="-71"/>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44362B8D" w14:textId="77777777"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6D318AA0" w14:textId="77777777" w:rsidR="009B5FA1" w:rsidRPr="00D11B96" w:rsidRDefault="00D11B96" w:rsidP="00883082">
      <w:pPr>
        <w:pStyle w:val="Akapitzlist"/>
        <w:numPr>
          <w:ilvl w:val="0"/>
          <w:numId w:val="13"/>
        </w:numPr>
        <w:tabs>
          <w:tab w:val="left" w:pos="557"/>
        </w:tabs>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20A00421" w14:textId="77777777" w:rsidR="009B5FA1" w:rsidRPr="00D11B96" w:rsidRDefault="00D11B96" w:rsidP="00883082">
      <w:pPr>
        <w:pStyle w:val="Akapitzlist"/>
        <w:numPr>
          <w:ilvl w:val="0"/>
          <w:numId w:val="13"/>
        </w:numPr>
        <w:tabs>
          <w:tab w:val="left" w:pos="557"/>
        </w:tabs>
        <w:spacing w:before="33"/>
        <w:ind w:right="-71"/>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14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35CB1DF6" w14:textId="77777777" w:rsidR="009B5FA1" w:rsidRPr="00D11B96" w:rsidRDefault="009B5FA1" w:rsidP="00D11B96">
      <w:pPr>
        <w:pStyle w:val="Tekstpodstawowy"/>
        <w:spacing w:before="3"/>
        <w:ind w:left="0" w:right="-71" w:firstLine="0"/>
        <w:rPr>
          <w:rFonts w:ascii="Arial" w:hAnsi="Arial" w:cs="Arial"/>
          <w:sz w:val="22"/>
          <w:szCs w:val="22"/>
        </w:rPr>
      </w:pPr>
    </w:p>
    <w:p w14:paraId="4C493424" w14:textId="77777777" w:rsidR="009B5FA1" w:rsidRPr="00964A9C" w:rsidRDefault="00D11B96" w:rsidP="00964A9C">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2F6237C0" w14:textId="387C173A" w:rsidR="009B5FA1" w:rsidRPr="00964A9C" w:rsidRDefault="00D11B96" w:rsidP="00883082">
      <w:pPr>
        <w:pStyle w:val="Akapitzlist"/>
        <w:numPr>
          <w:ilvl w:val="0"/>
          <w:numId w:val="12"/>
        </w:numPr>
        <w:tabs>
          <w:tab w:val="left" w:pos="504"/>
        </w:tabs>
        <w:spacing w:before="1" w:line="243" w:lineRule="exact"/>
        <w:ind w:right="-71" w:hanging="339"/>
        <w:rPr>
          <w:rFonts w:ascii="Arial" w:hAnsi="Arial" w:cs="Arial"/>
        </w:rPr>
      </w:pPr>
      <w:r w:rsidRPr="00964A9C">
        <w:rPr>
          <w:rFonts w:ascii="Arial" w:hAnsi="Arial" w:cs="Arial"/>
        </w:rPr>
        <w:t>Zamawiający wymaga zatrudnienia pracowników przez Wykonawcę lub Podwykonawców na podstawie</w:t>
      </w:r>
      <w:r w:rsidRPr="00964A9C">
        <w:rPr>
          <w:rFonts w:ascii="Arial" w:hAnsi="Arial" w:cs="Arial"/>
          <w:spacing w:val="1"/>
        </w:rPr>
        <w:t xml:space="preserve"> </w:t>
      </w:r>
      <w:r w:rsidRPr="00964A9C">
        <w:rPr>
          <w:rFonts w:ascii="Arial" w:hAnsi="Arial" w:cs="Arial"/>
        </w:rPr>
        <w:t xml:space="preserve">umowy o pracę. Dotyczy to osób wykonujących </w:t>
      </w:r>
      <w:r w:rsidR="003D00E5">
        <w:rPr>
          <w:rFonts w:ascii="Arial" w:hAnsi="Arial" w:cs="Arial"/>
        </w:rPr>
        <w:t>usługi</w:t>
      </w:r>
      <w:r w:rsidRPr="00964A9C">
        <w:rPr>
          <w:rFonts w:ascii="Arial" w:hAnsi="Arial" w:cs="Arial"/>
        </w:rPr>
        <w:t xml:space="preserve"> objęte przedmiotem zamówienia, tj.:</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003D00E5">
        <w:rPr>
          <w:rFonts w:ascii="Arial" w:hAnsi="Arial" w:cs="Arial"/>
        </w:rPr>
        <w:t>usługi</w:t>
      </w:r>
      <w:r w:rsidRPr="00964A9C">
        <w:rPr>
          <w:rFonts w:ascii="Arial" w:hAnsi="Arial" w:cs="Arial"/>
          <w:spacing w:val="1"/>
        </w:rPr>
        <w:t xml:space="preserve"> </w:t>
      </w:r>
      <w:r w:rsidRPr="00964A9C">
        <w:rPr>
          <w:rFonts w:ascii="Arial" w:hAnsi="Arial" w:cs="Arial"/>
        </w:rPr>
        <w:t>związane</w:t>
      </w:r>
      <w:r w:rsidRPr="00964A9C">
        <w:rPr>
          <w:rFonts w:ascii="Arial" w:hAnsi="Arial" w:cs="Arial"/>
          <w:spacing w:val="1"/>
        </w:rPr>
        <w:t xml:space="preserve"> </w:t>
      </w:r>
      <w:r w:rsidRPr="00964A9C">
        <w:rPr>
          <w:rFonts w:ascii="Arial" w:hAnsi="Arial" w:cs="Arial"/>
          <w:b/>
        </w:rPr>
        <w:t>z</w:t>
      </w:r>
      <w:r w:rsidRPr="00964A9C">
        <w:rPr>
          <w:rFonts w:ascii="Arial" w:hAnsi="Arial" w:cs="Arial"/>
          <w:b/>
          <w:spacing w:val="1"/>
        </w:rPr>
        <w:t xml:space="preserve"> </w:t>
      </w:r>
      <w:r w:rsidR="003D00E5">
        <w:rPr>
          <w:rFonts w:ascii="Arial" w:hAnsi="Arial" w:cs="Arial"/>
          <w:b/>
        </w:rPr>
        <w:t xml:space="preserve">opracowaniem dokumentacji </w:t>
      </w:r>
      <w:r w:rsidR="003D00E5" w:rsidRPr="003D00E5">
        <w:rPr>
          <w:rFonts w:ascii="Arial" w:hAnsi="Arial" w:cs="Arial"/>
          <w:b/>
        </w:rPr>
        <w:t>projektowej</w:t>
      </w:r>
      <w:r w:rsidRPr="00964A9C">
        <w:rPr>
          <w:rFonts w:ascii="Arial" w:hAnsi="Arial" w:cs="Arial"/>
        </w:rPr>
        <w:t xml:space="preserve">. Wykonanie prac objętych w/w zakresem zamówienia </w:t>
      </w:r>
      <w:r w:rsidRPr="00964A9C">
        <w:rPr>
          <w:rFonts w:ascii="Arial" w:hAnsi="Arial" w:cs="Arial"/>
          <w:u w:val="single"/>
        </w:rPr>
        <w:t xml:space="preserve">dotyczy prac </w:t>
      </w:r>
      <w:r w:rsidR="003D00E5">
        <w:rPr>
          <w:rFonts w:ascii="Arial" w:hAnsi="Arial" w:cs="Arial"/>
          <w:u w:val="single"/>
        </w:rPr>
        <w:t>Głównego projektanta</w:t>
      </w:r>
      <w:r w:rsidRPr="00964A9C">
        <w:rPr>
          <w:rFonts w:ascii="Arial" w:hAnsi="Arial" w:cs="Arial"/>
        </w:rPr>
        <w:t xml:space="preserve"> – zgodnie z wytycznymi Prezesa UZP i GIODO z 28.04.2017r. - jeżeli wykonanie tych</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3"/>
        </w:rPr>
        <w:t xml:space="preserve"> </w:t>
      </w:r>
      <w:r w:rsidRPr="00964A9C">
        <w:rPr>
          <w:rFonts w:ascii="Arial" w:hAnsi="Arial" w:cs="Arial"/>
        </w:rPr>
        <w:t>polega</w:t>
      </w:r>
      <w:r w:rsidRPr="00964A9C">
        <w:rPr>
          <w:rFonts w:ascii="Arial" w:hAnsi="Arial" w:cs="Arial"/>
          <w:spacing w:val="-2"/>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wykonywaniu</w:t>
      </w:r>
      <w:r w:rsidRPr="00964A9C">
        <w:rPr>
          <w:rFonts w:ascii="Arial" w:hAnsi="Arial" w:cs="Arial"/>
          <w:spacing w:val="-2"/>
        </w:rPr>
        <w:t xml:space="preserve"> </w:t>
      </w:r>
      <w:r w:rsidRPr="00964A9C">
        <w:rPr>
          <w:rFonts w:ascii="Arial" w:hAnsi="Arial" w:cs="Arial"/>
        </w:rPr>
        <w:t>pracy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sposób</w:t>
      </w:r>
      <w:r w:rsidRPr="00964A9C">
        <w:rPr>
          <w:rFonts w:ascii="Arial" w:hAnsi="Arial" w:cs="Arial"/>
          <w:spacing w:val="-2"/>
        </w:rPr>
        <w:t xml:space="preserve"> </w:t>
      </w:r>
      <w:r w:rsidRPr="00964A9C">
        <w:rPr>
          <w:rFonts w:ascii="Arial" w:hAnsi="Arial" w:cs="Arial"/>
        </w:rPr>
        <w:t>określony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art.</w:t>
      </w:r>
      <w:r w:rsidRPr="00964A9C">
        <w:rPr>
          <w:rFonts w:ascii="Arial" w:hAnsi="Arial" w:cs="Arial"/>
          <w:spacing w:val="-1"/>
        </w:rPr>
        <w:t xml:space="preserve"> </w:t>
      </w:r>
      <w:r w:rsidRPr="00964A9C">
        <w:rPr>
          <w:rFonts w:ascii="Arial" w:hAnsi="Arial" w:cs="Arial"/>
        </w:rPr>
        <w:t>22</w:t>
      </w:r>
      <w:r w:rsidRPr="00964A9C">
        <w:rPr>
          <w:rFonts w:ascii="Arial" w:hAnsi="Arial" w:cs="Arial"/>
          <w:spacing w:val="-2"/>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ustawy</w:t>
      </w:r>
      <w:r w:rsidRPr="00964A9C">
        <w:rPr>
          <w:rFonts w:ascii="Arial" w:hAnsi="Arial" w:cs="Arial"/>
          <w:spacing w:val="-2"/>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dnia</w:t>
      </w:r>
      <w:r w:rsidRPr="00964A9C">
        <w:rPr>
          <w:rFonts w:ascii="Arial" w:hAnsi="Arial" w:cs="Arial"/>
          <w:spacing w:val="-2"/>
        </w:rPr>
        <w:t xml:space="preserve"> </w:t>
      </w:r>
      <w:r w:rsidRPr="00964A9C">
        <w:rPr>
          <w:rFonts w:ascii="Arial" w:hAnsi="Arial" w:cs="Arial"/>
        </w:rPr>
        <w:t>26</w:t>
      </w:r>
      <w:r w:rsidRPr="00964A9C">
        <w:rPr>
          <w:rFonts w:ascii="Arial" w:hAnsi="Arial" w:cs="Arial"/>
          <w:spacing w:val="-3"/>
        </w:rPr>
        <w:t xml:space="preserve"> </w:t>
      </w:r>
      <w:r w:rsidRPr="00964A9C">
        <w:rPr>
          <w:rFonts w:ascii="Arial" w:hAnsi="Arial" w:cs="Arial"/>
        </w:rPr>
        <w:t>czerwca</w:t>
      </w:r>
      <w:r w:rsidRPr="00964A9C">
        <w:rPr>
          <w:rFonts w:ascii="Arial" w:hAnsi="Arial" w:cs="Arial"/>
          <w:spacing w:val="-1"/>
        </w:rPr>
        <w:t xml:space="preserve"> </w:t>
      </w:r>
      <w:r w:rsidRPr="00964A9C">
        <w:rPr>
          <w:rFonts w:ascii="Arial" w:hAnsi="Arial" w:cs="Arial"/>
        </w:rPr>
        <w:t>1974</w:t>
      </w:r>
      <w:r w:rsidR="00964A9C">
        <w:rPr>
          <w:rFonts w:ascii="Arial" w:hAnsi="Arial" w:cs="Arial"/>
        </w:rPr>
        <w:t xml:space="preserve"> </w:t>
      </w:r>
      <w:r w:rsidRPr="00964A9C">
        <w:rPr>
          <w:rFonts w:ascii="Arial" w:hAnsi="Arial" w:cs="Arial"/>
        </w:rPr>
        <w:t>r.</w:t>
      </w:r>
      <w:r w:rsidR="00964A9C" w:rsidRPr="00964A9C">
        <w:rPr>
          <w:rFonts w:ascii="Arial" w:hAnsi="Arial" w:cs="Arial"/>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Kodeks</w:t>
      </w:r>
      <w:r w:rsidRPr="00964A9C">
        <w:rPr>
          <w:rFonts w:ascii="Arial" w:hAnsi="Arial" w:cs="Arial"/>
          <w:spacing w:val="-2"/>
        </w:rPr>
        <w:t xml:space="preserve"> </w:t>
      </w:r>
      <w:r w:rsidRPr="00964A9C">
        <w:rPr>
          <w:rFonts w:ascii="Arial" w:hAnsi="Arial" w:cs="Arial"/>
        </w:rPr>
        <w:t>pracy.</w:t>
      </w:r>
    </w:p>
    <w:p w14:paraId="66017F17" w14:textId="77777777" w:rsidR="009B5FA1" w:rsidRPr="00964A9C" w:rsidRDefault="00D11B96" w:rsidP="00883082">
      <w:pPr>
        <w:pStyle w:val="Akapitzlist"/>
        <w:numPr>
          <w:ilvl w:val="0"/>
          <w:numId w:val="12"/>
        </w:numPr>
        <w:tabs>
          <w:tab w:val="left" w:pos="451"/>
        </w:tabs>
        <w:ind w:right="-71" w:hanging="360"/>
        <w:rPr>
          <w:rFonts w:ascii="Arial" w:hAnsi="Arial" w:cs="Arial"/>
        </w:rPr>
      </w:pPr>
      <w:r w:rsidRPr="00964A9C">
        <w:rPr>
          <w:rFonts w:ascii="Arial" w:hAnsi="Arial" w:cs="Arial"/>
          <w:w w:val="95"/>
        </w:rPr>
        <w:t>W przypadku prac wykonywanych zgodnie z art. 12 ustawy Prawo budowlane, tj. tych, które może wykonywać</w:t>
      </w:r>
      <w:r w:rsidRPr="00964A9C">
        <w:rPr>
          <w:rFonts w:ascii="Arial" w:hAnsi="Arial" w:cs="Arial"/>
          <w:spacing w:val="1"/>
          <w:w w:val="95"/>
        </w:rPr>
        <w:t xml:space="preserve"> </w:t>
      </w:r>
      <w:r w:rsidRPr="00964A9C">
        <w:rPr>
          <w:rFonts w:ascii="Arial" w:hAnsi="Arial" w:cs="Arial"/>
        </w:rPr>
        <w:t>osoba pełniąca samodzielne funkcje techniczne w budownictwie, Zamawiający nie wymaga zatrudnienia</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na podstawie</w:t>
      </w:r>
      <w:r w:rsidRPr="00964A9C">
        <w:rPr>
          <w:rFonts w:ascii="Arial" w:hAnsi="Arial" w:cs="Arial"/>
          <w:spacing w:val="-2"/>
        </w:rPr>
        <w:t xml:space="preserve"> </w:t>
      </w:r>
      <w:r w:rsidRPr="00964A9C">
        <w:rPr>
          <w:rFonts w:ascii="Arial" w:hAnsi="Arial" w:cs="Arial"/>
        </w:rPr>
        <w:t>umowy o pracę.</w:t>
      </w:r>
    </w:p>
    <w:p w14:paraId="627573FD" w14:textId="77777777" w:rsidR="009B5FA1" w:rsidRPr="00964A9C" w:rsidRDefault="00D11B96" w:rsidP="00883082">
      <w:pPr>
        <w:pStyle w:val="Akapitzlist"/>
        <w:numPr>
          <w:ilvl w:val="0"/>
          <w:numId w:val="12"/>
        </w:numPr>
        <w:tabs>
          <w:tab w:val="left" w:pos="466"/>
        </w:tabs>
        <w:ind w:right="-71" w:hanging="360"/>
        <w:rPr>
          <w:rFonts w:ascii="Arial" w:hAnsi="Arial" w:cs="Arial"/>
        </w:rPr>
      </w:pPr>
      <w:r w:rsidRPr="00964A9C">
        <w:rPr>
          <w:rFonts w:ascii="Arial" w:hAnsi="Arial" w:cs="Arial"/>
        </w:rPr>
        <w:t>Osoby wskazane w ust 1 winny być zatrudnione w wymiarze czasu pracy zgodnym z zakresem powierzonych</w:t>
      </w:r>
      <w:r w:rsidRPr="00964A9C">
        <w:rPr>
          <w:rFonts w:ascii="Arial" w:hAnsi="Arial" w:cs="Arial"/>
          <w:spacing w:val="-43"/>
        </w:rPr>
        <w:t xml:space="preserve"> </w:t>
      </w:r>
      <w:r w:rsidRPr="00964A9C">
        <w:rPr>
          <w:rFonts w:ascii="Arial" w:hAnsi="Arial" w:cs="Arial"/>
        </w:rPr>
        <w:t>im</w:t>
      </w:r>
      <w:r w:rsidRPr="00964A9C">
        <w:rPr>
          <w:rFonts w:ascii="Arial" w:hAnsi="Arial" w:cs="Arial"/>
          <w:spacing w:val="-2"/>
        </w:rPr>
        <w:t xml:space="preserve"> </w:t>
      </w:r>
      <w:r w:rsidRPr="00964A9C">
        <w:rPr>
          <w:rFonts w:ascii="Arial" w:hAnsi="Arial" w:cs="Arial"/>
        </w:rPr>
        <w:t>zadań.</w:t>
      </w:r>
    </w:p>
    <w:p w14:paraId="4EEF9A8F" w14:textId="77777777" w:rsidR="009B5FA1" w:rsidRPr="00964A9C" w:rsidRDefault="00D11B96" w:rsidP="00883082">
      <w:pPr>
        <w:pStyle w:val="Akapitzlist"/>
        <w:numPr>
          <w:ilvl w:val="0"/>
          <w:numId w:val="12"/>
        </w:numPr>
        <w:tabs>
          <w:tab w:val="left" w:pos="502"/>
        </w:tabs>
        <w:ind w:right="-71" w:hanging="360"/>
        <w:rPr>
          <w:rFonts w:ascii="Arial" w:hAnsi="Arial" w:cs="Arial"/>
        </w:rPr>
      </w:pPr>
      <w:r w:rsidRPr="00964A9C">
        <w:rPr>
          <w:rFonts w:ascii="Arial" w:hAnsi="Arial" w:cs="Arial"/>
        </w:rPr>
        <w:t>W trakcie realizacji zamówienia na każde wezwanie Zamawiającego, w wyznaczonym w tym wezwaniu</w:t>
      </w:r>
      <w:r w:rsidRPr="00964A9C">
        <w:rPr>
          <w:rFonts w:ascii="Arial" w:hAnsi="Arial" w:cs="Arial"/>
          <w:spacing w:val="1"/>
        </w:rPr>
        <w:t xml:space="preserve"> </w:t>
      </w:r>
      <w:r w:rsidRPr="00964A9C">
        <w:rPr>
          <w:rFonts w:ascii="Arial" w:hAnsi="Arial" w:cs="Arial"/>
        </w:rPr>
        <w:t>terminie</w:t>
      </w:r>
      <w:r w:rsidRPr="00964A9C">
        <w:rPr>
          <w:rFonts w:ascii="Arial" w:hAnsi="Arial" w:cs="Arial"/>
          <w:spacing w:val="-4"/>
        </w:rPr>
        <w:t xml:space="preserve"> </w:t>
      </w:r>
      <w:r w:rsidRPr="00964A9C">
        <w:rPr>
          <w:rFonts w:ascii="Arial" w:hAnsi="Arial" w:cs="Arial"/>
        </w:rPr>
        <w:t>Wykonawca</w:t>
      </w:r>
      <w:r w:rsidRPr="00964A9C">
        <w:rPr>
          <w:rFonts w:ascii="Arial" w:hAnsi="Arial" w:cs="Arial"/>
          <w:spacing w:val="-4"/>
        </w:rPr>
        <w:t xml:space="preserve"> </w:t>
      </w:r>
      <w:r w:rsidRPr="00964A9C">
        <w:rPr>
          <w:rFonts w:ascii="Arial" w:hAnsi="Arial" w:cs="Arial"/>
        </w:rPr>
        <w:t>przedłoży</w:t>
      </w:r>
      <w:r w:rsidRPr="00964A9C">
        <w:rPr>
          <w:rFonts w:ascii="Arial" w:hAnsi="Arial" w:cs="Arial"/>
          <w:spacing w:val="-2"/>
        </w:rPr>
        <w:t xml:space="preserve"> </w:t>
      </w:r>
      <w:r w:rsidRPr="00964A9C">
        <w:rPr>
          <w:rFonts w:ascii="Arial" w:hAnsi="Arial" w:cs="Arial"/>
        </w:rPr>
        <w:t>Zamawiającemu</w:t>
      </w:r>
      <w:r w:rsidRPr="00964A9C">
        <w:rPr>
          <w:rFonts w:ascii="Arial" w:hAnsi="Arial" w:cs="Arial"/>
          <w:spacing w:val="-3"/>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poniżej</w:t>
      </w:r>
      <w:r w:rsidRPr="00964A9C">
        <w:rPr>
          <w:rFonts w:ascii="Arial" w:hAnsi="Arial" w:cs="Arial"/>
          <w:spacing w:val="-3"/>
        </w:rPr>
        <w:t xml:space="preserve"> </w:t>
      </w:r>
      <w:r w:rsidRPr="00964A9C">
        <w:rPr>
          <w:rFonts w:ascii="Arial" w:hAnsi="Arial" w:cs="Arial"/>
        </w:rPr>
        <w:t>dowody</w:t>
      </w:r>
      <w:r w:rsidRPr="00964A9C">
        <w:rPr>
          <w:rFonts w:ascii="Arial" w:hAnsi="Arial" w:cs="Arial"/>
          <w:spacing w:val="-3"/>
        </w:rPr>
        <w:t xml:space="preserve"> </w:t>
      </w:r>
      <w:r w:rsidRPr="00964A9C">
        <w:rPr>
          <w:rFonts w:ascii="Arial" w:hAnsi="Arial" w:cs="Arial"/>
        </w:rPr>
        <w:t>(wg</w:t>
      </w:r>
      <w:r w:rsidRPr="00964A9C">
        <w:rPr>
          <w:rFonts w:ascii="Arial" w:hAnsi="Arial" w:cs="Arial"/>
          <w:spacing w:val="-4"/>
        </w:rPr>
        <w:t xml:space="preserve"> </w:t>
      </w:r>
      <w:r w:rsidRPr="00964A9C">
        <w:rPr>
          <w:rFonts w:ascii="Arial" w:hAnsi="Arial" w:cs="Arial"/>
        </w:rPr>
        <w:lastRenderedPageBreak/>
        <w:t>wyboru</w:t>
      </w:r>
      <w:r w:rsidRPr="00964A9C">
        <w:rPr>
          <w:rFonts w:ascii="Arial" w:hAnsi="Arial" w:cs="Arial"/>
          <w:spacing w:val="-3"/>
        </w:rPr>
        <w:t xml:space="preserve"> </w:t>
      </w:r>
      <w:r w:rsidRPr="00964A9C">
        <w:rPr>
          <w:rFonts w:ascii="Arial" w:hAnsi="Arial" w:cs="Arial"/>
        </w:rPr>
        <w:t>Zamawiającego)</w:t>
      </w:r>
      <w:r w:rsidRPr="00964A9C">
        <w:rPr>
          <w:rFonts w:ascii="Arial" w:hAnsi="Arial" w:cs="Arial"/>
          <w:spacing w:val="-3"/>
        </w:rPr>
        <w:t xml:space="preserve"> </w:t>
      </w:r>
      <w:r w:rsidRPr="00964A9C">
        <w:rPr>
          <w:rFonts w:ascii="Arial" w:hAnsi="Arial" w:cs="Arial"/>
        </w:rPr>
        <w:t>w</w:t>
      </w:r>
      <w:r w:rsidRPr="00964A9C">
        <w:rPr>
          <w:rFonts w:ascii="Arial" w:hAnsi="Arial" w:cs="Arial"/>
          <w:spacing w:val="-43"/>
        </w:rPr>
        <w:t xml:space="preserve"> </w:t>
      </w:r>
      <w:r w:rsidRPr="00964A9C">
        <w:rPr>
          <w:rFonts w:ascii="Arial" w:hAnsi="Arial" w:cs="Arial"/>
        </w:rPr>
        <w:t>celu potwierdzenia spełnienia wymogu zatrudnienia na podstawie umowy o pracę przez wykonawcę lub</w:t>
      </w:r>
      <w:r w:rsidRPr="00964A9C">
        <w:rPr>
          <w:rFonts w:ascii="Arial" w:hAnsi="Arial" w:cs="Arial"/>
          <w:spacing w:val="1"/>
        </w:rPr>
        <w:t xml:space="preserve"> </w:t>
      </w:r>
      <w:r w:rsidRPr="00964A9C">
        <w:rPr>
          <w:rFonts w:ascii="Arial" w:hAnsi="Arial" w:cs="Arial"/>
        </w:rPr>
        <w:t>podwykonawców</w:t>
      </w:r>
      <w:r w:rsidRPr="00964A9C">
        <w:rPr>
          <w:rFonts w:ascii="Arial" w:hAnsi="Arial" w:cs="Arial"/>
          <w:spacing w:val="-3"/>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ust.</w:t>
      </w:r>
      <w:r w:rsidRPr="00964A9C">
        <w:rPr>
          <w:rFonts w:ascii="Arial" w:hAnsi="Arial" w:cs="Arial"/>
          <w:spacing w:val="-1"/>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trakcie</w:t>
      </w:r>
      <w:r w:rsidRPr="00964A9C">
        <w:rPr>
          <w:rFonts w:ascii="Arial" w:hAnsi="Arial" w:cs="Arial"/>
          <w:spacing w:val="-2"/>
        </w:rPr>
        <w:t xml:space="preserve"> </w:t>
      </w:r>
      <w:r w:rsidRPr="00964A9C">
        <w:rPr>
          <w:rFonts w:ascii="Arial" w:hAnsi="Arial" w:cs="Arial"/>
        </w:rPr>
        <w:t>realizacji</w:t>
      </w:r>
      <w:r w:rsidRPr="00964A9C">
        <w:rPr>
          <w:rFonts w:ascii="Arial" w:hAnsi="Arial" w:cs="Arial"/>
          <w:spacing w:val="-1"/>
        </w:rPr>
        <w:t xml:space="preserve"> </w:t>
      </w:r>
      <w:r w:rsidRPr="00964A9C">
        <w:rPr>
          <w:rFonts w:ascii="Arial" w:hAnsi="Arial" w:cs="Arial"/>
        </w:rPr>
        <w:t>zamówienia:</w:t>
      </w:r>
    </w:p>
    <w:p w14:paraId="59093E22" w14:textId="77777777" w:rsidR="009B5FA1" w:rsidRPr="00964A9C" w:rsidRDefault="00D11B96" w:rsidP="00883082">
      <w:pPr>
        <w:pStyle w:val="Akapitzlist"/>
        <w:numPr>
          <w:ilvl w:val="1"/>
          <w:numId w:val="12"/>
        </w:numPr>
        <w:tabs>
          <w:tab w:val="left" w:pos="763"/>
        </w:tabs>
        <w:spacing w:before="1"/>
        <w:ind w:right="-71"/>
        <w:rPr>
          <w:rFonts w:ascii="Arial" w:hAnsi="Arial" w:cs="Arial"/>
        </w:rPr>
      </w:pPr>
      <w:r w:rsidRPr="00964A9C">
        <w:rPr>
          <w:rFonts w:ascii="Arial" w:hAnsi="Arial" w:cs="Arial"/>
          <w:b/>
        </w:rPr>
        <w:t xml:space="preserve">oświadczenie zatrudnionego pracownika. </w:t>
      </w:r>
      <w:r w:rsidRPr="00964A9C">
        <w:rPr>
          <w:rFonts w:ascii="Arial" w:hAnsi="Arial" w:cs="Arial"/>
        </w:rPr>
        <w:t>Oświadczenie to powinno zawierać dane osobowe, niezbędne</w:t>
      </w:r>
      <w:r w:rsidRPr="00964A9C">
        <w:rPr>
          <w:rFonts w:ascii="Arial" w:hAnsi="Arial" w:cs="Arial"/>
          <w:spacing w:val="-43"/>
        </w:rPr>
        <w:t xml:space="preserve"> </w:t>
      </w:r>
      <w:r w:rsidRPr="00964A9C">
        <w:rPr>
          <w:rFonts w:ascii="Arial" w:hAnsi="Arial" w:cs="Arial"/>
        </w:rPr>
        <w:t>do weryfikacji zatrudnienia na podstawie umowy o pracę, w szczególności imię i nazwisko zatrudnionego</w:t>
      </w:r>
      <w:r w:rsidRPr="00964A9C">
        <w:rPr>
          <w:rFonts w:ascii="Arial" w:hAnsi="Arial" w:cs="Arial"/>
          <w:spacing w:val="-43"/>
        </w:rPr>
        <w:t xml:space="preserve"> </w:t>
      </w:r>
      <w:r w:rsidRPr="00964A9C">
        <w:rPr>
          <w:rFonts w:ascii="Arial" w:hAnsi="Arial" w:cs="Arial"/>
        </w:rPr>
        <w:t>pracownika,</w:t>
      </w:r>
      <w:r w:rsidRPr="00964A9C">
        <w:rPr>
          <w:rFonts w:ascii="Arial" w:hAnsi="Arial" w:cs="Arial"/>
          <w:spacing w:val="-2"/>
        </w:rPr>
        <w:t xml:space="preserve"> </w:t>
      </w:r>
      <w:r w:rsidRPr="00964A9C">
        <w:rPr>
          <w:rFonts w:ascii="Arial" w:hAnsi="Arial" w:cs="Arial"/>
        </w:rPr>
        <w:t>datę</w:t>
      </w:r>
      <w:r w:rsidRPr="00964A9C">
        <w:rPr>
          <w:rFonts w:ascii="Arial" w:hAnsi="Arial" w:cs="Arial"/>
          <w:spacing w:val="-2"/>
        </w:rPr>
        <w:t xml:space="preserve"> </w:t>
      </w:r>
      <w:r w:rsidRPr="00964A9C">
        <w:rPr>
          <w:rFonts w:ascii="Arial" w:hAnsi="Arial" w:cs="Arial"/>
        </w:rPr>
        <w:t>zawarcia</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2"/>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rodzaj</w:t>
      </w:r>
      <w:r w:rsidRPr="00964A9C">
        <w:rPr>
          <w:rFonts w:ascii="Arial" w:hAnsi="Arial" w:cs="Arial"/>
          <w:spacing w:val="-2"/>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4"/>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zakres</w:t>
      </w:r>
      <w:r w:rsidRPr="00964A9C">
        <w:rPr>
          <w:rFonts w:ascii="Arial" w:hAnsi="Arial" w:cs="Arial"/>
          <w:spacing w:val="-3"/>
        </w:rPr>
        <w:t xml:space="preserve"> </w:t>
      </w:r>
      <w:r w:rsidRPr="00964A9C">
        <w:rPr>
          <w:rFonts w:ascii="Arial" w:hAnsi="Arial" w:cs="Arial"/>
        </w:rPr>
        <w:t>obowiązków</w:t>
      </w:r>
      <w:r w:rsidRPr="00964A9C">
        <w:rPr>
          <w:rFonts w:ascii="Arial" w:hAnsi="Arial" w:cs="Arial"/>
          <w:spacing w:val="-1"/>
        </w:rPr>
        <w:t xml:space="preserve"> </w:t>
      </w:r>
      <w:r w:rsidRPr="00964A9C">
        <w:rPr>
          <w:rFonts w:ascii="Arial" w:hAnsi="Arial" w:cs="Arial"/>
        </w:rPr>
        <w:t>pracownika;</w:t>
      </w:r>
    </w:p>
    <w:p w14:paraId="52A1848E" w14:textId="77777777"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rPr>
        <w:t>oświadczenie</w:t>
      </w:r>
      <w:r w:rsidRPr="00964A9C">
        <w:rPr>
          <w:rFonts w:ascii="Arial" w:hAnsi="Arial" w:cs="Arial"/>
          <w:b/>
          <w:spacing w:val="1"/>
        </w:rPr>
        <w:t xml:space="preserve"> </w:t>
      </w:r>
      <w:r w:rsidRPr="00964A9C">
        <w:rPr>
          <w:rFonts w:ascii="Arial" w:hAnsi="Arial" w:cs="Arial"/>
          <w:b/>
        </w:rPr>
        <w:t>wykonawcy</w:t>
      </w:r>
      <w:r w:rsidRPr="00964A9C">
        <w:rPr>
          <w:rFonts w:ascii="Arial" w:hAnsi="Arial" w:cs="Arial"/>
          <w:b/>
          <w:spacing w:val="1"/>
        </w:rPr>
        <w:t xml:space="preserve"> </w:t>
      </w:r>
      <w:r w:rsidRPr="00964A9C">
        <w:rPr>
          <w:rFonts w:ascii="Arial" w:hAnsi="Arial" w:cs="Arial"/>
          <w:b/>
        </w:rPr>
        <w:t>lub</w:t>
      </w:r>
      <w:r w:rsidRPr="00964A9C">
        <w:rPr>
          <w:rFonts w:ascii="Arial" w:hAnsi="Arial" w:cs="Arial"/>
          <w:b/>
          <w:spacing w:val="1"/>
        </w:rPr>
        <w:t xml:space="preserve"> </w:t>
      </w:r>
      <w:r w:rsidRPr="00964A9C">
        <w:rPr>
          <w:rFonts w:ascii="Arial" w:hAnsi="Arial" w:cs="Arial"/>
          <w:b/>
        </w:rPr>
        <w:t>podwykonawcy</w:t>
      </w:r>
      <w:r w:rsidRPr="00964A9C">
        <w:rPr>
          <w:rFonts w:ascii="Arial" w:hAnsi="Arial" w:cs="Arial"/>
          <w:b/>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zatrudnieniu</w:t>
      </w:r>
      <w:r w:rsidRPr="00964A9C">
        <w:rPr>
          <w:rFonts w:ascii="Arial" w:hAnsi="Arial" w:cs="Arial"/>
          <w:spacing w:val="1"/>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podstawie</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 czynności, których dotyczy wezwanie zamawiającego. Oświadczenie to powinno zawierać</w:t>
      </w:r>
      <w:r w:rsidRPr="00964A9C">
        <w:rPr>
          <w:rFonts w:ascii="Arial" w:hAnsi="Arial" w:cs="Arial"/>
          <w:spacing w:val="1"/>
        </w:rPr>
        <w:t xml:space="preserve"> </w:t>
      </w:r>
      <w:r w:rsidRPr="00964A9C">
        <w:rPr>
          <w:rFonts w:ascii="Arial" w:hAnsi="Arial" w:cs="Arial"/>
        </w:rPr>
        <w:t>w szczególności: dokładne określenie podmiotu składającego oświadczenie, datę złożenia oświadczenia,</w:t>
      </w:r>
      <w:r w:rsidRPr="00964A9C">
        <w:rPr>
          <w:rFonts w:ascii="Arial" w:hAnsi="Arial" w:cs="Arial"/>
          <w:spacing w:val="1"/>
        </w:rPr>
        <w:t xml:space="preserve"> </w:t>
      </w:r>
      <w:r w:rsidRPr="00964A9C">
        <w:rPr>
          <w:rFonts w:ascii="Arial" w:hAnsi="Arial" w:cs="Arial"/>
        </w:rPr>
        <w:t>wskazanie, że objęte wezwaniem czynności wykonują osoby zatrudnione na podstawie umowy o pracę</w:t>
      </w:r>
      <w:r w:rsidRPr="00964A9C">
        <w:rPr>
          <w:rFonts w:ascii="Arial" w:hAnsi="Arial" w:cs="Arial"/>
          <w:spacing w:val="1"/>
        </w:rPr>
        <w:t xml:space="preserve"> </w:t>
      </w:r>
      <w:r w:rsidRPr="00964A9C">
        <w:rPr>
          <w:rFonts w:ascii="Arial" w:hAnsi="Arial" w:cs="Arial"/>
        </w:rPr>
        <w:t>wraz ze wskazaniem liczby tych osób, imion i nazwisk tych osób, rodzaju umowy o pracę i wymiaru etatu</w:t>
      </w:r>
      <w:r w:rsidRPr="00964A9C">
        <w:rPr>
          <w:rFonts w:ascii="Arial" w:hAnsi="Arial" w:cs="Arial"/>
          <w:spacing w:val="-43"/>
        </w:rPr>
        <w:t xml:space="preserve"> </w:t>
      </w:r>
      <w:r w:rsidRPr="00964A9C">
        <w:rPr>
          <w:rFonts w:ascii="Arial" w:hAnsi="Arial" w:cs="Arial"/>
        </w:rPr>
        <w:t>oraz</w:t>
      </w:r>
      <w:r w:rsidRPr="00964A9C">
        <w:rPr>
          <w:rFonts w:ascii="Arial" w:hAnsi="Arial" w:cs="Arial"/>
          <w:spacing w:val="-2"/>
        </w:rPr>
        <w:t xml:space="preserve"> </w:t>
      </w:r>
      <w:r w:rsidRPr="00964A9C">
        <w:rPr>
          <w:rFonts w:ascii="Arial" w:hAnsi="Arial" w:cs="Arial"/>
        </w:rPr>
        <w:t>podpis</w:t>
      </w:r>
      <w:r w:rsidRPr="00964A9C">
        <w:rPr>
          <w:rFonts w:ascii="Arial" w:hAnsi="Arial" w:cs="Arial"/>
          <w:spacing w:val="-3"/>
        </w:rPr>
        <w:t xml:space="preserve"> </w:t>
      </w:r>
      <w:r w:rsidRPr="00964A9C">
        <w:rPr>
          <w:rFonts w:ascii="Arial" w:hAnsi="Arial" w:cs="Arial"/>
        </w:rPr>
        <w:t>osoby</w:t>
      </w:r>
      <w:r w:rsidRPr="00964A9C">
        <w:rPr>
          <w:rFonts w:ascii="Arial" w:hAnsi="Arial" w:cs="Arial"/>
          <w:spacing w:val="-1"/>
        </w:rPr>
        <w:t xml:space="preserve"> </w:t>
      </w:r>
      <w:r w:rsidRPr="00964A9C">
        <w:rPr>
          <w:rFonts w:ascii="Arial" w:hAnsi="Arial" w:cs="Arial"/>
        </w:rPr>
        <w:t>uprawnionej</w:t>
      </w:r>
      <w:r w:rsidRPr="00964A9C">
        <w:rPr>
          <w:rFonts w:ascii="Arial" w:hAnsi="Arial" w:cs="Arial"/>
          <w:spacing w:val="-2"/>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złożenia</w:t>
      </w:r>
      <w:r w:rsidRPr="00964A9C">
        <w:rPr>
          <w:rFonts w:ascii="Arial" w:hAnsi="Arial" w:cs="Arial"/>
          <w:spacing w:val="-1"/>
        </w:rPr>
        <w:t xml:space="preserve"> </w:t>
      </w:r>
      <w:r w:rsidRPr="00964A9C">
        <w:rPr>
          <w:rFonts w:ascii="Arial" w:hAnsi="Arial" w:cs="Arial"/>
        </w:rPr>
        <w:t>oświadczenia</w:t>
      </w:r>
      <w:r w:rsidRPr="00964A9C">
        <w:rPr>
          <w:rFonts w:ascii="Arial" w:hAnsi="Arial" w:cs="Arial"/>
          <w:spacing w:val="-1"/>
        </w:rPr>
        <w:t xml:space="preserve"> </w:t>
      </w:r>
      <w:r w:rsidRPr="00964A9C">
        <w:rPr>
          <w:rFonts w:ascii="Arial" w:hAnsi="Arial" w:cs="Arial"/>
        </w:rPr>
        <w:t>w</w:t>
      </w:r>
      <w:r w:rsidRPr="00964A9C">
        <w:rPr>
          <w:rFonts w:ascii="Arial" w:hAnsi="Arial" w:cs="Arial"/>
          <w:spacing w:val="-1"/>
        </w:rPr>
        <w:t xml:space="preserve"> </w:t>
      </w:r>
      <w:r w:rsidRPr="00964A9C">
        <w:rPr>
          <w:rFonts w:ascii="Arial" w:hAnsi="Arial" w:cs="Arial"/>
        </w:rPr>
        <w:t>imieniu</w:t>
      </w:r>
      <w:r w:rsidRPr="00964A9C">
        <w:rPr>
          <w:rFonts w:ascii="Arial" w:hAnsi="Arial" w:cs="Arial"/>
          <w:spacing w:val="-1"/>
        </w:rPr>
        <w:t xml:space="preserve"> </w:t>
      </w:r>
      <w:r w:rsidRPr="00964A9C">
        <w:rPr>
          <w:rFonts w:ascii="Arial" w:hAnsi="Arial" w:cs="Arial"/>
        </w:rPr>
        <w:t>wykonawcy</w:t>
      </w:r>
      <w:r w:rsidRPr="00964A9C">
        <w:rPr>
          <w:rFonts w:ascii="Arial" w:hAnsi="Arial" w:cs="Arial"/>
          <w:spacing w:val="-1"/>
        </w:rPr>
        <w:t xml:space="preserve"> </w:t>
      </w:r>
      <w:r w:rsidRPr="00964A9C">
        <w:rPr>
          <w:rFonts w:ascii="Arial" w:hAnsi="Arial" w:cs="Arial"/>
        </w:rPr>
        <w:t>lub</w:t>
      </w:r>
      <w:r w:rsidRPr="00964A9C">
        <w:rPr>
          <w:rFonts w:ascii="Arial" w:hAnsi="Arial" w:cs="Arial"/>
          <w:spacing w:val="-2"/>
        </w:rPr>
        <w:t xml:space="preserve"> </w:t>
      </w:r>
      <w:r w:rsidRPr="00964A9C">
        <w:rPr>
          <w:rFonts w:ascii="Arial" w:hAnsi="Arial" w:cs="Arial"/>
        </w:rPr>
        <w:t>podwykonawcy;</w:t>
      </w:r>
    </w:p>
    <w:p w14:paraId="19670C23" w14:textId="77777777" w:rsidR="009B5FA1" w:rsidRPr="00964A9C" w:rsidRDefault="00D11B96" w:rsidP="00883082">
      <w:pPr>
        <w:pStyle w:val="Akapitzlist"/>
        <w:numPr>
          <w:ilvl w:val="1"/>
          <w:numId w:val="12"/>
        </w:numPr>
        <w:tabs>
          <w:tab w:val="left" w:pos="763"/>
        </w:tabs>
        <w:spacing w:line="242" w:lineRule="auto"/>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 xml:space="preserve">umowy/umów o pracę </w:t>
      </w:r>
      <w:r w:rsidRPr="00964A9C">
        <w:rPr>
          <w:rFonts w:ascii="Arial" w:hAnsi="Arial" w:cs="Arial"/>
        </w:rPr>
        <w:t>osób wykonujących w trakcie realizacji zamówienia czynności, których dotyczy</w:t>
      </w:r>
      <w:r w:rsidRPr="00964A9C">
        <w:rPr>
          <w:rFonts w:ascii="Arial" w:hAnsi="Arial" w:cs="Arial"/>
          <w:spacing w:val="1"/>
        </w:rPr>
        <w:t xml:space="preserve"> </w:t>
      </w:r>
      <w:r w:rsidRPr="00964A9C">
        <w:rPr>
          <w:rFonts w:ascii="Arial" w:hAnsi="Arial" w:cs="Arial"/>
        </w:rPr>
        <w:t>ww.</w:t>
      </w:r>
      <w:r w:rsidRPr="00964A9C">
        <w:rPr>
          <w:rFonts w:ascii="Arial" w:hAnsi="Arial" w:cs="Arial"/>
          <w:spacing w:val="-8"/>
        </w:rPr>
        <w:t xml:space="preserve"> </w:t>
      </w:r>
      <w:r w:rsidRPr="00964A9C">
        <w:rPr>
          <w:rFonts w:ascii="Arial" w:hAnsi="Arial" w:cs="Arial"/>
        </w:rPr>
        <w:t>oświadczenie</w:t>
      </w:r>
      <w:r w:rsidRPr="00964A9C">
        <w:rPr>
          <w:rFonts w:ascii="Arial" w:hAnsi="Arial" w:cs="Arial"/>
          <w:spacing w:val="-6"/>
        </w:rPr>
        <w:t xml:space="preserve"> </w:t>
      </w:r>
      <w:r w:rsidRPr="00964A9C">
        <w:rPr>
          <w:rFonts w:ascii="Arial" w:hAnsi="Arial" w:cs="Arial"/>
        </w:rPr>
        <w:t>wykonawcy</w:t>
      </w:r>
      <w:r w:rsidRPr="00964A9C">
        <w:rPr>
          <w:rFonts w:ascii="Arial" w:hAnsi="Arial" w:cs="Arial"/>
          <w:spacing w:val="-5"/>
        </w:rPr>
        <w:t xml:space="preserve"> </w:t>
      </w:r>
      <w:r w:rsidRPr="00964A9C">
        <w:rPr>
          <w:rFonts w:ascii="Arial" w:hAnsi="Arial" w:cs="Arial"/>
        </w:rPr>
        <w:t>lub</w:t>
      </w:r>
      <w:r w:rsidRPr="00964A9C">
        <w:rPr>
          <w:rFonts w:ascii="Arial" w:hAnsi="Arial" w:cs="Arial"/>
          <w:spacing w:val="-7"/>
        </w:rPr>
        <w:t xml:space="preserve"> </w:t>
      </w:r>
      <w:r w:rsidRPr="00964A9C">
        <w:rPr>
          <w:rFonts w:ascii="Arial" w:hAnsi="Arial" w:cs="Arial"/>
        </w:rPr>
        <w:t>podwykonawcy</w:t>
      </w:r>
      <w:r w:rsidRPr="00964A9C">
        <w:rPr>
          <w:rFonts w:ascii="Arial" w:hAnsi="Arial" w:cs="Arial"/>
          <w:spacing w:val="-7"/>
        </w:rPr>
        <w:t xml:space="preserve"> </w:t>
      </w:r>
      <w:r w:rsidRPr="00964A9C">
        <w:rPr>
          <w:rFonts w:ascii="Arial" w:hAnsi="Arial" w:cs="Arial"/>
        </w:rPr>
        <w:t>(wraz</w:t>
      </w:r>
      <w:r w:rsidRPr="00964A9C">
        <w:rPr>
          <w:rFonts w:ascii="Arial" w:hAnsi="Arial" w:cs="Arial"/>
          <w:spacing w:val="-7"/>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dokumentem</w:t>
      </w:r>
      <w:r w:rsidRPr="00964A9C">
        <w:rPr>
          <w:rFonts w:ascii="Arial" w:hAnsi="Arial" w:cs="Arial"/>
          <w:spacing w:val="-9"/>
        </w:rPr>
        <w:t xml:space="preserve"> </w:t>
      </w:r>
      <w:r w:rsidRPr="00964A9C">
        <w:rPr>
          <w:rFonts w:ascii="Arial" w:hAnsi="Arial" w:cs="Arial"/>
        </w:rPr>
        <w:t>regulującym</w:t>
      </w:r>
      <w:r w:rsidRPr="00964A9C">
        <w:rPr>
          <w:rFonts w:ascii="Arial" w:hAnsi="Arial" w:cs="Arial"/>
          <w:spacing w:val="-9"/>
        </w:rPr>
        <w:t xml:space="preserve"> </w:t>
      </w:r>
      <w:r w:rsidRPr="00964A9C">
        <w:rPr>
          <w:rFonts w:ascii="Arial" w:hAnsi="Arial" w:cs="Arial"/>
        </w:rPr>
        <w:t>zakres</w:t>
      </w:r>
      <w:r w:rsidRPr="00964A9C">
        <w:rPr>
          <w:rFonts w:ascii="Arial" w:hAnsi="Arial" w:cs="Arial"/>
          <w:spacing w:val="-8"/>
        </w:rPr>
        <w:t xml:space="preserve"> </w:t>
      </w:r>
      <w:r w:rsidRPr="00964A9C">
        <w:rPr>
          <w:rFonts w:ascii="Arial" w:hAnsi="Arial" w:cs="Arial"/>
        </w:rPr>
        <w:t>obowiązków,</w:t>
      </w:r>
      <w:r w:rsidRPr="00964A9C">
        <w:rPr>
          <w:rFonts w:ascii="Arial" w:hAnsi="Arial" w:cs="Arial"/>
          <w:spacing w:val="-43"/>
        </w:rPr>
        <w:t xml:space="preserve"> </w:t>
      </w:r>
      <w:r w:rsidRPr="00964A9C">
        <w:rPr>
          <w:rFonts w:ascii="Arial" w:hAnsi="Arial" w:cs="Arial"/>
        </w:rPr>
        <w:t>jeżeli</w:t>
      </w:r>
      <w:r w:rsidRPr="00964A9C">
        <w:rPr>
          <w:rFonts w:ascii="Arial" w:hAnsi="Arial" w:cs="Arial"/>
          <w:spacing w:val="-5"/>
        </w:rPr>
        <w:t xml:space="preserve"> </w:t>
      </w:r>
      <w:r w:rsidRPr="00964A9C">
        <w:rPr>
          <w:rFonts w:ascii="Arial" w:hAnsi="Arial" w:cs="Arial"/>
        </w:rPr>
        <w:t>został</w:t>
      </w:r>
      <w:r w:rsidRPr="00964A9C">
        <w:rPr>
          <w:rFonts w:ascii="Arial" w:hAnsi="Arial" w:cs="Arial"/>
          <w:spacing w:val="-4"/>
        </w:rPr>
        <w:t xml:space="preserve"> </w:t>
      </w:r>
      <w:r w:rsidRPr="00964A9C">
        <w:rPr>
          <w:rFonts w:ascii="Arial" w:hAnsi="Arial" w:cs="Arial"/>
        </w:rPr>
        <w:t>sporządzony).</w:t>
      </w:r>
      <w:r w:rsidRPr="00964A9C">
        <w:rPr>
          <w:rFonts w:ascii="Arial" w:hAnsi="Arial" w:cs="Arial"/>
          <w:spacing w:val="-5"/>
        </w:rPr>
        <w:t xml:space="preserve"> </w:t>
      </w:r>
      <w:r w:rsidRPr="00964A9C">
        <w:rPr>
          <w:rFonts w:ascii="Arial" w:hAnsi="Arial" w:cs="Arial"/>
        </w:rPr>
        <w:t>Kopia</w:t>
      </w:r>
      <w:r w:rsidRPr="00964A9C">
        <w:rPr>
          <w:rFonts w:ascii="Arial" w:hAnsi="Arial" w:cs="Arial"/>
          <w:spacing w:val="-5"/>
        </w:rPr>
        <w:t xml:space="preserve"> </w:t>
      </w:r>
      <w:r w:rsidRPr="00964A9C">
        <w:rPr>
          <w:rFonts w:ascii="Arial" w:hAnsi="Arial" w:cs="Arial"/>
        </w:rPr>
        <w:t>umowy/umów</w:t>
      </w:r>
      <w:r w:rsidRPr="00964A9C">
        <w:rPr>
          <w:rFonts w:ascii="Arial" w:hAnsi="Arial" w:cs="Arial"/>
          <w:spacing w:val="-5"/>
        </w:rPr>
        <w:t xml:space="preserve"> </w:t>
      </w:r>
      <w:r w:rsidRPr="00964A9C">
        <w:rPr>
          <w:rFonts w:ascii="Arial" w:hAnsi="Arial" w:cs="Arial"/>
        </w:rPr>
        <w:t>powinna</w:t>
      </w:r>
      <w:r w:rsidRPr="00964A9C">
        <w:rPr>
          <w:rFonts w:ascii="Arial" w:hAnsi="Arial" w:cs="Arial"/>
          <w:spacing w:val="-4"/>
        </w:rPr>
        <w:t xml:space="preserve"> </w:t>
      </w:r>
      <w:r w:rsidRPr="00964A9C">
        <w:rPr>
          <w:rFonts w:ascii="Arial" w:hAnsi="Arial" w:cs="Arial"/>
        </w:rPr>
        <w:t>zostać</w:t>
      </w:r>
      <w:r w:rsidRPr="00964A9C">
        <w:rPr>
          <w:rFonts w:ascii="Arial" w:hAnsi="Arial" w:cs="Arial"/>
          <w:spacing w:val="-5"/>
        </w:rPr>
        <w:t xml:space="preserve"> </w:t>
      </w:r>
      <w:r w:rsidRPr="00964A9C">
        <w:rPr>
          <w:rFonts w:ascii="Arial" w:hAnsi="Arial" w:cs="Arial"/>
        </w:rPr>
        <w:t>zanonimizowana</w:t>
      </w:r>
      <w:r w:rsidRPr="00964A9C">
        <w:rPr>
          <w:rFonts w:ascii="Arial" w:hAnsi="Arial" w:cs="Arial"/>
          <w:spacing w:val="-5"/>
        </w:rPr>
        <w:t xml:space="preserve"> </w:t>
      </w:r>
      <w:r w:rsidRPr="00964A9C">
        <w:rPr>
          <w:rFonts w:ascii="Arial" w:hAnsi="Arial" w:cs="Arial"/>
        </w:rPr>
        <w:t>w</w:t>
      </w:r>
      <w:r w:rsidRPr="00964A9C">
        <w:rPr>
          <w:rFonts w:ascii="Arial" w:hAnsi="Arial" w:cs="Arial"/>
          <w:spacing w:val="-5"/>
        </w:rPr>
        <w:t xml:space="preserve"> </w:t>
      </w:r>
      <w:r w:rsidRPr="00964A9C">
        <w:rPr>
          <w:rFonts w:ascii="Arial" w:hAnsi="Arial" w:cs="Arial"/>
        </w:rPr>
        <w:t>sposób</w:t>
      </w:r>
      <w:r w:rsidRPr="00964A9C">
        <w:rPr>
          <w:rFonts w:ascii="Arial" w:hAnsi="Arial" w:cs="Arial"/>
          <w:spacing w:val="-4"/>
        </w:rPr>
        <w:t xml:space="preserve"> </w:t>
      </w:r>
      <w:r w:rsidRPr="00964A9C">
        <w:rPr>
          <w:rFonts w:ascii="Arial" w:hAnsi="Arial" w:cs="Arial"/>
        </w:rPr>
        <w:t>zapewniający</w:t>
      </w:r>
      <w:r w:rsidRPr="00964A9C">
        <w:rPr>
          <w:rFonts w:ascii="Arial" w:hAnsi="Arial" w:cs="Arial"/>
          <w:spacing w:val="-43"/>
        </w:rPr>
        <w:t xml:space="preserve"> </w:t>
      </w:r>
      <w:r w:rsidRPr="00964A9C">
        <w:rPr>
          <w:rFonts w:ascii="Arial" w:hAnsi="Arial" w:cs="Arial"/>
        </w:rPr>
        <w:t>ochronę</w:t>
      </w:r>
      <w:r w:rsidRPr="00964A9C">
        <w:rPr>
          <w:rFonts w:ascii="Arial" w:hAnsi="Arial" w:cs="Arial"/>
          <w:spacing w:val="-8"/>
        </w:rPr>
        <w:t xml:space="preserve"> </w:t>
      </w:r>
      <w:r w:rsidRPr="00964A9C">
        <w:rPr>
          <w:rFonts w:ascii="Arial" w:hAnsi="Arial" w:cs="Arial"/>
        </w:rPr>
        <w:t>danych</w:t>
      </w:r>
      <w:r w:rsidRPr="00964A9C">
        <w:rPr>
          <w:rFonts w:ascii="Arial" w:hAnsi="Arial" w:cs="Arial"/>
          <w:spacing w:val="-7"/>
        </w:rPr>
        <w:t xml:space="preserve"> </w:t>
      </w:r>
      <w:r w:rsidRPr="00964A9C">
        <w:rPr>
          <w:rFonts w:ascii="Arial" w:hAnsi="Arial" w:cs="Arial"/>
        </w:rPr>
        <w:t>osobowych</w:t>
      </w:r>
      <w:r w:rsidRPr="00964A9C">
        <w:rPr>
          <w:rFonts w:ascii="Arial" w:hAnsi="Arial" w:cs="Arial"/>
          <w:spacing w:val="-6"/>
        </w:rPr>
        <w:t xml:space="preserve"> </w:t>
      </w:r>
      <w:r w:rsidRPr="00964A9C">
        <w:rPr>
          <w:rFonts w:ascii="Arial" w:hAnsi="Arial" w:cs="Arial"/>
        </w:rPr>
        <w:t>pracowników,</w:t>
      </w:r>
      <w:r w:rsidRPr="00964A9C">
        <w:rPr>
          <w:rFonts w:ascii="Arial" w:hAnsi="Arial" w:cs="Arial"/>
          <w:spacing w:val="-6"/>
        </w:rPr>
        <w:t xml:space="preserve"> </w:t>
      </w:r>
      <w:r w:rsidRPr="00964A9C">
        <w:rPr>
          <w:rFonts w:ascii="Arial" w:hAnsi="Arial" w:cs="Arial"/>
        </w:rPr>
        <w:t>zgodnie</w:t>
      </w:r>
      <w:r w:rsidRPr="00964A9C">
        <w:rPr>
          <w:rFonts w:ascii="Arial" w:hAnsi="Arial" w:cs="Arial"/>
          <w:spacing w:val="-8"/>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przepisami</w:t>
      </w:r>
      <w:r w:rsidRPr="00964A9C">
        <w:rPr>
          <w:rFonts w:ascii="Arial" w:hAnsi="Arial" w:cs="Arial"/>
          <w:spacing w:val="-7"/>
        </w:rPr>
        <w:t xml:space="preserve"> </w:t>
      </w:r>
      <w:r w:rsidRPr="00964A9C">
        <w:rPr>
          <w:rFonts w:ascii="Arial" w:hAnsi="Arial" w:cs="Arial"/>
        </w:rPr>
        <w:t>ustawy</w:t>
      </w:r>
      <w:r w:rsidRPr="00964A9C">
        <w:rPr>
          <w:rFonts w:ascii="Arial" w:hAnsi="Arial" w:cs="Arial"/>
          <w:spacing w:val="-6"/>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dnia</w:t>
      </w:r>
      <w:r w:rsidRPr="00964A9C">
        <w:rPr>
          <w:rFonts w:ascii="Arial" w:hAnsi="Arial" w:cs="Arial"/>
          <w:spacing w:val="-6"/>
        </w:rPr>
        <w:t xml:space="preserve"> </w:t>
      </w:r>
      <w:r w:rsidRPr="00964A9C">
        <w:rPr>
          <w:rFonts w:ascii="Arial" w:hAnsi="Arial" w:cs="Arial"/>
        </w:rPr>
        <w:t>10</w:t>
      </w:r>
      <w:r w:rsidRPr="00964A9C">
        <w:rPr>
          <w:rFonts w:ascii="Arial" w:hAnsi="Arial" w:cs="Arial"/>
          <w:spacing w:val="-6"/>
        </w:rPr>
        <w:t xml:space="preserve"> </w:t>
      </w:r>
      <w:r w:rsidRPr="00964A9C">
        <w:rPr>
          <w:rFonts w:ascii="Arial" w:hAnsi="Arial" w:cs="Arial"/>
        </w:rPr>
        <w:t>maja</w:t>
      </w:r>
      <w:r w:rsidRPr="00964A9C">
        <w:rPr>
          <w:rFonts w:ascii="Arial" w:hAnsi="Arial" w:cs="Arial"/>
          <w:spacing w:val="-6"/>
        </w:rPr>
        <w:t xml:space="preserve"> </w:t>
      </w:r>
      <w:r w:rsidRPr="00964A9C">
        <w:rPr>
          <w:rFonts w:ascii="Arial" w:hAnsi="Arial" w:cs="Arial"/>
        </w:rPr>
        <w:t>2018</w:t>
      </w:r>
      <w:r w:rsidRPr="00964A9C">
        <w:rPr>
          <w:rFonts w:ascii="Arial" w:hAnsi="Arial" w:cs="Arial"/>
          <w:spacing w:val="-7"/>
        </w:rPr>
        <w:t xml:space="preserve"> </w:t>
      </w:r>
      <w:r w:rsidRPr="00964A9C">
        <w:rPr>
          <w:rFonts w:ascii="Arial" w:hAnsi="Arial" w:cs="Arial"/>
        </w:rPr>
        <w:t>r.</w:t>
      </w:r>
      <w:r w:rsidRPr="00964A9C">
        <w:rPr>
          <w:rFonts w:ascii="Arial" w:hAnsi="Arial" w:cs="Arial"/>
          <w:spacing w:val="-7"/>
        </w:rPr>
        <w:t xml:space="preserve"> </w:t>
      </w:r>
      <w:r w:rsidRPr="00964A9C">
        <w:rPr>
          <w:rFonts w:ascii="Arial" w:hAnsi="Arial" w:cs="Arial"/>
        </w:rPr>
        <w:t>o</w:t>
      </w:r>
      <w:r w:rsidRPr="00964A9C">
        <w:rPr>
          <w:rFonts w:ascii="Arial" w:hAnsi="Arial" w:cs="Arial"/>
          <w:spacing w:val="-7"/>
        </w:rPr>
        <w:t xml:space="preserve"> </w:t>
      </w:r>
      <w:r w:rsidRPr="00964A9C">
        <w:rPr>
          <w:rFonts w:ascii="Arial" w:hAnsi="Arial" w:cs="Arial"/>
        </w:rPr>
        <w:t>ochronie</w:t>
      </w:r>
      <w:r w:rsidRPr="00964A9C">
        <w:rPr>
          <w:rFonts w:ascii="Arial" w:hAnsi="Arial" w:cs="Arial"/>
          <w:spacing w:val="-43"/>
        </w:rPr>
        <w:t xml:space="preserve"> </w:t>
      </w:r>
      <w:r w:rsidRPr="00964A9C">
        <w:rPr>
          <w:rFonts w:ascii="Arial" w:hAnsi="Arial" w:cs="Arial"/>
        </w:rPr>
        <w:t>danych</w:t>
      </w:r>
      <w:r w:rsidRPr="00964A9C">
        <w:rPr>
          <w:rFonts w:ascii="Arial" w:hAnsi="Arial" w:cs="Arial"/>
          <w:spacing w:val="1"/>
        </w:rPr>
        <w:t xml:space="preserve"> </w:t>
      </w:r>
      <w:r w:rsidRPr="00964A9C">
        <w:rPr>
          <w:rFonts w:ascii="Arial" w:hAnsi="Arial" w:cs="Arial"/>
        </w:rPr>
        <w:t>osobowych,</w:t>
      </w:r>
      <w:r w:rsidRPr="00964A9C">
        <w:rPr>
          <w:rFonts w:ascii="Arial" w:hAnsi="Arial" w:cs="Arial"/>
          <w:spacing w:val="1"/>
        </w:rPr>
        <w:t xml:space="preserve"> </w:t>
      </w:r>
      <w:r w:rsidRPr="00964A9C">
        <w:rPr>
          <w:rFonts w:ascii="Arial" w:hAnsi="Arial" w:cs="Arial"/>
        </w:rPr>
        <w:t>jak</w:t>
      </w:r>
      <w:r w:rsidRPr="00964A9C">
        <w:rPr>
          <w:rFonts w:ascii="Arial" w:hAnsi="Arial" w:cs="Arial"/>
          <w:spacing w:val="1"/>
        </w:rPr>
        <w:t xml:space="preserve"> </w:t>
      </w:r>
      <w:r w:rsidRPr="00964A9C">
        <w:rPr>
          <w:rFonts w:ascii="Arial" w:hAnsi="Arial" w:cs="Arial"/>
        </w:rPr>
        <w:t>również</w:t>
      </w:r>
      <w:r w:rsidRPr="00964A9C">
        <w:rPr>
          <w:rFonts w:ascii="Arial" w:hAnsi="Arial" w:cs="Arial"/>
          <w:spacing w:val="1"/>
        </w:rPr>
        <w:t xml:space="preserve"> </w:t>
      </w:r>
      <w:r w:rsidRPr="00964A9C">
        <w:rPr>
          <w:rFonts w:ascii="Arial" w:hAnsi="Arial" w:cs="Arial"/>
        </w:rPr>
        <w:t>zgodnie</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rozporządzeniem</w:t>
      </w:r>
      <w:r w:rsidRPr="00964A9C">
        <w:rPr>
          <w:rFonts w:ascii="Arial" w:hAnsi="Arial" w:cs="Arial"/>
          <w:spacing w:val="1"/>
        </w:rPr>
        <w:t xml:space="preserve"> </w:t>
      </w:r>
      <w:r w:rsidRPr="00964A9C">
        <w:rPr>
          <w:rFonts w:ascii="Arial" w:hAnsi="Arial" w:cs="Arial"/>
        </w:rPr>
        <w:t>Parlamentu</w:t>
      </w:r>
      <w:r w:rsidRPr="00964A9C">
        <w:rPr>
          <w:rFonts w:ascii="Arial" w:hAnsi="Arial" w:cs="Arial"/>
          <w:spacing w:val="1"/>
        </w:rPr>
        <w:t xml:space="preserve"> </w:t>
      </w:r>
      <w:r w:rsidRPr="00964A9C">
        <w:rPr>
          <w:rFonts w:ascii="Arial" w:hAnsi="Arial" w:cs="Arial"/>
        </w:rPr>
        <w:t>Europejskiego</w:t>
      </w:r>
      <w:r w:rsidRPr="00964A9C">
        <w:rPr>
          <w:rFonts w:ascii="Arial" w:hAnsi="Arial" w:cs="Arial"/>
          <w:spacing w:val="1"/>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Rady</w:t>
      </w:r>
      <w:r w:rsidRPr="00964A9C">
        <w:rPr>
          <w:rFonts w:ascii="Arial" w:hAnsi="Arial" w:cs="Arial"/>
          <w:spacing w:val="1"/>
        </w:rPr>
        <w:t xml:space="preserve"> </w:t>
      </w:r>
      <w:r w:rsidRPr="00964A9C">
        <w:rPr>
          <w:rFonts w:ascii="Arial" w:hAnsi="Arial" w:cs="Arial"/>
        </w:rPr>
        <w:t>(UE)</w:t>
      </w:r>
      <w:r w:rsidRPr="00964A9C">
        <w:rPr>
          <w:rFonts w:ascii="Arial" w:hAnsi="Arial" w:cs="Arial"/>
          <w:spacing w:val="1"/>
        </w:rPr>
        <w:t xml:space="preserve"> </w:t>
      </w:r>
      <w:r w:rsidRPr="00964A9C">
        <w:rPr>
          <w:rFonts w:ascii="Arial" w:hAnsi="Arial" w:cs="Arial"/>
        </w:rPr>
        <w:t>2016/679 z 27 kwietnia 2016r. - zwanym dalej „RODO” oraz innych właściwych przepisów prawa (tj. w</w:t>
      </w:r>
      <w:r w:rsidRPr="00964A9C">
        <w:rPr>
          <w:rFonts w:ascii="Arial" w:hAnsi="Arial" w:cs="Arial"/>
          <w:spacing w:val="1"/>
        </w:rPr>
        <w:t xml:space="preserve"> </w:t>
      </w:r>
      <w:r w:rsidRPr="00964A9C">
        <w:rPr>
          <w:rFonts w:ascii="Arial" w:hAnsi="Arial" w:cs="Arial"/>
          <w:w w:val="95"/>
        </w:rPr>
        <w:t>szczególności</w:t>
      </w:r>
      <w:r w:rsidRPr="00964A9C">
        <w:rPr>
          <w:rFonts w:ascii="Arial" w:hAnsi="Arial" w:cs="Arial"/>
          <w:w w:val="95"/>
          <w:vertAlign w:val="superscript"/>
        </w:rPr>
        <w:t>1</w:t>
      </w:r>
      <w:r w:rsidR="00964A9C">
        <w:rPr>
          <w:rStyle w:val="Odwoanieprzypisudolnego"/>
          <w:rFonts w:ascii="Arial" w:hAnsi="Arial" w:cs="Arial"/>
          <w:w w:val="95"/>
        </w:rPr>
        <w:footnoteReference w:id="2"/>
      </w:r>
      <w:r w:rsidRPr="00964A9C">
        <w:rPr>
          <w:rFonts w:ascii="Arial" w:hAnsi="Arial" w:cs="Arial"/>
          <w:w w:val="95"/>
        </w:rPr>
        <w:t xml:space="preserve"> bez adresów, nr PESEL pracowników). Imię i nazwisko pracownika nie podlega </w:t>
      </w:r>
      <w:proofErr w:type="spellStart"/>
      <w:r w:rsidRPr="00964A9C">
        <w:rPr>
          <w:rFonts w:ascii="Arial" w:hAnsi="Arial" w:cs="Arial"/>
          <w:w w:val="95"/>
        </w:rPr>
        <w:t>anonimizacji</w:t>
      </w:r>
      <w:proofErr w:type="spellEnd"/>
      <w:r w:rsidRPr="00964A9C">
        <w:rPr>
          <w:rFonts w:ascii="Arial" w:hAnsi="Arial" w:cs="Arial"/>
          <w:w w:val="95"/>
        </w:rPr>
        <w:t>.</w:t>
      </w:r>
      <w:r w:rsidRPr="00964A9C">
        <w:rPr>
          <w:rFonts w:ascii="Arial" w:hAnsi="Arial" w:cs="Arial"/>
          <w:spacing w:val="1"/>
          <w:w w:val="95"/>
        </w:rPr>
        <w:t xml:space="preserve"> </w:t>
      </w:r>
      <w:r w:rsidRPr="00964A9C">
        <w:rPr>
          <w:rFonts w:ascii="Arial" w:hAnsi="Arial" w:cs="Arial"/>
        </w:rPr>
        <w:t>Informacje takie jak: data zawarcia umowy, rodzaj umowy o pracę i wymiar etatu powinny być możliwe</w:t>
      </w:r>
      <w:r w:rsidRPr="00964A9C">
        <w:rPr>
          <w:rFonts w:ascii="Arial" w:hAnsi="Arial" w:cs="Arial"/>
          <w:spacing w:val="1"/>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zidentyfikowania;</w:t>
      </w:r>
    </w:p>
    <w:p w14:paraId="2149584F" w14:textId="77777777" w:rsidR="009B5FA1" w:rsidRPr="00964A9C" w:rsidRDefault="00D11B96" w:rsidP="00883082">
      <w:pPr>
        <w:pStyle w:val="Akapitzlist"/>
        <w:numPr>
          <w:ilvl w:val="1"/>
          <w:numId w:val="12"/>
        </w:numPr>
        <w:tabs>
          <w:tab w:val="left" w:pos="763"/>
        </w:tabs>
        <w:ind w:right="-71"/>
        <w:rPr>
          <w:rFonts w:ascii="Arial" w:hAnsi="Arial" w:cs="Arial"/>
        </w:rPr>
      </w:pPr>
      <w:r w:rsidRPr="00964A9C">
        <w:rPr>
          <w:rFonts w:ascii="Arial" w:hAnsi="Arial" w:cs="Arial"/>
          <w:b/>
          <w:w w:val="95"/>
        </w:rPr>
        <w:t xml:space="preserve">zaświadczenie właściwego oddziału ZUS, </w:t>
      </w:r>
      <w:r w:rsidRPr="00964A9C">
        <w:rPr>
          <w:rFonts w:ascii="Arial" w:hAnsi="Arial" w:cs="Arial"/>
          <w:w w:val="95"/>
        </w:rPr>
        <w:t>potwierdzające opłacanie przez wykonawcę lub podwykonawcę</w:t>
      </w:r>
      <w:r w:rsidRPr="00964A9C">
        <w:rPr>
          <w:rFonts w:ascii="Arial" w:hAnsi="Arial" w:cs="Arial"/>
          <w:spacing w:val="1"/>
          <w:w w:val="95"/>
        </w:rPr>
        <w:t xml:space="preserve"> </w:t>
      </w:r>
      <w:r w:rsidRPr="00964A9C">
        <w:rPr>
          <w:rFonts w:ascii="Arial" w:hAnsi="Arial" w:cs="Arial"/>
        </w:rPr>
        <w:t>składek na ubezpieczenia społeczne i zdrowotne z tytułu zatrudnienia na podstawie umów o pracę za</w:t>
      </w:r>
      <w:r w:rsidRPr="00964A9C">
        <w:rPr>
          <w:rFonts w:ascii="Arial" w:hAnsi="Arial" w:cs="Arial"/>
          <w:spacing w:val="1"/>
        </w:rPr>
        <w:t xml:space="preserve"> </w:t>
      </w:r>
      <w:r w:rsidRPr="00964A9C">
        <w:rPr>
          <w:rFonts w:ascii="Arial" w:hAnsi="Arial" w:cs="Arial"/>
        </w:rPr>
        <w:t>ostatni</w:t>
      </w:r>
      <w:r w:rsidRPr="00964A9C">
        <w:rPr>
          <w:rFonts w:ascii="Arial" w:hAnsi="Arial" w:cs="Arial"/>
          <w:spacing w:val="-1"/>
        </w:rPr>
        <w:t xml:space="preserve"> </w:t>
      </w:r>
      <w:r w:rsidRPr="00964A9C">
        <w:rPr>
          <w:rFonts w:ascii="Arial" w:hAnsi="Arial" w:cs="Arial"/>
        </w:rPr>
        <w:t>okres</w:t>
      </w:r>
      <w:r w:rsidRPr="00964A9C">
        <w:rPr>
          <w:rFonts w:ascii="Arial" w:hAnsi="Arial" w:cs="Arial"/>
          <w:spacing w:val="-2"/>
        </w:rPr>
        <w:t xml:space="preserve"> </w:t>
      </w:r>
      <w:r w:rsidRPr="00964A9C">
        <w:rPr>
          <w:rFonts w:ascii="Arial" w:hAnsi="Arial" w:cs="Arial"/>
        </w:rPr>
        <w:t>rozliczeniowy;</w:t>
      </w:r>
    </w:p>
    <w:p w14:paraId="15CD8E04" w14:textId="77777777" w:rsidR="009B5FA1" w:rsidRDefault="00D11B96" w:rsidP="00883082">
      <w:pPr>
        <w:pStyle w:val="Akapitzlist"/>
        <w:numPr>
          <w:ilvl w:val="1"/>
          <w:numId w:val="12"/>
        </w:numPr>
        <w:tabs>
          <w:tab w:val="left" w:pos="763"/>
        </w:tabs>
        <w:ind w:right="-71"/>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dowodu potwierdzającego zgłoszenie pracownika przez pracodawcę do ubezpieczeń</w:t>
      </w:r>
      <w:r w:rsidRPr="00964A9C">
        <w:rPr>
          <w:rFonts w:ascii="Arial" w:hAnsi="Arial" w:cs="Arial"/>
        </w:rPr>
        <w:t>, zanonimizowaną</w:t>
      </w:r>
      <w:r w:rsidRPr="00964A9C">
        <w:rPr>
          <w:rFonts w:ascii="Arial" w:hAnsi="Arial" w:cs="Arial"/>
          <w:spacing w:val="1"/>
        </w:rPr>
        <w:t xml:space="preserve"> </w:t>
      </w:r>
      <w:r w:rsidRPr="00964A9C">
        <w:rPr>
          <w:rFonts w:ascii="Arial" w:hAnsi="Arial" w:cs="Arial"/>
        </w:rPr>
        <w:t>w sposób zapewniający ochronę danych osobowych pracowników, zgodnie z przepisami z dnia 10 maja</w:t>
      </w:r>
      <w:r w:rsidRPr="00964A9C">
        <w:rPr>
          <w:rFonts w:ascii="Arial" w:hAnsi="Arial" w:cs="Arial"/>
          <w:spacing w:val="1"/>
        </w:rPr>
        <w:t xml:space="preserve"> </w:t>
      </w:r>
      <w:r w:rsidRPr="00964A9C">
        <w:rPr>
          <w:rFonts w:ascii="Arial" w:hAnsi="Arial" w:cs="Arial"/>
        </w:rPr>
        <w:t>2018 r.</w:t>
      </w:r>
      <w:r w:rsidRPr="00964A9C">
        <w:rPr>
          <w:rFonts w:ascii="Arial" w:hAnsi="Arial" w:cs="Arial"/>
          <w:spacing w:val="1"/>
        </w:rPr>
        <w:t xml:space="preserve"> </w:t>
      </w:r>
      <w:r w:rsidRPr="00964A9C">
        <w:rPr>
          <w:rFonts w:ascii="Arial" w:hAnsi="Arial" w:cs="Arial"/>
        </w:rPr>
        <w:t>o ochronie danych osobowych oraz „RODO” oraz innych właściwych przepisów prawa</w:t>
      </w:r>
      <w:r w:rsidRPr="00964A9C">
        <w:rPr>
          <w:rFonts w:ascii="Arial" w:hAnsi="Arial" w:cs="Arial"/>
          <w:i/>
        </w:rPr>
        <w:t xml:space="preserve">. </w:t>
      </w:r>
      <w:r w:rsidRPr="00964A9C">
        <w:rPr>
          <w:rFonts w:ascii="Arial" w:hAnsi="Arial" w:cs="Arial"/>
        </w:rPr>
        <w:t>Imię i</w:t>
      </w:r>
      <w:r w:rsidRPr="00964A9C">
        <w:rPr>
          <w:rFonts w:ascii="Arial" w:hAnsi="Arial" w:cs="Arial"/>
          <w:spacing w:val="1"/>
        </w:rPr>
        <w:t xml:space="preserve"> </w:t>
      </w:r>
      <w:r w:rsidRPr="00964A9C">
        <w:rPr>
          <w:rFonts w:ascii="Arial" w:hAnsi="Arial" w:cs="Arial"/>
        </w:rPr>
        <w:t>nazwisko</w:t>
      </w:r>
      <w:r w:rsidRPr="00964A9C">
        <w:rPr>
          <w:rFonts w:ascii="Arial" w:hAnsi="Arial" w:cs="Arial"/>
          <w:spacing w:val="-1"/>
        </w:rPr>
        <w:t xml:space="preserve"> </w:t>
      </w:r>
      <w:r w:rsidRPr="00964A9C">
        <w:rPr>
          <w:rFonts w:ascii="Arial" w:hAnsi="Arial" w:cs="Arial"/>
        </w:rPr>
        <w:t>pracownika nie</w:t>
      </w:r>
      <w:r w:rsidRPr="00964A9C">
        <w:rPr>
          <w:rFonts w:ascii="Arial" w:hAnsi="Arial" w:cs="Arial"/>
          <w:spacing w:val="-2"/>
        </w:rPr>
        <w:t xml:space="preserve"> </w:t>
      </w:r>
      <w:r w:rsidRPr="00964A9C">
        <w:rPr>
          <w:rFonts w:ascii="Arial" w:hAnsi="Arial" w:cs="Arial"/>
        </w:rPr>
        <w:t xml:space="preserve">podlega </w:t>
      </w:r>
      <w:proofErr w:type="spellStart"/>
      <w:r w:rsidRPr="00964A9C">
        <w:rPr>
          <w:rFonts w:ascii="Arial" w:hAnsi="Arial" w:cs="Arial"/>
        </w:rPr>
        <w:t>anonimizacji</w:t>
      </w:r>
      <w:proofErr w:type="spellEnd"/>
      <w:r w:rsidRPr="00964A9C">
        <w:rPr>
          <w:rFonts w:ascii="Arial" w:hAnsi="Arial" w:cs="Arial"/>
        </w:rPr>
        <w:t>.</w:t>
      </w:r>
    </w:p>
    <w:p w14:paraId="09CDF597" w14:textId="77777777" w:rsidR="00A64752" w:rsidRPr="00A64752" w:rsidRDefault="00A64752" w:rsidP="00A64752">
      <w:pPr>
        <w:ind w:firstLine="284"/>
        <w:rPr>
          <w:rFonts w:ascii="Arial" w:hAnsi="Arial" w:cs="Arial"/>
        </w:rPr>
      </w:pPr>
      <w:r w:rsidRPr="00A64752">
        <w:rPr>
          <w:rFonts w:ascii="Arial" w:hAnsi="Arial" w:cs="Arial"/>
        </w:rPr>
        <w:t xml:space="preserve">5. Podczas realizacji zamówienia Zamawiający uprawniony będzie do: </w:t>
      </w:r>
    </w:p>
    <w:p w14:paraId="3D5355EE" w14:textId="77777777"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Default="00A64752" w:rsidP="00A64752">
      <w:pPr>
        <w:pStyle w:val="Standard"/>
        <w:spacing w:after="0" w:line="240" w:lineRule="auto"/>
        <w:ind w:left="567"/>
        <w:contextualSpacing/>
        <w:jc w:val="both"/>
        <w:rPr>
          <w:rFonts w:ascii="Arial" w:hAnsi="Arial" w:cs="Arial"/>
        </w:rPr>
      </w:pPr>
      <w:r>
        <w:rPr>
          <w:rFonts w:ascii="Arial" w:hAnsi="Arial" w:cs="Arial"/>
          <w:sz w:val="22"/>
          <w:szCs w:val="22"/>
        </w:rPr>
        <w:t>b) zażądania wyjaśnień w przypadku wątpliwości w zakresie potwierdzenia spełniania wymog</w:t>
      </w:r>
      <w:r w:rsidRPr="00A64752">
        <w:rPr>
          <w:rFonts w:ascii="Arial" w:hAnsi="Arial" w:cs="Arial"/>
          <w:sz w:val="22"/>
          <w:szCs w:val="22"/>
        </w:rPr>
        <w:t>ó</w:t>
      </w:r>
      <w:r>
        <w:rPr>
          <w:rFonts w:ascii="Arial" w:hAnsi="Arial" w:cs="Arial"/>
          <w:sz w:val="22"/>
          <w:szCs w:val="22"/>
        </w:rPr>
        <w:t xml:space="preserve">w zatrudnienia, </w:t>
      </w:r>
    </w:p>
    <w:p w14:paraId="47E09CBD" w14:textId="77777777" w:rsidR="00A64752" w:rsidRPr="00A64752" w:rsidRDefault="00A64752" w:rsidP="00A64752">
      <w:pPr>
        <w:tabs>
          <w:tab w:val="left" w:pos="763"/>
        </w:tabs>
        <w:ind w:left="567" w:right="-71"/>
        <w:rPr>
          <w:rFonts w:ascii="Arial" w:hAnsi="Arial" w:cs="Arial"/>
        </w:rPr>
      </w:pPr>
      <w:r>
        <w:rPr>
          <w:rFonts w:ascii="Arial" w:hAnsi="Arial" w:cs="Arial"/>
        </w:rPr>
        <w:t>c) przeprowadzania kontroli na miejscu wykonywania świadczenia.</w:t>
      </w:r>
    </w:p>
    <w:p w14:paraId="0EE9CFE3" w14:textId="77777777" w:rsidR="009B5FA1" w:rsidRDefault="00A64752" w:rsidP="00A64752">
      <w:pPr>
        <w:tabs>
          <w:tab w:val="left" w:pos="492"/>
        </w:tabs>
        <w:spacing w:before="33"/>
        <w:ind w:left="383" w:right="-71" w:hanging="99"/>
        <w:jc w:val="both"/>
        <w:rPr>
          <w:rFonts w:ascii="Arial" w:hAnsi="Arial" w:cs="Arial"/>
        </w:rPr>
      </w:pPr>
      <w:r>
        <w:rPr>
          <w:rFonts w:ascii="Arial" w:hAnsi="Arial" w:cs="Arial"/>
          <w:spacing w:val="-1"/>
        </w:rPr>
        <w:t xml:space="preserve">6. </w:t>
      </w:r>
      <w:r w:rsidR="00D11B96" w:rsidRPr="00A64752">
        <w:rPr>
          <w:rFonts w:ascii="Arial" w:hAnsi="Arial" w:cs="Arial"/>
          <w:spacing w:val="-1"/>
        </w:rPr>
        <w:t>W</w:t>
      </w:r>
      <w:r w:rsidR="00D11B96" w:rsidRPr="00A64752">
        <w:rPr>
          <w:rFonts w:ascii="Arial" w:hAnsi="Arial" w:cs="Arial"/>
          <w:spacing w:val="-10"/>
        </w:rPr>
        <w:t xml:space="preserve"> </w:t>
      </w:r>
      <w:r w:rsidR="00D11B96" w:rsidRPr="00A64752">
        <w:rPr>
          <w:rFonts w:ascii="Arial" w:hAnsi="Arial" w:cs="Arial"/>
          <w:spacing w:val="-1"/>
        </w:rPr>
        <w:t>przypadku</w:t>
      </w:r>
      <w:r w:rsidR="00D11B96" w:rsidRPr="00A64752">
        <w:rPr>
          <w:rFonts w:ascii="Arial" w:hAnsi="Arial" w:cs="Arial"/>
          <w:spacing w:val="-9"/>
        </w:rPr>
        <w:t xml:space="preserve"> </w:t>
      </w:r>
      <w:r w:rsidR="00D11B96" w:rsidRPr="00A64752">
        <w:rPr>
          <w:rFonts w:ascii="Arial" w:hAnsi="Arial" w:cs="Arial"/>
        </w:rPr>
        <w:t>niezatrudnienia</w:t>
      </w:r>
      <w:r w:rsidR="00D11B96" w:rsidRPr="00A64752">
        <w:rPr>
          <w:rFonts w:ascii="Arial" w:hAnsi="Arial" w:cs="Arial"/>
          <w:spacing w:val="-9"/>
        </w:rPr>
        <w:t xml:space="preserve"> </w:t>
      </w:r>
      <w:r w:rsidR="00D11B96" w:rsidRPr="00A64752">
        <w:rPr>
          <w:rFonts w:ascii="Arial" w:hAnsi="Arial" w:cs="Arial"/>
        </w:rPr>
        <w:t>przez</w:t>
      </w:r>
      <w:r w:rsidR="00D11B96" w:rsidRPr="00A64752">
        <w:rPr>
          <w:rFonts w:ascii="Arial" w:hAnsi="Arial" w:cs="Arial"/>
          <w:spacing w:val="-9"/>
        </w:rPr>
        <w:t xml:space="preserve"> </w:t>
      </w:r>
      <w:r w:rsidR="00D11B96" w:rsidRPr="00A64752">
        <w:rPr>
          <w:rFonts w:ascii="Arial" w:hAnsi="Arial" w:cs="Arial"/>
        </w:rPr>
        <w:t>Wykonawcę</w:t>
      </w:r>
      <w:r w:rsidR="00D11B96" w:rsidRPr="00A64752">
        <w:rPr>
          <w:rFonts w:ascii="Arial" w:hAnsi="Arial" w:cs="Arial"/>
          <w:spacing w:val="-11"/>
        </w:rPr>
        <w:t xml:space="preserve"> </w:t>
      </w:r>
      <w:r w:rsidR="00D11B96" w:rsidRPr="00A64752">
        <w:rPr>
          <w:rFonts w:ascii="Arial" w:hAnsi="Arial" w:cs="Arial"/>
        </w:rPr>
        <w:t>lub</w:t>
      </w:r>
      <w:r w:rsidR="00D11B96" w:rsidRPr="00A64752">
        <w:rPr>
          <w:rFonts w:ascii="Arial" w:hAnsi="Arial" w:cs="Arial"/>
          <w:spacing w:val="-11"/>
        </w:rPr>
        <w:t xml:space="preserve"> </w:t>
      </w:r>
      <w:r w:rsidR="00D11B96" w:rsidRPr="00A64752">
        <w:rPr>
          <w:rFonts w:ascii="Arial" w:hAnsi="Arial" w:cs="Arial"/>
        </w:rPr>
        <w:t>Podwykonawcę</w:t>
      </w:r>
      <w:r w:rsidR="00D11B96" w:rsidRPr="00A64752">
        <w:rPr>
          <w:rFonts w:ascii="Arial" w:hAnsi="Arial" w:cs="Arial"/>
          <w:spacing w:val="-12"/>
        </w:rPr>
        <w:t xml:space="preserve"> </w:t>
      </w:r>
      <w:r w:rsidR="00D11B96" w:rsidRPr="00A64752">
        <w:rPr>
          <w:rFonts w:ascii="Arial" w:hAnsi="Arial" w:cs="Arial"/>
        </w:rPr>
        <w:t>przy</w:t>
      </w:r>
      <w:r w:rsidR="00D11B96" w:rsidRPr="00A64752">
        <w:rPr>
          <w:rFonts w:ascii="Arial" w:hAnsi="Arial" w:cs="Arial"/>
          <w:spacing w:val="-8"/>
        </w:rPr>
        <w:t xml:space="preserve"> </w:t>
      </w:r>
      <w:r w:rsidR="00D11B96" w:rsidRPr="00A64752">
        <w:rPr>
          <w:rFonts w:ascii="Arial" w:hAnsi="Arial" w:cs="Arial"/>
        </w:rPr>
        <w:t>realizacji</w:t>
      </w:r>
      <w:r w:rsidR="00D11B96" w:rsidRPr="00A64752">
        <w:rPr>
          <w:rFonts w:ascii="Arial" w:hAnsi="Arial" w:cs="Arial"/>
          <w:spacing w:val="-9"/>
        </w:rPr>
        <w:t xml:space="preserve"> </w:t>
      </w:r>
      <w:r w:rsidR="00D11B96" w:rsidRPr="00A64752">
        <w:rPr>
          <w:rFonts w:ascii="Arial" w:hAnsi="Arial" w:cs="Arial"/>
        </w:rPr>
        <w:t>zadania</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11"/>
        </w:rPr>
        <w:t xml:space="preserve"> </w:t>
      </w:r>
      <w:r w:rsidR="00D11B96" w:rsidRPr="00A64752">
        <w:rPr>
          <w:rFonts w:ascii="Arial" w:hAnsi="Arial" w:cs="Arial"/>
        </w:rPr>
        <w:t>umowę</w:t>
      </w:r>
      <w:r w:rsidR="00D11B96" w:rsidRPr="00A64752">
        <w:rPr>
          <w:rFonts w:ascii="Arial" w:hAnsi="Arial" w:cs="Arial"/>
          <w:spacing w:val="-10"/>
        </w:rPr>
        <w:t xml:space="preserve"> </w:t>
      </w:r>
      <w:r w:rsidR="00D11B96" w:rsidRPr="00A64752">
        <w:rPr>
          <w:rFonts w:ascii="Arial" w:hAnsi="Arial" w:cs="Arial"/>
        </w:rPr>
        <w:t>o</w:t>
      </w:r>
      <w:r w:rsidR="00D11B96" w:rsidRPr="00A64752">
        <w:rPr>
          <w:rFonts w:ascii="Arial" w:hAnsi="Arial" w:cs="Arial"/>
          <w:spacing w:val="-10"/>
        </w:rPr>
        <w:t xml:space="preserve"> </w:t>
      </w:r>
      <w:r w:rsidR="00D11B96" w:rsidRPr="00A64752">
        <w:rPr>
          <w:rFonts w:ascii="Arial" w:hAnsi="Arial" w:cs="Arial"/>
        </w:rPr>
        <w:t>pracę</w:t>
      </w:r>
      <w:r w:rsidR="00D11B96" w:rsidRPr="00A64752">
        <w:rPr>
          <w:rFonts w:ascii="Arial" w:hAnsi="Arial" w:cs="Arial"/>
          <w:spacing w:val="-42"/>
        </w:rPr>
        <w:t xml:space="preserve"> </w:t>
      </w:r>
      <w:r w:rsidR="00D11B96" w:rsidRPr="00A64752">
        <w:rPr>
          <w:rFonts w:ascii="Arial" w:hAnsi="Arial" w:cs="Arial"/>
        </w:rPr>
        <w:t>osób, w odniesieniu do których Zamawiający postawił ten wymóg, nieprzedłożenia przez Wykonawcę</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9"/>
        </w:rPr>
        <w:t xml:space="preserve"> </w:t>
      </w:r>
      <w:r w:rsidR="00D11B96" w:rsidRPr="00A64752">
        <w:rPr>
          <w:rFonts w:ascii="Arial" w:hAnsi="Arial" w:cs="Arial"/>
        </w:rPr>
        <w:t>potwierdzających</w:t>
      </w:r>
      <w:r w:rsidR="00D11B96" w:rsidRPr="00A64752">
        <w:rPr>
          <w:rFonts w:ascii="Arial" w:hAnsi="Arial" w:cs="Arial"/>
          <w:spacing w:val="-7"/>
        </w:rPr>
        <w:t xml:space="preserve"> </w:t>
      </w:r>
      <w:r w:rsidR="00D11B96" w:rsidRPr="00A64752">
        <w:rPr>
          <w:rFonts w:ascii="Arial" w:hAnsi="Arial" w:cs="Arial"/>
        </w:rPr>
        <w:t>zatrudnienie</w:t>
      </w:r>
      <w:r w:rsidR="00D11B96" w:rsidRPr="00A64752">
        <w:rPr>
          <w:rFonts w:ascii="Arial" w:hAnsi="Arial" w:cs="Arial"/>
          <w:spacing w:val="-9"/>
        </w:rPr>
        <w:t xml:space="preserve"> </w:t>
      </w:r>
      <w:r w:rsidR="00D11B96" w:rsidRPr="00A64752">
        <w:rPr>
          <w:rFonts w:ascii="Arial" w:hAnsi="Arial" w:cs="Arial"/>
        </w:rPr>
        <w:t>na</w:t>
      </w:r>
      <w:r w:rsidR="00D11B96" w:rsidRPr="00A64752">
        <w:rPr>
          <w:rFonts w:ascii="Arial" w:hAnsi="Arial" w:cs="Arial"/>
          <w:spacing w:val="-7"/>
        </w:rPr>
        <w:t xml:space="preserve"> </w:t>
      </w:r>
      <w:r w:rsidR="00D11B96" w:rsidRPr="00A64752">
        <w:rPr>
          <w:rFonts w:ascii="Arial" w:hAnsi="Arial" w:cs="Arial"/>
        </w:rPr>
        <w:t>umowę</w:t>
      </w:r>
      <w:r w:rsidR="00D11B96" w:rsidRPr="00A64752">
        <w:rPr>
          <w:rFonts w:ascii="Arial" w:hAnsi="Arial" w:cs="Arial"/>
          <w:spacing w:val="-9"/>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pracowników</w:t>
      </w:r>
      <w:r w:rsidR="00D11B96" w:rsidRPr="00A64752">
        <w:rPr>
          <w:rFonts w:ascii="Arial" w:hAnsi="Arial" w:cs="Arial"/>
          <w:spacing w:val="-9"/>
        </w:rPr>
        <w:t xml:space="preserve"> </w:t>
      </w:r>
      <w:r w:rsidR="00D11B96" w:rsidRPr="00A64752">
        <w:rPr>
          <w:rFonts w:ascii="Arial" w:hAnsi="Arial" w:cs="Arial"/>
        </w:rPr>
        <w:t>wykonujących</w:t>
      </w:r>
      <w:r w:rsidR="00D11B96" w:rsidRPr="00A64752">
        <w:rPr>
          <w:rFonts w:ascii="Arial" w:hAnsi="Arial" w:cs="Arial"/>
          <w:spacing w:val="-7"/>
        </w:rPr>
        <w:t xml:space="preserve"> </w:t>
      </w:r>
      <w:r w:rsidR="00D11B96" w:rsidRPr="00A64752">
        <w:rPr>
          <w:rFonts w:ascii="Arial" w:hAnsi="Arial" w:cs="Arial"/>
        </w:rPr>
        <w:t>czynności,</w:t>
      </w:r>
      <w:r w:rsidR="00D11B96" w:rsidRPr="00A64752">
        <w:rPr>
          <w:rFonts w:ascii="Arial" w:hAnsi="Arial" w:cs="Arial"/>
          <w:spacing w:val="-8"/>
        </w:rPr>
        <w:t xml:space="preserve"> </w:t>
      </w:r>
      <w:r w:rsidR="00D11B96" w:rsidRPr="00A64752">
        <w:rPr>
          <w:rFonts w:ascii="Arial" w:hAnsi="Arial" w:cs="Arial"/>
        </w:rPr>
        <w:t>o</w:t>
      </w:r>
      <w:r w:rsidR="00D11B96" w:rsidRPr="00A64752">
        <w:rPr>
          <w:rFonts w:ascii="Arial" w:hAnsi="Arial" w:cs="Arial"/>
          <w:spacing w:val="-8"/>
        </w:rPr>
        <w:t xml:space="preserve"> </w:t>
      </w:r>
      <w:r w:rsidR="00D11B96" w:rsidRPr="00A64752">
        <w:rPr>
          <w:rFonts w:ascii="Arial" w:hAnsi="Arial" w:cs="Arial"/>
        </w:rPr>
        <w:t>których</w:t>
      </w:r>
      <w:r w:rsidR="00D11B96" w:rsidRPr="00A64752">
        <w:rPr>
          <w:rFonts w:ascii="Arial" w:hAnsi="Arial" w:cs="Arial"/>
          <w:spacing w:val="-42"/>
        </w:rPr>
        <w:t xml:space="preserve"> </w:t>
      </w:r>
      <w:r w:rsidR="00D11B96" w:rsidRPr="00A64752">
        <w:rPr>
          <w:rFonts w:ascii="Arial" w:hAnsi="Arial" w:cs="Arial"/>
        </w:rPr>
        <w:t>mowa</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ust.</w:t>
      </w:r>
      <w:r w:rsidR="00D11B96" w:rsidRPr="00A64752">
        <w:rPr>
          <w:rFonts w:ascii="Arial" w:hAnsi="Arial" w:cs="Arial"/>
          <w:spacing w:val="1"/>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w</w:t>
      </w:r>
      <w:r w:rsidR="00D11B96" w:rsidRPr="00A64752">
        <w:rPr>
          <w:rFonts w:ascii="Arial" w:hAnsi="Arial" w:cs="Arial"/>
          <w:spacing w:val="1"/>
        </w:rPr>
        <w:t xml:space="preserve"> </w:t>
      </w:r>
      <w:r w:rsidR="00D11B96" w:rsidRPr="00A64752">
        <w:rPr>
          <w:rFonts w:ascii="Arial" w:hAnsi="Arial" w:cs="Arial"/>
        </w:rPr>
        <w:t>terminie</w:t>
      </w:r>
      <w:r w:rsidR="00D11B96" w:rsidRPr="00A64752">
        <w:rPr>
          <w:rFonts w:ascii="Arial" w:hAnsi="Arial" w:cs="Arial"/>
          <w:spacing w:val="1"/>
        </w:rPr>
        <w:t xml:space="preserve"> </w:t>
      </w:r>
      <w:r w:rsidR="00D11B96" w:rsidRPr="00A64752">
        <w:rPr>
          <w:rFonts w:ascii="Arial" w:hAnsi="Arial" w:cs="Arial"/>
        </w:rPr>
        <w:t>wskazanym</w:t>
      </w:r>
      <w:r w:rsidR="00D11B96" w:rsidRPr="00A64752">
        <w:rPr>
          <w:rFonts w:ascii="Arial" w:hAnsi="Arial" w:cs="Arial"/>
          <w:spacing w:val="1"/>
        </w:rPr>
        <w:t xml:space="preserve"> </w:t>
      </w:r>
      <w:r w:rsidR="00D11B96" w:rsidRPr="00A64752">
        <w:rPr>
          <w:rFonts w:ascii="Arial" w:hAnsi="Arial" w:cs="Arial"/>
        </w:rPr>
        <w:t>przez</w:t>
      </w:r>
      <w:r w:rsidR="00D11B96" w:rsidRPr="00A64752">
        <w:rPr>
          <w:rFonts w:ascii="Arial" w:hAnsi="Arial" w:cs="Arial"/>
          <w:spacing w:val="1"/>
        </w:rPr>
        <w:t xml:space="preserve"> </w:t>
      </w:r>
      <w:r w:rsidR="00D11B96" w:rsidRPr="00A64752">
        <w:rPr>
          <w:rFonts w:ascii="Arial" w:hAnsi="Arial" w:cs="Arial"/>
        </w:rPr>
        <w:t>Zamawiającego</w:t>
      </w:r>
      <w:r w:rsidR="00D11B96" w:rsidRPr="00A64752">
        <w:rPr>
          <w:rFonts w:ascii="Arial" w:hAnsi="Arial" w:cs="Arial"/>
          <w:spacing w:val="1"/>
        </w:rPr>
        <w:t xml:space="preserve"> </w:t>
      </w:r>
      <w:r w:rsidR="00D11B96" w:rsidRPr="00A64752">
        <w:rPr>
          <w:rFonts w:ascii="Arial" w:hAnsi="Arial" w:cs="Arial"/>
        </w:rPr>
        <w:t>zgodnie</w:t>
      </w:r>
      <w:r w:rsidR="00D11B96" w:rsidRPr="00A64752">
        <w:rPr>
          <w:rFonts w:ascii="Arial" w:hAnsi="Arial" w:cs="Arial"/>
          <w:spacing w:val="1"/>
        </w:rPr>
        <w:t xml:space="preserve"> </w:t>
      </w:r>
      <w:r w:rsidR="00D11B96" w:rsidRPr="00A64752">
        <w:rPr>
          <w:rFonts w:ascii="Arial" w:hAnsi="Arial" w:cs="Arial"/>
        </w:rPr>
        <w:t>ust.</w:t>
      </w:r>
      <w:r>
        <w:rPr>
          <w:rFonts w:ascii="Arial" w:hAnsi="Arial" w:cs="Arial"/>
        </w:rPr>
        <w:t xml:space="preserve"> </w:t>
      </w:r>
      <w:r w:rsidR="00D11B96" w:rsidRPr="00A64752">
        <w:rPr>
          <w:rFonts w:ascii="Arial" w:hAnsi="Arial" w:cs="Arial"/>
        </w:rPr>
        <w:t>1</w:t>
      </w:r>
      <w:r w:rsidR="00D11B96" w:rsidRPr="00A64752">
        <w:rPr>
          <w:rFonts w:ascii="Arial" w:hAnsi="Arial" w:cs="Arial"/>
          <w:spacing w:val="1"/>
        </w:rPr>
        <w:t xml:space="preserve"> </w:t>
      </w:r>
      <w:r w:rsidR="00D11B96" w:rsidRPr="00A64752">
        <w:rPr>
          <w:rFonts w:ascii="Arial" w:hAnsi="Arial" w:cs="Arial"/>
        </w:rPr>
        <w:t>będzie</w:t>
      </w:r>
      <w:r w:rsidR="00D11B96" w:rsidRPr="00A64752">
        <w:rPr>
          <w:rFonts w:ascii="Arial" w:hAnsi="Arial" w:cs="Arial"/>
          <w:spacing w:val="1"/>
        </w:rPr>
        <w:t xml:space="preserve"> </w:t>
      </w:r>
      <w:r w:rsidR="00D11B96" w:rsidRPr="00A64752">
        <w:rPr>
          <w:rFonts w:ascii="Arial" w:hAnsi="Arial" w:cs="Arial"/>
        </w:rPr>
        <w:t>traktowane</w:t>
      </w:r>
      <w:r w:rsidR="00D11B96" w:rsidRPr="00A64752">
        <w:rPr>
          <w:rFonts w:ascii="Arial" w:hAnsi="Arial" w:cs="Arial"/>
          <w:spacing w:val="1"/>
        </w:rPr>
        <w:t xml:space="preserve"> </w:t>
      </w:r>
      <w:r w:rsidR="00D11B96" w:rsidRPr="00A64752">
        <w:rPr>
          <w:rFonts w:ascii="Arial" w:hAnsi="Arial" w:cs="Arial"/>
        </w:rPr>
        <w:t>jako</w:t>
      </w:r>
      <w:r w:rsidR="00D11B96" w:rsidRPr="00A64752">
        <w:rPr>
          <w:rFonts w:ascii="Arial" w:hAnsi="Arial" w:cs="Arial"/>
          <w:spacing w:val="1"/>
        </w:rPr>
        <w:t xml:space="preserve"> </w:t>
      </w:r>
      <w:r w:rsidR="00D11B96" w:rsidRPr="00A64752">
        <w:rPr>
          <w:rFonts w:ascii="Arial" w:hAnsi="Arial" w:cs="Arial"/>
        </w:rPr>
        <w:t>niewypełnienie</w:t>
      </w:r>
      <w:r w:rsidR="00D11B96" w:rsidRPr="00A64752">
        <w:rPr>
          <w:rFonts w:ascii="Arial" w:hAnsi="Arial" w:cs="Arial"/>
          <w:spacing w:val="-7"/>
        </w:rPr>
        <w:t xml:space="preserve"> </w:t>
      </w:r>
      <w:r w:rsidR="00D11B96" w:rsidRPr="00A64752">
        <w:rPr>
          <w:rFonts w:ascii="Arial" w:hAnsi="Arial" w:cs="Arial"/>
        </w:rPr>
        <w:t>obowiązku</w:t>
      </w:r>
      <w:r w:rsidR="00D11B96" w:rsidRPr="00A64752">
        <w:rPr>
          <w:rFonts w:ascii="Arial" w:hAnsi="Arial" w:cs="Arial"/>
          <w:spacing w:val="-5"/>
        </w:rPr>
        <w:t xml:space="preserve"> </w:t>
      </w:r>
      <w:r w:rsidR="00D11B96" w:rsidRPr="00A64752">
        <w:rPr>
          <w:rFonts w:ascii="Arial" w:hAnsi="Arial" w:cs="Arial"/>
        </w:rPr>
        <w:t>zatrudnienia</w:t>
      </w:r>
      <w:r w:rsidR="00D11B96" w:rsidRPr="00A64752">
        <w:rPr>
          <w:rFonts w:ascii="Arial" w:hAnsi="Arial" w:cs="Arial"/>
          <w:spacing w:val="-6"/>
        </w:rPr>
        <w:t xml:space="preserve"> </w:t>
      </w:r>
      <w:r w:rsidR="00D11B96" w:rsidRPr="00A64752">
        <w:rPr>
          <w:rFonts w:ascii="Arial" w:hAnsi="Arial" w:cs="Arial"/>
        </w:rPr>
        <w:t>pracowników</w:t>
      </w:r>
      <w:r w:rsidR="00D11B96" w:rsidRPr="00A64752">
        <w:rPr>
          <w:rFonts w:ascii="Arial" w:hAnsi="Arial" w:cs="Arial"/>
          <w:spacing w:val="-6"/>
        </w:rPr>
        <w:t xml:space="preserve"> </w:t>
      </w:r>
      <w:r w:rsidR="00D11B96" w:rsidRPr="00A64752">
        <w:rPr>
          <w:rFonts w:ascii="Arial" w:hAnsi="Arial" w:cs="Arial"/>
        </w:rPr>
        <w:t>na</w:t>
      </w:r>
      <w:r w:rsidR="00D11B96" w:rsidRPr="00A64752">
        <w:rPr>
          <w:rFonts w:ascii="Arial" w:hAnsi="Arial" w:cs="Arial"/>
          <w:spacing w:val="-6"/>
        </w:rPr>
        <w:t xml:space="preserve"> </w:t>
      </w:r>
      <w:r w:rsidR="00D11B96" w:rsidRPr="00A64752">
        <w:rPr>
          <w:rFonts w:ascii="Arial" w:hAnsi="Arial" w:cs="Arial"/>
        </w:rPr>
        <w:t>podstawie</w:t>
      </w:r>
      <w:r w:rsidR="00D11B96" w:rsidRPr="00A64752">
        <w:rPr>
          <w:rFonts w:ascii="Arial" w:hAnsi="Arial" w:cs="Arial"/>
          <w:spacing w:val="-7"/>
        </w:rPr>
        <w:t xml:space="preserve"> </w:t>
      </w:r>
      <w:r w:rsidR="00D11B96" w:rsidRPr="00A64752">
        <w:rPr>
          <w:rFonts w:ascii="Arial" w:hAnsi="Arial" w:cs="Arial"/>
        </w:rPr>
        <w:t>umowy</w:t>
      </w:r>
      <w:r w:rsidR="00D11B96" w:rsidRPr="00A64752">
        <w:rPr>
          <w:rFonts w:ascii="Arial" w:hAnsi="Arial" w:cs="Arial"/>
          <w:spacing w:val="-6"/>
        </w:rPr>
        <w:t xml:space="preserve"> </w:t>
      </w:r>
      <w:r w:rsidR="00D11B96" w:rsidRPr="00A64752">
        <w:rPr>
          <w:rFonts w:ascii="Arial" w:hAnsi="Arial" w:cs="Arial"/>
        </w:rPr>
        <w:t>o</w:t>
      </w:r>
      <w:r w:rsidR="00D11B96" w:rsidRPr="00A64752">
        <w:rPr>
          <w:rFonts w:ascii="Arial" w:hAnsi="Arial" w:cs="Arial"/>
          <w:spacing w:val="-5"/>
        </w:rPr>
        <w:t xml:space="preserve"> </w:t>
      </w:r>
      <w:r w:rsidR="00D11B96" w:rsidRPr="00A64752">
        <w:rPr>
          <w:rFonts w:ascii="Arial" w:hAnsi="Arial" w:cs="Arial"/>
        </w:rPr>
        <w:t>prace</w:t>
      </w:r>
      <w:r w:rsidR="00D11B96" w:rsidRPr="00A64752">
        <w:rPr>
          <w:rFonts w:ascii="Arial" w:hAnsi="Arial" w:cs="Arial"/>
          <w:spacing w:val="-7"/>
        </w:rPr>
        <w:t xml:space="preserve"> </w:t>
      </w:r>
      <w:r w:rsidR="00D11B96" w:rsidRPr="00A64752">
        <w:rPr>
          <w:rFonts w:ascii="Arial" w:hAnsi="Arial" w:cs="Arial"/>
        </w:rPr>
        <w:t>oraz</w:t>
      </w:r>
      <w:r w:rsidR="00D11B96" w:rsidRPr="00A64752">
        <w:rPr>
          <w:rFonts w:ascii="Arial" w:hAnsi="Arial" w:cs="Arial"/>
          <w:spacing w:val="-8"/>
        </w:rPr>
        <w:t xml:space="preserve"> </w:t>
      </w:r>
      <w:r w:rsidR="00D11B96" w:rsidRPr="00A64752">
        <w:rPr>
          <w:rFonts w:ascii="Arial" w:hAnsi="Arial" w:cs="Arial"/>
        </w:rPr>
        <w:t>będzie</w:t>
      </w:r>
      <w:r w:rsidR="00D11B96" w:rsidRPr="00A64752">
        <w:rPr>
          <w:rFonts w:ascii="Arial" w:hAnsi="Arial" w:cs="Arial"/>
          <w:spacing w:val="-6"/>
        </w:rPr>
        <w:t xml:space="preserve"> </w:t>
      </w:r>
      <w:r w:rsidR="00D11B96" w:rsidRPr="00A64752">
        <w:rPr>
          <w:rFonts w:ascii="Arial" w:hAnsi="Arial" w:cs="Arial"/>
        </w:rPr>
        <w:t>skutkować</w:t>
      </w:r>
      <w:r w:rsidR="00964A9C" w:rsidRPr="00A64752">
        <w:rPr>
          <w:rFonts w:ascii="Arial" w:hAnsi="Arial" w:cs="Arial"/>
        </w:rPr>
        <w:t xml:space="preserve"> </w:t>
      </w:r>
      <w:r w:rsidR="00D11B96" w:rsidRPr="00A64752">
        <w:rPr>
          <w:rFonts w:ascii="Arial" w:hAnsi="Arial" w:cs="Arial"/>
        </w:rPr>
        <w:t>naliczeniem kar umownych w wysokości określonej w § 12, a także zawiadomieniem Państwowej Inspekcji</w:t>
      </w:r>
      <w:r w:rsidR="00D11B96" w:rsidRPr="00A64752">
        <w:rPr>
          <w:rFonts w:ascii="Arial" w:hAnsi="Arial" w:cs="Arial"/>
          <w:spacing w:val="-43"/>
        </w:rPr>
        <w:t xml:space="preserve"> </w:t>
      </w:r>
      <w:r w:rsidR="00D11B96" w:rsidRPr="00A64752">
        <w:rPr>
          <w:rFonts w:ascii="Arial" w:hAnsi="Arial" w:cs="Arial"/>
        </w:rPr>
        <w:t>Pracy o podejrzeniu zastąpienia umowy o pracę z osobami wykonującymi pracę na warunkach określonych</w:t>
      </w:r>
      <w:r w:rsidR="00D11B96" w:rsidRPr="00A64752">
        <w:rPr>
          <w:rFonts w:ascii="Arial" w:hAnsi="Arial" w:cs="Arial"/>
          <w:spacing w:val="-44"/>
        </w:rPr>
        <w:t xml:space="preserve"> </w:t>
      </w:r>
      <w:r w:rsidR="00D11B96" w:rsidRPr="00A64752">
        <w:rPr>
          <w:rFonts w:ascii="Arial" w:hAnsi="Arial" w:cs="Arial"/>
        </w:rPr>
        <w:t>w art. 22 § 1 ustawy Kodeks Pracy, umową cywilnoprawną. Ponadto Wykonawca zobowiązany będzie do</w:t>
      </w:r>
      <w:r w:rsidR="00D11B96" w:rsidRPr="00A64752">
        <w:rPr>
          <w:rFonts w:ascii="Arial" w:hAnsi="Arial" w:cs="Arial"/>
          <w:spacing w:val="1"/>
        </w:rPr>
        <w:t xml:space="preserve"> </w:t>
      </w:r>
      <w:r w:rsidR="00D11B96" w:rsidRPr="00A64752">
        <w:rPr>
          <w:rFonts w:ascii="Arial" w:hAnsi="Arial" w:cs="Arial"/>
        </w:rPr>
        <w:t>zatrudnienia</w:t>
      </w:r>
      <w:r w:rsidR="00D11B96" w:rsidRPr="00A64752">
        <w:rPr>
          <w:rFonts w:ascii="Arial" w:hAnsi="Arial" w:cs="Arial"/>
          <w:spacing w:val="-4"/>
        </w:rPr>
        <w:t xml:space="preserve"> </w:t>
      </w:r>
      <w:r w:rsidR="00D11B96" w:rsidRPr="00A64752">
        <w:rPr>
          <w:rFonts w:ascii="Arial" w:hAnsi="Arial" w:cs="Arial"/>
        </w:rPr>
        <w:t>na</w:t>
      </w:r>
      <w:r w:rsidR="00D11B96" w:rsidRPr="00A64752">
        <w:rPr>
          <w:rFonts w:ascii="Arial" w:hAnsi="Arial" w:cs="Arial"/>
          <w:spacing w:val="-4"/>
        </w:rPr>
        <w:t xml:space="preserve"> </w:t>
      </w:r>
      <w:r w:rsidR="00D11B96" w:rsidRPr="00A64752">
        <w:rPr>
          <w:rFonts w:ascii="Arial" w:hAnsi="Arial" w:cs="Arial"/>
        </w:rPr>
        <w:t>umowę</w:t>
      </w:r>
      <w:r w:rsidR="00D11B96" w:rsidRPr="00A64752">
        <w:rPr>
          <w:rFonts w:ascii="Arial" w:hAnsi="Arial" w:cs="Arial"/>
          <w:spacing w:val="-5"/>
        </w:rPr>
        <w:t xml:space="preserve"> </w:t>
      </w:r>
      <w:r w:rsidR="00D11B96" w:rsidRPr="00A64752">
        <w:rPr>
          <w:rFonts w:ascii="Arial" w:hAnsi="Arial" w:cs="Arial"/>
        </w:rPr>
        <w:t>o</w:t>
      </w:r>
      <w:r w:rsidR="00D11B96" w:rsidRPr="00A64752">
        <w:rPr>
          <w:rFonts w:ascii="Arial" w:hAnsi="Arial" w:cs="Arial"/>
          <w:spacing w:val="-3"/>
        </w:rPr>
        <w:t xml:space="preserve"> </w:t>
      </w:r>
      <w:r w:rsidR="00D11B96" w:rsidRPr="00A64752">
        <w:rPr>
          <w:rFonts w:ascii="Arial" w:hAnsi="Arial" w:cs="Arial"/>
        </w:rPr>
        <w:t>pracę</w:t>
      </w:r>
      <w:r w:rsidR="00D11B96" w:rsidRPr="00A64752">
        <w:rPr>
          <w:rFonts w:ascii="Arial" w:hAnsi="Arial" w:cs="Arial"/>
          <w:spacing w:val="-5"/>
        </w:rPr>
        <w:t xml:space="preserve"> </w:t>
      </w:r>
      <w:r w:rsidR="00D11B96" w:rsidRPr="00A64752">
        <w:rPr>
          <w:rFonts w:ascii="Arial" w:hAnsi="Arial" w:cs="Arial"/>
        </w:rPr>
        <w:t>osoby,</w:t>
      </w:r>
      <w:r w:rsidR="00D11B96" w:rsidRPr="00A64752">
        <w:rPr>
          <w:rFonts w:ascii="Arial" w:hAnsi="Arial" w:cs="Arial"/>
          <w:spacing w:val="-4"/>
        </w:rPr>
        <w:t xml:space="preserve"> </w:t>
      </w:r>
      <w:r w:rsidR="00D11B96" w:rsidRPr="00A64752">
        <w:rPr>
          <w:rFonts w:ascii="Arial" w:hAnsi="Arial" w:cs="Arial"/>
        </w:rPr>
        <w:t>której</w:t>
      </w:r>
      <w:r w:rsidR="00D11B96" w:rsidRPr="00A64752">
        <w:rPr>
          <w:rFonts w:ascii="Arial" w:hAnsi="Arial" w:cs="Arial"/>
          <w:spacing w:val="-3"/>
        </w:rPr>
        <w:t xml:space="preserve"> </w:t>
      </w:r>
      <w:r w:rsidR="00D11B96" w:rsidRPr="00A64752">
        <w:rPr>
          <w:rFonts w:ascii="Arial" w:hAnsi="Arial" w:cs="Arial"/>
        </w:rPr>
        <w:t>dotyczy</w:t>
      </w:r>
      <w:r w:rsidR="00D11B96" w:rsidRPr="00A64752">
        <w:rPr>
          <w:rFonts w:ascii="Arial" w:hAnsi="Arial" w:cs="Arial"/>
          <w:spacing w:val="-3"/>
        </w:rPr>
        <w:t xml:space="preserve"> </w:t>
      </w:r>
      <w:r w:rsidR="00D11B96" w:rsidRPr="00A64752">
        <w:rPr>
          <w:rFonts w:ascii="Arial" w:hAnsi="Arial" w:cs="Arial"/>
        </w:rPr>
        <w:t>uchybienie</w:t>
      </w:r>
      <w:r w:rsidR="00D11B96" w:rsidRPr="00A64752">
        <w:rPr>
          <w:rFonts w:ascii="Arial" w:hAnsi="Arial" w:cs="Arial"/>
          <w:spacing w:val="-4"/>
        </w:rPr>
        <w:t xml:space="preserve"> </w:t>
      </w:r>
      <w:r w:rsidR="00D11B96" w:rsidRPr="00A64752">
        <w:rPr>
          <w:rFonts w:ascii="Arial" w:hAnsi="Arial" w:cs="Arial"/>
        </w:rPr>
        <w:t>w</w:t>
      </w:r>
      <w:r w:rsidR="00D11B96" w:rsidRPr="00A64752">
        <w:rPr>
          <w:rFonts w:ascii="Arial" w:hAnsi="Arial" w:cs="Arial"/>
          <w:spacing w:val="-4"/>
        </w:rPr>
        <w:t xml:space="preserve"> </w:t>
      </w:r>
      <w:r w:rsidR="00D11B96" w:rsidRPr="00A64752">
        <w:rPr>
          <w:rFonts w:ascii="Arial" w:hAnsi="Arial" w:cs="Arial"/>
        </w:rPr>
        <w:t>terminie</w:t>
      </w:r>
      <w:r w:rsidR="00D11B96" w:rsidRPr="00A64752">
        <w:rPr>
          <w:rFonts w:ascii="Arial" w:hAnsi="Arial" w:cs="Arial"/>
          <w:spacing w:val="-5"/>
        </w:rPr>
        <w:t xml:space="preserve"> </w:t>
      </w:r>
      <w:r w:rsidR="00D11B96" w:rsidRPr="00A64752">
        <w:rPr>
          <w:rFonts w:ascii="Arial" w:hAnsi="Arial" w:cs="Arial"/>
        </w:rPr>
        <w:t>nie</w:t>
      </w:r>
      <w:r w:rsidR="00D11B96" w:rsidRPr="00A64752">
        <w:rPr>
          <w:rFonts w:ascii="Arial" w:hAnsi="Arial" w:cs="Arial"/>
          <w:spacing w:val="-5"/>
        </w:rPr>
        <w:t xml:space="preserve"> </w:t>
      </w:r>
      <w:r w:rsidR="00D11B96" w:rsidRPr="00A64752">
        <w:rPr>
          <w:rFonts w:ascii="Arial" w:hAnsi="Arial" w:cs="Arial"/>
        </w:rPr>
        <w:t>dłuższym</w:t>
      </w:r>
      <w:r w:rsidR="00D11B96" w:rsidRPr="00A64752">
        <w:rPr>
          <w:rFonts w:ascii="Arial" w:hAnsi="Arial" w:cs="Arial"/>
          <w:spacing w:val="-4"/>
        </w:rPr>
        <w:t xml:space="preserve"> </w:t>
      </w:r>
      <w:r w:rsidR="00D11B96" w:rsidRPr="00A64752">
        <w:rPr>
          <w:rFonts w:ascii="Arial" w:hAnsi="Arial" w:cs="Arial"/>
        </w:rPr>
        <w:t>niż</w:t>
      </w:r>
      <w:r w:rsidR="00D11B96" w:rsidRPr="00A64752">
        <w:rPr>
          <w:rFonts w:ascii="Arial" w:hAnsi="Arial" w:cs="Arial"/>
          <w:spacing w:val="-4"/>
        </w:rPr>
        <w:t xml:space="preserve"> </w:t>
      </w:r>
      <w:r w:rsidR="00D11B96" w:rsidRPr="00A64752">
        <w:rPr>
          <w:rFonts w:ascii="Arial" w:hAnsi="Arial" w:cs="Arial"/>
        </w:rPr>
        <w:t>7</w:t>
      </w:r>
      <w:r w:rsidR="00D11B96" w:rsidRPr="00A64752">
        <w:rPr>
          <w:rFonts w:ascii="Arial" w:hAnsi="Arial" w:cs="Arial"/>
          <w:spacing w:val="-5"/>
        </w:rPr>
        <w:t xml:space="preserve"> </w:t>
      </w:r>
      <w:r w:rsidR="00D11B96" w:rsidRPr="00A64752">
        <w:rPr>
          <w:rFonts w:ascii="Arial" w:hAnsi="Arial" w:cs="Arial"/>
        </w:rPr>
        <w:t>dni</w:t>
      </w:r>
      <w:r w:rsidR="00D11B96" w:rsidRPr="00A64752">
        <w:rPr>
          <w:rFonts w:ascii="Arial" w:hAnsi="Arial" w:cs="Arial"/>
          <w:spacing w:val="-3"/>
        </w:rPr>
        <w:t xml:space="preserve"> </w:t>
      </w:r>
      <w:r w:rsidR="00D11B96" w:rsidRPr="00A64752">
        <w:rPr>
          <w:rFonts w:ascii="Arial" w:hAnsi="Arial" w:cs="Arial"/>
        </w:rPr>
        <w:t>od</w:t>
      </w:r>
      <w:r w:rsidR="00D11B96" w:rsidRPr="00A64752">
        <w:rPr>
          <w:rFonts w:ascii="Arial" w:hAnsi="Arial" w:cs="Arial"/>
          <w:spacing w:val="-4"/>
        </w:rPr>
        <w:t xml:space="preserve"> </w:t>
      </w:r>
      <w:r w:rsidR="00D11B96" w:rsidRPr="00A64752">
        <w:rPr>
          <w:rFonts w:ascii="Arial" w:hAnsi="Arial" w:cs="Arial"/>
        </w:rPr>
        <w:t>daty</w:t>
      </w:r>
      <w:r w:rsidR="00D11B96" w:rsidRPr="00A64752">
        <w:rPr>
          <w:rFonts w:ascii="Arial" w:hAnsi="Arial" w:cs="Arial"/>
          <w:spacing w:val="1"/>
        </w:rPr>
        <w:t xml:space="preserve"> </w:t>
      </w:r>
      <w:r w:rsidR="00D11B96" w:rsidRPr="00A64752">
        <w:rPr>
          <w:rFonts w:ascii="Arial" w:hAnsi="Arial" w:cs="Arial"/>
        </w:rPr>
        <w:t>ujawnienia</w:t>
      </w:r>
      <w:r w:rsidR="00D11B96" w:rsidRPr="00A64752">
        <w:rPr>
          <w:rFonts w:ascii="Arial" w:hAnsi="Arial" w:cs="Arial"/>
          <w:spacing w:val="1"/>
        </w:rPr>
        <w:t xml:space="preserve"> </w:t>
      </w:r>
      <w:r w:rsidR="00D11B96" w:rsidRPr="00A64752">
        <w:rPr>
          <w:rFonts w:ascii="Arial" w:hAnsi="Arial" w:cs="Arial"/>
        </w:rPr>
        <w:t>uchybienia</w:t>
      </w:r>
      <w:r w:rsidR="00D11B96" w:rsidRPr="00A64752">
        <w:rPr>
          <w:rFonts w:ascii="Arial" w:hAnsi="Arial" w:cs="Arial"/>
          <w:spacing w:val="1"/>
        </w:rPr>
        <w:t xml:space="preserve"> </w:t>
      </w:r>
      <w:r w:rsidR="00D11B96" w:rsidRPr="00A64752">
        <w:rPr>
          <w:rFonts w:ascii="Arial" w:hAnsi="Arial" w:cs="Arial"/>
        </w:rPr>
        <w:t>i</w:t>
      </w:r>
      <w:r w:rsidR="00D11B96" w:rsidRPr="00A64752">
        <w:rPr>
          <w:rFonts w:ascii="Arial" w:hAnsi="Arial" w:cs="Arial"/>
          <w:spacing w:val="1"/>
        </w:rPr>
        <w:t xml:space="preserve"> </w:t>
      </w:r>
      <w:r w:rsidR="00D11B96" w:rsidRPr="00A64752">
        <w:rPr>
          <w:rFonts w:ascii="Arial" w:hAnsi="Arial" w:cs="Arial"/>
        </w:rPr>
        <w:t>do</w:t>
      </w:r>
      <w:r w:rsidR="00D11B96" w:rsidRPr="00A64752">
        <w:rPr>
          <w:rFonts w:ascii="Arial" w:hAnsi="Arial" w:cs="Arial"/>
          <w:spacing w:val="1"/>
        </w:rPr>
        <w:t xml:space="preserve"> </w:t>
      </w:r>
      <w:r w:rsidR="00D11B96" w:rsidRPr="00A64752">
        <w:rPr>
          <w:rFonts w:ascii="Arial" w:hAnsi="Arial" w:cs="Arial"/>
        </w:rPr>
        <w:t>okazania</w:t>
      </w:r>
      <w:r w:rsidR="00D11B96" w:rsidRPr="00A64752">
        <w:rPr>
          <w:rFonts w:ascii="Arial" w:hAnsi="Arial" w:cs="Arial"/>
          <w:spacing w:val="1"/>
        </w:rPr>
        <w:t xml:space="preserve"> </w:t>
      </w:r>
      <w:r w:rsidR="00D11B96" w:rsidRPr="00A64752">
        <w:rPr>
          <w:rFonts w:ascii="Arial" w:hAnsi="Arial" w:cs="Arial"/>
        </w:rPr>
        <w:t>Zamawiającemu</w:t>
      </w:r>
      <w:r w:rsidR="00D11B96" w:rsidRPr="00A64752">
        <w:rPr>
          <w:rFonts w:ascii="Arial" w:hAnsi="Arial" w:cs="Arial"/>
          <w:spacing w:val="1"/>
        </w:rPr>
        <w:t xml:space="preserve"> </w:t>
      </w:r>
      <w:r w:rsidR="00D11B96" w:rsidRPr="00A64752">
        <w:rPr>
          <w:rFonts w:ascii="Arial" w:hAnsi="Arial" w:cs="Arial"/>
        </w:rPr>
        <w:t>dokumentów</w:t>
      </w:r>
      <w:r w:rsidR="00D11B96" w:rsidRPr="00A64752">
        <w:rPr>
          <w:rFonts w:ascii="Arial" w:hAnsi="Arial" w:cs="Arial"/>
          <w:spacing w:val="1"/>
        </w:rPr>
        <w:t xml:space="preserve"> </w:t>
      </w:r>
      <w:r w:rsidR="00D11B96" w:rsidRPr="00A64752">
        <w:rPr>
          <w:rFonts w:ascii="Arial" w:hAnsi="Arial" w:cs="Arial"/>
        </w:rPr>
        <w:t>potwierdzających</w:t>
      </w:r>
      <w:r w:rsidR="00D11B96" w:rsidRPr="00A64752">
        <w:rPr>
          <w:rFonts w:ascii="Arial" w:hAnsi="Arial" w:cs="Arial"/>
          <w:spacing w:val="1"/>
        </w:rPr>
        <w:t xml:space="preserve"> </w:t>
      </w:r>
      <w:r w:rsidR="00D11B96" w:rsidRPr="00A64752">
        <w:rPr>
          <w:rFonts w:ascii="Arial" w:hAnsi="Arial" w:cs="Arial"/>
        </w:rPr>
        <w:t>zatrudnienie</w:t>
      </w:r>
      <w:r w:rsidR="00D11B96" w:rsidRPr="00A64752">
        <w:rPr>
          <w:rFonts w:ascii="Arial" w:hAnsi="Arial" w:cs="Arial"/>
          <w:spacing w:val="1"/>
        </w:rPr>
        <w:t xml:space="preserve"> </w:t>
      </w:r>
      <w:r w:rsidR="00D11B96" w:rsidRPr="00A64752">
        <w:rPr>
          <w:rFonts w:ascii="Arial" w:hAnsi="Arial" w:cs="Arial"/>
        </w:rPr>
        <w:lastRenderedPageBreak/>
        <w:t>powyższej osoby na umowę o pracę, w szczególności umowy o pracę, zgłoszenia do ZUS, czy też wydane</w:t>
      </w:r>
      <w:r w:rsidR="00D11B96" w:rsidRPr="00A64752">
        <w:rPr>
          <w:rFonts w:ascii="Arial" w:hAnsi="Arial" w:cs="Arial"/>
          <w:spacing w:val="1"/>
        </w:rPr>
        <w:t xml:space="preserve"> </w:t>
      </w:r>
      <w:r w:rsidR="00D11B96" w:rsidRPr="00A64752">
        <w:rPr>
          <w:rFonts w:ascii="Arial" w:hAnsi="Arial" w:cs="Arial"/>
        </w:rPr>
        <w:t>pracownikowi</w:t>
      </w:r>
      <w:r w:rsidR="00D11B96" w:rsidRPr="00A64752">
        <w:rPr>
          <w:rFonts w:ascii="Arial" w:hAnsi="Arial" w:cs="Arial"/>
          <w:spacing w:val="-1"/>
        </w:rPr>
        <w:t xml:space="preserve"> </w:t>
      </w:r>
      <w:r w:rsidR="00D11B96" w:rsidRPr="00A64752">
        <w:rPr>
          <w:rFonts w:ascii="Arial" w:hAnsi="Arial" w:cs="Arial"/>
        </w:rPr>
        <w:t>potwierdzenie</w:t>
      </w:r>
      <w:r w:rsidR="00D11B96" w:rsidRPr="00A64752">
        <w:rPr>
          <w:rFonts w:ascii="Arial" w:hAnsi="Arial" w:cs="Arial"/>
          <w:spacing w:val="1"/>
        </w:rPr>
        <w:t xml:space="preserve"> </w:t>
      </w:r>
      <w:r w:rsidR="00D11B96" w:rsidRPr="00A64752">
        <w:rPr>
          <w:rFonts w:ascii="Arial" w:hAnsi="Arial" w:cs="Arial"/>
        </w:rPr>
        <w:t>warunków</w:t>
      </w:r>
      <w:r w:rsidR="00D11B96" w:rsidRPr="00A64752">
        <w:rPr>
          <w:rFonts w:ascii="Arial" w:hAnsi="Arial" w:cs="Arial"/>
          <w:spacing w:val="-1"/>
        </w:rPr>
        <w:t xml:space="preserve"> </w:t>
      </w:r>
      <w:r w:rsidR="00D11B96" w:rsidRPr="00A64752">
        <w:rPr>
          <w:rFonts w:ascii="Arial" w:hAnsi="Arial" w:cs="Arial"/>
        </w:rPr>
        <w:t>zatrudnienia.</w:t>
      </w:r>
    </w:p>
    <w:p w14:paraId="7607295D" w14:textId="77777777" w:rsidR="005761A0" w:rsidRPr="00A64752" w:rsidRDefault="005761A0" w:rsidP="00A64752">
      <w:pPr>
        <w:tabs>
          <w:tab w:val="left" w:pos="492"/>
        </w:tabs>
        <w:spacing w:before="33"/>
        <w:ind w:left="383" w:right="-71" w:hanging="99"/>
        <w:jc w:val="both"/>
        <w:rPr>
          <w:rFonts w:ascii="Arial" w:hAnsi="Arial" w:cs="Arial"/>
        </w:rPr>
      </w:pPr>
    </w:p>
    <w:p w14:paraId="3AD8E70C" w14:textId="6A3DF00D" w:rsidR="009B5FA1" w:rsidRPr="00D11B96" w:rsidRDefault="00D11B96" w:rsidP="003D00E5">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3D00E5">
        <w:rPr>
          <w:rFonts w:ascii="Arial" w:hAnsi="Arial" w:cs="Arial"/>
          <w:spacing w:val="-2"/>
          <w:sz w:val="22"/>
          <w:szCs w:val="22"/>
        </w:rPr>
        <w:t xml:space="preserve">10 </w:t>
      </w:r>
      <w:r w:rsidR="003D00E5">
        <w:rPr>
          <w:rFonts w:ascii="Arial" w:hAnsi="Arial" w:cs="Arial"/>
          <w:sz w:val="22"/>
          <w:szCs w:val="22"/>
        </w:rPr>
        <w:t>ODSTĄPIENIA OD UMOWY</w:t>
      </w:r>
    </w:p>
    <w:p w14:paraId="652F1F8D" w14:textId="77777777" w:rsidR="003D00E5" w:rsidRDefault="003D00E5" w:rsidP="003D00E5">
      <w:pPr>
        <w:pStyle w:val="Akapitzlist"/>
        <w:numPr>
          <w:ilvl w:val="0"/>
          <w:numId w:val="62"/>
        </w:numPr>
        <w:suppressAutoHyphens/>
        <w:autoSpaceDE/>
        <w:autoSpaceDN/>
        <w:textAlignment w:val="baseline"/>
        <w:rPr>
          <w:rFonts w:ascii="Arial" w:hAnsi="Arial" w:cs="Arial"/>
        </w:rPr>
      </w:pPr>
      <w:r>
        <w:rPr>
          <w:rFonts w:ascii="Arial" w:hAnsi="Arial" w:cs="Arial"/>
        </w:rPr>
        <w:t>Zamawiający może odstąpić od umowy w całości lub w części w następujących przypadkach:</w:t>
      </w:r>
    </w:p>
    <w:p w14:paraId="5BDA5596"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w:t>
      </w:r>
      <w:r>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zaniedba wykonywanie obowiązków wynikających z umowy - </w:t>
      </w:r>
      <w:r>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zwłoka w stosunku do któregokolwiek z terminów określonych Wykonawcy przekroczy 14 dni </w:t>
      </w:r>
      <w:r>
        <w:rPr>
          <w:rFonts w:ascii="Arial" w:hAnsi="Arial" w:cs="Arial"/>
          <w:i/>
          <w:sz w:val="22"/>
          <w:szCs w:val="22"/>
          <w:lang w:val="pl-PL"/>
        </w:rPr>
        <w:t xml:space="preserve"> </w:t>
      </w:r>
      <w:r>
        <w:rPr>
          <w:rFonts w:ascii="Arial" w:hAnsi="Arial" w:cs="Arial"/>
          <w:sz w:val="22"/>
          <w:szCs w:val="22"/>
          <w:lang w:val="pl-PL"/>
        </w:rPr>
        <w:t>- w terminie 30 dni od upływu 14. dnia zwłoki;</w:t>
      </w:r>
    </w:p>
    <w:p w14:paraId="6BD0EEFA"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suma kar umownych naliczonych Wykonawca przekroczy 50 % Ceny oferty -                       w terminie 14 dni od dnia przekroczenia;</w:t>
      </w:r>
    </w:p>
    <w:p w14:paraId="496CD7BE"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Default="003D00E5" w:rsidP="003D00E5">
      <w:pPr>
        <w:pStyle w:val="Lista1"/>
        <w:numPr>
          <w:ilvl w:val="0"/>
          <w:numId w:val="63"/>
        </w:numPr>
        <w:tabs>
          <w:tab w:val="left" w:pos="845"/>
        </w:tabs>
        <w:autoSpaceDN/>
        <w:spacing w:after="0" w:line="240" w:lineRule="auto"/>
        <w:rPr>
          <w:rFonts w:ascii="Arial" w:hAnsi="Arial" w:cs="Arial"/>
          <w:sz w:val="22"/>
          <w:szCs w:val="22"/>
          <w:lang w:val="pl-PL"/>
        </w:rPr>
      </w:pPr>
      <w:r>
        <w:rPr>
          <w:rFonts w:ascii="Arial" w:eastAsia="SimSun-18030" w:hAnsi="Arial" w:cs="Arial"/>
          <w:bCs/>
          <w:sz w:val="22"/>
          <w:szCs w:val="22"/>
          <w:lang w:val="pl-PL"/>
        </w:rPr>
        <w:t xml:space="preserve">jeżeli wystąpi </w:t>
      </w:r>
      <w:r>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Pr>
          <w:rFonts w:ascii="Arial" w:hAnsi="Arial" w:cs="Arial"/>
          <w:sz w:val="22"/>
          <w:szCs w:val="22"/>
          <w:lang w:val="pl-PL"/>
        </w:rPr>
        <w:t>30 dni od dnia</w:t>
      </w:r>
      <w:r>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Default="003D00E5" w:rsidP="003D00E5">
      <w:pPr>
        <w:pStyle w:val="Akapitzlist"/>
        <w:numPr>
          <w:ilvl w:val="0"/>
          <w:numId w:val="62"/>
        </w:numPr>
        <w:suppressAutoHyphens/>
        <w:autoSpaceDE/>
        <w:autoSpaceDN/>
        <w:textAlignment w:val="baseline"/>
        <w:rPr>
          <w:rFonts w:ascii="Arial" w:hAnsi="Arial" w:cs="Arial"/>
        </w:rPr>
      </w:pPr>
      <w:r>
        <w:rPr>
          <w:rFonts w:ascii="Arial" w:hAnsi="Arial" w:cs="Arial"/>
        </w:rPr>
        <w:t>Częściowe odstąpienie od umowy wywołuje skutki na przyszłość. W przypadku częściowego odstąpienia od umowy lub częściowego rozwiązania jej na jakiejkolwiek innej podstawie:</w:t>
      </w:r>
    </w:p>
    <w:p w14:paraId="4809FD2C" w14:textId="77777777" w:rsidR="003D00E5" w:rsidRDefault="003D00E5" w:rsidP="003D00E5">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Default="003D00E5" w:rsidP="003D00E5">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Default="003D00E5" w:rsidP="003D00E5">
      <w:pPr>
        <w:pStyle w:val="Akapitzlist"/>
        <w:numPr>
          <w:ilvl w:val="0"/>
          <w:numId w:val="62"/>
        </w:numPr>
        <w:suppressAutoHyphens/>
        <w:autoSpaceDE/>
        <w:autoSpaceDN/>
        <w:ind w:hanging="363"/>
        <w:textAlignment w:val="baseline"/>
        <w:rPr>
          <w:rFonts w:ascii="Arial" w:hAnsi="Arial" w:cs="Arial"/>
        </w:rPr>
      </w:pPr>
      <w:r>
        <w:rPr>
          <w:rFonts w:ascii="Arial" w:hAnsi="Arial" w:cs="Arial"/>
        </w:rPr>
        <w:t>Odstąpienie od umowy następuje w formie pisemnej pod rygorem nieważności i będzie zawierało uzasadnienie.</w:t>
      </w:r>
    </w:p>
    <w:p w14:paraId="0822C548" w14:textId="77777777" w:rsidR="003D00E5" w:rsidRDefault="003D00E5" w:rsidP="003D00E5">
      <w:pPr>
        <w:pStyle w:val="Akapitzlist"/>
        <w:numPr>
          <w:ilvl w:val="0"/>
          <w:numId w:val="62"/>
        </w:numPr>
        <w:suppressAutoHyphens/>
        <w:autoSpaceDE/>
        <w:autoSpaceDN/>
        <w:textAlignment w:val="baseline"/>
        <w:rPr>
          <w:rFonts w:ascii="Arial" w:hAnsi="Arial" w:cs="Arial"/>
        </w:rPr>
      </w:pPr>
      <w:r>
        <w:rPr>
          <w:rFonts w:ascii="Arial" w:hAnsi="Arial" w:cs="Arial"/>
        </w:rPr>
        <w:t>Odstąpienie od umowy nie zwalnia Wykonawcy z obowiązku zapłaty kar umownych.</w:t>
      </w:r>
    </w:p>
    <w:p w14:paraId="3806929E" w14:textId="77777777" w:rsidR="003D00E5" w:rsidRDefault="003D00E5" w:rsidP="00D11B96">
      <w:pPr>
        <w:pStyle w:val="Nagwek11"/>
        <w:ind w:right="-71"/>
        <w:rPr>
          <w:rFonts w:ascii="Arial" w:hAnsi="Arial" w:cs="Arial"/>
          <w:sz w:val="22"/>
          <w:szCs w:val="22"/>
        </w:rPr>
      </w:pPr>
    </w:p>
    <w:p w14:paraId="50BEDAFB" w14:textId="07836BAE" w:rsidR="009B5FA1" w:rsidRPr="00D11B96" w:rsidRDefault="00D11B96" w:rsidP="003D00E5">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3D00E5">
        <w:rPr>
          <w:rFonts w:ascii="Arial" w:hAnsi="Arial" w:cs="Arial"/>
          <w:sz w:val="22"/>
          <w:szCs w:val="22"/>
        </w:rPr>
        <w:t>1 KARY UMOWNE</w:t>
      </w:r>
    </w:p>
    <w:p w14:paraId="44E3C1C0" w14:textId="77777777" w:rsidR="009B5FA1" w:rsidRPr="00D11B96" w:rsidRDefault="00D11B96" w:rsidP="00883082">
      <w:pPr>
        <w:pStyle w:val="Akapitzlist"/>
        <w:numPr>
          <w:ilvl w:val="0"/>
          <w:numId w:val="10"/>
        </w:numPr>
        <w:tabs>
          <w:tab w:val="left" w:pos="393"/>
        </w:tabs>
        <w:spacing w:before="2" w:line="243" w:lineRule="exact"/>
        <w:ind w:right="-71"/>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708CB22C" w14:textId="77777777" w:rsidR="009B5FA1" w:rsidRPr="00D11B96" w:rsidRDefault="00D11B96" w:rsidP="00883082">
      <w:pPr>
        <w:pStyle w:val="Akapitzlist"/>
        <w:numPr>
          <w:ilvl w:val="1"/>
          <w:numId w:val="10"/>
        </w:numPr>
        <w:tabs>
          <w:tab w:val="left" w:pos="583"/>
        </w:tabs>
        <w:spacing w:line="243" w:lineRule="exact"/>
        <w:ind w:right="-71"/>
        <w:jc w:val="both"/>
        <w:rPr>
          <w:rFonts w:ascii="Arial" w:hAnsi="Arial" w:cs="Arial"/>
        </w:rPr>
      </w:pPr>
      <w:r w:rsidRPr="00D11B96">
        <w:rPr>
          <w:rFonts w:ascii="Arial" w:hAnsi="Arial" w:cs="Arial"/>
        </w:rPr>
        <w:lastRenderedPageBreak/>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609C3080" w14:textId="114B08B3" w:rsidR="009B5FA1"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 xml:space="preserve">w wykonaniu </w:t>
      </w:r>
      <w:r w:rsidR="005761A0">
        <w:rPr>
          <w:rFonts w:ascii="Arial" w:hAnsi="Arial" w:cs="Arial"/>
        </w:rPr>
        <w:t>usługi</w:t>
      </w:r>
      <w:r w:rsidRPr="00D11B96">
        <w:rPr>
          <w:rFonts w:ascii="Arial" w:hAnsi="Arial" w:cs="Arial"/>
        </w:rPr>
        <w:t xml:space="preserve"> w stosunku do terminu końcowego określonego w § 3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2FD9BB4" w14:textId="17C4FFBB" w:rsidR="007A027F" w:rsidRPr="007A027F" w:rsidRDefault="007A027F" w:rsidP="00883082">
      <w:pPr>
        <w:pStyle w:val="Akapitzlist"/>
        <w:numPr>
          <w:ilvl w:val="2"/>
          <w:numId w:val="10"/>
        </w:numPr>
        <w:tabs>
          <w:tab w:val="left" w:pos="1097"/>
        </w:tabs>
        <w:ind w:right="-71" w:hanging="360"/>
        <w:rPr>
          <w:rFonts w:ascii="Arial" w:hAnsi="Arial" w:cs="Arial"/>
        </w:rPr>
      </w:pPr>
      <w:r>
        <w:rPr>
          <w:rFonts w:ascii="Arial" w:hAnsi="Arial" w:cs="Arial"/>
        </w:rPr>
        <w:t xml:space="preserve">za spowodowanie przerwy w realizacji </w:t>
      </w:r>
      <w:r w:rsidR="005761A0">
        <w:rPr>
          <w:rFonts w:ascii="Arial" w:hAnsi="Arial" w:cs="Arial"/>
        </w:rPr>
        <w:t>usługi</w:t>
      </w:r>
      <w:r>
        <w:rPr>
          <w:rFonts w:ascii="Arial" w:hAnsi="Arial" w:cs="Arial"/>
        </w:rPr>
        <w:t xml:space="preserve">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364B363D" w14:textId="77777777"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7E6C8092" w14:textId="77777777"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238D6D02" w14:textId="77777777"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Pr="00D11B96">
        <w:rPr>
          <w:rFonts w:ascii="Arial" w:hAnsi="Arial" w:cs="Arial"/>
        </w:rPr>
        <w:t>4</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39BA4E5" w14:textId="77777777" w:rsidR="009B5FA1" w:rsidRPr="00D11B96"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5119D64" w14:textId="77777777" w:rsidR="009B5FA1" w:rsidRPr="00D11B96" w:rsidRDefault="00D11B96" w:rsidP="00883082">
      <w:pPr>
        <w:pStyle w:val="Akapitzlist"/>
        <w:numPr>
          <w:ilvl w:val="2"/>
          <w:numId w:val="10"/>
        </w:numPr>
        <w:tabs>
          <w:tab w:val="left" w:pos="1097"/>
        </w:tabs>
        <w:spacing w:before="1"/>
        <w:ind w:right="-71" w:hanging="360"/>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0FCFC1A6" w14:textId="65670FB5" w:rsidR="00005EFC" w:rsidRDefault="00D11B96" w:rsidP="00883082">
      <w:pPr>
        <w:pStyle w:val="Akapitzlist"/>
        <w:numPr>
          <w:ilvl w:val="2"/>
          <w:numId w:val="10"/>
        </w:numPr>
        <w:tabs>
          <w:tab w:val="left" w:pos="1097"/>
        </w:tabs>
        <w:ind w:right="-71" w:hanging="36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 ust. 1,</w:t>
      </w:r>
      <w:r w:rsidRPr="00D11B96">
        <w:rPr>
          <w:rFonts w:ascii="Arial" w:hAnsi="Arial" w:cs="Arial"/>
          <w:spacing w:val="1"/>
        </w:rPr>
        <w:t xml:space="preserve"> </w:t>
      </w:r>
      <w:r w:rsidRPr="00D11B96">
        <w:rPr>
          <w:rFonts w:ascii="Arial" w:hAnsi="Arial" w:cs="Arial"/>
        </w:rPr>
        <w:t>za każdy stwierdzony przypadek,</w:t>
      </w:r>
    </w:p>
    <w:p w14:paraId="3044B940" w14:textId="77777777" w:rsidR="009B5FA1" w:rsidRPr="00005EFC" w:rsidRDefault="00D11B96" w:rsidP="00883082">
      <w:pPr>
        <w:pStyle w:val="Akapitzlist"/>
        <w:numPr>
          <w:ilvl w:val="2"/>
          <w:numId w:val="10"/>
        </w:numPr>
        <w:tabs>
          <w:tab w:val="left" w:pos="1097"/>
        </w:tabs>
        <w:ind w:right="-71" w:hanging="360"/>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14:paraId="57838BB7" w14:textId="77777777" w:rsidR="009B5FA1" w:rsidRPr="00D11B96" w:rsidRDefault="00D11B96" w:rsidP="00883082">
      <w:pPr>
        <w:pStyle w:val="Akapitzlist"/>
        <w:numPr>
          <w:ilvl w:val="2"/>
          <w:numId w:val="10"/>
        </w:numPr>
        <w:tabs>
          <w:tab w:val="left" w:pos="1097"/>
        </w:tabs>
        <w:spacing w:before="2"/>
        <w:ind w:right="-71" w:hanging="360"/>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6C93BF8C" w14:textId="77777777" w:rsidR="009B5FA1" w:rsidRPr="00D11B96" w:rsidRDefault="00D11B96" w:rsidP="00883082">
      <w:pPr>
        <w:pStyle w:val="Akapitzlist"/>
        <w:numPr>
          <w:ilvl w:val="2"/>
          <w:numId w:val="10"/>
        </w:numPr>
        <w:tabs>
          <w:tab w:val="left" w:pos="1142"/>
        </w:tabs>
        <w:ind w:right="-71" w:hanging="360"/>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7B28566A" w14:textId="77777777" w:rsidR="007A027F" w:rsidRDefault="00D11B96" w:rsidP="00883082">
      <w:pPr>
        <w:pStyle w:val="Akapitzlist"/>
        <w:numPr>
          <w:ilvl w:val="1"/>
          <w:numId w:val="10"/>
        </w:numPr>
        <w:tabs>
          <w:tab w:val="left" w:pos="828"/>
        </w:tabs>
        <w:ind w:left="623" w:right="-71" w:firstLine="0"/>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55882AC0" w14:textId="77777777" w:rsidR="007A027F" w:rsidRDefault="00D11B96" w:rsidP="00883082">
      <w:pPr>
        <w:pStyle w:val="Akapitzlist"/>
        <w:numPr>
          <w:ilvl w:val="2"/>
          <w:numId w:val="10"/>
        </w:numPr>
        <w:tabs>
          <w:tab w:val="left" w:pos="828"/>
        </w:tabs>
        <w:ind w:right="-71"/>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63DCE688" w14:textId="77777777" w:rsidR="009B5FA1" w:rsidRPr="00D11B96" w:rsidRDefault="00D11B96" w:rsidP="00883082">
      <w:pPr>
        <w:pStyle w:val="Akapitzlist"/>
        <w:numPr>
          <w:ilvl w:val="0"/>
          <w:numId w:val="10"/>
        </w:numPr>
        <w:tabs>
          <w:tab w:val="left" w:pos="533"/>
        </w:tabs>
        <w:ind w:left="561" w:right="-71" w:hanging="365"/>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2C84E6FE" w14:textId="77777777"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019E7438" w14:textId="77777777" w:rsidR="009B5FA1" w:rsidRPr="00D11B96" w:rsidRDefault="00D11B96" w:rsidP="00883082">
      <w:pPr>
        <w:pStyle w:val="Akapitzlist"/>
        <w:numPr>
          <w:ilvl w:val="0"/>
          <w:numId w:val="10"/>
        </w:numPr>
        <w:tabs>
          <w:tab w:val="left" w:pos="480"/>
        </w:tabs>
        <w:ind w:left="479" w:right="-71" w:hanging="284"/>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36DD48EF" w14:textId="77777777" w:rsidR="009B5FA1" w:rsidRDefault="00D11B96" w:rsidP="00883082">
      <w:pPr>
        <w:pStyle w:val="Akapitzlist"/>
        <w:numPr>
          <w:ilvl w:val="0"/>
          <w:numId w:val="10"/>
        </w:numPr>
        <w:tabs>
          <w:tab w:val="left" w:pos="480"/>
        </w:tabs>
        <w:spacing w:before="1"/>
        <w:ind w:left="479" w:right="-71" w:hanging="284"/>
        <w:rPr>
          <w:rFonts w:ascii="Arial" w:hAnsi="Arial" w:cs="Arial"/>
        </w:rPr>
      </w:pPr>
      <w:r w:rsidRPr="00D11B96">
        <w:rPr>
          <w:rFonts w:ascii="Arial" w:hAnsi="Arial" w:cs="Arial"/>
        </w:rPr>
        <w:t xml:space="preserve">W przypadku niedotrzymania terminu, o którym mowa w § 3 ust. 1 niniejszej umowy z winy </w:t>
      </w:r>
      <w:r w:rsidRPr="00D11B96">
        <w:rPr>
          <w:rFonts w:ascii="Arial" w:hAnsi="Arial" w:cs="Arial"/>
        </w:rPr>
        <w:lastRenderedPageBreak/>
        <w:t>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6243C254" w14:textId="77777777" w:rsidR="00231506" w:rsidRPr="00D11B96" w:rsidRDefault="00231506" w:rsidP="00231506">
      <w:pPr>
        <w:pStyle w:val="Akapitzlist"/>
        <w:tabs>
          <w:tab w:val="left" w:pos="480"/>
        </w:tabs>
        <w:spacing w:before="1"/>
        <w:ind w:left="479" w:right="-71" w:firstLine="0"/>
        <w:jc w:val="left"/>
        <w:rPr>
          <w:rFonts w:ascii="Arial" w:hAnsi="Arial" w:cs="Arial"/>
        </w:rPr>
      </w:pPr>
    </w:p>
    <w:p w14:paraId="5C82FD16" w14:textId="1C23E120" w:rsidR="009B5FA1" w:rsidRPr="00D11B96" w:rsidRDefault="00D11B96" w:rsidP="00E42503">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2</w:t>
      </w:r>
      <w:r w:rsidR="00E42503">
        <w:rPr>
          <w:rFonts w:ascii="Arial" w:hAnsi="Arial" w:cs="Arial"/>
          <w:sz w:val="22"/>
          <w:szCs w:val="22"/>
        </w:rPr>
        <w:t xml:space="preserve"> PODWYKONAWCY</w:t>
      </w:r>
    </w:p>
    <w:p w14:paraId="28341667" w14:textId="77777777"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14C25FC" w14:textId="77777777" w:rsidR="009B5FA1" w:rsidRPr="00D11B96" w:rsidRDefault="00D11B96" w:rsidP="00A37CBE">
      <w:pPr>
        <w:pStyle w:val="Akapitzlist"/>
        <w:numPr>
          <w:ilvl w:val="0"/>
          <w:numId w:val="9"/>
        </w:numPr>
        <w:tabs>
          <w:tab w:val="left" w:pos="557"/>
        </w:tabs>
        <w:ind w:right="-71" w:hanging="361"/>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115A3A13" w14:textId="77777777" w:rsidR="009B5FA1" w:rsidRPr="00D11B96" w:rsidRDefault="00D11B96" w:rsidP="00A37CBE">
      <w:pPr>
        <w:tabs>
          <w:tab w:val="left" w:pos="6456"/>
        </w:tabs>
        <w:ind w:left="556" w:right="-71"/>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4D729264" w14:textId="4D87088B" w:rsidR="009B5FA1" w:rsidRPr="00D11B96" w:rsidRDefault="00D11B96" w:rsidP="00A37CBE">
      <w:pPr>
        <w:pStyle w:val="Akapitzlist"/>
        <w:numPr>
          <w:ilvl w:val="0"/>
          <w:numId w:val="9"/>
        </w:numPr>
        <w:tabs>
          <w:tab w:val="left" w:pos="557"/>
        </w:tabs>
        <w:spacing w:before="1"/>
        <w:ind w:right="-71"/>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005761A0">
        <w:rPr>
          <w:rFonts w:ascii="Arial" w:hAnsi="Arial" w:cs="Arial"/>
        </w:rPr>
        <w:t>usługi</w:t>
      </w:r>
      <w:r w:rsidRPr="00D11B96">
        <w:rPr>
          <w:rFonts w:ascii="Arial" w:hAnsi="Arial" w:cs="Arial"/>
        </w:rPr>
        <w:t>.</w:t>
      </w:r>
    </w:p>
    <w:p w14:paraId="3F66D59A" w14:textId="77777777" w:rsidR="009B5FA1" w:rsidRPr="00D11B96" w:rsidRDefault="00D11B96" w:rsidP="00A37CBE">
      <w:pPr>
        <w:pStyle w:val="Akapitzlist"/>
        <w:numPr>
          <w:ilvl w:val="0"/>
          <w:numId w:val="9"/>
        </w:numPr>
        <w:tabs>
          <w:tab w:val="left" w:pos="557"/>
        </w:tabs>
        <w:spacing w:before="1"/>
        <w:ind w:right="-71"/>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671D5587" w14:textId="269565BF"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proofErr w:type="spellStart"/>
      <w:r w:rsidRPr="00D11B96">
        <w:rPr>
          <w:rFonts w:ascii="Arial" w:hAnsi="Arial" w:cs="Arial"/>
        </w:rPr>
        <w:t>SWZ</w:t>
      </w:r>
      <w:proofErr w:type="spellEnd"/>
      <w:r w:rsidRPr="00D11B96">
        <w:rPr>
          <w:rFonts w:ascii="Arial" w:hAnsi="Arial" w:cs="Arial"/>
        </w:rPr>
        <w:t>,</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B66FB0D" w14:textId="77777777" w:rsidR="009B5FA1" w:rsidRPr="00D11B96" w:rsidRDefault="00D11B96" w:rsidP="00A37CBE">
      <w:pPr>
        <w:pStyle w:val="Akapitzlist"/>
        <w:numPr>
          <w:ilvl w:val="1"/>
          <w:numId w:val="9"/>
        </w:numPr>
        <w:tabs>
          <w:tab w:val="left" w:pos="1097"/>
        </w:tabs>
        <w:ind w:right="-71"/>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68BA07D9" w14:textId="77777777" w:rsidR="009B5FA1" w:rsidRPr="00D11B96" w:rsidRDefault="00D11B96" w:rsidP="00A37CBE">
      <w:pPr>
        <w:pStyle w:val="Akapitzlist"/>
        <w:numPr>
          <w:ilvl w:val="1"/>
          <w:numId w:val="9"/>
        </w:numPr>
        <w:tabs>
          <w:tab w:val="left" w:pos="1097"/>
        </w:tabs>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3CBFFDA" w14:textId="77777777" w:rsidR="009B5FA1" w:rsidRPr="00D11B96" w:rsidRDefault="00D11B96" w:rsidP="00A37CBE">
      <w:pPr>
        <w:pStyle w:val="Akapitzlist"/>
        <w:numPr>
          <w:ilvl w:val="1"/>
          <w:numId w:val="9"/>
        </w:numPr>
        <w:tabs>
          <w:tab w:val="left" w:pos="1097"/>
        </w:tabs>
        <w:ind w:right="-71"/>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042316E1" w14:textId="77777777" w:rsidR="009B5FA1" w:rsidRPr="00231506" w:rsidRDefault="00D11B96" w:rsidP="00A37CBE">
      <w:pPr>
        <w:pStyle w:val="Akapitzlist"/>
        <w:numPr>
          <w:ilvl w:val="1"/>
          <w:numId w:val="9"/>
        </w:numPr>
        <w:tabs>
          <w:tab w:val="left" w:pos="1097"/>
        </w:tabs>
        <w:spacing w:before="1"/>
        <w:ind w:right="-71"/>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131708E" w14:textId="0290FCB4" w:rsidR="009B5FA1" w:rsidRPr="00231506" w:rsidRDefault="00D11B96" w:rsidP="00A37CBE">
      <w:pPr>
        <w:pStyle w:val="Akapitzlist"/>
        <w:numPr>
          <w:ilvl w:val="0"/>
          <w:numId w:val="9"/>
        </w:numPr>
        <w:tabs>
          <w:tab w:val="left" w:pos="557"/>
          <w:tab w:val="left" w:pos="2585"/>
        </w:tabs>
        <w:ind w:right="-71"/>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00A2072A">
        <w:rPr>
          <w:rFonts w:ascii="Arial" w:hAnsi="Arial" w:cs="Arial"/>
        </w:rPr>
        <w:t>usług</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70B7E7FA" w14:textId="77777777" w:rsidR="00231506" w:rsidRPr="00231506" w:rsidRDefault="00D11B96" w:rsidP="00A37CBE">
      <w:pPr>
        <w:pStyle w:val="Akapitzlist"/>
        <w:numPr>
          <w:ilvl w:val="0"/>
          <w:numId w:val="9"/>
        </w:numPr>
        <w:tabs>
          <w:tab w:val="left" w:pos="603"/>
        </w:tabs>
        <w:spacing w:before="33"/>
        <w:ind w:right="-71" w:hanging="361"/>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5A4B4D57" w14:textId="77777777" w:rsidR="009B5FA1" w:rsidRPr="00231506" w:rsidRDefault="00D11B96" w:rsidP="00A37CBE">
      <w:pPr>
        <w:pStyle w:val="Akapitzlist"/>
        <w:numPr>
          <w:ilvl w:val="0"/>
          <w:numId w:val="9"/>
        </w:numPr>
        <w:tabs>
          <w:tab w:val="left" w:pos="603"/>
        </w:tabs>
        <w:spacing w:before="33"/>
        <w:ind w:right="-71" w:hanging="361"/>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15E2F5A0" w14:textId="77777777" w:rsidR="009B5FA1" w:rsidRPr="00D11B96" w:rsidRDefault="00D11B96" w:rsidP="00A37CBE">
      <w:pPr>
        <w:pStyle w:val="Akapitzlist"/>
        <w:numPr>
          <w:ilvl w:val="1"/>
          <w:numId w:val="9"/>
        </w:numPr>
        <w:tabs>
          <w:tab w:val="left" w:pos="1032"/>
        </w:tabs>
        <w:spacing w:before="1"/>
        <w:ind w:left="916" w:right="-71" w:hanging="360"/>
        <w:rPr>
          <w:rFonts w:ascii="Arial" w:hAnsi="Arial" w:cs="Arial"/>
        </w:rPr>
      </w:pPr>
      <w:r w:rsidRPr="00D11B96">
        <w:rPr>
          <w:rFonts w:ascii="Arial" w:hAnsi="Arial" w:cs="Arial"/>
        </w:rPr>
        <w:tab/>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3EF5A7A2" w14:textId="77777777" w:rsidR="009B5FA1" w:rsidRPr="00D11B96" w:rsidRDefault="00D11B96" w:rsidP="00A37CBE">
      <w:pPr>
        <w:pStyle w:val="Akapitzlist"/>
        <w:numPr>
          <w:ilvl w:val="1"/>
          <w:numId w:val="9"/>
        </w:numPr>
        <w:tabs>
          <w:tab w:val="left" w:pos="847"/>
        </w:tabs>
        <w:ind w:left="916" w:right="-71" w:hanging="36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DF3DDF4" w14:textId="77777777" w:rsidR="009B5FA1" w:rsidRPr="00D11B96" w:rsidRDefault="00D11B96" w:rsidP="00A37CBE">
      <w:pPr>
        <w:pStyle w:val="Akapitzlist"/>
        <w:numPr>
          <w:ilvl w:val="1"/>
          <w:numId w:val="9"/>
        </w:numPr>
        <w:tabs>
          <w:tab w:val="left" w:pos="787"/>
        </w:tabs>
        <w:ind w:left="916" w:right="-71" w:hanging="36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F96D1C0" w14:textId="77777777" w:rsidR="009B5FA1" w:rsidRPr="00D11B96" w:rsidRDefault="00D11B96" w:rsidP="00A37CBE">
      <w:pPr>
        <w:pStyle w:val="Akapitzlist"/>
        <w:numPr>
          <w:ilvl w:val="1"/>
          <w:numId w:val="9"/>
        </w:numPr>
        <w:tabs>
          <w:tab w:val="left" w:pos="794"/>
        </w:tabs>
        <w:ind w:left="916" w:right="-71" w:hanging="36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07F9931D" w14:textId="77777777" w:rsidR="009B5FA1" w:rsidRPr="00D11B96" w:rsidRDefault="00D11B96" w:rsidP="00A37CBE">
      <w:pPr>
        <w:pStyle w:val="Akapitzlist"/>
        <w:numPr>
          <w:ilvl w:val="1"/>
          <w:numId w:val="9"/>
        </w:numPr>
        <w:tabs>
          <w:tab w:val="left" w:pos="787"/>
        </w:tabs>
        <w:spacing w:before="1"/>
        <w:ind w:left="916" w:right="-71" w:hanging="36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0C8D636E" w14:textId="77777777" w:rsidR="009B5FA1" w:rsidRPr="00D11B96" w:rsidRDefault="00D11B96" w:rsidP="00A37CBE">
      <w:pPr>
        <w:pStyle w:val="Akapitzlist"/>
        <w:numPr>
          <w:ilvl w:val="1"/>
          <w:numId w:val="9"/>
        </w:numPr>
        <w:tabs>
          <w:tab w:val="left" w:pos="818"/>
        </w:tabs>
        <w:ind w:left="916" w:right="-71" w:hanging="36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272C26AA" w14:textId="77777777" w:rsidR="009B5FA1" w:rsidRPr="00D11B96" w:rsidRDefault="00D11B96" w:rsidP="00A37CBE">
      <w:pPr>
        <w:pStyle w:val="Akapitzlist"/>
        <w:numPr>
          <w:ilvl w:val="2"/>
          <w:numId w:val="9"/>
        </w:numPr>
        <w:tabs>
          <w:tab w:val="left" w:pos="1277"/>
        </w:tabs>
        <w:ind w:right="-71"/>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14:paraId="63D407F8" w14:textId="77777777" w:rsidR="009B5FA1" w:rsidRPr="00D11B96" w:rsidRDefault="00D11B96" w:rsidP="00A37CBE">
      <w:pPr>
        <w:pStyle w:val="Akapitzlist"/>
        <w:numPr>
          <w:ilvl w:val="2"/>
          <w:numId w:val="9"/>
        </w:numPr>
        <w:tabs>
          <w:tab w:val="left" w:pos="1277"/>
        </w:tabs>
        <w:ind w:right="-71"/>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5842A87B" w14:textId="77777777" w:rsidR="009B5FA1" w:rsidRPr="00D11B96" w:rsidRDefault="00D11B96" w:rsidP="00A37CBE">
      <w:pPr>
        <w:pStyle w:val="Akapitzlist"/>
        <w:numPr>
          <w:ilvl w:val="0"/>
          <w:numId w:val="9"/>
        </w:numPr>
        <w:tabs>
          <w:tab w:val="left" w:pos="557"/>
        </w:tabs>
        <w:ind w:right="-71" w:hanging="361"/>
        <w:rPr>
          <w:rFonts w:ascii="Arial" w:hAnsi="Arial" w:cs="Arial"/>
        </w:rPr>
      </w:pPr>
      <w:r w:rsidRPr="00D11B96">
        <w:rPr>
          <w:rFonts w:ascii="Arial" w:hAnsi="Arial" w:cs="Arial"/>
        </w:rPr>
        <w:lastRenderedPageBreak/>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10466C66" w14:textId="77777777" w:rsidR="009B5FA1" w:rsidRPr="00D11B96" w:rsidRDefault="00D11B96" w:rsidP="00A37CBE">
      <w:pPr>
        <w:pStyle w:val="Akapitzlist"/>
        <w:numPr>
          <w:ilvl w:val="1"/>
          <w:numId w:val="9"/>
        </w:numPr>
        <w:tabs>
          <w:tab w:val="left" w:pos="905"/>
        </w:tabs>
        <w:ind w:left="904" w:right="-71" w:hanging="36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78B9463D" w14:textId="77777777" w:rsidR="009B5FA1" w:rsidRPr="00D11B96" w:rsidRDefault="00D11B96" w:rsidP="00A37CBE">
      <w:pPr>
        <w:pStyle w:val="Akapitzlist"/>
        <w:numPr>
          <w:ilvl w:val="1"/>
          <w:numId w:val="9"/>
        </w:numPr>
        <w:tabs>
          <w:tab w:val="left" w:pos="905"/>
        </w:tabs>
        <w:ind w:left="904" w:right="-71" w:hanging="36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76C89369" w14:textId="77777777" w:rsidR="009B5FA1" w:rsidRPr="00D11B96" w:rsidRDefault="00D11B96" w:rsidP="00A37CBE">
      <w:pPr>
        <w:pStyle w:val="Akapitzlist"/>
        <w:numPr>
          <w:ilvl w:val="1"/>
          <w:numId w:val="9"/>
        </w:numPr>
        <w:tabs>
          <w:tab w:val="left" w:pos="905"/>
        </w:tabs>
        <w:ind w:left="904" w:right="-71" w:hanging="361"/>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07CC09BA" w14:textId="77777777"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99DCB4F" w14:textId="16E9B5EE"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006C07C7">
        <w:rPr>
          <w:rFonts w:ascii="Arial" w:hAnsi="Arial" w:cs="Arial"/>
        </w:rPr>
        <w:t xml:space="preserve">usługi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758D6C03" w14:textId="78E00396"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D75B8E2" w14:textId="40B38BE5"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38429171" w14:textId="77777777" w:rsidR="009B5FA1" w:rsidRPr="00D11B96" w:rsidRDefault="00D11B96" w:rsidP="00A37CBE">
      <w:pPr>
        <w:pStyle w:val="Akapitzlist"/>
        <w:numPr>
          <w:ilvl w:val="1"/>
          <w:numId w:val="9"/>
        </w:numPr>
        <w:tabs>
          <w:tab w:val="left" w:pos="943"/>
        </w:tabs>
        <w:ind w:left="943" w:right="-71" w:hanging="207"/>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6CD25FA2" w14:textId="77777777" w:rsidR="009B5FA1" w:rsidRPr="00D11B96" w:rsidRDefault="00D11B96" w:rsidP="00A37CBE">
      <w:pPr>
        <w:pStyle w:val="Akapitzlist"/>
        <w:numPr>
          <w:ilvl w:val="1"/>
          <w:numId w:val="9"/>
        </w:numPr>
        <w:tabs>
          <w:tab w:val="left" w:pos="943"/>
        </w:tabs>
        <w:spacing w:before="1"/>
        <w:ind w:left="943" w:right="-71" w:hanging="207"/>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5DABC3E9" w14:textId="77777777" w:rsidR="009B5FA1" w:rsidRPr="00E42503" w:rsidRDefault="00D11B96" w:rsidP="00A37CBE">
      <w:pPr>
        <w:pStyle w:val="Akapitzlist"/>
        <w:numPr>
          <w:ilvl w:val="1"/>
          <w:numId w:val="9"/>
        </w:numPr>
        <w:tabs>
          <w:tab w:val="left" w:pos="975"/>
        </w:tabs>
        <w:spacing w:before="33"/>
        <w:ind w:left="916" w:right="-71" w:hanging="18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21879771" w14:textId="77777777" w:rsidR="009B5FA1" w:rsidRPr="00D11B96" w:rsidRDefault="00D11B96" w:rsidP="00A37CBE">
      <w:pPr>
        <w:pStyle w:val="Akapitzlist"/>
        <w:numPr>
          <w:ilvl w:val="1"/>
          <w:numId w:val="9"/>
        </w:numPr>
        <w:tabs>
          <w:tab w:val="left" w:pos="955"/>
        </w:tabs>
        <w:spacing w:before="2"/>
        <w:ind w:left="916" w:right="-71" w:hanging="18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69C97CB3" w14:textId="77777777" w:rsidR="009B5FA1" w:rsidRPr="00D11B96" w:rsidRDefault="00D11B96" w:rsidP="00A37CBE">
      <w:pPr>
        <w:pStyle w:val="Akapitzlist"/>
        <w:numPr>
          <w:ilvl w:val="1"/>
          <w:numId w:val="9"/>
        </w:numPr>
        <w:tabs>
          <w:tab w:val="left" w:pos="1006"/>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34673A13" w14:textId="590E4ED5" w:rsidR="009B5FA1" w:rsidRPr="00D11B96" w:rsidRDefault="00D11B96" w:rsidP="00A37CBE">
      <w:pPr>
        <w:pStyle w:val="Akapitzlist"/>
        <w:numPr>
          <w:ilvl w:val="1"/>
          <w:numId w:val="9"/>
        </w:numPr>
        <w:tabs>
          <w:tab w:val="left" w:pos="1085"/>
        </w:tabs>
        <w:ind w:left="916" w:right="-71" w:hanging="18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006C07C7">
        <w:rPr>
          <w:rFonts w:ascii="Arial" w:hAnsi="Arial" w:cs="Arial"/>
        </w:rPr>
        <w:t>usług</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772BB527" w14:textId="77777777" w:rsidR="009B5FA1" w:rsidRPr="00D11B96" w:rsidRDefault="00D11B96" w:rsidP="00A37CBE">
      <w:pPr>
        <w:pStyle w:val="Akapitzlist"/>
        <w:numPr>
          <w:ilvl w:val="1"/>
          <w:numId w:val="9"/>
        </w:numPr>
        <w:tabs>
          <w:tab w:val="left" w:pos="1006"/>
        </w:tabs>
        <w:spacing w:before="1"/>
        <w:ind w:left="916" w:right="-71" w:hanging="18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62D19998" w14:textId="77777777" w:rsidR="009B5FA1" w:rsidRPr="00D11B96" w:rsidRDefault="00D11B96" w:rsidP="00A37CBE">
      <w:pPr>
        <w:pStyle w:val="Akapitzlist"/>
        <w:numPr>
          <w:ilvl w:val="1"/>
          <w:numId w:val="9"/>
        </w:numPr>
        <w:tabs>
          <w:tab w:val="left" w:pos="955"/>
        </w:tabs>
        <w:spacing w:before="1"/>
        <w:ind w:left="916" w:right="-71" w:hanging="18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1DFE42F3" w14:textId="77777777"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3E5B18E1" w14:textId="394FDB5F"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 xml:space="preserve">Po akceptacji projektu Umowy o podwykonawstwo, której przedmiotem są </w:t>
      </w:r>
      <w:r w:rsidR="006C07C7">
        <w:rPr>
          <w:rFonts w:ascii="Arial" w:hAnsi="Arial" w:cs="Arial"/>
        </w:rPr>
        <w:t>usługi</w:t>
      </w:r>
      <w:r w:rsidRPr="00D11B96">
        <w:rPr>
          <w:rFonts w:ascii="Arial" w:hAnsi="Arial" w:cs="Arial"/>
        </w:rPr>
        <w:t xml:space="preserv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 xml:space="preserve">jednakże nie później niż na 3 dni przed dniem skierowania Podwykonawcy </w:t>
      </w:r>
      <w:r w:rsidRPr="00D11B96">
        <w:rPr>
          <w:rFonts w:ascii="Arial" w:hAnsi="Arial" w:cs="Arial"/>
        </w:rPr>
        <w:lastRenderedPageBreak/>
        <w:t>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006C07C7">
        <w:rPr>
          <w:rFonts w:ascii="Arial" w:hAnsi="Arial" w:cs="Arial"/>
        </w:rPr>
        <w:t>usług</w:t>
      </w:r>
      <w:r w:rsidRPr="00D11B96">
        <w:rPr>
          <w:rFonts w:ascii="Arial" w:hAnsi="Arial" w:cs="Arial"/>
        </w:rPr>
        <w:t>.</w:t>
      </w:r>
    </w:p>
    <w:p w14:paraId="47D636D8" w14:textId="1CA318E7"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w:t>
      </w:r>
      <w:r w:rsidR="006C07C7">
        <w:rPr>
          <w:rFonts w:ascii="Arial" w:hAnsi="Arial" w:cs="Arial"/>
        </w:rPr>
        <w:t>usługi</w:t>
      </w:r>
      <w:r w:rsidRPr="00D11B96">
        <w:rPr>
          <w:rFonts w:ascii="Arial" w:hAnsi="Arial" w:cs="Arial"/>
        </w:rPr>
        <w:t xml:space="preserv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0002E4C6" w14:textId="77777777" w:rsidR="009B5FA1" w:rsidRPr="00D11B96" w:rsidRDefault="00D11B96" w:rsidP="00A37CBE">
      <w:pPr>
        <w:pStyle w:val="Akapitzlist"/>
        <w:numPr>
          <w:ilvl w:val="0"/>
          <w:numId w:val="9"/>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podwykonawstwo o wartości mniejszej niż 0,5 % wynagrodzenia Wykonawcy, o którym mowa w § 4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A0F2D6A" w14:textId="530AFE93"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 xml:space="preserve">przedmiotu Umowy o podwykonawstwo, której przedmiotem są </w:t>
      </w:r>
      <w:r w:rsidR="006C07C7">
        <w:rPr>
          <w:rFonts w:ascii="Arial" w:hAnsi="Arial" w:cs="Arial"/>
        </w:rPr>
        <w:t>usługi</w:t>
      </w:r>
      <w:r w:rsidRPr="00D11B96">
        <w:rPr>
          <w:rFonts w:ascii="Arial" w:hAnsi="Arial" w:cs="Arial"/>
        </w:rPr>
        <w:t xml:space="preserv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614EA81C" w14:textId="77777777"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2194208A" w14:textId="77777777" w:rsidR="009B5FA1" w:rsidRPr="00E42503"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13</w:t>
      </w:r>
      <w:r w:rsidRPr="00E42503">
        <w:rPr>
          <w:rFonts w:ascii="Arial" w:hAnsi="Arial" w:cs="Arial"/>
          <w:spacing w:val="-1"/>
        </w:rPr>
        <w:t xml:space="preserve"> </w:t>
      </w:r>
      <w:r w:rsidRPr="00E42503">
        <w:rPr>
          <w:rFonts w:ascii="Arial" w:hAnsi="Arial" w:cs="Arial"/>
        </w:rPr>
        <w:t>ust. 11-17.</w:t>
      </w:r>
    </w:p>
    <w:p w14:paraId="4AB1062E" w14:textId="782F7D1B" w:rsidR="009B5FA1" w:rsidRPr="00E42503" w:rsidRDefault="00D11B96" w:rsidP="00A37CBE">
      <w:pPr>
        <w:pStyle w:val="Akapitzlist"/>
        <w:numPr>
          <w:ilvl w:val="0"/>
          <w:numId w:val="9"/>
        </w:numPr>
        <w:tabs>
          <w:tab w:val="left" w:pos="557"/>
        </w:tabs>
        <w:spacing w:before="1"/>
        <w:ind w:right="-71"/>
        <w:rPr>
          <w:rFonts w:ascii="Arial" w:hAnsi="Arial" w:cs="Arial"/>
        </w:rPr>
      </w:pPr>
      <w:r w:rsidRPr="00E42503">
        <w:rPr>
          <w:rFonts w:ascii="Arial" w:hAnsi="Arial" w:cs="Arial"/>
        </w:rPr>
        <w:t>Do zmian istotnych postanowień Umów o podwykonawstwo</w:t>
      </w:r>
      <w:r w:rsidR="006C07C7">
        <w:rPr>
          <w:rFonts w:ascii="Arial" w:hAnsi="Arial" w:cs="Arial"/>
        </w:rPr>
        <w:t xml:space="preserve"> </w:t>
      </w:r>
      <w:r w:rsidRPr="00E42503">
        <w:rPr>
          <w:rFonts w:ascii="Arial" w:hAnsi="Arial" w:cs="Arial"/>
        </w:rPr>
        <w:t>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13</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0446E775" w14:textId="77777777" w:rsidR="009B5FA1" w:rsidRPr="00D11B96" w:rsidRDefault="00D11B96" w:rsidP="00A37CBE">
      <w:pPr>
        <w:pStyle w:val="Akapitzlist"/>
        <w:numPr>
          <w:ilvl w:val="0"/>
          <w:numId w:val="9"/>
        </w:numPr>
        <w:tabs>
          <w:tab w:val="left" w:pos="557"/>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01A74005" w14:textId="77777777" w:rsidR="009B5FA1" w:rsidRPr="00D11B96"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14:paraId="084FB492" w14:textId="03E7C8F9" w:rsidR="009B5FA1" w:rsidRDefault="00D11B96" w:rsidP="00A37CBE">
      <w:pPr>
        <w:pStyle w:val="Akapitzlist"/>
        <w:numPr>
          <w:ilvl w:val="0"/>
          <w:numId w:val="9"/>
        </w:numPr>
        <w:tabs>
          <w:tab w:val="left" w:pos="557"/>
        </w:tabs>
        <w:ind w:right="-71"/>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006C07C7">
        <w:rPr>
          <w:rFonts w:ascii="Arial" w:hAnsi="Arial" w:cs="Arial"/>
        </w:rPr>
        <w:t>23</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14:paraId="74CEF3B8" w14:textId="00406415" w:rsidR="009B5FA1" w:rsidRPr="00D11B96" w:rsidRDefault="00D11B96" w:rsidP="00E42503">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3</w:t>
      </w:r>
      <w:r w:rsidR="00E42503">
        <w:rPr>
          <w:rFonts w:ascii="Arial" w:hAnsi="Arial" w:cs="Arial"/>
          <w:sz w:val="22"/>
          <w:szCs w:val="22"/>
        </w:rPr>
        <w:t xml:space="preserve"> ZMIANY UMOWY</w:t>
      </w:r>
    </w:p>
    <w:p w14:paraId="4E554C61" w14:textId="421F52F0" w:rsidR="006C07C7" w:rsidRPr="006C07C7" w:rsidRDefault="006C07C7" w:rsidP="00A37CBE">
      <w:pPr>
        <w:pStyle w:val="Standard"/>
        <w:spacing w:after="0" w:line="240" w:lineRule="auto"/>
        <w:jc w:val="both"/>
        <w:rPr>
          <w:rFonts w:ascii="Arial" w:hAnsi="Arial" w:cs="Arial"/>
          <w:sz w:val="22"/>
          <w:szCs w:val="22"/>
        </w:rPr>
      </w:pPr>
      <w:r w:rsidRPr="006C07C7">
        <w:rPr>
          <w:rFonts w:ascii="Arial" w:hAnsi="Arial" w:cs="Arial"/>
          <w:sz w:val="22"/>
          <w:szCs w:val="22"/>
        </w:rPr>
        <w:t>1.</w:t>
      </w:r>
      <w:r>
        <w:rPr>
          <w:rFonts w:ascii="Arial" w:hAnsi="Arial" w:cs="Arial"/>
          <w:sz w:val="22"/>
          <w:szCs w:val="22"/>
        </w:rPr>
        <w:t xml:space="preserve"> </w:t>
      </w:r>
      <w:r w:rsidRPr="006C07C7">
        <w:rPr>
          <w:rFonts w:ascii="Arial" w:hAnsi="Arial" w:cs="Arial"/>
          <w:sz w:val="22"/>
          <w:szCs w:val="22"/>
        </w:rPr>
        <w:t>Zamawiający przewiduje możliwości wprowadzenia zmian do zawartej umowy, na podstawie art. 454-455 ustawy oraz postanowień Projektu Umowy.</w:t>
      </w:r>
    </w:p>
    <w:p w14:paraId="395FFBA2" w14:textId="46BDA165" w:rsidR="006C07C7" w:rsidRPr="006C07C7" w:rsidRDefault="006C07C7" w:rsidP="00A37CBE">
      <w:pPr>
        <w:jc w:val="both"/>
        <w:rPr>
          <w:rFonts w:ascii="Arial" w:hAnsi="Arial" w:cs="Arial"/>
          <w:kern w:val="3"/>
          <w:lang w:eastAsia="pl-PL"/>
        </w:rPr>
      </w:pPr>
      <w:r w:rsidRPr="006C07C7">
        <w:rPr>
          <w:rFonts w:ascii="Arial" w:hAnsi="Arial" w:cs="Arial"/>
          <w:b/>
          <w:bCs/>
          <w:kern w:val="3"/>
          <w:lang w:eastAsia="pl-PL"/>
        </w:rPr>
        <w:t>2.</w:t>
      </w:r>
      <w:r>
        <w:rPr>
          <w:rFonts w:ascii="Arial" w:hAnsi="Arial" w:cs="Arial"/>
          <w:b/>
          <w:bCs/>
          <w:kern w:val="3"/>
          <w:lang w:eastAsia="pl-PL"/>
        </w:rPr>
        <w:t xml:space="preserve"> </w:t>
      </w:r>
      <w:r w:rsidRPr="006C07C7">
        <w:rPr>
          <w:rFonts w:ascii="Arial" w:hAnsi="Arial" w:cs="Arial"/>
          <w:kern w:val="3"/>
          <w:lang w:eastAsia="pl-PL"/>
        </w:rPr>
        <w:t>Zamawiający przewiduje możliwość wprowadzenia zmian do umowy na etapie realizacji prac, w szczególności jeżeli wystąpią następujące przesłanki:</w:t>
      </w:r>
    </w:p>
    <w:p w14:paraId="324539E3" w14:textId="480C8489" w:rsidR="006C07C7" w:rsidRPr="006C07C7" w:rsidRDefault="006C07C7" w:rsidP="00A37CBE">
      <w:pPr>
        <w:jc w:val="both"/>
        <w:rPr>
          <w:rFonts w:ascii="Arial" w:hAnsi="Arial" w:cs="Arial"/>
          <w:kern w:val="3"/>
          <w:lang w:eastAsia="pl-PL"/>
        </w:rPr>
      </w:pPr>
      <w:r>
        <w:rPr>
          <w:rFonts w:ascii="Arial" w:hAnsi="Arial" w:cs="Arial"/>
          <w:kern w:val="3"/>
          <w:lang w:eastAsia="pl-PL"/>
        </w:rPr>
        <w:t xml:space="preserve">     </w:t>
      </w:r>
      <w:r w:rsidRPr="006C07C7">
        <w:rPr>
          <w:rFonts w:ascii="Arial" w:hAnsi="Arial" w:cs="Arial"/>
          <w:kern w:val="3"/>
          <w:lang w:eastAsia="pl-PL"/>
        </w:rPr>
        <w:t>2.1. Zmiana terminu związanego z wykonaniem umowy w następujących okolicznościach:</w:t>
      </w:r>
    </w:p>
    <w:p w14:paraId="24CA909C"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0A1A6DAB"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 xml:space="preserve"> b) 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32EDE70E"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w:t>
      </w:r>
      <w:r w:rsidRPr="006C07C7">
        <w:rPr>
          <w:rFonts w:ascii="Arial" w:hAnsi="Arial" w:cs="Arial"/>
          <w:kern w:val="3"/>
          <w:lang w:eastAsia="pl-PL"/>
        </w:rPr>
        <w:lastRenderedPageBreak/>
        <w:t xml:space="preserve">pełnienia funkcji przez daną osobę. Niemożliwość ta wynika z okoliczności, których mimo zachowania należytej staranności nie można było przewidzieć przed wszczęciem postępowania  o udzielenie zamówienia publicznego, a nowo powołana osoba spełnia warunki zawarte w </w:t>
      </w:r>
      <w:proofErr w:type="spellStart"/>
      <w:r w:rsidRPr="006C07C7">
        <w:rPr>
          <w:rFonts w:ascii="Arial" w:hAnsi="Arial" w:cs="Arial"/>
          <w:kern w:val="3"/>
          <w:lang w:eastAsia="pl-PL"/>
        </w:rPr>
        <w:t>SWZ</w:t>
      </w:r>
      <w:proofErr w:type="spellEnd"/>
      <w:r w:rsidRPr="006C07C7">
        <w:rPr>
          <w:rFonts w:ascii="Arial" w:hAnsi="Arial" w:cs="Arial"/>
          <w:kern w:val="3"/>
          <w:lang w:eastAsia="pl-PL"/>
        </w:rPr>
        <w:t xml:space="preserve">,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 xml:space="preserve"> d) wystąpią okoliczności, których strony nie mogły przewidzieć w chwili zawarcia umowy pomimo zachowania należytej staranności, które uniemożliwiają wykonanie przedmiotu umowy w terminie przewidzianym w umowie. </w:t>
      </w:r>
    </w:p>
    <w:p w14:paraId="1D1CAA19"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e) w przypadku zmian prowadzących do likwidacji oczywistych omyłek pisarskich i rachunkowych w treści umowy,</w:t>
      </w:r>
    </w:p>
    <w:p w14:paraId="6FB633A8"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f) w przypadku zmiany dotyczącej nazwy, siedziby Wykonawcy lub jego formy organizacyjno-prawnej w trakcie trwania umowy oraz innych danych identyfikacyjnych,</w:t>
      </w:r>
    </w:p>
    <w:p w14:paraId="3BE8A52C"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g) Zmiana osób, przy pomocy których Wykonawca i Zamawiający realizuje przedmiot umowy.</w:t>
      </w:r>
    </w:p>
    <w:p w14:paraId="67156D9C"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h)Siła wyższa w rozumieniu umowy uniemożliwiająca wykonanie przedmiotu umowy.</w:t>
      </w:r>
    </w:p>
    <w:p w14:paraId="3C1AF7B4" w14:textId="77777777" w:rsidR="006C07C7" w:rsidRPr="006C07C7" w:rsidRDefault="006C07C7" w:rsidP="00A37CBE">
      <w:pPr>
        <w:ind w:firstLine="284"/>
        <w:jc w:val="both"/>
        <w:rPr>
          <w:rFonts w:ascii="Arial" w:hAnsi="Arial" w:cs="Arial"/>
          <w:kern w:val="3"/>
          <w:lang w:eastAsia="pl-PL"/>
        </w:rPr>
      </w:pPr>
      <w:r w:rsidRPr="006C07C7">
        <w:rPr>
          <w:rFonts w:ascii="Arial" w:hAnsi="Arial" w:cs="Arial"/>
          <w:kern w:val="3"/>
          <w:lang w:eastAsia="pl-PL"/>
        </w:rPr>
        <w:t>2.2. Pozostałe rodzaje zmian spowodowane następującymi okolicznościami:</w:t>
      </w:r>
    </w:p>
    <w:p w14:paraId="719D7BCB" w14:textId="77777777" w:rsidR="006C07C7" w:rsidRPr="006C07C7" w:rsidRDefault="006C07C7" w:rsidP="00A37CBE">
      <w:pPr>
        <w:jc w:val="both"/>
        <w:rPr>
          <w:rFonts w:ascii="Arial" w:hAnsi="Arial" w:cs="Arial"/>
          <w:b/>
          <w:bCs/>
          <w:kern w:val="3"/>
          <w:lang w:eastAsia="pl-PL"/>
        </w:rPr>
      </w:pPr>
      <w:r w:rsidRPr="006C07C7">
        <w:rPr>
          <w:rFonts w:ascii="Arial" w:hAnsi="Arial" w:cs="Arial"/>
          <w:b/>
          <w:bCs/>
          <w:kern w:val="3"/>
          <w:lang w:eastAsia="pl-PL"/>
        </w:rPr>
        <w:t xml:space="preserve">Dopuszcza się możliwość zmiany wynagrodzenia, zakresu i sposobu wykonywania przedmiotu umowy: </w:t>
      </w:r>
    </w:p>
    <w:p w14:paraId="41A31EEB"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 xml:space="preserve">a) jeżeli nastąpi zmiana stawki podatku od towarów i usług (VAT) lub podatku akcyzowego, która będzie powodować zmianę kosztów wykonania po stronie Wykonawcy. Zmiana wynagrodzenia będzie dotyczyła wynagrodzenia za część prac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29E60719"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 xml:space="preserve">b) w przypadku zmiany minimalnego wynagrodzenia za pracę albo wysokości minimalnej stawki godzinowej, ustalonych na podstawie ustawy z dnia 10 października 2002 r. o minimalnym wynagrodzeniu za pracę, </w:t>
      </w:r>
    </w:p>
    <w:p w14:paraId="78AB08DE"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 xml:space="preserve">c) w przypadku zmiany zasad podlegania ubezpieczeniom społecznym lub ubezpieczeniu zdrowotnemu lub wysokości stawki składki na ubezpieczenia społeczne lub ubezpieczenie zdrowotne, </w:t>
      </w:r>
    </w:p>
    <w:p w14:paraId="54803518"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d) w przypadku zmiany zasad gromadzenia i wysokości wpłat do pracowniczych planów kapitałowych, o których mowa w ustawie z dnia 4 października 2018 r. o pracowniczych planach kapitałowych (Dz. U. poz. 2215 oraz z 2019 r. poz. 1074 i 1572),</w:t>
      </w:r>
    </w:p>
    <w:p w14:paraId="5581AAB7" w14:textId="77777777" w:rsidR="006C07C7" w:rsidRPr="006C07C7" w:rsidRDefault="006C07C7" w:rsidP="00A37CBE">
      <w:pPr>
        <w:ind w:left="720"/>
        <w:jc w:val="both"/>
        <w:rPr>
          <w:rFonts w:ascii="Arial" w:eastAsia="Times New Roman" w:hAnsi="Arial" w:cs="Arial"/>
          <w:color w:val="000000"/>
          <w:lang w:eastAsia="pl-PL"/>
        </w:rPr>
      </w:pPr>
      <w:r w:rsidRPr="006C07C7">
        <w:rPr>
          <w:rFonts w:ascii="Arial" w:hAnsi="Arial" w:cs="Arial"/>
          <w:kern w:val="3"/>
          <w:lang w:eastAsia="pl-PL"/>
        </w:rPr>
        <w:t xml:space="preserve">e) </w:t>
      </w:r>
      <w:r w:rsidRPr="006C07C7">
        <w:rPr>
          <w:rFonts w:ascii="Arial" w:eastAsia="Times New Roman" w:hAnsi="Arial" w:cs="Arial"/>
          <w:color w:val="000000"/>
          <w:lang w:eastAsia="pl-PL"/>
        </w:rPr>
        <w:t>wystąpienie wzrostu cen materiałów lub innych kosztów niezbędnych do realizacji umowy, które były trudne lub niemożliwe do przewidzenia na etapie zawierania umowy (</w:t>
      </w:r>
      <w:r w:rsidRPr="006C07C7">
        <w:rPr>
          <w:rFonts w:ascii="Arial" w:eastAsia="Times New Roman" w:hAnsi="Arial" w:cs="Arial"/>
          <w:b/>
          <w:bCs/>
          <w:color w:val="000000"/>
          <w:lang w:eastAsia="pl-PL"/>
        </w:rPr>
        <w:t>klauzula waloryzacyjna</w:t>
      </w:r>
      <w:r w:rsidRPr="006C07C7">
        <w:rPr>
          <w:rFonts w:ascii="Arial" w:eastAsia="Times New Roman" w:hAnsi="Arial" w:cs="Arial"/>
          <w:color w:val="000000"/>
          <w:lang w:eastAsia="pl-PL"/>
        </w:rPr>
        <w:t>).</w:t>
      </w:r>
    </w:p>
    <w:p w14:paraId="6A7F15E1" w14:textId="77777777" w:rsidR="006C07C7" w:rsidRPr="006C07C7" w:rsidRDefault="006C07C7" w:rsidP="00A37CBE">
      <w:pPr>
        <w:ind w:left="720"/>
        <w:jc w:val="both"/>
        <w:rPr>
          <w:rFonts w:ascii="Arial" w:hAnsi="Arial" w:cs="Arial"/>
          <w:kern w:val="3"/>
          <w:lang w:eastAsia="pl-PL"/>
        </w:rPr>
      </w:pPr>
      <w:r w:rsidRPr="006C07C7">
        <w:rPr>
          <w:rFonts w:ascii="Arial" w:hAnsi="Arial" w:cs="Arial"/>
          <w:kern w:val="3"/>
          <w:lang w:eastAsia="pl-PL"/>
        </w:rPr>
        <w:t xml:space="preserve">f) w przypadku braku obowiązku budowy kanału technologicznego na podstawie art. 39 ust. </w:t>
      </w:r>
      <w:proofErr w:type="spellStart"/>
      <w:r w:rsidRPr="006C07C7">
        <w:rPr>
          <w:rFonts w:ascii="Arial" w:hAnsi="Arial" w:cs="Arial"/>
          <w:kern w:val="3"/>
          <w:lang w:eastAsia="pl-PL"/>
        </w:rPr>
        <w:t>6ba</w:t>
      </w:r>
      <w:proofErr w:type="spellEnd"/>
      <w:r w:rsidRPr="006C07C7">
        <w:rPr>
          <w:rFonts w:ascii="Arial" w:hAnsi="Arial" w:cs="Arial"/>
          <w:kern w:val="3"/>
          <w:lang w:eastAsia="pl-PL"/>
        </w:rPr>
        <w:t xml:space="preserve"> ustawy z dnia 21 marca 1985 r. o drogach publicznych (</w:t>
      </w:r>
      <w:proofErr w:type="spellStart"/>
      <w:r w:rsidRPr="006C07C7">
        <w:rPr>
          <w:rFonts w:ascii="Arial" w:hAnsi="Arial" w:cs="Arial"/>
          <w:kern w:val="3"/>
          <w:lang w:eastAsia="pl-PL"/>
        </w:rPr>
        <w:t>tJ.</w:t>
      </w:r>
      <w:proofErr w:type="spellEnd"/>
      <w:r w:rsidRPr="006C07C7">
        <w:rPr>
          <w:rFonts w:ascii="Arial" w:hAnsi="Arial" w:cs="Arial"/>
          <w:kern w:val="3"/>
          <w:lang w:eastAsia="pl-PL"/>
        </w:rPr>
        <w:t xml:space="preserve"> Dz. U. z 2023 r. </w:t>
      </w:r>
      <w:proofErr w:type="spellStart"/>
      <w:r w:rsidRPr="006C07C7">
        <w:rPr>
          <w:rFonts w:ascii="Arial" w:hAnsi="Arial" w:cs="Arial"/>
          <w:kern w:val="3"/>
          <w:lang w:eastAsia="pl-PL"/>
        </w:rPr>
        <w:t>poz</w:t>
      </w:r>
      <w:proofErr w:type="spellEnd"/>
      <w:r w:rsidRPr="006C07C7">
        <w:rPr>
          <w:rFonts w:ascii="Arial" w:hAnsi="Arial" w:cs="Arial"/>
          <w:kern w:val="3"/>
          <w:lang w:eastAsia="pl-PL"/>
        </w:rPr>
        <w:t xml:space="preserve"> 645 z </w:t>
      </w:r>
      <w:proofErr w:type="spellStart"/>
      <w:r w:rsidRPr="006C07C7">
        <w:rPr>
          <w:rFonts w:ascii="Arial" w:hAnsi="Arial" w:cs="Arial"/>
          <w:kern w:val="3"/>
          <w:lang w:eastAsia="pl-PL"/>
        </w:rPr>
        <w:t>póż</w:t>
      </w:r>
      <w:proofErr w:type="spellEnd"/>
      <w:r w:rsidRPr="006C07C7">
        <w:rPr>
          <w:rFonts w:ascii="Arial" w:hAnsi="Arial" w:cs="Arial"/>
          <w:kern w:val="3"/>
          <w:lang w:eastAsia="pl-PL"/>
        </w:rPr>
        <w:t>. Zm.) , Zamawiający odstąpi od budowy kanału technologicznego pomniejszając wartość wynagrodzenia ryczałtowego o wartość dokumentacji projektowo-kosztorysowej na budowę kanału technologicznego.</w:t>
      </w:r>
    </w:p>
    <w:p w14:paraId="28774C0E" w14:textId="77777777" w:rsidR="006C07C7" w:rsidRPr="006C07C7" w:rsidRDefault="006C07C7" w:rsidP="00A37CBE">
      <w:pPr>
        <w:jc w:val="both"/>
        <w:rPr>
          <w:rFonts w:ascii="Arial" w:hAnsi="Arial" w:cs="Arial"/>
          <w:kern w:val="3"/>
          <w:lang w:eastAsia="pl-PL"/>
        </w:rPr>
      </w:pPr>
      <w:r w:rsidRPr="006C07C7">
        <w:rPr>
          <w:rFonts w:ascii="Arial" w:hAnsi="Arial" w:cs="Arial"/>
          <w:kern w:val="3"/>
          <w:lang w:eastAsia="pl-PL"/>
        </w:rPr>
        <w:t>3. W przypadkach określonych w ust. 1 przedłużenie terminu wykonania przedmiotu umowy może nastąpić o czas niezbędny do jego wykonania, jednak nie dłużej niż okres trwania przeszkody uniemożliwiającej wykonywanie przedmiotu umowy.</w:t>
      </w:r>
    </w:p>
    <w:p w14:paraId="03AD7D78" w14:textId="77777777" w:rsidR="006C07C7" w:rsidRPr="006C07C7" w:rsidRDefault="006C07C7" w:rsidP="00A37CBE">
      <w:pPr>
        <w:jc w:val="both"/>
        <w:rPr>
          <w:rFonts w:ascii="Arial" w:hAnsi="Arial" w:cs="Arial"/>
          <w:kern w:val="3"/>
          <w:lang w:eastAsia="pl-PL"/>
        </w:rPr>
      </w:pPr>
      <w:r w:rsidRPr="006C07C7">
        <w:rPr>
          <w:rFonts w:ascii="Arial" w:hAnsi="Arial" w:cs="Arial"/>
          <w:kern w:val="3"/>
          <w:lang w:eastAsia="pl-PL"/>
        </w:rPr>
        <w:t>4. 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B2C1C78" w14:textId="63F74079" w:rsidR="00621D6E" w:rsidRPr="00900CF0" w:rsidRDefault="006C07C7" w:rsidP="00A37CBE">
      <w:pPr>
        <w:jc w:val="both"/>
        <w:rPr>
          <w:rFonts w:ascii="Arial" w:hAnsi="Arial" w:cs="Arial"/>
        </w:rPr>
      </w:pPr>
      <w:r>
        <w:rPr>
          <w:rFonts w:ascii="Arial" w:hAnsi="Arial" w:cs="Arial"/>
        </w:rPr>
        <w:t>5</w:t>
      </w:r>
      <w:r w:rsidR="00621D6E" w:rsidRPr="00900CF0">
        <w:rPr>
          <w:rFonts w:ascii="Arial" w:hAnsi="Arial" w:cs="Arial"/>
        </w:rPr>
        <w:t>. Strony przewidują zmianę umowy w przypadku zmiany:</w:t>
      </w:r>
    </w:p>
    <w:p w14:paraId="764D0759" w14:textId="77777777" w:rsidR="00621D6E" w:rsidRPr="00900CF0" w:rsidRDefault="00621D6E" w:rsidP="00A37CBE">
      <w:pPr>
        <w:ind w:left="426"/>
        <w:jc w:val="both"/>
        <w:rPr>
          <w:rFonts w:ascii="Arial" w:hAnsi="Arial" w:cs="Arial"/>
        </w:rPr>
      </w:pPr>
      <w:r w:rsidRPr="00900CF0">
        <w:rPr>
          <w:rFonts w:ascii="Arial" w:hAnsi="Arial" w:cs="Arial"/>
        </w:rPr>
        <w:t xml:space="preserve">1) stawki podatku od towarów i usług VAT oraz podatku akcyzowego. Stawka i kwota podatku oraz wynagrodzenie brutto ulegną zmianie odpowiednio do przepisów prawa wprowadzających </w:t>
      </w:r>
      <w:r w:rsidRPr="00900CF0">
        <w:rPr>
          <w:rFonts w:ascii="Arial" w:hAnsi="Arial" w:cs="Arial"/>
        </w:rPr>
        <w:lastRenderedPageBreak/>
        <w:t>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041FE6C9" w14:textId="77777777" w:rsidR="00621D6E" w:rsidRPr="00900CF0" w:rsidRDefault="00621D6E" w:rsidP="00A37CBE">
      <w:pPr>
        <w:ind w:left="426"/>
        <w:jc w:val="both"/>
        <w:rPr>
          <w:rFonts w:ascii="Arial" w:hAnsi="Arial" w:cs="Arial"/>
        </w:rPr>
      </w:pPr>
      <w:r w:rsidRPr="00900CF0">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77777777" w:rsidR="00621D6E" w:rsidRPr="00900CF0" w:rsidRDefault="00621D6E" w:rsidP="00A37CBE">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14:paraId="35D99AA9" w14:textId="77777777" w:rsidR="00621D6E" w:rsidRPr="00900CF0" w:rsidRDefault="00621D6E" w:rsidP="00A37CBE">
      <w:pPr>
        <w:ind w:left="426"/>
        <w:jc w:val="both"/>
        <w:rPr>
          <w:rFonts w:ascii="Arial" w:hAnsi="Arial" w:cs="Arial"/>
        </w:rPr>
      </w:pPr>
      <w:r w:rsidRPr="00900CF0">
        <w:rPr>
          <w:rFonts w:ascii="Arial" w:hAnsi="Arial" w:cs="Arial"/>
        </w:rPr>
        <w:t xml:space="preserve">b)  wykaże, jaką część wynagrodzenia stanowią koszty pracy ponoszone przez Wykonawcę w trakcie realizacji zamówienia oraz jak zmiana przepisów wpłynie na wysokość tych kosztów. </w:t>
      </w:r>
    </w:p>
    <w:p w14:paraId="780F035B" w14:textId="77777777" w:rsidR="00621D6E" w:rsidRPr="00900CF0" w:rsidRDefault="00621D6E" w:rsidP="00A37CBE">
      <w:pPr>
        <w:ind w:left="426"/>
        <w:jc w:val="both"/>
        <w:rPr>
          <w:rFonts w:ascii="Arial" w:hAnsi="Arial" w:cs="Arial"/>
        </w:rPr>
      </w:pPr>
      <w:r w:rsidRPr="00900CF0">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900CF0" w:rsidRDefault="00621D6E" w:rsidP="00A37CBE">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14:paraId="7F357FCE" w14:textId="77777777" w:rsidR="00621D6E" w:rsidRPr="00900CF0" w:rsidRDefault="00621D6E" w:rsidP="00A37CBE">
      <w:pPr>
        <w:ind w:left="426"/>
        <w:jc w:val="both"/>
        <w:rPr>
          <w:rFonts w:ascii="Arial" w:hAnsi="Arial" w:cs="Arial"/>
        </w:rPr>
      </w:pPr>
      <w:r w:rsidRPr="00900CF0">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77777777" w:rsidR="00621D6E" w:rsidRPr="00900CF0" w:rsidRDefault="00621D6E" w:rsidP="00A37CBE">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14:paraId="1A94B125" w14:textId="77777777" w:rsidR="00621D6E" w:rsidRPr="00900CF0" w:rsidRDefault="00621D6E" w:rsidP="00A37CBE">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14:paraId="555CA085" w14:textId="77777777" w:rsidR="00621D6E" w:rsidRPr="00900CF0" w:rsidRDefault="00621D6E" w:rsidP="00A37CBE">
      <w:pPr>
        <w:ind w:left="426"/>
        <w:jc w:val="both"/>
        <w:rPr>
          <w:rFonts w:ascii="Arial" w:hAnsi="Arial" w:cs="Arial"/>
        </w:rPr>
      </w:pPr>
      <w:r w:rsidRPr="00900CF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5D87047A" w14:textId="77777777" w:rsidR="00621D6E" w:rsidRPr="00900CF0" w:rsidRDefault="00621D6E" w:rsidP="00A37CBE">
      <w:pPr>
        <w:ind w:left="426"/>
        <w:jc w:val="both"/>
        <w:rPr>
          <w:rFonts w:ascii="Arial" w:hAnsi="Arial" w:cs="Arial"/>
        </w:rPr>
      </w:pPr>
      <w:r w:rsidRPr="00900CF0">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FC3A752" w14:textId="77777777" w:rsidR="00621D6E" w:rsidRPr="00900CF0" w:rsidRDefault="00621D6E" w:rsidP="00A37CBE">
      <w:pPr>
        <w:ind w:left="426"/>
        <w:jc w:val="both"/>
        <w:rPr>
          <w:rFonts w:ascii="Arial" w:hAnsi="Arial" w:cs="Arial"/>
        </w:rPr>
      </w:pPr>
      <w:r w:rsidRPr="00900CF0">
        <w:rPr>
          <w:rFonts w:ascii="Arial" w:hAnsi="Arial" w:cs="Arial"/>
        </w:rPr>
        <w:t>a) udowodni, że zmiana w/w przepisów będzie miała wpływ na koszty wykonania zamówienia przez Wykonawcę,</w:t>
      </w:r>
    </w:p>
    <w:p w14:paraId="2FF6B6F4" w14:textId="77777777" w:rsidR="00621D6E" w:rsidRPr="00900CF0" w:rsidRDefault="00621D6E" w:rsidP="00A37CBE">
      <w:pPr>
        <w:ind w:left="426"/>
        <w:jc w:val="both"/>
        <w:rPr>
          <w:rFonts w:ascii="Arial" w:hAnsi="Arial" w:cs="Arial"/>
        </w:rPr>
      </w:pPr>
      <w:r w:rsidRPr="00900CF0">
        <w:rPr>
          <w:rFonts w:ascii="Arial" w:hAnsi="Arial" w:cs="Arial"/>
        </w:rPr>
        <w:t>b) wykaże, jaką część wynagrodzenia stanowią koszty pracy ponoszone przez Wykonawcę w trakcie realizacji zamówienia oraz jak zmiana przepisów wpłynie na wysokość tych kosztów.</w:t>
      </w:r>
    </w:p>
    <w:p w14:paraId="26D57107" w14:textId="77777777" w:rsidR="00621D6E" w:rsidRPr="00900CF0" w:rsidRDefault="00621D6E" w:rsidP="00A37CBE">
      <w:pPr>
        <w:ind w:left="426"/>
        <w:jc w:val="both"/>
        <w:rPr>
          <w:rFonts w:ascii="Arial" w:hAnsi="Arial" w:cs="Arial"/>
        </w:rPr>
      </w:pPr>
      <w:r w:rsidRPr="00900CF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655DF0D5" w14:textId="77777777" w:rsidR="00621D6E" w:rsidRPr="00900CF0" w:rsidRDefault="00621D6E" w:rsidP="00A37CBE">
      <w:pPr>
        <w:ind w:left="426"/>
        <w:jc w:val="both"/>
        <w:rPr>
          <w:rFonts w:ascii="Arial" w:hAnsi="Arial" w:cs="Arial"/>
        </w:rPr>
      </w:pPr>
      <w:r w:rsidRPr="00900CF0">
        <w:rPr>
          <w:rFonts w:ascii="Arial" w:hAnsi="Arial" w:cs="Arial"/>
        </w:rPr>
        <w:t>Zamawiający zastrzega sobie prawo do wniesienia zastrzeżeń dotyczących wysokości kosztów pracy przedstawionych przez Wykonawcę.</w:t>
      </w:r>
    </w:p>
    <w:p w14:paraId="5FED0CAB" w14:textId="76617046" w:rsidR="00621D6E" w:rsidRPr="00900CF0" w:rsidRDefault="006C07C7" w:rsidP="00A37CBE">
      <w:pPr>
        <w:ind w:left="426" w:hanging="284"/>
        <w:jc w:val="both"/>
        <w:rPr>
          <w:rFonts w:ascii="Arial" w:hAnsi="Arial" w:cs="Arial"/>
        </w:rPr>
      </w:pPr>
      <w:r>
        <w:rPr>
          <w:rFonts w:ascii="Arial" w:hAnsi="Arial" w:cs="Arial"/>
        </w:rPr>
        <w:t>6</w:t>
      </w:r>
      <w:r w:rsidR="00621D6E" w:rsidRPr="00900CF0">
        <w:rPr>
          <w:rFonts w:ascii="Arial" w:hAnsi="Arial" w:cs="Arial"/>
        </w:rPr>
        <w:t>.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60F0D715" w:rsidR="00621D6E" w:rsidRPr="00900CF0" w:rsidRDefault="006C07C7" w:rsidP="00A37CBE">
      <w:pPr>
        <w:ind w:left="426" w:hanging="284"/>
        <w:jc w:val="both"/>
        <w:rPr>
          <w:rFonts w:ascii="Arial" w:hAnsi="Arial" w:cs="Arial"/>
        </w:rPr>
      </w:pPr>
      <w:r>
        <w:rPr>
          <w:rFonts w:ascii="Arial" w:hAnsi="Arial" w:cs="Arial"/>
        </w:rPr>
        <w:t>7</w:t>
      </w:r>
      <w:r w:rsidR="00621D6E" w:rsidRPr="00900CF0">
        <w:rPr>
          <w:rFonts w:ascii="Arial" w:hAnsi="Arial" w:cs="Arial"/>
        </w:rPr>
        <w:t xml:space="preserve">. Wykonawca zobowiązany jest przedłożyć Zamawiającemu wraz z wnioskiem o zmianę </w:t>
      </w:r>
      <w:r w:rsidR="00621D6E" w:rsidRPr="00900CF0">
        <w:rPr>
          <w:rFonts w:ascii="Arial" w:hAnsi="Arial" w:cs="Arial"/>
        </w:rPr>
        <w:lastRenderedPageBreak/>
        <w:t xml:space="preserve">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8CAE59E" w14:textId="281A370C" w:rsidR="00621D6E" w:rsidRPr="00900CF0" w:rsidRDefault="006C07C7" w:rsidP="00A37CBE">
      <w:pPr>
        <w:ind w:left="426" w:hanging="284"/>
        <w:jc w:val="both"/>
        <w:rPr>
          <w:rFonts w:ascii="Arial" w:hAnsi="Arial" w:cs="Arial"/>
        </w:rPr>
      </w:pPr>
      <w:r>
        <w:rPr>
          <w:rFonts w:ascii="Arial" w:hAnsi="Arial" w:cs="Arial"/>
        </w:rPr>
        <w:t>8</w:t>
      </w:r>
      <w:r w:rsidR="00621D6E" w:rsidRPr="00900CF0">
        <w:rPr>
          <w:rFonts w:ascii="Arial" w:hAnsi="Arial" w:cs="Arial"/>
        </w:rPr>
        <w:t>. 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79D0EF00" w:rsidR="00621D6E" w:rsidRPr="00900CF0" w:rsidRDefault="006C07C7" w:rsidP="00A37CBE">
      <w:pPr>
        <w:ind w:left="426" w:hanging="284"/>
        <w:jc w:val="both"/>
        <w:rPr>
          <w:rFonts w:ascii="Arial" w:hAnsi="Arial" w:cs="Arial"/>
        </w:rPr>
      </w:pPr>
      <w:r>
        <w:rPr>
          <w:rFonts w:ascii="Arial" w:hAnsi="Arial" w:cs="Arial"/>
        </w:rPr>
        <w:t>9</w:t>
      </w:r>
      <w:r w:rsidR="00621D6E" w:rsidRPr="00900CF0">
        <w:rPr>
          <w:rFonts w:ascii="Arial" w:hAnsi="Arial" w:cs="Arial"/>
        </w:rPr>
        <w:t>.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75A24DBD" w:rsidR="00621D6E" w:rsidRPr="00900CF0" w:rsidRDefault="006C07C7" w:rsidP="00A37CBE">
      <w:pPr>
        <w:ind w:left="426" w:hanging="284"/>
        <w:jc w:val="both"/>
        <w:rPr>
          <w:rFonts w:ascii="Arial" w:hAnsi="Arial" w:cs="Arial"/>
        </w:rPr>
      </w:pPr>
      <w:r>
        <w:rPr>
          <w:rFonts w:ascii="Arial" w:hAnsi="Arial" w:cs="Arial"/>
        </w:rPr>
        <w:t>10</w:t>
      </w:r>
      <w:r w:rsidR="00621D6E" w:rsidRPr="00900CF0">
        <w:rPr>
          <w:rFonts w:ascii="Arial" w:hAnsi="Arial" w:cs="Arial"/>
        </w:rPr>
        <w:t>. W przypadku wystąpienia okoliczności, o których mowa w ust. 2 pkt 3) część wynagrodzeni</w:t>
      </w:r>
      <w:r w:rsidR="00B149BD">
        <w:rPr>
          <w:rFonts w:ascii="Arial" w:hAnsi="Arial" w:cs="Arial"/>
        </w:rPr>
        <w:t>a</w:t>
      </w:r>
      <w:r w:rsidR="00621D6E" w:rsidRPr="00900CF0">
        <w:rPr>
          <w:rFonts w:ascii="Arial" w:hAnsi="Arial" w:cs="Arial"/>
        </w:rPr>
        <w:t xml:space="preserve"> brutto Wykonawcy, o którym mowa w </w:t>
      </w:r>
      <w:r w:rsidR="00621D6E" w:rsidRPr="00C61F49">
        <w:rPr>
          <w:rFonts w:ascii="Arial" w:hAnsi="Arial" w:cs="Arial"/>
        </w:rPr>
        <w:t xml:space="preserve">§ </w:t>
      </w:r>
      <w:r w:rsidR="00C61F49" w:rsidRPr="00C61F49">
        <w:rPr>
          <w:rFonts w:ascii="Arial" w:hAnsi="Arial" w:cs="Arial"/>
        </w:rPr>
        <w:t>4</w:t>
      </w:r>
      <w:r w:rsidR="00621D6E" w:rsidRPr="00900CF0">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54EC77CE" w:rsidR="00621D6E" w:rsidRPr="00900CF0" w:rsidRDefault="006C07C7" w:rsidP="00A37CBE">
      <w:pPr>
        <w:ind w:left="426" w:hanging="284"/>
        <w:jc w:val="both"/>
        <w:rPr>
          <w:rFonts w:ascii="Arial" w:hAnsi="Arial" w:cs="Arial"/>
        </w:rPr>
      </w:pPr>
      <w:r>
        <w:rPr>
          <w:rFonts w:ascii="Arial" w:hAnsi="Arial" w:cs="Arial"/>
        </w:rPr>
        <w:t>11</w:t>
      </w:r>
      <w:r w:rsidR="00621D6E" w:rsidRPr="00900CF0">
        <w:rPr>
          <w:rFonts w:ascii="Arial" w:hAnsi="Arial" w:cs="Arial"/>
        </w:rPr>
        <w:t>.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D0B92DB" w:rsidR="00621D6E" w:rsidRPr="00900CF0" w:rsidRDefault="006C07C7" w:rsidP="00A37CBE">
      <w:pPr>
        <w:ind w:left="426" w:hanging="284"/>
        <w:jc w:val="both"/>
        <w:rPr>
          <w:rFonts w:ascii="Arial" w:hAnsi="Arial" w:cs="Arial"/>
        </w:rPr>
      </w:pPr>
      <w:r>
        <w:rPr>
          <w:rFonts w:ascii="Arial" w:hAnsi="Arial" w:cs="Arial"/>
        </w:rPr>
        <w:t>12</w:t>
      </w:r>
      <w:r w:rsidR="00621D6E" w:rsidRPr="00900CF0">
        <w:rPr>
          <w:rFonts w:ascii="Arial" w:hAnsi="Arial" w:cs="Arial"/>
        </w:rPr>
        <w:t>. Ciężar dowodu, że okoliczności wymienione w ust. 2 pkt 2 i 3 mają wpływ na koszty wykonania zamówienia spoczywa na Wykonawcy.</w:t>
      </w:r>
    </w:p>
    <w:p w14:paraId="35835022" w14:textId="53BE7D99" w:rsidR="00621D6E" w:rsidRPr="00900CF0" w:rsidRDefault="006C07C7" w:rsidP="00A37CBE">
      <w:pPr>
        <w:ind w:left="426" w:hanging="284"/>
        <w:jc w:val="both"/>
        <w:rPr>
          <w:rFonts w:ascii="Arial" w:hAnsi="Arial" w:cs="Arial"/>
        </w:rPr>
      </w:pPr>
      <w:r>
        <w:rPr>
          <w:rFonts w:ascii="Arial" w:hAnsi="Arial" w:cs="Arial"/>
        </w:rPr>
        <w:t>13</w:t>
      </w:r>
      <w:r w:rsidR="00621D6E" w:rsidRPr="00900CF0">
        <w:rPr>
          <w:rFonts w:ascii="Arial" w:hAnsi="Arial" w:cs="Arial"/>
        </w:rPr>
        <w:t xml:space="preserve">. Zmiany wysokości wynagrodzenia, o których mowa w ust. 2 pkt 1 umowy mogą zostać dokonane ze skutkiem nie wcześniej niż na dzień wejścia w życie przepisów, z których wynikają te zmiany. </w:t>
      </w:r>
    </w:p>
    <w:p w14:paraId="09A60ABD" w14:textId="6E065F51" w:rsidR="00621D6E" w:rsidRPr="00900CF0" w:rsidRDefault="00621D6E" w:rsidP="00A37CBE">
      <w:pPr>
        <w:ind w:left="426" w:hanging="284"/>
        <w:jc w:val="both"/>
        <w:rPr>
          <w:rFonts w:ascii="Arial" w:hAnsi="Arial" w:cs="Arial"/>
        </w:rPr>
      </w:pPr>
      <w:r w:rsidRPr="00900CF0">
        <w:rPr>
          <w:rFonts w:ascii="Arial" w:hAnsi="Arial" w:cs="Arial"/>
        </w:rPr>
        <w:t>1</w:t>
      </w:r>
      <w:r w:rsidR="006C07C7">
        <w:rPr>
          <w:rFonts w:ascii="Arial" w:hAnsi="Arial" w:cs="Arial"/>
        </w:rPr>
        <w:t>4</w:t>
      </w:r>
      <w:r w:rsidRPr="00900CF0">
        <w:rPr>
          <w:rFonts w:ascii="Arial" w:hAnsi="Arial" w:cs="Arial"/>
        </w:rPr>
        <w:t>. Zmiany, o których mowa w ust. 2 mogą być dokonane tylko, jeżeli jest to niezbędne dla prawidłowego wykonania umowy lub umowy o dofinansowanie projektu.</w:t>
      </w:r>
    </w:p>
    <w:p w14:paraId="41F6ABBC" w14:textId="230A295D" w:rsidR="00621D6E" w:rsidRPr="00900CF0" w:rsidRDefault="00621D6E" w:rsidP="00A37CBE">
      <w:pPr>
        <w:ind w:left="426" w:hanging="284"/>
        <w:jc w:val="both"/>
        <w:rPr>
          <w:rFonts w:ascii="Arial" w:hAnsi="Arial" w:cs="Arial"/>
        </w:rPr>
      </w:pPr>
      <w:r w:rsidRPr="00900CF0">
        <w:rPr>
          <w:rFonts w:ascii="Arial" w:hAnsi="Arial" w:cs="Arial"/>
        </w:rPr>
        <w:t>1</w:t>
      </w:r>
      <w:r w:rsidR="006C07C7">
        <w:rPr>
          <w:rFonts w:ascii="Arial" w:hAnsi="Arial" w:cs="Arial"/>
        </w:rPr>
        <w:t>5</w:t>
      </w:r>
      <w:r w:rsidRPr="00900CF0">
        <w:rPr>
          <w:rFonts w:ascii="Arial" w:hAnsi="Arial" w:cs="Arial"/>
        </w:rPr>
        <w:t>. Wszelkie zmiany umowy wymagają pod rygorem nieważności formy pisemnej i podpisania przez obydwie strony umowy.</w:t>
      </w:r>
    </w:p>
    <w:p w14:paraId="2F27122E" w14:textId="041B0E29" w:rsidR="00621D6E" w:rsidRPr="00900CF0" w:rsidRDefault="00621D6E" w:rsidP="00A37CBE">
      <w:pPr>
        <w:ind w:left="426" w:hanging="284"/>
        <w:jc w:val="both"/>
        <w:rPr>
          <w:rFonts w:ascii="Arial" w:hAnsi="Arial" w:cs="Arial"/>
        </w:rPr>
      </w:pPr>
      <w:r w:rsidRPr="00900CF0">
        <w:rPr>
          <w:rFonts w:ascii="Arial" w:hAnsi="Arial" w:cs="Arial"/>
        </w:rPr>
        <w:t>1</w:t>
      </w:r>
      <w:r w:rsidR="006C07C7">
        <w:rPr>
          <w:rFonts w:ascii="Arial" w:hAnsi="Arial" w:cs="Arial"/>
        </w:rPr>
        <w:t>6</w:t>
      </w:r>
      <w:r w:rsidRPr="00900CF0">
        <w:rPr>
          <w:rFonts w:ascii="Arial" w:hAnsi="Arial" w:cs="Arial"/>
        </w:rPr>
        <w:t>. Z wnioskiem o zmianę umowy może wystąpić zarówno Wykonawca, jak i Zamawiający.</w:t>
      </w:r>
    </w:p>
    <w:p w14:paraId="08F1421C" w14:textId="60A32F2D" w:rsidR="00621D6E" w:rsidRPr="00900CF0" w:rsidRDefault="00621D6E" w:rsidP="00A37CBE">
      <w:pPr>
        <w:ind w:left="426" w:hanging="284"/>
        <w:jc w:val="both"/>
        <w:rPr>
          <w:rFonts w:ascii="Arial" w:hAnsi="Arial" w:cs="Arial"/>
        </w:rPr>
      </w:pPr>
      <w:r w:rsidRPr="00900CF0">
        <w:rPr>
          <w:rFonts w:ascii="Arial" w:hAnsi="Arial" w:cs="Arial"/>
        </w:rPr>
        <w:t>1</w:t>
      </w:r>
      <w:r w:rsidR="006C07C7">
        <w:rPr>
          <w:rFonts w:ascii="Arial" w:hAnsi="Arial" w:cs="Arial"/>
        </w:rPr>
        <w:t>7</w:t>
      </w:r>
      <w:r w:rsidRPr="00900CF0">
        <w:rPr>
          <w:rFonts w:ascii="Arial" w:hAnsi="Arial" w:cs="Arial"/>
        </w:rPr>
        <w:t>. Strony mogą wystąpić z wnioskiem o zmianę wynagrodzenia na podstawie ust. 2, nie wcześniej niż 6 miesięcy od daty podpisania umowy oraz nie później niż 1 miesiąc przed terminem obowiązywania umowy, wskazanym w § 3 ust.1.</w:t>
      </w:r>
    </w:p>
    <w:p w14:paraId="2A81E605" w14:textId="45447A38" w:rsidR="00621D6E" w:rsidRPr="00900CF0" w:rsidRDefault="00621D6E" w:rsidP="00A37CBE">
      <w:pPr>
        <w:ind w:left="426" w:hanging="284"/>
        <w:jc w:val="both"/>
        <w:rPr>
          <w:rFonts w:ascii="Arial" w:hAnsi="Arial" w:cs="Arial"/>
        </w:rPr>
      </w:pPr>
      <w:r w:rsidRPr="00900CF0">
        <w:rPr>
          <w:rFonts w:ascii="Arial" w:hAnsi="Arial" w:cs="Arial"/>
        </w:rPr>
        <w:t>1</w:t>
      </w:r>
      <w:r w:rsidR="006C07C7">
        <w:rPr>
          <w:rFonts w:ascii="Arial" w:hAnsi="Arial" w:cs="Arial"/>
        </w:rPr>
        <w:t>8</w:t>
      </w:r>
      <w:r w:rsidRPr="00900CF0">
        <w:rPr>
          <w:rFonts w:ascii="Arial" w:hAnsi="Arial" w:cs="Arial"/>
        </w:rPr>
        <w:t>. Wszystkie powyższe postanowienia stanowią katalog zmian, na które Zamawiający może wyrazić zgodę. Nie stanowią one jednak zobowiązania do wyrażenia takiej zgody.</w:t>
      </w:r>
    </w:p>
    <w:p w14:paraId="5025DCEA" w14:textId="0D5734A9" w:rsidR="00621D6E" w:rsidRPr="00900CF0" w:rsidRDefault="006C07C7" w:rsidP="00A37CBE">
      <w:pPr>
        <w:ind w:left="426" w:hanging="284"/>
        <w:jc w:val="both"/>
        <w:rPr>
          <w:rFonts w:ascii="Arial" w:hAnsi="Arial" w:cs="Arial"/>
        </w:rPr>
      </w:pPr>
      <w:r>
        <w:rPr>
          <w:rFonts w:ascii="Arial" w:hAnsi="Arial" w:cs="Arial"/>
        </w:rPr>
        <w:t>20</w:t>
      </w:r>
      <w:r w:rsidR="00621D6E" w:rsidRPr="00900CF0">
        <w:rPr>
          <w:rFonts w:ascii="Arial" w:hAnsi="Arial" w:cs="Arial"/>
        </w:rPr>
        <w:t>. W sytuacji, gdy zmiana jest wymuszona uchybieniem czy naruszeniem umowy przez Wykonawcę, koszty dodatkowe związane z takimi zmianami ponosi Wykonawca.</w:t>
      </w:r>
    </w:p>
    <w:p w14:paraId="5798EB14" w14:textId="457BF741" w:rsidR="00621D6E" w:rsidRPr="00900CF0" w:rsidRDefault="006C07C7" w:rsidP="00A37CBE">
      <w:pPr>
        <w:ind w:left="426" w:hanging="284"/>
        <w:jc w:val="both"/>
        <w:rPr>
          <w:rFonts w:ascii="Arial" w:hAnsi="Arial" w:cs="Arial"/>
        </w:rPr>
      </w:pPr>
      <w:r>
        <w:rPr>
          <w:rFonts w:ascii="Arial" w:hAnsi="Arial" w:cs="Arial"/>
        </w:rPr>
        <w:t>21</w:t>
      </w:r>
      <w:r w:rsidR="00621D6E" w:rsidRPr="00900CF0">
        <w:rPr>
          <w:rFonts w:ascii="Arial" w:hAnsi="Arial" w:cs="Arial"/>
        </w:rPr>
        <w:t>.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3F6D3865" w:rsidR="00621D6E" w:rsidRPr="00900CF0" w:rsidRDefault="006C07C7" w:rsidP="00A37CBE">
      <w:pPr>
        <w:ind w:left="426" w:hanging="284"/>
        <w:jc w:val="both"/>
        <w:rPr>
          <w:rFonts w:ascii="Arial" w:hAnsi="Arial" w:cs="Arial"/>
        </w:rPr>
      </w:pPr>
      <w:r>
        <w:rPr>
          <w:rFonts w:ascii="Arial" w:hAnsi="Arial" w:cs="Arial"/>
        </w:rPr>
        <w:lastRenderedPageBreak/>
        <w:t>22</w:t>
      </w:r>
      <w:r w:rsidR="00621D6E" w:rsidRPr="00900CF0">
        <w:rPr>
          <w:rFonts w:ascii="Arial" w:hAnsi="Arial" w:cs="Arial"/>
        </w:rPr>
        <w:t>. Łączna wartość zmian wysokości wynagrodzenia Wykonawcy, dokonanych na podstawie § 14 ust. 2 oraz § 14a nie może być wyższa niż 3 % w stosunku do pierwotnej wartości umowy.</w:t>
      </w:r>
    </w:p>
    <w:p w14:paraId="5C195102" w14:textId="77777777" w:rsidR="006C07C7" w:rsidRPr="006C07C7" w:rsidRDefault="006C07C7" w:rsidP="00A37CBE">
      <w:pPr>
        <w:jc w:val="both"/>
        <w:rPr>
          <w:rFonts w:ascii="Arial" w:hAnsi="Arial" w:cs="Arial"/>
          <w:kern w:val="3"/>
          <w:lang w:eastAsia="pl-PL"/>
        </w:rPr>
      </w:pPr>
      <w:r w:rsidRPr="006C07C7">
        <w:rPr>
          <w:rFonts w:ascii="Arial" w:hAnsi="Arial" w:cs="Arial"/>
          <w:kern w:val="3"/>
          <w:lang w:eastAsia="pl-PL"/>
        </w:rPr>
        <w:t xml:space="preserve">5. W okresie gwarancji Wykonawca zobowiązany jest do pisemnego powiadomienia o: </w:t>
      </w:r>
    </w:p>
    <w:p w14:paraId="52459D28" w14:textId="77777777" w:rsidR="006C07C7" w:rsidRPr="006C07C7" w:rsidRDefault="006C07C7" w:rsidP="00A37CBE">
      <w:pPr>
        <w:jc w:val="both"/>
        <w:rPr>
          <w:rFonts w:ascii="Arial" w:hAnsi="Arial" w:cs="Arial"/>
          <w:kern w:val="3"/>
          <w:lang w:eastAsia="pl-PL"/>
        </w:rPr>
      </w:pPr>
      <w:r w:rsidRPr="006C07C7">
        <w:rPr>
          <w:rFonts w:ascii="Arial" w:hAnsi="Arial" w:cs="Arial"/>
          <w:kern w:val="3"/>
          <w:lang w:eastAsia="pl-PL"/>
        </w:rPr>
        <w:t>1) zmianie siedziby lub nazwy firmy,</w:t>
      </w:r>
    </w:p>
    <w:p w14:paraId="53AAE2CB" w14:textId="77777777" w:rsidR="006C07C7" w:rsidRPr="006C07C7" w:rsidRDefault="006C07C7" w:rsidP="00A37CBE">
      <w:pPr>
        <w:jc w:val="both"/>
        <w:rPr>
          <w:rFonts w:ascii="Arial" w:hAnsi="Arial" w:cs="Arial"/>
          <w:kern w:val="3"/>
          <w:lang w:eastAsia="pl-PL"/>
        </w:rPr>
      </w:pPr>
      <w:r w:rsidRPr="006C07C7">
        <w:rPr>
          <w:rFonts w:ascii="Arial" w:hAnsi="Arial" w:cs="Arial"/>
          <w:kern w:val="3"/>
          <w:lang w:eastAsia="pl-PL"/>
        </w:rPr>
        <w:t>2) zmianie osób reprezentujących,</w:t>
      </w:r>
    </w:p>
    <w:p w14:paraId="5DCB68BA" w14:textId="77777777" w:rsidR="006C07C7" w:rsidRPr="006C07C7" w:rsidRDefault="006C07C7" w:rsidP="00A37CBE">
      <w:pPr>
        <w:jc w:val="both"/>
        <w:rPr>
          <w:rFonts w:ascii="Arial" w:hAnsi="Arial" w:cs="Arial"/>
          <w:kern w:val="3"/>
          <w:lang w:eastAsia="pl-PL"/>
        </w:rPr>
      </w:pPr>
      <w:r w:rsidRPr="006C07C7">
        <w:rPr>
          <w:rFonts w:ascii="Arial" w:hAnsi="Arial" w:cs="Arial"/>
          <w:kern w:val="3"/>
          <w:lang w:eastAsia="pl-PL"/>
        </w:rPr>
        <w:t>3) ogłoszeniu upadłości Wykonawcy,</w:t>
      </w:r>
    </w:p>
    <w:p w14:paraId="5F7D7F62" w14:textId="77777777" w:rsidR="006C07C7" w:rsidRPr="006C07C7" w:rsidRDefault="006C07C7" w:rsidP="00A37CBE">
      <w:pPr>
        <w:jc w:val="both"/>
        <w:rPr>
          <w:rFonts w:ascii="Arial" w:hAnsi="Arial" w:cs="Arial"/>
          <w:kern w:val="3"/>
          <w:lang w:eastAsia="pl-PL"/>
        </w:rPr>
      </w:pPr>
      <w:r w:rsidRPr="006C07C7">
        <w:rPr>
          <w:rFonts w:ascii="Arial" w:hAnsi="Arial" w:cs="Arial"/>
          <w:kern w:val="3"/>
          <w:lang w:eastAsia="pl-PL"/>
        </w:rPr>
        <w:t>4) wszczęciu postępowania układowego, w którym uczestniczy Wykonawca,</w:t>
      </w:r>
    </w:p>
    <w:p w14:paraId="6C8CCE4E" w14:textId="77777777" w:rsidR="006C07C7" w:rsidRPr="006C07C7" w:rsidRDefault="006C07C7" w:rsidP="00A37CBE">
      <w:pPr>
        <w:jc w:val="both"/>
        <w:rPr>
          <w:rFonts w:ascii="Arial" w:hAnsi="Arial" w:cs="Arial"/>
          <w:kern w:val="3"/>
          <w:lang w:eastAsia="pl-PL"/>
        </w:rPr>
      </w:pPr>
      <w:r w:rsidRPr="006C07C7">
        <w:rPr>
          <w:rFonts w:ascii="Arial" w:hAnsi="Arial" w:cs="Arial"/>
          <w:kern w:val="3"/>
          <w:lang w:eastAsia="pl-PL"/>
        </w:rPr>
        <w:t>5) ogłoszeniu likwidacji,</w:t>
      </w:r>
    </w:p>
    <w:p w14:paraId="70D38244" w14:textId="77777777" w:rsidR="006C07C7" w:rsidRPr="006C07C7" w:rsidRDefault="006C07C7" w:rsidP="00A37CBE">
      <w:pPr>
        <w:jc w:val="both"/>
        <w:rPr>
          <w:rFonts w:ascii="Arial" w:hAnsi="Arial" w:cs="Arial"/>
          <w:kern w:val="3"/>
          <w:lang w:eastAsia="pl-PL"/>
        </w:rPr>
      </w:pPr>
      <w:r w:rsidRPr="006C07C7">
        <w:rPr>
          <w:rFonts w:ascii="Arial" w:hAnsi="Arial" w:cs="Arial"/>
          <w:kern w:val="3"/>
          <w:lang w:eastAsia="pl-PL"/>
        </w:rPr>
        <w:t>6) zawieszeniu działalności.</w:t>
      </w:r>
    </w:p>
    <w:p w14:paraId="7D395553" w14:textId="77777777" w:rsidR="006C07C7" w:rsidRDefault="006C07C7" w:rsidP="00A37CBE">
      <w:pPr>
        <w:jc w:val="both"/>
        <w:rPr>
          <w:rFonts w:ascii="Arial" w:hAnsi="Arial" w:cs="Arial"/>
          <w:kern w:val="3"/>
          <w:lang w:eastAsia="pl-PL"/>
        </w:rPr>
      </w:pPr>
      <w:r w:rsidRPr="006C07C7">
        <w:rPr>
          <w:rFonts w:ascii="Arial" w:hAnsi="Arial" w:cs="Arial"/>
          <w:kern w:val="3"/>
          <w:lang w:eastAsia="pl-PL"/>
        </w:rPr>
        <w:t>Wszystkie powyższe postanowienia stanowią katalog zmian, poza zapisami ustawy, które przed wprowadzeniem do umowy wymagają zgodnej akceptacji stron umowy.</w:t>
      </w:r>
    </w:p>
    <w:p w14:paraId="1B8B3D47" w14:textId="77777777" w:rsidR="006C07C7" w:rsidRPr="006C07C7" w:rsidRDefault="006C07C7" w:rsidP="006C07C7">
      <w:pPr>
        <w:spacing w:line="276" w:lineRule="auto"/>
        <w:jc w:val="both"/>
        <w:rPr>
          <w:rFonts w:ascii="Arial" w:hAnsi="Arial" w:cs="Arial"/>
          <w:kern w:val="3"/>
          <w:lang w:eastAsia="pl-PL"/>
        </w:rPr>
      </w:pPr>
    </w:p>
    <w:p w14:paraId="2F5A8C96" w14:textId="414C350C" w:rsidR="00621D6E" w:rsidRPr="00900CF0" w:rsidRDefault="00621D6E" w:rsidP="00900CF0">
      <w:pPr>
        <w:jc w:val="center"/>
        <w:rPr>
          <w:rFonts w:ascii="Arial" w:hAnsi="Arial" w:cs="Arial"/>
          <w:b/>
        </w:rPr>
      </w:pPr>
      <w:r w:rsidRPr="00900CF0">
        <w:rPr>
          <w:rFonts w:ascii="Arial" w:hAnsi="Arial" w:cs="Arial"/>
          <w:b/>
        </w:rPr>
        <w:t>§ 14</w:t>
      </w:r>
    </w:p>
    <w:p w14:paraId="3FD02A7D" w14:textId="77777777" w:rsidR="00621D6E" w:rsidRPr="00900CF0" w:rsidRDefault="00900CF0" w:rsidP="00900CF0">
      <w:pPr>
        <w:jc w:val="center"/>
        <w:rPr>
          <w:rFonts w:ascii="Arial" w:hAnsi="Arial" w:cs="Arial"/>
          <w:b/>
        </w:rPr>
      </w:pPr>
      <w:r w:rsidRPr="00900CF0">
        <w:rPr>
          <w:rFonts w:ascii="Arial" w:hAnsi="Arial" w:cs="Arial"/>
          <w:b/>
        </w:rPr>
        <w:t>KLAUZULA WALORYZACYJNA</w:t>
      </w:r>
    </w:p>
    <w:p w14:paraId="2FFAC8A4" w14:textId="77777777" w:rsidR="00621D6E" w:rsidRPr="00900CF0" w:rsidRDefault="00621D6E" w:rsidP="00900CF0">
      <w:pPr>
        <w:jc w:val="both"/>
        <w:rPr>
          <w:rFonts w:ascii="Arial" w:hAnsi="Arial" w:cs="Arial"/>
        </w:rPr>
      </w:pPr>
      <w:r w:rsidRPr="00900CF0">
        <w:rPr>
          <w:rFonts w:ascii="Arial" w:hAnsi="Arial" w:cs="Arial"/>
        </w:rPr>
        <w:t>1. Strony przewidują możliwość zmiany wynagrodzenia Wykonawcy zgodnie z poniższymi zasadami, w przypadku zmiany ceny materiałów lub kosztów związanych z realizacją zamówienia:</w:t>
      </w:r>
    </w:p>
    <w:p w14:paraId="42EFFD24" w14:textId="77777777" w:rsidR="00621D6E" w:rsidRPr="00900CF0" w:rsidRDefault="00621D6E" w:rsidP="00900CF0">
      <w:pPr>
        <w:ind w:left="284"/>
        <w:jc w:val="both"/>
        <w:rPr>
          <w:rFonts w:ascii="Arial" w:hAnsi="Arial" w:cs="Arial"/>
        </w:rPr>
      </w:pPr>
      <w:r w:rsidRPr="00900CF0">
        <w:rPr>
          <w:rFonts w:ascii="Arial" w:hAnsi="Arial" w:cs="Arial"/>
        </w:rPr>
        <w:t>1) wyliczenie wysokości zmiany wynagrodzenia odbywać się będzie w oparciu o kwartalny wskaźnik cen produkcji budowlano-montażowej liczony do poprzedniego kwartału publikowany przez Prezesa GUS. zwany dalej wskaźnikiem GUS</w:t>
      </w:r>
    </w:p>
    <w:p w14:paraId="0BCF2573" w14:textId="77777777" w:rsidR="00621D6E" w:rsidRPr="00900CF0" w:rsidRDefault="00621D6E" w:rsidP="00900CF0">
      <w:pPr>
        <w:ind w:left="284"/>
        <w:jc w:val="both"/>
        <w:rPr>
          <w:rFonts w:ascii="Arial" w:hAnsi="Arial" w:cs="Arial"/>
        </w:rPr>
      </w:pPr>
      <w:r w:rsidRPr="00900CF0">
        <w:rPr>
          <w:rFonts w:ascii="Arial" w:hAnsi="Arial" w:cs="Aria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14:paraId="24DC5850" w14:textId="77777777" w:rsidR="00621D6E" w:rsidRPr="00900CF0" w:rsidRDefault="00621D6E" w:rsidP="00900CF0">
      <w:pPr>
        <w:ind w:left="284"/>
        <w:jc w:val="both"/>
        <w:rPr>
          <w:rFonts w:ascii="Arial" w:hAnsi="Arial" w:cs="Arial"/>
        </w:rPr>
      </w:pPr>
      <w:r w:rsidRPr="00900CF0">
        <w:rPr>
          <w:rFonts w:ascii="Arial" w:hAnsi="Arial" w:cs="Arial"/>
        </w:rPr>
        <w:t>3) strona po spełnieniu przesłanek wskazanych w pkt 1-2 może złożyć wniosek o zmianę wynagrodzenia w wysokości wynikającej z wyliczenia:</w:t>
      </w:r>
    </w:p>
    <w:p w14:paraId="3434BCFF" w14:textId="77777777" w:rsidR="00621D6E" w:rsidRPr="00900CF0" w:rsidRDefault="00621D6E" w:rsidP="00900CF0">
      <w:pPr>
        <w:jc w:val="center"/>
        <w:rPr>
          <w:rFonts w:ascii="Arial" w:hAnsi="Arial" w:cs="Arial"/>
          <w:b/>
        </w:rPr>
      </w:pPr>
    </w:p>
    <w:p w14:paraId="6643447F" w14:textId="77777777" w:rsidR="00621D6E" w:rsidRPr="00900CF0" w:rsidRDefault="00621D6E" w:rsidP="00900CF0">
      <w:pPr>
        <w:jc w:val="center"/>
        <w:rPr>
          <w:rFonts w:ascii="Arial" w:hAnsi="Arial" w:cs="Arial"/>
          <w:b/>
        </w:rPr>
      </w:pPr>
      <w:r w:rsidRPr="00900CF0">
        <w:rPr>
          <w:rFonts w:ascii="Arial" w:hAnsi="Arial" w:cs="Arial"/>
          <w:b/>
        </w:rPr>
        <w:t>A x (B% - 12%) = C</w:t>
      </w:r>
    </w:p>
    <w:p w14:paraId="3DA7AF60" w14:textId="77777777" w:rsidR="00621D6E" w:rsidRPr="00900CF0" w:rsidRDefault="00621D6E" w:rsidP="00900CF0">
      <w:pPr>
        <w:ind w:left="720"/>
        <w:jc w:val="both"/>
        <w:rPr>
          <w:rFonts w:ascii="Arial" w:hAnsi="Arial" w:cs="Arial"/>
        </w:rPr>
      </w:pPr>
      <w:r w:rsidRPr="00900CF0">
        <w:rPr>
          <w:rFonts w:ascii="Arial" w:hAnsi="Arial" w:cs="Arial"/>
        </w:rPr>
        <w:t>GDZIE:</w:t>
      </w:r>
    </w:p>
    <w:p w14:paraId="64FFDDA6" w14:textId="77777777" w:rsidR="00621D6E" w:rsidRPr="00900CF0" w:rsidRDefault="00621D6E" w:rsidP="00900CF0">
      <w:pPr>
        <w:ind w:left="720"/>
        <w:rPr>
          <w:rFonts w:ascii="Arial" w:hAnsi="Arial" w:cs="Arial"/>
        </w:rPr>
      </w:pPr>
      <w:r w:rsidRPr="00900CF0">
        <w:rPr>
          <w:rFonts w:ascii="Arial" w:hAnsi="Arial" w:cs="Arial"/>
        </w:rPr>
        <w:t>A -  pierwotna wartość prac objętych umową, wskazana w § 4 ust.1,</w:t>
      </w:r>
    </w:p>
    <w:p w14:paraId="46E71919" w14:textId="77777777" w:rsidR="00621D6E" w:rsidRPr="00900CF0" w:rsidRDefault="00621D6E" w:rsidP="00900CF0">
      <w:pPr>
        <w:ind w:left="720"/>
        <w:rPr>
          <w:rFonts w:ascii="Arial" w:hAnsi="Arial" w:cs="Arial"/>
        </w:rPr>
      </w:pPr>
      <w:r w:rsidRPr="00900CF0">
        <w:rPr>
          <w:rFonts w:ascii="Arial" w:hAnsi="Arial" w:cs="Arial"/>
        </w:rPr>
        <w:t>B -</w:t>
      </w:r>
      <w:r w:rsidR="00900CF0">
        <w:rPr>
          <w:rFonts w:ascii="Arial" w:hAnsi="Arial" w:cs="Arial"/>
        </w:rPr>
        <w:t xml:space="preserve"> </w:t>
      </w:r>
      <w:r w:rsidRPr="00900CF0">
        <w:rPr>
          <w:rFonts w:ascii="Arial" w:hAnsi="Arial" w:cs="Arial"/>
        </w:rPr>
        <w:t>suma wartości opublikowanych kwartalnie wskaźników GUS w okresie od dnia zawarcia umowy do dnia złożenia wniosku o zmianę wynagrodzenia,</w:t>
      </w:r>
    </w:p>
    <w:p w14:paraId="2ABAAE39" w14:textId="77777777" w:rsidR="00621D6E" w:rsidRPr="00900CF0" w:rsidRDefault="00621D6E" w:rsidP="00900CF0">
      <w:pPr>
        <w:ind w:left="720"/>
        <w:rPr>
          <w:rFonts w:ascii="Arial" w:hAnsi="Arial" w:cs="Arial"/>
        </w:rPr>
      </w:pPr>
      <w:r w:rsidRPr="00900CF0">
        <w:rPr>
          <w:rFonts w:ascii="Arial" w:hAnsi="Arial" w:cs="Arial"/>
        </w:rPr>
        <w:t xml:space="preserve">C - wartość zmiany </w:t>
      </w:r>
    </w:p>
    <w:p w14:paraId="56BA87E3" w14:textId="77777777" w:rsidR="00621D6E" w:rsidRPr="00900CF0" w:rsidRDefault="00621D6E" w:rsidP="00900CF0">
      <w:pPr>
        <w:ind w:left="284"/>
        <w:jc w:val="both"/>
        <w:rPr>
          <w:rFonts w:ascii="Arial" w:hAnsi="Arial" w:cs="Arial"/>
        </w:rPr>
      </w:pPr>
      <w:r w:rsidRPr="00900CF0">
        <w:rPr>
          <w:rFonts w:ascii="Arial" w:hAnsi="Arial" w:cs="Arial"/>
        </w:rPr>
        <w:t>4) strona składając wniosek o zmianę powinna przedstawić w szczególności:</w:t>
      </w:r>
    </w:p>
    <w:p w14:paraId="4CFBFEBC" w14:textId="77777777" w:rsidR="00621D6E" w:rsidRPr="00900CF0" w:rsidRDefault="00621D6E" w:rsidP="0080102D">
      <w:pPr>
        <w:ind w:left="720"/>
        <w:jc w:val="both"/>
        <w:rPr>
          <w:rFonts w:ascii="Arial" w:hAnsi="Arial" w:cs="Arial"/>
        </w:rPr>
      </w:pPr>
      <w:r w:rsidRPr="00900CF0">
        <w:rPr>
          <w:rFonts w:ascii="Arial" w:hAnsi="Arial" w:cs="Arial"/>
        </w:rPr>
        <w:t>a) wyliczenie wnioskowanej kwoty zmiany wynagrodzenia;</w:t>
      </w:r>
    </w:p>
    <w:p w14:paraId="7A684204" w14:textId="77777777" w:rsidR="00621D6E" w:rsidRPr="00900CF0" w:rsidRDefault="00621D6E" w:rsidP="0080102D">
      <w:pPr>
        <w:ind w:left="720"/>
        <w:jc w:val="both"/>
        <w:rPr>
          <w:rFonts w:ascii="Arial" w:hAnsi="Arial" w:cs="Arial"/>
        </w:rPr>
      </w:pPr>
      <w:r w:rsidRPr="00900CF0">
        <w:rPr>
          <w:rFonts w:ascii="Arial" w:hAnsi="Arial" w:cs="Arial"/>
        </w:rPr>
        <w:t>b) dowody na to, że wzrost kosztów materiałów lub usług miał wpływ na koszt realizacji zamówienia.</w:t>
      </w:r>
    </w:p>
    <w:p w14:paraId="0CB99DD9" w14:textId="77777777" w:rsidR="00621D6E" w:rsidRPr="00900CF0" w:rsidRDefault="00621D6E" w:rsidP="00900CF0">
      <w:pPr>
        <w:ind w:left="284"/>
        <w:jc w:val="both"/>
        <w:rPr>
          <w:rFonts w:ascii="Arial" w:hAnsi="Arial" w:cs="Arial"/>
        </w:rPr>
      </w:pPr>
      <w:r w:rsidRPr="00900CF0">
        <w:rPr>
          <w:rFonts w:ascii="Arial" w:hAnsi="Arial" w:cs="Arial"/>
        </w:rPr>
        <w:t>5) łączna wartość zmian wysokości wynagrodzenia Wykonawcy, dokonanych na podstawie postanowień niniejszego ustępu oraz § 14 ust. 2, nie może być wyższa niż 3 % w stosunku do pierwotnej wartości umowy.</w:t>
      </w:r>
    </w:p>
    <w:p w14:paraId="47E95431" w14:textId="77777777" w:rsidR="00621D6E" w:rsidRPr="00900CF0" w:rsidRDefault="00621D6E" w:rsidP="00900CF0">
      <w:pPr>
        <w:ind w:left="284"/>
        <w:jc w:val="both"/>
        <w:rPr>
          <w:rFonts w:ascii="Arial" w:hAnsi="Arial" w:cs="Arial"/>
        </w:rPr>
      </w:pPr>
      <w:r w:rsidRPr="00900CF0">
        <w:rPr>
          <w:rFonts w:ascii="Arial" w:hAnsi="Arial" w:cs="Arial"/>
        </w:rPr>
        <w:t>6) Strony mogą wystąpić z wnioskiem o zmianę wynagrodzenia na podstawie niniejszego ustępu, nie wcześniej niż 6 miesięcy od daty podpisania umowy oraz nie później niż 1 miesiąc przed terminem obowiązywania umowy, wskazanym w § 3 ust.1.</w:t>
      </w:r>
    </w:p>
    <w:p w14:paraId="5D4FA4C8" w14:textId="77777777" w:rsidR="00621D6E" w:rsidRPr="00900CF0" w:rsidRDefault="00621D6E" w:rsidP="00900CF0">
      <w:pPr>
        <w:ind w:left="284"/>
        <w:jc w:val="both"/>
        <w:rPr>
          <w:rFonts w:ascii="Arial" w:hAnsi="Arial" w:cs="Arial"/>
        </w:rPr>
      </w:pPr>
      <w:r w:rsidRPr="00900CF0">
        <w:rPr>
          <w:rFonts w:ascii="Arial" w:hAnsi="Arial" w:cs="Arial"/>
        </w:rPr>
        <w:t xml:space="preserve">7) zmiana wynagrodzenia w oparciu o niniejszy ustęp wymaga zgodnej woli obu stron wyrażonej aneksem do umowy. </w:t>
      </w:r>
    </w:p>
    <w:p w14:paraId="53716359" w14:textId="77777777" w:rsidR="00621D6E" w:rsidRDefault="00621D6E" w:rsidP="00900CF0">
      <w:pPr>
        <w:ind w:left="284"/>
        <w:jc w:val="both"/>
        <w:rPr>
          <w:rFonts w:ascii="Arial" w:hAnsi="Arial" w:cs="Arial"/>
        </w:rPr>
      </w:pPr>
      <w:r w:rsidRPr="00900CF0">
        <w:rPr>
          <w:rFonts w:ascii="Arial" w:hAnsi="Arial" w:cs="Arial"/>
        </w:rPr>
        <w:t xml:space="preserve">8) Jeżeli wynagrodzenie Wykonawcy zostanie zwaloryzowane zgodnie z art. 439 ust. 1-3 ustawy </w:t>
      </w:r>
      <w:proofErr w:type="spellStart"/>
      <w:r w:rsidRPr="00900CF0">
        <w:rPr>
          <w:rFonts w:ascii="Arial" w:hAnsi="Arial" w:cs="Arial"/>
        </w:rPr>
        <w:t>Pzp</w:t>
      </w:r>
      <w:proofErr w:type="spellEnd"/>
      <w:r w:rsidRPr="00900CF0">
        <w:rPr>
          <w:rFonts w:ascii="Arial" w:hAnsi="Arial" w:cs="Aria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6C1DFCA4" w14:textId="60D658B6" w:rsidR="009B5FA1" w:rsidRPr="00D11B96" w:rsidRDefault="00D11B96" w:rsidP="00A01CC0">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F76A6C">
        <w:rPr>
          <w:rFonts w:ascii="Arial" w:hAnsi="Arial" w:cs="Arial"/>
          <w:sz w:val="22"/>
          <w:szCs w:val="22"/>
        </w:rPr>
        <w:t>5</w:t>
      </w:r>
      <w:r w:rsidR="00A01CC0">
        <w:rPr>
          <w:rFonts w:ascii="Arial" w:hAnsi="Arial" w:cs="Arial"/>
          <w:sz w:val="22"/>
          <w:szCs w:val="22"/>
        </w:rPr>
        <w:t xml:space="preserve"> OBOWIĄZEK INFORMACYJNY</w:t>
      </w:r>
    </w:p>
    <w:p w14:paraId="557218E3" w14:textId="77777777" w:rsidR="009B5FA1" w:rsidRPr="00D11B96" w:rsidRDefault="00D11B96" w:rsidP="00D11B96">
      <w:pPr>
        <w:pStyle w:val="Akapitzlist"/>
        <w:numPr>
          <w:ilvl w:val="0"/>
          <w:numId w:val="5"/>
        </w:numPr>
        <w:tabs>
          <w:tab w:val="left" w:pos="557"/>
        </w:tabs>
        <w:spacing w:before="1"/>
        <w:ind w:right="-71"/>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 xml:space="preserve">z 27 kwietnia 2016 r. (RODO) wobec osób fizycznych, od </w:t>
      </w:r>
      <w:r w:rsidRPr="00D11B96">
        <w:rPr>
          <w:rFonts w:ascii="Arial" w:hAnsi="Arial" w:cs="Arial"/>
        </w:rPr>
        <w:lastRenderedPageBreak/>
        <w:t>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1531994E" w14:textId="77777777" w:rsidR="009B5FA1" w:rsidRPr="00D11B96" w:rsidRDefault="00D11B96" w:rsidP="00D11B96">
      <w:pPr>
        <w:pStyle w:val="Akapitzlist"/>
        <w:numPr>
          <w:ilvl w:val="0"/>
          <w:numId w:val="5"/>
        </w:numPr>
        <w:tabs>
          <w:tab w:val="left" w:pos="557"/>
        </w:tabs>
        <w:ind w:right="-71"/>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AD2FAD6" w14:textId="77777777" w:rsidR="009B5FA1" w:rsidRPr="00D11B96" w:rsidRDefault="009B5FA1" w:rsidP="00D11B96">
      <w:pPr>
        <w:pStyle w:val="Tekstpodstawowy"/>
        <w:ind w:left="0" w:right="-71" w:firstLine="0"/>
        <w:rPr>
          <w:rFonts w:ascii="Arial" w:hAnsi="Arial" w:cs="Arial"/>
          <w:sz w:val="22"/>
          <w:szCs w:val="22"/>
        </w:rPr>
      </w:pPr>
    </w:p>
    <w:p w14:paraId="7AEDB1BD" w14:textId="5D0C3EE4" w:rsidR="009B5FA1" w:rsidRPr="00D11B96" w:rsidRDefault="00D11B96" w:rsidP="00A01CC0">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F76A6C">
        <w:rPr>
          <w:rFonts w:ascii="Arial" w:hAnsi="Arial" w:cs="Arial"/>
          <w:sz w:val="22"/>
          <w:szCs w:val="22"/>
        </w:rPr>
        <w:t>6</w:t>
      </w:r>
      <w:r w:rsidR="00A01CC0">
        <w:rPr>
          <w:rFonts w:ascii="Arial" w:hAnsi="Arial" w:cs="Arial"/>
          <w:sz w:val="22"/>
          <w:szCs w:val="22"/>
        </w:rPr>
        <w:t xml:space="preserve"> POSTANOWIENIA KOŃCOWE</w:t>
      </w:r>
    </w:p>
    <w:p w14:paraId="0BC8A33D" w14:textId="77777777" w:rsidR="009B5FA1" w:rsidRPr="00D11B96" w:rsidRDefault="00D11B96" w:rsidP="00D11B96">
      <w:pPr>
        <w:pStyle w:val="Akapitzlist"/>
        <w:numPr>
          <w:ilvl w:val="0"/>
          <w:numId w:val="4"/>
        </w:numPr>
        <w:tabs>
          <w:tab w:val="left" w:pos="624"/>
        </w:tabs>
        <w:ind w:right="-71"/>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2B2B0D24" w14:textId="77777777" w:rsidR="009B5FA1" w:rsidRPr="00D11B96" w:rsidRDefault="00D11B96" w:rsidP="00D11B96">
      <w:pPr>
        <w:pStyle w:val="Tekstpodstawowy"/>
        <w:ind w:left="623" w:right="-71" w:firstLine="0"/>
        <w:rPr>
          <w:rFonts w:ascii="Arial" w:hAnsi="Arial" w:cs="Arial"/>
          <w:sz w:val="22"/>
          <w:szCs w:val="22"/>
        </w:rPr>
      </w:pPr>
      <w:r w:rsidRPr="00D11B96">
        <w:rPr>
          <w:rFonts w:ascii="Arial" w:hAnsi="Arial" w:cs="Arial"/>
          <w:sz w:val="22"/>
          <w:szCs w:val="22"/>
        </w:rPr>
        <w:t>W innych sytuacjach właściwym do rozpoznania sporów wynikłych na tle realizacji niniejszej umowy jest</w:t>
      </w:r>
      <w:r w:rsidRPr="00D11B96">
        <w:rPr>
          <w:rFonts w:ascii="Arial" w:hAnsi="Arial" w:cs="Arial"/>
          <w:spacing w:val="1"/>
          <w:sz w:val="22"/>
          <w:szCs w:val="22"/>
        </w:rPr>
        <w:t xml:space="preserve"> </w:t>
      </w:r>
      <w:r w:rsidRPr="00D11B96">
        <w:rPr>
          <w:rFonts w:ascii="Arial" w:hAnsi="Arial" w:cs="Arial"/>
          <w:sz w:val="22"/>
          <w:szCs w:val="22"/>
        </w:rPr>
        <w:t>Sąd</w:t>
      </w:r>
      <w:r w:rsidRPr="00D11B96">
        <w:rPr>
          <w:rFonts w:ascii="Arial" w:hAnsi="Arial" w:cs="Arial"/>
          <w:spacing w:val="-1"/>
          <w:sz w:val="22"/>
          <w:szCs w:val="22"/>
        </w:rPr>
        <w:t xml:space="preserve"> </w:t>
      </w:r>
      <w:r w:rsidRPr="00D11B96">
        <w:rPr>
          <w:rFonts w:ascii="Arial" w:hAnsi="Arial" w:cs="Arial"/>
          <w:sz w:val="22"/>
          <w:szCs w:val="22"/>
        </w:rPr>
        <w:t>właściwy dla siedziby Zamawiającego.</w:t>
      </w:r>
    </w:p>
    <w:p w14:paraId="2DA3D77A" w14:textId="77777777" w:rsidR="009B5FA1" w:rsidRPr="00D11B96" w:rsidRDefault="00D11B96" w:rsidP="00D11B96">
      <w:pPr>
        <w:pStyle w:val="Akapitzlist"/>
        <w:numPr>
          <w:ilvl w:val="0"/>
          <w:numId w:val="4"/>
        </w:numPr>
        <w:tabs>
          <w:tab w:val="left" w:pos="624"/>
        </w:tabs>
        <w:spacing w:before="1"/>
        <w:ind w:right="-71"/>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018E1C0C" w14:textId="77777777" w:rsidR="00A01CC0" w:rsidRDefault="00D11B96" w:rsidP="00A01CC0">
      <w:pPr>
        <w:pStyle w:val="Akapitzlist"/>
        <w:numPr>
          <w:ilvl w:val="0"/>
          <w:numId w:val="4"/>
        </w:numPr>
        <w:tabs>
          <w:tab w:val="left" w:pos="623"/>
          <w:tab w:val="left" w:pos="624"/>
        </w:tabs>
        <w:spacing w:before="33"/>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43D698BA" w14:textId="77777777" w:rsid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A01CC0" w:rsidRDefault="00A01CC0" w:rsidP="00A01CC0">
      <w:pPr>
        <w:pStyle w:val="Akapitzlist"/>
        <w:numPr>
          <w:ilvl w:val="0"/>
          <w:numId w:val="4"/>
        </w:numPr>
        <w:tabs>
          <w:tab w:val="left" w:pos="623"/>
          <w:tab w:val="left" w:pos="624"/>
        </w:tabs>
        <w:spacing w:before="33"/>
        <w:ind w:right="-71"/>
        <w:rPr>
          <w:rFonts w:ascii="Arial" w:hAnsi="Arial" w:cs="Arial"/>
        </w:rPr>
      </w:pPr>
      <w:r w:rsidRPr="00A01CC0">
        <w:rPr>
          <w:rFonts w:ascii="Arial" w:eastAsia="SimSun-18030" w:hAnsi="Arial" w:cs="Arial"/>
        </w:rPr>
        <w:t>Nagłówki paragrafów nie stanowią treści umowy i nie będą brane pod uwagę przy jej interpretacji.</w:t>
      </w:r>
    </w:p>
    <w:p w14:paraId="41B3AF4A" w14:textId="77777777" w:rsidR="009B5FA1" w:rsidRPr="00D11B96" w:rsidRDefault="00D11B96" w:rsidP="00D11B96">
      <w:pPr>
        <w:pStyle w:val="Akapitzlist"/>
        <w:numPr>
          <w:ilvl w:val="0"/>
          <w:numId w:val="4"/>
        </w:numPr>
        <w:tabs>
          <w:tab w:val="left" w:pos="623"/>
          <w:tab w:val="left" w:pos="624"/>
        </w:tabs>
        <w:spacing w:before="2"/>
        <w:ind w:right="-71" w:hanging="361"/>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5587497" w14:textId="77777777" w:rsidR="009B5FA1" w:rsidRPr="00D11B96" w:rsidRDefault="009B5FA1" w:rsidP="00D11B96">
      <w:pPr>
        <w:pStyle w:val="Tekstpodstawowy"/>
        <w:ind w:left="0" w:right="-71" w:firstLine="0"/>
        <w:rPr>
          <w:rFonts w:ascii="Arial" w:hAnsi="Arial" w:cs="Arial"/>
          <w:sz w:val="22"/>
          <w:szCs w:val="22"/>
        </w:rPr>
      </w:pPr>
    </w:p>
    <w:p w14:paraId="4D7D7C01" w14:textId="5049B2E3" w:rsidR="009B5FA1" w:rsidRPr="00D11B96" w:rsidRDefault="00D11B96" w:rsidP="00D11B96">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F76A6C">
        <w:rPr>
          <w:rFonts w:ascii="Arial" w:hAnsi="Arial" w:cs="Arial"/>
          <w:sz w:val="22"/>
          <w:szCs w:val="22"/>
        </w:rPr>
        <w:t>7</w:t>
      </w:r>
    </w:p>
    <w:p w14:paraId="620B0036" w14:textId="77777777" w:rsidR="009B5FA1" w:rsidRPr="00D11B96" w:rsidRDefault="00D11B96" w:rsidP="00D11B96">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B140D41" w14:textId="77777777" w:rsidR="009B5FA1" w:rsidRDefault="009B5FA1" w:rsidP="00D11B96">
      <w:pPr>
        <w:pStyle w:val="Tekstpodstawowy"/>
        <w:spacing w:before="11"/>
        <w:ind w:left="0" w:right="-71" w:firstLine="0"/>
        <w:rPr>
          <w:rFonts w:ascii="Arial" w:hAnsi="Arial" w:cs="Arial"/>
          <w:sz w:val="22"/>
          <w:szCs w:val="22"/>
        </w:rPr>
      </w:pPr>
    </w:p>
    <w:p w14:paraId="2B4D5733" w14:textId="77777777" w:rsidR="009B5FA1" w:rsidRPr="00D11B96" w:rsidRDefault="00D11B96" w:rsidP="00D11B96">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5116F82C" w14:textId="77777777" w:rsidR="009B5FA1" w:rsidRDefault="00D11B96" w:rsidP="00D11B96">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31B5BA5C" w14:textId="09F0A645" w:rsidR="00F76A6C" w:rsidRDefault="00A01CC0" w:rsidP="00D11B96">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00F76A6C">
        <w:rPr>
          <w:rFonts w:ascii="Arial" w:hAnsi="Arial" w:cs="Arial"/>
          <w:sz w:val="22"/>
          <w:szCs w:val="22"/>
        </w:rPr>
        <w:t>Zakres rzeczowy</w:t>
      </w:r>
    </w:p>
    <w:p w14:paraId="793B961C" w14:textId="1E0A28FC" w:rsidR="00A01CC0" w:rsidRDefault="00F76A6C" w:rsidP="00D11B96">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3: </w:t>
      </w:r>
      <w:r w:rsidR="00A01CC0" w:rsidRPr="00D11B96">
        <w:rPr>
          <w:rFonts w:ascii="Arial" w:hAnsi="Arial" w:cs="Arial"/>
          <w:sz w:val="22"/>
          <w:szCs w:val="22"/>
        </w:rPr>
        <w:t>Oferta</w:t>
      </w:r>
      <w:r w:rsidR="00A01CC0" w:rsidRPr="00D11B96">
        <w:rPr>
          <w:rFonts w:ascii="Arial" w:hAnsi="Arial" w:cs="Arial"/>
          <w:spacing w:val="-2"/>
          <w:sz w:val="22"/>
          <w:szCs w:val="22"/>
        </w:rPr>
        <w:t xml:space="preserve"> </w:t>
      </w:r>
      <w:r w:rsidR="00A01CC0" w:rsidRPr="00D11B96">
        <w:rPr>
          <w:rFonts w:ascii="Arial" w:hAnsi="Arial" w:cs="Arial"/>
          <w:sz w:val="22"/>
          <w:szCs w:val="22"/>
        </w:rPr>
        <w:t>wykonawcy</w:t>
      </w:r>
      <w:r w:rsidR="007F2B92">
        <w:rPr>
          <w:rFonts w:ascii="Arial" w:hAnsi="Arial" w:cs="Arial"/>
          <w:sz w:val="22"/>
          <w:szCs w:val="22"/>
        </w:rPr>
        <w:t xml:space="preserve"> z kosztorysem</w:t>
      </w:r>
    </w:p>
    <w:p w14:paraId="12DD60C3" w14:textId="77777777" w:rsidR="009B5FA1" w:rsidRPr="00D11B96" w:rsidRDefault="009B5FA1" w:rsidP="00D11B96">
      <w:pPr>
        <w:pStyle w:val="Tekstpodstawowy"/>
        <w:ind w:left="0" w:right="-71" w:firstLine="0"/>
        <w:rPr>
          <w:rFonts w:ascii="Arial" w:hAnsi="Arial" w:cs="Arial"/>
          <w:sz w:val="22"/>
          <w:szCs w:val="22"/>
        </w:rPr>
      </w:pPr>
    </w:p>
    <w:p w14:paraId="51D5E5CA" w14:textId="77777777" w:rsidR="009B5FA1" w:rsidRPr="00D11B96" w:rsidRDefault="00D11B96" w:rsidP="004274DB">
      <w:pPr>
        <w:pStyle w:val="Nagwek11"/>
        <w:tabs>
          <w:tab w:val="left" w:pos="5664"/>
        </w:tabs>
        <w:spacing w:before="1"/>
        <w:ind w:left="0" w:right="-71"/>
        <w:rPr>
          <w:rFonts w:ascii="Arial" w:hAnsi="Arial" w:cs="Arial"/>
        </w:rPr>
      </w:pPr>
      <w:r w:rsidRPr="00D11B96">
        <w:rPr>
          <w:rFonts w:ascii="Arial" w:hAnsi="Arial" w:cs="Arial"/>
          <w:sz w:val="22"/>
          <w:szCs w:val="22"/>
        </w:rPr>
        <w:t>Zamawiający</w:t>
      </w:r>
      <w:r w:rsidRPr="00D11B96">
        <w:rPr>
          <w:rFonts w:ascii="Arial" w:hAnsi="Arial" w:cs="Arial"/>
          <w:sz w:val="22"/>
          <w:szCs w:val="22"/>
        </w:rPr>
        <w:tab/>
        <w:t>Wykonawca</w:t>
      </w:r>
      <w:r w:rsidR="004274DB">
        <w:rPr>
          <w:rFonts w:ascii="Arial" w:hAnsi="Arial" w:cs="Arial"/>
          <w:sz w:val="22"/>
          <w:szCs w:val="22"/>
        </w:rPr>
        <w:br/>
      </w:r>
      <w:r w:rsidRPr="00D11B96">
        <w:rPr>
          <w:rFonts w:ascii="Arial" w:hAnsi="Arial" w:cs="Arial"/>
        </w:rPr>
        <w:t>……………………………...…..</w:t>
      </w:r>
      <w:r w:rsidRPr="00D11B96">
        <w:rPr>
          <w:rFonts w:ascii="Arial" w:hAnsi="Arial" w:cs="Arial"/>
        </w:rPr>
        <w:tab/>
        <w:t>………..........…………………..</w:t>
      </w:r>
    </w:p>
    <w:p w14:paraId="15DD6521" w14:textId="77777777" w:rsidR="009B5FA1" w:rsidRPr="00D11B96" w:rsidRDefault="009B5FA1" w:rsidP="00D11B96">
      <w:pPr>
        <w:ind w:right="-71"/>
        <w:jc w:val="both"/>
        <w:rPr>
          <w:rFonts w:ascii="Arial" w:hAnsi="Arial" w:cs="Arial"/>
        </w:rPr>
        <w:sectPr w:rsidR="009B5FA1" w:rsidRPr="00D11B96" w:rsidSect="00AB3BFE">
          <w:headerReference w:type="default" r:id="rId8"/>
          <w:footerReference w:type="default" r:id="rId9"/>
          <w:pgSz w:w="11910" w:h="16840"/>
          <w:pgMar w:top="1080" w:right="980" w:bottom="567" w:left="1220" w:header="0" w:footer="729" w:gutter="0"/>
          <w:cols w:space="708"/>
        </w:sectPr>
      </w:pPr>
    </w:p>
    <w:p w14:paraId="697D684B" w14:textId="77777777" w:rsidR="009B5FA1" w:rsidRPr="00573E95" w:rsidRDefault="00D11B96" w:rsidP="00573E95">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73E95">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73E95">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BD0AF0">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BD0AF0">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BD0AF0">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73E95">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73E95">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73E95">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73E95">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73E95">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BD0AF0">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BD0AF0">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BD0AF0">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BD0AF0">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BD0AF0">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BD0AF0">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73E95">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D318B8">
      <w:pPr>
        <w:pStyle w:val="Akapitzlist"/>
        <w:tabs>
          <w:tab w:val="left" w:pos="0"/>
          <w:tab w:val="left" w:pos="374"/>
        </w:tabs>
        <w:spacing w:before="12"/>
        <w:ind w:left="0" w:right="-71" w:firstLine="0"/>
        <w:jc w:val="left"/>
        <w:rPr>
          <w:rFonts w:ascii="Arial" w:hAnsi="Arial" w:cs="Arial"/>
        </w:rPr>
      </w:pPr>
    </w:p>
    <w:sectPr w:rsidR="00573E95" w:rsidRPr="00573E95" w:rsidSect="00573E9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7378" w14:textId="77777777" w:rsidR="00A07992" w:rsidRDefault="00A07992" w:rsidP="009B5FA1">
      <w:r>
        <w:separator/>
      </w:r>
    </w:p>
  </w:endnote>
  <w:endnote w:type="continuationSeparator" w:id="0">
    <w:p w14:paraId="3F039F7B" w14:textId="77777777" w:rsidR="00A07992" w:rsidRDefault="00A07992"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altName w:val="Palatino Linotype"/>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7F4E" w14:textId="5E750A72" w:rsidR="00630AC9" w:rsidRDefault="00C364AC">
    <w:pPr>
      <w:pStyle w:val="Tekstpodstawowy"/>
      <w:spacing w:line="14" w:lineRule="auto"/>
      <w:ind w:left="0" w:firstLine="0"/>
      <w:jc w:val="left"/>
    </w:pPr>
    <w:r>
      <w:rPr>
        <w:noProof/>
      </w:rPr>
      <mc:AlternateContent>
        <mc:Choice Requires="wps">
          <w:drawing>
            <wp:anchor distT="0" distB="0" distL="114300" distR="114300" simplePos="0" relativeHeight="251657728" behindDoc="1" locked="0" layoutInCell="1" allowOverlap="1" wp14:anchorId="23EA3626" wp14:editId="02DFCAD5">
              <wp:simplePos x="0" y="0"/>
              <wp:positionH relativeFrom="page">
                <wp:posOffset>6519545</wp:posOffset>
              </wp:positionH>
              <wp:positionV relativeFrom="page">
                <wp:posOffset>10078720</wp:posOffset>
              </wp:positionV>
              <wp:extent cx="180340" cy="127635"/>
              <wp:effectExtent l="0" t="0" r="0" b="0"/>
              <wp:wrapNone/>
              <wp:docPr id="20263415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0C0A" w14:textId="77777777" w:rsidR="00630AC9" w:rsidRDefault="00216410">
                          <w:pPr>
                            <w:spacing w:line="184" w:lineRule="exact"/>
                            <w:ind w:left="60"/>
                            <w:rPr>
                              <w:sz w:val="16"/>
                            </w:rPr>
                          </w:pPr>
                          <w:r>
                            <w:fldChar w:fldCharType="begin"/>
                          </w:r>
                          <w:r w:rsidR="00630AC9">
                            <w:rPr>
                              <w:sz w:val="16"/>
                            </w:rPr>
                            <w:instrText xml:space="preserve"> PAGE </w:instrText>
                          </w:r>
                          <w:r>
                            <w:fldChar w:fldCharType="separate"/>
                          </w:r>
                          <w:r w:rsidR="004274DB">
                            <w:rPr>
                              <w:noProof/>
                              <w:sz w:val="16"/>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A3626" id="_x0000_t202" coordsize="21600,21600" o:spt="202" path="m,l,21600r21600,l21600,xe">
              <v:stroke joinstyle="miter"/>
              <v:path gradientshapeok="t" o:connecttype="rect"/>
            </v:shapetype>
            <v:shape id="Text Box 1" o:spid="_x0000_s1026" type="#_x0000_t202" style="position:absolute;margin-left:513.35pt;margin-top:793.6pt;width:14.2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" filled="f" stroked="f">
              <v:textbox inset="0,0,0,0">
                <w:txbxContent>
                  <w:p w14:paraId="6E0B0C0A" w14:textId="77777777" w:rsidR="00630AC9" w:rsidRDefault="00216410">
                    <w:pPr>
                      <w:spacing w:line="184" w:lineRule="exact"/>
                      <w:ind w:left="60"/>
                      <w:rPr>
                        <w:sz w:val="16"/>
                      </w:rPr>
                    </w:pPr>
                    <w:r>
                      <w:fldChar w:fldCharType="begin"/>
                    </w:r>
                    <w:r w:rsidR="00630AC9">
                      <w:rPr>
                        <w:sz w:val="16"/>
                      </w:rPr>
                      <w:instrText xml:space="preserve"> PAGE </w:instrText>
                    </w:r>
                    <w:r>
                      <w:fldChar w:fldCharType="separate"/>
                    </w:r>
                    <w:r w:rsidR="004274DB">
                      <w:rPr>
                        <w:noProof/>
                        <w:sz w:val="16"/>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182E" w14:textId="77777777" w:rsidR="00A07992" w:rsidRDefault="00A07992" w:rsidP="009B5FA1">
      <w:r>
        <w:separator/>
      </w:r>
    </w:p>
  </w:footnote>
  <w:footnote w:type="continuationSeparator" w:id="0">
    <w:p w14:paraId="31E0FA48" w14:textId="77777777" w:rsidR="00A07992" w:rsidRDefault="00A07992"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6"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9"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4"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5"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27"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30"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32"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33"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9"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43" w15:restartNumberingAfterBreak="0">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44" w15:restartNumberingAfterBreak="0">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45"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47"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406F77"/>
    <w:multiLevelType w:val="hybridMultilevel"/>
    <w:tmpl w:val="F8BC1178"/>
    <w:lvl w:ilvl="0" w:tplc="09A43FF4">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56"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57" w15:restartNumberingAfterBreak="0">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58"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59"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62"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63"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68"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70"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F3444E6"/>
    <w:multiLevelType w:val="singleLevel"/>
    <w:tmpl w:val="7F3444E6"/>
    <w:lvl w:ilvl="0">
      <w:start w:val="1"/>
      <w:numFmt w:val="decimal"/>
      <w:lvlText w:val="%1)"/>
      <w:lvlJc w:val="left"/>
      <w:pPr>
        <w:tabs>
          <w:tab w:val="num" w:pos="845"/>
        </w:tabs>
        <w:ind w:left="845" w:hanging="425"/>
      </w:pPr>
    </w:lvl>
  </w:abstractNum>
  <w:num w:numId="1" w16cid:durableId="2017685283">
    <w:abstractNumId w:val="58"/>
  </w:num>
  <w:num w:numId="2" w16cid:durableId="812135164">
    <w:abstractNumId w:val="23"/>
  </w:num>
  <w:num w:numId="3" w16cid:durableId="1885405812">
    <w:abstractNumId w:val="62"/>
  </w:num>
  <w:num w:numId="4" w16cid:durableId="912010322">
    <w:abstractNumId w:val="15"/>
  </w:num>
  <w:num w:numId="5" w16cid:durableId="861821230">
    <w:abstractNumId w:val="46"/>
  </w:num>
  <w:num w:numId="6" w16cid:durableId="1342389255">
    <w:abstractNumId w:val="29"/>
  </w:num>
  <w:num w:numId="7" w16cid:durableId="638151145">
    <w:abstractNumId w:val="26"/>
  </w:num>
  <w:num w:numId="8" w16cid:durableId="2048986301">
    <w:abstractNumId w:val="61"/>
  </w:num>
  <w:num w:numId="9" w16cid:durableId="663708907">
    <w:abstractNumId w:val="57"/>
  </w:num>
  <w:num w:numId="10" w16cid:durableId="152721389">
    <w:abstractNumId w:val="69"/>
  </w:num>
  <w:num w:numId="11" w16cid:durableId="1272515591">
    <w:abstractNumId w:val="55"/>
  </w:num>
  <w:num w:numId="12" w16cid:durableId="1761172866">
    <w:abstractNumId w:val="42"/>
  </w:num>
  <w:num w:numId="13" w16cid:durableId="293027943">
    <w:abstractNumId w:val="43"/>
  </w:num>
  <w:num w:numId="14" w16cid:durableId="565772666">
    <w:abstractNumId w:val="67"/>
  </w:num>
  <w:num w:numId="15" w16cid:durableId="1819565191">
    <w:abstractNumId w:val="56"/>
  </w:num>
  <w:num w:numId="16" w16cid:durableId="1233274304">
    <w:abstractNumId w:val="44"/>
  </w:num>
  <w:num w:numId="17" w16cid:durableId="1638493171">
    <w:abstractNumId w:val="8"/>
  </w:num>
  <w:num w:numId="18" w16cid:durableId="232475410">
    <w:abstractNumId w:val="9"/>
  </w:num>
  <w:num w:numId="19" w16cid:durableId="1797600982">
    <w:abstractNumId w:val="12"/>
  </w:num>
  <w:num w:numId="20" w16cid:durableId="2062365781">
    <w:abstractNumId w:val="63"/>
  </w:num>
  <w:num w:numId="21" w16cid:durableId="2043820648">
    <w:abstractNumId w:val="25"/>
  </w:num>
  <w:num w:numId="22" w16cid:durableId="22093364">
    <w:abstractNumId w:val="11"/>
  </w:num>
  <w:num w:numId="23" w16cid:durableId="569580693">
    <w:abstractNumId w:val="52"/>
  </w:num>
  <w:num w:numId="24" w16cid:durableId="1571236502">
    <w:abstractNumId w:val="34"/>
  </w:num>
  <w:num w:numId="25" w16cid:durableId="1070347906">
    <w:abstractNumId w:val="65"/>
  </w:num>
  <w:num w:numId="26" w16cid:durableId="1211578057">
    <w:abstractNumId w:val="14"/>
  </w:num>
  <w:num w:numId="27" w16cid:durableId="871722744">
    <w:abstractNumId w:val="32"/>
  </w:num>
  <w:num w:numId="28" w16cid:durableId="1130054371">
    <w:abstractNumId w:val="39"/>
  </w:num>
  <w:num w:numId="29" w16cid:durableId="732117824">
    <w:abstractNumId w:val="28"/>
  </w:num>
  <w:num w:numId="30" w16cid:durableId="1516919447">
    <w:abstractNumId w:val="47"/>
  </w:num>
  <w:num w:numId="31" w16cid:durableId="1066495788">
    <w:abstractNumId w:val="66"/>
  </w:num>
  <w:num w:numId="32" w16cid:durableId="208151172">
    <w:abstractNumId w:val="50"/>
  </w:num>
  <w:num w:numId="33" w16cid:durableId="843939329">
    <w:abstractNumId w:val="60"/>
  </w:num>
  <w:num w:numId="34" w16cid:durableId="940140166">
    <w:abstractNumId w:val="41"/>
  </w:num>
  <w:num w:numId="35" w16cid:durableId="62872656">
    <w:abstractNumId w:val="35"/>
  </w:num>
  <w:num w:numId="36" w16cid:durableId="675958704">
    <w:abstractNumId w:val="70"/>
  </w:num>
  <w:num w:numId="37" w16cid:durableId="293488649">
    <w:abstractNumId w:val="17"/>
  </w:num>
  <w:num w:numId="38" w16cid:durableId="495851211">
    <w:abstractNumId w:val="45"/>
  </w:num>
  <w:num w:numId="39" w16cid:durableId="370545099">
    <w:abstractNumId w:val="68"/>
  </w:num>
  <w:num w:numId="40" w16cid:durableId="236984159">
    <w:abstractNumId w:val="64"/>
  </w:num>
  <w:num w:numId="41" w16cid:durableId="238560484">
    <w:abstractNumId w:val="16"/>
  </w:num>
  <w:num w:numId="42" w16cid:durableId="311257668">
    <w:abstractNumId w:val="48"/>
  </w:num>
  <w:num w:numId="43" w16cid:durableId="747197059">
    <w:abstractNumId w:val="19"/>
  </w:num>
  <w:num w:numId="44" w16cid:durableId="360251619">
    <w:abstractNumId w:val="54"/>
  </w:num>
  <w:num w:numId="45" w16cid:durableId="1052734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53"/>
  </w:num>
  <w:num w:numId="47" w16cid:durableId="944924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22"/>
  </w:num>
  <w:num w:numId="50" w16cid:durableId="855196663">
    <w:abstractNumId w:val="36"/>
  </w:num>
  <w:num w:numId="51" w16cid:durableId="656035151">
    <w:abstractNumId w:val="33"/>
  </w:num>
  <w:num w:numId="52" w16cid:durableId="318971595">
    <w:abstractNumId w:val="59"/>
  </w:num>
  <w:num w:numId="53" w16cid:durableId="1394695719">
    <w:abstractNumId w:val="21"/>
  </w:num>
  <w:num w:numId="54" w16cid:durableId="1183082690">
    <w:abstractNumId w:val="30"/>
  </w:num>
  <w:num w:numId="55" w16cid:durableId="807208961">
    <w:abstractNumId w:val="38"/>
  </w:num>
  <w:num w:numId="56" w16cid:durableId="9357504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71"/>
    <w:lvlOverride w:ilvl="0">
      <w:startOverride w:val="1"/>
    </w:lvlOverride>
  </w:num>
  <w:num w:numId="58" w16cid:durableId="784806726">
    <w:abstractNumId w:val="49"/>
  </w:num>
  <w:num w:numId="59" w16cid:durableId="1976716854">
    <w:abstractNumId w:val="40"/>
  </w:num>
  <w:num w:numId="60" w16cid:durableId="833646381">
    <w:abstractNumId w:val="51"/>
  </w:num>
  <w:num w:numId="61" w16cid:durableId="1499688313">
    <w:abstractNumId w:val="37"/>
  </w:num>
  <w:num w:numId="62" w16cid:durableId="1404596288">
    <w:abstractNumId w:val="27"/>
  </w:num>
  <w:num w:numId="63" w16cid:durableId="630014725">
    <w:abstractNumId w:val="0"/>
  </w:num>
  <w:num w:numId="64" w16cid:durableId="1576276473">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78B8"/>
    <w:rsid w:val="000B310B"/>
    <w:rsid w:val="000C59E7"/>
    <w:rsid w:val="000D44A5"/>
    <w:rsid w:val="000F61CD"/>
    <w:rsid w:val="00107BCF"/>
    <w:rsid w:val="001529C0"/>
    <w:rsid w:val="0018227D"/>
    <w:rsid w:val="001C5768"/>
    <w:rsid w:val="001F59E5"/>
    <w:rsid w:val="00212DA7"/>
    <w:rsid w:val="00214B74"/>
    <w:rsid w:val="00216410"/>
    <w:rsid w:val="00231506"/>
    <w:rsid w:val="002E1540"/>
    <w:rsid w:val="002E1711"/>
    <w:rsid w:val="0030779C"/>
    <w:rsid w:val="00330892"/>
    <w:rsid w:val="0036512A"/>
    <w:rsid w:val="003824FB"/>
    <w:rsid w:val="003D00E5"/>
    <w:rsid w:val="00417934"/>
    <w:rsid w:val="00417E0D"/>
    <w:rsid w:val="004274DB"/>
    <w:rsid w:val="00460633"/>
    <w:rsid w:val="004D23C1"/>
    <w:rsid w:val="00546121"/>
    <w:rsid w:val="00573E95"/>
    <w:rsid w:val="005761A0"/>
    <w:rsid w:val="00621D6E"/>
    <w:rsid w:val="00630AC9"/>
    <w:rsid w:val="00672DBE"/>
    <w:rsid w:val="006948AC"/>
    <w:rsid w:val="006C07C7"/>
    <w:rsid w:val="006D6933"/>
    <w:rsid w:val="006F3955"/>
    <w:rsid w:val="00720164"/>
    <w:rsid w:val="0072263C"/>
    <w:rsid w:val="007517E0"/>
    <w:rsid w:val="00752CE2"/>
    <w:rsid w:val="00757DFF"/>
    <w:rsid w:val="007A027F"/>
    <w:rsid w:val="007F2B92"/>
    <w:rsid w:val="0080102D"/>
    <w:rsid w:val="00835527"/>
    <w:rsid w:val="00877B52"/>
    <w:rsid w:val="00883082"/>
    <w:rsid w:val="00900CF0"/>
    <w:rsid w:val="009528E8"/>
    <w:rsid w:val="00961B96"/>
    <w:rsid w:val="00964A9C"/>
    <w:rsid w:val="00966A2E"/>
    <w:rsid w:val="009B5FA1"/>
    <w:rsid w:val="009B6FE6"/>
    <w:rsid w:val="009F2DD4"/>
    <w:rsid w:val="00A01CC0"/>
    <w:rsid w:val="00A07992"/>
    <w:rsid w:val="00A10C96"/>
    <w:rsid w:val="00A2072A"/>
    <w:rsid w:val="00A24694"/>
    <w:rsid w:val="00A37CBE"/>
    <w:rsid w:val="00A64752"/>
    <w:rsid w:val="00A670E0"/>
    <w:rsid w:val="00A7280C"/>
    <w:rsid w:val="00AB3BFE"/>
    <w:rsid w:val="00B149BD"/>
    <w:rsid w:val="00B50C10"/>
    <w:rsid w:val="00BA195C"/>
    <w:rsid w:val="00BC4E00"/>
    <w:rsid w:val="00BD0AF0"/>
    <w:rsid w:val="00C334EA"/>
    <w:rsid w:val="00C364AC"/>
    <w:rsid w:val="00C37C02"/>
    <w:rsid w:val="00C4175A"/>
    <w:rsid w:val="00C41A24"/>
    <w:rsid w:val="00C51056"/>
    <w:rsid w:val="00C55D0B"/>
    <w:rsid w:val="00C61F49"/>
    <w:rsid w:val="00C6428E"/>
    <w:rsid w:val="00CB4E50"/>
    <w:rsid w:val="00D11B96"/>
    <w:rsid w:val="00D318B8"/>
    <w:rsid w:val="00D62E00"/>
    <w:rsid w:val="00D9613A"/>
    <w:rsid w:val="00DE2734"/>
    <w:rsid w:val="00DE5D02"/>
    <w:rsid w:val="00E42503"/>
    <w:rsid w:val="00E462AC"/>
    <w:rsid w:val="00E67938"/>
    <w:rsid w:val="00E901F8"/>
    <w:rsid w:val="00F03B06"/>
    <w:rsid w:val="00F60E90"/>
    <w:rsid w:val="00F76A6C"/>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semiHidden/>
    <w:unhideWhenUsed/>
    <w:rsid w:val="00D11B96"/>
    <w:pPr>
      <w:tabs>
        <w:tab w:val="center" w:pos="4536"/>
        <w:tab w:val="right" w:pos="9072"/>
      </w:tabs>
    </w:pPr>
  </w:style>
  <w:style w:type="character" w:customStyle="1" w:styleId="StopkaZnak">
    <w:name w:val="Stopka Znak"/>
    <w:basedOn w:val="Domylnaczcionkaakapitu"/>
    <w:link w:val="Stopka"/>
    <w:uiPriority w:val="99"/>
    <w:semiHidden/>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99"/>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11627</Words>
  <Characters>69764</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2</cp:revision>
  <cp:lastPrinted>2023-02-20T11:59:00Z</cp:lastPrinted>
  <dcterms:created xsi:type="dcterms:W3CDTF">2023-08-23T12:36:00Z</dcterms:created>
  <dcterms:modified xsi:type="dcterms:W3CDTF">2023-08-23T12:36:00Z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