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079" w14:textId="6827D532"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>Załącznik nr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8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</w:p>
    <w:p w14:paraId="0ECFAB2A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FE62F7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CB8C851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67E9B991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0C80F055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8178893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538449" w14:textId="01F4D83E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0E06A70F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3043A951" w14:textId="77777777"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14:paraId="2EC34B1D" w14:textId="77777777" w:rsidR="00801DCF" w:rsidRPr="00F659A2" w:rsidRDefault="00801DCF">
      <w:pPr>
        <w:jc w:val="center"/>
        <w:rPr>
          <w:rFonts w:cs="Arial"/>
          <w:b/>
          <w:bCs/>
          <w:sz w:val="20"/>
          <w:szCs w:val="20"/>
        </w:rPr>
      </w:pPr>
    </w:p>
    <w:p w14:paraId="15256457" w14:textId="77777777" w:rsidR="00E313BC" w:rsidRPr="00F659A2" w:rsidRDefault="00E313BC" w:rsidP="00E313BC">
      <w:pPr>
        <w:jc w:val="center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/>
          <w:sz w:val="20"/>
          <w:szCs w:val="20"/>
        </w:rPr>
        <w:t>pn.</w:t>
      </w:r>
      <w:r w:rsidRPr="00F659A2">
        <w:rPr>
          <w:rFonts w:cs="Arial"/>
          <w:b/>
          <w:bCs/>
          <w:sz w:val="20"/>
          <w:szCs w:val="20"/>
        </w:rPr>
        <w:t xml:space="preserve"> Sukcesywne dostawy do apteki szpitalnej albuminy ludzkiej</w:t>
      </w:r>
    </w:p>
    <w:p w14:paraId="5687180C" w14:textId="77777777" w:rsidR="00E313BC" w:rsidRPr="00F659A2" w:rsidRDefault="00E313BC" w:rsidP="00E313BC">
      <w:pPr>
        <w:spacing w:line="300" w:lineRule="auto"/>
        <w:jc w:val="center"/>
        <w:rPr>
          <w:rFonts w:cs="Arial"/>
          <w:sz w:val="20"/>
          <w:szCs w:val="20"/>
        </w:rPr>
      </w:pPr>
      <w:r w:rsidRPr="00F659A2">
        <w:rPr>
          <w:rFonts w:cs="Arial"/>
          <w:b/>
          <w:bCs/>
          <w:sz w:val="20"/>
          <w:szCs w:val="20"/>
        </w:rPr>
        <w:t xml:space="preserve">numer sprawy: 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Pr="00F659A2">
        <w:rPr>
          <w:rFonts w:cs="Arial"/>
          <w:b/>
          <w:bCs/>
          <w:color w:val="000000"/>
          <w:sz w:val="20"/>
          <w:szCs w:val="20"/>
        </w:rPr>
        <w:t>Z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OZ-ZP/2/24/</w:t>
      </w:r>
      <w:r w:rsidRPr="00F659A2">
        <w:rPr>
          <w:rFonts w:cs="Arial"/>
          <w:b/>
          <w:bCs/>
          <w:sz w:val="20"/>
          <w:szCs w:val="20"/>
          <w:highlight w:val="white"/>
        </w:rPr>
        <w:t>242/4/20</w:t>
      </w:r>
      <w:r w:rsidRPr="00F659A2">
        <w:rPr>
          <w:rFonts w:cs="Arial"/>
          <w:b/>
          <w:bCs/>
          <w:sz w:val="20"/>
          <w:szCs w:val="20"/>
        </w:rPr>
        <w:t>21</w:t>
      </w:r>
    </w:p>
    <w:p w14:paraId="17B27847" w14:textId="77777777"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14:paraId="34BCEF32" w14:textId="14046074"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 xml:space="preserve">oświadczam, co następuje: </w:t>
      </w:r>
    </w:p>
    <w:p w14:paraId="4F311BDE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A06F129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3A8C23D4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D4749B8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A3439B7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F5791AA" w14:textId="64DB400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4D7BE0FA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745F9105" w14:textId="77777777" w:rsidTr="00F659A2">
        <w:tc>
          <w:tcPr>
            <w:tcW w:w="4690" w:type="dxa"/>
            <w:vAlign w:val="center"/>
          </w:tcPr>
          <w:p w14:paraId="2472B5D5" w14:textId="29669B58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Wykonawca wspólnie ubiegający się o zamówienie (nazwa wykonawcy)</w:t>
            </w:r>
          </w:p>
        </w:tc>
        <w:tc>
          <w:tcPr>
            <w:tcW w:w="4690" w:type="dxa"/>
            <w:vAlign w:val="center"/>
          </w:tcPr>
          <w:p w14:paraId="5FB66C24" w14:textId="606257C2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14:paraId="54B685E0" w14:textId="77777777">
        <w:tc>
          <w:tcPr>
            <w:tcW w:w="4690" w:type="dxa"/>
          </w:tcPr>
          <w:p w14:paraId="114B54E5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1204943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8A63E48" w14:textId="77777777">
        <w:tc>
          <w:tcPr>
            <w:tcW w:w="4690" w:type="dxa"/>
          </w:tcPr>
          <w:p w14:paraId="793ACD4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5FE2BE2A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2102CF00" w14:textId="77777777">
        <w:tc>
          <w:tcPr>
            <w:tcW w:w="4690" w:type="dxa"/>
          </w:tcPr>
          <w:p w14:paraId="3CB00EA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492EBC8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3CBEB93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B196" w14:textId="77777777" w:rsidR="007110CF" w:rsidRDefault="007110CF" w:rsidP="00801DCF">
      <w:r>
        <w:separator/>
      </w:r>
    </w:p>
  </w:endnote>
  <w:endnote w:type="continuationSeparator" w:id="0">
    <w:p w14:paraId="4CF3C130" w14:textId="77777777"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70D6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6BF0BDAC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4A8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0DA98764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F33" w14:textId="77777777" w:rsidR="007110CF" w:rsidRDefault="007110CF" w:rsidP="00801DCF">
      <w:r>
        <w:separator/>
      </w:r>
    </w:p>
  </w:footnote>
  <w:footnote w:type="continuationSeparator" w:id="0">
    <w:p w14:paraId="440B59C5" w14:textId="77777777"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B02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BC7053C" wp14:editId="7D20BBD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EA31" w14:textId="77777777" w:rsidR="00801DCF" w:rsidRDefault="00801DCF"/>
  <w:p w14:paraId="7FE119A3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7110CF"/>
    <w:rsid w:val="00801DCF"/>
    <w:rsid w:val="00DD0BB2"/>
    <w:rsid w:val="00E313BC"/>
    <w:rsid w:val="00F659A2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3003"/>
  <w15:docId w15:val="{DE6C353E-13BA-4CC0-89BD-41927B4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5</cp:revision>
  <cp:lastPrinted>2021-03-25T09:24:00Z</cp:lastPrinted>
  <dcterms:created xsi:type="dcterms:W3CDTF">2021-05-21T15:20:00Z</dcterms:created>
  <dcterms:modified xsi:type="dcterms:W3CDTF">2021-05-24T09:09:00Z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